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Style w:val="4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93"/>
        <w:gridCol w:w="1620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ABL800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单向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血液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连云港中医院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 xml:space="preserve"> HYPERLINK "MI.MIFBLH750.txt" </w:instrText>
            </w:r>
            <w:r>
              <w:rPr>
                <w:rFonts w:hint="eastAsia"/>
                <w:szCs w:val="24"/>
              </w:rPr>
              <w:fldChar w:fldCharType="separate"/>
            </w:r>
            <w:r>
              <w:rPr>
                <w:rStyle w:val="3"/>
                <w:rFonts w:hint="eastAsia"/>
                <w:szCs w:val="24"/>
              </w:rPr>
              <w:t>MI.MIFBLH750</w:t>
            </w:r>
            <w:r>
              <w:rPr>
                <w:rFonts w:hint="eastAsia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附件</w:t>
            </w:r>
          </w:p>
        </w:tc>
        <w:tc>
          <w:tcPr>
            <w:tcW w:w="6074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接口源码（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"MI.MIFBLH750.txt"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3"/>
                <w:rFonts w:hint="eastAsia"/>
                <w:lang w:val="en-US" w:eastAsia="zh-CN"/>
              </w:rPr>
              <w:t>MI.MIFBLH750.txt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</w:tbl>
    <w:p>
      <w:pPr>
        <w:widowControl w:val="0"/>
        <w:numPr>
          <w:ilvl w:val="0"/>
          <w:numId w:val="1"/>
        </w:numPr>
        <w:tabs>
          <w:tab w:val="clear" w:pos="360"/>
        </w:tabs>
        <w:ind w:left="360" w:leftChars="0" w:hanging="360" w:firstLine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连接说明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连接方式：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串口    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串口线接仪器主机/</w:t>
      </w:r>
      <w:r>
        <w:rPr>
          <w:rFonts w:hint="eastAsia"/>
          <w:b w:val="0"/>
          <w:bCs/>
          <w:strike w:val="0"/>
          <w:dstrike w:val="0"/>
          <w:sz w:val="24"/>
          <w:szCs w:val="24"/>
          <w:lang w:val="en-US" w:eastAsia="zh-CN"/>
        </w:rPr>
        <w:t>串口线接仪器配备电脑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 w:val="0"/>
          <w:sz w:val="24"/>
          <w:szCs w:val="24"/>
          <w:lang w:val="en-US" w:eastAsia="zh-CN"/>
        </w:rPr>
        <w:t>是否支持其他连接方式</w:t>
      </w:r>
      <w:r>
        <w:rPr>
          <w:rFonts w:hint="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网口，读文本，读数据库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3.串口盒子</w:t>
      </w:r>
      <w:r>
        <w:rPr>
          <w:rFonts w:hint="eastAsia"/>
          <w:b/>
          <w:sz w:val="24"/>
          <w:szCs w:val="24"/>
        </w:rPr>
        <w:t>设定参数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1）串口盒子型号及线序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MOXA 5410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RS232</w:t>
      </w:r>
      <w:r>
        <w:rPr>
          <w:rFonts w:hint="eastAsia"/>
          <w:sz w:val="24"/>
          <w:szCs w:val="24"/>
          <w:lang w:val="en-US" w:eastAsia="zh-CN"/>
        </w:rPr>
        <w:t xml:space="preserve">     母对母      23交叉5直连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2）盒子及仪器设定参数（以实际仪器设置为准修改盒子参数，仪器与盒子一致即可）</w:t>
      </w:r>
    </w:p>
    <w:tbl>
      <w:tblPr>
        <w:tblStyle w:val="4"/>
        <w:tblW w:w="7166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994"/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选项中文名称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选项英文名称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Baud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停止位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奇偶校验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Parity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t>Mode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流量控制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Flow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None</w:t>
            </w:r>
          </w:p>
        </w:tc>
      </w:tr>
    </w:tbl>
    <w:p>
      <w:pPr>
        <w:ind w:firstLine="360"/>
        <w:rPr>
          <w:rFonts w:hint="eastAsia"/>
          <w:sz w:val="24"/>
          <w:szCs w:val="24"/>
        </w:rPr>
      </w:pPr>
    </w:p>
    <w:p>
      <w:pPr>
        <w:ind w:firstLine="36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4.</w:t>
      </w:r>
      <w:r>
        <w:rPr>
          <w:rFonts w:hint="eastAsia"/>
          <w:b/>
          <w:sz w:val="24"/>
          <w:szCs w:val="24"/>
        </w:rPr>
        <w:t>仪器参数设定说明</w:t>
      </w:r>
      <w:r>
        <w:rPr>
          <w:rFonts w:hint="eastAsia"/>
          <w:b/>
          <w:sz w:val="24"/>
          <w:szCs w:val="24"/>
          <w:lang w:val="en-US"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保留仪器设置图片存档</w:t>
      </w:r>
      <w:r>
        <w:rPr>
          <w:rFonts w:hint="eastAsia"/>
          <w:b/>
          <w:sz w:val="24"/>
          <w:szCs w:val="24"/>
          <w:lang w:val="en-US" w:eastAsia="zh-CN"/>
        </w:rPr>
        <w:t>）</w:t>
      </w:r>
    </w:p>
    <w:p>
      <w:pPr>
        <w:ind w:left="3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仪器上设置：</w:t>
      </w:r>
      <w:r>
        <w:rPr>
          <w:rFonts w:hint="eastAsia"/>
          <w:sz w:val="24"/>
          <w:szCs w:val="24"/>
          <w:lang w:val="en-US" w:eastAsia="zh-CN"/>
        </w:rPr>
        <w:t>见附件</w:t>
      </w:r>
    </w:p>
    <w:p>
      <w:pPr>
        <w:ind w:left="36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仪器管理设置：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5.仪器</w:t>
      </w:r>
      <w:r>
        <w:rPr>
          <w:rFonts w:hint="eastAsia"/>
          <w:b/>
          <w:sz w:val="24"/>
          <w:szCs w:val="24"/>
        </w:rPr>
        <w:t>数据传输说明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仪器自动传输结果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支持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手工传输结果：支持</w:t>
      </w:r>
    </w:p>
    <w:p>
      <w:pPr>
        <w:ind w:left="360"/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手动传输操作图片</w:t>
      </w:r>
    </w:p>
    <w:p>
      <w:pPr>
        <w:outlineLvl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Style w:val="4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szCs w:val="21"/>
              </w:rPr>
              <w:t>201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6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5</w:t>
            </w:r>
            <w:r>
              <w:rPr>
                <w:rFonts w:hint="eastAsia" w:ascii="Courier New" w:hAnsi="Courier New" w:cs="Courier New"/>
                <w:szCs w:val="21"/>
              </w:rPr>
              <w:t>-25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刘彬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・ｳ ・ｰ繧ｴ繧ｷ繝・け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od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459DE"/>
    <w:multiLevelType w:val="multilevel"/>
    <w:tmpl w:val="55E459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31E7818"/>
    <w:rsid w:val="03B7486F"/>
    <w:rsid w:val="08417DCD"/>
    <w:rsid w:val="096F2A4B"/>
    <w:rsid w:val="0A657DD6"/>
    <w:rsid w:val="0DF31030"/>
    <w:rsid w:val="186F37F1"/>
    <w:rsid w:val="19D872EB"/>
    <w:rsid w:val="28C346BB"/>
    <w:rsid w:val="2E4F18D3"/>
    <w:rsid w:val="3A7C69CD"/>
    <w:rsid w:val="3BDA6B84"/>
    <w:rsid w:val="4D8124F3"/>
    <w:rsid w:val="4E9C4B84"/>
    <w:rsid w:val="52E2550C"/>
    <w:rsid w:val="537F3057"/>
    <w:rsid w:val="735B5705"/>
    <w:rsid w:val="7AD635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2016-05-26T03:07:00Z</dcterms:created>
  <dc:creator>Administrator</dc:creator>
  <cp:lastModifiedBy>刘彬</cp:lastModifiedBy>
  <dcterms:modified xsi:type="dcterms:W3CDTF">2017-05-31T06:36:58Z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