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17643" w14:textId="77777777" w:rsidR="0004313B" w:rsidRPr="0004313B" w:rsidRDefault="00E33E7F" w:rsidP="00E33E7F">
      <w:pPr>
        <w:rPr>
          <w:rFonts w:ascii="Bahnschrift" w:hAnsi="Bahnschrift"/>
          <w:b/>
          <w:bCs/>
          <w:sz w:val="36"/>
          <w:szCs w:val="36"/>
        </w:rPr>
      </w:pPr>
      <w:r w:rsidRPr="00E33E7F">
        <w:rPr>
          <w:rFonts w:ascii="Bahnschrift" w:hAnsi="Bahnschrift"/>
          <w:b/>
          <w:bCs/>
          <w:sz w:val="36"/>
          <w:szCs w:val="36"/>
        </w:rPr>
        <w:t>Samsung 870 EVO 500GB SSD SATA 2.5" - MZ-77E500</w:t>
      </w:r>
    </w:p>
    <w:p w14:paraId="09DFF7E5" w14:textId="7568D7E6" w:rsidR="00E33E7F" w:rsidRPr="00E33E7F" w:rsidRDefault="0004313B" w:rsidP="00E33E7F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                                    </w:t>
      </w:r>
      <w:r>
        <w:rPr>
          <w:noProof/>
        </w:rPr>
        <w:drawing>
          <wp:inline distT="0" distB="0" distL="0" distR="0" wp14:anchorId="522F7B4E" wp14:editId="718BCC50">
            <wp:extent cx="2424431" cy="2371725"/>
            <wp:effectExtent l="0" t="0" r="0" b="3810"/>
            <wp:docPr id="1751868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68912" name="Picture 17518689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431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" w:hAnsi="Bahnschrift"/>
          <w:b/>
          <w:bCs/>
          <w:sz w:val="32"/>
          <w:szCs w:val="32"/>
        </w:rPr>
        <w:t xml:space="preserve">                                                          </w:t>
      </w:r>
    </w:p>
    <w:p w14:paraId="74723CB9" w14:textId="77777777" w:rsidR="00E33E7F" w:rsidRPr="00E33E7F" w:rsidRDefault="00E33E7F" w:rsidP="00E33E7F">
      <w:pPr>
        <w:rPr>
          <w:rFonts w:ascii="Bahnschrift" w:hAnsi="Bahnschrift"/>
          <w:b/>
          <w:bCs/>
          <w:sz w:val="24"/>
          <w:szCs w:val="24"/>
        </w:rPr>
      </w:pPr>
      <w:r w:rsidRPr="00E33E7F">
        <w:rPr>
          <w:rFonts w:ascii="Bahnschrift" w:hAnsi="Bahnschrift"/>
          <w:b/>
          <w:bCs/>
          <w:sz w:val="24"/>
          <w:szCs w:val="24"/>
        </w:rPr>
        <w:t>Features:</w:t>
      </w:r>
    </w:p>
    <w:p w14:paraId="5D908A0E" w14:textId="77777777" w:rsidR="00E33E7F" w:rsidRPr="003267E8" w:rsidRDefault="00E33E7F" w:rsidP="00E33E7F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3267E8">
        <w:rPr>
          <w:rFonts w:ascii="Aptos" w:hAnsi="Aptos"/>
          <w:b/>
          <w:bCs/>
          <w:sz w:val="24"/>
          <w:szCs w:val="24"/>
        </w:rPr>
        <w:t>Storage Capacity</w:t>
      </w:r>
      <w:r w:rsidRPr="003267E8">
        <w:rPr>
          <w:rFonts w:ascii="Aptos" w:hAnsi="Aptos"/>
          <w:sz w:val="24"/>
          <w:szCs w:val="24"/>
        </w:rPr>
        <w:t>: 500GB</w:t>
      </w:r>
      <w:r w:rsidRPr="003267E8">
        <w:rPr>
          <w:rFonts w:ascii="Aptos" w:hAnsi="Aptos"/>
          <w:sz w:val="24"/>
          <w:szCs w:val="24"/>
        </w:rPr>
        <w:br/>
        <w:t>Ideal for laptops, desktops, and other systems needing high-speed and reliable storage.</w:t>
      </w:r>
    </w:p>
    <w:p w14:paraId="0D0D16E0" w14:textId="77777777" w:rsidR="00E33E7F" w:rsidRPr="003267E8" w:rsidRDefault="00E33E7F" w:rsidP="00E33E7F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3267E8">
        <w:rPr>
          <w:rFonts w:ascii="Aptos" w:hAnsi="Aptos"/>
          <w:b/>
          <w:bCs/>
          <w:sz w:val="24"/>
          <w:szCs w:val="24"/>
        </w:rPr>
        <w:t>Form Factor</w:t>
      </w:r>
      <w:r w:rsidRPr="003267E8">
        <w:rPr>
          <w:rFonts w:ascii="Aptos" w:hAnsi="Aptos"/>
          <w:sz w:val="24"/>
          <w:szCs w:val="24"/>
        </w:rPr>
        <w:t>: 2.5"</w:t>
      </w:r>
      <w:r w:rsidRPr="003267E8">
        <w:rPr>
          <w:rFonts w:ascii="Aptos" w:hAnsi="Aptos"/>
          <w:sz w:val="24"/>
          <w:szCs w:val="24"/>
        </w:rPr>
        <w:br/>
        <w:t>Compact design, compatible with a wide range of devices.</w:t>
      </w:r>
    </w:p>
    <w:p w14:paraId="4A335668" w14:textId="77777777" w:rsidR="00E33E7F" w:rsidRPr="003267E8" w:rsidRDefault="00E33E7F" w:rsidP="00E33E7F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3267E8">
        <w:rPr>
          <w:rFonts w:ascii="Aptos" w:hAnsi="Aptos"/>
          <w:b/>
          <w:bCs/>
          <w:sz w:val="24"/>
          <w:szCs w:val="24"/>
        </w:rPr>
        <w:t>Interface</w:t>
      </w:r>
      <w:r w:rsidRPr="003267E8">
        <w:rPr>
          <w:rFonts w:ascii="Aptos" w:hAnsi="Aptos"/>
          <w:sz w:val="24"/>
          <w:szCs w:val="24"/>
        </w:rPr>
        <w:t>: SATA III (6Gb/s)</w:t>
      </w:r>
      <w:r w:rsidRPr="003267E8">
        <w:rPr>
          <w:rFonts w:ascii="Aptos" w:hAnsi="Aptos"/>
          <w:sz w:val="24"/>
          <w:szCs w:val="24"/>
        </w:rPr>
        <w:br/>
        <w:t>Backward compatible with SATA II and SATA I, ensuring broad compatibility.</w:t>
      </w:r>
    </w:p>
    <w:p w14:paraId="2E86B51D" w14:textId="77777777" w:rsidR="00E33E7F" w:rsidRPr="003267E8" w:rsidRDefault="00E33E7F" w:rsidP="00E33E7F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3267E8">
        <w:rPr>
          <w:rFonts w:ascii="Aptos" w:hAnsi="Aptos"/>
          <w:b/>
          <w:bCs/>
          <w:sz w:val="24"/>
          <w:szCs w:val="24"/>
        </w:rPr>
        <w:t>Sequential Read Speed</w:t>
      </w:r>
      <w:r w:rsidRPr="003267E8">
        <w:rPr>
          <w:rFonts w:ascii="Aptos" w:hAnsi="Aptos"/>
          <w:sz w:val="24"/>
          <w:szCs w:val="24"/>
        </w:rPr>
        <w:t>: Up to 560 MB/s</w:t>
      </w:r>
      <w:r w:rsidRPr="003267E8">
        <w:rPr>
          <w:rFonts w:ascii="Aptos" w:hAnsi="Aptos"/>
          <w:sz w:val="24"/>
          <w:szCs w:val="24"/>
        </w:rPr>
        <w:br/>
        <w:t>Enhanced performance for faster boot-ups, file transfers, and system responsiveness.</w:t>
      </w:r>
    </w:p>
    <w:p w14:paraId="00DEF181" w14:textId="77777777" w:rsidR="00E33E7F" w:rsidRPr="003267E8" w:rsidRDefault="00E33E7F" w:rsidP="00E33E7F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3267E8">
        <w:rPr>
          <w:rFonts w:ascii="Aptos" w:hAnsi="Aptos"/>
          <w:b/>
          <w:bCs/>
          <w:sz w:val="24"/>
          <w:szCs w:val="24"/>
        </w:rPr>
        <w:t>Sequential Write Speed</w:t>
      </w:r>
      <w:r w:rsidRPr="003267E8">
        <w:rPr>
          <w:rFonts w:ascii="Aptos" w:hAnsi="Aptos"/>
          <w:sz w:val="24"/>
          <w:szCs w:val="24"/>
        </w:rPr>
        <w:t>: Up to 530 MB/s</w:t>
      </w:r>
      <w:r w:rsidRPr="003267E8">
        <w:rPr>
          <w:rFonts w:ascii="Aptos" w:hAnsi="Aptos"/>
          <w:sz w:val="24"/>
          <w:szCs w:val="24"/>
        </w:rPr>
        <w:br/>
        <w:t>Superior write speeds for heavy workloads and multitasking.</w:t>
      </w:r>
    </w:p>
    <w:p w14:paraId="29120D03" w14:textId="77777777" w:rsidR="00E33E7F" w:rsidRPr="00E33E7F" w:rsidRDefault="00E33E7F" w:rsidP="00E33E7F">
      <w:pPr>
        <w:spacing w:before="100" w:beforeAutospacing="1" w:after="100" w:afterAutospacing="1" w:line="240" w:lineRule="auto"/>
        <w:outlineLvl w:val="3"/>
        <w:rPr>
          <w:rFonts w:ascii="Bahnschrift SemiBold" w:eastAsia="Times New Roman" w:hAnsi="Bahnschrift SemiBold" w:cs="Times New Roman"/>
          <w:b/>
          <w:bCs/>
          <w:kern w:val="0"/>
          <w:sz w:val="24"/>
          <w:szCs w:val="24"/>
          <w14:ligatures w14:val="none"/>
        </w:rPr>
      </w:pPr>
      <w:r w:rsidRPr="00E33E7F">
        <w:rPr>
          <w:rFonts w:ascii="Bahnschrift SemiBold" w:eastAsia="Times New Roman" w:hAnsi="Bahnschrift SemiBold" w:cs="Times New Roman"/>
          <w:b/>
          <w:bCs/>
          <w:kern w:val="0"/>
          <w:sz w:val="24"/>
          <w:szCs w:val="24"/>
          <w14:ligatures w14:val="none"/>
        </w:rPr>
        <w:t>Durability and Reliability:</w:t>
      </w:r>
    </w:p>
    <w:p w14:paraId="348A0388" w14:textId="77777777" w:rsidR="00E33E7F" w:rsidRPr="003267E8" w:rsidRDefault="00E33E7F" w:rsidP="00E33E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theme="minorHAnsi"/>
          <w:kern w:val="0"/>
          <w:sz w:val="24"/>
          <w:szCs w:val="24"/>
          <w14:ligatures w14:val="none"/>
        </w:rPr>
      </w:pPr>
      <w:r w:rsidRPr="003267E8">
        <w:rPr>
          <w:rFonts w:ascii="Aptos" w:eastAsia="Times New Roman" w:hAnsi="Aptos" w:cstheme="minorHAnsi"/>
          <w:b/>
          <w:bCs/>
          <w:kern w:val="0"/>
          <w:sz w:val="24"/>
          <w:szCs w:val="24"/>
          <w14:ligatures w14:val="none"/>
        </w:rPr>
        <w:t>MTBF (Mean Time Between Failures)</w:t>
      </w:r>
      <w:r w:rsidRPr="003267E8">
        <w:rPr>
          <w:rFonts w:ascii="Aptos" w:eastAsia="Times New Roman" w:hAnsi="Aptos" w:cstheme="minorHAnsi"/>
          <w:kern w:val="0"/>
          <w:sz w:val="24"/>
          <w:szCs w:val="24"/>
          <w14:ligatures w14:val="none"/>
        </w:rPr>
        <w:t>: 1.5 million hours</w:t>
      </w:r>
    </w:p>
    <w:p w14:paraId="2DB65146" w14:textId="77777777" w:rsidR="00E33E7F" w:rsidRPr="003267E8" w:rsidRDefault="00E33E7F" w:rsidP="00E33E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theme="minorHAnsi"/>
          <w:kern w:val="0"/>
          <w:sz w:val="24"/>
          <w:szCs w:val="24"/>
          <w14:ligatures w14:val="none"/>
        </w:rPr>
      </w:pPr>
      <w:r w:rsidRPr="003267E8">
        <w:rPr>
          <w:rFonts w:ascii="Aptos" w:eastAsia="Times New Roman" w:hAnsi="Aptos" w:cstheme="minorHAnsi"/>
          <w:b/>
          <w:bCs/>
          <w:kern w:val="0"/>
          <w:sz w:val="24"/>
          <w:szCs w:val="24"/>
          <w14:ligatures w14:val="none"/>
        </w:rPr>
        <w:t>TBW (Terabytes Written)</w:t>
      </w:r>
      <w:r w:rsidRPr="003267E8">
        <w:rPr>
          <w:rFonts w:ascii="Aptos" w:eastAsia="Times New Roman" w:hAnsi="Aptos" w:cstheme="minorHAnsi"/>
          <w:kern w:val="0"/>
          <w:sz w:val="24"/>
          <w:szCs w:val="24"/>
          <w14:ligatures w14:val="none"/>
        </w:rPr>
        <w:t>: 300 TBW for the 500GB variant, ensuring a longer lifespan.</w:t>
      </w:r>
    </w:p>
    <w:p w14:paraId="4658AE3D" w14:textId="77777777" w:rsidR="00E33E7F" w:rsidRPr="003267E8" w:rsidRDefault="00E33E7F" w:rsidP="00E33E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theme="minorHAnsi"/>
          <w:kern w:val="0"/>
          <w:sz w:val="24"/>
          <w:szCs w:val="24"/>
          <w14:ligatures w14:val="none"/>
        </w:rPr>
      </w:pPr>
      <w:r w:rsidRPr="003267E8">
        <w:rPr>
          <w:rFonts w:ascii="Aptos" w:eastAsia="Times New Roman" w:hAnsi="Aptos" w:cstheme="minorHAnsi"/>
          <w:b/>
          <w:bCs/>
          <w:kern w:val="0"/>
          <w:sz w:val="24"/>
          <w:szCs w:val="24"/>
          <w14:ligatures w14:val="none"/>
        </w:rPr>
        <w:t>5-Year Limited Warranty</w:t>
      </w:r>
      <w:r w:rsidRPr="003267E8">
        <w:rPr>
          <w:rFonts w:ascii="Aptos" w:eastAsia="Times New Roman" w:hAnsi="Aptos" w:cstheme="minorHAnsi"/>
          <w:kern w:val="0"/>
          <w:sz w:val="24"/>
          <w:szCs w:val="24"/>
          <w14:ligatures w14:val="none"/>
        </w:rPr>
        <w:br/>
        <w:t>Confidence in performance and quality.</w:t>
      </w:r>
    </w:p>
    <w:p w14:paraId="7B0A6620" w14:textId="77777777" w:rsidR="0004313B" w:rsidRPr="0004313B" w:rsidRDefault="0004313B" w:rsidP="000431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4313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Samsung V-NAND Technology</w:t>
      </w:r>
      <w:r w:rsidRPr="0004313B">
        <w:rPr>
          <w:rFonts w:eastAsia="Times New Roman" w:cstheme="minorHAnsi"/>
          <w:kern w:val="0"/>
          <w:sz w:val="24"/>
          <w:szCs w:val="24"/>
          <w14:ligatures w14:val="none"/>
        </w:rPr>
        <w:br/>
        <w:t>Offers greater reliability and power efficiency, extending the SSD's lifespan.</w:t>
      </w:r>
    </w:p>
    <w:p w14:paraId="58FCD076" w14:textId="77777777" w:rsidR="0004313B" w:rsidRPr="0004313B" w:rsidRDefault="0004313B" w:rsidP="000431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4313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Intelligent TurboWrite</w:t>
      </w:r>
      <w:r w:rsidRPr="0004313B">
        <w:rPr>
          <w:rFonts w:eastAsia="Times New Roman" w:cstheme="minorHAnsi"/>
          <w:kern w:val="0"/>
          <w:sz w:val="24"/>
          <w:szCs w:val="24"/>
          <w14:ligatures w14:val="none"/>
        </w:rPr>
        <w:br/>
        <w:t>Provides a boost in write speeds for smoother, faster operations.</w:t>
      </w:r>
    </w:p>
    <w:sectPr w:rsidR="0004313B" w:rsidRPr="00043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320710"/>
    <w:multiLevelType w:val="multilevel"/>
    <w:tmpl w:val="3E50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D411E5"/>
    <w:multiLevelType w:val="multilevel"/>
    <w:tmpl w:val="441C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1821DA"/>
    <w:multiLevelType w:val="multilevel"/>
    <w:tmpl w:val="A364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9319638">
    <w:abstractNumId w:val="0"/>
  </w:num>
  <w:num w:numId="2" w16cid:durableId="20473406">
    <w:abstractNumId w:val="1"/>
  </w:num>
  <w:num w:numId="3" w16cid:durableId="1241061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7F"/>
    <w:rsid w:val="0004313B"/>
    <w:rsid w:val="002C54D3"/>
    <w:rsid w:val="003267E8"/>
    <w:rsid w:val="00645041"/>
    <w:rsid w:val="0065692B"/>
    <w:rsid w:val="007264D7"/>
    <w:rsid w:val="00E33E7F"/>
    <w:rsid w:val="00E3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32678"/>
  <w15:chartTrackingRefBased/>
  <w15:docId w15:val="{9DEF772B-2EAF-4E44-AE04-A2C13844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33E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33E7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33E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0B3D7-E8FA-41BA-8ADF-4269EF7A1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2024-11-28T14:14:00Z</dcterms:created>
  <dcterms:modified xsi:type="dcterms:W3CDTF">2024-11-28T15:27:00Z</dcterms:modified>
</cp:coreProperties>
</file>