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E0893" w14:textId="77777777" w:rsidR="003A21E7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4E78"/>
          <w:sz w:val="28"/>
          <w:szCs w:val="28"/>
        </w:rPr>
        <w:t>MUZAMMIL HAYAT MINHAS</w:t>
      </w:r>
    </w:p>
    <w:p w14:paraId="7B6BEF9A" w14:textId="77777777" w:rsidR="003A21E7" w:rsidRDefault="00000000">
      <w:pPr>
        <w:spacing w:after="60"/>
        <w:jc w:val="center"/>
      </w:pPr>
      <w:r>
        <w:rPr>
          <w:rFonts w:ascii="Calibri" w:eastAsia="Calibri" w:hAnsi="Calibri" w:cs="Calibri"/>
        </w:rPr>
        <w:t>Wah Cantt, Pakistan • +92 325 1869519 • muzzammilminhas5@gmail.com</w:t>
      </w:r>
    </w:p>
    <w:p w14:paraId="76D3DF0D" w14:textId="77777777" w:rsidR="003A21E7" w:rsidRDefault="00000000">
      <w:pPr>
        <w:spacing w:after="240"/>
        <w:jc w:val="center"/>
      </w:pPr>
      <w:r>
        <w:rPr>
          <w:rFonts w:ascii="Calibri" w:eastAsia="Calibri" w:hAnsi="Calibri" w:cs="Calibri"/>
        </w:rPr>
        <w:t>LinkedIn: www.linkedin.com/in/muzzammilminhas • GitHub: github.com/muzzammilminhas</w:t>
      </w:r>
    </w:p>
    <w:p w14:paraId="3920FC85" w14:textId="77777777" w:rsidR="003A21E7" w:rsidRDefault="00000000">
      <w:pPr>
        <w:pBdr>
          <w:bottom w:val="single" w:sz="6" w:space="1" w:color="1F4E78"/>
        </w:pBdr>
        <w:spacing w:before="240" w:after="120"/>
      </w:pPr>
      <w:r>
        <w:rPr>
          <w:rFonts w:ascii="Calibri" w:eastAsia="Calibri" w:hAnsi="Calibri" w:cs="Calibri"/>
          <w:b/>
          <w:bCs/>
          <w:color w:val="1F4E78"/>
          <w:sz w:val="28"/>
          <w:szCs w:val="28"/>
        </w:rPr>
        <w:t>PROFESSIONAL SUMMARY</w:t>
      </w:r>
    </w:p>
    <w:p w14:paraId="41844B77" w14:textId="77777777" w:rsidR="003A21E7" w:rsidRDefault="00000000">
      <w:pPr>
        <w:spacing w:after="240"/>
      </w:pPr>
      <w:r>
        <w:t>Computer Science student and product-focused developer building complete Flutter apps and React/Supabase web platforms. Strong in Dart/Flutter, React, Supabase Auth/Postgres, Row Level Security, REST APIs, scheduled data pipelines, local persistence, and deployment-ready architecture. Known for turning real problems into polished, end-to-end applications with clean UI, reliable data flow, and practical automation.</w:t>
      </w:r>
    </w:p>
    <w:p w14:paraId="0B4FE335" w14:textId="77777777" w:rsidR="003A21E7" w:rsidRDefault="00000000">
      <w:pPr>
        <w:pBdr>
          <w:bottom w:val="single" w:sz="6" w:space="1" w:color="1F4E78"/>
        </w:pBdr>
        <w:spacing w:before="240" w:after="120"/>
      </w:pPr>
      <w:r>
        <w:rPr>
          <w:rFonts w:ascii="Calibri" w:eastAsia="Calibri" w:hAnsi="Calibri" w:cs="Calibri"/>
          <w:b/>
          <w:bCs/>
          <w:color w:val="1F4E78"/>
          <w:sz w:val="28"/>
          <w:szCs w:val="28"/>
        </w:rPr>
        <w:t>TECHNICAL SKILLS</w:t>
      </w:r>
    </w:p>
    <w:p w14:paraId="12CC2CF7" w14:textId="77777777" w:rsidR="003A21E7" w:rsidRDefault="00000000">
      <w:pPr>
        <w:spacing w:after="80"/>
      </w:pPr>
      <w:r>
        <w:t>Languages &amp; Frameworks: Dart, Flutter, JavaScript, TypeScript, React, Next.js, Python, Java, C++</w:t>
      </w:r>
    </w:p>
    <w:p w14:paraId="3DE5C8DC" w14:textId="77777777" w:rsidR="003A21E7" w:rsidRDefault="00000000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Mobile &amp; State: </w:t>
      </w:r>
      <w:r>
        <w:rPr>
          <w:rFonts w:ascii="Calibri" w:eastAsia="Calibri" w:hAnsi="Calibri" w:cs="Calibri"/>
          <w:sz w:val="22"/>
          <w:szCs w:val="22"/>
        </w:rPr>
        <w:t>Android Studio, Provider, Riverpod, Hive, Isar</w:t>
      </w:r>
    </w:p>
    <w:p w14:paraId="3357848D" w14:textId="77777777" w:rsidR="003A21E7" w:rsidRDefault="00000000">
      <w:pPr>
        <w:spacing w:after="80"/>
      </w:pPr>
      <w:r>
        <w:t>Backend &amp; Storage: Supabase Auth/Postgres/RLS/Edge Functions/Cron/Storage, REST APIs, Local Storage, Offline-first Architecture</w:t>
      </w:r>
    </w:p>
    <w:p w14:paraId="3F84ECE4" w14:textId="77777777" w:rsidR="003A21E7" w:rsidRDefault="00000000">
      <w:pPr>
        <w:spacing w:after="240"/>
      </w:pPr>
      <w:r>
        <w:t>Web &amp; Tools: Vite, Tailwind CSS, HTML5 Canvas, Git/GitHub, GitHub Actions, PWA</w:t>
      </w:r>
    </w:p>
    <w:p w14:paraId="6980AE3C" w14:textId="77777777" w:rsidR="003A21E7" w:rsidRDefault="00000000">
      <w:pPr>
        <w:pBdr>
          <w:bottom w:val="single" w:sz="6" w:space="1" w:color="1F4E78"/>
        </w:pBdr>
        <w:spacing w:before="240" w:after="120"/>
      </w:pPr>
      <w:r>
        <w:rPr>
          <w:rFonts w:ascii="Calibri" w:eastAsia="Calibri" w:hAnsi="Calibri" w:cs="Calibri"/>
          <w:b/>
          <w:bCs/>
          <w:color w:val="1F4E78"/>
          <w:sz w:val="28"/>
          <w:szCs w:val="28"/>
        </w:rPr>
        <w:t>SELECTED PROJECTS</w:t>
      </w:r>
    </w:p>
    <w:p w14:paraId="6980AE3C" w14:textId="77777777" w:rsidR="003A21E7" w:rsidRDefault="00000000">
      <w:pPr>
        <w:pBdr>
          <w:bottom w:val="single" w:sz="6" w:space="1" w:color="1F4E78"/>
        </w:pBdr>
        <w:spacing w:before="240" w:after="120"/>
      </w:pPr>
      <w:r>
        <w:t>The 2026 Notebook - Live FIFA World Cup Prediction Platform | React, Vite, Supabase, PostgreSQL</w:t>
      </w:r>
    </w:p>
    <w:p w14:paraId="6980AE3C" w14:textId="77777777" w:rsidR="003A21E7" w:rsidRDefault="00000000">
      <w:pPr>
        <w:pStyle w:val="ListParagraph"/>
        <w:pBdr>
          <w:bottom w:val="single" w:sz="6" w:space="1" w:color="1F4E78"/>
        </w:pBdr>
        <w:spacing w:before="240" w:after="120"/>
      </w:pPr>
      <w:r>
        <w:t>Built and deployed a FIFA World Cup 2026 PWA with official result tracking, what-if simulations, group standings, knockout brackets, prediction scoring, leaderboard, and community prediction reveals.</w:t>
      </w:r>
    </w:p>
    <w:p w14:paraId="6980AE3C" w14:textId="77777777" w:rsidR="003A21E7" w:rsidRDefault="00000000">
      <w:pPr>
        <w:pStyle w:val="ListParagraph"/>
        <w:pBdr>
          <w:bottom w:val="single" w:sz="6" w:space="1" w:color="1F4E78"/>
        </w:pBdr>
        <w:spacing w:before="240" w:after="120"/>
      </w:pPr>
      <w:r>
        <w:t>Implemented a Supabase Cron + Edge Function pipeline that polls FIFA every minute, validates all 104 fixtures, caches official results in Postgres, audits corrections, and triggers secure server-side scoring with RLS-protected access.</w:t>
      </w:r>
    </w:p>
    <w:p w14:paraId="08A9119C" w14:textId="77777777" w:rsidR="003A21E7" w:rsidRDefault="00000000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>Hisaab - Offline Group Expense Splitter</w:t>
      </w:r>
      <w:r>
        <w:rPr>
          <w:rFonts w:ascii="Calibri" w:eastAsia="Calibri" w:hAnsi="Calibri" w:cs="Calibri"/>
          <w:sz w:val="22"/>
          <w:szCs w:val="22"/>
        </w:rPr>
        <w:t xml:space="preserve"> | Flutter, Dart, Hive, Provider</w:t>
      </w:r>
    </w:p>
    <w:p w14:paraId="59155108" w14:textId="77777777" w:rsidR="003A21E7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Built an offline-first trip expense app with trip/member CRUD, selected-person splits, balances, and simplified settlement payments.</w:t>
      </w:r>
    </w:p>
    <w:p w14:paraId="21D28510" w14:textId="77777777" w:rsidR="003A21E7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Implemented local Hive persistence, generated model adapters, Material 3 theming, dark mode, and swipe-based edit/delete workflows.</w:t>
      </w:r>
    </w:p>
    <w:p w14:paraId="24477288" w14:textId="77777777" w:rsidR="003A21E7" w:rsidRDefault="003A21E7">
      <w:pPr>
        <w:spacing w:after="120"/>
      </w:pPr>
    </w:p>
    <w:p w14:paraId="64019C54" w14:textId="77777777" w:rsidR="003A21E7" w:rsidRDefault="00000000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Moto Tracker - Motorcycle Maintenance Companion</w:t>
      </w:r>
      <w:r>
        <w:rPr>
          <w:rFonts w:ascii="Calibri" w:eastAsia="Calibri" w:hAnsi="Calibri" w:cs="Calibri"/>
          <w:sz w:val="22"/>
          <w:szCs w:val="22"/>
        </w:rPr>
        <w:t xml:space="preserve"> | Flutter, Dart, Isar, Riverpod</w:t>
      </w:r>
    </w:p>
    <w:p w14:paraId="2CD722F3" w14:textId="77777777" w:rsidR="003A21E7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Developed a Honda CG125 tracker for odometer readings, fuel logs, mileage, running costs, maintenance history, and service reminders.</w:t>
      </w:r>
    </w:p>
    <w:p w14:paraId="54649559" w14:textId="77777777" w:rsidR="003A21E7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Added Isar local database persistence, Riverpod dashboard updates, fuel/cost calculations, image attachments, charts, and notification foundations.</w:t>
      </w:r>
    </w:p>
    <w:p w14:paraId="31C265B4" w14:textId="77777777" w:rsidR="003A21E7" w:rsidRDefault="003A21E7">
      <w:pPr>
        <w:spacing w:after="120"/>
      </w:pPr>
    </w:p>
    <w:p w14:paraId="09C47339" w14:textId="77777777" w:rsidR="003A21E7" w:rsidRDefault="00000000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>Personal Utility App - Authenticated Productivity Toolkit</w:t>
      </w:r>
      <w:r>
        <w:rPr>
          <w:rFonts w:ascii="Calibri" w:eastAsia="Calibri" w:hAnsi="Calibri" w:cs="Calibri"/>
          <w:sz w:val="22"/>
          <w:szCs w:val="22"/>
        </w:rPr>
        <w:t xml:space="preserve"> | Flutter, Supabase, Provider</w:t>
      </w:r>
    </w:p>
    <w:p w14:paraId="50851A76" w14:textId="77777777" w:rsidR="003A21E7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Built a multi-module app with Supabase authentication, password-reset deep links, user/admin routing, and admin role checks.</w:t>
      </w:r>
    </w:p>
    <w:p w14:paraId="1D550905" w14:textId="77777777" w:rsidR="003A21E7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Implemented QR business card CRUD, QR generation/scanning, scan history, unit conversion, audio recording upload/playback, and admin analytics.</w:t>
      </w:r>
    </w:p>
    <w:p w14:paraId="6247CAB9" w14:textId="77777777" w:rsidR="003A21E7" w:rsidRDefault="003A21E7">
      <w:pPr>
        <w:spacing w:after="120"/>
      </w:pPr>
    </w:p>
    <w:p w14:paraId="7739071A" w14:textId="77777777" w:rsidR="003A21E7" w:rsidRDefault="00000000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>CineMood - Mood-Based Movie Recommendation App</w:t>
      </w:r>
      <w:r>
        <w:rPr>
          <w:rFonts w:ascii="Calibri" w:eastAsia="Calibri" w:hAnsi="Calibri" w:cs="Calibri"/>
          <w:sz w:val="22"/>
          <w:szCs w:val="22"/>
        </w:rPr>
        <w:t xml:space="preserve"> | Next.js, React, TypeScript, Tailwind CSS, TMDB API</w:t>
      </w:r>
    </w:p>
    <w:p w14:paraId="61D25FDD" w14:textId="77777777" w:rsidR="003A21E7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Created a responsive movie discovery app using mood filters, runtime/year/intensity preferences, TMDB search/details, trailers, ratings, and watch providers.</w:t>
      </w:r>
    </w:p>
    <w:p w14:paraId="5EB47F05" w14:textId="77777777" w:rsidR="003A21E7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lastRenderedPageBreak/>
        <w:t>Added local watchlist, disliked/watched states, history, settings, region preferences, theme switching, and shareable recommendation flows.</w:t>
      </w:r>
    </w:p>
    <w:p w14:paraId="4D79C592" w14:textId="77777777" w:rsidR="003A21E7" w:rsidRDefault="003A21E7">
      <w:pPr>
        <w:spacing w:after="120"/>
      </w:pPr>
    </w:p>
    <w:p w14:paraId="5BE27302" w14:textId="77777777" w:rsidR="003A21E7" w:rsidRDefault="003A21E7">
      <w:pPr>
        <w:spacing w:after="120"/>
      </w:pPr>
    </w:p>
    <w:p w14:paraId="196308C4" w14:textId="77777777" w:rsidR="003A21E7" w:rsidRDefault="00000000">
      <w:pPr>
        <w:pBdr>
          <w:bottom w:val="single" w:sz="6" w:space="1" w:color="1F4E78"/>
        </w:pBdr>
        <w:spacing w:before="240" w:after="120"/>
      </w:pPr>
      <w:r>
        <w:rPr>
          <w:rFonts w:ascii="Calibri" w:eastAsia="Calibri" w:hAnsi="Calibri" w:cs="Calibri"/>
          <w:b/>
          <w:bCs/>
          <w:color w:val="1F4E78"/>
          <w:sz w:val="28"/>
          <w:szCs w:val="28"/>
        </w:rPr>
        <w:t>ADDITIONAL PROJECTS</w:t>
      </w:r>
    </w:p>
    <w:p w14:paraId="4116BB05" w14:textId="77777777" w:rsidR="00B61451" w:rsidRDefault="00000000">
      <w:pPr>
        <w:spacing w:after="2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Recipe Explorer: </w:t>
      </w:r>
      <w:r>
        <w:rPr>
          <w:rFonts w:ascii="Calibri" w:eastAsia="Calibri" w:hAnsi="Calibri" w:cs="Calibri"/>
          <w:sz w:val="22"/>
          <w:szCs w:val="22"/>
        </w:rPr>
        <w:t xml:space="preserve">Flutter REST API recipe app with cached images and detail views.  </w:t>
      </w:r>
    </w:p>
    <w:p w14:paraId="5AEB2FC1" w14:textId="77777777" w:rsidR="00B61451" w:rsidRDefault="00000000">
      <w:pPr>
        <w:spacing w:after="2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Trade Dashboard: </w:t>
      </w:r>
      <w:r>
        <w:rPr>
          <w:rFonts w:ascii="Calibri" w:eastAsia="Calibri" w:hAnsi="Calibri" w:cs="Calibri"/>
          <w:sz w:val="22"/>
          <w:szCs w:val="22"/>
        </w:rPr>
        <w:t xml:space="preserve">React/Recharts analytics dashboard for synthetic XAUUSD backtest metrics.  </w:t>
      </w:r>
    </w:p>
    <w:p w14:paraId="07541668" w14:textId="2011836A" w:rsidR="003A21E7" w:rsidRDefault="00000000">
      <w:pPr>
        <w:spacing w:after="240"/>
      </w:pPr>
      <w:r>
        <w:t>Neural Dungeon: Single-file JavaScript dungeon crawler with procedural BSP generation, A* pathfinding, fog-of-war minimap, pickups, particles, and enemy AI.</w:t>
      </w:r>
    </w:p>
    <w:p w14:paraId="3FEC4708" w14:textId="77777777" w:rsidR="003A21E7" w:rsidRDefault="00000000">
      <w:pPr>
        <w:pBdr>
          <w:bottom w:val="single" w:sz="6" w:space="1" w:color="1F4E78"/>
        </w:pBdr>
        <w:spacing w:before="240" w:after="120"/>
      </w:pPr>
      <w:r>
        <w:rPr>
          <w:rFonts w:ascii="Calibri" w:eastAsia="Calibri" w:hAnsi="Calibri" w:cs="Calibri"/>
          <w:b/>
          <w:bCs/>
          <w:color w:val="1F4E78"/>
          <w:sz w:val="28"/>
          <w:szCs w:val="28"/>
        </w:rPr>
        <w:t>EDUCATION</w:t>
      </w:r>
    </w:p>
    <w:p w14:paraId="666DE109" w14:textId="77777777" w:rsidR="003A21E7" w:rsidRDefault="00000000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>Bachelor of Science in Computer Science / Information Technology</w:t>
      </w:r>
    </w:p>
    <w:p w14:paraId="205EFC06" w14:textId="77777777" w:rsidR="003A21E7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t>COMSATS University Islamabad, Wah Campus • Wah Cantt, Pakistan</w:t>
      </w:r>
    </w:p>
    <w:p w14:paraId="76F73F47" w14:textId="04644075" w:rsidR="003A21E7" w:rsidRDefault="00000000">
      <w:pPr>
        <w:spacing w:after="24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Current Status: </w:t>
      </w:r>
      <w:r>
        <w:rPr>
          <w:rFonts w:ascii="Calibri" w:eastAsia="Calibri" w:hAnsi="Calibri" w:cs="Calibri"/>
          <w:sz w:val="22"/>
          <w:szCs w:val="22"/>
        </w:rPr>
        <w:t>5th Semester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• GPA: </w:t>
      </w:r>
      <w:r>
        <w:rPr>
          <w:rFonts w:ascii="Calibri" w:eastAsia="Calibri" w:hAnsi="Calibri" w:cs="Calibri"/>
          <w:sz w:val="22"/>
          <w:szCs w:val="22"/>
        </w:rPr>
        <w:t>3.43/4.0</w:t>
      </w:r>
    </w:p>
    <w:p w14:paraId="0643837A" w14:textId="77777777" w:rsidR="003A21E7" w:rsidRDefault="00000000">
      <w:pPr>
        <w:pBdr>
          <w:bottom w:val="single" w:sz="6" w:space="1" w:color="1F4E78"/>
        </w:pBdr>
        <w:spacing w:before="240" w:after="120"/>
      </w:pPr>
      <w:r>
        <w:rPr>
          <w:rFonts w:ascii="Calibri" w:eastAsia="Calibri" w:hAnsi="Calibri" w:cs="Calibri"/>
          <w:b/>
          <w:bCs/>
          <w:color w:val="1F4E78"/>
          <w:sz w:val="28"/>
          <w:szCs w:val="28"/>
        </w:rPr>
        <w:t>STRENGTHS</w:t>
      </w:r>
    </w:p>
    <w:p w14:paraId="67179C63" w14:textId="77777777" w:rsidR="003A21E7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End-to-end </w:t>
      </w:r>
      <w:r w:rsidRPr="00F277A1">
        <w:rPr>
          <w:rFonts w:ascii="Calibri" w:eastAsia="Calibri" w:hAnsi="Calibri" w:cs="Calibri"/>
          <w:b/>
          <w:bCs/>
          <w:sz w:val="22"/>
          <w:szCs w:val="22"/>
        </w:rPr>
        <w:t>mobile app development with Flutter</w:t>
      </w:r>
      <w:r>
        <w:rPr>
          <w:rFonts w:ascii="Calibri" w:eastAsia="Calibri" w:hAnsi="Calibri" w:cs="Calibri"/>
          <w:sz w:val="22"/>
          <w:szCs w:val="22"/>
        </w:rPr>
        <w:t xml:space="preserve"> — from architecture to deployment-ready build</w:t>
      </w:r>
    </w:p>
    <w:p w14:paraId="0FD75D3B" w14:textId="77777777" w:rsidR="003A21E7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State management at scale using </w:t>
      </w:r>
      <w:r w:rsidRPr="00F277A1">
        <w:rPr>
          <w:rFonts w:ascii="Calibri" w:eastAsia="Calibri" w:hAnsi="Calibri" w:cs="Calibri"/>
          <w:b/>
          <w:bCs/>
          <w:sz w:val="22"/>
          <w:szCs w:val="22"/>
        </w:rPr>
        <w:t>Provider</w:t>
      </w:r>
      <w:r>
        <w:rPr>
          <w:rFonts w:ascii="Calibri" w:eastAsia="Calibri" w:hAnsi="Calibri" w:cs="Calibri"/>
          <w:sz w:val="22"/>
          <w:szCs w:val="22"/>
        </w:rPr>
        <w:t xml:space="preserve"> and </w:t>
      </w:r>
      <w:r w:rsidRPr="00F277A1">
        <w:rPr>
          <w:rFonts w:ascii="Calibri" w:eastAsia="Calibri" w:hAnsi="Calibri" w:cs="Calibri"/>
          <w:b/>
          <w:bCs/>
          <w:sz w:val="22"/>
          <w:szCs w:val="22"/>
        </w:rPr>
        <w:t>Riverpod</w:t>
      </w:r>
      <w:r>
        <w:rPr>
          <w:rFonts w:ascii="Calibri" w:eastAsia="Calibri" w:hAnsi="Calibri" w:cs="Calibri"/>
          <w:sz w:val="22"/>
          <w:szCs w:val="22"/>
        </w:rPr>
        <w:t xml:space="preserve"> across multiple production-grade projects</w:t>
      </w:r>
    </w:p>
    <w:p w14:paraId="54205D0D" w14:textId="77777777" w:rsidR="003A21E7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Local-first data architecture with </w:t>
      </w:r>
      <w:r w:rsidRPr="00F277A1">
        <w:rPr>
          <w:rFonts w:ascii="Calibri" w:eastAsia="Calibri" w:hAnsi="Calibri" w:cs="Calibri"/>
          <w:b/>
          <w:bCs/>
          <w:sz w:val="22"/>
          <w:szCs w:val="22"/>
        </w:rPr>
        <w:t>Hive</w:t>
      </w:r>
      <w:r>
        <w:rPr>
          <w:rFonts w:ascii="Calibri" w:eastAsia="Calibri" w:hAnsi="Calibri" w:cs="Calibri"/>
          <w:sz w:val="22"/>
          <w:szCs w:val="22"/>
        </w:rPr>
        <w:t xml:space="preserve"> and </w:t>
      </w:r>
      <w:r w:rsidRPr="00F277A1">
        <w:rPr>
          <w:rFonts w:ascii="Calibri" w:eastAsia="Calibri" w:hAnsi="Calibri" w:cs="Calibri"/>
          <w:b/>
          <w:bCs/>
          <w:sz w:val="22"/>
          <w:szCs w:val="22"/>
        </w:rPr>
        <w:t>Isar</w:t>
      </w:r>
      <w:r>
        <w:rPr>
          <w:rFonts w:ascii="Calibri" w:eastAsia="Calibri" w:hAnsi="Calibri" w:cs="Calibri"/>
          <w:sz w:val="22"/>
          <w:szCs w:val="22"/>
        </w:rPr>
        <w:t>, including custom adapters and offline sync patterns</w:t>
      </w:r>
    </w:p>
    <w:p w14:paraId="789E9389" w14:textId="77777777" w:rsidR="003A21E7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Algorithm implementation in practice — </w:t>
      </w:r>
      <w:r w:rsidRPr="00F277A1">
        <w:rPr>
          <w:rFonts w:ascii="Calibri" w:eastAsia="Calibri" w:hAnsi="Calibri" w:cs="Calibri"/>
          <w:b/>
          <w:bCs/>
          <w:sz w:val="22"/>
          <w:szCs w:val="22"/>
        </w:rPr>
        <w:t>A* pathfinding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 w:rsidRPr="00F277A1">
        <w:rPr>
          <w:rFonts w:ascii="Calibri" w:eastAsia="Calibri" w:hAnsi="Calibri" w:cs="Calibri"/>
          <w:b/>
          <w:bCs/>
          <w:sz w:val="22"/>
          <w:szCs w:val="22"/>
        </w:rPr>
        <w:t>BSP generation</w:t>
      </w:r>
      <w:r>
        <w:rPr>
          <w:rFonts w:ascii="Calibri" w:eastAsia="Calibri" w:hAnsi="Calibri" w:cs="Calibri"/>
          <w:sz w:val="22"/>
          <w:szCs w:val="22"/>
        </w:rPr>
        <w:t xml:space="preserve">, and </w:t>
      </w:r>
      <w:r w:rsidRPr="00F277A1">
        <w:rPr>
          <w:rFonts w:ascii="Calibri" w:eastAsia="Calibri" w:hAnsi="Calibri" w:cs="Calibri"/>
          <w:b/>
          <w:bCs/>
          <w:sz w:val="22"/>
          <w:szCs w:val="22"/>
        </w:rPr>
        <w:t>procedural systems</w:t>
      </w:r>
      <w:r>
        <w:rPr>
          <w:rFonts w:ascii="Calibri" w:eastAsia="Calibri" w:hAnsi="Calibri" w:cs="Calibri"/>
          <w:sz w:val="22"/>
          <w:szCs w:val="22"/>
        </w:rPr>
        <w:t xml:space="preserve"> built from scratch</w:t>
      </w:r>
    </w:p>
    <w:p w14:paraId="0B220001" w14:textId="77777777" w:rsidR="003A21E7" w:rsidRDefault="00000000">
      <w:pPr>
        <w:pStyle w:val="ListParagraph"/>
        <w:numPr>
          <w:ilvl w:val="0"/>
          <w:numId w:val="2"/>
        </w:numPr>
        <w:spacing w:after="60"/>
      </w:pPr>
      <w:r>
        <w:t>Full-stack feature delivery spanning Supabase Auth, Postgres, RLS, Edge Functions, REST APIs, live data sync, and deployment</w:t>
      </w:r>
    </w:p>
    <w:p w14:paraId="0B220002" w14:textId="77777777" w:rsidR="003A21E7" w:rsidRDefault="00000000">
      <w:pPr>
        <w:pStyle w:val="ListParagraph"/>
        <w:numPr>
          <w:ilvl w:val="0"/>
          <w:numId w:val="2"/>
        </w:numPr>
        <w:spacing w:after="60"/>
      </w:pPr>
      <w:r>
        <w:t>Self-directed project builder with 8+ complete apps shipped independently</w:t>
      </w:r>
    </w:p>
    <w:p w14:paraId="0A110001" w14:textId="77777777" w:rsidR="003A21E7" w:rsidRDefault="00000000">
      <w:pPr>
        <w:pBdr>
          <w:bottom w:val="single" w:sz="6" w:space="1" w:color="1F4E78"/>
        </w:pBdr>
        <w:spacing w:before="240" w:after="120"/>
      </w:pPr>
      <w:r>
        <w:rPr>
          <w:rFonts w:ascii="Calibri" w:eastAsia="Calibri" w:hAnsi="Calibri" w:cs="Calibri"/>
          <w:b/>
          <w:bCs/>
          <w:color w:val="1F4E78"/>
          <w:sz w:val="28"/>
          <w:szCs w:val="28"/>
        </w:rPr>
        <w:t>CERTIFICATIONS</w:t>
      </w:r>
    </w:p>
    <w:p w14:paraId="0A110002" w14:textId="77777777" w:rsidR="003A21E7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t>Problem Solving (</w:t>
      </w:r>
      <w:r w:rsidRPr="00F277A1">
        <w:rPr>
          <w:rFonts w:ascii="Calibri" w:eastAsia="Calibri" w:hAnsi="Calibri" w:cs="Calibri"/>
          <w:b/>
          <w:bCs/>
          <w:sz w:val="22"/>
          <w:szCs w:val="22"/>
        </w:rPr>
        <w:t>Intermediate</w:t>
      </w:r>
      <w:r>
        <w:rPr>
          <w:rFonts w:ascii="Calibri" w:eastAsia="Calibri" w:hAnsi="Calibri" w:cs="Calibri"/>
          <w:sz w:val="22"/>
          <w:szCs w:val="22"/>
        </w:rPr>
        <w:t xml:space="preserve">) — </w:t>
      </w:r>
      <w:r w:rsidRPr="00F277A1">
        <w:rPr>
          <w:rFonts w:ascii="Calibri" w:eastAsia="Calibri" w:hAnsi="Calibri" w:cs="Calibri"/>
          <w:b/>
          <w:bCs/>
          <w:sz w:val="22"/>
          <w:szCs w:val="22"/>
        </w:rPr>
        <w:t>HackerRank</w:t>
      </w:r>
      <w:r>
        <w:rPr>
          <w:rFonts w:ascii="Calibri" w:eastAsia="Calibri" w:hAnsi="Calibri" w:cs="Calibri"/>
          <w:sz w:val="22"/>
          <w:szCs w:val="22"/>
        </w:rPr>
        <w:t>, May 2026</w:t>
      </w:r>
    </w:p>
    <w:p w14:paraId="0A110003" w14:textId="77777777" w:rsidR="003A21E7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t>REST API (</w:t>
      </w:r>
      <w:r w:rsidRPr="00F277A1">
        <w:rPr>
          <w:rFonts w:ascii="Calibri" w:eastAsia="Calibri" w:hAnsi="Calibri" w:cs="Calibri"/>
          <w:b/>
          <w:bCs/>
          <w:sz w:val="22"/>
          <w:szCs w:val="22"/>
        </w:rPr>
        <w:t>Intermediate</w:t>
      </w:r>
      <w:r>
        <w:rPr>
          <w:rFonts w:ascii="Calibri" w:eastAsia="Calibri" w:hAnsi="Calibri" w:cs="Calibri"/>
          <w:sz w:val="22"/>
          <w:szCs w:val="22"/>
        </w:rPr>
        <w:t xml:space="preserve">) — </w:t>
      </w:r>
      <w:r w:rsidRPr="00F277A1">
        <w:rPr>
          <w:rFonts w:ascii="Calibri" w:eastAsia="Calibri" w:hAnsi="Calibri" w:cs="Calibri"/>
          <w:b/>
          <w:bCs/>
          <w:sz w:val="22"/>
          <w:szCs w:val="22"/>
        </w:rPr>
        <w:t>HackerRank</w:t>
      </w:r>
      <w:r>
        <w:rPr>
          <w:rFonts w:ascii="Calibri" w:eastAsia="Calibri" w:hAnsi="Calibri" w:cs="Calibri"/>
          <w:sz w:val="22"/>
          <w:szCs w:val="22"/>
        </w:rPr>
        <w:t>, May 2026</w:t>
      </w:r>
    </w:p>
    <w:p w14:paraId="0A110004" w14:textId="77777777" w:rsidR="003A21E7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React (Basic) — </w:t>
      </w:r>
      <w:r w:rsidRPr="00F277A1">
        <w:rPr>
          <w:rFonts w:ascii="Calibri" w:eastAsia="Calibri" w:hAnsi="Calibri" w:cs="Calibri"/>
          <w:b/>
          <w:bCs/>
          <w:sz w:val="22"/>
          <w:szCs w:val="22"/>
        </w:rPr>
        <w:t>HackerRank</w:t>
      </w:r>
      <w:r>
        <w:rPr>
          <w:rFonts w:ascii="Calibri" w:eastAsia="Calibri" w:hAnsi="Calibri" w:cs="Calibri"/>
          <w:sz w:val="22"/>
          <w:szCs w:val="22"/>
        </w:rPr>
        <w:t>, May 2026</w:t>
      </w:r>
    </w:p>
    <w:p w14:paraId="0A110005" w14:textId="77777777" w:rsidR="003A21E7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Java (Basic) — </w:t>
      </w:r>
      <w:r w:rsidRPr="00F277A1">
        <w:rPr>
          <w:rFonts w:ascii="Calibri" w:eastAsia="Calibri" w:hAnsi="Calibri" w:cs="Calibri"/>
          <w:b/>
          <w:bCs/>
          <w:sz w:val="22"/>
          <w:szCs w:val="22"/>
        </w:rPr>
        <w:t>HackerRank</w:t>
      </w:r>
      <w:r>
        <w:rPr>
          <w:rFonts w:ascii="Calibri" w:eastAsia="Calibri" w:hAnsi="Calibri" w:cs="Calibri"/>
          <w:sz w:val="22"/>
          <w:szCs w:val="22"/>
        </w:rPr>
        <w:t>, May 2026</w:t>
      </w:r>
    </w:p>
    <w:p w14:paraId="0A110006" w14:textId="77777777" w:rsidR="003A21E7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Python (Basic) — </w:t>
      </w:r>
      <w:r w:rsidRPr="00F277A1">
        <w:rPr>
          <w:rFonts w:ascii="Calibri" w:eastAsia="Calibri" w:hAnsi="Calibri" w:cs="Calibri"/>
          <w:b/>
          <w:bCs/>
          <w:sz w:val="22"/>
          <w:szCs w:val="22"/>
        </w:rPr>
        <w:t>HackerRank</w:t>
      </w:r>
      <w:r>
        <w:rPr>
          <w:rFonts w:ascii="Calibri" w:eastAsia="Calibri" w:hAnsi="Calibri" w:cs="Calibri"/>
          <w:sz w:val="22"/>
          <w:szCs w:val="22"/>
        </w:rPr>
        <w:t>, May 2026</w:t>
      </w:r>
    </w:p>
    <w:sectPr w:rsidR="003A21E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F0C37"/>
    <w:multiLevelType w:val="hybridMultilevel"/>
    <w:tmpl w:val="A2425648"/>
    <w:lvl w:ilvl="0" w:tplc="99E2E5D8">
      <w:start w:val="1"/>
      <w:numFmt w:val="bullet"/>
      <w:lvlText w:val="•"/>
      <w:lvlJc w:val="left"/>
      <w:pPr>
        <w:ind w:left="720" w:hanging="360"/>
      </w:pPr>
    </w:lvl>
    <w:lvl w:ilvl="1" w:tplc="3104D7A2">
      <w:numFmt w:val="decimal"/>
      <w:lvlText w:val=""/>
      <w:lvlJc w:val="left"/>
    </w:lvl>
    <w:lvl w:ilvl="2" w:tplc="E822FCAC">
      <w:numFmt w:val="decimal"/>
      <w:lvlText w:val=""/>
      <w:lvlJc w:val="left"/>
    </w:lvl>
    <w:lvl w:ilvl="3" w:tplc="FF6A09A6">
      <w:numFmt w:val="decimal"/>
      <w:lvlText w:val=""/>
      <w:lvlJc w:val="left"/>
    </w:lvl>
    <w:lvl w:ilvl="4" w:tplc="A5BA5164">
      <w:numFmt w:val="decimal"/>
      <w:lvlText w:val=""/>
      <w:lvlJc w:val="left"/>
    </w:lvl>
    <w:lvl w:ilvl="5" w:tplc="EF1816EE">
      <w:numFmt w:val="decimal"/>
      <w:lvlText w:val=""/>
      <w:lvlJc w:val="left"/>
    </w:lvl>
    <w:lvl w:ilvl="6" w:tplc="F20EA304">
      <w:numFmt w:val="decimal"/>
      <w:lvlText w:val=""/>
      <w:lvlJc w:val="left"/>
    </w:lvl>
    <w:lvl w:ilvl="7" w:tplc="4998A0D6">
      <w:numFmt w:val="decimal"/>
      <w:lvlText w:val=""/>
      <w:lvlJc w:val="left"/>
    </w:lvl>
    <w:lvl w:ilvl="8" w:tplc="9A84320C">
      <w:numFmt w:val="decimal"/>
      <w:lvlText w:val=""/>
      <w:lvlJc w:val="left"/>
    </w:lvl>
  </w:abstractNum>
  <w:abstractNum w:abstractNumId="1" w15:restartNumberingAfterBreak="0">
    <w:nsid w:val="29CA6F40"/>
    <w:multiLevelType w:val="hybridMultilevel"/>
    <w:tmpl w:val="7DB27D3E"/>
    <w:lvl w:ilvl="0" w:tplc="214840F4">
      <w:start w:val="1"/>
      <w:numFmt w:val="bullet"/>
      <w:lvlText w:val="●"/>
      <w:lvlJc w:val="left"/>
      <w:pPr>
        <w:ind w:left="720" w:hanging="360"/>
      </w:pPr>
    </w:lvl>
    <w:lvl w:ilvl="1" w:tplc="517C92D4">
      <w:start w:val="1"/>
      <w:numFmt w:val="bullet"/>
      <w:lvlText w:val="○"/>
      <w:lvlJc w:val="left"/>
      <w:pPr>
        <w:ind w:left="1440" w:hanging="360"/>
      </w:pPr>
    </w:lvl>
    <w:lvl w:ilvl="2" w:tplc="3334BD92">
      <w:start w:val="1"/>
      <w:numFmt w:val="bullet"/>
      <w:lvlText w:val="■"/>
      <w:lvlJc w:val="left"/>
      <w:pPr>
        <w:ind w:left="2160" w:hanging="360"/>
      </w:pPr>
    </w:lvl>
    <w:lvl w:ilvl="3" w:tplc="174E569E">
      <w:start w:val="1"/>
      <w:numFmt w:val="bullet"/>
      <w:lvlText w:val="●"/>
      <w:lvlJc w:val="left"/>
      <w:pPr>
        <w:ind w:left="2880" w:hanging="360"/>
      </w:pPr>
    </w:lvl>
    <w:lvl w:ilvl="4" w:tplc="87A68C2A">
      <w:start w:val="1"/>
      <w:numFmt w:val="bullet"/>
      <w:lvlText w:val="○"/>
      <w:lvlJc w:val="left"/>
      <w:pPr>
        <w:ind w:left="3600" w:hanging="360"/>
      </w:pPr>
    </w:lvl>
    <w:lvl w:ilvl="5" w:tplc="92DEB926">
      <w:start w:val="1"/>
      <w:numFmt w:val="bullet"/>
      <w:lvlText w:val="■"/>
      <w:lvlJc w:val="left"/>
      <w:pPr>
        <w:ind w:left="4320" w:hanging="360"/>
      </w:pPr>
    </w:lvl>
    <w:lvl w:ilvl="6" w:tplc="A0A2F518">
      <w:start w:val="1"/>
      <w:numFmt w:val="bullet"/>
      <w:lvlText w:val="●"/>
      <w:lvlJc w:val="left"/>
      <w:pPr>
        <w:ind w:left="5040" w:hanging="360"/>
      </w:pPr>
    </w:lvl>
    <w:lvl w:ilvl="7" w:tplc="1C624846">
      <w:start w:val="1"/>
      <w:numFmt w:val="bullet"/>
      <w:lvlText w:val="●"/>
      <w:lvlJc w:val="left"/>
      <w:pPr>
        <w:ind w:left="5760" w:hanging="360"/>
      </w:pPr>
    </w:lvl>
    <w:lvl w:ilvl="8" w:tplc="15966334">
      <w:start w:val="1"/>
      <w:numFmt w:val="bullet"/>
      <w:lvlText w:val="●"/>
      <w:lvlJc w:val="left"/>
      <w:pPr>
        <w:ind w:left="6480" w:hanging="360"/>
      </w:pPr>
    </w:lvl>
  </w:abstractNum>
  <w:num w:numId="1" w16cid:durableId="1425298816">
    <w:abstractNumId w:val="1"/>
    <w:lvlOverride w:ilvl="0">
      <w:startOverride w:val="1"/>
    </w:lvlOverride>
  </w:num>
  <w:num w:numId="2" w16cid:durableId="3215883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1E7"/>
    <w:rsid w:val="003A21E7"/>
    <w:rsid w:val="003D4A13"/>
    <w:rsid w:val="0086775C"/>
    <w:rsid w:val="00B61451"/>
    <w:rsid w:val="00ED4FC5"/>
    <w:rsid w:val="00F2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BEC10"/>
  <w15:docId w15:val="{53C700EF-C62B-49C3-8358-1FA8F81BC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588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Muzzammil Minhas</cp:lastModifiedBy>
  <cp:revision>5</cp:revision>
  <dcterms:created xsi:type="dcterms:W3CDTF">2026-05-25T09:48:00Z</dcterms:created>
  <dcterms:modified xsi:type="dcterms:W3CDTF">2026-05-26T00:11:00Z</dcterms:modified>
</cp:coreProperties>
</file>