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EB2" w:rsidRDefault="00272EB2" w:rsidP="00272EB2">
      <w:pPr>
        <w:spacing w:after="0" w:line="240" w:lineRule="auto"/>
        <w:jc w:val="center"/>
        <w:rPr>
          <w:b/>
        </w:rPr>
      </w:pPr>
      <w:r>
        <w:rPr>
          <w:b/>
        </w:rPr>
        <w:t>Name</w:t>
      </w:r>
    </w:p>
    <w:p w:rsidR="00272EB2" w:rsidRDefault="00272EB2" w:rsidP="00272EB2">
      <w:pPr>
        <w:spacing w:after="0" w:line="240" w:lineRule="auto"/>
        <w:jc w:val="center"/>
        <w:rPr>
          <w:b/>
        </w:rPr>
      </w:pPr>
      <w:r>
        <w:rPr>
          <w:b/>
        </w:rPr>
        <w:t>Address</w:t>
      </w:r>
    </w:p>
    <w:p w:rsidR="00272EB2" w:rsidRDefault="00272EB2" w:rsidP="00272EB2">
      <w:pPr>
        <w:spacing w:after="0" w:line="240" w:lineRule="auto"/>
        <w:jc w:val="center"/>
        <w:rPr>
          <w:b/>
        </w:rPr>
      </w:pPr>
      <w:r>
        <w:rPr>
          <w:b/>
        </w:rPr>
        <w:t>Phone</w:t>
      </w:r>
    </w:p>
    <w:p w:rsidR="00272EB2" w:rsidRDefault="00272EB2" w:rsidP="00272EB2">
      <w:pPr>
        <w:spacing w:after="0" w:line="240" w:lineRule="auto"/>
        <w:jc w:val="center"/>
        <w:rPr>
          <w:b/>
        </w:rPr>
      </w:pPr>
      <w:r>
        <w:rPr>
          <w:b/>
        </w:rPr>
        <w:t>Email</w:t>
      </w:r>
    </w:p>
    <w:p w:rsidR="00257474" w:rsidRDefault="00257474" w:rsidP="00257474">
      <w:pPr>
        <w:pBdr>
          <w:bottom w:val="single" w:sz="4" w:space="1" w:color="auto"/>
        </w:pBdr>
        <w:spacing w:after="0"/>
        <w:rPr>
          <w:rFonts w:asciiTheme="majorHAnsi" w:hAnsiTheme="majorHAnsi"/>
        </w:rPr>
      </w:pPr>
    </w:p>
    <w:p w:rsidR="001C33E4" w:rsidRDefault="001C33E4" w:rsidP="0050485B">
      <w:pPr>
        <w:spacing w:after="0"/>
        <w:jc w:val="center"/>
        <w:rPr>
          <w:rFonts w:asciiTheme="majorHAnsi" w:hAnsiTheme="majorHAnsi"/>
        </w:rPr>
      </w:pPr>
    </w:p>
    <w:p w:rsidR="00257474" w:rsidRPr="00C81EE7" w:rsidRDefault="0035331C" w:rsidP="0050485B">
      <w:pPr>
        <w:spacing w:after="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Core Competencies: </w:t>
      </w:r>
    </w:p>
    <w:p w:rsidR="00257474" w:rsidRDefault="00257474" w:rsidP="00257474">
      <w:pPr>
        <w:spacing w:after="0"/>
        <w:rPr>
          <w:rFonts w:asciiTheme="majorHAnsi" w:hAnsiTheme="majorHAnsi"/>
        </w:rPr>
      </w:pPr>
    </w:p>
    <w:p w:rsidR="00A56A0C" w:rsidRDefault="00F83328" w:rsidP="00A56A0C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Exceptional</w:t>
      </w:r>
      <w:r w:rsidR="00A56A0C" w:rsidRPr="00A56A0C">
        <w:rPr>
          <w:rFonts w:asciiTheme="majorHAnsi" w:hAnsiTheme="majorHAnsi"/>
        </w:rPr>
        <w:t xml:space="preserve"> ab</w:t>
      </w:r>
      <w:r w:rsidR="00A56A0C">
        <w:rPr>
          <w:rFonts w:asciiTheme="majorHAnsi" w:hAnsiTheme="majorHAnsi"/>
        </w:rPr>
        <w:t xml:space="preserve">ility to distill large amounts of information into important elements and present results clearly, concisely, and accurately. </w:t>
      </w:r>
    </w:p>
    <w:p w:rsidR="00A56A0C" w:rsidRPr="0035331C" w:rsidRDefault="00A56A0C" w:rsidP="005806DC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35331C">
        <w:rPr>
          <w:rFonts w:asciiTheme="majorHAnsi" w:hAnsiTheme="majorHAnsi"/>
        </w:rPr>
        <w:t xml:space="preserve">In-depth knowledge of financial fraud schemes and the techniques used to </w:t>
      </w:r>
      <w:r w:rsidR="0035331C" w:rsidRPr="0035331C">
        <w:rPr>
          <w:rFonts w:asciiTheme="majorHAnsi" w:hAnsiTheme="majorHAnsi"/>
        </w:rPr>
        <w:t xml:space="preserve">discover them. </w:t>
      </w:r>
    </w:p>
    <w:p w:rsidR="005806DC" w:rsidRDefault="005806DC" w:rsidP="005806DC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35331C">
        <w:rPr>
          <w:rFonts w:asciiTheme="majorHAnsi" w:hAnsiTheme="majorHAnsi"/>
        </w:rPr>
        <w:t>Outstanding analytical and research skills.</w:t>
      </w:r>
    </w:p>
    <w:p w:rsidR="00127B25" w:rsidRDefault="00127B25" w:rsidP="00F8332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Proven ability to read, comprehend and analyze legal</w:t>
      </w:r>
      <w:r w:rsidR="0035331C">
        <w:rPr>
          <w:rFonts w:asciiTheme="majorHAnsi" w:hAnsiTheme="majorHAnsi"/>
        </w:rPr>
        <w:t xml:space="preserve"> and  </w:t>
      </w:r>
      <w:r>
        <w:rPr>
          <w:rFonts w:asciiTheme="majorHAnsi" w:hAnsiTheme="majorHAnsi"/>
        </w:rPr>
        <w:t>financial</w:t>
      </w:r>
      <w:r w:rsidR="00CA72D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documents.</w:t>
      </w:r>
    </w:p>
    <w:p w:rsidR="00F83328" w:rsidRDefault="00666E24" w:rsidP="005806DC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Work performed </w:t>
      </w:r>
      <w:r w:rsidR="00CA72DA">
        <w:rPr>
          <w:rFonts w:asciiTheme="majorHAnsi" w:hAnsiTheme="majorHAnsi"/>
        </w:rPr>
        <w:t>with objectivity, professional</w:t>
      </w:r>
      <w:r w:rsidR="00CA72DA" w:rsidRPr="00F83328">
        <w:rPr>
          <w:rFonts w:asciiTheme="majorHAnsi" w:hAnsiTheme="majorHAnsi"/>
        </w:rPr>
        <w:t xml:space="preserve"> skepticism</w:t>
      </w:r>
      <w:r w:rsidR="00CA72DA">
        <w:rPr>
          <w:rFonts w:asciiTheme="majorHAnsi" w:hAnsiTheme="majorHAnsi"/>
        </w:rPr>
        <w:t>,</w:t>
      </w:r>
      <w:r w:rsidR="00CA72DA" w:rsidRPr="00F83328">
        <w:rPr>
          <w:rFonts w:asciiTheme="majorHAnsi" w:hAnsiTheme="majorHAnsi"/>
        </w:rPr>
        <w:t xml:space="preserve"> </w:t>
      </w:r>
      <w:r w:rsidR="00CA72DA">
        <w:rPr>
          <w:rFonts w:asciiTheme="majorHAnsi" w:hAnsiTheme="majorHAnsi"/>
        </w:rPr>
        <w:t xml:space="preserve">inquisitiveness and </w:t>
      </w:r>
      <w:r w:rsidR="00CA72DA" w:rsidRPr="00F83328">
        <w:rPr>
          <w:rFonts w:asciiTheme="majorHAnsi" w:hAnsiTheme="majorHAnsi"/>
        </w:rPr>
        <w:t>discretion</w:t>
      </w:r>
      <w:r w:rsidR="00CA72DA">
        <w:rPr>
          <w:rFonts w:asciiTheme="majorHAnsi" w:hAnsiTheme="majorHAnsi"/>
        </w:rPr>
        <w:t>.</w:t>
      </w:r>
    </w:p>
    <w:p w:rsidR="00BC4392" w:rsidRDefault="00BC4392" w:rsidP="0050485B">
      <w:pPr>
        <w:spacing w:after="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Certifications:</w:t>
      </w:r>
    </w:p>
    <w:p w:rsidR="00BC4392" w:rsidRPr="00BC4392" w:rsidRDefault="00BC4392" w:rsidP="0050485B">
      <w:pPr>
        <w:spacing w:after="0"/>
        <w:rPr>
          <w:rFonts w:asciiTheme="majorHAnsi" w:hAnsiTheme="majorHAnsi"/>
          <w:sz w:val="24"/>
        </w:rPr>
      </w:pPr>
    </w:p>
    <w:p w:rsidR="00EF3F18" w:rsidRDefault="00BC4392" w:rsidP="009B671A">
      <w:pPr>
        <w:spacing w:after="0"/>
        <w:ind w:left="450"/>
        <w:rPr>
          <w:rFonts w:asciiTheme="majorHAnsi" w:hAnsiTheme="majorHAnsi"/>
        </w:rPr>
      </w:pPr>
      <w:r w:rsidRPr="009B671A">
        <w:rPr>
          <w:rFonts w:asciiTheme="majorHAnsi" w:hAnsiTheme="majorHAnsi"/>
        </w:rPr>
        <w:t>Certified Fraud Examiner (CFE), Association of Certified Fraud Examiners</w:t>
      </w:r>
      <w:r w:rsidR="00895243">
        <w:rPr>
          <w:rFonts w:asciiTheme="majorHAnsi" w:hAnsiTheme="majorHAnsi"/>
        </w:rPr>
        <w:t xml:space="preserve">, </w:t>
      </w:r>
      <w:r w:rsidR="00CA72DA">
        <w:rPr>
          <w:rFonts w:asciiTheme="majorHAnsi" w:hAnsiTheme="majorHAnsi"/>
        </w:rPr>
        <w:t xml:space="preserve"> </w:t>
      </w:r>
      <w:r w:rsidR="00895243">
        <w:rPr>
          <w:rFonts w:asciiTheme="majorHAnsi" w:hAnsiTheme="majorHAnsi"/>
        </w:rPr>
        <w:t>2012</w:t>
      </w:r>
    </w:p>
    <w:p w:rsidR="00BC4392" w:rsidRPr="009B671A" w:rsidRDefault="00BC4392" w:rsidP="009B671A">
      <w:pPr>
        <w:spacing w:after="0"/>
        <w:ind w:left="450"/>
        <w:rPr>
          <w:rFonts w:asciiTheme="majorHAnsi" w:hAnsiTheme="majorHAnsi"/>
          <w:sz w:val="24"/>
        </w:rPr>
      </w:pPr>
      <w:r w:rsidRPr="009B671A">
        <w:rPr>
          <w:rFonts w:asciiTheme="majorHAnsi" w:hAnsiTheme="majorHAnsi"/>
        </w:rPr>
        <w:t xml:space="preserve">Certified Government Financial Manager (CGFM), </w:t>
      </w:r>
      <w:r w:rsidR="00482D06">
        <w:rPr>
          <w:rFonts w:asciiTheme="majorHAnsi" w:hAnsiTheme="majorHAnsi"/>
        </w:rPr>
        <w:t>Association of Government Accountants</w:t>
      </w:r>
      <w:r w:rsidR="00895243">
        <w:rPr>
          <w:rFonts w:asciiTheme="majorHAnsi" w:hAnsiTheme="majorHAnsi"/>
        </w:rPr>
        <w:t>,</w:t>
      </w:r>
      <w:r w:rsidR="00EF3F18">
        <w:rPr>
          <w:rFonts w:asciiTheme="majorHAnsi" w:hAnsiTheme="majorHAnsi"/>
        </w:rPr>
        <w:t xml:space="preserve"> </w:t>
      </w:r>
      <w:r w:rsidR="00895243">
        <w:rPr>
          <w:rFonts w:asciiTheme="majorHAnsi" w:hAnsiTheme="majorHAnsi"/>
        </w:rPr>
        <w:t>2008</w:t>
      </w:r>
    </w:p>
    <w:p w:rsidR="00BC4392" w:rsidRPr="00BC4392" w:rsidRDefault="00BC4392" w:rsidP="0050485B">
      <w:pPr>
        <w:spacing w:after="0"/>
        <w:rPr>
          <w:rFonts w:asciiTheme="majorHAnsi" w:hAnsiTheme="majorHAnsi"/>
          <w:sz w:val="24"/>
        </w:rPr>
      </w:pPr>
    </w:p>
    <w:p w:rsidR="00C81EE7" w:rsidRPr="00C81EE7" w:rsidRDefault="00CC7DDC" w:rsidP="0050485B">
      <w:pPr>
        <w:spacing w:after="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Professional</w:t>
      </w:r>
      <w:r w:rsidR="00C81EE7" w:rsidRPr="00C81EE7">
        <w:rPr>
          <w:rFonts w:asciiTheme="majorHAnsi" w:hAnsiTheme="majorHAnsi"/>
          <w:b/>
          <w:sz w:val="24"/>
        </w:rPr>
        <w:t xml:space="preserve"> Experience:</w:t>
      </w:r>
    </w:p>
    <w:p w:rsidR="0050485B" w:rsidRDefault="0050485B" w:rsidP="00C81EE7">
      <w:pPr>
        <w:spacing w:after="0"/>
        <w:rPr>
          <w:rFonts w:asciiTheme="majorHAnsi" w:hAnsiTheme="majorHAnsi"/>
          <w:u w:val="single"/>
        </w:rPr>
      </w:pPr>
    </w:p>
    <w:p w:rsidR="007B46F7" w:rsidRDefault="007B46F7" w:rsidP="0050485B">
      <w:pPr>
        <w:spacing w:after="0"/>
        <w:ind w:left="45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LLC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 xml:space="preserve">April 2013 to </w:t>
      </w:r>
      <w:r w:rsidR="00384788">
        <w:rPr>
          <w:rFonts w:asciiTheme="majorHAnsi" w:hAnsiTheme="majorHAnsi"/>
          <w:b/>
        </w:rPr>
        <w:t>February 2014</w:t>
      </w:r>
    </w:p>
    <w:p w:rsidR="007D2D60" w:rsidRPr="007D2D60" w:rsidRDefault="007D2D60" w:rsidP="0050485B">
      <w:pPr>
        <w:spacing w:after="0"/>
        <w:ind w:left="450"/>
        <w:rPr>
          <w:rFonts w:asciiTheme="majorHAnsi" w:hAnsiTheme="majorHAnsi"/>
          <w:i/>
        </w:rPr>
      </w:pPr>
      <w:r w:rsidRPr="007D2D60">
        <w:rPr>
          <w:rFonts w:asciiTheme="majorHAnsi" w:hAnsiTheme="majorHAnsi"/>
          <w:i/>
        </w:rPr>
        <w:t>Manager</w:t>
      </w:r>
    </w:p>
    <w:p w:rsidR="007B46F7" w:rsidRPr="00B76D3D" w:rsidRDefault="007B46F7" w:rsidP="007B46F7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b/>
        </w:rPr>
      </w:pPr>
      <w:r>
        <w:rPr>
          <w:rFonts w:asciiTheme="majorHAnsi" w:hAnsiTheme="majorHAnsi"/>
        </w:rPr>
        <w:t>Provided litigation support services</w:t>
      </w:r>
      <w:r w:rsidR="00B76D3D">
        <w:rPr>
          <w:rFonts w:asciiTheme="majorHAnsi" w:hAnsiTheme="majorHAnsi"/>
        </w:rPr>
        <w:t xml:space="preserve"> by scrutinizing financial records for compliance with legal </w:t>
      </w:r>
      <w:r w:rsidR="001C33E4">
        <w:rPr>
          <w:rFonts w:asciiTheme="majorHAnsi" w:hAnsiTheme="majorHAnsi"/>
        </w:rPr>
        <w:t>documents</w:t>
      </w:r>
      <w:r w:rsidR="00B76D3D">
        <w:rPr>
          <w:rFonts w:asciiTheme="majorHAnsi" w:hAnsiTheme="majorHAnsi"/>
        </w:rPr>
        <w:t xml:space="preserve">.  Discovered damages in excess of $3 million. </w:t>
      </w:r>
    </w:p>
    <w:p w:rsidR="00B76D3D" w:rsidRPr="001C33E4" w:rsidRDefault="001C33E4" w:rsidP="007B46F7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b/>
        </w:rPr>
      </w:pPr>
      <w:r>
        <w:rPr>
          <w:rFonts w:asciiTheme="majorHAnsi" w:hAnsiTheme="majorHAnsi"/>
        </w:rPr>
        <w:t>Acted as a team member in analyzing the financial position of companies in various industries.</w:t>
      </w:r>
    </w:p>
    <w:p w:rsidR="001C33E4" w:rsidRPr="007B46F7" w:rsidRDefault="001C33E4" w:rsidP="007B46F7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Developed several fraud training courses for presentation at professional conferences. </w:t>
      </w:r>
    </w:p>
    <w:p w:rsidR="007B46F7" w:rsidRDefault="007B46F7" w:rsidP="0050485B">
      <w:pPr>
        <w:spacing w:after="0"/>
        <w:ind w:left="450"/>
        <w:rPr>
          <w:rFonts w:asciiTheme="majorHAnsi" w:hAnsiTheme="majorHAnsi"/>
          <w:b/>
        </w:rPr>
      </w:pPr>
    </w:p>
    <w:p w:rsidR="0050485B" w:rsidRDefault="007B46F7" w:rsidP="0050485B">
      <w:pPr>
        <w:spacing w:after="0"/>
        <w:ind w:left="450"/>
        <w:rPr>
          <w:rFonts w:asciiTheme="majorHAnsi" w:hAnsiTheme="majorHAnsi"/>
        </w:rPr>
      </w:pPr>
      <w:r w:rsidRPr="007B46F7">
        <w:rPr>
          <w:rFonts w:asciiTheme="majorHAnsi" w:hAnsiTheme="majorHAnsi"/>
          <w:b/>
        </w:rPr>
        <w:t>Department of the Auditor General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50485B">
        <w:rPr>
          <w:rFonts w:asciiTheme="majorHAnsi" w:hAnsiTheme="majorHAnsi"/>
          <w:b/>
        </w:rPr>
        <w:t>October 2003 to February 2013</w:t>
      </w:r>
    </w:p>
    <w:p w:rsidR="0050485B" w:rsidRPr="007B46F7" w:rsidRDefault="007B46F7" w:rsidP="0050485B">
      <w:pPr>
        <w:spacing w:after="0"/>
        <w:ind w:left="450"/>
        <w:rPr>
          <w:rFonts w:asciiTheme="majorHAnsi" w:hAnsiTheme="majorHAnsi"/>
          <w:i/>
        </w:rPr>
      </w:pPr>
      <w:r w:rsidRPr="007B46F7">
        <w:rPr>
          <w:rFonts w:asciiTheme="majorHAnsi" w:hAnsiTheme="majorHAnsi"/>
          <w:i/>
        </w:rPr>
        <w:t>Regional Special Investigator-in-Charge</w:t>
      </w:r>
    </w:p>
    <w:p w:rsidR="00925CA5" w:rsidRDefault="00925CA5" w:rsidP="00925CA5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Supervised four investigators who collectively conducted approximately 50 investigations annually.  Responsibilities included: providing investigative direction, ensuring that</w:t>
      </w:r>
      <w:r w:rsidR="00EF3F18">
        <w:rPr>
          <w:rFonts w:asciiTheme="majorHAnsi" w:hAnsiTheme="majorHAnsi"/>
        </w:rPr>
        <w:t xml:space="preserve"> conclusions were supported by sufficient relevant evidence, </w:t>
      </w:r>
      <w:r>
        <w:rPr>
          <w:rFonts w:asciiTheme="majorHAnsi" w:hAnsiTheme="majorHAnsi"/>
        </w:rPr>
        <w:t>edit</w:t>
      </w:r>
      <w:r w:rsidR="00580235">
        <w:rPr>
          <w:rFonts w:asciiTheme="majorHAnsi" w:hAnsiTheme="majorHAnsi"/>
        </w:rPr>
        <w:t>ing</w:t>
      </w:r>
      <w:r>
        <w:rPr>
          <w:rFonts w:asciiTheme="majorHAnsi" w:hAnsiTheme="majorHAnsi"/>
        </w:rPr>
        <w:t xml:space="preserve"> written investigative reports</w:t>
      </w:r>
      <w:r w:rsidR="00EF3F18">
        <w:rPr>
          <w:rFonts w:asciiTheme="majorHAnsi" w:hAnsiTheme="majorHAnsi"/>
        </w:rPr>
        <w:t>, and liaising with law enforcement and prosecutors</w:t>
      </w:r>
      <w:r>
        <w:rPr>
          <w:rFonts w:asciiTheme="majorHAnsi" w:hAnsiTheme="majorHAnsi"/>
        </w:rPr>
        <w:t xml:space="preserve">.  </w:t>
      </w:r>
      <w:r w:rsidR="00580235">
        <w:rPr>
          <w:rFonts w:asciiTheme="majorHAnsi" w:hAnsiTheme="majorHAnsi"/>
        </w:rPr>
        <w:t>Fraud schemes</w:t>
      </w:r>
      <w:r>
        <w:rPr>
          <w:rFonts w:asciiTheme="majorHAnsi" w:hAnsiTheme="majorHAnsi"/>
        </w:rPr>
        <w:t xml:space="preserve"> investigated included:  </w:t>
      </w:r>
    </w:p>
    <w:p w:rsidR="00580235" w:rsidRDefault="00580235" w:rsidP="00580235">
      <w:pPr>
        <w:pStyle w:val="ListParagraph"/>
        <w:numPr>
          <w:ilvl w:val="1"/>
          <w:numId w:val="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Cash </w:t>
      </w:r>
      <w:r w:rsidR="0035331C">
        <w:rPr>
          <w:rFonts w:asciiTheme="majorHAnsi" w:hAnsiTheme="majorHAnsi"/>
        </w:rPr>
        <w:t>l</w:t>
      </w:r>
      <w:r>
        <w:rPr>
          <w:rFonts w:asciiTheme="majorHAnsi" w:hAnsiTheme="majorHAnsi"/>
        </w:rPr>
        <w:t>arceny and skimming,</w:t>
      </w:r>
    </w:p>
    <w:p w:rsidR="00145E46" w:rsidRDefault="00145E46" w:rsidP="00580235">
      <w:pPr>
        <w:pStyle w:val="ListParagraph"/>
        <w:numPr>
          <w:ilvl w:val="1"/>
          <w:numId w:val="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Asset misappropriation, and</w:t>
      </w:r>
    </w:p>
    <w:p w:rsidR="00145E46" w:rsidRDefault="00145E46" w:rsidP="00580235">
      <w:pPr>
        <w:pStyle w:val="ListParagraph"/>
        <w:numPr>
          <w:ilvl w:val="1"/>
          <w:numId w:val="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Embezzlement</w:t>
      </w:r>
      <w:r w:rsidR="0035331C">
        <w:rPr>
          <w:rFonts w:asciiTheme="majorHAnsi" w:hAnsiTheme="majorHAnsi"/>
        </w:rPr>
        <w:t>.</w:t>
      </w:r>
    </w:p>
    <w:p w:rsidR="005E78A7" w:rsidRDefault="005E78A7" w:rsidP="005E78A7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Actively participated in complex</w:t>
      </w:r>
      <w:r w:rsidR="00580235">
        <w:rPr>
          <w:rFonts w:asciiTheme="majorHAnsi" w:hAnsiTheme="majorHAnsi"/>
        </w:rPr>
        <w:t xml:space="preserve"> investigations</w:t>
      </w:r>
      <w:r w:rsidR="00EF3F18">
        <w:rPr>
          <w:rFonts w:asciiTheme="majorHAnsi" w:hAnsiTheme="majorHAnsi"/>
        </w:rPr>
        <w:t xml:space="preserve"> by analyzing copious amounts of data. The analytical results identified, in part:  </w:t>
      </w:r>
    </w:p>
    <w:p w:rsidR="0035331C" w:rsidRDefault="0035331C" w:rsidP="0035331C">
      <w:pPr>
        <w:pStyle w:val="ListParagraph"/>
        <w:numPr>
          <w:ilvl w:val="1"/>
          <w:numId w:val="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Falsified information on </w:t>
      </w:r>
      <w:r w:rsidR="00966535">
        <w:rPr>
          <w:rFonts w:asciiTheme="majorHAnsi" w:hAnsiTheme="majorHAnsi"/>
        </w:rPr>
        <w:t>a loan</w:t>
      </w:r>
      <w:r w:rsidR="00CE61D8">
        <w:rPr>
          <w:rFonts w:asciiTheme="majorHAnsi" w:hAnsiTheme="majorHAnsi"/>
        </w:rPr>
        <w:t xml:space="preserve"> application</w:t>
      </w:r>
      <w:r>
        <w:rPr>
          <w:rFonts w:asciiTheme="majorHAnsi" w:hAnsiTheme="majorHAnsi"/>
        </w:rPr>
        <w:t xml:space="preserve"> discovered via payroll record review. Resulted in a guilty plea.  </w:t>
      </w:r>
    </w:p>
    <w:p w:rsidR="0035331C" w:rsidRPr="0035331C" w:rsidRDefault="0035331C" w:rsidP="003911F2">
      <w:pPr>
        <w:pStyle w:val="ListParagraph"/>
        <w:numPr>
          <w:ilvl w:val="1"/>
          <w:numId w:val="6"/>
        </w:numPr>
        <w:spacing w:after="0"/>
        <w:rPr>
          <w:rFonts w:asciiTheme="majorHAnsi" w:hAnsiTheme="majorHAnsi"/>
        </w:rPr>
      </w:pPr>
      <w:r w:rsidRPr="0035331C">
        <w:rPr>
          <w:rFonts w:asciiTheme="majorHAnsi" w:hAnsiTheme="majorHAnsi"/>
        </w:rPr>
        <w:t xml:space="preserve">Forgery </w:t>
      </w:r>
      <w:r>
        <w:rPr>
          <w:rFonts w:asciiTheme="majorHAnsi" w:hAnsiTheme="majorHAnsi"/>
        </w:rPr>
        <w:t xml:space="preserve">on a lien satisfaction document discovered by observation. Resulted in a guilty plea. </w:t>
      </w:r>
    </w:p>
    <w:p w:rsidR="00EF3F18" w:rsidRPr="00394BE4" w:rsidRDefault="0035331C" w:rsidP="003911F2">
      <w:pPr>
        <w:pStyle w:val="ListParagraph"/>
        <w:numPr>
          <w:ilvl w:val="1"/>
          <w:numId w:val="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An</w:t>
      </w:r>
      <w:r w:rsidR="00394BE4" w:rsidRPr="0035331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embezzlement of</w:t>
      </w:r>
      <w:r w:rsidR="009C116A" w:rsidRPr="0035331C">
        <w:rPr>
          <w:rFonts w:asciiTheme="majorHAnsi" w:hAnsiTheme="majorHAnsi"/>
        </w:rPr>
        <w:t xml:space="preserve"> $1.38 million via false invoices submitted from a shell company </w:t>
      </w:r>
      <w:r>
        <w:rPr>
          <w:rFonts w:asciiTheme="majorHAnsi" w:hAnsiTheme="majorHAnsi"/>
        </w:rPr>
        <w:t>discovered through record review. Matter still pending.</w:t>
      </w:r>
      <w:r w:rsidR="009C116A" w:rsidRPr="0035331C">
        <w:rPr>
          <w:rFonts w:asciiTheme="majorHAnsi" w:hAnsiTheme="majorHAnsi"/>
        </w:rPr>
        <w:t xml:space="preserve"> </w:t>
      </w:r>
    </w:p>
    <w:p w:rsidR="00B32980" w:rsidRDefault="00B32980" w:rsidP="00127B25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Prepared for</w:t>
      </w:r>
      <w:r w:rsidR="00EF3F18" w:rsidRPr="00394BE4">
        <w:rPr>
          <w:rFonts w:asciiTheme="majorHAnsi" w:hAnsiTheme="majorHAnsi"/>
        </w:rPr>
        <w:t xml:space="preserve"> la</w:t>
      </w:r>
      <w:r w:rsidR="00BE62D9">
        <w:rPr>
          <w:rFonts w:asciiTheme="majorHAnsi" w:hAnsiTheme="majorHAnsi"/>
        </w:rPr>
        <w:t xml:space="preserve">w enforcement and prosecutors </w:t>
      </w:r>
      <w:r w:rsidR="00EF3F18" w:rsidRPr="00394BE4">
        <w:rPr>
          <w:rFonts w:asciiTheme="majorHAnsi" w:hAnsiTheme="majorHAnsi"/>
        </w:rPr>
        <w:t>package</w:t>
      </w:r>
      <w:r w:rsidR="00BE62D9">
        <w:rPr>
          <w:rFonts w:asciiTheme="majorHAnsi" w:hAnsiTheme="majorHAnsi"/>
        </w:rPr>
        <w:t>s</w:t>
      </w:r>
      <w:r w:rsidR="00EF3F18" w:rsidRPr="00394BE4">
        <w:rPr>
          <w:rFonts w:asciiTheme="majorHAnsi" w:hAnsiTheme="majorHAnsi"/>
        </w:rPr>
        <w:t xml:space="preserve"> detailing possible legal violations, and </w:t>
      </w:r>
      <w:r w:rsidR="00BE62D9">
        <w:rPr>
          <w:rFonts w:asciiTheme="majorHAnsi" w:hAnsiTheme="majorHAnsi"/>
        </w:rPr>
        <w:t xml:space="preserve">containing </w:t>
      </w:r>
      <w:r w:rsidR="00EF3F18" w:rsidRPr="00394BE4">
        <w:rPr>
          <w:rFonts w:asciiTheme="majorHAnsi" w:hAnsiTheme="majorHAnsi"/>
        </w:rPr>
        <w:t xml:space="preserve">the evidence supporting such conclusions. </w:t>
      </w:r>
    </w:p>
    <w:p w:rsidR="002C431E" w:rsidRPr="002C431E" w:rsidRDefault="002C431E" w:rsidP="0050485B">
      <w:pPr>
        <w:spacing w:after="0"/>
        <w:ind w:left="450"/>
        <w:rPr>
          <w:rFonts w:asciiTheme="majorHAnsi" w:hAnsiTheme="majorHAnsi"/>
          <w:b/>
        </w:rPr>
      </w:pPr>
    </w:p>
    <w:p w:rsidR="0050485B" w:rsidRDefault="007B46F7" w:rsidP="007D2D60">
      <w:pPr>
        <w:tabs>
          <w:tab w:val="left" w:pos="6480"/>
        </w:tabs>
        <w:spacing w:after="0"/>
        <w:ind w:left="450"/>
        <w:rPr>
          <w:rFonts w:asciiTheme="majorHAnsi" w:hAnsiTheme="majorHAnsi"/>
        </w:rPr>
      </w:pPr>
      <w:r w:rsidRPr="007B46F7">
        <w:rPr>
          <w:rFonts w:asciiTheme="majorHAnsi" w:hAnsiTheme="majorHAnsi"/>
          <w:b/>
        </w:rPr>
        <w:t>Department of the Auditor General</w:t>
      </w:r>
      <w:r w:rsidR="0050485B">
        <w:rPr>
          <w:rFonts w:asciiTheme="majorHAnsi" w:hAnsiTheme="majorHAnsi"/>
        </w:rPr>
        <w:tab/>
      </w:r>
      <w:r w:rsidR="0050485B">
        <w:rPr>
          <w:rFonts w:asciiTheme="majorHAnsi" w:hAnsiTheme="majorHAnsi"/>
          <w:b/>
        </w:rPr>
        <w:t>April 1996 to October 2003</w:t>
      </w:r>
    </w:p>
    <w:p w:rsidR="0050485B" w:rsidRPr="007B46F7" w:rsidRDefault="007B46F7" w:rsidP="0050485B">
      <w:pPr>
        <w:spacing w:after="0"/>
        <w:ind w:left="450"/>
        <w:rPr>
          <w:rFonts w:asciiTheme="majorHAnsi" w:hAnsiTheme="majorHAnsi"/>
          <w:i/>
        </w:rPr>
      </w:pPr>
      <w:r w:rsidRPr="007B46F7">
        <w:rPr>
          <w:rFonts w:asciiTheme="majorHAnsi" w:hAnsiTheme="majorHAnsi"/>
          <w:i/>
        </w:rPr>
        <w:t>Special Investigator III</w:t>
      </w:r>
    </w:p>
    <w:p w:rsidR="004E5E01" w:rsidRDefault="004E5E01" w:rsidP="004E5E01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</w:rPr>
      </w:pPr>
      <w:r w:rsidRPr="00E24FAD">
        <w:rPr>
          <w:rFonts w:asciiTheme="majorHAnsi" w:hAnsiTheme="majorHAnsi"/>
        </w:rPr>
        <w:t>Conducted investigation</w:t>
      </w:r>
      <w:r>
        <w:rPr>
          <w:rFonts w:asciiTheme="majorHAnsi" w:hAnsiTheme="majorHAnsi"/>
        </w:rPr>
        <w:t>s</w:t>
      </w:r>
      <w:r w:rsidRPr="00E24FAD">
        <w:rPr>
          <w:rFonts w:asciiTheme="majorHAnsi" w:hAnsiTheme="majorHAnsi"/>
        </w:rPr>
        <w:t xml:space="preserve"> of fraud, waste </w:t>
      </w:r>
      <w:r>
        <w:rPr>
          <w:rFonts w:asciiTheme="majorHAnsi" w:hAnsiTheme="majorHAnsi"/>
        </w:rPr>
        <w:t>and abuse of Commonwealth funds by analyzing documents, interviewing, reconstructing accounting records, drawing conclusion</w:t>
      </w:r>
      <w:r w:rsidR="00D41F52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based on facts obtained, documenting results in a written report and presenting information to law enforcement.  These investigations identified, in part:</w:t>
      </w:r>
    </w:p>
    <w:p w:rsidR="004E5E01" w:rsidRDefault="00895243" w:rsidP="004E5E01">
      <w:pPr>
        <w:pStyle w:val="ListParagraph"/>
        <w:numPr>
          <w:ilvl w:val="1"/>
          <w:numId w:val="4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564529">
        <w:rPr>
          <w:rFonts w:asciiTheme="majorHAnsi" w:hAnsiTheme="majorHAnsi"/>
        </w:rPr>
        <w:t xml:space="preserve">Failure to </w:t>
      </w:r>
      <w:r w:rsidR="00CE61D8">
        <w:rPr>
          <w:rFonts w:asciiTheme="majorHAnsi" w:hAnsiTheme="majorHAnsi"/>
        </w:rPr>
        <w:t>make proper disposition of $</w:t>
      </w:r>
      <w:r w:rsidR="00CE61D8">
        <w:t xml:space="preserve">160,578. Resulted in company being disbarred from state and federal funds for three years. </w:t>
      </w:r>
    </w:p>
    <w:p w:rsidR="00895243" w:rsidRDefault="00D41F52" w:rsidP="00D41F52">
      <w:pPr>
        <w:pStyle w:val="ListParagraph"/>
        <w:numPr>
          <w:ilvl w:val="1"/>
          <w:numId w:val="4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CE61D8">
        <w:rPr>
          <w:rFonts w:asciiTheme="majorHAnsi" w:hAnsiTheme="majorHAnsi"/>
        </w:rPr>
        <w:t xml:space="preserve">Inflated or non-existent hours submitted to obtain overtime of $20,688. Resolution unknown. </w:t>
      </w:r>
    </w:p>
    <w:p w:rsidR="00D41F52" w:rsidRDefault="00CE61D8" w:rsidP="00D41F52">
      <w:pPr>
        <w:pStyle w:val="ListParagraph"/>
        <w:numPr>
          <w:ilvl w:val="1"/>
          <w:numId w:val="4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Fraudulent financial statements caused by overstatement of assets by $5 million. Not prosecuted due to death of primary witness and bankruptcy of the company. </w:t>
      </w:r>
    </w:p>
    <w:p w:rsidR="00CE0662" w:rsidRPr="005806DC" w:rsidRDefault="00CE0662" w:rsidP="00CE0662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Conducted performance audits in accordance with Generally Accepted Government Auditing Standards (GAGAS), developed audit programs, evaluated adequacy and effectiveness of management controls, recommended corrective measures, maintained a detailed record of evidence obtained, and documented results in a written report. </w:t>
      </w:r>
    </w:p>
    <w:p w:rsidR="00CE0662" w:rsidRDefault="00CE0662" w:rsidP="00CE0662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Conducted internal investigations including </w:t>
      </w:r>
      <w:r w:rsidR="00E24FAD">
        <w:rPr>
          <w:rFonts w:asciiTheme="majorHAnsi" w:hAnsiTheme="majorHAnsi"/>
        </w:rPr>
        <w:t xml:space="preserve">theft of time, overstatement of expenses and </w:t>
      </w:r>
      <w:r>
        <w:rPr>
          <w:rFonts w:asciiTheme="majorHAnsi" w:hAnsiTheme="majorHAnsi"/>
        </w:rPr>
        <w:t xml:space="preserve">sexual harassment allegations. </w:t>
      </w:r>
    </w:p>
    <w:p w:rsidR="00CA72DA" w:rsidRPr="00A66E4D" w:rsidRDefault="00BE62D9" w:rsidP="00CA72DA">
      <w:pPr>
        <w:pStyle w:val="ListParagraph"/>
        <w:numPr>
          <w:ilvl w:val="0"/>
          <w:numId w:val="4"/>
        </w:numPr>
      </w:pPr>
      <w:r>
        <w:rPr>
          <w:rFonts w:asciiTheme="majorHAnsi" w:hAnsiTheme="majorHAnsi"/>
        </w:rPr>
        <w:t>Worked independently</w:t>
      </w:r>
      <w:r w:rsidR="00966535">
        <w:rPr>
          <w:rFonts w:asciiTheme="majorHAnsi" w:hAnsiTheme="majorHAnsi"/>
        </w:rPr>
        <w:t>, serving</w:t>
      </w:r>
      <w:r>
        <w:rPr>
          <w:rFonts w:asciiTheme="majorHAnsi" w:hAnsiTheme="majorHAnsi"/>
        </w:rPr>
        <w:t xml:space="preserve"> as a team member on larger projects.</w:t>
      </w:r>
    </w:p>
    <w:p w:rsidR="00A66E4D" w:rsidRDefault="00A66E4D" w:rsidP="00A66E4D">
      <w:pPr>
        <w:tabs>
          <w:tab w:val="left" w:pos="6480"/>
        </w:tabs>
        <w:spacing w:after="0"/>
        <w:ind w:left="720"/>
        <w:rPr>
          <w:rFonts w:asciiTheme="majorHAnsi" w:hAnsiTheme="majorHAnsi"/>
          <w:b/>
        </w:rPr>
      </w:pPr>
    </w:p>
    <w:p w:rsidR="00A66E4D" w:rsidRPr="00A66E4D" w:rsidRDefault="00A66E4D" w:rsidP="00A66E4D">
      <w:pPr>
        <w:tabs>
          <w:tab w:val="left" w:pos="6480"/>
        </w:tabs>
        <w:spacing w:after="0"/>
        <w:ind w:left="720"/>
        <w:rPr>
          <w:rFonts w:asciiTheme="majorHAnsi" w:hAnsiTheme="majorHAnsi"/>
        </w:rPr>
      </w:pPr>
      <w:r w:rsidRPr="00A66E4D">
        <w:rPr>
          <w:rFonts w:asciiTheme="majorHAnsi" w:hAnsiTheme="majorHAnsi"/>
          <w:b/>
        </w:rPr>
        <w:t>Department of the Auditor General</w:t>
      </w:r>
      <w:r w:rsidRPr="00A66E4D">
        <w:rPr>
          <w:rFonts w:asciiTheme="majorHAnsi" w:hAnsiTheme="majorHAnsi"/>
        </w:rPr>
        <w:tab/>
      </w:r>
      <w:r w:rsidRPr="00A66E4D">
        <w:rPr>
          <w:rFonts w:asciiTheme="majorHAnsi" w:hAnsiTheme="majorHAnsi"/>
          <w:b/>
        </w:rPr>
        <w:t>August 1988 to</w:t>
      </w:r>
      <w:r>
        <w:rPr>
          <w:rFonts w:asciiTheme="majorHAnsi" w:hAnsiTheme="majorHAnsi"/>
        </w:rPr>
        <w:t xml:space="preserve"> </w:t>
      </w:r>
      <w:r w:rsidRPr="00A66E4D">
        <w:rPr>
          <w:rFonts w:asciiTheme="majorHAnsi" w:hAnsiTheme="majorHAnsi"/>
          <w:b/>
        </w:rPr>
        <w:t xml:space="preserve">April 1996 </w:t>
      </w:r>
    </w:p>
    <w:p w:rsidR="00A66E4D" w:rsidRPr="00A66E4D" w:rsidRDefault="00A66E4D" w:rsidP="00A66E4D">
      <w:pPr>
        <w:spacing w:after="0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ab/>
        <w:t>Auditor (progressed from entry level to audit manager)</w:t>
      </w:r>
    </w:p>
    <w:p w:rsidR="00CA72DA" w:rsidRDefault="00CA72DA" w:rsidP="00C81EE7">
      <w:pPr>
        <w:spacing w:after="0"/>
        <w:rPr>
          <w:rFonts w:asciiTheme="majorHAnsi" w:hAnsiTheme="majorHAnsi"/>
          <w:u w:val="single"/>
        </w:rPr>
      </w:pPr>
    </w:p>
    <w:p w:rsidR="00580235" w:rsidRPr="00C81EE7" w:rsidRDefault="00580235" w:rsidP="00580235">
      <w:pPr>
        <w:spacing w:after="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Education</w:t>
      </w:r>
      <w:r w:rsidRPr="00C81EE7">
        <w:rPr>
          <w:rFonts w:asciiTheme="majorHAnsi" w:hAnsiTheme="majorHAnsi"/>
          <w:b/>
          <w:sz w:val="24"/>
        </w:rPr>
        <w:t>:</w:t>
      </w:r>
    </w:p>
    <w:p w:rsidR="00C81EE7" w:rsidRDefault="00C81EE7" w:rsidP="00C81EE7">
      <w:pPr>
        <w:spacing w:after="0"/>
        <w:rPr>
          <w:rFonts w:asciiTheme="majorHAnsi" w:hAnsiTheme="majorHAnsi"/>
        </w:rPr>
      </w:pPr>
    </w:p>
    <w:p w:rsidR="00580235" w:rsidRDefault="00580235" w:rsidP="004E5E01">
      <w:pPr>
        <w:spacing w:after="0"/>
        <w:ind w:left="450"/>
        <w:rPr>
          <w:rFonts w:asciiTheme="majorHAnsi" w:hAnsiTheme="majorHAnsi"/>
        </w:rPr>
      </w:pPr>
      <w:r w:rsidRPr="00580235">
        <w:rPr>
          <w:rFonts w:asciiTheme="majorHAnsi" w:hAnsiTheme="majorHAnsi"/>
        </w:rPr>
        <w:t>Bachelors of Science, Mathematics</w:t>
      </w:r>
      <w:r>
        <w:rPr>
          <w:rFonts w:asciiTheme="majorHAnsi" w:hAnsiTheme="majorHAnsi"/>
        </w:rPr>
        <w:t xml:space="preserve"> College, </w:t>
      </w:r>
      <w:bookmarkStart w:id="0" w:name="_GoBack"/>
      <w:bookmarkEnd w:id="0"/>
      <w:r>
        <w:rPr>
          <w:rFonts w:asciiTheme="majorHAnsi" w:hAnsiTheme="majorHAnsi"/>
        </w:rPr>
        <w:t>PA, 1988</w:t>
      </w:r>
    </w:p>
    <w:p w:rsidR="00C81EE7" w:rsidRDefault="00580235" w:rsidP="004E5E01">
      <w:pPr>
        <w:spacing w:after="0"/>
        <w:ind w:left="720" w:hanging="270"/>
        <w:rPr>
          <w:rFonts w:asciiTheme="majorHAnsi" w:hAnsiTheme="majorHAnsi"/>
        </w:rPr>
      </w:pPr>
      <w:r w:rsidRPr="00157300">
        <w:rPr>
          <w:rFonts w:asciiTheme="majorHAnsi" w:hAnsiTheme="majorHAnsi"/>
        </w:rPr>
        <w:t xml:space="preserve">Harrisburg Area Community College, </w:t>
      </w:r>
      <w:r w:rsidR="00966535" w:rsidRPr="00157300">
        <w:rPr>
          <w:rFonts w:asciiTheme="majorHAnsi" w:hAnsiTheme="majorHAnsi"/>
        </w:rPr>
        <w:t xml:space="preserve">Harrisburg </w:t>
      </w:r>
      <w:r w:rsidR="00966535">
        <w:rPr>
          <w:rFonts w:asciiTheme="majorHAnsi" w:hAnsiTheme="majorHAnsi"/>
        </w:rPr>
        <w:t>PA</w:t>
      </w:r>
      <w:r w:rsidR="00E24FAD">
        <w:rPr>
          <w:rFonts w:asciiTheme="majorHAnsi" w:hAnsiTheme="majorHAnsi"/>
        </w:rPr>
        <w:t xml:space="preserve">, </w:t>
      </w:r>
      <w:r w:rsidR="00D41F52">
        <w:rPr>
          <w:rFonts w:asciiTheme="majorHAnsi" w:hAnsiTheme="majorHAnsi"/>
        </w:rPr>
        <w:t>- 16 accounting credits</w:t>
      </w:r>
    </w:p>
    <w:p w:rsidR="00D41F52" w:rsidRPr="00B21EDA" w:rsidRDefault="00D41F52" w:rsidP="004E5E01">
      <w:pPr>
        <w:spacing w:after="0"/>
        <w:ind w:left="720" w:hanging="27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Continuing Professional Education credits are required by GAGAS. </w:t>
      </w:r>
    </w:p>
    <w:p w:rsidR="00C81EE7" w:rsidRDefault="00C81EE7" w:rsidP="00C81EE7">
      <w:pPr>
        <w:spacing w:after="0"/>
        <w:ind w:left="2160"/>
        <w:rPr>
          <w:rFonts w:asciiTheme="majorHAnsi" w:hAnsiTheme="majorHAnsi"/>
        </w:rPr>
      </w:pPr>
    </w:p>
    <w:p w:rsidR="00BC4392" w:rsidRDefault="00CA72DA" w:rsidP="00257474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Professional </w:t>
      </w:r>
      <w:r w:rsidR="00E24FAD">
        <w:rPr>
          <w:rFonts w:asciiTheme="majorHAnsi" w:hAnsiTheme="majorHAnsi"/>
          <w:b/>
        </w:rPr>
        <w:t>Associations</w:t>
      </w:r>
      <w:r w:rsidR="00257474" w:rsidRPr="001A2BC3">
        <w:rPr>
          <w:rFonts w:asciiTheme="majorHAnsi" w:hAnsiTheme="majorHAnsi"/>
          <w:b/>
        </w:rPr>
        <w:t>:</w:t>
      </w:r>
    </w:p>
    <w:p w:rsidR="00BC4392" w:rsidRDefault="00BC4392" w:rsidP="00257474">
      <w:pPr>
        <w:spacing w:after="0"/>
        <w:rPr>
          <w:rFonts w:asciiTheme="majorHAnsi" w:hAnsiTheme="majorHAnsi"/>
        </w:rPr>
      </w:pPr>
    </w:p>
    <w:p w:rsidR="00CA72DA" w:rsidRDefault="00CA72DA" w:rsidP="004E5E01">
      <w:pPr>
        <w:spacing w:after="0"/>
        <w:ind w:left="450"/>
        <w:rPr>
          <w:rFonts w:asciiTheme="majorHAnsi" w:hAnsiTheme="majorHAnsi"/>
        </w:rPr>
      </w:pPr>
      <w:r>
        <w:rPr>
          <w:rFonts w:asciiTheme="majorHAnsi" w:hAnsiTheme="majorHAnsi"/>
        </w:rPr>
        <w:t>Association of Certified Fraud Examiners</w:t>
      </w:r>
      <w:r w:rsidR="00482D06">
        <w:rPr>
          <w:rFonts w:asciiTheme="majorHAnsi" w:hAnsiTheme="majorHAnsi"/>
        </w:rPr>
        <w:t xml:space="preserve"> (ACFE)</w:t>
      </w:r>
    </w:p>
    <w:p w:rsidR="00482D06" w:rsidRDefault="00482D06" w:rsidP="004E5E01">
      <w:pPr>
        <w:spacing w:after="0"/>
        <w:ind w:left="450"/>
        <w:rPr>
          <w:rFonts w:asciiTheme="majorHAnsi" w:hAnsiTheme="majorHAnsi"/>
        </w:rPr>
      </w:pPr>
      <w:r>
        <w:rPr>
          <w:rFonts w:asciiTheme="majorHAnsi" w:hAnsiTheme="majorHAnsi"/>
        </w:rPr>
        <w:t>Association of Government Accountants (AGA)</w:t>
      </w:r>
    </w:p>
    <w:p w:rsidR="00482D06" w:rsidRDefault="00482D06" w:rsidP="00482D06">
      <w:pPr>
        <w:spacing w:after="0"/>
        <w:ind w:left="450"/>
        <w:rPr>
          <w:rFonts w:asciiTheme="majorHAnsi" w:hAnsiTheme="majorHAnsi"/>
        </w:rPr>
      </w:pPr>
      <w:r>
        <w:rPr>
          <w:rFonts w:asciiTheme="majorHAnsi" w:hAnsiTheme="majorHAnsi"/>
        </w:rPr>
        <w:t>Central Pennsylvania Chapter of the ACFE</w:t>
      </w:r>
    </w:p>
    <w:p w:rsidR="00BC4392" w:rsidRPr="009B671A" w:rsidRDefault="00674FD0" w:rsidP="004E5E01">
      <w:pPr>
        <w:spacing w:after="0"/>
        <w:ind w:left="450"/>
        <w:rPr>
          <w:rFonts w:asciiTheme="majorHAnsi" w:hAnsiTheme="majorHAnsi"/>
        </w:rPr>
      </w:pPr>
      <w:r w:rsidRPr="009B671A">
        <w:rPr>
          <w:rFonts w:asciiTheme="majorHAnsi" w:hAnsiTheme="majorHAnsi"/>
        </w:rPr>
        <w:t xml:space="preserve">Central Pennsylvania Chapter of the AGA </w:t>
      </w:r>
      <w:r w:rsidR="00CA72DA">
        <w:rPr>
          <w:rFonts w:asciiTheme="majorHAnsi" w:hAnsiTheme="majorHAnsi"/>
        </w:rPr>
        <w:t xml:space="preserve">(Member, </w:t>
      </w:r>
      <w:r w:rsidR="00482D06">
        <w:rPr>
          <w:rFonts w:asciiTheme="majorHAnsi" w:hAnsiTheme="majorHAnsi"/>
        </w:rPr>
        <w:t xml:space="preserve">Board of Directors, </w:t>
      </w:r>
      <w:r w:rsidRPr="009B671A">
        <w:rPr>
          <w:rFonts w:asciiTheme="majorHAnsi" w:hAnsiTheme="majorHAnsi"/>
        </w:rPr>
        <w:t>Chair of the CGFM Committee</w:t>
      </w:r>
      <w:r w:rsidR="00CA72DA">
        <w:rPr>
          <w:rFonts w:asciiTheme="majorHAnsi" w:hAnsiTheme="majorHAnsi"/>
        </w:rPr>
        <w:t>)</w:t>
      </w:r>
    </w:p>
    <w:p w:rsidR="00E24FAD" w:rsidRPr="009B671A" w:rsidRDefault="00674FD0" w:rsidP="00CA72DA">
      <w:pPr>
        <w:spacing w:after="0"/>
        <w:ind w:left="720" w:hanging="270"/>
        <w:rPr>
          <w:rFonts w:asciiTheme="majorHAnsi" w:hAnsiTheme="majorHAnsi"/>
        </w:rPr>
      </w:pPr>
      <w:r w:rsidRPr="009B671A">
        <w:rPr>
          <w:rFonts w:asciiTheme="majorHAnsi" w:hAnsiTheme="majorHAnsi"/>
        </w:rPr>
        <w:t>Harrisburg Symphony Society</w:t>
      </w:r>
      <w:r w:rsidR="00CA72DA">
        <w:rPr>
          <w:rFonts w:asciiTheme="majorHAnsi" w:hAnsiTheme="majorHAnsi"/>
        </w:rPr>
        <w:t xml:space="preserve"> (Member, </w:t>
      </w:r>
      <w:r w:rsidRPr="009B671A">
        <w:rPr>
          <w:rFonts w:asciiTheme="majorHAnsi" w:hAnsiTheme="majorHAnsi"/>
        </w:rPr>
        <w:t xml:space="preserve">past Chair of the House Operations </w:t>
      </w:r>
      <w:r w:rsidR="00966535" w:rsidRPr="009B671A">
        <w:rPr>
          <w:rFonts w:asciiTheme="majorHAnsi" w:hAnsiTheme="majorHAnsi"/>
        </w:rPr>
        <w:t>Committee,</w:t>
      </w:r>
      <w:r w:rsidRPr="009B671A">
        <w:rPr>
          <w:rFonts w:asciiTheme="majorHAnsi" w:hAnsiTheme="majorHAnsi"/>
        </w:rPr>
        <w:t xml:space="preserve"> S</w:t>
      </w:r>
      <w:r w:rsidR="00AD5252" w:rsidRPr="009B671A">
        <w:rPr>
          <w:rFonts w:asciiTheme="majorHAnsi" w:hAnsiTheme="majorHAnsi"/>
        </w:rPr>
        <w:t>howhouse and Gardens Fundraising Event</w:t>
      </w:r>
      <w:r w:rsidR="00CA72DA">
        <w:rPr>
          <w:rFonts w:asciiTheme="majorHAnsi" w:hAnsiTheme="majorHAnsi"/>
        </w:rPr>
        <w:t>)</w:t>
      </w:r>
    </w:p>
    <w:sectPr w:rsidR="00E24FAD" w:rsidRPr="009B671A" w:rsidSect="001A2BC3">
      <w:headerReference w:type="default" r:id="rId9"/>
      <w:footerReference w:type="default" r:id="rId10"/>
      <w:footerReference w:type="first" r:id="rId11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63D" w:rsidRDefault="0078163D" w:rsidP="001A2BC3">
      <w:pPr>
        <w:spacing w:after="0" w:line="240" w:lineRule="auto"/>
      </w:pPr>
      <w:r>
        <w:separator/>
      </w:r>
    </w:p>
  </w:endnote>
  <w:endnote w:type="continuationSeparator" w:id="0">
    <w:p w:rsidR="0078163D" w:rsidRDefault="0078163D" w:rsidP="001A2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BC3" w:rsidRDefault="001A2BC3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BC3" w:rsidRDefault="001A2BC3">
    <w:pPr>
      <w:pStyle w:val="Footer"/>
    </w:pPr>
    <w:r>
      <w:tab/>
      <w:t>Continued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63D" w:rsidRDefault="0078163D" w:rsidP="001A2BC3">
      <w:pPr>
        <w:spacing w:after="0" w:line="240" w:lineRule="auto"/>
      </w:pPr>
      <w:r>
        <w:separator/>
      </w:r>
    </w:p>
  </w:footnote>
  <w:footnote w:type="continuationSeparator" w:id="0">
    <w:p w:rsidR="0078163D" w:rsidRDefault="0078163D" w:rsidP="001A2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BC3" w:rsidRDefault="001A2BC3">
    <w:pPr>
      <w:pStyle w:val="Header"/>
    </w:pPr>
    <w:r>
      <w:t>Caroline M. Burnell</w:t>
    </w:r>
  </w:p>
  <w:p w:rsidR="001A2BC3" w:rsidRDefault="001A2BC3">
    <w:pPr>
      <w:pStyle w:val="Header"/>
    </w:pPr>
    <w:r>
      <w:t xml:space="preserve">Page 2 </w:t>
    </w:r>
  </w:p>
  <w:p w:rsidR="001A2BC3" w:rsidRDefault="00482D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57785</wp:posOffset>
              </wp:positionV>
              <wp:extent cx="6350635" cy="635"/>
              <wp:effectExtent l="9525" t="10160" r="12065" b="825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063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C8DC0B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5pt;margin-top:4.55pt;width:500.0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"/>
          </w:pict>
        </mc:Fallback>
      </mc:AlternateContent>
    </w:r>
  </w:p>
  <w:p w:rsidR="001A2BC3" w:rsidRDefault="001A2B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92786"/>
    <w:multiLevelType w:val="hybridMultilevel"/>
    <w:tmpl w:val="E640AD3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1F7040A7"/>
    <w:multiLevelType w:val="hybridMultilevel"/>
    <w:tmpl w:val="F1EA2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02B95"/>
    <w:multiLevelType w:val="hybridMultilevel"/>
    <w:tmpl w:val="50E855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8673F29"/>
    <w:multiLevelType w:val="hybridMultilevel"/>
    <w:tmpl w:val="854E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866D8"/>
    <w:multiLevelType w:val="hybridMultilevel"/>
    <w:tmpl w:val="70C6E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9B39C8"/>
    <w:multiLevelType w:val="hybridMultilevel"/>
    <w:tmpl w:val="C5C6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24C6E"/>
    <w:multiLevelType w:val="hybridMultilevel"/>
    <w:tmpl w:val="B8703C82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7">
    <w:nsid w:val="52FB330B"/>
    <w:multiLevelType w:val="hybridMultilevel"/>
    <w:tmpl w:val="D0DC0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E9357BA"/>
    <w:multiLevelType w:val="hybridMultilevel"/>
    <w:tmpl w:val="A13AC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5F417A"/>
    <w:multiLevelType w:val="hybridMultilevel"/>
    <w:tmpl w:val="583E9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9"/>
  </w:num>
  <w:num w:numId="7">
    <w:abstractNumId w:val="8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474"/>
    <w:rsid w:val="00072409"/>
    <w:rsid w:val="000C66E4"/>
    <w:rsid w:val="00102474"/>
    <w:rsid w:val="0011208B"/>
    <w:rsid w:val="00127B25"/>
    <w:rsid w:val="00132D68"/>
    <w:rsid w:val="00145E46"/>
    <w:rsid w:val="00157300"/>
    <w:rsid w:val="001A2BC3"/>
    <w:rsid w:val="001C33E4"/>
    <w:rsid w:val="00246E11"/>
    <w:rsid w:val="00257474"/>
    <w:rsid w:val="00272EB2"/>
    <w:rsid w:val="002C431E"/>
    <w:rsid w:val="00332A92"/>
    <w:rsid w:val="00343544"/>
    <w:rsid w:val="0035331C"/>
    <w:rsid w:val="00384788"/>
    <w:rsid w:val="003911F2"/>
    <w:rsid w:val="00394BE4"/>
    <w:rsid w:val="0039746D"/>
    <w:rsid w:val="003C1D36"/>
    <w:rsid w:val="00453577"/>
    <w:rsid w:val="00482D06"/>
    <w:rsid w:val="004E5E01"/>
    <w:rsid w:val="0050485B"/>
    <w:rsid w:val="00533D71"/>
    <w:rsid w:val="00564529"/>
    <w:rsid w:val="00580235"/>
    <w:rsid w:val="005806DC"/>
    <w:rsid w:val="00592136"/>
    <w:rsid w:val="005D5995"/>
    <w:rsid w:val="005E78A7"/>
    <w:rsid w:val="00654184"/>
    <w:rsid w:val="00657D46"/>
    <w:rsid w:val="0066478F"/>
    <w:rsid w:val="00666E24"/>
    <w:rsid w:val="00674FD0"/>
    <w:rsid w:val="00770134"/>
    <w:rsid w:val="00777903"/>
    <w:rsid w:val="0078163D"/>
    <w:rsid w:val="007B46F7"/>
    <w:rsid w:val="007B5E22"/>
    <w:rsid w:val="007D2D60"/>
    <w:rsid w:val="00862DE4"/>
    <w:rsid w:val="00895243"/>
    <w:rsid w:val="008C2044"/>
    <w:rsid w:val="00925CA5"/>
    <w:rsid w:val="00935768"/>
    <w:rsid w:val="00966535"/>
    <w:rsid w:val="009B671A"/>
    <w:rsid w:val="009C116A"/>
    <w:rsid w:val="00A20249"/>
    <w:rsid w:val="00A52DD9"/>
    <w:rsid w:val="00A56A0C"/>
    <w:rsid w:val="00A66E4D"/>
    <w:rsid w:val="00A8521A"/>
    <w:rsid w:val="00AD5252"/>
    <w:rsid w:val="00B21EDA"/>
    <w:rsid w:val="00B32980"/>
    <w:rsid w:val="00B76D3D"/>
    <w:rsid w:val="00BC4392"/>
    <w:rsid w:val="00BE62D9"/>
    <w:rsid w:val="00C24B72"/>
    <w:rsid w:val="00C65180"/>
    <w:rsid w:val="00C7579F"/>
    <w:rsid w:val="00C81EE7"/>
    <w:rsid w:val="00CA72DA"/>
    <w:rsid w:val="00CC7DDC"/>
    <w:rsid w:val="00CE0662"/>
    <w:rsid w:val="00CE5C3C"/>
    <w:rsid w:val="00CE61D8"/>
    <w:rsid w:val="00D41F52"/>
    <w:rsid w:val="00DA2BE9"/>
    <w:rsid w:val="00E24FAD"/>
    <w:rsid w:val="00EF3F18"/>
    <w:rsid w:val="00F24A58"/>
    <w:rsid w:val="00F402D7"/>
    <w:rsid w:val="00F83328"/>
    <w:rsid w:val="00FC0993"/>
    <w:rsid w:val="00FC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4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24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BC3"/>
  </w:style>
  <w:style w:type="paragraph" w:styleId="Footer">
    <w:name w:val="footer"/>
    <w:basedOn w:val="Normal"/>
    <w:link w:val="FooterChar"/>
    <w:uiPriority w:val="99"/>
    <w:unhideWhenUsed/>
    <w:rsid w:val="001A2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BC3"/>
  </w:style>
  <w:style w:type="paragraph" w:styleId="BalloonText">
    <w:name w:val="Balloon Text"/>
    <w:basedOn w:val="Normal"/>
    <w:link w:val="BalloonTextChar"/>
    <w:uiPriority w:val="99"/>
    <w:semiHidden/>
    <w:unhideWhenUsed/>
    <w:rsid w:val="001A2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B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4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24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BC3"/>
  </w:style>
  <w:style w:type="paragraph" w:styleId="Footer">
    <w:name w:val="footer"/>
    <w:basedOn w:val="Normal"/>
    <w:link w:val="FooterChar"/>
    <w:uiPriority w:val="99"/>
    <w:unhideWhenUsed/>
    <w:rsid w:val="001A2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BC3"/>
  </w:style>
  <w:style w:type="paragraph" w:styleId="BalloonText">
    <w:name w:val="Balloon Text"/>
    <w:basedOn w:val="Normal"/>
    <w:link w:val="BalloonTextChar"/>
    <w:uiPriority w:val="99"/>
    <w:semiHidden/>
    <w:unhideWhenUsed/>
    <w:rsid w:val="001A2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B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1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4A4B41-07E4-4C92-8218-3F1A2040D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Callie</dc:creator>
  <cp:lastModifiedBy>Catherine Hunter</cp:lastModifiedBy>
  <cp:revision>2</cp:revision>
  <cp:lastPrinted>2013-03-05T22:32:00Z</cp:lastPrinted>
  <dcterms:created xsi:type="dcterms:W3CDTF">2014-08-13T17:42:00Z</dcterms:created>
  <dcterms:modified xsi:type="dcterms:W3CDTF">2014-08-13T17:42:00Z</dcterms:modified>
</cp:coreProperties>
</file>