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0BB3" w:rsidRDefault="006340EB">
      <w:pPr>
        <w:pStyle w:val="Heading1"/>
      </w:pPr>
      <w:proofErr w:type="spellStart"/>
      <w:r>
        <w:t>PhoneAsId</w:t>
      </w:r>
      <w:proofErr w:type="spellEnd"/>
      <w:r>
        <w:t xml:space="preserve"> Release 1 Summary</w:t>
      </w:r>
    </w:p>
    <w:p w:rsidR="00C00BB3" w:rsidRDefault="006340EB">
      <w:pPr>
        <w:pStyle w:val="Heading2"/>
      </w:pPr>
      <w:r>
        <w:t xml:space="preserve">Team members </w:t>
      </w:r>
    </w:p>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C00BB3">
        <w:tc>
          <w:tcPr>
            <w:tcW w:w="2952" w:type="dxa"/>
          </w:tcPr>
          <w:p w:rsidR="00C00BB3" w:rsidRDefault="006340EB">
            <w:pPr>
              <w:contextualSpacing w:val="0"/>
            </w:pPr>
            <w:r>
              <w:t>Name and Student id</w:t>
            </w:r>
          </w:p>
        </w:tc>
        <w:tc>
          <w:tcPr>
            <w:tcW w:w="2952" w:type="dxa"/>
          </w:tcPr>
          <w:p w:rsidR="00C00BB3" w:rsidRDefault="006340EB">
            <w:pPr>
              <w:contextualSpacing w:val="0"/>
            </w:pPr>
            <w:r>
              <w:t>GitHub id</w:t>
            </w:r>
          </w:p>
        </w:tc>
        <w:tc>
          <w:tcPr>
            <w:tcW w:w="2952" w:type="dxa"/>
          </w:tcPr>
          <w:p w:rsidR="00C00BB3" w:rsidRDefault="006340EB">
            <w:pPr>
              <w:contextualSpacing w:val="0"/>
            </w:pPr>
            <w:r>
              <w:t xml:space="preserve">Number of story points that member was an </w:t>
            </w:r>
            <w:r>
              <w:rPr>
                <w:b/>
              </w:rPr>
              <w:t>author</w:t>
            </w:r>
            <w:r>
              <w:t xml:space="preserve"> on.</w:t>
            </w:r>
          </w:p>
        </w:tc>
      </w:tr>
      <w:tr w:rsidR="00C00BB3">
        <w:tc>
          <w:tcPr>
            <w:tcW w:w="2952" w:type="dxa"/>
          </w:tcPr>
          <w:p w:rsidR="00C00BB3" w:rsidRDefault="00A54528" w:rsidP="00A54528">
            <w:pPr>
              <w:widowControl w:val="0"/>
              <w:spacing w:after="100"/>
              <w:contextualSpacing w:val="0"/>
              <w:rPr>
                <w:rFonts w:ascii="Arial" w:eastAsia="Arial" w:hAnsi="Arial" w:cs="Arial"/>
              </w:rPr>
            </w:pPr>
            <w:proofErr w:type="spellStart"/>
            <w:r>
              <w:rPr>
                <w:rFonts w:ascii="Arial" w:eastAsia="Arial" w:hAnsi="Arial" w:cs="Arial"/>
              </w:rPr>
              <w:t>Michał</w:t>
            </w:r>
            <w:proofErr w:type="spellEnd"/>
            <w:r>
              <w:rPr>
                <w:rFonts w:ascii="Arial" w:eastAsia="Arial" w:hAnsi="Arial" w:cs="Arial"/>
              </w:rPr>
              <w:t xml:space="preserve"> Wozniak </w:t>
            </w:r>
            <w:r>
              <w:rPr>
                <w:rFonts w:ascii="Arial" w:eastAsia="Arial" w:hAnsi="Arial" w:cs="Arial"/>
              </w:rPr>
              <w:br/>
              <w:t>21941097</w:t>
            </w:r>
          </w:p>
          <w:p w:rsidR="00A54528" w:rsidRDefault="00A54528" w:rsidP="00A54528">
            <w:pPr>
              <w:widowControl w:val="0"/>
              <w:spacing w:after="100"/>
              <w:contextualSpacing w:val="0"/>
            </w:pPr>
          </w:p>
        </w:tc>
        <w:tc>
          <w:tcPr>
            <w:tcW w:w="2952" w:type="dxa"/>
          </w:tcPr>
          <w:p w:rsidR="00C00BB3" w:rsidRDefault="006340EB">
            <w:pPr>
              <w:contextualSpacing w:val="0"/>
            </w:pPr>
            <w:r>
              <w:t>mv740</w:t>
            </w:r>
          </w:p>
        </w:tc>
        <w:tc>
          <w:tcPr>
            <w:tcW w:w="2952" w:type="dxa"/>
          </w:tcPr>
          <w:p w:rsidR="00C00BB3" w:rsidRDefault="006340EB">
            <w:pPr>
              <w:contextualSpacing w:val="0"/>
            </w:pPr>
            <w:r>
              <w:t>5(#5) + 8(#9)+8(#7)=21</w:t>
            </w:r>
          </w:p>
        </w:tc>
      </w:tr>
      <w:tr w:rsidR="00C00BB3">
        <w:tc>
          <w:tcPr>
            <w:tcW w:w="2952" w:type="dxa"/>
          </w:tcPr>
          <w:p w:rsidR="00C00BB3" w:rsidRDefault="006340EB">
            <w:pPr>
              <w:widowControl w:val="0"/>
              <w:spacing w:after="100"/>
              <w:contextualSpacing w:val="0"/>
            </w:pPr>
            <w:r>
              <w:rPr>
                <w:rFonts w:ascii="Arial" w:eastAsia="Arial" w:hAnsi="Arial" w:cs="Arial"/>
              </w:rPr>
              <w:t>Francis Côté-Tremblay 26615287</w:t>
            </w:r>
          </w:p>
          <w:p w:rsidR="00C00BB3" w:rsidRDefault="00C00BB3">
            <w:pPr>
              <w:widowControl w:val="0"/>
              <w:spacing w:after="100"/>
              <w:contextualSpacing w:val="0"/>
            </w:pPr>
          </w:p>
        </w:tc>
        <w:tc>
          <w:tcPr>
            <w:tcW w:w="2952" w:type="dxa"/>
          </w:tcPr>
          <w:p w:rsidR="00C00BB3" w:rsidRDefault="006340EB">
            <w:pPr>
              <w:contextualSpacing w:val="0"/>
            </w:pPr>
            <w:proofErr w:type="spellStart"/>
            <w:r>
              <w:t>francisct</w:t>
            </w:r>
            <w:proofErr w:type="spellEnd"/>
          </w:p>
        </w:tc>
        <w:tc>
          <w:tcPr>
            <w:tcW w:w="2952" w:type="dxa"/>
          </w:tcPr>
          <w:p w:rsidR="00C00BB3" w:rsidRDefault="006340EB">
            <w:pPr>
              <w:contextualSpacing w:val="0"/>
            </w:pPr>
            <w:r>
              <w:t>8(#9)</w:t>
            </w:r>
          </w:p>
        </w:tc>
      </w:tr>
      <w:tr w:rsidR="00C00BB3">
        <w:tc>
          <w:tcPr>
            <w:tcW w:w="2952" w:type="dxa"/>
          </w:tcPr>
          <w:p w:rsidR="00C00BB3" w:rsidRPr="00A54528" w:rsidRDefault="006340EB">
            <w:pPr>
              <w:widowControl w:val="0"/>
              <w:spacing w:after="100"/>
              <w:contextualSpacing w:val="0"/>
              <w:rPr>
                <w:rFonts w:ascii="Arial" w:eastAsia="Arial" w:hAnsi="Arial" w:cs="Arial"/>
              </w:rPr>
            </w:pPr>
            <w:r>
              <w:rPr>
                <w:rFonts w:ascii="Arial" w:eastAsia="Arial" w:hAnsi="Arial" w:cs="Arial"/>
              </w:rPr>
              <w:t xml:space="preserve">Ahmed </w:t>
            </w:r>
            <w:proofErr w:type="spellStart"/>
            <w:r>
              <w:rPr>
                <w:rFonts w:ascii="Arial" w:eastAsia="Arial" w:hAnsi="Arial" w:cs="Arial"/>
              </w:rPr>
              <w:t>Dorias</w:t>
            </w:r>
            <w:proofErr w:type="spellEnd"/>
            <w:r>
              <w:rPr>
                <w:rFonts w:ascii="Arial" w:eastAsia="Arial" w:hAnsi="Arial" w:cs="Arial"/>
              </w:rPr>
              <w:t xml:space="preserve"> </w:t>
            </w:r>
            <w:r w:rsidR="00A54528">
              <w:rPr>
                <w:rFonts w:ascii="Arial" w:eastAsia="Arial" w:hAnsi="Arial" w:cs="Arial"/>
              </w:rPr>
              <w:br/>
            </w:r>
            <w:r>
              <w:rPr>
                <w:rFonts w:ascii="Arial" w:eastAsia="Arial" w:hAnsi="Arial" w:cs="Arial"/>
              </w:rPr>
              <w:t>26649874</w:t>
            </w:r>
          </w:p>
          <w:p w:rsidR="00C00BB3" w:rsidRDefault="00C00BB3">
            <w:pPr>
              <w:widowControl w:val="0"/>
              <w:spacing w:after="100"/>
              <w:contextualSpacing w:val="0"/>
            </w:pPr>
          </w:p>
        </w:tc>
        <w:tc>
          <w:tcPr>
            <w:tcW w:w="2952" w:type="dxa"/>
          </w:tcPr>
          <w:p w:rsidR="00C00BB3" w:rsidRDefault="006340EB">
            <w:pPr>
              <w:contextualSpacing w:val="0"/>
            </w:pPr>
            <w:proofErr w:type="spellStart"/>
            <w:r>
              <w:t>ConfusedGiant</w:t>
            </w:r>
            <w:proofErr w:type="spellEnd"/>
          </w:p>
        </w:tc>
        <w:tc>
          <w:tcPr>
            <w:tcW w:w="2952" w:type="dxa"/>
          </w:tcPr>
          <w:p w:rsidR="00C00BB3" w:rsidRDefault="006340EB">
            <w:pPr>
              <w:contextualSpacing w:val="0"/>
            </w:pPr>
            <w:r>
              <w:t>2(#6) + 8(#7) = 10</w:t>
            </w:r>
          </w:p>
        </w:tc>
      </w:tr>
      <w:tr w:rsidR="00C00BB3">
        <w:tc>
          <w:tcPr>
            <w:tcW w:w="2952" w:type="dxa"/>
          </w:tcPr>
          <w:p w:rsidR="00C00BB3" w:rsidRDefault="006340EB">
            <w:pPr>
              <w:widowControl w:val="0"/>
              <w:spacing w:after="100"/>
              <w:contextualSpacing w:val="0"/>
            </w:pPr>
            <w:r>
              <w:rPr>
                <w:rFonts w:ascii="Arial" w:eastAsia="Arial" w:hAnsi="Arial" w:cs="Arial"/>
              </w:rPr>
              <w:t>Harrison Ianatchkov 26607403</w:t>
            </w:r>
          </w:p>
          <w:p w:rsidR="00C00BB3" w:rsidRDefault="00C00BB3">
            <w:pPr>
              <w:widowControl w:val="0"/>
              <w:spacing w:after="100"/>
              <w:contextualSpacing w:val="0"/>
            </w:pPr>
          </w:p>
        </w:tc>
        <w:tc>
          <w:tcPr>
            <w:tcW w:w="2952" w:type="dxa"/>
          </w:tcPr>
          <w:p w:rsidR="00C00BB3" w:rsidRDefault="006340EB">
            <w:pPr>
              <w:contextualSpacing w:val="0"/>
            </w:pPr>
            <w:proofErr w:type="spellStart"/>
            <w:r>
              <w:t>zzharryzz</w:t>
            </w:r>
            <w:proofErr w:type="spellEnd"/>
          </w:p>
        </w:tc>
        <w:tc>
          <w:tcPr>
            <w:tcW w:w="2952" w:type="dxa"/>
          </w:tcPr>
          <w:p w:rsidR="00C00BB3" w:rsidRDefault="006340EB">
            <w:pPr>
              <w:contextualSpacing w:val="0"/>
            </w:pPr>
            <w:r>
              <w:t>8(#9)</w:t>
            </w:r>
          </w:p>
        </w:tc>
      </w:tr>
      <w:tr w:rsidR="00C00BB3">
        <w:tc>
          <w:tcPr>
            <w:tcW w:w="2952" w:type="dxa"/>
          </w:tcPr>
          <w:p w:rsidR="00C00BB3" w:rsidRDefault="006340EB">
            <w:pPr>
              <w:widowControl w:val="0"/>
              <w:spacing w:after="100"/>
              <w:contextualSpacing w:val="0"/>
            </w:pPr>
            <w:r>
              <w:rPr>
                <w:rFonts w:ascii="Arial" w:eastAsia="Arial" w:hAnsi="Arial" w:cs="Arial"/>
              </w:rPr>
              <w:t xml:space="preserve">Simon </w:t>
            </w:r>
            <w:proofErr w:type="spellStart"/>
            <w:r>
              <w:rPr>
                <w:rFonts w:ascii="Arial" w:eastAsia="Arial" w:hAnsi="Arial" w:cs="Arial"/>
              </w:rPr>
              <w:t>Monière</w:t>
            </w:r>
            <w:proofErr w:type="spellEnd"/>
            <w:r>
              <w:rPr>
                <w:rFonts w:ascii="Arial" w:eastAsia="Arial" w:hAnsi="Arial" w:cs="Arial"/>
              </w:rPr>
              <w:t xml:space="preserve"> Abes 26648568</w:t>
            </w:r>
          </w:p>
          <w:p w:rsidR="00C00BB3" w:rsidRDefault="00C00BB3">
            <w:pPr>
              <w:widowControl w:val="0"/>
              <w:spacing w:after="100"/>
              <w:contextualSpacing w:val="0"/>
            </w:pPr>
          </w:p>
        </w:tc>
        <w:tc>
          <w:tcPr>
            <w:tcW w:w="2952" w:type="dxa"/>
          </w:tcPr>
          <w:p w:rsidR="00C00BB3" w:rsidRDefault="006340EB">
            <w:pPr>
              <w:contextualSpacing w:val="0"/>
            </w:pPr>
            <w:r>
              <w:t>simonma1</w:t>
            </w:r>
          </w:p>
        </w:tc>
        <w:tc>
          <w:tcPr>
            <w:tcW w:w="2952" w:type="dxa"/>
          </w:tcPr>
          <w:p w:rsidR="00C00BB3" w:rsidRDefault="006340EB">
            <w:pPr>
              <w:contextualSpacing w:val="0"/>
            </w:pPr>
            <w:r>
              <w:t>8(#3) + 5(#4)+2(#6) + 13(#8) = 28</w:t>
            </w:r>
          </w:p>
        </w:tc>
      </w:tr>
      <w:tr w:rsidR="00C00BB3">
        <w:tc>
          <w:tcPr>
            <w:tcW w:w="2952" w:type="dxa"/>
          </w:tcPr>
          <w:p w:rsidR="00C00BB3" w:rsidRDefault="006340EB">
            <w:pPr>
              <w:widowControl w:val="0"/>
              <w:spacing w:after="100"/>
              <w:contextualSpacing w:val="0"/>
            </w:pPr>
            <w:r>
              <w:rPr>
                <w:rFonts w:ascii="Arial" w:eastAsia="Arial" w:hAnsi="Arial" w:cs="Arial"/>
              </w:rPr>
              <w:t xml:space="preserve">Sebastian </w:t>
            </w:r>
            <w:proofErr w:type="spellStart"/>
            <w:r>
              <w:rPr>
                <w:rFonts w:ascii="Arial" w:eastAsia="Arial" w:hAnsi="Arial" w:cs="Arial"/>
              </w:rPr>
              <w:t>Rafique</w:t>
            </w:r>
            <w:proofErr w:type="spellEnd"/>
            <w:r>
              <w:rPr>
                <w:rFonts w:ascii="Arial" w:eastAsia="Arial" w:hAnsi="Arial" w:cs="Arial"/>
              </w:rPr>
              <w:t xml:space="preserve"> Proctor-Shah </w:t>
            </w:r>
            <w:r w:rsidR="00A54528">
              <w:rPr>
                <w:rFonts w:ascii="Arial" w:eastAsia="Arial" w:hAnsi="Arial" w:cs="Arial"/>
              </w:rPr>
              <w:br/>
            </w:r>
            <w:r>
              <w:rPr>
                <w:rFonts w:ascii="Arial" w:eastAsia="Arial" w:hAnsi="Arial" w:cs="Arial"/>
              </w:rPr>
              <w:t>29649727</w:t>
            </w:r>
          </w:p>
        </w:tc>
        <w:tc>
          <w:tcPr>
            <w:tcW w:w="2952" w:type="dxa"/>
          </w:tcPr>
          <w:p w:rsidR="00C00BB3" w:rsidRDefault="006340EB">
            <w:pPr>
              <w:contextualSpacing w:val="0"/>
            </w:pPr>
            <w:r>
              <w:t>EXPSPACE</w:t>
            </w:r>
          </w:p>
        </w:tc>
        <w:tc>
          <w:tcPr>
            <w:tcW w:w="2952" w:type="dxa"/>
          </w:tcPr>
          <w:p w:rsidR="00C00BB3" w:rsidRDefault="006340EB">
            <w:pPr>
              <w:contextualSpacing w:val="0"/>
            </w:pPr>
            <w:r>
              <w:t>5(#5)</w:t>
            </w:r>
          </w:p>
        </w:tc>
      </w:tr>
    </w:tbl>
    <w:p w:rsidR="00C00BB3" w:rsidRDefault="00C00BB3"/>
    <w:p w:rsidR="00C00BB3" w:rsidRDefault="006340EB">
      <w:pPr>
        <w:pStyle w:val="Heading2"/>
      </w:pPr>
      <w:r>
        <w:t>Project summary</w:t>
      </w:r>
    </w:p>
    <w:p w:rsidR="00C00BB3" w:rsidRDefault="00C00BB3"/>
    <w:p w:rsidR="00C00BB3" w:rsidRDefault="006340EB">
      <w:r>
        <w:t xml:space="preserve">This project is meant to virtualize the student ID system at Concordia. A mobile application will be used to allow students to readily have their student IDs with them. It will also allow them to take their own pictures to be used as their picture ID. The </w:t>
      </w:r>
      <w:r>
        <w:t xml:space="preserve">picture goes through an initial layer of validation by the mobile application. It is then validated in the backend by a person on a web application. Some future features may include geo-detection with the use of </w:t>
      </w:r>
      <w:proofErr w:type="spellStart"/>
      <w:r>
        <w:t>iBeacons</w:t>
      </w:r>
      <w:proofErr w:type="spellEnd"/>
      <w:r>
        <w:t>, purchasing printer credits, signin</w:t>
      </w:r>
      <w:r>
        <w:t xml:space="preserve">g up and wirelessly authenticating membership to Concordia’s </w:t>
      </w:r>
      <w:proofErr w:type="spellStart"/>
      <w:r>
        <w:t>LeGym</w:t>
      </w:r>
      <w:proofErr w:type="spellEnd"/>
      <w:r>
        <w:t xml:space="preserve">, as well as displaying shuttle bus schedules. </w:t>
      </w:r>
    </w:p>
    <w:p w:rsidR="00C00BB3" w:rsidRDefault="00C00BB3"/>
    <w:p w:rsidR="00A54528" w:rsidRDefault="00A54528"/>
    <w:p w:rsidR="00C00BB3" w:rsidRDefault="006340EB">
      <w:pPr>
        <w:pStyle w:val="Heading2"/>
      </w:pPr>
      <w:r>
        <w:lastRenderedPageBreak/>
        <w:t xml:space="preserve">Velocity </w:t>
      </w:r>
    </w:p>
    <w:p w:rsidR="00C00BB3" w:rsidRDefault="00C00BB3">
      <w:bookmarkStart w:id="0" w:name="_2319lucsm75" w:colFirst="0" w:colLast="0"/>
      <w:bookmarkEnd w:id="0"/>
    </w:p>
    <w:p w:rsidR="00C00BB3" w:rsidRDefault="006340EB">
      <w:bookmarkStart w:id="1" w:name="_1vhu7mrhzclk" w:colFirst="0" w:colLast="0"/>
      <w:bookmarkEnd w:id="1"/>
      <w:r>
        <w:rPr>
          <w:noProof/>
        </w:rPr>
        <w:drawing>
          <wp:inline distT="114300" distB="114300" distL="114300" distR="114300">
            <wp:extent cx="5486400" cy="34798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486400" cy="3479800"/>
                    </a:xfrm>
                    <a:prstGeom prst="rect">
                      <a:avLst/>
                    </a:prstGeom>
                    <a:ln/>
                  </pic:spPr>
                </pic:pic>
              </a:graphicData>
            </a:graphic>
          </wp:inline>
        </w:drawing>
      </w:r>
    </w:p>
    <w:p w:rsidR="00C00BB3" w:rsidRDefault="00C00BB3">
      <w:bookmarkStart w:id="2" w:name="_s50gif2311b7" w:colFirst="0" w:colLast="0"/>
      <w:bookmarkEnd w:id="2"/>
    </w:p>
    <w:p w:rsidR="00C00BB3" w:rsidRDefault="006340EB">
      <w:bookmarkStart w:id="3" w:name="_rae70bmclzv4" w:colFirst="0" w:colLast="0"/>
      <w:bookmarkEnd w:id="3"/>
      <w:r>
        <w:t xml:space="preserve">Our </w:t>
      </w:r>
      <w:r>
        <w:rPr>
          <w:b/>
        </w:rPr>
        <w:t>velocity</w:t>
      </w:r>
      <w:r>
        <w:t xml:space="preserve"> is 49 points over 3 iterations = </w:t>
      </w:r>
      <w:r>
        <w:rPr>
          <w:b/>
        </w:rPr>
        <w:t>16 user story points / iteration</w:t>
      </w:r>
    </w:p>
    <w:p w:rsidR="00C00BB3" w:rsidRDefault="00C00BB3"/>
    <w:p w:rsidR="00C00BB3" w:rsidRDefault="006340EB">
      <w:r>
        <w:t>Total: 8 stories, 49 points over 6 weeks*</w:t>
      </w:r>
    </w:p>
    <w:p w:rsidR="00C00BB3" w:rsidRDefault="006340EB">
      <w:hyperlink r:id="rId8">
        <w:r>
          <w:rPr>
            <w:color w:val="1155CC"/>
            <w:u w:val="single"/>
          </w:rPr>
          <w:t>Iteration 1</w:t>
        </w:r>
      </w:hyperlink>
      <w:r>
        <w:t xml:space="preserve"> (0 stories</w:t>
      </w:r>
      <w:proofErr w:type="gramStart"/>
      <w:r>
        <w:t>,  0</w:t>
      </w:r>
      <w:proofErr w:type="gramEnd"/>
      <w:r>
        <w:t xml:space="preserve"> points)</w:t>
      </w:r>
    </w:p>
    <w:p w:rsidR="00C00BB3" w:rsidRDefault="006340EB">
      <w:hyperlink r:id="rId9">
        <w:r>
          <w:rPr>
            <w:color w:val="1155CC"/>
            <w:u w:val="single"/>
          </w:rPr>
          <w:t>Iteration 2</w:t>
        </w:r>
      </w:hyperlink>
      <w:r>
        <w:t xml:space="preserve"> (4 stories, 20 points)</w:t>
      </w:r>
    </w:p>
    <w:p w:rsidR="00C00BB3" w:rsidRDefault="006340EB">
      <w:hyperlink r:id="rId10">
        <w:r>
          <w:rPr>
            <w:color w:val="1155CC"/>
            <w:u w:val="single"/>
          </w:rPr>
          <w:t>Iteration 3</w:t>
        </w:r>
      </w:hyperlink>
      <w:r>
        <w:t>, Release 1 (3 stories, 29 points)</w:t>
      </w:r>
    </w:p>
    <w:p w:rsidR="00C00BB3" w:rsidRDefault="00C00BB3"/>
    <w:p w:rsidR="00C00BB3" w:rsidRDefault="006340EB">
      <w:r>
        <w:t xml:space="preserve">*We started our first sprint 3 days before it was due because we were solidifying our project with IITS. </w:t>
      </w:r>
    </w:p>
    <w:p w:rsidR="00C00BB3" w:rsidRDefault="006340EB">
      <w:pPr>
        <w:pStyle w:val="Heading2"/>
      </w:pPr>
      <w:r>
        <w:t>Plan up to next release</w:t>
      </w:r>
    </w:p>
    <w:p w:rsidR="00C00BB3" w:rsidRDefault="00C00BB3"/>
    <w:p w:rsidR="00C00BB3" w:rsidRDefault="006340EB">
      <w:r>
        <w:t>Total: 11 stories, 103 points, over 7 weeks</w:t>
      </w:r>
    </w:p>
    <w:p w:rsidR="00C00BB3" w:rsidRDefault="006340EB">
      <w:hyperlink r:id="rId11">
        <w:r>
          <w:rPr>
            <w:color w:val="0000FF"/>
            <w:u w:val="single"/>
          </w:rPr>
          <w:t>Iteration 4</w:t>
        </w:r>
      </w:hyperlink>
      <w:r>
        <w:t xml:space="preserve"> (4 stories, 38 points)</w:t>
      </w:r>
    </w:p>
    <w:p w:rsidR="00C00BB3" w:rsidRDefault="006340EB">
      <w:hyperlink r:id="rId12">
        <w:r>
          <w:rPr>
            <w:color w:val="0000FF"/>
            <w:u w:val="single"/>
          </w:rPr>
          <w:t>Iteration 5</w:t>
        </w:r>
      </w:hyperlink>
      <w:r>
        <w:t xml:space="preserve"> </w:t>
      </w:r>
      <w:proofErr w:type="gramStart"/>
      <w:r>
        <w:t>( 5</w:t>
      </w:r>
      <w:proofErr w:type="gramEnd"/>
      <w:r>
        <w:t xml:space="preserve"> stories,  47 points)</w:t>
      </w:r>
    </w:p>
    <w:p w:rsidR="00C00BB3" w:rsidRDefault="006340EB">
      <w:hyperlink r:id="rId13">
        <w:r>
          <w:rPr>
            <w:color w:val="0000FF"/>
            <w:u w:val="single"/>
          </w:rPr>
          <w:t>Iteration 6, Release 2</w:t>
        </w:r>
      </w:hyperlink>
      <w:r>
        <w:t xml:space="preserve"> (2 stories, 18 points)</w:t>
      </w:r>
    </w:p>
    <w:p w:rsidR="00C00BB3" w:rsidRDefault="00C00BB3"/>
    <w:p w:rsidR="00C00BB3" w:rsidRDefault="00C00BB3"/>
    <w:p w:rsidR="00C00BB3" w:rsidRDefault="00C00BB3"/>
    <w:p w:rsidR="00C00BB3" w:rsidRDefault="00C00BB3"/>
    <w:p w:rsidR="00A54528" w:rsidRDefault="00A54528"/>
    <w:p w:rsidR="00C00BB3" w:rsidRDefault="006340EB">
      <w:pPr>
        <w:pStyle w:val="Heading2"/>
      </w:pPr>
      <w:r>
        <w:lastRenderedPageBreak/>
        <w:t>Overall Arch and Class diagram</w:t>
      </w:r>
    </w:p>
    <w:p w:rsidR="00C00BB3" w:rsidRDefault="00C00BB3"/>
    <w:p w:rsidR="00C00BB3" w:rsidRDefault="00C00BB3"/>
    <w:p w:rsidR="00C00BB3" w:rsidRDefault="00C00BB3"/>
    <w:p w:rsidR="00C00BB3" w:rsidRDefault="00C00BB3"/>
    <w:p w:rsidR="00C00BB3" w:rsidRDefault="006340EB">
      <w:r>
        <w:rPr>
          <w:noProof/>
        </w:rPr>
        <w:drawing>
          <wp:inline distT="114300" distB="114300" distL="114300" distR="114300">
            <wp:extent cx="5486400" cy="46990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486400" cy="4699000"/>
                    </a:xfrm>
                    <a:prstGeom prst="rect">
                      <a:avLst/>
                    </a:prstGeom>
                    <a:ln/>
                  </pic:spPr>
                </pic:pic>
              </a:graphicData>
            </a:graphic>
          </wp:inline>
        </w:drawing>
      </w:r>
    </w:p>
    <w:p w:rsidR="00C00BB3" w:rsidRDefault="00C00BB3"/>
    <w:p w:rsidR="00C00BB3" w:rsidRDefault="00C00BB3"/>
    <w:p w:rsidR="00C00BB3" w:rsidRDefault="00C00BB3"/>
    <w:p w:rsidR="00C00BB3" w:rsidRDefault="00C00BB3"/>
    <w:p w:rsidR="00A54528" w:rsidRDefault="00A54528"/>
    <w:p w:rsidR="00A54528" w:rsidRDefault="00A54528"/>
    <w:p w:rsidR="00A54528" w:rsidRDefault="00A54528"/>
    <w:p w:rsidR="00A54528" w:rsidRDefault="00A54528"/>
    <w:p w:rsidR="00A54528" w:rsidRDefault="00A54528"/>
    <w:p w:rsidR="00A54528" w:rsidRDefault="00A54528"/>
    <w:p w:rsidR="00A54528" w:rsidRDefault="00A54528"/>
    <w:p w:rsidR="00A54528" w:rsidRDefault="00A54528"/>
    <w:p w:rsidR="00A54528" w:rsidRDefault="00A54528"/>
    <w:p w:rsidR="00A54528" w:rsidRDefault="00A54528"/>
    <w:p w:rsidR="00C00BB3" w:rsidRDefault="006340EB">
      <w:r>
        <w:rPr>
          <w:u w:val="single"/>
        </w:rPr>
        <w:lastRenderedPageBreak/>
        <w:t>Repository Architecture</w:t>
      </w:r>
      <w:r>
        <w:t xml:space="preserve"> (</w:t>
      </w:r>
      <w:proofErr w:type="spellStart"/>
      <w:r>
        <w:t>WebApp</w:t>
      </w:r>
      <w:proofErr w:type="spellEnd"/>
      <w:r>
        <w:t xml:space="preserve"> Backend)</w:t>
      </w:r>
    </w:p>
    <w:p w:rsidR="00C00BB3" w:rsidRDefault="006340EB">
      <w:r>
        <w:rPr>
          <w:noProof/>
        </w:rPr>
        <w:drawing>
          <wp:inline distT="114300" distB="114300" distL="114300" distR="114300">
            <wp:extent cx="5486400" cy="186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486400" cy="1866900"/>
                    </a:xfrm>
                    <a:prstGeom prst="rect">
                      <a:avLst/>
                    </a:prstGeom>
                    <a:ln/>
                  </pic:spPr>
                </pic:pic>
              </a:graphicData>
            </a:graphic>
          </wp:inline>
        </w:drawing>
      </w:r>
    </w:p>
    <w:p w:rsidR="00C00BB3" w:rsidRDefault="00C00BB3"/>
    <w:p w:rsidR="00C00BB3" w:rsidRDefault="00C00BB3"/>
    <w:p w:rsidR="00C00BB3" w:rsidRDefault="006340EB">
      <w:r>
        <w:rPr>
          <w:u w:val="single"/>
        </w:rPr>
        <w:t>Control Flow Mobile App</w:t>
      </w:r>
    </w:p>
    <w:p w:rsidR="00C00BB3" w:rsidRDefault="006340EB">
      <w:pPr>
        <w:jc w:val="center"/>
      </w:pPr>
      <w:r>
        <w:rPr>
          <w:noProof/>
        </w:rPr>
        <w:drawing>
          <wp:inline distT="114300" distB="114300" distL="114300" distR="114300">
            <wp:extent cx="5019675" cy="5334000"/>
            <wp:effectExtent l="0" t="0" r="9525"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019675" cy="5334000"/>
                    </a:xfrm>
                    <a:prstGeom prst="rect">
                      <a:avLst/>
                    </a:prstGeom>
                    <a:ln/>
                  </pic:spPr>
                </pic:pic>
              </a:graphicData>
            </a:graphic>
          </wp:inline>
        </w:drawing>
      </w:r>
    </w:p>
    <w:p w:rsidR="00C00BB3" w:rsidRDefault="00C00BB3"/>
    <w:p w:rsidR="00C00BB3" w:rsidRDefault="00C00BB3"/>
    <w:p w:rsidR="00C00BB3" w:rsidRDefault="006340EB">
      <w:r>
        <w:rPr>
          <w:u w:val="single"/>
        </w:rPr>
        <w:t xml:space="preserve">Database </w:t>
      </w:r>
      <w:r w:rsidR="00A54528">
        <w:rPr>
          <w:u w:val="single"/>
        </w:rPr>
        <w:t xml:space="preserve">Class </w:t>
      </w:r>
      <w:r>
        <w:rPr>
          <w:u w:val="single"/>
        </w:rPr>
        <w:t>Diagram</w:t>
      </w:r>
    </w:p>
    <w:p w:rsidR="00C00BB3" w:rsidRDefault="00C00BB3"/>
    <w:p w:rsidR="00C00BB3" w:rsidRDefault="006340EB">
      <w:pPr>
        <w:jc w:val="center"/>
      </w:pPr>
      <w:r>
        <w:rPr>
          <w:noProof/>
        </w:rPr>
        <w:drawing>
          <wp:inline distT="114300" distB="114300" distL="114300" distR="114300">
            <wp:extent cx="4265031" cy="321468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4265031" cy="3214688"/>
                    </a:xfrm>
                    <a:prstGeom prst="rect">
                      <a:avLst/>
                    </a:prstGeom>
                    <a:ln/>
                  </pic:spPr>
                </pic:pic>
              </a:graphicData>
            </a:graphic>
          </wp:inline>
        </w:drawing>
      </w:r>
    </w:p>
    <w:p w:rsidR="00C00BB3" w:rsidRDefault="00C00BB3"/>
    <w:p w:rsidR="00C00BB3" w:rsidRDefault="006340EB">
      <w:pPr>
        <w:pStyle w:val="Heading2"/>
      </w:pPr>
      <w:r>
        <w:t>Infrastructure</w:t>
      </w:r>
    </w:p>
    <w:p w:rsidR="00C00BB3" w:rsidRDefault="00C00BB3"/>
    <w:p w:rsidR="00C00BB3" w:rsidRDefault="006340EB">
      <w:hyperlink r:id="rId18">
        <w:proofErr w:type="spellStart"/>
        <w:r>
          <w:rPr>
            <w:b/>
            <w:color w:val="1155CC"/>
            <w:u w:val="single"/>
          </w:rPr>
          <w:t>Phonegap</w:t>
        </w:r>
        <w:proofErr w:type="spellEnd"/>
        <w:r>
          <w:rPr>
            <w:b/>
            <w:color w:val="1155CC"/>
            <w:u w:val="single"/>
          </w:rPr>
          <w:t>/ionic</w:t>
        </w:r>
      </w:hyperlink>
    </w:p>
    <w:p w:rsidR="00C00BB3" w:rsidRDefault="00C00BB3"/>
    <w:p w:rsidR="00C00BB3" w:rsidRDefault="006340EB">
      <w:r>
        <w:t xml:space="preserve">Using </w:t>
      </w:r>
      <w:proofErr w:type="spellStart"/>
      <w:r>
        <w:t>Phonegap</w:t>
      </w:r>
      <w:proofErr w:type="spellEnd"/>
      <w:r>
        <w:t xml:space="preserve"> was a requirement imposed by our stakeholder, IITS. Their team has experience developing mobile applications using </w:t>
      </w:r>
      <w:proofErr w:type="spellStart"/>
      <w:r>
        <w:t>Phonegap</w:t>
      </w:r>
      <w:proofErr w:type="spellEnd"/>
      <w:r>
        <w:t xml:space="preserve">, so it will be easier to for them to do maintenance when </w:t>
      </w:r>
      <w:r>
        <w:t xml:space="preserve">they eventually take over the project. </w:t>
      </w:r>
      <w:proofErr w:type="spellStart"/>
      <w:r>
        <w:t>Phonegap</w:t>
      </w:r>
      <w:proofErr w:type="spellEnd"/>
      <w:r>
        <w:t xml:space="preserve"> allows for building cross-platform mobile applications that run on iOS, android and windows phones. Ionic is an HTML5 mobile app framework which will improve front end UI development.  </w:t>
      </w:r>
    </w:p>
    <w:p w:rsidR="00C00BB3" w:rsidRDefault="00C00BB3"/>
    <w:p w:rsidR="00C00BB3" w:rsidRDefault="006340EB">
      <w:hyperlink r:id="rId19">
        <w:r>
          <w:rPr>
            <w:b/>
            <w:color w:val="1155CC"/>
            <w:u w:val="single"/>
          </w:rPr>
          <w:t>ASP.NET</w:t>
        </w:r>
      </w:hyperlink>
      <w:r>
        <w:rPr>
          <w:b/>
        </w:rPr>
        <w:t xml:space="preserve"> </w:t>
      </w:r>
    </w:p>
    <w:p w:rsidR="00C00BB3" w:rsidRDefault="00C00BB3"/>
    <w:p w:rsidR="00C00BB3" w:rsidRDefault="006340EB">
      <w:r>
        <w:t xml:space="preserve">ASP.NET was a requirement imposed by our stakeholder. The majority of the </w:t>
      </w:r>
      <w:proofErr w:type="spellStart"/>
      <w:r>
        <w:t>concordia’s</w:t>
      </w:r>
      <w:proofErr w:type="spellEnd"/>
      <w:r>
        <w:t xml:space="preserve"> online system is build using this framework, therefore they would able to continue maintaining the application. </w:t>
      </w:r>
    </w:p>
    <w:p w:rsidR="00C00BB3" w:rsidRDefault="00C00BB3"/>
    <w:p w:rsidR="00C00BB3" w:rsidRDefault="006340EB">
      <w:r>
        <w:t>We decided to us</w:t>
      </w:r>
      <w:r>
        <w:t xml:space="preserve">e the ASP.NET Core version which used to be called ASP.NET 5. Microsoft made this version open-source and added architectural changes which resulted into a cross-platform framework for building modern cloud based and </w:t>
      </w:r>
      <w:proofErr w:type="spellStart"/>
      <w:r>
        <w:t>on-premise</w:t>
      </w:r>
      <w:proofErr w:type="spellEnd"/>
      <w:r>
        <w:t xml:space="preserve"> application.  It consists of</w:t>
      </w:r>
      <w:r>
        <w:t xml:space="preserve"> modular components with minimal overhead, which permit you to keep your flexibility while building your solution. </w:t>
      </w:r>
    </w:p>
    <w:p w:rsidR="00C00BB3" w:rsidRDefault="00C00BB3"/>
    <w:p w:rsidR="00C00BB3" w:rsidRDefault="006340EB">
      <w:hyperlink r:id="rId20">
        <w:r>
          <w:rPr>
            <w:b/>
            <w:color w:val="1155CC"/>
            <w:u w:val="single"/>
          </w:rPr>
          <w:t>Entity Framework</w:t>
        </w:r>
      </w:hyperlink>
    </w:p>
    <w:p w:rsidR="00C00BB3" w:rsidRDefault="00C00BB3"/>
    <w:p w:rsidR="00C00BB3" w:rsidRDefault="006340EB">
      <w:r>
        <w:t>It is an object-relational mapper that enables .Net developers to</w:t>
      </w:r>
      <w:r>
        <w:t xml:space="preserve"> work with relational data using domain-specific objects. We aren’t required anymore to use raw data-access code. </w:t>
      </w:r>
    </w:p>
    <w:p w:rsidR="00C00BB3" w:rsidRDefault="00C00BB3"/>
    <w:p w:rsidR="00C00BB3" w:rsidRDefault="006340EB">
      <w:hyperlink r:id="rId21">
        <w:r>
          <w:rPr>
            <w:b/>
            <w:color w:val="1155CC"/>
            <w:u w:val="single"/>
          </w:rPr>
          <w:t>Active Directory</w:t>
        </w:r>
      </w:hyperlink>
    </w:p>
    <w:p w:rsidR="00C00BB3" w:rsidRDefault="00C00BB3"/>
    <w:p w:rsidR="00C00BB3" w:rsidRDefault="006340EB">
      <w:r>
        <w:t xml:space="preserve">Active Directory </w:t>
      </w:r>
      <w:r>
        <w:t xml:space="preserve">is the directory that will be used to be capable of </w:t>
      </w:r>
      <w:proofErr w:type="gramStart"/>
      <w:r>
        <w:t xml:space="preserve">implementing  </w:t>
      </w:r>
      <w:proofErr w:type="spellStart"/>
      <w:r>
        <w:t>Oauth</w:t>
      </w:r>
      <w:proofErr w:type="spellEnd"/>
      <w:proofErr w:type="gramEnd"/>
      <w:r>
        <w:t xml:space="preserve"> 2.0 authorization protocol. This will permit users to login using their </w:t>
      </w:r>
      <w:proofErr w:type="spellStart"/>
      <w:r>
        <w:t>concordia</w:t>
      </w:r>
      <w:proofErr w:type="spellEnd"/>
      <w:r>
        <w:t xml:space="preserve"> </w:t>
      </w:r>
      <w:proofErr w:type="spellStart"/>
      <w:r>
        <w:t>netname</w:t>
      </w:r>
      <w:proofErr w:type="spellEnd"/>
      <w:r>
        <w:t>.</w:t>
      </w:r>
    </w:p>
    <w:p w:rsidR="00C00BB3" w:rsidRDefault="00C00BB3"/>
    <w:p w:rsidR="00C00BB3" w:rsidRDefault="006340EB">
      <w:hyperlink r:id="rId22">
        <w:r>
          <w:rPr>
            <w:b/>
            <w:color w:val="1155CC"/>
            <w:u w:val="single"/>
          </w:rPr>
          <w:t>Oracl</w:t>
        </w:r>
        <w:r>
          <w:rPr>
            <w:b/>
            <w:color w:val="1155CC"/>
            <w:u w:val="single"/>
          </w:rPr>
          <w:t>e Database (Oracle 12C)</w:t>
        </w:r>
      </w:hyperlink>
    </w:p>
    <w:p w:rsidR="00C00BB3" w:rsidRDefault="00C00BB3"/>
    <w:p w:rsidR="00C00BB3" w:rsidRDefault="006340EB">
      <w:r>
        <w:t>For the backend of this application, we will use Oracle Database, more specifically Oracle 12C. Oracle RDBMS is an object-relational database management system. This system is used by IITS in order to store all the information rela</w:t>
      </w:r>
      <w:r>
        <w:t xml:space="preserve">ted to the students at Concordia. Therefore, we decided to use it so that the integration with their system will be much easier to do once we hand over the project to IITS developers at the end of our capstone. </w:t>
      </w:r>
    </w:p>
    <w:p w:rsidR="00C00BB3" w:rsidRDefault="00C00BB3"/>
    <w:p w:rsidR="00C00BB3" w:rsidRDefault="006340EB">
      <w:hyperlink r:id="rId23">
        <w:r>
          <w:rPr>
            <w:b/>
            <w:color w:val="1155CC"/>
            <w:u w:val="single"/>
          </w:rPr>
          <w:t>Amazon Relational database service</w:t>
        </w:r>
      </w:hyperlink>
    </w:p>
    <w:p w:rsidR="00C00BB3" w:rsidRDefault="00C00BB3"/>
    <w:p w:rsidR="00C00BB3" w:rsidRDefault="006340EB">
      <w:r>
        <w:t xml:space="preserve">We are using this service to host our oracle database online. It was the only available service that was offering free hosting for Oracle 12c.  </w:t>
      </w:r>
    </w:p>
    <w:p w:rsidR="00C00BB3" w:rsidRDefault="00C00BB3"/>
    <w:p w:rsidR="00C00BB3" w:rsidRDefault="006340EB">
      <w:hyperlink r:id="rId24">
        <w:r>
          <w:rPr>
            <w:b/>
            <w:color w:val="1155CC"/>
            <w:u w:val="single"/>
          </w:rPr>
          <w:t>Azure</w:t>
        </w:r>
      </w:hyperlink>
    </w:p>
    <w:p w:rsidR="00C00BB3" w:rsidRDefault="00C00BB3"/>
    <w:p w:rsidR="00C00BB3" w:rsidRDefault="006340EB">
      <w:r>
        <w:t xml:space="preserve">It is a cloud computing platform. We will used to deploy our web application. We can take advantage of Azure’s continuous deployment with github.  Whenever we will commit to our Github </w:t>
      </w:r>
      <w:proofErr w:type="gramStart"/>
      <w:r>
        <w:t>repo, that</w:t>
      </w:r>
      <w:proofErr w:type="gramEnd"/>
      <w:r>
        <w:t xml:space="preserve"> code will be automatically synced up with our Azure Web app.</w:t>
      </w:r>
    </w:p>
    <w:p w:rsidR="00C00BB3" w:rsidRDefault="00C00BB3"/>
    <w:p w:rsidR="00C00BB3" w:rsidRDefault="006340EB">
      <w:hyperlink r:id="rId25">
        <w:r>
          <w:rPr>
            <w:b/>
            <w:color w:val="1155CC"/>
            <w:u w:val="single"/>
          </w:rPr>
          <w:t>Application Insights</w:t>
        </w:r>
      </w:hyperlink>
    </w:p>
    <w:p w:rsidR="00C00BB3" w:rsidRDefault="00C00BB3"/>
    <w:p w:rsidR="00C00BB3" w:rsidRDefault="006340EB">
      <w:r>
        <w:t>It is an extensible analytic service that helps you understand the performance and usage of our live web application. It’s designed to help us conti</w:t>
      </w:r>
      <w:r>
        <w:t>nuously improve the performance and usability of our application. Its help detect if some queries are failings.</w:t>
      </w:r>
    </w:p>
    <w:p w:rsidR="00C00BB3" w:rsidRDefault="00C00BB3"/>
    <w:p w:rsidR="00C00BB3" w:rsidRDefault="006340EB">
      <w:hyperlink r:id="rId26">
        <w:r>
          <w:rPr>
            <w:b/>
            <w:color w:val="1155CC"/>
            <w:u w:val="single"/>
          </w:rPr>
          <w:t>Google Vision</w:t>
        </w:r>
      </w:hyperlink>
    </w:p>
    <w:p w:rsidR="00C00BB3" w:rsidRDefault="00C00BB3"/>
    <w:p w:rsidR="00C00BB3" w:rsidRDefault="006340EB">
      <w:r>
        <w:t xml:space="preserve">Google Vision is an API made by Google that allows the user to send picture </w:t>
      </w:r>
      <w:r>
        <w:t xml:space="preserve">to their server and which will return an analysis of the image according to the criteria used. Such features include facial recognition and a module to detect inappropriate </w:t>
      </w:r>
      <w:r>
        <w:lastRenderedPageBreak/>
        <w:t>content. This could be useful in the application to prevent user from sending pictu</w:t>
      </w:r>
      <w:r>
        <w:t>re that are not following the preset criteria of acceptance.</w:t>
      </w:r>
    </w:p>
    <w:p w:rsidR="00C00BB3" w:rsidRDefault="00C00BB3"/>
    <w:p w:rsidR="00C00BB3" w:rsidRDefault="006340EB">
      <w:r>
        <w:t>Microsoft faces API was also considered for this purpose, but ultimately Google Vision was chosen because of the more robust list of features that are available through the Google API. Microsoft</w:t>
      </w:r>
      <w:r>
        <w:t>’s API was more powerful when it came to the facial recognition aspect, but in the end Google Vision had a more features that could be of use to us.</w:t>
      </w:r>
    </w:p>
    <w:p w:rsidR="00C00BB3" w:rsidRDefault="00C00BB3"/>
    <w:p w:rsidR="00C00BB3" w:rsidRDefault="006340EB">
      <w:pPr>
        <w:pStyle w:val="Heading2"/>
      </w:pPr>
      <w:r>
        <w:t>Name Conventions</w:t>
      </w:r>
    </w:p>
    <w:p w:rsidR="00C00BB3" w:rsidRDefault="00C00BB3"/>
    <w:p w:rsidR="00C00BB3" w:rsidRDefault="006340EB">
      <w:pPr>
        <w:numPr>
          <w:ilvl w:val="0"/>
          <w:numId w:val="1"/>
        </w:numPr>
        <w:ind w:hanging="360"/>
        <w:contextualSpacing/>
      </w:pPr>
      <w:hyperlink r:id="rId27">
        <w:proofErr w:type="spellStart"/>
        <w:r>
          <w:rPr>
            <w:color w:val="1155CC"/>
            <w:u w:val="single"/>
          </w:rPr>
          <w:t>Javascri</w:t>
        </w:r>
        <w:r>
          <w:rPr>
            <w:color w:val="1155CC"/>
            <w:u w:val="single"/>
          </w:rPr>
          <w:t>pt</w:t>
        </w:r>
        <w:proofErr w:type="spellEnd"/>
        <w:r>
          <w:rPr>
            <w:color w:val="1155CC"/>
            <w:u w:val="single"/>
          </w:rPr>
          <w:t xml:space="preserve"> ES5 </w:t>
        </w:r>
      </w:hyperlink>
    </w:p>
    <w:p w:rsidR="00C00BB3" w:rsidRDefault="006340EB">
      <w:pPr>
        <w:numPr>
          <w:ilvl w:val="0"/>
          <w:numId w:val="1"/>
        </w:numPr>
        <w:ind w:hanging="360"/>
        <w:contextualSpacing/>
        <w:rPr>
          <w:color w:val="1155CC"/>
        </w:rPr>
      </w:pPr>
      <w:hyperlink r:id="rId28">
        <w:r>
          <w:rPr>
            <w:color w:val="1155CC"/>
            <w:u w:val="single"/>
          </w:rPr>
          <w:t xml:space="preserve">C# Coding style for asp.net core </w:t>
        </w:r>
      </w:hyperlink>
      <w:hyperlink r:id="rId29"/>
    </w:p>
    <w:p w:rsidR="00C00BB3" w:rsidRDefault="006340EB">
      <w:pPr>
        <w:pStyle w:val="Heading2"/>
      </w:pPr>
      <w:r>
        <w:t>Code</w:t>
      </w:r>
    </w:p>
    <w:p w:rsidR="00C00BB3" w:rsidRDefault="00C00BB3"/>
    <w:p w:rsidR="00C00BB3" w:rsidRDefault="00C00BB3"/>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C00BB3">
        <w:tc>
          <w:tcPr>
            <w:tcW w:w="4428" w:type="dxa"/>
          </w:tcPr>
          <w:p w:rsidR="00C00BB3" w:rsidRDefault="006340EB">
            <w:pPr>
              <w:contextualSpacing w:val="0"/>
            </w:pPr>
            <w:r>
              <w:t>File path</w:t>
            </w:r>
            <w:r>
              <w:t xml:space="preserve"> with clickable GitHub link</w:t>
            </w:r>
          </w:p>
        </w:tc>
        <w:tc>
          <w:tcPr>
            <w:tcW w:w="4428" w:type="dxa"/>
          </w:tcPr>
          <w:p w:rsidR="00C00BB3" w:rsidRDefault="006340EB">
            <w:pPr>
              <w:contextualSpacing w:val="0"/>
            </w:pPr>
            <w:r>
              <w:t>Purpose (1 line description)</w:t>
            </w:r>
          </w:p>
        </w:tc>
      </w:tr>
      <w:tr w:rsidR="00C00BB3">
        <w:tc>
          <w:tcPr>
            <w:tcW w:w="4428" w:type="dxa"/>
          </w:tcPr>
          <w:p w:rsidR="00C00BB3" w:rsidRDefault="006340EB">
            <w:pPr>
              <w:contextualSpacing w:val="0"/>
            </w:pPr>
            <w:hyperlink r:id="rId30">
              <w:proofErr w:type="spellStart"/>
              <w:r>
                <w:rPr>
                  <w:color w:val="1155CC"/>
                  <w:u w:val="single"/>
                </w:rPr>
                <w:t>StudentController</w:t>
              </w:r>
              <w:proofErr w:type="spellEnd"/>
            </w:hyperlink>
          </w:p>
        </w:tc>
        <w:tc>
          <w:tcPr>
            <w:tcW w:w="4428" w:type="dxa"/>
          </w:tcPr>
          <w:p w:rsidR="00C00BB3" w:rsidRDefault="006340EB">
            <w:pPr>
              <w:contextualSpacing w:val="0"/>
            </w:pPr>
            <w:r>
              <w:t xml:space="preserve">Student Related </w:t>
            </w:r>
            <w:proofErr w:type="spellStart"/>
            <w:r>
              <w:t>Apis</w:t>
            </w:r>
            <w:proofErr w:type="spellEnd"/>
          </w:p>
        </w:tc>
      </w:tr>
      <w:tr w:rsidR="00C00BB3">
        <w:tc>
          <w:tcPr>
            <w:tcW w:w="4428" w:type="dxa"/>
          </w:tcPr>
          <w:p w:rsidR="00C00BB3" w:rsidRDefault="006340EB">
            <w:pPr>
              <w:contextualSpacing w:val="0"/>
            </w:pPr>
            <w:hyperlink r:id="rId31">
              <w:r>
                <w:rPr>
                  <w:color w:val="1155CC"/>
                  <w:u w:val="single"/>
                </w:rPr>
                <w:t>Student Repository</w:t>
              </w:r>
            </w:hyperlink>
          </w:p>
        </w:tc>
        <w:tc>
          <w:tcPr>
            <w:tcW w:w="4428" w:type="dxa"/>
          </w:tcPr>
          <w:p w:rsidR="00C00BB3" w:rsidRDefault="006340EB">
            <w:pPr>
              <w:contextualSpacing w:val="0"/>
            </w:pPr>
            <w:r>
              <w:t xml:space="preserve">Store and Retrieve Student Information from the database </w:t>
            </w:r>
          </w:p>
        </w:tc>
      </w:tr>
      <w:tr w:rsidR="00C00BB3">
        <w:tc>
          <w:tcPr>
            <w:tcW w:w="4428" w:type="dxa"/>
          </w:tcPr>
          <w:p w:rsidR="00C00BB3" w:rsidRDefault="006340EB">
            <w:pPr>
              <w:contextualSpacing w:val="0"/>
            </w:pPr>
            <w:hyperlink r:id="rId32">
              <w:r>
                <w:rPr>
                  <w:color w:val="1155CC"/>
                  <w:u w:val="single"/>
                </w:rPr>
                <w:t>Camera Controller</w:t>
              </w:r>
            </w:hyperlink>
            <w:r>
              <w:t xml:space="preserve"> (mobile application)</w:t>
            </w:r>
          </w:p>
        </w:tc>
        <w:tc>
          <w:tcPr>
            <w:tcW w:w="4428" w:type="dxa"/>
          </w:tcPr>
          <w:p w:rsidR="00C00BB3" w:rsidRDefault="006340EB">
            <w:pPr>
              <w:contextualSpacing w:val="0"/>
            </w:pPr>
            <w:r>
              <w:t>This controller is in charge of handling the user request to use the camera, such as taking picture</w:t>
            </w:r>
            <w:proofErr w:type="gramStart"/>
            <w:r>
              <w:t>,  loading</w:t>
            </w:r>
            <w:proofErr w:type="gramEnd"/>
            <w:r>
              <w:t xml:space="preserve"> a picture, as well as sending the </w:t>
            </w:r>
            <w:r>
              <w:t>picture to the server.</w:t>
            </w:r>
          </w:p>
        </w:tc>
      </w:tr>
      <w:tr w:rsidR="00C00BB3">
        <w:tc>
          <w:tcPr>
            <w:tcW w:w="4428" w:type="dxa"/>
          </w:tcPr>
          <w:p w:rsidR="00C00BB3" w:rsidRDefault="006340EB">
            <w:pPr>
              <w:contextualSpacing w:val="0"/>
            </w:pPr>
            <w:hyperlink r:id="rId33">
              <w:r>
                <w:rPr>
                  <w:color w:val="1155CC"/>
                  <w:u w:val="single"/>
                </w:rPr>
                <w:t>App.js</w:t>
              </w:r>
            </w:hyperlink>
            <w:r>
              <w:t xml:space="preserve"> (Mobile Application)</w:t>
            </w:r>
          </w:p>
        </w:tc>
        <w:tc>
          <w:tcPr>
            <w:tcW w:w="4428" w:type="dxa"/>
          </w:tcPr>
          <w:p w:rsidR="00C00BB3" w:rsidRDefault="006340EB">
            <w:pPr>
              <w:contextualSpacing w:val="0"/>
            </w:pPr>
            <w:r>
              <w:t>This class starts the application. It’s also responsible for the sidebar, as well as navigating between th</w:t>
            </w:r>
            <w:r>
              <w:t>e different pages.</w:t>
            </w:r>
          </w:p>
        </w:tc>
      </w:tr>
      <w:tr w:rsidR="00C00BB3">
        <w:tc>
          <w:tcPr>
            <w:tcW w:w="4428" w:type="dxa"/>
          </w:tcPr>
          <w:p w:rsidR="00C00BB3" w:rsidRDefault="006340EB">
            <w:pPr>
              <w:contextualSpacing w:val="0"/>
            </w:pPr>
            <w:hyperlink r:id="rId34">
              <w:r>
                <w:rPr>
                  <w:color w:val="1155CC"/>
                  <w:u w:val="single"/>
                </w:rPr>
                <w:t>_</w:t>
              </w:r>
              <w:proofErr w:type="spellStart"/>
              <w:r>
                <w:rPr>
                  <w:color w:val="1155CC"/>
                  <w:u w:val="single"/>
                </w:rPr>
                <w:t>LoginPartial.cshtml</w:t>
              </w:r>
              <w:proofErr w:type="spellEnd"/>
            </w:hyperlink>
          </w:p>
        </w:tc>
        <w:tc>
          <w:tcPr>
            <w:tcW w:w="4428" w:type="dxa"/>
          </w:tcPr>
          <w:p w:rsidR="00C00BB3" w:rsidRDefault="006340EB">
            <w:pPr>
              <w:contextualSpacing w:val="0"/>
            </w:pPr>
            <w:r>
              <w:t>This file includes backend checks to ensure that features are only displaye</w:t>
            </w:r>
            <w:r>
              <w:t xml:space="preserve">d if the user is properly logged in. In addition, it includes the html structure for the </w:t>
            </w:r>
            <w:proofErr w:type="spellStart"/>
            <w:r>
              <w:t>sidenav</w:t>
            </w:r>
            <w:proofErr w:type="spellEnd"/>
            <w:r>
              <w:t xml:space="preserve"> bar. Finally, it functions as the link between our backend ASP.NET MVC </w:t>
            </w:r>
            <w:proofErr w:type="spellStart"/>
            <w:r>
              <w:t>strcture</w:t>
            </w:r>
            <w:proofErr w:type="spellEnd"/>
            <w:r>
              <w:t xml:space="preserve"> with our frontend AngularJS</w:t>
            </w:r>
          </w:p>
        </w:tc>
      </w:tr>
    </w:tbl>
    <w:p w:rsidR="00C00BB3" w:rsidRDefault="00C00BB3"/>
    <w:p w:rsidR="00C00BB3" w:rsidRDefault="006340EB">
      <w:r>
        <w:t xml:space="preserve">It should be noted that the file </w:t>
      </w:r>
      <w:hyperlink r:id="rId35">
        <w:r>
          <w:rPr>
            <w:color w:val="1155CC"/>
            <w:u w:val="single"/>
          </w:rPr>
          <w:t>searchResults.js</w:t>
        </w:r>
      </w:hyperlink>
      <w:r>
        <w:t xml:space="preserve"> contains some hard-coded data. Our initial assumption was that we would obtain s</w:t>
      </w:r>
      <w:r>
        <w:t>tudent data by a queue, but we recently found out it was actually going to be by search. Until we are able to develop the search function (which will be done this sprint), w</w:t>
      </w:r>
      <w:r>
        <w:t xml:space="preserve">e will use this hardcoded data. </w:t>
      </w:r>
    </w:p>
    <w:p w:rsidR="00C00BB3" w:rsidRDefault="00C00BB3">
      <w:pPr>
        <w:pStyle w:val="Heading2"/>
      </w:pPr>
      <w:bookmarkStart w:id="4" w:name="_GoBack"/>
      <w:bookmarkEnd w:id="4"/>
    </w:p>
    <w:p w:rsidR="00C00BB3" w:rsidRDefault="006340EB">
      <w:pPr>
        <w:pStyle w:val="Heading2"/>
      </w:pPr>
      <w:r>
        <w:t>T</w:t>
      </w:r>
      <w:r>
        <w:t>esting and Continuous Integration</w:t>
      </w:r>
    </w:p>
    <w:p w:rsidR="00C00BB3" w:rsidRDefault="00C00BB3"/>
    <w:tbl>
      <w:tblPr>
        <w:tblStyle w:val="a1"/>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C00BB3">
        <w:tc>
          <w:tcPr>
            <w:tcW w:w="4428" w:type="dxa"/>
          </w:tcPr>
          <w:p w:rsidR="00C00BB3" w:rsidRDefault="006340EB">
            <w:pPr>
              <w:contextualSpacing w:val="0"/>
            </w:pPr>
            <w:r>
              <w:t>Test File path with clickable GitHub link</w:t>
            </w:r>
          </w:p>
        </w:tc>
        <w:tc>
          <w:tcPr>
            <w:tcW w:w="4428" w:type="dxa"/>
          </w:tcPr>
          <w:p w:rsidR="00C00BB3" w:rsidRDefault="006340EB">
            <w:pPr>
              <w:contextualSpacing w:val="0"/>
            </w:pPr>
            <w:r>
              <w:t>What is it testing (1 line description)</w:t>
            </w:r>
          </w:p>
        </w:tc>
      </w:tr>
      <w:tr w:rsidR="00C00BB3">
        <w:tc>
          <w:tcPr>
            <w:tcW w:w="4428" w:type="dxa"/>
          </w:tcPr>
          <w:p w:rsidR="00C00BB3" w:rsidRDefault="006340EB">
            <w:pPr>
              <w:contextualSpacing w:val="0"/>
            </w:pPr>
            <w:proofErr w:type="spellStart"/>
            <w:r>
              <w:t>FindById</w:t>
            </w:r>
            <w:proofErr w:type="spellEnd"/>
            <w:r>
              <w:t>()</w:t>
            </w:r>
          </w:p>
          <w:p w:rsidR="00C00BB3" w:rsidRDefault="006340EB">
            <w:pPr>
              <w:contextualSpacing w:val="0"/>
            </w:pPr>
            <w:hyperlink r:id="rId36">
              <w:r>
                <w:rPr>
                  <w:color w:val="1155CC"/>
                  <w:u w:val="single"/>
                </w:rPr>
                <w:t xml:space="preserve">Student </w:t>
              </w:r>
              <w:proofErr w:type="spellStart"/>
              <w:r>
                <w:rPr>
                  <w:color w:val="1155CC"/>
                  <w:u w:val="single"/>
                </w:rPr>
                <w:t>Api</w:t>
              </w:r>
              <w:proofErr w:type="spellEnd"/>
              <w:r>
                <w:rPr>
                  <w:color w:val="1155CC"/>
                  <w:u w:val="single"/>
                </w:rPr>
                <w:t xml:space="preserve"> Unit Test</w:t>
              </w:r>
            </w:hyperlink>
            <w:r>
              <w:t xml:space="preserve">   Line 64</w:t>
            </w:r>
          </w:p>
          <w:p w:rsidR="00C00BB3" w:rsidRDefault="00C00BB3">
            <w:pPr>
              <w:contextualSpacing w:val="0"/>
            </w:pPr>
          </w:p>
        </w:tc>
        <w:tc>
          <w:tcPr>
            <w:tcW w:w="4428" w:type="dxa"/>
          </w:tcPr>
          <w:p w:rsidR="00C00BB3" w:rsidRDefault="006340EB">
            <w:pPr>
              <w:contextualSpacing w:val="0"/>
            </w:pPr>
            <w:r>
              <w:t>If we</w:t>
            </w:r>
            <w:r>
              <w:t xml:space="preserve"> can retrieve a Student Information by searching using a Id </w:t>
            </w:r>
          </w:p>
        </w:tc>
      </w:tr>
      <w:tr w:rsidR="00C00BB3">
        <w:tc>
          <w:tcPr>
            <w:tcW w:w="4428" w:type="dxa"/>
          </w:tcPr>
          <w:p w:rsidR="00C00BB3" w:rsidRDefault="006340EB">
            <w:pPr>
              <w:contextualSpacing w:val="0"/>
            </w:pPr>
            <w:proofErr w:type="spellStart"/>
            <w:r>
              <w:t>GetAll</w:t>
            </w:r>
            <w:proofErr w:type="spellEnd"/>
            <w:r>
              <w:t>()</w:t>
            </w:r>
          </w:p>
          <w:p w:rsidR="00C00BB3" w:rsidRDefault="006340EB">
            <w:pPr>
              <w:contextualSpacing w:val="0"/>
            </w:pPr>
            <w:hyperlink r:id="rId37">
              <w:r>
                <w:rPr>
                  <w:color w:val="1155CC"/>
                  <w:u w:val="single"/>
                </w:rPr>
                <w:t xml:space="preserve">Student </w:t>
              </w:r>
              <w:proofErr w:type="spellStart"/>
              <w:r>
                <w:rPr>
                  <w:color w:val="1155CC"/>
                  <w:u w:val="single"/>
                </w:rPr>
                <w:t>Api</w:t>
              </w:r>
              <w:proofErr w:type="spellEnd"/>
              <w:r>
                <w:rPr>
                  <w:color w:val="1155CC"/>
                  <w:u w:val="single"/>
                </w:rPr>
                <w:t xml:space="preserve"> Unit Test</w:t>
              </w:r>
            </w:hyperlink>
            <w:r>
              <w:t xml:space="preserve">   Line 102</w:t>
            </w:r>
          </w:p>
          <w:p w:rsidR="00C00BB3" w:rsidRDefault="00C00BB3">
            <w:pPr>
              <w:contextualSpacing w:val="0"/>
            </w:pPr>
          </w:p>
        </w:tc>
        <w:tc>
          <w:tcPr>
            <w:tcW w:w="4428" w:type="dxa"/>
          </w:tcPr>
          <w:p w:rsidR="00C00BB3" w:rsidRDefault="006340EB">
            <w:pPr>
              <w:contextualSpacing w:val="0"/>
            </w:pPr>
            <w:r>
              <w:t>If we can retrieve  all stu</w:t>
            </w:r>
            <w:r>
              <w:t xml:space="preserve">dents registered in the database </w:t>
            </w:r>
          </w:p>
        </w:tc>
      </w:tr>
      <w:tr w:rsidR="00C00BB3">
        <w:tc>
          <w:tcPr>
            <w:tcW w:w="4428" w:type="dxa"/>
          </w:tcPr>
          <w:p w:rsidR="00C00BB3" w:rsidRDefault="006340EB">
            <w:pPr>
              <w:contextualSpacing w:val="0"/>
            </w:pPr>
            <w:proofErr w:type="spellStart"/>
            <w:r>
              <w:t>AddPendingPicture</w:t>
            </w:r>
            <w:proofErr w:type="spellEnd"/>
            <w:r>
              <w:t>()</w:t>
            </w:r>
          </w:p>
          <w:p w:rsidR="00C00BB3" w:rsidRDefault="006340EB">
            <w:pPr>
              <w:contextualSpacing w:val="0"/>
            </w:pPr>
            <w:hyperlink r:id="rId38">
              <w:r>
                <w:rPr>
                  <w:color w:val="1155CC"/>
                  <w:u w:val="single"/>
                </w:rPr>
                <w:t xml:space="preserve">Student </w:t>
              </w:r>
              <w:proofErr w:type="spellStart"/>
              <w:r>
                <w:rPr>
                  <w:color w:val="1155CC"/>
                  <w:u w:val="single"/>
                </w:rPr>
                <w:t>Api</w:t>
              </w:r>
              <w:proofErr w:type="spellEnd"/>
              <w:r>
                <w:rPr>
                  <w:color w:val="1155CC"/>
                  <w:u w:val="single"/>
                </w:rPr>
                <w:t xml:space="preserve"> Unit Test</w:t>
              </w:r>
            </w:hyperlink>
            <w:r>
              <w:t xml:space="preserve">   Line 141</w:t>
            </w:r>
          </w:p>
        </w:tc>
        <w:tc>
          <w:tcPr>
            <w:tcW w:w="4428" w:type="dxa"/>
          </w:tcPr>
          <w:p w:rsidR="00C00BB3" w:rsidRDefault="006340EB">
            <w:pPr>
              <w:contextualSpacing w:val="0"/>
            </w:pPr>
            <w:r>
              <w:t>If we are correctly storing the picture send</w:t>
            </w:r>
            <w:r>
              <w:t xml:space="preserve"> by a student to that same student in the database. </w:t>
            </w:r>
          </w:p>
        </w:tc>
      </w:tr>
      <w:tr w:rsidR="00C00BB3">
        <w:tc>
          <w:tcPr>
            <w:tcW w:w="4428" w:type="dxa"/>
          </w:tcPr>
          <w:p w:rsidR="00C00BB3" w:rsidRDefault="006340EB">
            <w:pPr>
              <w:contextualSpacing w:val="0"/>
            </w:pPr>
            <w:proofErr w:type="spellStart"/>
            <w:r>
              <w:t>FindPendingPicture</w:t>
            </w:r>
            <w:proofErr w:type="spellEnd"/>
            <w:r>
              <w:t>()</w:t>
            </w:r>
          </w:p>
          <w:p w:rsidR="00C00BB3" w:rsidRDefault="006340EB">
            <w:pPr>
              <w:contextualSpacing w:val="0"/>
            </w:pPr>
            <w:hyperlink r:id="rId39">
              <w:r>
                <w:rPr>
                  <w:color w:val="1155CC"/>
                  <w:u w:val="single"/>
                </w:rPr>
                <w:t xml:space="preserve">Student </w:t>
              </w:r>
              <w:proofErr w:type="spellStart"/>
              <w:r>
                <w:rPr>
                  <w:color w:val="1155CC"/>
                  <w:u w:val="single"/>
                </w:rPr>
                <w:t>Api</w:t>
              </w:r>
              <w:proofErr w:type="spellEnd"/>
              <w:r>
                <w:rPr>
                  <w:color w:val="1155CC"/>
                  <w:u w:val="single"/>
                </w:rPr>
                <w:t xml:space="preserve"> Unit Test</w:t>
              </w:r>
            </w:hyperlink>
            <w:r>
              <w:t xml:space="preserve">   Line 184</w:t>
            </w:r>
          </w:p>
        </w:tc>
        <w:tc>
          <w:tcPr>
            <w:tcW w:w="4428" w:type="dxa"/>
          </w:tcPr>
          <w:p w:rsidR="00C00BB3" w:rsidRDefault="006340EB">
            <w:pPr>
              <w:contextualSpacing w:val="0"/>
            </w:pPr>
            <w:r>
              <w:t>If the stored pending pi</w:t>
            </w:r>
            <w:r>
              <w:t xml:space="preserve">cture is actually the same picture that the user did send previously </w:t>
            </w:r>
          </w:p>
        </w:tc>
      </w:tr>
      <w:tr w:rsidR="00C00BB3">
        <w:tc>
          <w:tcPr>
            <w:tcW w:w="4428" w:type="dxa"/>
          </w:tcPr>
          <w:p w:rsidR="00C00BB3" w:rsidRDefault="006340EB">
            <w:pPr>
              <w:contextualSpacing w:val="0"/>
            </w:pPr>
            <w:proofErr w:type="spellStart"/>
            <w:r>
              <w:t>ValidatePicture</w:t>
            </w:r>
            <w:proofErr w:type="spellEnd"/>
            <w:r>
              <w:t>()</w:t>
            </w:r>
          </w:p>
          <w:p w:rsidR="00C00BB3" w:rsidRDefault="006340EB">
            <w:pPr>
              <w:contextualSpacing w:val="0"/>
            </w:pPr>
            <w:hyperlink r:id="rId40">
              <w:r>
                <w:rPr>
                  <w:color w:val="1155CC"/>
                  <w:u w:val="single"/>
                </w:rPr>
                <w:t xml:space="preserve">Student </w:t>
              </w:r>
              <w:proofErr w:type="spellStart"/>
              <w:r>
                <w:rPr>
                  <w:color w:val="1155CC"/>
                  <w:u w:val="single"/>
                </w:rPr>
                <w:t>Api</w:t>
              </w:r>
              <w:proofErr w:type="spellEnd"/>
              <w:r>
                <w:rPr>
                  <w:color w:val="1155CC"/>
                  <w:u w:val="single"/>
                </w:rPr>
                <w:t xml:space="preserve"> Unit Test</w:t>
              </w:r>
            </w:hyperlink>
            <w:r>
              <w:t xml:space="preserve">   Line 236</w:t>
            </w:r>
          </w:p>
        </w:tc>
        <w:tc>
          <w:tcPr>
            <w:tcW w:w="4428" w:type="dxa"/>
          </w:tcPr>
          <w:p w:rsidR="00C00BB3" w:rsidRDefault="006340EB">
            <w:pPr>
              <w:contextualSpacing w:val="0"/>
            </w:pPr>
            <w:r>
              <w:t xml:space="preserve">if an administrator accept a pending picture, then that user’s pending picture become his profile picture and he </w:t>
            </w:r>
            <w:proofErr w:type="spellStart"/>
            <w:r>
              <w:t>become</w:t>
            </w:r>
            <w:proofErr w:type="spellEnd"/>
            <w:r>
              <w:t xml:space="preserve"> a valid student</w:t>
            </w:r>
          </w:p>
        </w:tc>
      </w:tr>
    </w:tbl>
    <w:p w:rsidR="00C00BB3" w:rsidRDefault="00C00BB3"/>
    <w:p w:rsidR="00C00BB3" w:rsidRDefault="006340EB">
      <w:r>
        <w:t>It should be of note that tests regarding the camera functionality of the mobile application are not properly finished</w:t>
      </w:r>
      <w:r>
        <w:t xml:space="preserve"> for now. A problem occurs when mocking the camera by injecting the </w:t>
      </w:r>
      <w:proofErr w:type="spellStart"/>
      <w:r>
        <w:t>cordova</w:t>
      </w:r>
      <w:proofErr w:type="spellEnd"/>
      <w:r>
        <w:t xml:space="preserve"> camera mock, which prevents testing of this controller. This problem should be addressed and fixed in the coming weeks, but for now it is still an issue.</w:t>
      </w:r>
    </w:p>
    <w:p w:rsidR="00C00BB3" w:rsidRDefault="00C00BB3"/>
    <w:p w:rsidR="00C00BB3" w:rsidRDefault="00C00BB3"/>
    <w:p w:rsidR="00C00BB3" w:rsidRDefault="00C00BB3"/>
    <w:sectPr w:rsidR="00C00BB3">
      <w:footerReference w:type="default" r:id="rId4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0EB" w:rsidRDefault="006340EB">
      <w:r>
        <w:separator/>
      </w:r>
    </w:p>
  </w:endnote>
  <w:endnote w:type="continuationSeparator" w:id="0">
    <w:p w:rsidR="006340EB" w:rsidRDefault="0063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BB3" w:rsidRDefault="00C00B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0EB" w:rsidRDefault="006340EB">
      <w:r>
        <w:separator/>
      </w:r>
    </w:p>
  </w:footnote>
  <w:footnote w:type="continuationSeparator" w:id="0">
    <w:p w:rsidR="006340EB" w:rsidRDefault="00634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A2369"/>
    <w:multiLevelType w:val="multilevel"/>
    <w:tmpl w:val="48A44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0BB3"/>
    <w:rsid w:val="006340EB"/>
    <w:rsid w:val="00A54528"/>
    <w:rsid w:val="00C0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3BA8F-0E48-4C0C-9E87-F17031C1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v740/E-Wok-MyConcordia/milestone/1" TargetMode="External"/><Relationship Id="rId13" Type="http://schemas.openxmlformats.org/officeDocument/2006/relationships/hyperlink" Target="https://github.com/mv740/E-Wok-MyConcordia/milestone/6" TargetMode="External"/><Relationship Id="rId18" Type="http://schemas.openxmlformats.org/officeDocument/2006/relationships/hyperlink" Target="http://ionicframework.com/" TargetMode="External"/><Relationship Id="rId26" Type="http://schemas.openxmlformats.org/officeDocument/2006/relationships/hyperlink" Target="https://cloud.google.com/vision/" TargetMode="External"/><Relationship Id="rId39" Type="http://schemas.openxmlformats.org/officeDocument/2006/relationships/hyperlink" Target="https://github.com/mv740/E-Wok-MyConcordia/blob/master/MyConcordiaID/src/UnitTestCore/StudentUnitTest.cs" TargetMode="External"/><Relationship Id="rId3" Type="http://schemas.openxmlformats.org/officeDocument/2006/relationships/settings" Target="settings.xml"/><Relationship Id="rId21" Type="http://schemas.openxmlformats.org/officeDocument/2006/relationships/hyperlink" Target="https://azure.microsoft.com/en-us/documentation/articles/active-directory-aadconnect/" TargetMode="External"/><Relationship Id="rId34" Type="http://schemas.openxmlformats.org/officeDocument/2006/relationships/hyperlink" Target="https://github.com/mv740/E-Wok-MyConcordia/blob/master/MyConcordiaID/src/MyConcordiaID/Views/Shared/_LoginPartial.cshtml"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mv740/E-Wok-MyConcordia/milestone/5" TargetMode="External"/><Relationship Id="rId17" Type="http://schemas.openxmlformats.org/officeDocument/2006/relationships/image" Target="media/image5.png"/><Relationship Id="rId25" Type="http://schemas.openxmlformats.org/officeDocument/2006/relationships/hyperlink" Target="https://azure.microsoft.com/en-us/services/application-insights/" TargetMode="External"/><Relationship Id="rId33" Type="http://schemas.openxmlformats.org/officeDocument/2006/relationships/hyperlink" Target="https://github.com/mv740/E-Wok-MyConcordia/blob/master/PhoneAsId/www/js/app.js" TargetMode="External"/><Relationship Id="rId38" Type="http://schemas.openxmlformats.org/officeDocument/2006/relationships/hyperlink" Target="https://github.com/mv740/E-Wok-MyConcordia/blob/master/MyConcordiaID/src/UnitTestCore/StudentUnitTest.c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sp.net/entity-framework" TargetMode="External"/><Relationship Id="rId29" Type="http://schemas.openxmlformats.org/officeDocument/2006/relationships/hyperlink" Target="http://www.oracle.com/technetwork/java/codeconventions-135099.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v740/E-Wok-MyConcordia/milestone/4" TargetMode="External"/><Relationship Id="rId24" Type="http://schemas.openxmlformats.org/officeDocument/2006/relationships/hyperlink" Target="https://azure.microsoft.com/" TargetMode="External"/><Relationship Id="rId32" Type="http://schemas.openxmlformats.org/officeDocument/2006/relationships/hyperlink" Target="https://github.com/mv740/E-Wok-MyConcordia/blob/master/PhoneAsId/www/js/cameraController.js" TargetMode="External"/><Relationship Id="rId37" Type="http://schemas.openxmlformats.org/officeDocument/2006/relationships/hyperlink" Target="https://github.com/mv740/E-Wok-MyConcordia/blob/master/MyConcordiaID/src/UnitTestCore/StudentUnitTest.cs" TargetMode="External"/><Relationship Id="rId40" Type="http://schemas.openxmlformats.org/officeDocument/2006/relationships/hyperlink" Target="https://github.com/mv740/E-Wok-MyConcordia/blob/master/MyConcordiaID/src/UnitTestCore/StudentUnitTest.c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aws.amazon.com/rds/" TargetMode="External"/><Relationship Id="rId28" Type="http://schemas.openxmlformats.org/officeDocument/2006/relationships/hyperlink" Target="https://github.com/dotnet/corefx/blob/master/Documentation/coding-guidelines/coding-style.md" TargetMode="External"/><Relationship Id="rId36" Type="http://schemas.openxmlformats.org/officeDocument/2006/relationships/hyperlink" Target="https://github.com/mv740/E-Wok-MyConcordia/blob/master/MyConcordiaID/src/UnitTestCore/StudentUnitTest.cs" TargetMode="External"/><Relationship Id="rId10" Type="http://schemas.openxmlformats.org/officeDocument/2006/relationships/hyperlink" Target="https://github.com/mv740/E-Wok-MyConcordia/milestone/3" TargetMode="External"/><Relationship Id="rId19" Type="http://schemas.openxmlformats.org/officeDocument/2006/relationships/hyperlink" Target="https://www.asp.net/get-started" TargetMode="External"/><Relationship Id="rId31" Type="http://schemas.openxmlformats.org/officeDocument/2006/relationships/hyperlink" Target="https://github.com/mv740/E-Wok-MyConcordia/blob/master/MyConcordiaID/src/MyConcordiaID/Models/Student/StudentRepository.cs" TargetMode="External"/><Relationship Id="rId4" Type="http://schemas.openxmlformats.org/officeDocument/2006/relationships/webSettings" Target="webSettings.xml"/><Relationship Id="rId9" Type="http://schemas.openxmlformats.org/officeDocument/2006/relationships/hyperlink" Target="https://github.com/mv740/E-Wok-MyConcordia/milestone/2" TargetMode="External"/><Relationship Id="rId14" Type="http://schemas.openxmlformats.org/officeDocument/2006/relationships/image" Target="media/image2.png"/><Relationship Id="rId22" Type="http://schemas.openxmlformats.org/officeDocument/2006/relationships/hyperlink" Target="http://www.oracle.com/us/corporate/features/database-12c/index.html" TargetMode="External"/><Relationship Id="rId27" Type="http://schemas.openxmlformats.org/officeDocument/2006/relationships/hyperlink" Target="https://github.com/airbnb/javascript/tree/es5-deprecated/es5" TargetMode="External"/><Relationship Id="rId30" Type="http://schemas.openxmlformats.org/officeDocument/2006/relationships/hyperlink" Target="https://github.com/mv740/E-Wok-MyConcordia/blob/master/MyConcordiaID/src/MyConcordiaID/Controllers/StudentController.cs" TargetMode="External"/><Relationship Id="rId35" Type="http://schemas.openxmlformats.org/officeDocument/2006/relationships/hyperlink" Target="https://github.com/mv740/E-Wok-MyConcordia/blob/master/MyConcordiaID/src/MyConcordiaID/wwwroot/partials/review/searchResults/searchResults.j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michal wozniak</cp:lastModifiedBy>
  <cp:revision>2</cp:revision>
  <dcterms:created xsi:type="dcterms:W3CDTF">2016-11-10T02:07:00Z</dcterms:created>
  <dcterms:modified xsi:type="dcterms:W3CDTF">2016-11-10T02:09:00Z</dcterms:modified>
</cp:coreProperties>
</file>