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6FE0" w14:textId="656B939B" w:rsidR="005150D9" w:rsidRPr="005A1D2D" w:rsidRDefault="00303F94" w:rsidP="00981656">
      <w:pPr>
        <w:tabs>
          <w:tab w:val="left" w:pos="284"/>
          <w:tab w:val="left" w:pos="993"/>
        </w:tabs>
        <w:spacing w:after="0" w:line="288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TẬP </w:t>
      </w:r>
      <w:r w:rsidR="00986717"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</w:t>
      </w:r>
    </w:p>
    <w:p w14:paraId="36D5FB98" w14:textId="03501157" w:rsidR="00986717" w:rsidRPr="005A1D2D" w:rsidRDefault="008B1957" w:rsidP="00981656">
      <w:pPr>
        <w:tabs>
          <w:tab w:val="left" w:pos="284"/>
          <w:tab w:val="left" w:pos="993"/>
        </w:tabs>
        <w:spacing w:after="0" w:line="288" w:lineRule="auto"/>
        <w:contextualSpacing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 xml:space="preserve">HỌC PHẦN: </w:t>
      </w:r>
      <w:r w:rsidR="00F943C5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PHÁP LUẬT ĐẠI CƯƠNG</w:t>
      </w:r>
    </w:p>
    <w:p w14:paraId="7EB62574" w14:textId="797675C1" w:rsidR="00D84305" w:rsidRPr="005A1D2D" w:rsidRDefault="00D84305" w:rsidP="00981656">
      <w:pPr>
        <w:tabs>
          <w:tab w:val="left" w:pos="284"/>
          <w:tab w:val="left" w:pos="993"/>
        </w:tabs>
        <w:spacing w:after="0" w:line="288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GV: </w:t>
      </w:r>
      <w:r w:rsidR="00303F94"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ThS</w:t>
      </w:r>
      <w:r w:rsidR="00986717"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303F94"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8751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 Thị Khánh Ngân</w:t>
      </w:r>
    </w:p>
    <w:p w14:paraId="3EDB34FA" w14:textId="17BBA1E6" w:rsidR="00986717" w:rsidRPr="005A1D2D" w:rsidRDefault="00E87517" w:rsidP="00981656">
      <w:pPr>
        <w:pStyle w:val="ListParagraph"/>
        <w:tabs>
          <w:tab w:val="left" w:pos="284"/>
          <w:tab w:val="left" w:pos="426"/>
          <w:tab w:val="left" w:pos="993"/>
          <w:tab w:val="left" w:pos="1134"/>
        </w:tabs>
        <w:spacing w:after="0" w:line="288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………</w:t>
      </w:r>
      <w:r w:rsidR="00986717"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o0o………</w:t>
      </w:r>
    </w:p>
    <w:p w14:paraId="7A8C2D2A" w14:textId="6FCAE621" w:rsidR="00986717" w:rsidRPr="005A1D2D" w:rsidRDefault="00986717" w:rsidP="00981656">
      <w:pPr>
        <w:pStyle w:val="Heading1"/>
        <w:spacing w:before="0" w:line="288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PHẦN </w:t>
      </w:r>
      <w:r w:rsidR="003114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</w:t>
      </w: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NỘI DUNG BÀI TẬP NHÓM</w:t>
      </w:r>
    </w:p>
    <w:p w14:paraId="7978D70C" w14:textId="477C2E53" w:rsidR="00927E7C" w:rsidRDefault="0067485B" w:rsidP="00981656">
      <w:pPr>
        <w:tabs>
          <w:tab w:val="left" w:pos="851"/>
        </w:tabs>
        <w:spacing w:after="0" w:line="288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I/ </w:t>
      </w:r>
      <w:r w:rsidR="007C6AE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 bài</w:t>
      </w:r>
    </w:p>
    <w:p w14:paraId="52334187" w14:textId="77777777" w:rsidR="007C6AE3" w:rsidRPr="00A50319" w:rsidRDefault="007C6AE3" w:rsidP="007C6AE3">
      <w:pPr>
        <w:spacing w:after="0" w:line="288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50319">
        <w:rPr>
          <w:rFonts w:ascii="Times New Roman" w:hAnsi="Times New Roman" w:cs="Times New Roman"/>
          <w:sz w:val="26"/>
          <w:szCs w:val="26"/>
        </w:rPr>
        <w:t xml:space="preserve">Hãy vẽ sơ đồ tổ chức bộ máy nhà nước (trung ương và địa phương) của nước Cộng hòa xã hội chủ nghĩa Việt Nam hiện nay. </w:t>
      </w:r>
    </w:p>
    <w:p w14:paraId="4A85FD9C" w14:textId="0209EF70" w:rsidR="007C6AE3" w:rsidRPr="00A50319" w:rsidRDefault="007C6AE3" w:rsidP="007C6AE3">
      <w:pPr>
        <w:spacing w:after="0" w:line="288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50319">
        <w:rPr>
          <w:rFonts w:ascii="Times New Roman" w:hAnsi="Times New Roman" w:cs="Times New Roman"/>
          <w:sz w:val="26"/>
          <w:szCs w:val="26"/>
        </w:rPr>
        <w:t>Nêu chức năng, quyền hạn và nhiệm vụ của các cơ quan này. Đối với bộ máy nhà nước ở trung ương, nêu rõ tên của người đứng đầu.</w:t>
      </w:r>
    </w:p>
    <w:p w14:paraId="3F8C800F" w14:textId="2AFEB803" w:rsidR="008C703F" w:rsidRPr="005A1D2D" w:rsidRDefault="00C158C7" w:rsidP="00C158C7">
      <w:pPr>
        <w:tabs>
          <w:tab w:val="left" w:pos="851"/>
        </w:tabs>
        <w:spacing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II/ </w:t>
      </w:r>
      <w:r w:rsidR="008C703F" w:rsidRPr="005A1D2D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Yêu cầu đối với bản </w:t>
      </w:r>
      <w:r w:rsidR="00F943C5" w:rsidRPr="005A1D2D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W</w:t>
      </w:r>
      <w:r w:rsidR="008C703F" w:rsidRPr="005A1D2D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ord</w:t>
      </w:r>
      <w:r w:rsidR="00F01CC4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/PDF</w:t>
      </w:r>
      <w:r w:rsidR="008C703F" w:rsidRPr="005A1D2D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:</w:t>
      </w:r>
      <w:r w:rsidR="008C703F" w:rsidRPr="005A1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14:paraId="782F0E78" w14:textId="03D17D6C" w:rsidR="00343801" w:rsidRPr="00F943C5" w:rsidRDefault="008C703F" w:rsidP="00F943C5">
      <w:pPr>
        <w:pStyle w:val="ListParagraph"/>
        <w:widowControl w:val="0"/>
        <w:numPr>
          <w:ilvl w:val="0"/>
          <w:numId w:val="29"/>
        </w:numPr>
        <w:spacing w:after="0" w:line="312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943C5">
        <w:rPr>
          <w:rFonts w:ascii="Times New Roman" w:hAnsi="Times New Roman" w:cs="Times New Roman"/>
          <w:color w:val="000000" w:themeColor="text1"/>
          <w:sz w:val="26"/>
          <w:szCs w:val="26"/>
        </w:rPr>
        <w:t>Hình thức và các tiêu chuẩn format được thực hiện</w:t>
      </w:r>
      <w:r w:rsidR="00343801" w:rsidRPr="00F943C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sau:</w:t>
      </w:r>
    </w:p>
    <w:p w14:paraId="009C7659" w14:textId="3275E1C3" w:rsidR="00343801" w:rsidRPr="00582E88" w:rsidRDefault="00343801" w:rsidP="00F943C5">
      <w:pPr>
        <w:spacing w:after="0" w:line="288" w:lineRule="auto"/>
        <w:ind w:left="426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Pr="00343801">
        <w:rPr>
          <w:rFonts w:ascii="Times New Roman" w:hAnsi="Times New Roman" w:cs="Times New Roman"/>
          <w:color w:val="000000" w:themeColor="text1"/>
          <w:sz w:val="26"/>
          <w:szCs w:val="26"/>
        </w:rPr>
        <w:t>Bài viết được thực hiện trên file word</w:t>
      </w:r>
      <w:r w:rsidR="00F943C5">
        <w:rPr>
          <w:rFonts w:ascii="Times New Roman" w:hAnsi="Times New Roman" w:cs="Times New Roman"/>
          <w:color w:val="000000" w:themeColor="text1"/>
          <w:sz w:val="26"/>
          <w:szCs w:val="26"/>
        </w:rPr>
        <w:t>/PDF</w:t>
      </w:r>
      <w:r w:rsidRPr="00343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582E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A4). </w:t>
      </w:r>
    </w:p>
    <w:p w14:paraId="4BC74CD1" w14:textId="35A7FD30" w:rsidR="008C703F" w:rsidRPr="00A50319" w:rsidRDefault="00343801" w:rsidP="00A50319">
      <w:pPr>
        <w:spacing w:after="0" w:line="288" w:lineRule="auto"/>
        <w:ind w:left="426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2E88">
        <w:rPr>
          <w:rFonts w:ascii="Times New Roman" w:hAnsi="Times New Roman" w:cs="Times New Roman"/>
          <w:color w:val="000000" w:themeColor="text1"/>
          <w:sz w:val="26"/>
          <w:szCs w:val="26"/>
        </w:rPr>
        <w:t>- Ngôn ngữ: Tiếng Việt, font Times New Roman, size chữ 13</w:t>
      </w:r>
      <w:r w:rsidR="00582E8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582E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78E163D" w14:textId="2FDE435E" w:rsidR="00F943C5" w:rsidRDefault="00F943C5" w:rsidP="00F943C5">
      <w:pPr>
        <w:pStyle w:val="ListParagraph"/>
        <w:widowControl w:val="0"/>
        <w:numPr>
          <w:ilvl w:val="0"/>
          <w:numId w:val="29"/>
        </w:numPr>
        <w:spacing w:after="0" w:line="312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943C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</w:t>
      </w:r>
      <w:r w:rsidRPr="00F943C5">
        <w:rPr>
          <w:rFonts w:ascii="Times New Roman" w:hAnsi="Times New Roman" w:cs="Times New Roman"/>
          <w:color w:val="FF0000"/>
          <w:sz w:val="26"/>
          <w:szCs w:val="26"/>
        </w:rPr>
        <w:t>tối thiểu 8 trang và tối đa 12 trang</w:t>
      </w:r>
      <w:r w:rsidRPr="00F943C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DB9E639" w14:textId="77777777" w:rsidR="00991630" w:rsidRDefault="00991630" w:rsidP="00991630">
      <w:pPr>
        <w:pStyle w:val="ListParagraph"/>
        <w:widowControl w:val="0"/>
        <w:numPr>
          <w:ilvl w:val="0"/>
          <w:numId w:val="29"/>
        </w:numPr>
        <w:spacing w:after="0" w:line="312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Bài tập nhóm phải có trang bìa ghi tối thiểu các thông tin sau: </w:t>
      </w:r>
      <w:r w:rsidRPr="001F545C">
        <w:rPr>
          <w:rFonts w:ascii="Times New Roman" w:hAnsi="Times New Roman" w:cs="Times New Roman"/>
          <w:color w:val="FF0000"/>
          <w:sz w:val="26"/>
          <w:szCs w:val="26"/>
        </w:rPr>
        <w:t>Tên học phần, Mã lớp, số nhóm, danh sách nhóm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37DABAE1" w14:textId="39D7D9A3" w:rsidR="008C703F" w:rsidRPr="005A1D2D" w:rsidRDefault="008C703F" w:rsidP="00F943C5">
      <w:pPr>
        <w:pStyle w:val="ListParagraph"/>
        <w:widowControl w:val="0"/>
        <w:numPr>
          <w:ilvl w:val="0"/>
          <w:numId w:val="29"/>
        </w:numPr>
        <w:spacing w:after="0" w:line="312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Phải </w:t>
      </w:r>
      <w:r w:rsidRPr="00F943C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danh sách Nhóm và đánh giá tỷ lệ phần trăm thành viên tham gia làm việc Nhóm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mẫu ví dụ sau (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sinh viên đăng ký mẫu chữ ký và sử dụng xuyên suốt học phần này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F01CC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F01CC4" w:rsidRPr="00F01CC4">
        <w:rPr>
          <w:rFonts w:ascii="Times New Roman" w:hAnsi="Times New Roman" w:cs="Times New Roman"/>
          <w:color w:val="FF0000"/>
          <w:sz w:val="26"/>
          <w:szCs w:val="26"/>
        </w:rPr>
        <w:t>Danh sách nhóm đính ở trang đầu tiên của bài tập nhóm</w:t>
      </w:r>
      <w:r w:rsidR="00F01CC4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TableGrid"/>
        <w:tblW w:w="9290" w:type="dxa"/>
        <w:jc w:val="center"/>
        <w:tblLook w:val="04A0" w:firstRow="1" w:lastRow="0" w:firstColumn="1" w:lastColumn="0" w:noHBand="0" w:noVBand="1"/>
      </w:tblPr>
      <w:tblGrid>
        <w:gridCol w:w="742"/>
        <w:gridCol w:w="1523"/>
        <w:gridCol w:w="1473"/>
        <w:gridCol w:w="3335"/>
        <w:gridCol w:w="1066"/>
        <w:gridCol w:w="1151"/>
      </w:tblGrid>
      <w:tr w:rsidR="008C703F" w:rsidRPr="005A1D2D" w14:paraId="3846479A" w14:textId="77777777" w:rsidTr="00547ADD">
        <w:trPr>
          <w:trHeight w:val="752"/>
          <w:jc w:val="center"/>
        </w:trPr>
        <w:tc>
          <w:tcPr>
            <w:tcW w:w="708" w:type="dxa"/>
            <w:shd w:val="clear" w:color="auto" w:fill="F2F2F2" w:themeFill="background1" w:themeFillShade="F2"/>
          </w:tcPr>
          <w:p w14:paraId="5D40121E" w14:textId="77777777" w:rsidR="008C703F" w:rsidRPr="005A1D2D" w:rsidRDefault="008C703F" w:rsidP="008E4AE8">
            <w:pPr>
              <w:ind w:firstLine="34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7E03F491" w14:textId="77777777" w:rsidR="008C703F" w:rsidRPr="005A1D2D" w:rsidRDefault="008C703F" w:rsidP="008E4AE8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477" w:type="dxa"/>
            <w:shd w:val="clear" w:color="auto" w:fill="F2F2F2" w:themeFill="background1" w:themeFillShade="F2"/>
          </w:tcPr>
          <w:p w14:paraId="78CA5F8D" w14:textId="77777777" w:rsidR="008C703F" w:rsidRPr="005A1D2D" w:rsidRDefault="008C703F" w:rsidP="008E4AE8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352" w:type="dxa"/>
            <w:shd w:val="clear" w:color="auto" w:fill="F2F2F2" w:themeFill="background1" w:themeFillShade="F2"/>
          </w:tcPr>
          <w:p w14:paraId="06C08E40" w14:textId="77777777" w:rsidR="008C703F" w:rsidRPr="005A1D2D" w:rsidRDefault="008C703F" w:rsidP="008E4AE8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241DE1A0" w14:textId="77777777" w:rsidR="008C703F" w:rsidRPr="005A1D2D" w:rsidRDefault="008C703F" w:rsidP="008E4AE8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 %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29658FB1" w14:textId="77777777" w:rsidR="008C703F" w:rsidRPr="005A1D2D" w:rsidRDefault="008C703F" w:rsidP="008E4AE8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 tên</w:t>
            </w:r>
          </w:p>
        </w:tc>
      </w:tr>
      <w:tr w:rsidR="008C703F" w:rsidRPr="005A1D2D" w14:paraId="608FEC92" w14:textId="77777777" w:rsidTr="00547ADD">
        <w:trPr>
          <w:trHeight w:val="440"/>
          <w:jc w:val="center"/>
        </w:trPr>
        <w:tc>
          <w:tcPr>
            <w:tcW w:w="708" w:type="dxa"/>
          </w:tcPr>
          <w:p w14:paraId="7B35B1AA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55EDB4FA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477" w:type="dxa"/>
          </w:tcPr>
          <w:p w14:paraId="1B44BC28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3352" w:type="dxa"/>
          </w:tcPr>
          <w:p w14:paraId="36F2FC22" w14:textId="327B1B14" w:rsidR="008C703F" w:rsidRPr="005A1D2D" w:rsidRDefault="008C703F" w:rsidP="008E4AE8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Tổng hợp bài </w:t>
            </w:r>
          </w:p>
        </w:tc>
        <w:tc>
          <w:tcPr>
            <w:tcW w:w="1068" w:type="dxa"/>
          </w:tcPr>
          <w:p w14:paraId="22BF87A2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100%</w:t>
            </w:r>
          </w:p>
        </w:tc>
        <w:tc>
          <w:tcPr>
            <w:tcW w:w="1155" w:type="dxa"/>
          </w:tcPr>
          <w:p w14:paraId="28C31F2E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C703F" w:rsidRPr="005A1D2D" w14:paraId="7C0826CC" w14:textId="77777777" w:rsidTr="00547ADD">
        <w:trPr>
          <w:trHeight w:val="419"/>
          <w:jc w:val="center"/>
        </w:trPr>
        <w:tc>
          <w:tcPr>
            <w:tcW w:w="708" w:type="dxa"/>
          </w:tcPr>
          <w:p w14:paraId="0C73741C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14:paraId="443A0C32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</w:p>
        </w:tc>
        <w:tc>
          <w:tcPr>
            <w:tcW w:w="1477" w:type="dxa"/>
          </w:tcPr>
          <w:p w14:paraId="01F2B295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3352" w:type="dxa"/>
          </w:tcPr>
          <w:p w14:paraId="56B9BE7E" w14:textId="77777777" w:rsidR="008C703F" w:rsidRPr="005A1D2D" w:rsidRDefault="008C703F" w:rsidP="008E4AE8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Phần I (không nghiêm túc)</w:t>
            </w:r>
          </w:p>
        </w:tc>
        <w:tc>
          <w:tcPr>
            <w:tcW w:w="1068" w:type="dxa"/>
          </w:tcPr>
          <w:p w14:paraId="2ECDC2BD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70%</w:t>
            </w:r>
          </w:p>
        </w:tc>
        <w:tc>
          <w:tcPr>
            <w:tcW w:w="1155" w:type="dxa"/>
          </w:tcPr>
          <w:p w14:paraId="26B4AAC6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C703F" w:rsidRPr="005A1D2D" w14:paraId="0065AC1C" w14:textId="77777777" w:rsidTr="00547ADD">
        <w:trPr>
          <w:trHeight w:val="419"/>
          <w:jc w:val="center"/>
        </w:trPr>
        <w:tc>
          <w:tcPr>
            <w:tcW w:w="708" w:type="dxa"/>
          </w:tcPr>
          <w:p w14:paraId="5FC55B24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314657CF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C</w:t>
            </w:r>
          </w:p>
        </w:tc>
        <w:tc>
          <w:tcPr>
            <w:tcW w:w="1477" w:type="dxa"/>
          </w:tcPr>
          <w:p w14:paraId="72A370F8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3352" w:type="dxa"/>
          </w:tcPr>
          <w:p w14:paraId="0331D2F5" w14:textId="77777777" w:rsidR="008C703F" w:rsidRPr="005A1D2D" w:rsidRDefault="008C703F" w:rsidP="008E4AE8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Không làm việc</w:t>
            </w:r>
          </w:p>
        </w:tc>
        <w:tc>
          <w:tcPr>
            <w:tcW w:w="1068" w:type="dxa"/>
          </w:tcPr>
          <w:p w14:paraId="2976B408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A1D2D">
              <w:rPr>
                <w:rFonts w:ascii="Times New Roman" w:hAnsi="Times New Roman" w:cs="Times New Roman"/>
                <w:iCs/>
                <w:sz w:val="26"/>
                <w:szCs w:val="26"/>
              </w:rPr>
              <w:t>0%</w:t>
            </w:r>
          </w:p>
        </w:tc>
        <w:tc>
          <w:tcPr>
            <w:tcW w:w="1155" w:type="dxa"/>
          </w:tcPr>
          <w:p w14:paraId="49E56522" w14:textId="77777777" w:rsidR="008C703F" w:rsidRPr="005A1D2D" w:rsidRDefault="008C703F" w:rsidP="008E4AE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46A73127" w14:textId="55EB855C" w:rsidR="008C703F" w:rsidRDefault="008C703F" w:rsidP="00981656">
      <w:pPr>
        <w:tabs>
          <w:tab w:val="left" w:pos="851"/>
        </w:tabs>
        <w:spacing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BE9EACD" w14:textId="77777777" w:rsidR="0031143A" w:rsidRDefault="0031143A" w:rsidP="0031143A">
      <w:pPr>
        <w:tabs>
          <w:tab w:val="left" w:pos="284"/>
          <w:tab w:val="left" w:pos="993"/>
        </w:tabs>
        <w:spacing w:after="0" w:line="288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………o0o………</w:t>
      </w:r>
    </w:p>
    <w:p w14:paraId="57E1A28C" w14:textId="14348841" w:rsidR="0031143A" w:rsidRPr="005A1D2D" w:rsidRDefault="0031143A" w:rsidP="0031143A">
      <w:pPr>
        <w:pStyle w:val="Heading1"/>
        <w:spacing w:before="0" w:line="288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PHẦN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</w:t>
      </w:r>
      <w:r w:rsidRPr="005A1D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 ĐỊNH CHUNG</w:t>
      </w:r>
    </w:p>
    <w:p w14:paraId="706686C8" w14:textId="38C1ACD6" w:rsidR="0031143A" w:rsidRPr="0031143A" w:rsidRDefault="0031143A" w:rsidP="00A17665">
      <w:pPr>
        <w:pStyle w:val="ListParagraph"/>
        <w:numPr>
          <w:ilvl w:val="0"/>
          <w:numId w:val="4"/>
        </w:numPr>
        <w:spacing w:after="0" w:line="288" w:lineRule="auto"/>
        <w:ind w:left="426" w:hanging="426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1143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Lớp chia thành các nhóm để thực hiện bài tập nhóm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3114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với số lượng thành viên của từng nhóm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từ </w:t>
      </w:r>
      <w:r w:rsidRPr="0031143A">
        <w:rPr>
          <w:rFonts w:ascii="Times New Roman" w:hAnsi="Times New Roman" w:cs="Times New Roman"/>
          <w:color w:val="FF0000"/>
          <w:sz w:val="26"/>
          <w:szCs w:val="26"/>
        </w:rPr>
        <w:t>10-15 người.</w:t>
      </w:r>
    </w:p>
    <w:p w14:paraId="4656EF52" w14:textId="77777777" w:rsidR="0031143A" w:rsidRPr="005A1D2D" w:rsidRDefault="0031143A" w:rsidP="0031143A">
      <w:pPr>
        <w:pStyle w:val="ListParagraph"/>
        <w:numPr>
          <w:ilvl w:val="0"/>
          <w:numId w:val="4"/>
        </w:numPr>
        <w:spacing w:after="0" w:line="288" w:lineRule="auto"/>
        <w:ind w:left="426" w:hanging="426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8751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Lưu ý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1027FA87" w14:textId="77777777" w:rsidR="0031143A" w:rsidRPr="005A1D2D" w:rsidRDefault="0031143A" w:rsidP="0031143A">
      <w:pPr>
        <w:pStyle w:val="ListParagraph"/>
        <w:spacing w:after="0" w:line="288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6F49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r w:rsidRPr="005A1D2D">
        <w:rPr>
          <w:rFonts w:ascii="Times New Roman" w:hAnsi="Times New Roman" w:cs="Times New Roman"/>
          <w:bCs/>
          <w:color w:val="000000" w:themeColor="text1"/>
          <w:sz w:val="26"/>
          <w:szCs w:val="26"/>
          <w:lang w:val="pt-BR"/>
        </w:rPr>
        <w:t>Các nhóm sao chép bài tập của nhau sẽ chấm 0 điểm.</w:t>
      </w:r>
    </w:p>
    <w:p w14:paraId="68C2C96F" w14:textId="77777777" w:rsidR="0031143A" w:rsidRDefault="0031143A" w:rsidP="0031143A">
      <w:pPr>
        <w:pStyle w:val="ListParagraph"/>
        <w:tabs>
          <w:tab w:val="left" w:pos="709"/>
          <w:tab w:val="left" w:pos="2880"/>
          <w:tab w:val="left" w:pos="6177"/>
        </w:tabs>
        <w:spacing w:after="0" w:line="288" w:lineRule="auto"/>
        <w:ind w:left="426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</w:pPr>
      <w:r w:rsidRPr="006F495D">
        <w:rPr>
          <w:rFonts w:ascii="Times New Roman" w:hAnsi="Times New Roman" w:cs="Times New Roman"/>
          <w:color w:val="000000" w:themeColor="text1"/>
          <w:sz w:val="26"/>
          <w:szCs w:val="26"/>
        </w:rPr>
        <w:t>+ S</w:t>
      </w:r>
      <w:r w:rsidRPr="006F495D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inh viên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không tham gia nhóm để làm bài</w:t>
      </w:r>
      <w:r w:rsidRPr="005A1D2D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sẽ chấm 0 điểm.</w:t>
      </w:r>
    </w:p>
    <w:p w14:paraId="13B6909A" w14:textId="6BFEC09F" w:rsidR="0031143A" w:rsidRPr="006F495D" w:rsidRDefault="0031143A" w:rsidP="0031143A">
      <w:pPr>
        <w:pStyle w:val="ListParagraph"/>
        <w:spacing w:after="0" w:line="288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+ Nộp bài đúng thời gian quy định. </w:t>
      </w:r>
      <w:r w:rsidRPr="005A1D2D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Nhóm không nộp hoặc nộp trễ sẽ chấm 0 điểm.</w:t>
      </w:r>
    </w:p>
    <w:p w14:paraId="5DD61F49" w14:textId="77777777" w:rsidR="0031143A" w:rsidRPr="002655B2" w:rsidRDefault="0031143A" w:rsidP="0031143A">
      <w:pPr>
        <w:pStyle w:val="ListParagraph"/>
        <w:numPr>
          <w:ilvl w:val="0"/>
          <w:numId w:val="4"/>
        </w:numPr>
        <w:spacing w:after="0" w:line="288" w:lineRule="auto"/>
        <w:ind w:left="426" w:hanging="426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F943C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Hình</w:t>
      </w:r>
      <w:r w:rsidRPr="005A1D2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thức nộp bài:</w:t>
      </w:r>
      <w:r w:rsidRPr="005A1D2D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</w:p>
    <w:p w14:paraId="7A7B2E53" w14:textId="1EE05E48" w:rsidR="0031143A" w:rsidRDefault="0031143A" w:rsidP="0031143A">
      <w:pPr>
        <w:pStyle w:val="ListParagraph"/>
        <w:spacing w:after="0" w:line="288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6F495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+ </w:t>
      </w:r>
      <w:r w:rsidR="00A50319">
        <w:rPr>
          <w:rFonts w:ascii="Times New Roman" w:hAnsi="Times New Roman" w:cs="Times New Roman"/>
          <w:color w:val="000000" w:themeColor="text1"/>
          <w:sz w:val="26"/>
          <w:szCs w:val="26"/>
        </w:rPr>
        <w:t>Nhóm trưởng đại diện n</w:t>
      </w:r>
      <w:r w:rsidRPr="005A1D2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ộp</w:t>
      </w:r>
      <w:r w:rsidRPr="00AF55C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online </w:t>
      </w:r>
      <w:r w:rsidRPr="00991630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File PDF </w:t>
      </w:r>
      <w:r w:rsidRPr="007C6AE3">
        <w:rPr>
          <w:rFonts w:ascii="Times New Roman" w:hAnsi="Times New Roman" w:cs="Times New Roman"/>
          <w:bCs/>
          <w:sz w:val="26"/>
          <w:szCs w:val="26"/>
        </w:rPr>
        <w:t xml:space="preserve">tại </w:t>
      </w:r>
      <w:r w:rsidRPr="0018678C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Thư mục “Bài tập nhóm” </w:t>
      </w:r>
      <w:r w:rsidRPr="007C6AE3">
        <w:rPr>
          <w:rFonts w:ascii="Times New Roman" w:hAnsi="Times New Roman" w:cs="Times New Roman"/>
          <w:bCs/>
          <w:sz w:val="26"/>
          <w:szCs w:val="26"/>
        </w:rPr>
        <w:t>trên trang</w:t>
      </w:r>
      <w:r w:rsidRPr="00AF55C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trên E-learning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2AD1B30" w14:textId="77777777" w:rsidR="0031143A" w:rsidRDefault="0031143A" w:rsidP="0031143A">
      <w:pPr>
        <w:pStyle w:val="ListParagraph"/>
        <w:spacing w:after="0" w:line="288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+ </w:t>
      </w:r>
      <w:r w:rsidRPr="002655B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Đặt tên File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 w:rsidRPr="002655B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Tên lớp_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Nhóm số. </w:t>
      </w:r>
    </w:p>
    <w:p w14:paraId="5B07F75B" w14:textId="10F008A9" w:rsidR="0031143A" w:rsidRPr="0031143A" w:rsidRDefault="0031143A" w:rsidP="0031143A">
      <w:pPr>
        <w:pStyle w:val="ListParagraph"/>
        <w:spacing w:after="0" w:line="288" w:lineRule="auto"/>
        <w:ind w:left="426"/>
        <w:jc w:val="both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2655B2">
        <w:rPr>
          <w:rFonts w:ascii="Times New Roman" w:hAnsi="Times New Roman" w:cs="Times New Roman"/>
          <w:bCs/>
          <w:color w:val="FF0000"/>
          <w:sz w:val="26"/>
          <w:szCs w:val="26"/>
        </w:rPr>
        <w:tab/>
        <w:t xml:space="preserve">Ví dụ: </w:t>
      </w:r>
      <w:r w:rsidR="00991630" w:rsidRPr="00991630">
        <w:rPr>
          <w:rFonts w:ascii="Times New Roman" w:hAnsi="Times New Roman" w:cs="Times New Roman"/>
          <w:bCs/>
          <w:color w:val="FF0000"/>
          <w:sz w:val="26"/>
          <w:szCs w:val="26"/>
        </w:rPr>
        <w:t>221_71LAWG10012_21</w:t>
      </w:r>
      <w:r w:rsidRPr="0031143A">
        <w:rPr>
          <w:rFonts w:ascii="Times New Roman" w:hAnsi="Times New Roman" w:cs="Times New Roman"/>
          <w:bCs/>
          <w:color w:val="FF0000"/>
          <w:sz w:val="26"/>
          <w:szCs w:val="26"/>
        </w:rPr>
        <w:t>_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>Nhóm 01</w:t>
      </w:r>
    </w:p>
    <w:p w14:paraId="4768008D" w14:textId="77777777" w:rsidR="0031143A" w:rsidRPr="005A1D2D" w:rsidRDefault="0031143A" w:rsidP="00981656">
      <w:pPr>
        <w:tabs>
          <w:tab w:val="left" w:pos="851"/>
        </w:tabs>
        <w:spacing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11ED96" w14:textId="399E9423" w:rsidR="00CD717F" w:rsidRDefault="00A90E1A" w:rsidP="001A31B4">
      <w:pPr>
        <w:tabs>
          <w:tab w:val="left" w:pos="851"/>
          <w:tab w:val="left" w:pos="1134"/>
        </w:tabs>
        <w:spacing w:after="0" w:line="288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nl-NL"/>
        </w:rPr>
      </w:pPr>
      <w:r w:rsidRPr="005A1D2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nl-NL"/>
        </w:rPr>
        <w:t>Hết./.</w:t>
      </w:r>
    </w:p>
    <w:p w14:paraId="2535A43C" w14:textId="77777777" w:rsidR="007C6AE3" w:rsidRPr="0031143A" w:rsidRDefault="007C6AE3" w:rsidP="007C6AE3">
      <w:pPr>
        <w:tabs>
          <w:tab w:val="left" w:pos="851"/>
          <w:tab w:val="left" w:pos="1134"/>
        </w:tabs>
        <w:spacing w:after="0" w:line="288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143A">
        <w:rPr>
          <w:rFonts w:ascii="Times New Roman" w:hAnsi="Times New Roman" w:cs="Times New Roman"/>
          <w:b/>
          <w:bCs/>
          <w:sz w:val="26"/>
          <w:szCs w:val="26"/>
        </w:rPr>
        <w:t>CHÚC CÁC BẠN LÀM BÀI THẬT TỐT.</w:t>
      </w:r>
    </w:p>
    <w:p w14:paraId="13A5E04E" w14:textId="4DF929A2" w:rsidR="007C6AE3" w:rsidRPr="0031143A" w:rsidRDefault="007C6AE3" w:rsidP="007C6AE3">
      <w:pPr>
        <w:tabs>
          <w:tab w:val="left" w:pos="851"/>
          <w:tab w:val="left" w:pos="1134"/>
        </w:tabs>
        <w:spacing w:after="0" w:line="288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143A">
        <w:rPr>
          <w:rFonts w:ascii="Times New Roman" w:hAnsi="Times New Roman" w:cs="Times New Roman"/>
          <w:b/>
          <w:bCs/>
          <w:sz w:val="26"/>
          <w:szCs w:val="26"/>
        </w:rPr>
        <w:t>Cô Khánh Ngân.</w:t>
      </w:r>
    </w:p>
    <w:sectPr w:rsidR="007C6AE3" w:rsidRPr="0031143A" w:rsidSect="00CA29F2">
      <w:headerReference w:type="default" r:id="rId8"/>
      <w:footerReference w:type="default" r:id="rId9"/>
      <w:pgSz w:w="12240" w:h="15840"/>
      <w:pgMar w:top="1418" w:right="1183" w:bottom="567" w:left="1440" w:header="709" w:footer="9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F96E" w14:textId="77777777" w:rsidR="00E2339E" w:rsidRDefault="00E2339E" w:rsidP="005264D6">
      <w:pPr>
        <w:spacing w:after="0" w:line="240" w:lineRule="auto"/>
      </w:pPr>
      <w:r>
        <w:separator/>
      </w:r>
    </w:p>
  </w:endnote>
  <w:endnote w:type="continuationSeparator" w:id="0">
    <w:p w14:paraId="6C106DCF" w14:textId="77777777" w:rsidR="00E2339E" w:rsidRDefault="00E2339E" w:rsidP="0052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01146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777A4" w14:textId="5532EA8D" w:rsidR="00710CCA" w:rsidRPr="00A47EA1" w:rsidRDefault="00710CCA" w:rsidP="00A47EA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47E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7E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47E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0BD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47E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AB11" w14:textId="77777777" w:rsidR="00E2339E" w:rsidRDefault="00E2339E" w:rsidP="005264D6">
      <w:pPr>
        <w:spacing w:after="0" w:line="240" w:lineRule="auto"/>
      </w:pPr>
      <w:r>
        <w:separator/>
      </w:r>
    </w:p>
  </w:footnote>
  <w:footnote w:type="continuationSeparator" w:id="0">
    <w:p w14:paraId="2D423653" w14:textId="77777777" w:rsidR="00E2339E" w:rsidRDefault="00E2339E" w:rsidP="0052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48701814"/>
      <w:placeholder>
        <w:docPart w:val="4A1181ABA71441E09C8FD79EC67847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4C3F7DC" w14:textId="64C01CAE" w:rsidR="00710CCA" w:rsidRPr="00986717" w:rsidRDefault="002655B2" w:rsidP="005264D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Pháp luật đại cương</w:t>
        </w:r>
        <w:r w:rsidR="00710CCA" w:rsidRPr="00986717">
          <w:rPr>
            <w:rFonts w:ascii="Times New Roman" w:eastAsiaTheme="majorEastAsia" w:hAnsi="Times New Roman" w:cs="Times New Roman"/>
            <w:sz w:val="20"/>
            <w:szCs w:val="20"/>
          </w:rPr>
          <w:t xml:space="preserve"> – GV: Th</w:t>
        </w:r>
        <w:r w:rsidR="008C703F">
          <w:rPr>
            <w:rFonts w:ascii="Times New Roman" w:eastAsiaTheme="majorEastAsia" w:hAnsi="Times New Roman" w:cs="Times New Roman"/>
            <w:sz w:val="20"/>
            <w:szCs w:val="20"/>
          </w:rPr>
          <w:t>S.</w:t>
        </w:r>
        <w:r w:rsidR="00710CCA" w:rsidRPr="00986717">
          <w:rPr>
            <w:rFonts w:ascii="Times New Roman" w:eastAsiaTheme="majorEastAsia" w:hAnsi="Times New Roman" w:cs="Times New Roman"/>
            <w:sz w:val="20"/>
            <w:szCs w:val="20"/>
          </w:rPr>
          <w:t xml:space="preserve"> </w:t>
        </w:r>
        <w:r w:rsidR="00E87517">
          <w:rPr>
            <w:rFonts w:ascii="Times New Roman" w:eastAsiaTheme="majorEastAsia" w:hAnsi="Times New Roman" w:cs="Times New Roman"/>
            <w:sz w:val="20"/>
            <w:szCs w:val="20"/>
          </w:rPr>
          <w:t>Nguyễn Thị Khánh Ngân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9C1"/>
    <w:multiLevelType w:val="hybridMultilevel"/>
    <w:tmpl w:val="F056A510"/>
    <w:lvl w:ilvl="0" w:tplc="5E7C4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C2F"/>
    <w:multiLevelType w:val="hybridMultilevel"/>
    <w:tmpl w:val="04021290"/>
    <w:lvl w:ilvl="0" w:tplc="8C94A4D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1785"/>
    <w:multiLevelType w:val="hybridMultilevel"/>
    <w:tmpl w:val="6AEA0006"/>
    <w:lvl w:ilvl="0" w:tplc="2F44921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43BB"/>
    <w:multiLevelType w:val="hybridMultilevel"/>
    <w:tmpl w:val="4DC0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56608"/>
    <w:multiLevelType w:val="hybridMultilevel"/>
    <w:tmpl w:val="E87A303A"/>
    <w:lvl w:ilvl="0" w:tplc="D3342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52904"/>
    <w:multiLevelType w:val="hybridMultilevel"/>
    <w:tmpl w:val="9BAC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17B5E"/>
    <w:multiLevelType w:val="hybridMultilevel"/>
    <w:tmpl w:val="19287B56"/>
    <w:lvl w:ilvl="0" w:tplc="B67A0918">
      <w:numFmt w:val="bullet"/>
      <w:lvlText w:val="-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6B4C81"/>
    <w:multiLevelType w:val="hybridMultilevel"/>
    <w:tmpl w:val="B7467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A52"/>
    <w:multiLevelType w:val="multilevel"/>
    <w:tmpl w:val="9B7A0F2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3E410C6"/>
    <w:multiLevelType w:val="hybridMultilevel"/>
    <w:tmpl w:val="38BC0736"/>
    <w:lvl w:ilvl="0" w:tplc="24763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6A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E5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AD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4A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4A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8D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E1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4B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180BEC"/>
    <w:multiLevelType w:val="hybridMultilevel"/>
    <w:tmpl w:val="27C2852C"/>
    <w:lvl w:ilvl="0" w:tplc="9AE2539E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D1517D"/>
    <w:multiLevelType w:val="hybridMultilevel"/>
    <w:tmpl w:val="F7366256"/>
    <w:lvl w:ilvl="0" w:tplc="7BE21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7645"/>
    <w:multiLevelType w:val="hybridMultilevel"/>
    <w:tmpl w:val="B152442E"/>
    <w:lvl w:ilvl="0" w:tplc="1382D85A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E21091"/>
    <w:multiLevelType w:val="hybridMultilevel"/>
    <w:tmpl w:val="6B5E77C2"/>
    <w:lvl w:ilvl="0" w:tplc="9AE2539E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695EF7"/>
    <w:multiLevelType w:val="hybridMultilevel"/>
    <w:tmpl w:val="9782E486"/>
    <w:lvl w:ilvl="0" w:tplc="945E50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E3889"/>
    <w:multiLevelType w:val="hybridMultilevel"/>
    <w:tmpl w:val="D890BCB8"/>
    <w:lvl w:ilvl="0" w:tplc="FD6CD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04916"/>
    <w:multiLevelType w:val="hybridMultilevel"/>
    <w:tmpl w:val="55BE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B259D"/>
    <w:multiLevelType w:val="hybridMultilevel"/>
    <w:tmpl w:val="B7467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57FB7"/>
    <w:multiLevelType w:val="multilevel"/>
    <w:tmpl w:val="89C61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486C4F"/>
    <w:multiLevelType w:val="hybridMultilevel"/>
    <w:tmpl w:val="DFF8B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F4546"/>
    <w:multiLevelType w:val="hybridMultilevel"/>
    <w:tmpl w:val="CEF0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47DE0"/>
    <w:multiLevelType w:val="hybridMultilevel"/>
    <w:tmpl w:val="7B223CCA"/>
    <w:lvl w:ilvl="0" w:tplc="908CE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5827"/>
    <w:multiLevelType w:val="hybridMultilevel"/>
    <w:tmpl w:val="111A87E2"/>
    <w:lvl w:ilvl="0" w:tplc="FD6CD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1F2A"/>
    <w:multiLevelType w:val="hybridMultilevel"/>
    <w:tmpl w:val="96DAD8B2"/>
    <w:lvl w:ilvl="0" w:tplc="837488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40F37"/>
    <w:multiLevelType w:val="hybridMultilevel"/>
    <w:tmpl w:val="B7467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53727"/>
    <w:multiLevelType w:val="hybridMultilevel"/>
    <w:tmpl w:val="2EC25814"/>
    <w:lvl w:ilvl="0" w:tplc="948C3B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8121C0"/>
    <w:multiLevelType w:val="hybridMultilevel"/>
    <w:tmpl w:val="7538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1D00"/>
    <w:multiLevelType w:val="hybridMultilevel"/>
    <w:tmpl w:val="A674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527B8"/>
    <w:multiLevelType w:val="hybridMultilevel"/>
    <w:tmpl w:val="6854DF6E"/>
    <w:lvl w:ilvl="0" w:tplc="12CA221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855">
    <w:abstractNumId w:val="27"/>
  </w:num>
  <w:num w:numId="2" w16cid:durableId="1566986844">
    <w:abstractNumId w:val="20"/>
  </w:num>
  <w:num w:numId="3" w16cid:durableId="1453281033">
    <w:abstractNumId w:val="16"/>
  </w:num>
  <w:num w:numId="4" w16cid:durableId="1446534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3548871">
    <w:abstractNumId w:val="24"/>
  </w:num>
  <w:num w:numId="6" w16cid:durableId="1944075272">
    <w:abstractNumId w:val="2"/>
  </w:num>
  <w:num w:numId="7" w16cid:durableId="311448268">
    <w:abstractNumId w:val="4"/>
  </w:num>
  <w:num w:numId="8" w16cid:durableId="396629734">
    <w:abstractNumId w:val="1"/>
  </w:num>
  <w:num w:numId="9" w16cid:durableId="1941377971">
    <w:abstractNumId w:val="7"/>
  </w:num>
  <w:num w:numId="10" w16cid:durableId="496464919">
    <w:abstractNumId w:val="25"/>
  </w:num>
  <w:num w:numId="11" w16cid:durableId="2074885155">
    <w:abstractNumId w:val="17"/>
  </w:num>
  <w:num w:numId="12" w16cid:durableId="251396417">
    <w:abstractNumId w:val="15"/>
  </w:num>
  <w:num w:numId="13" w16cid:durableId="1758480533">
    <w:abstractNumId w:val="19"/>
  </w:num>
  <w:num w:numId="14" w16cid:durableId="2098869589">
    <w:abstractNumId w:val="6"/>
  </w:num>
  <w:num w:numId="15" w16cid:durableId="14309323">
    <w:abstractNumId w:val="9"/>
  </w:num>
  <w:num w:numId="16" w16cid:durableId="73598921">
    <w:abstractNumId w:val="21"/>
  </w:num>
  <w:num w:numId="17" w16cid:durableId="229969611">
    <w:abstractNumId w:val="22"/>
  </w:num>
  <w:num w:numId="18" w16cid:durableId="814491170">
    <w:abstractNumId w:val="14"/>
  </w:num>
  <w:num w:numId="19" w16cid:durableId="296301880">
    <w:abstractNumId w:val="18"/>
  </w:num>
  <w:num w:numId="20" w16cid:durableId="1690333772">
    <w:abstractNumId w:val="12"/>
  </w:num>
  <w:num w:numId="21" w16cid:durableId="1674070436">
    <w:abstractNumId w:val="10"/>
  </w:num>
  <w:num w:numId="22" w16cid:durableId="699477845">
    <w:abstractNumId w:val="13"/>
  </w:num>
  <w:num w:numId="23" w16cid:durableId="1035083632">
    <w:abstractNumId w:val="8"/>
  </w:num>
  <w:num w:numId="24" w16cid:durableId="251820261">
    <w:abstractNumId w:val="28"/>
  </w:num>
  <w:num w:numId="25" w16cid:durableId="2120291833">
    <w:abstractNumId w:val="23"/>
  </w:num>
  <w:num w:numId="26" w16cid:durableId="1612201906">
    <w:abstractNumId w:val="3"/>
  </w:num>
  <w:num w:numId="27" w16cid:durableId="1469207497">
    <w:abstractNumId w:val="26"/>
  </w:num>
  <w:num w:numId="28" w16cid:durableId="1201357862">
    <w:abstractNumId w:val="5"/>
  </w:num>
  <w:num w:numId="29" w16cid:durableId="1414350793">
    <w:abstractNumId w:val="0"/>
  </w:num>
  <w:num w:numId="30" w16cid:durableId="814225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E2"/>
    <w:rsid w:val="000116E2"/>
    <w:rsid w:val="00014C62"/>
    <w:rsid w:val="00027F91"/>
    <w:rsid w:val="00035058"/>
    <w:rsid w:val="00071FCE"/>
    <w:rsid w:val="00084A12"/>
    <w:rsid w:val="0008553E"/>
    <w:rsid w:val="000929D4"/>
    <w:rsid w:val="00092E6A"/>
    <w:rsid w:val="00096024"/>
    <w:rsid w:val="00096190"/>
    <w:rsid w:val="000A3203"/>
    <w:rsid w:val="000A636D"/>
    <w:rsid w:val="000C7BF9"/>
    <w:rsid w:val="000D7C82"/>
    <w:rsid w:val="000F74D2"/>
    <w:rsid w:val="0010318D"/>
    <w:rsid w:val="00114B65"/>
    <w:rsid w:val="00133713"/>
    <w:rsid w:val="00140BD8"/>
    <w:rsid w:val="001459ED"/>
    <w:rsid w:val="00153323"/>
    <w:rsid w:val="00164471"/>
    <w:rsid w:val="00185662"/>
    <w:rsid w:val="0018678C"/>
    <w:rsid w:val="001A31B4"/>
    <w:rsid w:val="001D75B6"/>
    <w:rsid w:val="001F0217"/>
    <w:rsid w:val="00206235"/>
    <w:rsid w:val="002268C1"/>
    <w:rsid w:val="002347CB"/>
    <w:rsid w:val="00251EF9"/>
    <w:rsid w:val="0025639D"/>
    <w:rsid w:val="002655B2"/>
    <w:rsid w:val="00282D6A"/>
    <w:rsid w:val="0029340E"/>
    <w:rsid w:val="002A3E4A"/>
    <w:rsid w:val="002B1FBC"/>
    <w:rsid w:val="002B6C88"/>
    <w:rsid w:val="002B7877"/>
    <w:rsid w:val="002C083E"/>
    <w:rsid w:val="002D0C67"/>
    <w:rsid w:val="002D1DB1"/>
    <w:rsid w:val="002E0757"/>
    <w:rsid w:val="00303F94"/>
    <w:rsid w:val="0031143A"/>
    <w:rsid w:val="00315E47"/>
    <w:rsid w:val="003265C8"/>
    <w:rsid w:val="00343801"/>
    <w:rsid w:val="003531C3"/>
    <w:rsid w:val="0036537E"/>
    <w:rsid w:val="0036578F"/>
    <w:rsid w:val="00370602"/>
    <w:rsid w:val="003A11CB"/>
    <w:rsid w:val="003A68AF"/>
    <w:rsid w:val="004113C6"/>
    <w:rsid w:val="0041470A"/>
    <w:rsid w:val="00424C04"/>
    <w:rsid w:val="0043692D"/>
    <w:rsid w:val="0044113C"/>
    <w:rsid w:val="00462D3E"/>
    <w:rsid w:val="00470861"/>
    <w:rsid w:val="0047796F"/>
    <w:rsid w:val="004C4532"/>
    <w:rsid w:val="004E0631"/>
    <w:rsid w:val="00514E6A"/>
    <w:rsid w:val="005150D9"/>
    <w:rsid w:val="00520E91"/>
    <w:rsid w:val="00522D04"/>
    <w:rsid w:val="005264D6"/>
    <w:rsid w:val="00526657"/>
    <w:rsid w:val="00526BE0"/>
    <w:rsid w:val="005458D4"/>
    <w:rsid w:val="00547645"/>
    <w:rsid w:val="00547ADD"/>
    <w:rsid w:val="00560EFD"/>
    <w:rsid w:val="005658F1"/>
    <w:rsid w:val="00580342"/>
    <w:rsid w:val="00582E88"/>
    <w:rsid w:val="0059064D"/>
    <w:rsid w:val="00597B05"/>
    <w:rsid w:val="005A1D2D"/>
    <w:rsid w:val="005C2662"/>
    <w:rsid w:val="005F14A3"/>
    <w:rsid w:val="006063B1"/>
    <w:rsid w:val="00623E8D"/>
    <w:rsid w:val="006313DA"/>
    <w:rsid w:val="0066112B"/>
    <w:rsid w:val="00664A95"/>
    <w:rsid w:val="0067485B"/>
    <w:rsid w:val="00691148"/>
    <w:rsid w:val="00693D3D"/>
    <w:rsid w:val="006C5F7C"/>
    <w:rsid w:val="006D7CF4"/>
    <w:rsid w:val="006F495D"/>
    <w:rsid w:val="00710CCA"/>
    <w:rsid w:val="0072244E"/>
    <w:rsid w:val="00741826"/>
    <w:rsid w:val="00750BE7"/>
    <w:rsid w:val="00756683"/>
    <w:rsid w:val="00771583"/>
    <w:rsid w:val="00775816"/>
    <w:rsid w:val="007B6F2A"/>
    <w:rsid w:val="007C2A77"/>
    <w:rsid w:val="007C4076"/>
    <w:rsid w:val="007C6AE3"/>
    <w:rsid w:val="00802E65"/>
    <w:rsid w:val="00807002"/>
    <w:rsid w:val="00812FE9"/>
    <w:rsid w:val="00816EE7"/>
    <w:rsid w:val="00825832"/>
    <w:rsid w:val="00833E56"/>
    <w:rsid w:val="008537FA"/>
    <w:rsid w:val="00876B1E"/>
    <w:rsid w:val="00877AA9"/>
    <w:rsid w:val="00892646"/>
    <w:rsid w:val="00893231"/>
    <w:rsid w:val="008B180F"/>
    <w:rsid w:val="008B1957"/>
    <w:rsid w:val="008B5AA4"/>
    <w:rsid w:val="008C3410"/>
    <w:rsid w:val="008C703F"/>
    <w:rsid w:val="008C76EA"/>
    <w:rsid w:val="008E0671"/>
    <w:rsid w:val="008E5EB3"/>
    <w:rsid w:val="00911EF3"/>
    <w:rsid w:val="00924970"/>
    <w:rsid w:val="00926AA3"/>
    <w:rsid w:val="00927E7C"/>
    <w:rsid w:val="00931045"/>
    <w:rsid w:val="00955EB0"/>
    <w:rsid w:val="00981656"/>
    <w:rsid w:val="00986717"/>
    <w:rsid w:val="00991630"/>
    <w:rsid w:val="00993A63"/>
    <w:rsid w:val="00995A76"/>
    <w:rsid w:val="009A284B"/>
    <w:rsid w:val="009E2FD9"/>
    <w:rsid w:val="009F6367"/>
    <w:rsid w:val="00A04ABB"/>
    <w:rsid w:val="00A0729D"/>
    <w:rsid w:val="00A26A3F"/>
    <w:rsid w:val="00A355DB"/>
    <w:rsid w:val="00A47EA1"/>
    <w:rsid w:val="00A50319"/>
    <w:rsid w:val="00A6375F"/>
    <w:rsid w:val="00A647D3"/>
    <w:rsid w:val="00A81CB2"/>
    <w:rsid w:val="00A90E1A"/>
    <w:rsid w:val="00A94F45"/>
    <w:rsid w:val="00AC4709"/>
    <w:rsid w:val="00AC5BD8"/>
    <w:rsid w:val="00AD1021"/>
    <w:rsid w:val="00AF3F9F"/>
    <w:rsid w:val="00AF4267"/>
    <w:rsid w:val="00AF55C0"/>
    <w:rsid w:val="00B00E2E"/>
    <w:rsid w:val="00B33CDA"/>
    <w:rsid w:val="00B55C60"/>
    <w:rsid w:val="00B70967"/>
    <w:rsid w:val="00B76B32"/>
    <w:rsid w:val="00B8403F"/>
    <w:rsid w:val="00B934C1"/>
    <w:rsid w:val="00BE4AFD"/>
    <w:rsid w:val="00BF03BD"/>
    <w:rsid w:val="00C03CB4"/>
    <w:rsid w:val="00C04798"/>
    <w:rsid w:val="00C158C7"/>
    <w:rsid w:val="00C166EF"/>
    <w:rsid w:val="00C17F9B"/>
    <w:rsid w:val="00C42165"/>
    <w:rsid w:val="00C72CC1"/>
    <w:rsid w:val="00C75DCF"/>
    <w:rsid w:val="00C76103"/>
    <w:rsid w:val="00C84402"/>
    <w:rsid w:val="00C85A49"/>
    <w:rsid w:val="00C92329"/>
    <w:rsid w:val="00CA29F2"/>
    <w:rsid w:val="00CB0F24"/>
    <w:rsid w:val="00CC7B21"/>
    <w:rsid w:val="00CD717F"/>
    <w:rsid w:val="00CD7FF8"/>
    <w:rsid w:val="00D1692A"/>
    <w:rsid w:val="00D6111F"/>
    <w:rsid w:val="00D74B81"/>
    <w:rsid w:val="00D84305"/>
    <w:rsid w:val="00D92EBA"/>
    <w:rsid w:val="00DA2B86"/>
    <w:rsid w:val="00DA649D"/>
    <w:rsid w:val="00DF2986"/>
    <w:rsid w:val="00E07531"/>
    <w:rsid w:val="00E12B9B"/>
    <w:rsid w:val="00E2339E"/>
    <w:rsid w:val="00E335A5"/>
    <w:rsid w:val="00E44E7D"/>
    <w:rsid w:val="00E46D8D"/>
    <w:rsid w:val="00E66032"/>
    <w:rsid w:val="00E73038"/>
    <w:rsid w:val="00E82A62"/>
    <w:rsid w:val="00E87517"/>
    <w:rsid w:val="00E904FD"/>
    <w:rsid w:val="00EA0601"/>
    <w:rsid w:val="00EB64A4"/>
    <w:rsid w:val="00EC4E84"/>
    <w:rsid w:val="00EE7F49"/>
    <w:rsid w:val="00EF4132"/>
    <w:rsid w:val="00F01CC4"/>
    <w:rsid w:val="00F11650"/>
    <w:rsid w:val="00F142E2"/>
    <w:rsid w:val="00F25D07"/>
    <w:rsid w:val="00F47B2D"/>
    <w:rsid w:val="00F63FBC"/>
    <w:rsid w:val="00F943C5"/>
    <w:rsid w:val="00FA0F33"/>
    <w:rsid w:val="00FC3712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BD7FA"/>
  <w15:docId w15:val="{FE6F0067-D4DC-455B-906C-A998C6BC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B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F336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D6"/>
  </w:style>
  <w:style w:type="paragraph" w:styleId="Footer">
    <w:name w:val="footer"/>
    <w:basedOn w:val="Normal"/>
    <w:link w:val="FooterChar"/>
    <w:uiPriority w:val="99"/>
    <w:unhideWhenUsed/>
    <w:rsid w:val="0052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D6"/>
  </w:style>
  <w:style w:type="paragraph" w:styleId="BalloonText">
    <w:name w:val="Balloon Text"/>
    <w:basedOn w:val="Normal"/>
    <w:link w:val="BalloonTextChar"/>
    <w:uiPriority w:val="99"/>
    <w:semiHidden/>
    <w:unhideWhenUsed/>
    <w:rsid w:val="0052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0F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E5EB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B1F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F336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876B1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F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1181ABA71441E09C8FD79EC6784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72ED-6308-41C6-9C28-67811E9F26CD}"/>
      </w:docPartPr>
      <w:docPartBody>
        <w:p w:rsidR="002039FC" w:rsidRDefault="00DE180A" w:rsidP="00DE180A">
          <w:pPr>
            <w:pStyle w:val="4A1181ABA71441E09C8FD79EC67847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80A"/>
    <w:rsid w:val="000A5E35"/>
    <w:rsid w:val="000B376A"/>
    <w:rsid w:val="000F2431"/>
    <w:rsid w:val="0014700A"/>
    <w:rsid w:val="0019149B"/>
    <w:rsid w:val="002039FC"/>
    <w:rsid w:val="00332D78"/>
    <w:rsid w:val="003765EB"/>
    <w:rsid w:val="0038060A"/>
    <w:rsid w:val="003A4948"/>
    <w:rsid w:val="003B407E"/>
    <w:rsid w:val="003D5652"/>
    <w:rsid w:val="00452868"/>
    <w:rsid w:val="00454F81"/>
    <w:rsid w:val="00490CEB"/>
    <w:rsid w:val="004D4477"/>
    <w:rsid w:val="00504AAC"/>
    <w:rsid w:val="005824F6"/>
    <w:rsid w:val="00621A9A"/>
    <w:rsid w:val="00637827"/>
    <w:rsid w:val="0064134D"/>
    <w:rsid w:val="0068344A"/>
    <w:rsid w:val="006A0601"/>
    <w:rsid w:val="00720CE2"/>
    <w:rsid w:val="00853DE5"/>
    <w:rsid w:val="00A359EF"/>
    <w:rsid w:val="00A73319"/>
    <w:rsid w:val="00A73DF1"/>
    <w:rsid w:val="00A81F97"/>
    <w:rsid w:val="00C26B97"/>
    <w:rsid w:val="00C67304"/>
    <w:rsid w:val="00CC36ED"/>
    <w:rsid w:val="00DE180A"/>
    <w:rsid w:val="00E532EB"/>
    <w:rsid w:val="00ED467F"/>
    <w:rsid w:val="00F659F5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181ABA71441E09C8FD79EC678476B">
    <w:name w:val="4A1181ABA71441E09C8FD79EC678476B"/>
    <w:rsid w:val="00DE1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262F-7A60-48DD-9E6D-7ED785FA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Luật Kinh tế – GV: ThS. Nguyễn Thị Khánh Ngân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Pháp luật đại cương – GV: ThS. Nguyễn Thị Khánh Ngân</dc:title>
  <dc:subject/>
  <dc:creator>Vũ Thị Bích Hải</dc:creator>
  <cp:keywords/>
  <dc:description/>
  <cp:lastModifiedBy>Nguyễn Thị Khánh Ngân - Khoa Luật</cp:lastModifiedBy>
  <cp:revision>24</cp:revision>
  <cp:lastPrinted>2021-02-17T08:46:00Z</cp:lastPrinted>
  <dcterms:created xsi:type="dcterms:W3CDTF">2021-03-25T03:49:00Z</dcterms:created>
  <dcterms:modified xsi:type="dcterms:W3CDTF">2022-10-17T08:50:00Z</dcterms:modified>
</cp:coreProperties>
</file>