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Que : Explain : Arrhenius Concept of Acid and Base and write applications and limitations.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According to Arrhenius Concept,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An acid</w:t>
      </w:r>
      <w:r w:rsidDel="00000000" w:rsidR="00000000" w:rsidRPr="00000000">
        <w:rPr>
          <w:rFonts w:ascii="Times New Roman" w:cs="Times New Roman" w:eastAsia="Times New Roman" w:hAnsi="Times New Roman"/>
          <w:sz w:val="28"/>
          <w:szCs w:val="28"/>
          <w:rtl w:val="0"/>
        </w:rPr>
        <w:t xml:space="preserve"> is any hydrogen containing compound which produces H</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ions (or H</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ions) in </w:t>
      </w:r>
      <w:r w:rsidDel="00000000" w:rsidR="00000000" w:rsidRPr="00000000">
        <w:rPr>
          <w:rFonts w:ascii="Times New Roman" w:cs="Times New Roman" w:eastAsia="Times New Roman" w:hAnsi="Times New Roman"/>
          <w:sz w:val="28"/>
          <w:szCs w:val="28"/>
          <w:u w:val="single"/>
          <w:rtl w:val="0"/>
        </w:rPr>
        <w:t xml:space="preserve">aqueous solution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 HCl, HNO</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CH</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COOH</w:t>
      </w:r>
    </w:p>
    <w:p w:rsidR="00000000" w:rsidDel="00000000" w:rsidP="00000000" w:rsidRDefault="00000000" w:rsidRPr="00000000" w14:paraId="00000006">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HCl</w:t>
      </w:r>
      <w:r w:rsidDel="00000000" w:rsidR="00000000" w:rsidRPr="00000000">
        <w:rPr>
          <w:rtl w:val="0"/>
        </w:rPr>
        <w:t xml:space="preserve">--&gt;</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Cl</w:t>
      </w:r>
      <w:r w:rsidDel="00000000" w:rsidR="00000000" w:rsidRPr="00000000">
        <w:rPr>
          <w:rFonts w:ascii="Times New Roman" w:cs="Times New Roman" w:eastAsia="Times New Roman" w:hAnsi="Times New Roman"/>
          <w:sz w:val="28"/>
          <w:szCs w:val="28"/>
          <w:vertAlign w:val="superscript"/>
          <w:rtl w:val="0"/>
        </w:rPr>
        <w:t xml:space="preserv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O </w:t>
      </w:r>
      <w:r w:rsidDel="00000000" w:rsidR="00000000" w:rsidRPr="00000000">
        <w:rPr>
          <w:rtl w:val="0"/>
        </w:rPr>
        <w:t xml:space="preserve">--&gt;</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(Hydronium 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Base</w:t>
      </w:r>
      <w:r w:rsidDel="00000000" w:rsidR="00000000" w:rsidRPr="00000000">
        <w:rPr>
          <w:rFonts w:ascii="Times New Roman" w:cs="Times New Roman" w:eastAsia="Times New Roman" w:hAnsi="Times New Roman"/>
          <w:sz w:val="28"/>
          <w:szCs w:val="28"/>
          <w:rtl w:val="0"/>
        </w:rPr>
        <w:t xml:space="preserve"> is any compound which produces OH </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ions in </w:t>
      </w:r>
      <w:r w:rsidDel="00000000" w:rsidR="00000000" w:rsidRPr="00000000">
        <w:rPr>
          <w:rFonts w:ascii="Times New Roman" w:cs="Times New Roman" w:eastAsia="Times New Roman" w:hAnsi="Times New Roman"/>
          <w:sz w:val="28"/>
          <w:szCs w:val="28"/>
          <w:u w:val="single"/>
          <w:rtl w:val="0"/>
        </w:rPr>
        <w:t xml:space="preserve">aqueous solution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 NaOH, NH</w:t>
      </w:r>
      <w:r w:rsidDel="00000000" w:rsidR="00000000" w:rsidRPr="00000000">
        <w:rPr>
          <w:rFonts w:ascii="Times New Roman" w:cs="Times New Roman" w:eastAsia="Times New Roman" w:hAnsi="Times New Roman"/>
          <w:sz w:val="28"/>
          <w:szCs w:val="28"/>
          <w:vertAlign w:val="subscript"/>
          <w:rtl w:val="0"/>
        </w:rPr>
        <w:t xml:space="preserve">4</w:t>
      </w:r>
      <w:r w:rsidDel="00000000" w:rsidR="00000000" w:rsidRPr="00000000">
        <w:rPr>
          <w:rFonts w:ascii="Times New Roman" w:cs="Times New Roman" w:eastAsia="Times New Roman" w:hAnsi="Times New Roman"/>
          <w:sz w:val="28"/>
          <w:szCs w:val="28"/>
          <w:rtl w:val="0"/>
        </w:rPr>
        <w:t xml:space="preserve">OH</w:t>
      </w:r>
    </w:p>
    <w:p w:rsidR="00000000" w:rsidDel="00000000" w:rsidP="00000000" w:rsidRDefault="00000000" w:rsidRPr="00000000" w14:paraId="0000000A">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NaOH --&gt;Na</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OH </w:t>
      </w:r>
      <w:r w:rsidDel="00000000" w:rsidR="00000000" w:rsidRPr="00000000">
        <w:rPr>
          <w:rFonts w:ascii="Times New Roman" w:cs="Times New Roman" w:eastAsia="Times New Roman" w:hAnsi="Times New Roman"/>
          <w:sz w:val="28"/>
          <w:szCs w:val="28"/>
          <w:vertAlign w:val="superscript"/>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Neutralisation reaction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rtl w:val="0"/>
        </w:rPr>
        <w:t xml:space="preserve"> H</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OH </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--&gt;H</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Applications of Arrhenius Concept</w:t>
      </w:r>
    </w:p>
    <w:p w:rsidR="00000000" w:rsidDel="00000000" w:rsidP="00000000" w:rsidRDefault="00000000" w:rsidRPr="00000000" w14:paraId="0000000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Aqueous solutions of oxides of non-metals (SO</w:t>
      </w:r>
      <w:r w:rsidDel="00000000" w:rsidR="00000000" w:rsidRPr="00000000">
        <w:rPr>
          <w:rFonts w:ascii="Times New Roman" w:cs="Times New Roman" w:eastAsia="Times New Roman" w:hAnsi="Times New Roman"/>
          <w:sz w:val="32"/>
          <w:szCs w:val="32"/>
          <w:vertAlign w:val="subscript"/>
          <w:rtl w:val="0"/>
        </w:rPr>
        <w:t xml:space="preserve">2</w:t>
      </w:r>
      <w:r w:rsidDel="00000000" w:rsidR="00000000" w:rsidRPr="00000000">
        <w:rPr>
          <w:rFonts w:ascii="Times New Roman" w:cs="Times New Roman" w:eastAsia="Times New Roman" w:hAnsi="Times New Roman"/>
          <w:sz w:val="32"/>
          <w:szCs w:val="32"/>
          <w:rtl w:val="0"/>
        </w:rPr>
        <w:t xml:space="preserve">, SO</w:t>
      </w:r>
      <w:r w:rsidDel="00000000" w:rsidR="00000000" w:rsidRPr="00000000">
        <w:rPr>
          <w:rFonts w:ascii="Times New Roman" w:cs="Times New Roman" w:eastAsia="Times New Roman" w:hAnsi="Times New Roman"/>
          <w:sz w:val="32"/>
          <w:szCs w:val="32"/>
          <w:vertAlign w:val="subscript"/>
          <w:rtl w:val="0"/>
        </w:rPr>
        <w:t xml:space="preserve">3</w:t>
      </w:r>
      <w:r w:rsidDel="00000000" w:rsidR="00000000" w:rsidRPr="00000000">
        <w:rPr>
          <w:rFonts w:ascii="Times New Roman" w:cs="Times New Roman" w:eastAsia="Times New Roman" w:hAnsi="Times New Roman"/>
          <w:sz w:val="32"/>
          <w:szCs w:val="32"/>
          <w:rtl w:val="0"/>
        </w:rPr>
        <w:t xml:space="preserve">, CO</w:t>
      </w:r>
      <w:r w:rsidDel="00000000" w:rsidR="00000000" w:rsidRPr="00000000">
        <w:rPr>
          <w:rFonts w:ascii="Times New Roman" w:cs="Times New Roman" w:eastAsia="Times New Roman" w:hAnsi="Times New Roman"/>
          <w:sz w:val="32"/>
          <w:szCs w:val="32"/>
          <w:vertAlign w:val="subscript"/>
          <w:rtl w:val="0"/>
        </w:rPr>
        <w:t xml:space="preserve">2 </w:t>
      </w:r>
      <w:r w:rsidDel="00000000" w:rsidR="00000000" w:rsidRPr="00000000">
        <w:rPr>
          <w:rFonts w:ascii="Times New Roman" w:cs="Times New Roman" w:eastAsia="Times New Roman" w:hAnsi="Times New Roman"/>
          <w:sz w:val="32"/>
          <w:szCs w:val="32"/>
          <w:rtl w:val="0"/>
        </w:rPr>
        <w:t xml:space="preserve">etc.) are acidic as they produce H</w:t>
      </w:r>
      <w:r w:rsidDel="00000000" w:rsidR="00000000" w:rsidRPr="00000000">
        <w:rPr>
          <w:rFonts w:ascii="Times New Roman" w:cs="Times New Roman" w:eastAsia="Times New Roman" w:hAnsi="Times New Roman"/>
          <w:sz w:val="32"/>
          <w:szCs w:val="32"/>
          <w:vertAlign w:val="superscript"/>
          <w:rtl w:val="0"/>
        </w:rPr>
        <w:t xml:space="preserve">+</w:t>
      </w:r>
      <w:r w:rsidDel="00000000" w:rsidR="00000000" w:rsidRPr="00000000">
        <w:rPr>
          <w:rFonts w:ascii="Times New Roman" w:cs="Times New Roman" w:eastAsia="Times New Roman" w:hAnsi="Times New Roman"/>
          <w:sz w:val="32"/>
          <w:szCs w:val="32"/>
          <w:rtl w:val="0"/>
        </w:rPr>
        <w:t xml:space="preserve"> ions in water.</w:t>
      </w:r>
    </w:p>
    <w:p w:rsidR="00000000" w:rsidDel="00000000" w:rsidP="00000000" w:rsidRDefault="00000000" w:rsidRPr="00000000" w14:paraId="0000000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Aqueous solutions of oxides of metals (CaO, Na</w:t>
      </w:r>
      <w:r w:rsidDel="00000000" w:rsidR="00000000" w:rsidRPr="00000000">
        <w:rPr>
          <w:rFonts w:ascii="Times New Roman" w:cs="Times New Roman" w:eastAsia="Times New Roman" w:hAnsi="Times New Roman"/>
          <w:sz w:val="32"/>
          <w:szCs w:val="32"/>
          <w:vertAlign w:val="subscript"/>
          <w:rtl w:val="0"/>
        </w:rPr>
        <w:t xml:space="preserve">2</w:t>
      </w:r>
      <w:r w:rsidDel="00000000" w:rsidR="00000000" w:rsidRPr="00000000">
        <w:rPr>
          <w:rFonts w:ascii="Times New Roman" w:cs="Times New Roman" w:eastAsia="Times New Roman" w:hAnsi="Times New Roman"/>
          <w:sz w:val="32"/>
          <w:szCs w:val="32"/>
          <w:rtl w:val="0"/>
        </w:rPr>
        <w:t xml:space="preserve">O</w:t>
      </w: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Fonts w:ascii="Times New Roman" w:cs="Times New Roman" w:eastAsia="Times New Roman" w:hAnsi="Times New Roman"/>
          <w:sz w:val="32"/>
          <w:szCs w:val="32"/>
          <w:rtl w:val="0"/>
        </w:rPr>
        <w:t xml:space="preserve">etc.) are basic as they produce OH</w:t>
      </w:r>
      <w:r w:rsidDel="00000000" w:rsidR="00000000" w:rsidRPr="00000000">
        <w:rPr>
          <w:rFonts w:ascii="Times New Roman" w:cs="Times New Roman" w:eastAsia="Times New Roman" w:hAnsi="Times New Roman"/>
          <w:sz w:val="32"/>
          <w:szCs w:val="32"/>
          <w:vertAlign w:val="superscript"/>
          <w:rtl w:val="0"/>
        </w:rPr>
        <w:t xml:space="preserve">-</w:t>
      </w:r>
      <w:r w:rsidDel="00000000" w:rsidR="00000000" w:rsidRPr="00000000">
        <w:rPr>
          <w:rFonts w:ascii="Times New Roman" w:cs="Times New Roman" w:eastAsia="Times New Roman" w:hAnsi="Times New Roman"/>
          <w:sz w:val="32"/>
          <w:szCs w:val="32"/>
          <w:rtl w:val="0"/>
        </w:rPr>
        <w:t xml:space="preserve"> ions in water.</w:t>
      </w:r>
    </w:p>
    <w:p w:rsidR="00000000" w:rsidDel="00000000" w:rsidP="00000000" w:rsidRDefault="00000000" w:rsidRPr="00000000" w14:paraId="0000001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Neutralisation of acid and base in aqueous solution can be understood by this concept.</w:t>
      </w:r>
    </w:p>
    <w:p w:rsidR="00000000" w:rsidDel="00000000" w:rsidP="00000000" w:rsidRDefault="00000000" w:rsidRPr="00000000" w14:paraId="0000001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Limitations of Arrhenius Concept:</w:t>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HCl is an acid only in aqueous solution but is not considered as acid in gaseous state.</w:t>
      </w:r>
    </w:p>
    <w:p w:rsidR="00000000" w:rsidDel="00000000" w:rsidP="00000000" w:rsidRDefault="00000000" w:rsidRPr="00000000" w14:paraId="0000001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2.It does not explain acidic and basic character in non-aqueous solvents.</w:t>
      </w:r>
    </w:p>
    <w:p w:rsidR="00000000" w:rsidDel="00000000" w:rsidP="00000000" w:rsidRDefault="00000000" w:rsidRPr="00000000" w14:paraId="0000001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Eg. NH</w:t>
      </w:r>
      <w:r w:rsidDel="00000000" w:rsidR="00000000" w:rsidRPr="00000000">
        <w:rPr>
          <w:rFonts w:ascii="Times New Roman" w:cs="Times New Roman" w:eastAsia="Times New Roman" w:hAnsi="Times New Roman"/>
          <w:sz w:val="32"/>
          <w:szCs w:val="32"/>
          <w:vertAlign w:val="subscript"/>
          <w:rtl w:val="0"/>
        </w:rPr>
        <w:t xml:space="preserve">4</w:t>
      </w:r>
      <w:r w:rsidDel="00000000" w:rsidR="00000000" w:rsidRPr="00000000">
        <w:rPr>
          <w:rFonts w:ascii="Times New Roman" w:cs="Times New Roman" w:eastAsia="Times New Roman" w:hAnsi="Times New Roman"/>
          <w:sz w:val="32"/>
          <w:szCs w:val="32"/>
          <w:rtl w:val="0"/>
        </w:rPr>
        <w:t xml:space="preserve">NO</w:t>
      </w:r>
      <w:r w:rsidDel="00000000" w:rsidR="00000000" w:rsidRPr="00000000">
        <w:rPr>
          <w:rFonts w:ascii="Times New Roman" w:cs="Times New Roman" w:eastAsia="Times New Roman" w:hAnsi="Times New Roman"/>
          <w:sz w:val="32"/>
          <w:szCs w:val="32"/>
          <w:vertAlign w:val="subscript"/>
          <w:rtl w:val="0"/>
        </w:rPr>
        <w:t xml:space="preserve">3</w:t>
      </w:r>
      <w:r w:rsidDel="00000000" w:rsidR="00000000" w:rsidRPr="00000000">
        <w:rPr>
          <w:rFonts w:ascii="Times New Roman" w:cs="Times New Roman" w:eastAsia="Times New Roman" w:hAnsi="Times New Roman"/>
          <w:sz w:val="32"/>
          <w:szCs w:val="32"/>
          <w:rtl w:val="0"/>
        </w:rPr>
        <w:t xml:space="preserve"> in liquid NH</w:t>
      </w:r>
      <w:r w:rsidDel="00000000" w:rsidR="00000000" w:rsidRPr="00000000">
        <w:rPr>
          <w:rFonts w:ascii="Times New Roman" w:cs="Times New Roman" w:eastAsia="Times New Roman" w:hAnsi="Times New Roman"/>
          <w:sz w:val="32"/>
          <w:szCs w:val="32"/>
          <w:vertAlign w:val="subscript"/>
          <w:rtl w:val="0"/>
        </w:rPr>
        <w:t xml:space="preserve">3 </w:t>
      </w:r>
      <w:r w:rsidDel="00000000" w:rsidR="00000000" w:rsidRPr="00000000">
        <w:rPr>
          <w:rFonts w:ascii="Times New Roman" w:cs="Times New Roman" w:eastAsia="Times New Roman" w:hAnsi="Times New Roman"/>
          <w:sz w:val="32"/>
          <w:szCs w:val="32"/>
          <w:rtl w:val="0"/>
        </w:rPr>
        <w:t xml:space="preserve">acts as an acid though it does not give H</w:t>
      </w:r>
      <w:r w:rsidDel="00000000" w:rsidR="00000000" w:rsidRPr="00000000">
        <w:rPr>
          <w:rFonts w:ascii="Times New Roman" w:cs="Times New Roman" w:eastAsia="Times New Roman" w:hAnsi="Times New Roman"/>
          <w:sz w:val="32"/>
          <w:szCs w:val="32"/>
          <w:vertAlign w:val="superscript"/>
          <w:rtl w:val="0"/>
        </w:rPr>
        <w:t xml:space="preserve">+</w:t>
      </w:r>
      <w:r w:rsidDel="00000000" w:rsidR="00000000" w:rsidRPr="00000000">
        <w:rPr>
          <w:rFonts w:ascii="Times New Roman" w:cs="Times New Roman" w:eastAsia="Times New Roman" w:hAnsi="Times New Roman"/>
          <w:sz w:val="32"/>
          <w:szCs w:val="32"/>
          <w:rtl w:val="0"/>
        </w:rPr>
        <w:t xml:space="preserve"> ions.</w:t>
      </w:r>
    </w:p>
    <w:p w:rsidR="00000000" w:rsidDel="00000000" w:rsidP="00000000" w:rsidRDefault="00000000" w:rsidRPr="00000000" w14:paraId="0000001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It could not explain acidic character of AlCl</w:t>
      </w:r>
      <w:r w:rsidDel="00000000" w:rsidR="00000000" w:rsidRPr="00000000">
        <w:rPr>
          <w:rFonts w:ascii="Times New Roman" w:cs="Times New Roman" w:eastAsia="Times New Roman" w:hAnsi="Times New Roman"/>
          <w:sz w:val="32"/>
          <w:szCs w:val="32"/>
          <w:vertAlign w:val="subscript"/>
          <w:rtl w:val="0"/>
        </w:rPr>
        <w:t xml:space="preserve">3</w:t>
      </w:r>
      <w:r w:rsidDel="00000000" w:rsidR="00000000" w:rsidRPr="00000000">
        <w:rPr>
          <w:rFonts w:ascii="Times New Roman" w:cs="Times New Roman" w:eastAsia="Times New Roman" w:hAnsi="Times New Roman"/>
          <w:sz w:val="32"/>
          <w:szCs w:val="32"/>
          <w:rtl w:val="0"/>
        </w:rPr>
        <w:t xml:space="preserve"> in aqueous solution.</w:t>
      </w:r>
    </w:p>
    <w:p w:rsidR="00000000" w:rsidDel="00000000" w:rsidP="00000000" w:rsidRDefault="00000000" w:rsidRPr="00000000" w14:paraId="0000001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Que : Explain Lowry Bronsted Concept ( Protonic concept)</w:t>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Ans : </w:t>
      </w:r>
      <w:r w:rsidDel="00000000" w:rsidR="00000000" w:rsidRPr="00000000">
        <w:rPr>
          <w:rFonts w:ascii="Times New Roman" w:cs="Times New Roman" w:eastAsia="Times New Roman" w:hAnsi="Times New Roman"/>
          <w:b w:val="1"/>
          <w:sz w:val="32"/>
          <w:szCs w:val="32"/>
          <w:rtl w:val="0"/>
        </w:rPr>
        <w:t xml:space="preserve">According to this concept,</w:t>
      </w:r>
      <w:r w:rsidDel="00000000" w:rsidR="00000000" w:rsidRPr="00000000">
        <w:rPr>
          <w:rFonts w:ascii="Times New Roman" w:cs="Times New Roman" w:eastAsia="Times New Roman" w:hAnsi="Times New Roman"/>
          <w:sz w:val="32"/>
          <w:szCs w:val="32"/>
          <w:rtl w:val="0"/>
        </w:rPr>
        <w:t xml:space="preserve"> acid is a proton donor and acid is a proton acceptor.</w:t>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example: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HCl</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--&gt;H</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Cl</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HCl is an  acid as it donates proton.)</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H</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Noto Sans Symbols" w:cs="Noto Sans Symbols" w:eastAsia="Noto Sans Symbols" w:hAnsi="Noto Sans Symbols"/>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HCl  (Cl</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is a base as it accepts proton.) </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Que : Explain : Lux -Flood Concept </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concept explains the acid base character in terms of “</w:t>
      </w:r>
      <w:r w:rsidDel="00000000" w:rsidR="00000000" w:rsidRPr="00000000">
        <w:rPr>
          <w:rFonts w:ascii="Times New Roman" w:cs="Times New Roman" w:eastAsia="Times New Roman" w:hAnsi="Times New Roman"/>
          <w:b w:val="1"/>
          <w:sz w:val="32"/>
          <w:szCs w:val="32"/>
          <w:rtl w:val="0"/>
        </w:rPr>
        <w:t xml:space="preserve">oxide 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According to this concept,</w:t>
      </w:r>
      <w:r w:rsidDel="00000000" w:rsidR="00000000" w:rsidRPr="00000000">
        <w:rPr>
          <w:rFonts w:ascii="Times New Roman" w:cs="Times New Roman" w:eastAsia="Times New Roman" w:hAnsi="Times New Roman"/>
          <w:sz w:val="32"/>
          <w:szCs w:val="32"/>
          <w:rtl w:val="0"/>
        </w:rPr>
        <w:t xml:space="preserve"> acid is a substance which accepts oxide ion and base is a substance that donates oxide ion.</w:t>
      </w:r>
    </w:p>
    <w:p w:rsidR="00000000" w:rsidDel="00000000" w:rsidP="00000000" w:rsidRDefault="00000000" w:rsidRPr="00000000" w14:paraId="00000022">
      <w:pP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rtl w:val="0"/>
        </w:rPr>
        <w:t xml:space="preserve">Eg.  CaO + SiO</w:t>
      </w:r>
      <w:r w:rsidDel="00000000" w:rsidR="00000000" w:rsidRPr="00000000">
        <w:rPr>
          <w:rFonts w:ascii="Times New Roman" w:cs="Times New Roman" w:eastAsia="Times New Roman" w:hAnsi="Times New Roman"/>
          <w:sz w:val="32"/>
          <w:szCs w:val="32"/>
          <w:vertAlign w:val="subscript"/>
          <w:rtl w:val="0"/>
        </w:rPr>
        <w:t xml:space="preserve">2  </w:t>
      </w: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Fonts w:ascii="Times New Roman" w:cs="Times New Roman" w:eastAsia="Times New Roman" w:hAnsi="Times New Roman"/>
          <w:sz w:val="32"/>
          <w:szCs w:val="32"/>
          <w:rtl w:val="0"/>
        </w:rPr>
        <w:t xml:space="preserve"> CaSiO</w:t>
      </w:r>
      <w:r w:rsidDel="00000000" w:rsidR="00000000" w:rsidRPr="00000000">
        <w:rPr>
          <w:rFonts w:ascii="Times New Roman" w:cs="Times New Roman" w:eastAsia="Times New Roman" w:hAnsi="Times New Roman"/>
          <w:sz w:val="32"/>
          <w:szCs w:val="32"/>
          <w:vertAlign w:val="subscript"/>
          <w:rtl w:val="0"/>
        </w:rPr>
        <w:t xml:space="preserve">3</w:t>
      </w:r>
    </w:p>
    <w:p w:rsidR="00000000" w:rsidDel="00000000" w:rsidP="00000000" w:rsidRDefault="00000000" w:rsidRPr="00000000" w14:paraId="00000023">
      <w:pP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2"/>
          <w:szCs w:val="32"/>
          <w:vertAlign w:val="subscript"/>
          <w:rtl w:val="0"/>
        </w:rPr>
        <w:t xml:space="preserve">            Base</w:t>
        <w:tab/>
        <w:t xml:space="preserve">   Acid</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CaO is oxide donor (base) (CaO </w:t>
      </w: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Fonts w:ascii="Times New Roman" w:cs="Times New Roman" w:eastAsia="Times New Roman" w:hAnsi="Times New Roman"/>
          <w:sz w:val="32"/>
          <w:szCs w:val="32"/>
          <w:rtl w:val="0"/>
        </w:rPr>
        <w:t xml:space="preserve"> Ca</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O</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 SiO</w:t>
      </w:r>
      <w:r w:rsidDel="00000000" w:rsidR="00000000" w:rsidRPr="00000000">
        <w:rPr>
          <w:rFonts w:ascii="Times New Roman" w:cs="Times New Roman" w:eastAsia="Times New Roman" w:hAnsi="Times New Roman"/>
          <w:sz w:val="32"/>
          <w:szCs w:val="32"/>
          <w:vertAlign w:val="subscript"/>
          <w:rtl w:val="0"/>
        </w:rPr>
        <w:t xml:space="preserve">2</w:t>
      </w:r>
      <w:r w:rsidDel="00000000" w:rsidR="00000000" w:rsidRPr="00000000">
        <w:rPr>
          <w:rFonts w:ascii="Times New Roman" w:cs="Times New Roman" w:eastAsia="Times New Roman" w:hAnsi="Times New Roman"/>
          <w:sz w:val="32"/>
          <w:szCs w:val="32"/>
          <w:rtl w:val="0"/>
        </w:rPr>
        <w:t xml:space="preserve"> is oxide acceptor ( acid) ( SiO</w:t>
      </w:r>
      <w:r w:rsidDel="00000000" w:rsidR="00000000" w:rsidRPr="00000000">
        <w:rPr>
          <w:rFonts w:ascii="Times New Roman" w:cs="Times New Roman" w:eastAsia="Times New Roman" w:hAnsi="Times New Roman"/>
          <w:sz w:val="32"/>
          <w:szCs w:val="32"/>
          <w:vertAlign w:val="subscript"/>
          <w:rtl w:val="0"/>
        </w:rPr>
        <w:t xml:space="preserve">2  </w:t>
      </w:r>
      <w:r w:rsidDel="00000000" w:rsidR="00000000" w:rsidRPr="00000000">
        <w:rPr>
          <w:rFonts w:ascii="Times New Roman" w:cs="Times New Roman" w:eastAsia="Times New Roman" w:hAnsi="Times New Roman"/>
          <w:sz w:val="32"/>
          <w:szCs w:val="32"/>
          <w:rtl w:val="0"/>
        </w:rPr>
        <w:t xml:space="preserve">+ O</w:t>
      </w:r>
      <w:r w:rsidDel="00000000" w:rsidR="00000000" w:rsidRPr="00000000">
        <w:rPr>
          <w:rFonts w:ascii="Times New Roman" w:cs="Times New Roman" w:eastAsia="Times New Roman" w:hAnsi="Times New Roman"/>
          <w:sz w:val="32"/>
          <w:szCs w:val="32"/>
          <w:vertAlign w:val="superscript"/>
          <w:rtl w:val="0"/>
        </w:rPr>
        <w:t xml:space="preserve">2-  </w:t>
      </w:r>
      <w:r w:rsidDel="00000000" w:rsidR="00000000" w:rsidRPr="00000000">
        <w:rPr>
          <w:rFonts w:ascii="Noto Sans Symbols" w:cs="Noto Sans Symbols" w:eastAsia="Noto Sans Symbols" w:hAnsi="Noto Sans Symbols"/>
          <w:sz w:val="32"/>
          <w:szCs w:val="32"/>
          <w:rtl w:val="0"/>
        </w:rPr>
        <w:t xml:space="preserve">🡪</w:t>
      </w:r>
      <w:r w:rsidDel="00000000" w:rsidR="00000000" w:rsidRPr="00000000">
        <w:rPr>
          <w:rFonts w:ascii="Times New Roman" w:cs="Times New Roman" w:eastAsia="Times New Roman" w:hAnsi="Times New Roman"/>
          <w:sz w:val="32"/>
          <w:szCs w:val="32"/>
          <w:rtl w:val="0"/>
        </w:rPr>
        <w:t xml:space="preserve"> SiO</w:t>
      </w:r>
      <w:r w:rsidDel="00000000" w:rsidR="00000000" w:rsidRPr="00000000">
        <w:rPr>
          <w:rFonts w:ascii="Times New Roman" w:cs="Times New Roman" w:eastAsia="Times New Roman" w:hAnsi="Times New Roman"/>
          <w:sz w:val="32"/>
          <w:szCs w:val="32"/>
          <w:vertAlign w:val="subscript"/>
          <w:rtl w:val="0"/>
        </w:rPr>
        <w:t xml:space="preserve">3</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 :  Write note on Hard and Soft Acids and Bases (HSAB) Concept.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Lewis acids and Bases are classified into hard and soft acids and bases . HSAB principle is based on the preferential bonding between metal ion and ligands.</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 Acids ( Class a Metals ):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This class includes ions of alkali and alkaline earth metals , lighter transition metals in higher oxidation state like Ti</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 Cr</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Fe</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and H</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These cations have small size.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These cations have high electronegativity.</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These cations have low polarisabilty.( their outer electrons or orbitals are not easily distorted.)</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They possess high polarising power.</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They are more electropositive.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They possess Nobel gas configuration.</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 Bases: (class “a” ligands):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ligands which preferably combine with the metal ions ‘a’ are called hard bases.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Donor atoms of hard bases have high electronegativity.</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They include anions or neutral molecules which are not easily polarisable.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They have low polarizability.</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 NH</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 R</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N , H</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O, and F etc.</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 Acids (Class b Metals):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This class includes metal cations of heavier transition metals in lower oxidation state like such as Cu</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Ag</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Hg</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Pd</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and Pt</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These cations have large size.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These cations have low electronegativity.</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These cations have high polarizability. ( their outer electrons or orbitals are  easily distorted.)</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They possess less polarising power.</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They are less electropositive.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They possess pseudo Nobel gas configuration.</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 Bases: (class “b” ligands):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ligands which preferably combine with metal ions ‘b’ are called hard bases.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Donor atoms of soft bases have low electronegativity.</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They include anions or neutral molecules which are easily polarisable.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They have high polarizability.</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 H</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CN</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SCN</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S</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 I </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RS, R</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S, R</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P, S</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etc</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Borderline acids </w:t>
      </w:r>
      <w:r w:rsidDel="00000000" w:rsidR="00000000" w:rsidRPr="00000000">
        <w:rPr>
          <w:rFonts w:ascii="Times New Roman" w:cs="Times New Roman" w:eastAsia="Times New Roman" w:hAnsi="Times New Roman"/>
          <w:sz w:val="28"/>
          <w:szCs w:val="28"/>
          <w:rtl w:val="0"/>
        </w:rPr>
        <w:t xml:space="preserve">: Fe</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CO</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Ni</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,Cu</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Zn</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Pb</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etc.</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Borderline Bases </w:t>
      </w:r>
      <w:r w:rsidDel="00000000" w:rsidR="00000000" w:rsidRPr="00000000">
        <w:rPr>
          <w:rFonts w:ascii="Times New Roman" w:cs="Times New Roman" w:eastAsia="Times New Roman" w:hAnsi="Times New Roman"/>
          <w:sz w:val="28"/>
          <w:szCs w:val="28"/>
          <w:rtl w:val="0"/>
        </w:rPr>
        <w:t xml:space="preserve">: Br </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 NO</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SO</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C</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N , C</w:t>
      </w:r>
      <w:r w:rsidDel="00000000" w:rsidR="00000000" w:rsidRPr="00000000">
        <w:rPr>
          <w:rFonts w:ascii="Times New Roman" w:cs="Times New Roman" w:eastAsia="Times New Roman" w:hAnsi="Times New Roman"/>
          <w:sz w:val="28"/>
          <w:szCs w:val="28"/>
          <w:vertAlign w:val="subscript"/>
          <w:rtl w:val="0"/>
        </w:rPr>
        <w:t xml:space="preserve">6</w:t>
      </w: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5</w:t>
      </w:r>
      <w:r w:rsidDel="00000000" w:rsidR="00000000" w:rsidRPr="00000000">
        <w:rPr>
          <w:rFonts w:ascii="Times New Roman" w:cs="Times New Roman" w:eastAsia="Times New Roman" w:hAnsi="Times New Roman"/>
          <w:sz w:val="28"/>
          <w:szCs w:val="28"/>
          <w:rtl w:val="0"/>
        </w:rPr>
        <w:t xml:space="preserve">NH</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etc.</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Pearson’s principle</w:t>
      </w:r>
      <w:r w:rsidDel="00000000" w:rsidR="00000000" w:rsidRPr="00000000">
        <w:rPr>
          <w:rFonts w:ascii="Times New Roman" w:cs="Times New Roman" w:eastAsia="Times New Roman" w:hAnsi="Times New Roman"/>
          <w:sz w:val="28"/>
          <w:szCs w:val="28"/>
          <w:rtl w:val="0"/>
        </w:rPr>
        <w:t xml:space="preserve"> : According to him </w:t>
      </w:r>
      <w:r w:rsidDel="00000000" w:rsidR="00000000" w:rsidRPr="00000000">
        <w:rPr>
          <w:rFonts w:ascii="Times New Roman" w:cs="Times New Roman" w:eastAsia="Times New Roman" w:hAnsi="Times New Roman"/>
          <w:b w:val="1"/>
          <w:sz w:val="28"/>
          <w:szCs w:val="28"/>
          <w:rtl w:val="0"/>
        </w:rPr>
        <w:t xml:space="preserve">Hard acids </w:t>
      </w:r>
      <w:r w:rsidDel="00000000" w:rsidR="00000000" w:rsidRPr="00000000">
        <w:rPr>
          <w:rFonts w:ascii="Times New Roman" w:cs="Times New Roman" w:eastAsia="Times New Roman" w:hAnsi="Times New Roman"/>
          <w:sz w:val="28"/>
          <w:szCs w:val="28"/>
          <w:rtl w:val="0"/>
        </w:rPr>
        <w:t xml:space="preserve">prefer to bind hard bases and soft acids prefer to bind soft bases to form complexes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  A  + :B  </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A:B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Acid   Base    Complex</w:t>
      </w:r>
    </w:p>
    <w:p w:rsidR="00000000" w:rsidDel="00000000" w:rsidP="00000000" w:rsidRDefault="00000000" w:rsidRPr="00000000" w14:paraId="0000004D">
      <w:pPr>
        <w:pBdr>
          <w:bottom w:color="000000" w:space="1" w:sz="6" w:val="singl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 complex is more stable when A &amp; B are either both soft acid or base or both hard acid and base. The complex is least stable when one of the reactants is very hard acid  or base and other is very soft acid or base.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of HSAB concept: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Relative stabilities of the complexes: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 [AgI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is more stable than [AgF</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because Ag</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is a soft acid and I</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is soft base ,hence they combine to give stable [AgI</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F</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is hard base and Ag</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sz w:val="28"/>
          <w:szCs w:val="28"/>
          <w:rtl w:val="0"/>
        </w:rPr>
        <w:t xml:space="preserve"> is a soft acid, hence  [AgF</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is less stable.</w:t>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2. Occurrence of minerals : Mg</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 Ca</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occur in nature as MgCO</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CaCO</w:t>
      </w:r>
      <w:r w:rsidDel="00000000" w:rsidR="00000000" w:rsidRPr="00000000">
        <w:rPr>
          <w:rFonts w:ascii="Times New Roman" w:cs="Times New Roman" w:eastAsia="Times New Roman" w:hAnsi="Times New Roman"/>
          <w:sz w:val="28"/>
          <w:szCs w:val="28"/>
          <w:vertAlign w:val="subscript"/>
          <w:rtl w:val="0"/>
        </w:rPr>
        <w:t xml:space="preserve">3 </w:t>
      </w:r>
      <w:r w:rsidDel="00000000" w:rsidR="00000000" w:rsidRPr="00000000">
        <w:rPr>
          <w:rFonts w:ascii="Times New Roman" w:cs="Times New Roman" w:eastAsia="Times New Roman" w:hAnsi="Times New Roman"/>
          <w:sz w:val="28"/>
          <w:szCs w:val="28"/>
          <w:rtl w:val="0"/>
        </w:rPr>
        <w:t xml:space="preserve">as cation(acids) and anions(bases) are both hard.</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G0WfemVJubPfH4/e4aX8go1WzQ==">AMUW2mXYN2gnDU4Qp5ykUjd/nuXwk7PS1a/rtzS7C7lNtr3NtXKAJasaj9d7ZtSle149YgQbt+ZpV0I6RtP3Vt1kYhr6ohKgDl2q8gGnjjoWHz1738Ymggq7IWju9xy6oycNP9DyIexq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