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7AB0" w14:textId="5F8AC2FB" w:rsidR="007F3D0A" w:rsidRPr="006D6E06" w:rsidRDefault="00932837"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MLA0101-Artificial Intelligence and Expert Systems</w:t>
      </w:r>
    </w:p>
    <w:p w14:paraId="2E69F725" w14:textId="5A6FC408" w:rsidR="00932837" w:rsidRPr="006D6E06" w:rsidRDefault="00932837"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CO1</w:t>
      </w:r>
      <w:r w:rsidR="00ED6E0C" w:rsidRPr="006D6E06">
        <w:rPr>
          <w:rFonts w:ascii="Times New Roman" w:hAnsi="Times New Roman" w:cs="Times New Roman"/>
          <w:b/>
          <w:bCs/>
          <w:sz w:val="40"/>
          <w:szCs w:val="40"/>
        </w:rPr>
        <w:t>-Assessesment Tool2</w:t>
      </w:r>
    </w:p>
    <w:p w14:paraId="45BD39DA" w14:textId="35D16A49" w:rsidR="00ED6E0C" w:rsidRDefault="00F81CC6" w:rsidP="006D6E06">
      <w:pPr>
        <w:jc w:val="center"/>
        <w:rPr>
          <w:rFonts w:ascii="Times New Roman" w:hAnsi="Times New Roman" w:cs="Times New Roman"/>
          <w:b/>
          <w:bCs/>
          <w:sz w:val="40"/>
          <w:szCs w:val="40"/>
        </w:rPr>
      </w:pPr>
      <w:r w:rsidRPr="006D6E06">
        <w:rPr>
          <w:rFonts w:ascii="Times New Roman" w:hAnsi="Times New Roman" w:cs="Times New Roman"/>
          <w:b/>
          <w:bCs/>
          <w:sz w:val="40"/>
          <w:szCs w:val="40"/>
        </w:rPr>
        <w:t xml:space="preserve">Scenario Based </w:t>
      </w:r>
      <w:r w:rsidR="006D6E06" w:rsidRPr="006D6E06">
        <w:rPr>
          <w:rFonts w:ascii="Times New Roman" w:hAnsi="Times New Roman" w:cs="Times New Roman"/>
          <w:b/>
          <w:bCs/>
          <w:sz w:val="40"/>
          <w:szCs w:val="40"/>
        </w:rPr>
        <w:t>Research</w:t>
      </w:r>
      <w:r w:rsidRPr="006D6E06">
        <w:rPr>
          <w:rFonts w:ascii="Times New Roman" w:hAnsi="Times New Roman" w:cs="Times New Roman"/>
          <w:b/>
          <w:bCs/>
          <w:sz w:val="40"/>
          <w:szCs w:val="40"/>
        </w:rPr>
        <w:t xml:space="preserve"> </w:t>
      </w:r>
      <w:r w:rsidR="006D6E06" w:rsidRPr="006D6E06">
        <w:rPr>
          <w:rFonts w:ascii="Times New Roman" w:hAnsi="Times New Roman" w:cs="Times New Roman"/>
          <w:b/>
          <w:bCs/>
          <w:sz w:val="40"/>
          <w:szCs w:val="40"/>
        </w:rPr>
        <w:t>Assessment</w:t>
      </w:r>
    </w:p>
    <w:p w14:paraId="6E545D02" w14:textId="77777777" w:rsidR="006D6E06" w:rsidRDefault="006D6E06" w:rsidP="006D6E06">
      <w:pPr>
        <w:rPr>
          <w:rFonts w:ascii="Times New Roman" w:hAnsi="Times New Roman" w:cs="Times New Roman"/>
          <w:b/>
          <w:bCs/>
          <w:sz w:val="28"/>
          <w:szCs w:val="28"/>
        </w:rPr>
      </w:pPr>
    </w:p>
    <w:p w14:paraId="6B4FC647" w14:textId="1A62AD23" w:rsidR="006D6E06" w:rsidRPr="006D6E06" w:rsidRDefault="006D6E06" w:rsidP="006D6E06">
      <w:pPr>
        <w:rPr>
          <w:rFonts w:ascii="Times New Roman" w:hAnsi="Times New Roman" w:cs="Times New Roman"/>
          <w:b/>
          <w:bCs/>
          <w:sz w:val="28"/>
          <w:szCs w:val="28"/>
        </w:rPr>
      </w:pPr>
      <w:r w:rsidRPr="006D6E06">
        <w:rPr>
          <w:rFonts w:ascii="Times New Roman" w:hAnsi="Times New Roman" w:cs="Times New Roman"/>
          <w:b/>
          <w:bCs/>
          <w:sz w:val="28"/>
          <w:szCs w:val="28"/>
        </w:rPr>
        <w:t xml:space="preserve">Name: </w:t>
      </w:r>
      <w:r w:rsidR="0056087A">
        <w:rPr>
          <w:rFonts w:ascii="Times New Roman" w:hAnsi="Times New Roman" w:cs="Times New Roman"/>
          <w:b/>
          <w:bCs/>
          <w:sz w:val="28"/>
          <w:szCs w:val="28"/>
        </w:rPr>
        <w:t>M. Vaishnavi</w:t>
      </w:r>
    </w:p>
    <w:p w14:paraId="4B9D79E4" w14:textId="73C11F44" w:rsidR="006D6E06" w:rsidRDefault="006D6E06" w:rsidP="006D6E06">
      <w:pPr>
        <w:rPr>
          <w:rFonts w:ascii="Times New Roman" w:hAnsi="Times New Roman" w:cs="Times New Roman"/>
          <w:b/>
          <w:bCs/>
          <w:sz w:val="28"/>
          <w:szCs w:val="28"/>
        </w:rPr>
      </w:pPr>
      <w:r w:rsidRPr="006D6E06">
        <w:rPr>
          <w:rFonts w:ascii="Times New Roman" w:hAnsi="Times New Roman" w:cs="Times New Roman"/>
          <w:b/>
          <w:bCs/>
          <w:sz w:val="28"/>
          <w:szCs w:val="28"/>
        </w:rPr>
        <w:t>Register No:19252</w:t>
      </w:r>
      <w:r w:rsidR="0056087A">
        <w:rPr>
          <w:rFonts w:ascii="Times New Roman" w:hAnsi="Times New Roman" w:cs="Times New Roman"/>
          <w:b/>
          <w:bCs/>
          <w:sz w:val="28"/>
          <w:szCs w:val="28"/>
        </w:rPr>
        <w:t>5051</w:t>
      </w:r>
    </w:p>
    <w:p w14:paraId="647E479B" w14:textId="77777777" w:rsidR="00E36F4C" w:rsidRDefault="00E36F4C" w:rsidP="00786B22">
      <w:pPr>
        <w:rPr>
          <w:rFonts w:ascii="Times New Roman" w:hAnsi="Times New Roman" w:cs="Times New Roman"/>
          <w:b/>
          <w:bCs/>
          <w:sz w:val="28"/>
          <w:szCs w:val="28"/>
        </w:rPr>
      </w:pPr>
    </w:p>
    <w:p w14:paraId="50B7F6BD" w14:textId="7C625C5D" w:rsidR="00786B22" w:rsidRPr="00E36F4C" w:rsidRDefault="00786B22" w:rsidP="00786B22">
      <w:pPr>
        <w:rPr>
          <w:rFonts w:ascii="Times New Roman" w:hAnsi="Times New Roman" w:cs="Times New Roman"/>
          <w:b/>
          <w:bCs/>
          <w:sz w:val="28"/>
          <w:szCs w:val="28"/>
        </w:rPr>
      </w:pPr>
      <w:r w:rsidRPr="00E36F4C">
        <w:rPr>
          <w:rFonts w:ascii="Times New Roman" w:hAnsi="Times New Roman" w:cs="Times New Roman"/>
          <w:b/>
          <w:bCs/>
          <w:sz w:val="28"/>
          <w:szCs w:val="28"/>
        </w:rPr>
        <w:t>Artificial Intelligence in Healthcare: AI-Assisted Medical Diagnosis Using Med-Gemini</w:t>
      </w:r>
    </w:p>
    <w:p w14:paraId="1EFE8A41" w14:textId="77777777" w:rsidR="00F221BD" w:rsidRDefault="00F221BD" w:rsidP="00786B22">
      <w:pPr>
        <w:rPr>
          <w:rFonts w:ascii="Times New Roman" w:hAnsi="Times New Roman" w:cs="Times New Roman"/>
          <w:b/>
          <w:bCs/>
          <w:sz w:val="28"/>
          <w:szCs w:val="28"/>
        </w:rPr>
      </w:pPr>
    </w:p>
    <w:p w14:paraId="3C817F69" w14:textId="5DFF1CBE"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1. Title of AI Application</w:t>
      </w:r>
    </w:p>
    <w:p w14:paraId="4F01B550"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AI-Assisted Medical Diagnosis Using Med-Gemini</w:t>
      </w:r>
    </w:p>
    <w:p w14:paraId="0F95938F" w14:textId="77777777" w:rsidR="00786B22" w:rsidRPr="00FC7D29" w:rsidRDefault="00786B22" w:rsidP="00786B22">
      <w:pPr>
        <w:rPr>
          <w:rFonts w:ascii="Times New Roman" w:hAnsi="Times New Roman" w:cs="Times New Roman"/>
          <w:sz w:val="28"/>
          <w:szCs w:val="28"/>
        </w:rPr>
      </w:pPr>
      <w:r w:rsidRPr="004D53EE">
        <w:rPr>
          <w:rFonts w:ascii="Times New Roman" w:hAnsi="Times New Roman" w:cs="Times New Roman"/>
          <w:b/>
          <w:bCs/>
          <w:sz w:val="28"/>
          <w:szCs w:val="28"/>
        </w:rPr>
        <w:t>Domain:</w:t>
      </w:r>
      <w:r w:rsidRPr="00FC7D29">
        <w:rPr>
          <w:rFonts w:ascii="Times New Roman" w:hAnsi="Times New Roman" w:cs="Times New Roman"/>
          <w:sz w:val="28"/>
          <w:szCs w:val="28"/>
        </w:rPr>
        <w:t xml:space="preserve"> Healthcare</w:t>
      </w:r>
    </w:p>
    <w:p w14:paraId="416515B8" w14:textId="77777777" w:rsidR="00F221BD" w:rsidRDefault="00F221BD" w:rsidP="00786B22">
      <w:pPr>
        <w:rPr>
          <w:rFonts w:ascii="Times New Roman" w:hAnsi="Times New Roman" w:cs="Times New Roman"/>
          <w:b/>
          <w:bCs/>
          <w:sz w:val="28"/>
          <w:szCs w:val="28"/>
        </w:rPr>
      </w:pPr>
    </w:p>
    <w:p w14:paraId="784A9216" w14:textId="06AD4CB9"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2. Domain Selection</w:t>
      </w:r>
    </w:p>
    <w:p w14:paraId="5FD35E96" w14:textId="77777777" w:rsidR="00786B22" w:rsidRPr="00FC7D29" w:rsidRDefault="00786B22" w:rsidP="004D53EE">
      <w:pPr>
        <w:jc w:val="both"/>
        <w:rPr>
          <w:rFonts w:ascii="Times New Roman" w:hAnsi="Times New Roman" w:cs="Times New Roman"/>
          <w:sz w:val="28"/>
          <w:szCs w:val="28"/>
        </w:rPr>
      </w:pPr>
      <w:r w:rsidRPr="00FC7D29">
        <w:rPr>
          <w:rFonts w:ascii="Times New Roman" w:hAnsi="Times New Roman" w:cs="Times New Roman"/>
          <w:sz w:val="28"/>
          <w:szCs w:val="28"/>
        </w:rPr>
        <w:t>The selected domain is Healthcare. Artificial Intelligence is transforming healthcare by improving disease diagnosis, supporting doctors in clinical decision-making, reducing medical errors, and enhancing patient care. Med-Gemini is one of the latest AI applications designed to understand medical text, images, and patient records for accurate diagnosis.</w:t>
      </w:r>
    </w:p>
    <w:p w14:paraId="4DD88684" w14:textId="77777777" w:rsidR="00F221BD" w:rsidRDefault="00F221BD" w:rsidP="00786B22">
      <w:pPr>
        <w:rPr>
          <w:rFonts w:ascii="Times New Roman" w:hAnsi="Times New Roman" w:cs="Times New Roman"/>
          <w:b/>
          <w:bCs/>
          <w:sz w:val="28"/>
          <w:szCs w:val="28"/>
        </w:rPr>
      </w:pPr>
    </w:p>
    <w:p w14:paraId="4AE07F6D" w14:textId="232E9A0C"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3. Introduction and Background</w:t>
      </w:r>
    </w:p>
    <w:p w14:paraId="218557C2" w14:textId="77777777" w:rsidR="00786B22" w:rsidRPr="00FC7D29" w:rsidRDefault="00786B22" w:rsidP="004D53EE">
      <w:pPr>
        <w:jc w:val="both"/>
        <w:rPr>
          <w:rFonts w:ascii="Times New Roman" w:hAnsi="Times New Roman" w:cs="Times New Roman"/>
          <w:sz w:val="28"/>
          <w:szCs w:val="28"/>
        </w:rPr>
      </w:pPr>
      <w:r w:rsidRPr="00FC7D29">
        <w:rPr>
          <w:rFonts w:ascii="Times New Roman" w:hAnsi="Times New Roman" w:cs="Times New Roman"/>
          <w:sz w:val="28"/>
          <w:szCs w:val="28"/>
        </w:rPr>
        <w:t>Artificial Intelligence is revolutionizing modern healthcare by assisting medical professionals in diagnosing diseases quickly and accurately. Med-Gemini is an advanced multimodal AI model developed to analyze medical images, laboratory reports, patient history, and clinical notes. It supports doctors by providing intelligent suggestions and reducing diagnosis time. This technology improves healthcare quality while ensuring better patient outcomes.</w:t>
      </w:r>
    </w:p>
    <w:p w14:paraId="17012D2B" w14:textId="77777777" w:rsidR="00F221BD" w:rsidRDefault="00F221BD" w:rsidP="00786B22">
      <w:pPr>
        <w:rPr>
          <w:rFonts w:ascii="Times New Roman" w:hAnsi="Times New Roman" w:cs="Times New Roman"/>
          <w:b/>
          <w:bCs/>
          <w:sz w:val="28"/>
          <w:szCs w:val="28"/>
        </w:rPr>
      </w:pPr>
    </w:p>
    <w:p w14:paraId="62F83F4C" w14:textId="6F92466B" w:rsidR="00C53625" w:rsidRDefault="00CB7603" w:rsidP="00786B22">
      <w:pPr>
        <w:rPr>
          <w:rFonts w:ascii="Times New Roman" w:hAnsi="Times New Roman" w:cs="Times New Roman"/>
          <w:b/>
          <w:bCs/>
          <w:sz w:val="28"/>
          <w:szCs w:val="28"/>
        </w:rPr>
      </w:pPr>
      <w:r>
        <w:rPr>
          <w:noProof/>
        </w:rPr>
        <w:lastRenderedPageBreak/>
        <w:drawing>
          <wp:inline distT="0" distB="0" distL="0" distR="0" wp14:anchorId="20349162" wp14:editId="52D95F39">
            <wp:extent cx="5731095" cy="3176905"/>
            <wp:effectExtent l="0" t="0" r="3175" b="4445"/>
            <wp:docPr id="18123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2806" cy="3177853"/>
                    </a:xfrm>
                    <a:prstGeom prst="rect">
                      <a:avLst/>
                    </a:prstGeom>
                    <a:noFill/>
                    <a:ln>
                      <a:noFill/>
                    </a:ln>
                  </pic:spPr>
                </pic:pic>
              </a:graphicData>
            </a:graphic>
          </wp:inline>
        </w:drawing>
      </w:r>
    </w:p>
    <w:p w14:paraId="0F2CF504" w14:textId="3D22E74B" w:rsidR="00CB7603" w:rsidRDefault="00CB7603" w:rsidP="00786B22">
      <w:pPr>
        <w:rPr>
          <w:rFonts w:ascii="Times New Roman" w:hAnsi="Times New Roman" w:cs="Times New Roman"/>
          <w:b/>
          <w:bCs/>
          <w:sz w:val="28"/>
          <w:szCs w:val="28"/>
        </w:rPr>
      </w:pPr>
    </w:p>
    <w:p w14:paraId="13847B2E" w14:textId="6773C470" w:rsidR="00786B22" w:rsidRPr="004D53EE" w:rsidRDefault="00786B22" w:rsidP="00786B22">
      <w:pPr>
        <w:rPr>
          <w:rFonts w:ascii="Times New Roman" w:hAnsi="Times New Roman" w:cs="Times New Roman"/>
          <w:b/>
          <w:bCs/>
          <w:sz w:val="28"/>
          <w:szCs w:val="28"/>
        </w:rPr>
      </w:pPr>
      <w:r w:rsidRPr="004D53EE">
        <w:rPr>
          <w:rFonts w:ascii="Times New Roman" w:hAnsi="Times New Roman" w:cs="Times New Roman"/>
          <w:b/>
          <w:bCs/>
          <w:sz w:val="28"/>
          <w:szCs w:val="28"/>
        </w:rPr>
        <w:t>4. Problem Identification</w:t>
      </w:r>
    </w:p>
    <w:p w14:paraId="5C76550C" w14:textId="317076C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Healthcare professionals often face challenges such as:</w:t>
      </w:r>
    </w:p>
    <w:p w14:paraId="42A9962F" w14:textId="77777777"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Large numbers of patients.</w:t>
      </w:r>
    </w:p>
    <w:p w14:paraId="7EF36755" w14:textId="569CF54A"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Complex medical records.</w:t>
      </w:r>
    </w:p>
    <w:p w14:paraId="5AD0150C" w14:textId="14EDFCCE"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Delayed diagnosis.</w:t>
      </w:r>
      <w:r w:rsidR="00B839DF" w:rsidRPr="00B839DF">
        <w:rPr>
          <w:noProof/>
        </w:rPr>
        <w:t xml:space="preserve"> </w:t>
      </w:r>
    </w:p>
    <w:p w14:paraId="7BC46039" w14:textId="496ABF00"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Human errors.</w:t>
      </w:r>
    </w:p>
    <w:p w14:paraId="37AC5601" w14:textId="4BD6A0D8" w:rsidR="00786B22" w:rsidRPr="00F934E6" w:rsidRDefault="00786B22" w:rsidP="00F934E6">
      <w:pPr>
        <w:pStyle w:val="ListParagraph"/>
        <w:numPr>
          <w:ilvl w:val="0"/>
          <w:numId w:val="1"/>
        </w:numPr>
        <w:rPr>
          <w:rFonts w:ascii="Times New Roman" w:hAnsi="Times New Roman" w:cs="Times New Roman"/>
          <w:sz w:val="28"/>
          <w:szCs w:val="28"/>
        </w:rPr>
      </w:pPr>
      <w:r w:rsidRPr="00F934E6">
        <w:rPr>
          <w:rFonts w:ascii="Times New Roman" w:hAnsi="Times New Roman" w:cs="Times New Roman"/>
          <w:sz w:val="28"/>
          <w:szCs w:val="28"/>
        </w:rPr>
        <w:t>Limited specialist availability in rural areas.</w:t>
      </w:r>
    </w:p>
    <w:p w14:paraId="696C4265" w14:textId="58B79194"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These challenges can delay treatment and reduce healthcare quality.</w:t>
      </w:r>
    </w:p>
    <w:p w14:paraId="0CB3BED7" w14:textId="77777777" w:rsidR="00F221BD" w:rsidRDefault="00F221BD" w:rsidP="00786B22">
      <w:pPr>
        <w:rPr>
          <w:rFonts w:ascii="Times New Roman" w:hAnsi="Times New Roman" w:cs="Times New Roman"/>
          <w:b/>
          <w:bCs/>
          <w:sz w:val="28"/>
          <w:szCs w:val="28"/>
        </w:rPr>
      </w:pPr>
    </w:p>
    <w:p w14:paraId="793C1B51" w14:textId="588C2A1B" w:rsidR="00786B22" w:rsidRPr="00F934E6" w:rsidRDefault="00786B22" w:rsidP="00786B22">
      <w:pPr>
        <w:rPr>
          <w:rFonts w:ascii="Times New Roman" w:hAnsi="Times New Roman" w:cs="Times New Roman"/>
          <w:b/>
          <w:bCs/>
          <w:sz w:val="28"/>
          <w:szCs w:val="28"/>
        </w:rPr>
      </w:pPr>
      <w:r w:rsidRPr="00F934E6">
        <w:rPr>
          <w:rFonts w:ascii="Times New Roman" w:hAnsi="Times New Roman" w:cs="Times New Roman"/>
          <w:b/>
          <w:bCs/>
          <w:sz w:val="28"/>
          <w:szCs w:val="28"/>
        </w:rPr>
        <w:t>5. Need for AI Solution</w:t>
      </w:r>
    </w:p>
    <w:p w14:paraId="11F0F195"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 is required because it:</w:t>
      </w:r>
    </w:p>
    <w:p w14:paraId="63709E0B"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Processes huge medical datasets rapidly.</w:t>
      </w:r>
    </w:p>
    <w:p w14:paraId="726BFFAF"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Detects diseases with high accuracy.</w:t>
      </w:r>
    </w:p>
    <w:p w14:paraId="343CC7CC"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Supports doctors in decision-making.</w:t>
      </w:r>
    </w:p>
    <w:p w14:paraId="1AC9B441"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Reduces diagnostic errors.</w:t>
      </w:r>
    </w:p>
    <w:p w14:paraId="4714DE9B"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Saves time and healthcare costs.</w:t>
      </w:r>
    </w:p>
    <w:p w14:paraId="06ACB49B" w14:textId="77777777" w:rsidR="00786B22" w:rsidRPr="00F221BD" w:rsidRDefault="00786B22" w:rsidP="00F221BD">
      <w:pPr>
        <w:pStyle w:val="ListParagraph"/>
        <w:numPr>
          <w:ilvl w:val="0"/>
          <w:numId w:val="2"/>
        </w:numPr>
        <w:rPr>
          <w:rFonts w:ascii="Times New Roman" w:hAnsi="Times New Roman" w:cs="Times New Roman"/>
          <w:sz w:val="28"/>
          <w:szCs w:val="28"/>
        </w:rPr>
      </w:pPr>
      <w:r w:rsidRPr="00F221BD">
        <w:rPr>
          <w:rFonts w:ascii="Times New Roman" w:hAnsi="Times New Roman" w:cs="Times New Roman"/>
          <w:sz w:val="28"/>
          <w:szCs w:val="28"/>
        </w:rPr>
        <w:t>Provides healthcare assistance even in remote areas.</w:t>
      </w:r>
    </w:p>
    <w:p w14:paraId="2A995F0C"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Compared to traditional diagnosis, AI delivers faster and more consistent results.</w:t>
      </w:r>
    </w:p>
    <w:p w14:paraId="7BF9D942" w14:textId="45853AF4" w:rsidR="00F221BD" w:rsidRDefault="00F221BD" w:rsidP="00786B22">
      <w:pPr>
        <w:rPr>
          <w:rFonts w:ascii="Times New Roman" w:hAnsi="Times New Roman" w:cs="Times New Roman"/>
          <w:b/>
          <w:bCs/>
          <w:sz w:val="28"/>
          <w:szCs w:val="28"/>
        </w:rPr>
      </w:pPr>
    </w:p>
    <w:p w14:paraId="58E026CD" w14:textId="5853AE6E" w:rsidR="00786B22" w:rsidRPr="00F221BD" w:rsidRDefault="00786B22" w:rsidP="00786B22">
      <w:pPr>
        <w:rPr>
          <w:rFonts w:ascii="Times New Roman" w:hAnsi="Times New Roman" w:cs="Times New Roman"/>
          <w:b/>
          <w:bCs/>
          <w:sz w:val="28"/>
          <w:szCs w:val="28"/>
        </w:rPr>
      </w:pPr>
      <w:r w:rsidRPr="00F221BD">
        <w:rPr>
          <w:rFonts w:ascii="Times New Roman" w:hAnsi="Times New Roman" w:cs="Times New Roman"/>
          <w:b/>
          <w:bCs/>
          <w:sz w:val="28"/>
          <w:szCs w:val="28"/>
        </w:rPr>
        <w:t>6. AI Technologies Used</w:t>
      </w:r>
    </w:p>
    <w:p w14:paraId="2A3D5F57" w14:textId="4FD0A5D8"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 system uses:</w:t>
      </w:r>
    </w:p>
    <w:p w14:paraId="0F7F506B" w14:textId="7777777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Machine Learning (ML)</w:t>
      </w:r>
    </w:p>
    <w:p w14:paraId="223CDB1C" w14:textId="64788ED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Deep Learning (DL)</w:t>
      </w:r>
    </w:p>
    <w:p w14:paraId="13AE8A88" w14:textId="7CBB154E"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Computer Vision</w:t>
      </w:r>
    </w:p>
    <w:p w14:paraId="2A053037" w14:textId="7777777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Natural Language Processing (NLP)</w:t>
      </w:r>
    </w:p>
    <w:p w14:paraId="24177949" w14:textId="43B20C34"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Generative AI</w:t>
      </w:r>
    </w:p>
    <w:p w14:paraId="3394AE0D" w14:textId="2F36A384"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Large Language Models (LLMs)</w:t>
      </w:r>
    </w:p>
    <w:p w14:paraId="69E5FBF7" w14:textId="41AF7DA7"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Medical Image Analysis</w:t>
      </w:r>
    </w:p>
    <w:p w14:paraId="37002B5E" w14:textId="46CFAAB9" w:rsidR="00786B22" w:rsidRPr="00F221BD" w:rsidRDefault="00786B22" w:rsidP="00F221BD">
      <w:pPr>
        <w:pStyle w:val="ListParagraph"/>
        <w:numPr>
          <w:ilvl w:val="0"/>
          <w:numId w:val="3"/>
        </w:numPr>
        <w:rPr>
          <w:rFonts w:ascii="Times New Roman" w:hAnsi="Times New Roman" w:cs="Times New Roman"/>
          <w:sz w:val="28"/>
          <w:szCs w:val="28"/>
        </w:rPr>
      </w:pPr>
      <w:r w:rsidRPr="00F221BD">
        <w:rPr>
          <w:rFonts w:ascii="Times New Roman" w:hAnsi="Times New Roman" w:cs="Times New Roman"/>
          <w:sz w:val="28"/>
          <w:szCs w:val="28"/>
        </w:rPr>
        <w:t>Neural Networks</w:t>
      </w:r>
    </w:p>
    <w:p w14:paraId="77CC5C67" w14:textId="2456C390" w:rsidR="00052123"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These technologies enable the system to understand medical reports, X-rays, MRI scans, CT scans, and patient history.</w:t>
      </w:r>
    </w:p>
    <w:p w14:paraId="3D8A5495" w14:textId="7DA099A8" w:rsidR="00052123" w:rsidRDefault="00052123" w:rsidP="00786B22">
      <w:pPr>
        <w:rPr>
          <w:rFonts w:ascii="Times New Roman" w:hAnsi="Times New Roman" w:cs="Times New Roman"/>
          <w:sz w:val="28"/>
          <w:szCs w:val="28"/>
        </w:rPr>
      </w:pPr>
    </w:p>
    <w:p w14:paraId="036E6835" w14:textId="2F9934AB" w:rsidR="00341A7A" w:rsidRDefault="00341A7A" w:rsidP="00786B22">
      <w:pPr>
        <w:rPr>
          <w:rFonts w:ascii="Times New Roman" w:hAnsi="Times New Roman" w:cs="Times New Roman"/>
          <w:b/>
          <w:bCs/>
          <w:sz w:val="28"/>
          <w:szCs w:val="28"/>
        </w:rPr>
      </w:pPr>
      <w:r w:rsidRPr="00B839DF">
        <w:rPr>
          <w:rFonts w:ascii="Times New Roman" w:hAnsi="Times New Roman" w:cs="Times New Roman"/>
          <w:noProof/>
          <w:sz w:val="28"/>
          <w:szCs w:val="28"/>
        </w:rPr>
        <w:drawing>
          <wp:anchor distT="0" distB="0" distL="114300" distR="114300" simplePos="0" relativeHeight="251658240" behindDoc="0" locked="0" layoutInCell="1" allowOverlap="1" wp14:anchorId="1F500408" wp14:editId="2386574B">
            <wp:simplePos x="0" y="0"/>
            <wp:positionH relativeFrom="margin">
              <wp:align>center</wp:align>
            </wp:positionH>
            <wp:positionV relativeFrom="paragraph">
              <wp:posOffset>246592</wp:posOffset>
            </wp:positionV>
            <wp:extent cx="6205855" cy="4046855"/>
            <wp:effectExtent l="0" t="0" r="4445" b="0"/>
            <wp:wrapTopAndBottom/>
            <wp:docPr id="9354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382" name=""/>
                    <pic:cNvPicPr/>
                  </pic:nvPicPr>
                  <pic:blipFill>
                    <a:blip r:embed="rId8">
                      <a:extLst>
                        <a:ext uri="{28A0092B-C50C-407E-A947-70E740481C1C}">
                          <a14:useLocalDpi xmlns:a14="http://schemas.microsoft.com/office/drawing/2010/main" val="0"/>
                        </a:ext>
                      </a:extLst>
                    </a:blip>
                    <a:stretch>
                      <a:fillRect/>
                    </a:stretch>
                  </pic:blipFill>
                  <pic:spPr>
                    <a:xfrm>
                      <a:off x="0" y="0"/>
                      <a:ext cx="6205855" cy="4046855"/>
                    </a:xfrm>
                    <a:prstGeom prst="rect">
                      <a:avLst/>
                    </a:prstGeom>
                  </pic:spPr>
                </pic:pic>
              </a:graphicData>
            </a:graphic>
            <wp14:sizeRelH relativeFrom="margin">
              <wp14:pctWidth>0</wp14:pctWidth>
            </wp14:sizeRelH>
            <wp14:sizeRelV relativeFrom="margin">
              <wp14:pctHeight>0</wp14:pctHeight>
            </wp14:sizeRelV>
          </wp:anchor>
        </w:drawing>
      </w:r>
    </w:p>
    <w:p w14:paraId="50DF37EE" w14:textId="77777777" w:rsidR="00341A7A" w:rsidRDefault="00341A7A" w:rsidP="00786B22">
      <w:pPr>
        <w:rPr>
          <w:rFonts w:ascii="Times New Roman" w:hAnsi="Times New Roman" w:cs="Times New Roman"/>
          <w:b/>
          <w:bCs/>
          <w:sz w:val="28"/>
          <w:szCs w:val="28"/>
        </w:rPr>
      </w:pPr>
    </w:p>
    <w:p w14:paraId="032D7EA6" w14:textId="77777777" w:rsidR="00341A7A" w:rsidRDefault="00341A7A" w:rsidP="00786B22">
      <w:pPr>
        <w:rPr>
          <w:rFonts w:ascii="Times New Roman" w:hAnsi="Times New Roman" w:cs="Times New Roman"/>
          <w:b/>
          <w:bCs/>
          <w:sz w:val="28"/>
          <w:szCs w:val="28"/>
        </w:rPr>
      </w:pPr>
    </w:p>
    <w:p w14:paraId="54203691" w14:textId="1E717F4D" w:rsidR="00786B22" w:rsidRPr="00052123" w:rsidRDefault="00786B22" w:rsidP="00786B22">
      <w:pPr>
        <w:rPr>
          <w:rFonts w:ascii="Times New Roman" w:hAnsi="Times New Roman" w:cs="Times New Roman"/>
          <w:sz w:val="28"/>
          <w:szCs w:val="28"/>
        </w:rPr>
      </w:pPr>
      <w:r w:rsidRPr="00F221BD">
        <w:rPr>
          <w:rFonts w:ascii="Times New Roman" w:hAnsi="Times New Roman" w:cs="Times New Roman"/>
          <w:b/>
          <w:bCs/>
          <w:sz w:val="28"/>
          <w:szCs w:val="28"/>
        </w:rPr>
        <w:lastRenderedPageBreak/>
        <w:t>7. Working Mechanism</w:t>
      </w:r>
    </w:p>
    <w:p w14:paraId="22D7C866" w14:textId="77777777" w:rsidR="00F221BD" w:rsidRDefault="00F221BD" w:rsidP="00F221BD">
      <w:pPr>
        <w:jc w:val="both"/>
        <w:rPr>
          <w:rFonts w:ascii="Times New Roman" w:hAnsi="Times New Roman" w:cs="Times New Roman"/>
          <w:b/>
          <w:bCs/>
          <w:sz w:val="28"/>
          <w:szCs w:val="28"/>
        </w:rPr>
      </w:pPr>
    </w:p>
    <w:p w14:paraId="72DA4DC9" w14:textId="32452CE3"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1:</w:t>
      </w:r>
      <w:r w:rsidRPr="00FC7D29">
        <w:rPr>
          <w:rFonts w:ascii="Times New Roman" w:hAnsi="Times New Roman" w:cs="Times New Roman"/>
          <w:sz w:val="28"/>
          <w:szCs w:val="28"/>
        </w:rPr>
        <w:t xml:space="preserve"> Collect patient information, symptoms, medical history, laboratory reports, and medical images.</w:t>
      </w:r>
    </w:p>
    <w:p w14:paraId="3BE7148D" w14:textId="77777777"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2:</w:t>
      </w:r>
      <w:r w:rsidRPr="00FC7D29">
        <w:rPr>
          <w:rFonts w:ascii="Times New Roman" w:hAnsi="Times New Roman" w:cs="Times New Roman"/>
          <w:sz w:val="28"/>
          <w:szCs w:val="28"/>
        </w:rPr>
        <w:t xml:space="preserve"> Preprocess the data by removing noise and standardizing the information.</w:t>
      </w:r>
    </w:p>
    <w:p w14:paraId="2B0C3ADE" w14:textId="77777777"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3:</w:t>
      </w:r>
      <w:r w:rsidRPr="00FC7D29">
        <w:rPr>
          <w:rFonts w:ascii="Times New Roman" w:hAnsi="Times New Roman" w:cs="Times New Roman"/>
          <w:sz w:val="28"/>
          <w:szCs w:val="28"/>
        </w:rPr>
        <w:t xml:space="preserve"> Deep learning algorithms analyze medical images while NLP processes clinical text.</w:t>
      </w:r>
    </w:p>
    <w:p w14:paraId="0F3B21BB" w14:textId="649C6943"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4:</w:t>
      </w:r>
      <w:r w:rsidRPr="00FC7D29">
        <w:rPr>
          <w:rFonts w:ascii="Times New Roman" w:hAnsi="Times New Roman" w:cs="Times New Roman"/>
          <w:sz w:val="28"/>
          <w:szCs w:val="28"/>
        </w:rPr>
        <w:t xml:space="preserve"> AI compares the information with millions of medical records and trained models.</w:t>
      </w:r>
    </w:p>
    <w:p w14:paraId="6A89B68F" w14:textId="291B1F18"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5:</w:t>
      </w:r>
      <w:r w:rsidRPr="00FC7D29">
        <w:rPr>
          <w:rFonts w:ascii="Times New Roman" w:hAnsi="Times New Roman" w:cs="Times New Roman"/>
          <w:sz w:val="28"/>
          <w:szCs w:val="28"/>
        </w:rPr>
        <w:t xml:space="preserve"> The system predicts possible diseases and recommends suitable treatments.</w:t>
      </w:r>
    </w:p>
    <w:p w14:paraId="402D6B8F" w14:textId="48AE2B2B" w:rsidR="00786B22" w:rsidRPr="00FC7D29" w:rsidRDefault="00786B22" w:rsidP="00F221BD">
      <w:pPr>
        <w:jc w:val="both"/>
        <w:rPr>
          <w:rFonts w:ascii="Times New Roman" w:hAnsi="Times New Roman" w:cs="Times New Roman"/>
          <w:sz w:val="28"/>
          <w:szCs w:val="28"/>
        </w:rPr>
      </w:pPr>
      <w:r w:rsidRPr="00F221BD">
        <w:rPr>
          <w:rFonts w:ascii="Times New Roman" w:hAnsi="Times New Roman" w:cs="Times New Roman"/>
          <w:b/>
          <w:bCs/>
          <w:sz w:val="28"/>
          <w:szCs w:val="28"/>
        </w:rPr>
        <w:t>Step 6:</w:t>
      </w:r>
      <w:r w:rsidRPr="00FC7D29">
        <w:rPr>
          <w:rFonts w:ascii="Times New Roman" w:hAnsi="Times New Roman" w:cs="Times New Roman"/>
          <w:sz w:val="28"/>
          <w:szCs w:val="28"/>
        </w:rPr>
        <w:t xml:space="preserve"> Doctors review the AI recommendations and make the final clinical decision.</w:t>
      </w:r>
    </w:p>
    <w:p w14:paraId="010130C7" w14:textId="31D06863" w:rsidR="00F221BD" w:rsidRDefault="000179C9" w:rsidP="00786B22">
      <w:pPr>
        <w:rPr>
          <w:rFonts w:ascii="Times New Roman" w:hAnsi="Times New Roman" w:cs="Times New Roman"/>
          <w:b/>
          <w:bCs/>
          <w:sz w:val="28"/>
          <w:szCs w:val="28"/>
        </w:rPr>
      </w:pPr>
      <w:r w:rsidRPr="003F3B74">
        <w:rPr>
          <w:rFonts w:ascii="Times New Roman" w:hAnsi="Times New Roman" w:cs="Times New Roman"/>
          <w:noProof/>
          <w:sz w:val="28"/>
          <w:szCs w:val="28"/>
        </w:rPr>
        <w:drawing>
          <wp:anchor distT="0" distB="0" distL="114300" distR="114300" simplePos="0" relativeHeight="251659264" behindDoc="0" locked="0" layoutInCell="1" allowOverlap="1" wp14:anchorId="680B040C" wp14:editId="21840CAD">
            <wp:simplePos x="0" y="0"/>
            <wp:positionH relativeFrom="margin">
              <wp:posOffset>-127000</wp:posOffset>
            </wp:positionH>
            <wp:positionV relativeFrom="paragraph">
              <wp:posOffset>77470</wp:posOffset>
            </wp:positionV>
            <wp:extent cx="5501640" cy="3628390"/>
            <wp:effectExtent l="0" t="0" r="3810" b="0"/>
            <wp:wrapNone/>
            <wp:docPr id="130216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69420" name=""/>
                    <pic:cNvPicPr/>
                  </pic:nvPicPr>
                  <pic:blipFill>
                    <a:blip r:embed="rId9">
                      <a:extLst>
                        <a:ext uri="{28A0092B-C50C-407E-A947-70E740481C1C}">
                          <a14:useLocalDpi xmlns:a14="http://schemas.microsoft.com/office/drawing/2010/main" val="0"/>
                        </a:ext>
                      </a:extLst>
                    </a:blip>
                    <a:stretch>
                      <a:fillRect/>
                    </a:stretch>
                  </pic:blipFill>
                  <pic:spPr>
                    <a:xfrm>
                      <a:off x="0" y="0"/>
                      <a:ext cx="5501640" cy="3628390"/>
                    </a:xfrm>
                    <a:prstGeom prst="rect">
                      <a:avLst/>
                    </a:prstGeom>
                  </pic:spPr>
                </pic:pic>
              </a:graphicData>
            </a:graphic>
            <wp14:sizeRelH relativeFrom="margin">
              <wp14:pctWidth>0</wp14:pctWidth>
            </wp14:sizeRelH>
            <wp14:sizeRelV relativeFrom="margin">
              <wp14:pctHeight>0</wp14:pctHeight>
            </wp14:sizeRelV>
          </wp:anchor>
        </w:drawing>
      </w:r>
    </w:p>
    <w:p w14:paraId="1F1FF088" w14:textId="04A46557" w:rsidR="000179C9" w:rsidRDefault="000179C9" w:rsidP="00786B22">
      <w:pPr>
        <w:rPr>
          <w:rFonts w:ascii="Times New Roman" w:hAnsi="Times New Roman" w:cs="Times New Roman"/>
          <w:b/>
          <w:bCs/>
          <w:sz w:val="28"/>
          <w:szCs w:val="28"/>
        </w:rPr>
      </w:pPr>
    </w:p>
    <w:p w14:paraId="74F27250" w14:textId="77777777" w:rsidR="000179C9" w:rsidRDefault="000179C9" w:rsidP="00786B22">
      <w:pPr>
        <w:rPr>
          <w:rFonts w:ascii="Times New Roman" w:hAnsi="Times New Roman" w:cs="Times New Roman"/>
          <w:b/>
          <w:bCs/>
          <w:sz w:val="28"/>
          <w:szCs w:val="28"/>
        </w:rPr>
      </w:pPr>
    </w:p>
    <w:p w14:paraId="76206D1C" w14:textId="77777777" w:rsidR="000179C9" w:rsidRDefault="000179C9" w:rsidP="00786B22">
      <w:pPr>
        <w:rPr>
          <w:rFonts w:ascii="Times New Roman" w:hAnsi="Times New Roman" w:cs="Times New Roman"/>
          <w:b/>
          <w:bCs/>
          <w:sz w:val="28"/>
          <w:szCs w:val="28"/>
        </w:rPr>
      </w:pPr>
    </w:p>
    <w:p w14:paraId="6178D818" w14:textId="77777777" w:rsidR="000179C9" w:rsidRDefault="000179C9" w:rsidP="00786B22">
      <w:pPr>
        <w:rPr>
          <w:rFonts w:ascii="Times New Roman" w:hAnsi="Times New Roman" w:cs="Times New Roman"/>
          <w:b/>
          <w:bCs/>
          <w:sz w:val="28"/>
          <w:szCs w:val="28"/>
        </w:rPr>
      </w:pPr>
    </w:p>
    <w:p w14:paraId="4C6C1310" w14:textId="77777777" w:rsidR="000179C9" w:rsidRDefault="000179C9" w:rsidP="00786B22">
      <w:pPr>
        <w:rPr>
          <w:rFonts w:ascii="Times New Roman" w:hAnsi="Times New Roman" w:cs="Times New Roman"/>
          <w:b/>
          <w:bCs/>
          <w:sz w:val="28"/>
          <w:szCs w:val="28"/>
        </w:rPr>
      </w:pPr>
    </w:p>
    <w:p w14:paraId="2CC31122" w14:textId="77777777" w:rsidR="000179C9" w:rsidRDefault="000179C9" w:rsidP="00786B22">
      <w:pPr>
        <w:rPr>
          <w:rFonts w:ascii="Times New Roman" w:hAnsi="Times New Roman" w:cs="Times New Roman"/>
          <w:b/>
          <w:bCs/>
          <w:sz w:val="28"/>
          <w:szCs w:val="28"/>
        </w:rPr>
      </w:pPr>
    </w:p>
    <w:p w14:paraId="6E9CD61D" w14:textId="77777777" w:rsidR="000179C9" w:rsidRDefault="000179C9" w:rsidP="00786B22">
      <w:pPr>
        <w:rPr>
          <w:rFonts w:ascii="Times New Roman" w:hAnsi="Times New Roman" w:cs="Times New Roman"/>
          <w:b/>
          <w:bCs/>
          <w:sz w:val="28"/>
          <w:szCs w:val="28"/>
        </w:rPr>
      </w:pPr>
    </w:p>
    <w:p w14:paraId="4E3B3E57" w14:textId="77777777" w:rsidR="000179C9" w:rsidRDefault="000179C9" w:rsidP="00786B22">
      <w:pPr>
        <w:rPr>
          <w:rFonts w:ascii="Times New Roman" w:hAnsi="Times New Roman" w:cs="Times New Roman"/>
          <w:b/>
          <w:bCs/>
          <w:sz w:val="28"/>
          <w:szCs w:val="28"/>
        </w:rPr>
      </w:pPr>
    </w:p>
    <w:p w14:paraId="38A61363" w14:textId="77777777" w:rsidR="000179C9" w:rsidRDefault="000179C9" w:rsidP="00786B22">
      <w:pPr>
        <w:rPr>
          <w:rFonts w:ascii="Times New Roman" w:hAnsi="Times New Roman" w:cs="Times New Roman"/>
          <w:b/>
          <w:bCs/>
          <w:sz w:val="28"/>
          <w:szCs w:val="28"/>
        </w:rPr>
      </w:pPr>
    </w:p>
    <w:p w14:paraId="5095318E" w14:textId="77777777" w:rsidR="000179C9" w:rsidRDefault="000179C9" w:rsidP="00786B22">
      <w:pPr>
        <w:rPr>
          <w:rFonts w:ascii="Times New Roman" w:hAnsi="Times New Roman" w:cs="Times New Roman"/>
          <w:b/>
          <w:bCs/>
          <w:sz w:val="28"/>
          <w:szCs w:val="28"/>
        </w:rPr>
      </w:pPr>
    </w:p>
    <w:p w14:paraId="014C36AE" w14:textId="77777777" w:rsidR="000179C9" w:rsidRDefault="000179C9" w:rsidP="00786B22">
      <w:pPr>
        <w:rPr>
          <w:rFonts w:ascii="Times New Roman" w:hAnsi="Times New Roman" w:cs="Times New Roman"/>
          <w:b/>
          <w:bCs/>
          <w:sz w:val="28"/>
          <w:szCs w:val="28"/>
        </w:rPr>
      </w:pPr>
    </w:p>
    <w:p w14:paraId="49840612" w14:textId="77777777" w:rsidR="000179C9" w:rsidRDefault="000179C9" w:rsidP="00786B22">
      <w:pPr>
        <w:rPr>
          <w:rFonts w:ascii="Times New Roman" w:hAnsi="Times New Roman" w:cs="Times New Roman"/>
          <w:b/>
          <w:bCs/>
          <w:sz w:val="28"/>
          <w:szCs w:val="28"/>
        </w:rPr>
      </w:pPr>
    </w:p>
    <w:p w14:paraId="29841E19" w14:textId="778E8813" w:rsidR="00786B22" w:rsidRPr="00F221BD" w:rsidRDefault="00786B22" w:rsidP="00786B22">
      <w:pPr>
        <w:rPr>
          <w:rFonts w:ascii="Times New Roman" w:hAnsi="Times New Roman" w:cs="Times New Roman"/>
          <w:b/>
          <w:bCs/>
          <w:sz w:val="28"/>
          <w:szCs w:val="28"/>
        </w:rPr>
      </w:pPr>
      <w:r w:rsidRPr="00F221BD">
        <w:rPr>
          <w:rFonts w:ascii="Times New Roman" w:hAnsi="Times New Roman" w:cs="Times New Roman"/>
          <w:b/>
          <w:bCs/>
          <w:sz w:val="28"/>
          <w:szCs w:val="28"/>
        </w:rPr>
        <w:t>8. Data Sources and Processing</w:t>
      </w:r>
    </w:p>
    <w:p w14:paraId="4C83740E"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The AI system uses:</w:t>
      </w:r>
    </w:p>
    <w:p w14:paraId="6A082828" w14:textId="3DEECD70"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Electronic Health Records (EHR)</w:t>
      </w:r>
    </w:p>
    <w:p w14:paraId="55F97606"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lastRenderedPageBreak/>
        <w:t>X-ray images</w:t>
      </w:r>
    </w:p>
    <w:p w14:paraId="5E31A8CF"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MRI scans</w:t>
      </w:r>
    </w:p>
    <w:p w14:paraId="3225E4DE"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CT scans</w:t>
      </w:r>
    </w:p>
    <w:p w14:paraId="72C9E00D"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Blood test reports</w:t>
      </w:r>
    </w:p>
    <w:p w14:paraId="45A556E5"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Clinical notes</w:t>
      </w:r>
    </w:p>
    <w:p w14:paraId="730378EA" w14:textId="77777777" w:rsidR="00786B22" w:rsidRPr="007274BB" w:rsidRDefault="00786B22" w:rsidP="007274BB">
      <w:pPr>
        <w:pStyle w:val="ListParagraph"/>
        <w:numPr>
          <w:ilvl w:val="0"/>
          <w:numId w:val="4"/>
        </w:numPr>
        <w:rPr>
          <w:rFonts w:ascii="Times New Roman" w:hAnsi="Times New Roman" w:cs="Times New Roman"/>
          <w:sz w:val="28"/>
          <w:szCs w:val="28"/>
        </w:rPr>
      </w:pPr>
      <w:r w:rsidRPr="007274BB">
        <w:rPr>
          <w:rFonts w:ascii="Times New Roman" w:hAnsi="Times New Roman" w:cs="Times New Roman"/>
          <w:sz w:val="28"/>
          <w:szCs w:val="28"/>
        </w:rPr>
        <w:t>Medical research databases</w:t>
      </w:r>
    </w:p>
    <w:p w14:paraId="67428E29"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 xml:space="preserve">The collected data is cleaned, normalized, </w:t>
      </w:r>
      <w:proofErr w:type="spellStart"/>
      <w:r w:rsidRPr="00FC7D29">
        <w:rPr>
          <w:rFonts w:ascii="Times New Roman" w:hAnsi="Times New Roman" w:cs="Times New Roman"/>
          <w:sz w:val="28"/>
          <w:szCs w:val="28"/>
        </w:rPr>
        <w:t>labeled</w:t>
      </w:r>
      <w:proofErr w:type="spellEnd"/>
      <w:r w:rsidRPr="00FC7D29">
        <w:rPr>
          <w:rFonts w:ascii="Times New Roman" w:hAnsi="Times New Roman" w:cs="Times New Roman"/>
          <w:sz w:val="28"/>
          <w:szCs w:val="28"/>
        </w:rPr>
        <w:t>, and processed using machine learning models before prediction.</w:t>
      </w:r>
    </w:p>
    <w:p w14:paraId="1C942869" w14:textId="77777777" w:rsidR="004F7B46" w:rsidRDefault="004F7B46" w:rsidP="00786B22">
      <w:pPr>
        <w:rPr>
          <w:rFonts w:ascii="Times New Roman" w:hAnsi="Times New Roman" w:cs="Times New Roman"/>
          <w:b/>
          <w:bCs/>
          <w:sz w:val="28"/>
          <w:szCs w:val="28"/>
        </w:rPr>
      </w:pPr>
    </w:p>
    <w:p w14:paraId="7F549D1F" w14:textId="5593A7AB" w:rsidR="00786B22" w:rsidRPr="007274BB" w:rsidRDefault="00786B22" w:rsidP="00786B22">
      <w:pPr>
        <w:rPr>
          <w:rFonts w:ascii="Times New Roman" w:hAnsi="Times New Roman" w:cs="Times New Roman"/>
          <w:b/>
          <w:bCs/>
          <w:sz w:val="28"/>
          <w:szCs w:val="28"/>
        </w:rPr>
      </w:pPr>
      <w:r w:rsidRPr="007274BB">
        <w:rPr>
          <w:rFonts w:ascii="Times New Roman" w:hAnsi="Times New Roman" w:cs="Times New Roman"/>
          <w:b/>
          <w:bCs/>
          <w:sz w:val="28"/>
          <w:szCs w:val="28"/>
        </w:rPr>
        <w:t>9. Real-World Implementation</w:t>
      </w:r>
    </w:p>
    <w:p w14:paraId="6C1CB37B"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AI-assisted diagnosis is currently used by:</w:t>
      </w:r>
    </w:p>
    <w:p w14:paraId="241E7464"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Google DeepMind</w:t>
      </w:r>
    </w:p>
    <w:p w14:paraId="3F63D9CC"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Mayo Clinic</w:t>
      </w:r>
    </w:p>
    <w:p w14:paraId="74A74D29"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Cleveland Clinic</w:t>
      </w:r>
    </w:p>
    <w:p w14:paraId="514806DE"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Apollo Hospitals</w:t>
      </w:r>
    </w:p>
    <w:p w14:paraId="533C5EEB" w14:textId="77777777" w:rsidR="00786B22" w:rsidRPr="0076563A" w:rsidRDefault="00786B22" w:rsidP="0076563A">
      <w:pPr>
        <w:pStyle w:val="ListParagraph"/>
        <w:numPr>
          <w:ilvl w:val="0"/>
          <w:numId w:val="5"/>
        </w:numPr>
        <w:rPr>
          <w:rFonts w:ascii="Times New Roman" w:hAnsi="Times New Roman" w:cs="Times New Roman"/>
          <w:sz w:val="28"/>
          <w:szCs w:val="28"/>
        </w:rPr>
      </w:pPr>
      <w:r w:rsidRPr="0076563A">
        <w:rPr>
          <w:rFonts w:ascii="Times New Roman" w:hAnsi="Times New Roman" w:cs="Times New Roman"/>
          <w:sz w:val="28"/>
          <w:szCs w:val="28"/>
        </w:rPr>
        <w:t>NHS (United Kingdom)</w:t>
      </w:r>
    </w:p>
    <w:p w14:paraId="4E124944"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Applications include:</w:t>
      </w:r>
    </w:p>
    <w:p w14:paraId="2E91A51F"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Cancer detection</w:t>
      </w:r>
    </w:p>
    <w:p w14:paraId="247873ED"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Diabetic retinopathy diagnosis</w:t>
      </w:r>
    </w:p>
    <w:p w14:paraId="3C040086" w14:textId="0886CDBD"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 xml:space="preserve">Brain </w:t>
      </w:r>
      <w:r w:rsidR="0076563A" w:rsidRPr="0076563A">
        <w:rPr>
          <w:rFonts w:ascii="Times New Roman" w:hAnsi="Times New Roman" w:cs="Times New Roman"/>
          <w:sz w:val="28"/>
          <w:szCs w:val="28"/>
        </w:rPr>
        <w:t>tumour</w:t>
      </w:r>
      <w:r w:rsidRPr="0076563A">
        <w:rPr>
          <w:rFonts w:ascii="Times New Roman" w:hAnsi="Times New Roman" w:cs="Times New Roman"/>
          <w:sz w:val="28"/>
          <w:szCs w:val="28"/>
        </w:rPr>
        <w:t xml:space="preserve"> detection</w:t>
      </w:r>
    </w:p>
    <w:p w14:paraId="0094DBB7"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Heart disease prediction</w:t>
      </w:r>
    </w:p>
    <w:p w14:paraId="69BDB672" w14:textId="77777777" w:rsidR="00786B22" w:rsidRPr="0076563A" w:rsidRDefault="00786B22" w:rsidP="0076563A">
      <w:pPr>
        <w:pStyle w:val="ListParagraph"/>
        <w:numPr>
          <w:ilvl w:val="0"/>
          <w:numId w:val="6"/>
        </w:numPr>
        <w:rPr>
          <w:rFonts w:ascii="Times New Roman" w:hAnsi="Times New Roman" w:cs="Times New Roman"/>
          <w:sz w:val="28"/>
          <w:szCs w:val="28"/>
        </w:rPr>
      </w:pPr>
      <w:r w:rsidRPr="0076563A">
        <w:rPr>
          <w:rFonts w:ascii="Times New Roman" w:hAnsi="Times New Roman" w:cs="Times New Roman"/>
          <w:sz w:val="28"/>
          <w:szCs w:val="28"/>
        </w:rPr>
        <w:t>Lung disease analysis</w:t>
      </w:r>
    </w:p>
    <w:p w14:paraId="57A036FE" w14:textId="77777777" w:rsidR="004F7B46" w:rsidRDefault="004F7B46" w:rsidP="00786B22">
      <w:pPr>
        <w:rPr>
          <w:rFonts w:ascii="Times New Roman" w:hAnsi="Times New Roman" w:cs="Times New Roman"/>
          <w:b/>
          <w:bCs/>
          <w:sz w:val="28"/>
          <w:szCs w:val="28"/>
        </w:rPr>
      </w:pPr>
    </w:p>
    <w:p w14:paraId="2E0D31BF" w14:textId="7ADEFD16" w:rsidR="00786B22" w:rsidRPr="0076563A" w:rsidRDefault="00786B22" w:rsidP="00786B22">
      <w:pPr>
        <w:rPr>
          <w:rFonts w:ascii="Times New Roman" w:hAnsi="Times New Roman" w:cs="Times New Roman"/>
          <w:b/>
          <w:bCs/>
          <w:sz w:val="28"/>
          <w:szCs w:val="28"/>
        </w:rPr>
      </w:pPr>
      <w:r w:rsidRPr="0076563A">
        <w:rPr>
          <w:rFonts w:ascii="Times New Roman" w:hAnsi="Times New Roman" w:cs="Times New Roman"/>
          <w:b/>
          <w:bCs/>
          <w:sz w:val="28"/>
          <w:szCs w:val="28"/>
        </w:rPr>
        <w:t>10. Impact and Benefits</w:t>
      </w:r>
    </w:p>
    <w:p w14:paraId="4B3A34C4"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Benefits include:</w:t>
      </w:r>
    </w:p>
    <w:p w14:paraId="13072EE1"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Faster diagnosis</w:t>
      </w:r>
    </w:p>
    <w:p w14:paraId="159E21E4"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Higher accuracy</w:t>
      </w:r>
    </w:p>
    <w:p w14:paraId="6E86EB7C"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Early disease detection</w:t>
      </w:r>
    </w:p>
    <w:p w14:paraId="4904F513"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Reduced healthcare costs</w:t>
      </w:r>
    </w:p>
    <w:p w14:paraId="5E3AABA6"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Better patient monitoring</w:t>
      </w:r>
    </w:p>
    <w:p w14:paraId="0BD7DFAA"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Reduced workload for doctors</w:t>
      </w:r>
    </w:p>
    <w:p w14:paraId="73AC46DC"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Improved healthcare accessibility</w:t>
      </w:r>
    </w:p>
    <w:p w14:paraId="3327586A" w14:textId="77777777" w:rsidR="00786B22" w:rsidRPr="003F0B5B" w:rsidRDefault="00786B22" w:rsidP="003F0B5B">
      <w:pPr>
        <w:pStyle w:val="ListParagraph"/>
        <w:numPr>
          <w:ilvl w:val="0"/>
          <w:numId w:val="7"/>
        </w:numPr>
        <w:rPr>
          <w:rFonts w:ascii="Times New Roman" w:hAnsi="Times New Roman" w:cs="Times New Roman"/>
          <w:sz w:val="28"/>
          <w:szCs w:val="28"/>
        </w:rPr>
      </w:pPr>
      <w:r w:rsidRPr="003F0B5B">
        <w:rPr>
          <w:rFonts w:ascii="Times New Roman" w:hAnsi="Times New Roman" w:cs="Times New Roman"/>
          <w:sz w:val="28"/>
          <w:szCs w:val="28"/>
        </w:rPr>
        <w:t>Better patient satisfaction</w:t>
      </w:r>
    </w:p>
    <w:p w14:paraId="6ACF0860" w14:textId="77777777" w:rsidR="004F7B46" w:rsidRDefault="004F7B46" w:rsidP="00786B22">
      <w:pPr>
        <w:rPr>
          <w:rFonts w:ascii="Times New Roman" w:hAnsi="Times New Roman" w:cs="Times New Roman"/>
          <w:b/>
          <w:bCs/>
          <w:sz w:val="28"/>
          <w:szCs w:val="28"/>
        </w:rPr>
      </w:pPr>
    </w:p>
    <w:p w14:paraId="0777A2F8" w14:textId="386A8DCF" w:rsidR="00786B22" w:rsidRPr="003F0B5B" w:rsidRDefault="00786B22" w:rsidP="00786B22">
      <w:pPr>
        <w:rPr>
          <w:rFonts w:ascii="Times New Roman" w:hAnsi="Times New Roman" w:cs="Times New Roman"/>
          <w:b/>
          <w:bCs/>
          <w:sz w:val="28"/>
          <w:szCs w:val="28"/>
        </w:rPr>
      </w:pPr>
      <w:r w:rsidRPr="003F0B5B">
        <w:rPr>
          <w:rFonts w:ascii="Times New Roman" w:hAnsi="Times New Roman" w:cs="Times New Roman"/>
          <w:b/>
          <w:bCs/>
          <w:sz w:val="28"/>
          <w:szCs w:val="28"/>
        </w:rPr>
        <w:t>11. Challenges and Limitations</w:t>
      </w:r>
    </w:p>
    <w:p w14:paraId="13B3AA03"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Challenges include:</w:t>
      </w:r>
    </w:p>
    <w:p w14:paraId="6E8DE51E"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Patient data privacy</w:t>
      </w:r>
    </w:p>
    <w:p w14:paraId="549B9A4C"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Cybersecurity risks</w:t>
      </w:r>
    </w:p>
    <w:p w14:paraId="707B2CC0"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High implementation cost</w:t>
      </w:r>
    </w:p>
    <w:p w14:paraId="4070A51B"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Requirement for quality medical datasets</w:t>
      </w:r>
    </w:p>
    <w:p w14:paraId="3C7AD141"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Ethical concerns</w:t>
      </w:r>
    </w:p>
    <w:p w14:paraId="4EBA794A"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AI bias</w:t>
      </w:r>
    </w:p>
    <w:p w14:paraId="62CBDB15"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Need for human supervision</w:t>
      </w:r>
    </w:p>
    <w:p w14:paraId="41A08E3E" w14:textId="77777777" w:rsidR="00786B22" w:rsidRPr="003F0B5B" w:rsidRDefault="00786B22" w:rsidP="003F0B5B">
      <w:pPr>
        <w:pStyle w:val="ListParagraph"/>
        <w:numPr>
          <w:ilvl w:val="0"/>
          <w:numId w:val="8"/>
        </w:numPr>
        <w:rPr>
          <w:rFonts w:ascii="Times New Roman" w:hAnsi="Times New Roman" w:cs="Times New Roman"/>
          <w:sz w:val="28"/>
          <w:szCs w:val="28"/>
        </w:rPr>
      </w:pPr>
      <w:r w:rsidRPr="003F0B5B">
        <w:rPr>
          <w:rFonts w:ascii="Times New Roman" w:hAnsi="Times New Roman" w:cs="Times New Roman"/>
          <w:sz w:val="28"/>
          <w:szCs w:val="28"/>
        </w:rPr>
        <w:t>Regulatory compliance</w:t>
      </w:r>
    </w:p>
    <w:p w14:paraId="31275BA7" w14:textId="77777777" w:rsidR="004F7B46" w:rsidRDefault="004F7B46" w:rsidP="00786B22">
      <w:pPr>
        <w:rPr>
          <w:rFonts w:ascii="Times New Roman" w:hAnsi="Times New Roman" w:cs="Times New Roman"/>
          <w:b/>
          <w:bCs/>
          <w:sz w:val="28"/>
          <w:szCs w:val="28"/>
        </w:rPr>
      </w:pPr>
    </w:p>
    <w:p w14:paraId="477DC3A7" w14:textId="23814456" w:rsidR="00786B22" w:rsidRPr="003F0B5B" w:rsidRDefault="00786B22" w:rsidP="00786B22">
      <w:pPr>
        <w:rPr>
          <w:rFonts w:ascii="Times New Roman" w:hAnsi="Times New Roman" w:cs="Times New Roman"/>
          <w:b/>
          <w:bCs/>
          <w:sz w:val="28"/>
          <w:szCs w:val="28"/>
        </w:rPr>
      </w:pPr>
      <w:r w:rsidRPr="003F0B5B">
        <w:rPr>
          <w:rFonts w:ascii="Times New Roman" w:hAnsi="Times New Roman" w:cs="Times New Roman"/>
          <w:b/>
          <w:bCs/>
          <w:sz w:val="28"/>
          <w:szCs w:val="28"/>
        </w:rPr>
        <w:t>12. Future Scope and Emerging Trends</w:t>
      </w:r>
    </w:p>
    <w:p w14:paraId="3EC7C36C"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Future developments include:</w:t>
      </w:r>
    </w:p>
    <w:p w14:paraId="10A0D357"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Personalized AI treatment plans.</w:t>
      </w:r>
    </w:p>
    <w:p w14:paraId="04D8609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Wearable AI health monitoring.</w:t>
      </w:r>
    </w:p>
    <w:p w14:paraId="7BFD316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AI-assisted robotic surgery.</w:t>
      </w:r>
    </w:p>
    <w:p w14:paraId="3B5C318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Digital twins for patients.</w:t>
      </w:r>
    </w:p>
    <w:p w14:paraId="5AE3DEA1"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Remote healthcare through AI.</w:t>
      </w:r>
    </w:p>
    <w:p w14:paraId="72E0AC3D"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Improved multimodal AI systems.</w:t>
      </w:r>
    </w:p>
    <w:p w14:paraId="303C93A0" w14:textId="77777777" w:rsidR="00786B22" w:rsidRPr="004A0C2A" w:rsidRDefault="00786B22" w:rsidP="004A0C2A">
      <w:pPr>
        <w:pStyle w:val="ListParagraph"/>
        <w:numPr>
          <w:ilvl w:val="0"/>
          <w:numId w:val="9"/>
        </w:numPr>
        <w:rPr>
          <w:rFonts w:ascii="Times New Roman" w:hAnsi="Times New Roman" w:cs="Times New Roman"/>
          <w:sz w:val="28"/>
          <w:szCs w:val="28"/>
        </w:rPr>
      </w:pPr>
      <w:r w:rsidRPr="004A0C2A">
        <w:rPr>
          <w:rFonts w:ascii="Times New Roman" w:hAnsi="Times New Roman" w:cs="Times New Roman"/>
          <w:sz w:val="28"/>
          <w:szCs w:val="28"/>
        </w:rPr>
        <w:t>Faster disease prediction with advanced deep learning.</w:t>
      </w:r>
    </w:p>
    <w:p w14:paraId="1EF83785" w14:textId="77777777" w:rsidR="00786B22" w:rsidRPr="00FC7D29" w:rsidRDefault="00786B22" w:rsidP="00786B22">
      <w:pPr>
        <w:rPr>
          <w:rFonts w:ascii="Times New Roman" w:hAnsi="Times New Roman" w:cs="Times New Roman"/>
          <w:sz w:val="28"/>
          <w:szCs w:val="28"/>
        </w:rPr>
      </w:pPr>
      <w:r w:rsidRPr="00FC7D29">
        <w:rPr>
          <w:rFonts w:ascii="Times New Roman" w:hAnsi="Times New Roman" w:cs="Times New Roman"/>
          <w:sz w:val="28"/>
          <w:szCs w:val="28"/>
        </w:rPr>
        <w:t>AI is expected to become an essential assistant for doctors rather than replacing them.</w:t>
      </w:r>
    </w:p>
    <w:p w14:paraId="21498AA2" w14:textId="77777777" w:rsidR="004F7B46" w:rsidRDefault="004F7B46" w:rsidP="00786B22">
      <w:pPr>
        <w:rPr>
          <w:rFonts w:ascii="Times New Roman" w:hAnsi="Times New Roman" w:cs="Times New Roman"/>
          <w:b/>
          <w:bCs/>
          <w:sz w:val="28"/>
          <w:szCs w:val="28"/>
        </w:rPr>
      </w:pPr>
    </w:p>
    <w:p w14:paraId="3376AD5A" w14:textId="4DF3E94A" w:rsidR="00786B22" w:rsidRPr="004A0C2A" w:rsidRDefault="00786B22" w:rsidP="00786B22">
      <w:pPr>
        <w:rPr>
          <w:rFonts w:ascii="Times New Roman" w:hAnsi="Times New Roman" w:cs="Times New Roman"/>
          <w:b/>
          <w:bCs/>
          <w:sz w:val="28"/>
          <w:szCs w:val="28"/>
        </w:rPr>
      </w:pPr>
      <w:r w:rsidRPr="004A0C2A">
        <w:rPr>
          <w:rFonts w:ascii="Times New Roman" w:hAnsi="Times New Roman" w:cs="Times New Roman"/>
          <w:b/>
          <w:bCs/>
          <w:sz w:val="28"/>
          <w:szCs w:val="28"/>
        </w:rPr>
        <w:t>13. Conclusion</w:t>
      </w:r>
    </w:p>
    <w:p w14:paraId="6AE52CD6" w14:textId="77777777" w:rsidR="00786B22" w:rsidRPr="00FC7D29" w:rsidRDefault="00786B22" w:rsidP="004A0C2A">
      <w:pPr>
        <w:jc w:val="both"/>
        <w:rPr>
          <w:rFonts w:ascii="Times New Roman" w:hAnsi="Times New Roman" w:cs="Times New Roman"/>
          <w:sz w:val="28"/>
          <w:szCs w:val="28"/>
        </w:rPr>
      </w:pPr>
      <w:r w:rsidRPr="00FC7D29">
        <w:rPr>
          <w:rFonts w:ascii="Times New Roman" w:hAnsi="Times New Roman" w:cs="Times New Roman"/>
          <w:sz w:val="28"/>
          <w:szCs w:val="28"/>
        </w:rPr>
        <w:t>Artificial Intelligence is transforming healthcare by improving diagnosis, treatment planning, and patient care. Med-Gemini demonstrates how advanced AI technologies can support healthcare professionals with faster and more accurate clinical decisions. Although challenges such as privacy, ethics, and implementation costs remain, continuous research and technological advancements will make AI an indispensable tool in future healthcare systems.</w:t>
      </w:r>
    </w:p>
    <w:p w14:paraId="5D76784F" w14:textId="77777777" w:rsidR="004F7B46" w:rsidRDefault="004F7B46" w:rsidP="00786B22">
      <w:pPr>
        <w:rPr>
          <w:rFonts w:ascii="Times New Roman" w:hAnsi="Times New Roman" w:cs="Times New Roman"/>
          <w:b/>
          <w:bCs/>
          <w:sz w:val="28"/>
          <w:szCs w:val="28"/>
        </w:rPr>
      </w:pPr>
    </w:p>
    <w:p w14:paraId="104752C8" w14:textId="77777777" w:rsidR="000179C9" w:rsidRDefault="000179C9" w:rsidP="00786B22">
      <w:pPr>
        <w:rPr>
          <w:rFonts w:ascii="Times New Roman" w:hAnsi="Times New Roman" w:cs="Times New Roman"/>
          <w:b/>
          <w:bCs/>
          <w:sz w:val="28"/>
          <w:szCs w:val="28"/>
        </w:rPr>
      </w:pPr>
    </w:p>
    <w:p w14:paraId="74F5F118" w14:textId="60E019B6" w:rsidR="00786B22" w:rsidRDefault="00786B22" w:rsidP="00786B22">
      <w:pPr>
        <w:rPr>
          <w:rFonts w:ascii="Times New Roman" w:hAnsi="Times New Roman" w:cs="Times New Roman"/>
          <w:b/>
          <w:bCs/>
          <w:sz w:val="28"/>
          <w:szCs w:val="28"/>
        </w:rPr>
      </w:pPr>
      <w:r w:rsidRPr="004A0C2A">
        <w:rPr>
          <w:rFonts w:ascii="Times New Roman" w:hAnsi="Times New Roman" w:cs="Times New Roman"/>
          <w:b/>
          <w:bCs/>
          <w:sz w:val="28"/>
          <w:szCs w:val="28"/>
        </w:rPr>
        <w:lastRenderedPageBreak/>
        <w:t>14. References</w:t>
      </w:r>
    </w:p>
    <w:p w14:paraId="68437AAE"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Google DeepMind. Med-Gemini: Advancing Multimodal Medical AI.</w:t>
      </w:r>
    </w:p>
    <w:p w14:paraId="7FC64411"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World Health Organization (WHO). Ethics and Governance of AI for Health.</w:t>
      </w:r>
    </w:p>
    <w:p w14:paraId="742E3EBA"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IEEE Xplore Digital Library – AI in Healthcare.</w:t>
      </w:r>
    </w:p>
    <w:p w14:paraId="2D295DD5"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Nature Medicine – Artificial Intelligence in Clinical Practice.</w:t>
      </w:r>
    </w:p>
    <w:p w14:paraId="27017C63"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National Institutes of Health (NIH) – Artificial Intelligence in Medicine.</w:t>
      </w:r>
    </w:p>
    <w:p w14:paraId="7F0DAACB"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Journal of Artificial Intelligence in Medicine.</w:t>
      </w:r>
    </w:p>
    <w:p w14:paraId="4A5E1CDD" w14:textId="77777777"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The Lancet Digital Health.</w:t>
      </w:r>
    </w:p>
    <w:p w14:paraId="398A09FD" w14:textId="17863283" w:rsidR="00F045CD" w:rsidRPr="00F045CD" w:rsidRDefault="00F045CD" w:rsidP="00F045CD">
      <w:pPr>
        <w:pStyle w:val="ListParagraph"/>
        <w:numPr>
          <w:ilvl w:val="0"/>
          <w:numId w:val="11"/>
        </w:numPr>
        <w:rPr>
          <w:rFonts w:ascii="Times New Roman" w:hAnsi="Times New Roman" w:cs="Times New Roman"/>
          <w:sz w:val="28"/>
          <w:szCs w:val="28"/>
        </w:rPr>
      </w:pPr>
      <w:r w:rsidRPr="00F045CD">
        <w:rPr>
          <w:rFonts w:ascii="Times New Roman" w:hAnsi="Times New Roman" w:cs="Times New Roman"/>
          <w:sz w:val="28"/>
          <w:szCs w:val="28"/>
        </w:rPr>
        <w:t>Google Research – Healthcare AI.</w:t>
      </w:r>
    </w:p>
    <w:sectPr w:rsidR="00F045CD" w:rsidRPr="00F045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7B2E3" w14:textId="77777777" w:rsidR="00C25454" w:rsidRDefault="00C25454" w:rsidP="00341A7A">
      <w:pPr>
        <w:spacing w:after="0" w:line="240" w:lineRule="auto"/>
      </w:pPr>
      <w:r>
        <w:separator/>
      </w:r>
    </w:p>
  </w:endnote>
  <w:endnote w:type="continuationSeparator" w:id="0">
    <w:p w14:paraId="267023F3" w14:textId="77777777" w:rsidR="00C25454" w:rsidRDefault="00C25454" w:rsidP="00341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428FB" w14:textId="77777777" w:rsidR="00C25454" w:rsidRDefault="00C25454" w:rsidP="00341A7A">
      <w:pPr>
        <w:spacing w:after="0" w:line="240" w:lineRule="auto"/>
      </w:pPr>
      <w:r>
        <w:separator/>
      </w:r>
    </w:p>
  </w:footnote>
  <w:footnote w:type="continuationSeparator" w:id="0">
    <w:p w14:paraId="3684D318" w14:textId="77777777" w:rsidR="00C25454" w:rsidRDefault="00C25454" w:rsidP="00341A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796F"/>
    <w:multiLevelType w:val="hybridMultilevel"/>
    <w:tmpl w:val="ED22B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91768"/>
    <w:multiLevelType w:val="hybridMultilevel"/>
    <w:tmpl w:val="2F6A5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4E144D"/>
    <w:multiLevelType w:val="hybridMultilevel"/>
    <w:tmpl w:val="2110E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BD4F5C"/>
    <w:multiLevelType w:val="hybridMultilevel"/>
    <w:tmpl w:val="9DC08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12647A"/>
    <w:multiLevelType w:val="hybridMultilevel"/>
    <w:tmpl w:val="CCD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AF2718"/>
    <w:multiLevelType w:val="hybridMultilevel"/>
    <w:tmpl w:val="E928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D1204E"/>
    <w:multiLevelType w:val="hybridMultilevel"/>
    <w:tmpl w:val="12D4C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9F1D62"/>
    <w:multiLevelType w:val="hybridMultilevel"/>
    <w:tmpl w:val="ECFC2B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D01A57"/>
    <w:multiLevelType w:val="hybridMultilevel"/>
    <w:tmpl w:val="613EF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887956"/>
    <w:multiLevelType w:val="hybridMultilevel"/>
    <w:tmpl w:val="6A52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591A8D"/>
    <w:multiLevelType w:val="hybridMultilevel"/>
    <w:tmpl w:val="96386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8672">
    <w:abstractNumId w:val="6"/>
  </w:num>
  <w:num w:numId="2" w16cid:durableId="900100454">
    <w:abstractNumId w:val="2"/>
  </w:num>
  <w:num w:numId="3" w16cid:durableId="365179361">
    <w:abstractNumId w:val="5"/>
  </w:num>
  <w:num w:numId="4" w16cid:durableId="1673491883">
    <w:abstractNumId w:val="9"/>
  </w:num>
  <w:num w:numId="5" w16cid:durableId="1696927362">
    <w:abstractNumId w:val="8"/>
  </w:num>
  <w:num w:numId="6" w16cid:durableId="2118939122">
    <w:abstractNumId w:val="3"/>
  </w:num>
  <w:num w:numId="7" w16cid:durableId="1279944390">
    <w:abstractNumId w:val="0"/>
  </w:num>
  <w:num w:numId="8" w16cid:durableId="1755663047">
    <w:abstractNumId w:val="10"/>
  </w:num>
  <w:num w:numId="9" w16cid:durableId="896361022">
    <w:abstractNumId w:val="4"/>
  </w:num>
  <w:num w:numId="10" w16cid:durableId="514072514">
    <w:abstractNumId w:val="1"/>
  </w:num>
  <w:num w:numId="11" w16cid:durableId="156967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FA"/>
    <w:rsid w:val="000179C9"/>
    <w:rsid w:val="00052123"/>
    <w:rsid w:val="00341A7A"/>
    <w:rsid w:val="003F0B5B"/>
    <w:rsid w:val="003F3B74"/>
    <w:rsid w:val="004A0C2A"/>
    <w:rsid w:val="004D53EE"/>
    <w:rsid w:val="004F7B46"/>
    <w:rsid w:val="0056087A"/>
    <w:rsid w:val="006621FA"/>
    <w:rsid w:val="006D6E06"/>
    <w:rsid w:val="007274BB"/>
    <w:rsid w:val="0076563A"/>
    <w:rsid w:val="007853E5"/>
    <w:rsid w:val="00786B22"/>
    <w:rsid w:val="007F3D0A"/>
    <w:rsid w:val="00824E8D"/>
    <w:rsid w:val="00857324"/>
    <w:rsid w:val="00932837"/>
    <w:rsid w:val="00AD46B2"/>
    <w:rsid w:val="00B839DF"/>
    <w:rsid w:val="00C1408F"/>
    <w:rsid w:val="00C25454"/>
    <w:rsid w:val="00C53625"/>
    <w:rsid w:val="00CB7603"/>
    <w:rsid w:val="00E36F4C"/>
    <w:rsid w:val="00ED6E0C"/>
    <w:rsid w:val="00F045CD"/>
    <w:rsid w:val="00F221BD"/>
    <w:rsid w:val="00F81CC6"/>
    <w:rsid w:val="00F934E6"/>
    <w:rsid w:val="00FC7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7B78"/>
  <w15:chartTrackingRefBased/>
  <w15:docId w15:val="{0D613684-6B9D-485B-A05B-662DB96DC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1FA"/>
    <w:rPr>
      <w:rFonts w:eastAsiaTheme="majorEastAsia" w:cstheme="majorBidi"/>
      <w:color w:val="272727" w:themeColor="text1" w:themeTint="D8"/>
    </w:rPr>
  </w:style>
  <w:style w:type="paragraph" w:styleId="Title">
    <w:name w:val="Title"/>
    <w:basedOn w:val="Normal"/>
    <w:next w:val="Normal"/>
    <w:link w:val="TitleChar"/>
    <w:uiPriority w:val="10"/>
    <w:qFormat/>
    <w:rsid w:val="0066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1FA"/>
    <w:pPr>
      <w:spacing w:before="160"/>
      <w:jc w:val="center"/>
    </w:pPr>
    <w:rPr>
      <w:i/>
      <w:iCs/>
      <w:color w:val="404040" w:themeColor="text1" w:themeTint="BF"/>
    </w:rPr>
  </w:style>
  <w:style w:type="character" w:customStyle="1" w:styleId="QuoteChar">
    <w:name w:val="Quote Char"/>
    <w:basedOn w:val="DefaultParagraphFont"/>
    <w:link w:val="Quote"/>
    <w:uiPriority w:val="29"/>
    <w:rsid w:val="006621FA"/>
    <w:rPr>
      <w:i/>
      <w:iCs/>
      <w:color w:val="404040" w:themeColor="text1" w:themeTint="BF"/>
    </w:rPr>
  </w:style>
  <w:style w:type="paragraph" w:styleId="ListParagraph">
    <w:name w:val="List Paragraph"/>
    <w:basedOn w:val="Normal"/>
    <w:uiPriority w:val="34"/>
    <w:qFormat/>
    <w:rsid w:val="006621FA"/>
    <w:pPr>
      <w:ind w:left="720"/>
      <w:contextualSpacing/>
    </w:pPr>
  </w:style>
  <w:style w:type="character" w:styleId="IntenseEmphasis">
    <w:name w:val="Intense Emphasis"/>
    <w:basedOn w:val="DefaultParagraphFont"/>
    <w:uiPriority w:val="21"/>
    <w:qFormat/>
    <w:rsid w:val="006621FA"/>
    <w:rPr>
      <w:i/>
      <w:iCs/>
      <w:color w:val="0F4761" w:themeColor="accent1" w:themeShade="BF"/>
    </w:rPr>
  </w:style>
  <w:style w:type="paragraph" w:styleId="IntenseQuote">
    <w:name w:val="Intense Quote"/>
    <w:basedOn w:val="Normal"/>
    <w:next w:val="Normal"/>
    <w:link w:val="IntenseQuoteChar"/>
    <w:uiPriority w:val="30"/>
    <w:qFormat/>
    <w:rsid w:val="00662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1FA"/>
    <w:rPr>
      <w:i/>
      <w:iCs/>
      <w:color w:val="0F4761" w:themeColor="accent1" w:themeShade="BF"/>
    </w:rPr>
  </w:style>
  <w:style w:type="character" w:styleId="IntenseReference">
    <w:name w:val="Intense Reference"/>
    <w:basedOn w:val="DefaultParagraphFont"/>
    <w:uiPriority w:val="32"/>
    <w:qFormat/>
    <w:rsid w:val="006621FA"/>
    <w:rPr>
      <w:b/>
      <w:bCs/>
      <w:smallCaps/>
      <w:color w:val="0F4761" w:themeColor="accent1" w:themeShade="BF"/>
      <w:spacing w:val="5"/>
    </w:rPr>
  </w:style>
  <w:style w:type="paragraph" w:styleId="Header">
    <w:name w:val="header"/>
    <w:basedOn w:val="Normal"/>
    <w:link w:val="HeaderChar"/>
    <w:uiPriority w:val="99"/>
    <w:unhideWhenUsed/>
    <w:rsid w:val="00341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A7A"/>
  </w:style>
  <w:style w:type="paragraph" w:styleId="Footer">
    <w:name w:val="footer"/>
    <w:basedOn w:val="Normal"/>
    <w:link w:val="FooterChar"/>
    <w:uiPriority w:val="99"/>
    <w:unhideWhenUsed/>
    <w:rsid w:val="00341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VAISHNAVI MADDU</cp:lastModifiedBy>
  <cp:revision>2</cp:revision>
  <dcterms:created xsi:type="dcterms:W3CDTF">2026-07-19T15:54:00Z</dcterms:created>
  <dcterms:modified xsi:type="dcterms:W3CDTF">2026-07-19T15:54:00Z</dcterms:modified>
</cp:coreProperties>
</file>