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C0" w:rsidRDefault="00B82975">
      <w:r>
        <w:rPr>
          <w:noProof/>
          <w:lang w:eastAsia="es-ES"/>
        </w:rPr>
        <w:drawing>
          <wp:inline distT="0" distB="0" distL="0" distR="0" wp14:anchorId="29F2BDB3" wp14:editId="2E3A116C">
            <wp:extent cx="5734050" cy="371026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" t="7055" r="63840" b="55691"/>
                    <a:stretch/>
                  </pic:blipFill>
                  <pic:spPr bwMode="auto">
                    <a:xfrm>
                      <a:off x="0" y="0"/>
                      <a:ext cx="5742341" cy="371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3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75"/>
    <w:rsid w:val="00536613"/>
    <w:rsid w:val="00B82975"/>
    <w:rsid w:val="00C72FBF"/>
    <w:rsid w:val="00D5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9F90F-7454-4D9E-AEF9-26CE16F8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Indira Meneses Gutierrez</dc:creator>
  <cp:keywords/>
  <dc:description/>
  <cp:lastModifiedBy>Lola Indira Meneses Gutierrez</cp:lastModifiedBy>
  <cp:revision>1</cp:revision>
  <dcterms:created xsi:type="dcterms:W3CDTF">2018-05-30T18:57:00Z</dcterms:created>
  <dcterms:modified xsi:type="dcterms:W3CDTF">2018-05-30T18:59:00Z</dcterms:modified>
</cp:coreProperties>
</file>