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0A1A7" w14:textId="77777777" w:rsidR="008C2BD2" w:rsidRPr="006047DF" w:rsidRDefault="008C2BD2" w:rsidP="008C2BD2">
      <w:pPr>
        <w:jc w:val="center"/>
        <w:rPr>
          <w:rFonts w:ascii="Bookman Old Style" w:hAnsi="Bookman Old Style" w:cs="Bookman Old Style"/>
          <w:b/>
          <w:bCs/>
          <w:sz w:val="36"/>
          <w:szCs w:val="36"/>
        </w:rPr>
      </w:pPr>
      <w:r>
        <w:rPr>
          <w:noProof/>
          <w:lang w:val="en-IN" w:eastAsia="en-IN"/>
        </w:rPr>
        <w:drawing>
          <wp:anchor distT="0" distB="0" distL="114300" distR="114300" simplePos="0" relativeHeight="251681792" behindDoc="1" locked="0" layoutInCell="1" allowOverlap="1" wp14:anchorId="13CE3DA3" wp14:editId="1C7E6E0C">
            <wp:simplePos x="0" y="0"/>
            <wp:positionH relativeFrom="margin">
              <wp:posOffset>-20955</wp:posOffset>
            </wp:positionH>
            <wp:positionV relativeFrom="page">
              <wp:posOffset>339090</wp:posOffset>
            </wp:positionV>
            <wp:extent cx="1314450" cy="1207770"/>
            <wp:effectExtent l="19050" t="0" r="0" b="0"/>
            <wp:wrapTight wrapText="bothSides">
              <wp:wrapPolygon edited="0">
                <wp:start x="-313" y="0"/>
                <wp:lineTo x="-313" y="21123"/>
                <wp:lineTo x="21600" y="21123"/>
                <wp:lineTo x="21600" y="0"/>
                <wp:lineTo x="-313"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14450" cy="1207770"/>
                    </a:xfrm>
                    <a:prstGeom prst="rect">
                      <a:avLst/>
                    </a:prstGeom>
                    <a:noFill/>
                    <a:ln>
                      <a:noFill/>
                    </a:ln>
                  </pic:spPr>
                </pic:pic>
              </a:graphicData>
            </a:graphic>
          </wp:anchor>
        </w:drawing>
      </w:r>
      <w:r w:rsidRPr="006047DF">
        <w:rPr>
          <w:rFonts w:ascii="Bookman Old Style" w:hAnsi="Bookman Old Style" w:cs="Bookman Old Style"/>
          <w:b/>
          <w:bCs/>
          <w:sz w:val="36"/>
          <w:szCs w:val="36"/>
        </w:rPr>
        <w:t>RV COLLEGE OF ENGINEERING</w:t>
      </w:r>
      <w:r>
        <w:rPr>
          <w:rFonts w:ascii="Bookman Old Style" w:hAnsi="Bookman Old Style" w:cs="Bookman Old Style"/>
          <w:b/>
          <w:bCs/>
          <w:sz w:val="36"/>
          <w:szCs w:val="36"/>
        </w:rPr>
        <w:br/>
        <w:t>Bengaluru-560 059</w:t>
      </w:r>
    </w:p>
    <w:p w14:paraId="3DC63173" w14:textId="77777777" w:rsidR="008C2BD2" w:rsidRPr="006047DF" w:rsidRDefault="008C2BD2" w:rsidP="008C2BD2">
      <w:pPr>
        <w:jc w:val="center"/>
        <w:rPr>
          <w:rFonts w:ascii="Bookman Old Style" w:hAnsi="Bookman Old Style" w:cs="Bookman Old Style"/>
          <w:sz w:val="20"/>
          <w:szCs w:val="20"/>
        </w:rPr>
      </w:pPr>
    </w:p>
    <w:p w14:paraId="7763E1F0" w14:textId="77777777" w:rsidR="008C2BD2" w:rsidRDefault="008C2BD2" w:rsidP="008C2BD2">
      <w:pPr>
        <w:jc w:val="center"/>
        <w:rPr>
          <w:rFonts w:ascii="Bookman Old Style" w:hAnsi="Bookman Old Style" w:cs="Bookman Old Style"/>
          <w:b/>
          <w:bCs/>
          <w:sz w:val="36"/>
          <w:szCs w:val="36"/>
        </w:rPr>
      </w:pPr>
    </w:p>
    <w:p w14:paraId="4DDFBA3C" w14:textId="77777777" w:rsidR="008C2BD2" w:rsidRDefault="008C2BD2" w:rsidP="008C2BD2">
      <w:pPr>
        <w:jc w:val="center"/>
        <w:rPr>
          <w:rFonts w:ascii="Bookman Old Style" w:hAnsi="Bookman Old Style" w:cs="Bookman Old Style"/>
          <w:b/>
          <w:bCs/>
          <w:sz w:val="36"/>
          <w:szCs w:val="36"/>
        </w:rPr>
      </w:pPr>
      <w:r>
        <w:rPr>
          <w:rFonts w:ascii="Bookman Old Style" w:hAnsi="Bookman Old Style" w:cs="Bookman Old Style"/>
          <w:b/>
          <w:bCs/>
          <w:sz w:val="36"/>
          <w:szCs w:val="36"/>
        </w:rPr>
        <w:t xml:space="preserve">REPORT ON </w:t>
      </w:r>
    </w:p>
    <w:p w14:paraId="1AF867FD" w14:textId="77777777" w:rsidR="008C2BD2" w:rsidRPr="000A218B" w:rsidRDefault="008C2BD2" w:rsidP="008C2BD2">
      <w:pPr>
        <w:jc w:val="center"/>
        <w:rPr>
          <w:rFonts w:ascii="Bookman Old Style" w:hAnsi="Bookman Old Style" w:cs="Bookman Old Style"/>
          <w:b/>
          <w:bCs/>
          <w:sz w:val="32"/>
          <w:szCs w:val="32"/>
        </w:rPr>
      </w:pPr>
      <w:r w:rsidRPr="000A218B">
        <w:rPr>
          <w:rFonts w:ascii="Bookman Old Style" w:hAnsi="Bookman Old Style" w:cs="Bookman Old Style"/>
          <w:b/>
          <w:bCs/>
          <w:sz w:val="32"/>
          <w:szCs w:val="32"/>
        </w:rPr>
        <w:t>EXPERIENTIAL LEARNING / PROJECT BASED LEARNING</w:t>
      </w:r>
    </w:p>
    <w:p w14:paraId="46BA26BB" w14:textId="77777777" w:rsidR="008C2BD2" w:rsidRPr="002F241F" w:rsidRDefault="008C2BD2" w:rsidP="008C2BD2">
      <w:pPr>
        <w:jc w:val="center"/>
        <w:rPr>
          <w:rFonts w:ascii="Bookman Old Style" w:hAnsi="Bookman Old Style" w:cs="Bookman Old Style"/>
          <w:b/>
          <w:bCs/>
          <w:sz w:val="24"/>
          <w:szCs w:val="24"/>
        </w:rPr>
      </w:pPr>
      <w:r>
        <w:rPr>
          <w:rFonts w:ascii="Bookman Old Style" w:hAnsi="Bookman Old Style" w:cs="Bookman Old Style"/>
          <w:b/>
          <w:bCs/>
          <w:sz w:val="24"/>
          <w:szCs w:val="24"/>
        </w:rPr>
        <w:t xml:space="preserve">ACY </w:t>
      </w:r>
      <w:r w:rsidRPr="002F241F">
        <w:rPr>
          <w:rFonts w:ascii="Bookman Old Style" w:hAnsi="Bookman Old Style" w:cs="Bookman Old Style"/>
          <w:b/>
          <w:bCs/>
          <w:sz w:val="24"/>
          <w:szCs w:val="24"/>
        </w:rPr>
        <w:t>2023-24</w:t>
      </w:r>
    </w:p>
    <w:p w14:paraId="6E6CBB42" w14:textId="77777777" w:rsidR="008C2BD2" w:rsidRDefault="008C2BD2" w:rsidP="008C2BD2">
      <w:pPr>
        <w:jc w:val="center"/>
        <w:rPr>
          <w:rFonts w:ascii="Bookman Old Style" w:hAnsi="Bookman Old Style" w:cs="Bookman Old Style"/>
          <w:sz w:val="36"/>
          <w:szCs w:val="36"/>
        </w:rPr>
      </w:pPr>
    </w:p>
    <w:p w14:paraId="7548A146" w14:textId="77777777" w:rsidR="008934D6" w:rsidRDefault="008934D6" w:rsidP="008C2BD2">
      <w:pPr>
        <w:jc w:val="center"/>
        <w:rPr>
          <w:rFonts w:ascii="Bookman Old Style" w:hAnsi="Bookman Old Style" w:cs="Bookman Old Style"/>
          <w:b/>
          <w:bCs/>
          <w:sz w:val="32"/>
          <w:szCs w:val="32"/>
        </w:rPr>
      </w:pPr>
    </w:p>
    <w:p w14:paraId="5C58BF52" w14:textId="68508D46" w:rsidR="008C2BD2" w:rsidRDefault="008C2BD2" w:rsidP="008C2BD2">
      <w:pPr>
        <w:jc w:val="center"/>
        <w:rPr>
          <w:rFonts w:ascii="Bookman Old Style" w:hAnsi="Bookman Old Style" w:cs="Bookman Old Style"/>
          <w:b/>
          <w:bCs/>
          <w:sz w:val="32"/>
          <w:szCs w:val="32"/>
        </w:rPr>
      </w:pPr>
      <w:r w:rsidRPr="000A218B">
        <w:rPr>
          <w:rFonts w:ascii="Bookman Old Style" w:hAnsi="Bookman Old Style" w:cs="Bookman Old Style"/>
          <w:b/>
          <w:bCs/>
          <w:sz w:val="32"/>
          <w:szCs w:val="32"/>
        </w:rPr>
        <w:t>THEME</w:t>
      </w:r>
    </w:p>
    <w:p w14:paraId="53B09FCE" w14:textId="77777777" w:rsidR="008C2BD2" w:rsidRPr="000A218B" w:rsidRDefault="008C2BD2" w:rsidP="008C2BD2">
      <w:pPr>
        <w:jc w:val="center"/>
        <w:rPr>
          <w:rFonts w:ascii="Bookman Old Style" w:hAnsi="Bookman Old Style" w:cs="Bookman Old Style"/>
          <w:i/>
          <w:iCs/>
          <w:sz w:val="32"/>
          <w:szCs w:val="32"/>
        </w:rPr>
      </w:pPr>
      <w:r>
        <w:rPr>
          <w:rFonts w:ascii="Bookman Old Style" w:hAnsi="Bookman Old Style" w:cs="Bookman Old Style"/>
          <w:i/>
          <w:iCs/>
          <w:sz w:val="32"/>
          <w:szCs w:val="32"/>
        </w:rPr>
        <w:t>Energy</w:t>
      </w:r>
    </w:p>
    <w:p w14:paraId="3709EBA4" w14:textId="77777777" w:rsidR="008934D6" w:rsidRDefault="008934D6" w:rsidP="008C2BD2">
      <w:pPr>
        <w:jc w:val="center"/>
        <w:rPr>
          <w:rFonts w:ascii="Bookman Old Style" w:hAnsi="Bookman Old Style" w:cs="Bookman Old Style"/>
          <w:b/>
          <w:bCs/>
          <w:sz w:val="36"/>
          <w:szCs w:val="36"/>
        </w:rPr>
      </w:pPr>
    </w:p>
    <w:p w14:paraId="39EF74B5" w14:textId="7E5FFB61" w:rsidR="008C2BD2" w:rsidRPr="002F241F" w:rsidRDefault="008C2BD2" w:rsidP="008C2BD2">
      <w:pPr>
        <w:jc w:val="center"/>
        <w:rPr>
          <w:rFonts w:ascii="Bookman Old Style" w:hAnsi="Bookman Old Style" w:cs="Bookman Old Style"/>
          <w:b/>
          <w:bCs/>
          <w:sz w:val="36"/>
          <w:szCs w:val="36"/>
        </w:rPr>
      </w:pPr>
      <w:r w:rsidRPr="002F241F">
        <w:rPr>
          <w:rFonts w:ascii="Bookman Old Style" w:hAnsi="Bookman Old Style" w:cs="Bookman Old Style"/>
          <w:b/>
          <w:bCs/>
          <w:sz w:val="36"/>
          <w:szCs w:val="36"/>
        </w:rPr>
        <w:t>Title of the Project</w:t>
      </w:r>
    </w:p>
    <w:p w14:paraId="325D198C" w14:textId="77777777" w:rsidR="008C2BD2" w:rsidRDefault="008C2BD2" w:rsidP="008C2BD2">
      <w:pPr>
        <w:jc w:val="center"/>
        <w:rPr>
          <w:rFonts w:ascii="Bookman Old Style" w:hAnsi="Bookman Old Style" w:cs="Bookman Old Style"/>
          <w:sz w:val="36"/>
          <w:szCs w:val="36"/>
        </w:rPr>
      </w:pPr>
      <w:r>
        <w:rPr>
          <w:rFonts w:ascii="Bookman Old Style" w:hAnsi="Bookman Old Style" w:cs="Bookman Old Style"/>
          <w:sz w:val="36"/>
          <w:szCs w:val="36"/>
        </w:rPr>
        <w:t>Sustainable Hydrogen Production Using Microbial Electrolysis Systems</w:t>
      </w:r>
    </w:p>
    <w:p w14:paraId="04A61C8F" w14:textId="77777777" w:rsidR="008934D6" w:rsidRDefault="008934D6" w:rsidP="008C2BD2">
      <w:pPr>
        <w:jc w:val="center"/>
        <w:rPr>
          <w:rFonts w:ascii="Bookman Old Style" w:hAnsi="Bookman Old Style" w:cs="Bookman Old Style"/>
          <w:b/>
          <w:bCs/>
          <w:sz w:val="36"/>
          <w:szCs w:val="36"/>
        </w:rPr>
      </w:pPr>
    </w:p>
    <w:p w14:paraId="00E2D567" w14:textId="77777777" w:rsidR="008934D6" w:rsidRDefault="008934D6" w:rsidP="008C2BD2">
      <w:pPr>
        <w:jc w:val="center"/>
        <w:rPr>
          <w:rFonts w:ascii="Bookman Old Style" w:hAnsi="Bookman Old Style" w:cs="Bookman Old Style"/>
          <w:b/>
          <w:bCs/>
          <w:sz w:val="36"/>
          <w:szCs w:val="36"/>
        </w:rPr>
      </w:pPr>
    </w:p>
    <w:p w14:paraId="38A9E8E0" w14:textId="3A844F4B" w:rsidR="008C2BD2" w:rsidRDefault="008C2BD2" w:rsidP="008C2BD2">
      <w:pPr>
        <w:jc w:val="center"/>
        <w:rPr>
          <w:rFonts w:ascii="Bookman Old Style" w:hAnsi="Bookman Old Style" w:cs="Bookman Old Style"/>
          <w:b/>
          <w:bCs/>
          <w:sz w:val="36"/>
          <w:szCs w:val="36"/>
        </w:rPr>
      </w:pPr>
      <w:r w:rsidRPr="002F241F">
        <w:rPr>
          <w:rFonts w:ascii="Bookman Old Style" w:hAnsi="Bookman Old Style" w:cs="Bookman Old Style"/>
          <w:b/>
          <w:bCs/>
          <w:sz w:val="36"/>
          <w:szCs w:val="36"/>
        </w:rPr>
        <w:t>Student</w:t>
      </w:r>
      <w:r>
        <w:rPr>
          <w:rFonts w:ascii="Bookman Old Style" w:hAnsi="Bookman Old Style" w:cs="Bookman Old Style"/>
          <w:b/>
          <w:bCs/>
          <w:sz w:val="36"/>
          <w:szCs w:val="36"/>
        </w:rPr>
        <w:t>s Group</w:t>
      </w:r>
    </w:p>
    <w:tbl>
      <w:tblPr>
        <w:tblStyle w:val="TableGrid"/>
        <w:tblW w:w="0" w:type="auto"/>
        <w:jc w:val="center"/>
        <w:tblLook w:val="04A0" w:firstRow="1" w:lastRow="0" w:firstColumn="1" w:lastColumn="0" w:noHBand="0" w:noVBand="1"/>
      </w:tblPr>
      <w:tblGrid>
        <w:gridCol w:w="1696"/>
        <w:gridCol w:w="2431"/>
        <w:gridCol w:w="5016"/>
        <w:gridCol w:w="1617"/>
      </w:tblGrid>
      <w:tr w:rsidR="008C2BD2" w:rsidRPr="001F33C8" w14:paraId="488DE3C0" w14:textId="77777777" w:rsidTr="004B61C7">
        <w:trPr>
          <w:trHeight w:val="454"/>
          <w:jc w:val="center"/>
        </w:trPr>
        <w:tc>
          <w:tcPr>
            <w:tcW w:w="1696" w:type="dxa"/>
          </w:tcPr>
          <w:p w14:paraId="6957AB1F"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SL. No.</w:t>
            </w:r>
          </w:p>
        </w:tc>
        <w:tc>
          <w:tcPr>
            <w:tcW w:w="2127" w:type="dxa"/>
            <w:vAlign w:val="center"/>
          </w:tcPr>
          <w:p w14:paraId="634CA49E" w14:textId="77777777" w:rsidR="008C2BD2" w:rsidRPr="001F33C8" w:rsidRDefault="008C2BD2" w:rsidP="004B61C7">
            <w:pPr>
              <w:jc w:val="center"/>
              <w:rPr>
                <w:rFonts w:ascii="Bookman Old Style" w:hAnsi="Bookman Old Style" w:cs="Bookman Old Style"/>
                <w:b/>
                <w:bCs/>
                <w:sz w:val="32"/>
                <w:szCs w:val="32"/>
              </w:rPr>
            </w:pPr>
            <w:r w:rsidRPr="001F33C8">
              <w:rPr>
                <w:rFonts w:ascii="Bookman Old Style" w:hAnsi="Bookman Old Style" w:cs="Bookman Old Style"/>
                <w:b/>
                <w:bCs/>
                <w:sz w:val="32"/>
                <w:szCs w:val="32"/>
              </w:rPr>
              <w:t>USN</w:t>
            </w:r>
          </w:p>
        </w:tc>
        <w:tc>
          <w:tcPr>
            <w:tcW w:w="5016" w:type="dxa"/>
            <w:vAlign w:val="center"/>
          </w:tcPr>
          <w:p w14:paraId="0E5431DF" w14:textId="77777777" w:rsidR="008C2BD2" w:rsidRPr="001F33C8" w:rsidRDefault="008C2BD2" w:rsidP="004B61C7">
            <w:pPr>
              <w:jc w:val="center"/>
              <w:rPr>
                <w:rFonts w:ascii="Bookman Old Style" w:hAnsi="Bookman Old Style" w:cs="Bookman Old Style"/>
                <w:b/>
                <w:bCs/>
                <w:sz w:val="32"/>
                <w:szCs w:val="32"/>
              </w:rPr>
            </w:pPr>
            <w:r w:rsidRPr="001F33C8">
              <w:rPr>
                <w:rFonts w:ascii="Bookman Old Style" w:hAnsi="Bookman Old Style" w:cs="Bookman Old Style"/>
                <w:b/>
                <w:bCs/>
                <w:sz w:val="32"/>
                <w:szCs w:val="32"/>
              </w:rPr>
              <w:t>Name</w:t>
            </w:r>
          </w:p>
        </w:tc>
        <w:tc>
          <w:tcPr>
            <w:tcW w:w="1617" w:type="dxa"/>
          </w:tcPr>
          <w:p w14:paraId="4F09DDC6"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Prog.</w:t>
            </w:r>
          </w:p>
        </w:tc>
      </w:tr>
      <w:tr w:rsidR="008C2BD2" w:rsidRPr="001F33C8" w14:paraId="6B3C3B2F" w14:textId="77777777" w:rsidTr="004B61C7">
        <w:trPr>
          <w:trHeight w:val="454"/>
          <w:jc w:val="center"/>
        </w:trPr>
        <w:tc>
          <w:tcPr>
            <w:tcW w:w="1696" w:type="dxa"/>
          </w:tcPr>
          <w:p w14:paraId="06670908"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1</w:t>
            </w:r>
          </w:p>
        </w:tc>
        <w:tc>
          <w:tcPr>
            <w:tcW w:w="2127" w:type="dxa"/>
            <w:vAlign w:val="center"/>
          </w:tcPr>
          <w:p w14:paraId="39D227F0"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1RV23EC073</w:t>
            </w:r>
          </w:p>
        </w:tc>
        <w:tc>
          <w:tcPr>
            <w:tcW w:w="5016" w:type="dxa"/>
            <w:vAlign w:val="center"/>
          </w:tcPr>
          <w:p w14:paraId="4E52E639"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MV AMARNATH</w:t>
            </w:r>
          </w:p>
        </w:tc>
        <w:tc>
          <w:tcPr>
            <w:tcW w:w="1617" w:type="dxa"/>
          </w:tcPr>
          <w:p w14:paraId="5D56EFD9"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ECE</w:t>
            </w:r>
          </w:p>
        </w:tc>
      </w:tr>
      <w:tr w:rsidR="008C2BD2" w:rsidRPr="001F33C8" w14:paraId="3738FEB6" w14:textId="77777777" w:rsidTr="004B61C7">
        <w:trPr>
          <w:trHeight w:val="454"/>
          <w:jc w:val="center"/>
        </w:trPr>
        <w:tc>
          <w:tcPr>
            <w:tcW w:w="1696" w:type="dxa"/>
          </w:tcPr>
          <w:p w14:paraId="00B774BC"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2</w:t>
            </w:r>
          </w:p>
        </w:tc>
        <w:tc>
          <w:tcPr>
            <w:tcW w:w="2127" w:type="dxa"/>
            <w:vAlign w:val="center"/>
          </w:tcPr>
          <w:p w14:paraId="1906111D"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1RV23EC119</w:t>
            </w:r>
          </w:p>
        </w:tc>
        <w:tc>
          <w:tcPr>
            <w:tcW w:w="5016" w:type="dxa"/>
            <w:vAlign w:val="center"/>
          </w:tcPr>
          <w:p w14:paraId="18CB3D96"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RIITHUN S</w:t>
            </w:r>
          </w:p>
        </w:tc>
        <w:tc>
          <w:tcPr>
            <w:tcW w:w="1617" w:type="dxa"/>
          </w:tcPr>
          <w:p w14:paraId="48065D60"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ECE</w:t>
            </w:r>
          </w:p>
        </w:tc>
      </w:tr>
      <w:tr w:rsidR="008C2BD2" w:rsidRPr="001F33C8" w14:paraId="4210C7FC" w14:textId="77777777" w:rsidTr="004B61C7">
        <w:trPr>
          <w:trHeight w:val="454"/>
          <w:jc w:val="center"/>
        </w:trPr>
        <w:tc>
          <w:tcPr>
            <w:tcW w:w="1696" w:type="dxa"/>
          </w:tcPr>
          <w:p w14:paraId="20904B36"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3</w:t>
            </w:r>
          </w:p>
        </w:tc>
        <w:tc>
          <w:tcPr>
            <w:tcW w:w="2127" w:type="dxa"/>
            <w:vAlign w:val="center"/>
          </w:tcPr>
          <w:p w14:paraId="5AA207D8"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1RV23CS213</w:t>
            </w:r>
          </w:p>
        </w:tc>
        <w:tc>
          <w:tcPr>
            <w:tcW w:w="5016" w:type="dxa"/>
            <w:vAlign w:val="center"/>
          </w:tcPr>
          <w:p w14:paraId="1513D046"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SAKET MARATHE</w:t>
            </w:r>
          </w:p>
        </w:tc>
        <w:tc>
          <w:tcPr>
            <w:tcW w:w="1617" w:type="dxa"/>
          </w:tcPr>
          <w:p w14:paraId="3429C900"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CSE</w:t>
            </w:r>
          </w:p>
        </w:tc>
      </w:tr>
      <w:tr w:rsidR="008C2BD2" w:rsidRPr="001F33C8" w14:paraId="35EC6F96" w14:textId="77777777" w:rsidTr="004B61C7">
        <w:trPr>
          <w:trHeight w:val="454"/>
          <w:jc w:val="center"/>
        </w:trPr>
        <w:tc>
          <w:tcPr>
            <w:tcW w:w="1696" w:type="dxa"/>
          </w:tcPr>
          <w:p w14:paraId="18D4F739"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4</w:t>
            </w:r>
          </w:p>
        </w:tc>
        <w:tc>
          <w:tcPr>
            <w:tcW w:w="2127" w:type="dxa"/>
            <w:vAlign w:val="center"/>
          </w:tcPr>
          <w:p w14:paraId="3D1D1608"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1RV23CS232</w:t>
            </w:r>
          </w:p>
        </w:tc>
        <w:tc>
          <w:tcPr>
            <w:tcW w:w="5016" w:type="dxa"/>
            <w:vAlign w:val="center"/>
          </w:tcPr>
          <w:p w14:paraId="1FE2FFF5"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SHREYAS S</w:t>
            </w:r>
          </w:p>
        </w:tc>
        <w:tc>
          <w:tcPr>
            <w:tcW w:w="1617" w:type="dxa"/>
          </w:tcPr>
          <w:p w14:paraId="628225AE" w14:textId="77777777" w:rsidR="008C2BD2" w:rsidRPr="001F33C8" w:rsidRDefault="008C2BD2" w:rsidP="004B61C7">
            <w:pPr>
              <w:jc w:val="center"/>
              <w:rPr>
                <w:rFonts w:ascii="Bookman Old Style" w:hAnsi="Bookman Old Style" w:cs="Bookman Old Style"/>
                <w:b/>
                <w:bCs/>
                <w:sz w:val="32"/>
                <w:szCs w:val="32"/>
              </w:rPr>
            </w:pPr>
            <w:r>
              <w:rPr>
                <w:rFonts w:ascii="Bookman Old Style" w:hAnsi="Bookman Old Style" w:cs="Bookman Old Style"/>
                <w:b/>
                <w:bCs/>
                <w:sz w:val="32"/>
                <w:szCs w:val="32"/>
              </w:rPr>
              <w:t>CSE</w:t>
            </w:r>
          </w:p>
        </w:tc>
      </w:tr>
    </w:tbl>
    <w:p w14:paraId="4A818C22" w14:textId="77777777" w:rsidR="008C2BD2" w:rsidRPr="001F33C8" w:rsidRDefault="008C2BD2" w:rsidP="008C2BD2">
      <w:pPr>
        <w:jc w:val="center"/>
        <w:rPr>
          <w:rFonts w:ascii="Bookman Old Style" w:hAnsi="Bookman Old Style" w:cs="Bookman Old Style"/>
          <w:b/>
          <w:bCs/>
          <w:sz w:val="20"/>
          <w:szCs w:val="20"/>
        </w:rPr>
      </w:pPr>
    </w:p>
    <w:p w14:paraId="324DB99E" w14:textId="77777777" w:rsidR="008934D6" w:rsidRDefault="008934D6" w:rsidP="008C2BD2">
      <w:pPr>
        <w:jc w:val="center"/>
        <w:rPr>
          <w:rFonts w:ascii="Bookman Old Style" w:hAnsi="Bookman Old Style" w:cs="Bookman Old Style"/>
          <w:b/>
          <w:bCs/>
          <w:sz w:val="36"/>
          <w:szCs w:val="36"/>
        </w:rPr>
      </w:pPr>
    </w:p>
    <w:p w14:paraId="66E9C87E" w14:textId="73A23EBC" w:rsidR="008C2BD2" w:rsidRPr="002F241F" w:rsidRDefault="008C2BD2" w:rsidP="008C2BD2">
      <w:pPr>
        <w:jc w:val="center"/>
        <w:rPr>
          <w:rFonts w:ascii="Bookman Old Style" w:hAnsi="Bookman Old Style" w:cs="Bookman Old Style"/>
          <w:b/>
          <w:bCs/>
          <w:sz w:val="36"/>
          <w:szCs w:val="36"/>
        </w:rPr>
      </w:pPr>
      <w:r>
        <w:rPr>
          <w:rFonts w:ascii="Bookman Old Style" w:hAnsi="Bookman Old Style" w:cs="Bookman Old Style"/>
          <w:b/>
          <w:bCs/>
          <w:sz w:val="36"/>
          <w:szCs w:val="36"/>
        </w:rPr>
        <w:t>Project Evaluators</w:t>
      </w:r>
    </w:p>
    <w:tbl>
      <w:tblPr>
        <w:tblStyle w:val="TableGrid"/>
        <w:tblW w:w="0" w:type="auto"/>
        <w:jc w:val="center"/>
        <w:tblLook w:val="04A0" w:firstRow="1" w:lastRow="0" w:firstColumn="1" w:lastColumn="0" w:noHBand="0" w:noVBand="1"/>
      </w:tblPr>
      <w:tblGrid>
        <w:gridCol w:w="1696"/>
        <w:gridCol w:w="8760"/>
      </w:tblGrid>
      <w:tr w:rsidR="008C2BD2" w:rsidRPr="001F33C8" w14:paraId="458FBB26" w14:textId="77777777" w:rsidTr="004B61C7">
        <w:trPr>
          <w:trHeight w:val="397"/>
          <w:jc w:val="center"/>
        </w:trPr>
        <w:tc>
          <w:tcPr>
            <w:tcW w:w="1696" w:type="dxa"/>
          </w:tcPr>
          <w:p w14:paraId="31BD894D"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SL. No.</w:t>
            </w:r>
          </w:p>
        </w:tc>
        <w:tc>
          <w:tcPr>
            <w:tcW w:w="8760" w:type="dxa"/>
            <w:vAlign w:val="center"/>
          </w:tcPr>
          <w:p w14:paraId="4F492EA8"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Name of the Evaluators (Enter the Names in Capitals)</w:t>
            </w:r>
          </w:p>
        </w:tc>
      </w:tr>
      <w:tr w:rsidR="008C2BD2" w:rsidRPr="001F33C8" w14:paraId="517BEF4B" w14:textId="77777777" w:rsidTr="004B61C7">
        <w:trPr>
          <w:trHeight w:val="397"/>
          <w:jc w:val="center"/>
        </w:trPr>
        <w:tc>
          <w:tcPr>
            <w:tcW w:w="1696" w:type="dxa"/>
          </w:tcPr>
          <w:p w14:paraId="360B6BA9" w14:textId="77777777" w:rsidR="008C2BD2" w:rsidRPr="000A218B" w:rsidRDefault="008C2BD2" w:rsidP="00314A66">
            <w:pPr>
              <w:pStyle w:val="ListParagraph"/>
              <w:numPr>
                <w:ilvl w:val="0"/>
                <w:numId w:val="1"/>
              </w:numPr>
              <w:contextualSpacing/>
              <w:jc w:val="center"/>
              <w:rPr>
                <w:rFonts w:ascii="Bookman Old Style" w:hAnsi="Bookman Old Style" w:cs="Bookman Old Style"/>
                <w:sz w:val="24"/>
                <w:szCs w:val="24"/>
              </w:rPr>
            </w:pPr>
          </w:p>
        </w:tc>
        <w:tc>
          <w:tcPr>
            <w:tcW w:w="8760" w:type="dxa"/>
            <w:vAlign w:val="center"/>
          </w:tcPr>
          <w:p w14:paraId="6F2DF77A"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DR ABHILASH KRISHNA D G</w:t>
            </w:r>
          </w:p>
        </w:tc>
      </w:tr>
      <w:tr w:rsidR="008C2BD2" w:rsidRPr="001F33C8" w14:paraId="7395D05C" w14:textId="77777777" w:rsidTr="004B61C7">
        <w:trPr>
          <w:trHeight w:val="397"/>
          <w:jc w:val="center"/>
        </w:trPr>
        <w:tc>
          <w:tcPr>
            <w:tcW w:w="1696" w:type="dxa"/>
          </w:tcPr>
          <w:p w14:paraId="1A97E059" w14:textId="77777777" w:rsidR="008C2BD2" w:rsidRPr="000A218B" w:rsidRDefault="008C2BD2" w:rsidP="00314A66">
            <w:pPr>
              <w:pStyle w:val="ListParagraph"/>
              <w:numPr>
                <w:ilvl w:val="0"/>
                <w:numId w:val="1"/>
              </w:numPr>
              <w:contextualSpacing/>
              <w:jc w:val="center"/>
              <w:rPr>
                <w:rFonts w:ascii="Bookman Old Style" w:hAnsi="Bookman Old Style" w:cs="Bookman Old Style"/>
                <w:sz w:val="24"/>
                <w:szCs w:val="24"/>
              </w:rPr>
            </w:pPr>
          </w:p>
        </w:tc>
        <w:tc>
          <w:tcPr>
            <w:tcW w:w="8760" w:type="dxa"/>
            <w:vAlign w:val="center"/>
          </w:tcPr>
          <w:p w14:paraId="4F86707A"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DR SUBHA S</w:t>
            </w:r>
          </w:p>
        </w:tc>
      </w:tr>
      <w:tr w:rsidR="008C2BD2" w:rsidRPr="001F33C8" w14:paraId="78F39946" w14:textId="77777777" w:rsidTr="004B61C7">
        <w:trPr>
          <w:trHeight w:val="397"/>
          <w:jc w:val="center"/>
        </w:trPr>
        <w:tc>
          <w:tcPr>
            <w:tcW w:w="1696" w:type="dxa"/>
          </w:tcPr>
          <w:p w14:paraId="556743AB" w14:textId="77777777" w:rsidR="008C2BD2" w:rsidRPr="000A218B" w:rsidRDefault="008C2BD2" w:rsidP="00314A66">
            <w:pPr>
              <w:pStyle w:val="ListParagraph"/>
              <w:numPr>
                <w:ilvl w:val="0"/>
                <w:numId w:val="1"/>
              </w:numPr>
              <w:contextualSpacing/>
              <w:jc w:val="center"/>
              <w:rPr>
                <w:rFonts w:ascii="Bookman Old Style" w:hAnsi="Bookman Old Style" w:cs="Bookman Old Style"/>
                <w:sz w:val="24"/>
                <w:szCs w:val="24"/>
              </w:rPr>
            </w:pPr>
          </w:p>
        </w:tc>
        <w:tc>
          <w:tcPr>
            <w:tcW w:w="8760" w:type="dxa"/>
            <w:vAlign w:val="center"/>
          </w:tcPr>
          <w:p w14:paraId="759BE6D6"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DR SINDHU D</w:t>
            </w:r>
          </w:p>
        </w:tc>
      </w:tr>
      <w:tr w:rsidR="008C2BD2" w:rsidRPr="001F33C8" w14:paraId="6B623CEE" w14:textId="77777777" w:rsidTr="004B61C7">
        <w:trPr>
          <w:trHeight w:val="397"/>
          <w:jc w:val="center"/>
        </w:trPr>
        <w:tc>
          <w:tcPr>
            <w:tcW w:w="1696" w:type="dxa"/>
          </w:tcPr>
          <w:p w14:paraId="344C043F" w14:textId="77777777" w:rsidR="008C2BD2" w:rsidRPr="000A218B" w:rsidRDefault="008C2BD2" w:rsidP="00314A66">
            <w:pPr>
              <w:pStyle w:val="ListParagraph"/>
              <w:numPr>
                <w:ilvl w:val="0"/>
                <w:numId w:val="1"/>
              </w:numPr>
              <w:contextualSpacing/>
              <w:jc w:val="center"/>
              <w:rPr>
                <w:rFonts w:ascii="Bookman Old Style" w:hAnsi="Bookman Old Style" w:cs="Bookman Old Style"/>
                <w:sz w:val="24"/>
                <w:szCs w:val="24"/>
              </w:rPr>
            </w:pPr>
          </w:p>
        </w:tc>
        <w:tc>
          <w:tcPr>
            <w:tcW w:w="8760" w:type="dxa"/>
            <w:vAlign w:val="center"/>
          </w:tcPr>
          <w:p w14:paraId="634BBB6D" w14:textId="77777777" w:rsidR="008C2BD2" w:rsidRPr="001F33C8" w:rsidRDefault="008C2BD2" w:rsidP="004B61C7">
            <w:pPr>
              <w:jc w:val="center"/>
              <w:rPr>
                <w:rFonts w:ascii="Bookman Old Style" w:hAnsi="Bookman Old Style" w:cs="Bookman Old Style"/>
                <w:b/>
                <w:bCs/>
                <w:sz w:val="24"/>
                <w:szCs w:val="24"/>
              </w:rPr>
            </w:pPr>
            <w:r>
              <w:rPr>
                <w:rFonts w:ascii="Bookman Old Style" w:hAnsi="Bookman Old Style" w:cs="Bookman Old Style"/>
                <w:b/>
                <w:bCs/>
                <w:sz w:val="24"/>
                <w:szCs w:val="24"/>
              </w:rPr>
              <w:t>DR SOURABHA H SRINIVASA</w:t>
            </w:r>
          </w:p>
        </w:tc>
      </w:tr>
    </w:tbl>
    <w:p w14:paraId="43AB0935" w14:textId="77777777" w:rsidR="008C2BD2" w:rsidRPr="00586AF5" w:rsidRDefault="008C2BD2" w:rsidP="008C2BD2">
      <w:pPr>
        <w:spacing w:line="360" w:lineRule="auto"/>
        <w:ind w:left="66"/>
        <w:jc w:val="both"/>
        <w:rPr>
          <w:rFonts w:ascii="Bookman Old Style" w:hAnsi="Bookman Old Style" w:cs="Bookman Old Style"/>
          <w:b/>
          <w:bCs/>
        </w:rPr>
      </w:pPr>
    </w:p>
    <w:p w14:paraId="138D11D2" w14:textId="77777777" w:rsidR="008C2BD2" w:rsidRPr="00586AF5" w:rsidRDefault="008C2BD2" w:rsidP="008C2BD2">
      <w:pPr>
        <w:spacing w:line="360" w:lineRule="auto"/>
        <w:ind w:left="66"/>
        <w:jc w:val="both"/>
        <w:rPr>
          <w:rFonts w:ascii="Bookman Old Style" w:hAnsi="Bookman Old Style" w:cs="Bookman Old Style"/>
          <w:b/>
          <w:bCs/>
        </w:rPr>
      </w:pPr>
    </w:p>
    <w:p w14:paraId="25F1576B" w14:textId="77777777" w:rsidR="008C2BD2" w:rsidRPr="00586AF5" w:rsidRDefault="008C2BD2" w:rsidP="008C2BD2">
      <w:pPr>
        <w:spacing w:line="360" w:lineRule="auto"/>
        <w:ind w:left="66"/>
        <w:jc w:val="both"/>
        <w:rPr>
          <w:rFonts w:ascii="Bookman Old Style" w:hAnsi="Bookman Old Style" w:cs="Bookman Old Style"/>
          <w:b/>
          <w:bCs/>
        </w:rPr>
      </w:pPr>
    </w:p>
    <w:p w14:paraId="36B36B34" w14:textId="77777777" w:rsidR="008C2BD2" w:rsidRPr="00586AF5" w:rsidRDefault="008C2BD2" w:rsidP="008C2BD2">
      <w:pPr>
        <w:spacing w:line="360" w:lineRule="auto"/>
        <w:ind w:left="66"/>
        <w:jc w:val="both"/>
        <w:rPr>
          <w:rFonts w:ascii="Bookman Old Style" w:hAnsi="Bookman Old Style" w:cs="Bookman Old Style"/>
          <w:b/>
          <w:bCs/>
        </w:rPr>
      </w:pPr>
    </w:p>
    <w:p w14:paraId="1C2480BC" w14:textId="77777777" w:rsidR="00B9647E" w:rsidRDefault="00B9647E" w:rsidP="005E7C2B">
      <w:pPr>
        <w:spacing w:before="73"/>
        <w:rPr>
          <w:rFonts w:ascii="Calibri Light"/>
          <w:sz w:val="36"/>
        </w:rPr>
        <w:sectPr w:rsidR="00B9647E" w:rsidSect="005E7C2B">
          <w:headerReference w:type="default" r:id="rId10"/>
          <w:footerReference w:type="default" r:id="rId11"/>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457E13" w14:textId="77777777" w:rsidR="00B9647E" w:rsidRDefault="00B9647E">
      <w:pPr>
        <w:rPr>
          <w:rFonts w:ascii="Times New Roman"/>
          <w:sz w:val="28"/>
        </w:rPr>
        <w:sectPr w:rsidR="00B9647E"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813" w:space="5710"/>
            <w:col w:w="3307"/>
          </w:cols>
        </w:sectPr>
      </w:pPr>
    </w:p>
    <w:p w14:paraId="3D025E24" w14:textId="77777777" w:rsidR="00B9647E" w:rsidRDefault="00B9647E">
      <w:pPr>
        <w:pStyle w:val="BodyText"/>
        <w:spacing w:before="1"/>
        <w:rPr>
          <w:rFonts w:ascii="Times New Roman"/>
          <w:i/>
          <w:sz w:val="15"/>
        </w:rPr>
      </w:pPr>
    </w:p>
    <w:p w14:paraId="1EE2709C" w14:textId="77777777" w:rsidR="00B9647E" w:rsidRDefault="006540A8" w:rsidP="005E7C2B">
      <w:pPr>
        <w:spacing w:before="36" w:line="259" w:lineRule="auto"/>
        <w:ind w:left="2901" w:hanging="1947"/>
        <w:jc w:val="both"/>
        <w:rPr>
          <w:sz w:val="32"/>
        </w:rPr>
      </w:pPr>
      <w:r>
        <w:rPr>
          <w:sz w:val="32"/>
        </w:rPr>
        <w:t>R.V.</w:t>
      </w:r>
      <w:r>
        <w:rPr>
          <w:spacing w:val="-14"/>
          <w:sz w:val="32"/>
        </w:rPr>
        <w:t xml:space="preserve"> </w:t>
      </w:r>
      <w:r>
        <w:rPr>
          <w:sz w:val="32"/>
        </w:rPr>
        <w:t>COLLEGE</w:t>
      </w:r>
      <w:r>
        <w:rPr>
          <w:spacing w:val="-11"/>
          <w:sz w:val="32"/>
        </w:rPr>
        <w:t xml:space="preserve"> </w:t>
      </w:r>
      <w:r>
        <w:rPr>
          <w:sz w:val="32"/>
        </w:rPr>
        <w:t>OF</w:t>
      </w:r>
      <w:r>
        <w:rPr>
          <w:spacing w:val="-10"/>
          <w:sz w:val="32"/>
        </w:rPr>
        <w:t xml:space="preserve"> </w:t>
      </w:r>
      <w:r>
        <w:rPr>
          <w:sz w:val="32"/>
        </w:rPr>
        <w:t>ENGINEERING,</w:t>
      </w:r>
      <w:r>
        <w:rPr>
          <w:spacing w:val="-12"/>
          <w:sz w:val="32"/>
        </w:rPr>
        <w:t xml:space="preserve"> </w:t>
      </w:r>
      <w:r>
        <w:rPr>
          <w:sz w:val="32"/>
        </w:rPr>
        <w:t>BENGALURU</w:t>
      </w:r>
      <w:r>
        <w:rPr>
          <w:spacing w:val="-8"/>
          <w:sz w:val="32"/>
        </w:rPr>
        <w:t xml:space="preserve"> </w:t>
      </w:r>
      <w:r>
        <w:rPr>
          <w:sz w:val="32"/>
        </w:rPr>
        <w:t>-</w:t>
      </w:r>
      <w:r>
        <w:rPr>
          <w:spacing w:val="-10"/>
          <w:sz w:val="32"/>
        </w:rPr>
        <w:t xml:space="preserve"> </w:t>
      </w:r>
      <w:r>
        <w:rPr>
          <w:sz w:val="32"/>
        </w:rPr>
        <w:t>560059</w:t>
      </w:r>
      <w:r>
        <w:rPr>
          <w:spacing w:val="-15"/>
          <w:sz w:val="32"/>
        </w:rPr>
        <w:t xml:space="preserve"> </w:t>
      </w:r>
      <w:r>
        <w:rPr>
          <w:sz w:val="32"/>
        </w:rPr>
        <w:t>(Autonomous</w:t>
      </w:r>
      <w:r>
        <w:rPr>
          <w:spacing w:val="-69"/>
          <w:sz w:val="32"/>
        </w:rPr>
        <w:t xml:space="preserve"> </w:t>
      </w:r>
      <w:r>
        <w:rPr>
          <w:sz w:val="32"/>
        </w:rPr>
        <w:t>Institution</w:t>
      </w:r>
      <w:r>
        <w:rPr>
          <w:spacing w:val="-3"/>
          <w:sz w:val="32"/>
        </w:rPr>
        <w:t xml:space="preserve"> </w:t>
      </w:r>
      <w:r>
        <w:rPr>
          <w:sz w:val="32"/>
        </w:rPr>
        <w:t>Affiliated</w:t>
      </w:r>
      <w:r>
        <w:rPr>
          <w:spacing w:val="-2"/>
          <w:sz w:val="32"/>
        </w:rPr>
        <w:t xml:space="preserve"> </w:t>
      </w:r>
      <w:r>
        <w:rPr>
          <w:sz w:val="32"/>
        </w:rPr>
        <w:t>to</w:t>
      </w:r>
      <w:r>
        <w:rPr>
          <w:spacing w:val="-3"/>
          <w:sz w:val="32"/>
        </w:rPr>
        <w:t xml:space="preserve"> </w:t>
      </w:r>
      <w:r>
        <w:rPr>
          <w:sz w:val="32"/>
        </w:rPr>
        <w:t>VTU,</w:t>
      </w:r>
      <w:r>
        <w:rPr>
          <w:spacing w:val="-4"/>
          <w:sz w:val="32"/>
        </w:rPr>
        <w:t xml:space="preserve"> </w:t>
      </w:r>
      <w:r>
        <w:rPr>
          <w:sz w:val="32"/>
        </w:rPr>
        <w:t>Belagavi)</w:t>
      </w:r>
    </w:p>
    <w:p w14:paraId="7006C8DE" w14:textId="77777777" w:rsidR="00B9647E" w:rsidRDefault="00B9647E" w:rsidP="005E7C2B">
      <w:pPr>
        <w:pStyle w:val="BodyText"/>
        <w:jc w:val="both"/>
        <w:rPr>
          <w:sz w:val="20"/>
        </w:rPr>
      </w:pPr>
    </w:p>
    <w:p w14:paraId="4F54CF54" w14:textId="77777777" w:rsidR="00B9647E" w:rsidRDefault="006540A8" w:rsidP="005E7C2B">
      <w:pPr>
        <w:pStyle w:val="BodyText"/>
        <w:spacing w:before="7"/>
        <w:jc w:val="both"/>
        <w:rPr>
          <w:sz w:val="26"/>
        </w:rPr>
      </w:pPr>
      <w:r>
        <w:rPr>
          <w:noProof/>
          <w:lang w:val="en-IN" w:eastAsia="en-IN"/>
        </w:rPr>
        <w:drawing>
          <wp:anchor distT="0" distB="0" distL="0" distR="0" simplePos="0" relativeHeight="251645952" behindDoc="0" locked="0" layoutInCell="1" allowOverlap="1" wp14:anchorId="337BB014" wp14:editId="2B1EB46D">
            <wp:simplePos x="0" y="0"/>
            <wp:positionH relativeFrom="page">
              <wp:posOffset>3292475</wp:posOffset>
            </wp:positionH>
            <wp:positionV relativeFrom="paragraph">
              <wp:posOffset>231170</wp:posOffset>
            </wp:positionV>
            <wp:extent cx="971550" cy="97155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971550" cy="971550"/>
                    </a:xfrm>
                    <a:prstGeom prst="rect">
                      <a:avLst/>
                    </a:prstGeom>
                  </pic:spPr>
                </pic:pic>
              </a:graphicData>
            </a:graphic>
          </wp:anchor>
        </w:drawing>
      </w:r>
    </w:p>
    <w:p w14:paraId="03A2ABE7" w14:textId="77777777" w:rsidR="00B9647E" w:rsidRDefault="006540A8" w:rsidP="005E7C2B">
      <w:pPr>
        <w:pStyle w:val="Heading6"/>
        <w:spacing w:before="153"/>
        <w:ind w:left="0" w:right="118"/>
        <w:jc w:val="both"/>
        <w:rPr>
          <w:rFonts w:ascii="Times New Roman"/>
        </w:rPr>
      </w:pPr>
      <w:bookmarkStart w:id="0" w:name="CERTIFICATE"/>
      <w:bookmarkEnd w:id="0"/>
      <w:r>
        <w:rPr>
          <w:rFonts w:ascii="Times New Roman"/>
        </w:rPr>
        <w:t>CERTIFICATE</w:t>
      </w:r>
    </w:p>
    <w:p w14:paraId="12A95CFE" w14:textId="77777777" w:rsidR="00B9647E" w:rsidRDefault="00B9647E" w:rsidP="005E7C2B">
      <w:pPr>
        <w:pStyle w:val="BodyText"/>
        <w:jc w:val="both"/>
        <w:rPr>
          <w:rFonts w:ascii="Times New Roman"/>
          <w:b/>
          <w:sz w:val="20"/>
        </w:rPr>
      </w:pPr>
    </w:p>
    <w:p w14:paraId="066125DD" w14:textId="77777777" w:rsidR="00B9647E" w:rsidRDefault="00B9647E" w:rsidP="005E7C2B">
      <w:pPr>
        <w:pStyle w:val="BodyText"/>
        <w:jc w:val="both"/>
        <w:rPr>
          <w:rFonts w:ascii="Times New Roman"/>
          <w:b/>
          <w:sz w:val="20"/>
        </w:rPr>
      </w:pPr>
    </w:p>
    <w:p w14:paraId="57F63B7E" w14:textId="77777777" w:rsidR="00B9647E" w:rsidRDefault="00B9647E" w:rsidP="005E7C2B">
      <w:pPr>
        <w:pStyle w:val="BodyText"/>
        <w:spacing w:before="4"/>
        <w:jc w:val="both"/>
        <w:rPr>
          <w:rFonts w:ascii="Times New Roman"/>
          <w:b/>
          <w:sz w:val="27"/>
        </w:rPr>
      </w:pPr>
    </w:p>
    <w:p w14:paraId="1C55310F" w14:textId="77777777" w:rsidR="00B9647E" w:rsidRDefault="006540A8" w:rsidP="005E7C2B">
      <w:pPr>
        <w:pStyle w:val="BodyText"/>
        <w:spacing w:before="44" w:line="259" w:lineRule="auto"/>
        <w:ind w:left="1146" w:right="1310"/>
        <w:jc w:val="both"/>
      </w:pPr>
      <w:r>
        <w:t>It</w:t>
      </w:r>
      <w:r>
        <w:rPr>
          <w:spacing w:val="1"/>
        </w:rPr>
        <w:t xml:space="preserve"> </w:t>
      </w:r>
      <w:r>
        <w:t>is</w:t>
      </w:r>
      <w:r>
        <w:rPr>
          <w:spacing w:val="1"/>
        </w:rPr>
        <w:t xml:space="preserve"> </w:t>
      </w:r>
      <w:r>
        <w:t>certified</w:t>
      </w:r>
      <w:r>
        <w:rPr>
          <w:spacing w:val="1"/>
        </w:rPr>
        <w:t xml:space="preserve"> </w:t>
      </w:r>
      <w:r>
        <w:t>that</w:t>
      </w:r>
      <w:r>
        <w:rPr>
          <w:spacing w:val="1"/>
        </w:rPr>
        <w:t xml:space="preserve"> </w:t>
      </w:r>
      <w:r>
        <w:t>the</w:t>
      </w:r>
      <w:r>
        <w:rPr>
          <w:spacing w:val="1"/>
        </w:rPr>
        <w:t xml:space="preserve"> </w:t>
      </w:r>
      <w:r>
        <w:t>Experiential</w:t>
      </w:r>
      <w:r>
        <w:rPr>
          <w:spacing w:val="1"/>
        </w:rPr>
        <w:t xml:space="preserve"> </w:t>
      </w:r>
      <w:r>
        <w:t>learning</w:t>
      </w:r>
      <w:r>
        <w:rPr>
          <w:spacing w:val="1"/>
        </w:rPr>
        <w:t xml:space="preserve"> </w:t>
      </w:r>
      <w:r>
        <w:t>titled</w:t>
      </w:r>
      <w:r>
        <w:rPr>
          <w:spacing w:val="1"/>
        </w:rPr>
        <w:t xml:space="preserve"> </w:t>
      </w:r>
      <w:r w:rsidR="00BB49CA">
        <w:t>“Sustainable hydrogen production using microbial electrolysis systems</w:t>
      </w:r>
      <w:r>
        <w:rPr>
          <w:spacing w:val="-1"/>
        </w:rPr>
        <w:t>”</w:t>
      </w:r>
      <w:r>
        <w:rPr>
          <w:spacing w:val="-10"/>
        </w:rPr>
        <w:t xml:space="preserve"> </w:t>
      </w:r>
      <w:r>
        <w:t>is</w:t>
      </w:r>
      <w:r>
        <w:rPr>
          <w:spacing w:val="-8"/>
        </w:rPr>
        <w:t xml:space="preserve"> </w:t>
      </w:r>
      <w:r>
        <w:t>carried</w:t>
      </w:r>
      <w:r>
        <w:rPr>
          <w:spacing w:val="-16"/>
        </w:rPr>
        <w:t xml:space="preserve"> </w:t>
      </w:r>
      <w:r>
        <w:t>out</w:t>
      </w:r>
      <w:r>
        <w:rPr>
          <w:spacing w:val="-8"/>
        </w:rPr>
        <w:t xml:space="preserve"> </w:t>
      </w:r>
      <w:r>
        <w:t>by</w:t>
      </w:r>
      <w:r>
        <w:rPr>
          <w:spacing w:val="-8"/>
        </w:rPr>
        <w:t xml:space="preserve"> </w:t>
      </w:r>
      <w:r w:rsidR="0094038B">
        <w:t>MV Amarnath,</w:t>
      </w:r>
      <w:r w:rsidR="00391DCF">
        <w:t xml:space="preserve"> </w:t>
      </w:r>
      <w:r w:rsidR="0094038B">
        <w:t>Riithun S,</w:t>
      </w:r>
      <w:r w:rsidR="00391DCF">
        <w:t xml:space="preserve"> </w:t>
      </w:r>
      <w:r w:rsidR="0094038B">
        <w:t>Saket Marathe</w:t>
      </w:r>
      <w:r>
        <w:rPr>
          <w:spacing w:val="-61"/>
        </w:rPr>
        <w:t xml:space="preserve"> </w:t>
      </w:r>
      <w:r>
        <w:t>and Shreyas S who are bonafide students of R.V College of Engineering,</w:t>
      </w:r>
      <w:r>
        <w:rPr>
          <w:spacing w:val="1"/>
        </w:rPr>
        <w:t xml:space="preserve"> </w:t>
      </w:r>
      <w:r>
        <w:t xml:space="preserve">Bengaluru, during the </w:t>
      </w:r>
      <w:r w:rsidR="0094038B">
        <w:t>Second</w:t>
      </w:r>
      <w:r>
        <w:t xml:space="preserve"> semester, in the year 2023- 2024. It is also</w:t>
      </w:r>
      <w:r>
        <w:rPr>
          <w:spacing w:val="1"/>
        </w:rPr>
        <w:t xml:space="preserve"> </w:t>
      </w:r>
      <w:r>
        <w:t>certified</w:t>
      </w:r>
      <w:r>
        <w:rPr>
          <w:spacing w:val="1"/>
        </w:rPr>
        <w:t xml:space="preserve"> </w:t>
      </w:r>
      <w:r>
        <w:t>that</w:t>
      </w:r>
      <w:r>
        <w:rPr>
          <w:spacing w:val="1"/>
        </w:rPr>
        <w:t xml:space="preserve"> </w:t>
      </w:r>
      <w:r>
        <w:t>all</w:t>
      </w:r>
      <w:r>
        <w:rPr>
          <w:spacing w:val="1"/>
        </w:rPr>
        <w:t xml:space="preserve"> </w:t>
      </w:r>
      <w:r>
        <w:t>corrections/suggestions</w:t>
      </w:r>
      <w:r>
        <w:rPr>
          <w:spacing w:val="1"/>
        </w:rPr>
        <w:t xml:space="preserve"> </w:t>
      </w:r>
      <w:r>
        <w:t>indicated</w:t>
      </w:r>
      <w:r>
        <w:rPr>
          <w:spacing w:val="1"/>
        </w:rPr>
        <w:t xml:space="preserve"> </w:t>
      </w:r>
      <w:r>
        <w:t>for</w:t>
      </w:r>
      <w:r>
        <w:rPr>
          <w:spacing w:val="1"/>
        </w:rPr>
        <w:t xml:space="preserve"> </w:t>
      </w:r>
      <w:r>
        <w:t>the</w:t>
      </w:r>
      <w:r>
        <w:rPr>
          <w:spacing w:val="1"/>
        </w:rPr>
        <w:t xml:space="preserve"> </w:t>
      </w:r>
      <w:r>
        <w:t>Internal</w:t>
      </w:r>
      <w:r>
        <w:rPr>
          <w:spacing w:val="1"/>
        </w:rPr>
        <w:t xml:space="preserve"> </w:t>
      </w:r>
      <w:r>
        <w:t>Assessment have been incorporated in the report. The report has been</w:t>
      </w:r>
      <w:r>
        <w:rPr>
          <w:spacing w:val="1"/>
        </w:rPr>
        <w:t xml:space="preserve"> </w:t>
      </w:r>
      <w:r>
        <w:t>approved</w:t>
      </w:r>
      <w:r>
        <w:rPr>
          <w:spacing w:val="1"/>
        </w:rPr>
        <w:t xml:space="preserve"> </w:t>
      </w:r>
      <w:r>
        <w:t>as</w:t>
      </w:r>
      <w:r>
        <w:rPr>
          <w:spacing w:val="1"/>
        </w:rPr>
        <w:t xml:space="preserve"> </w:t>
      </w:r>
      <w:r>
        <w:t>it</w:t>
      </w:r>
      <w:r>
        <w:rPr>
          <w:spacing w:val="1"/>
        </w:rPr>
        <w:t xml:space="preserve"> </w:t>
      </w:r>
      <w:r>
        <w:t>satisfies</w:t>
      </w:r>
      <w:r>
        <w:rPr>
          <w:spacing w:val="1"/>
        </w:rPr>
        <w:t xml:space="preserve"> </w:t>
      </w:r>
      <w:r>
        <w:t>the</w:t>
      </w:r>
      <w:r>
        <w:rPr>
          <w:spacing w:val="1"/>
        </w:rPr>
        <w:t xml:space="preserve"> </w:t>
      </w:r>
      <w:r>
        <w:t>academic</w:t>
      </w:r>
      <w:r>
        <w:rPr>
          <w:spacing w:val="1"/>
        </w:rPr>
        <w:t xml:space="preserve"> </w:t>
      </w:r>
      <w:r>
        <w:t>requirements</w:t>
      </w:r>
      <w:r>
        <w:rPr>
          <w:spacing w:val="1"/>
        </w:rPr>
        <w:t xml:space="preserve"> </w:t>
      </w:r>
      <w:r>
        <w:t>in</w:t>
      </w:r>
      <w:r>
        <w:rPr>
          <w:spacing w:val="1"/>
        </w:rPr>
        <w:t xml:space="preserve"> </w:t>
      </w:r>
      <w:r>
        <w:t>respect</w:t>
      </w:r>
      <w:r>
        <w:rPr>
          <w:spacing w:val="1"/>
        </w:rPr>
        <w:t xml:space="preserve"> </w:t>
      </w:r>
      <w:r>
        <w:t>of</w:t>
      </w:r>
      <w:r>
        <w:rPr>
          <w:spacing w:val="1"/>
        </w:rPr>
        <w:t xml:space="preserve"> </w:t>
      </w:r>
      <w:r>
        <w:t>Experiential</w:t>
      </w:r>
      <w:r>
        <w:rPr>
          <w:spacing w:val="1"/>
        </w:rPr>
        <w:t xml:space="preserve"> </w:t>
      </w:r>
      <w:r>
        <w:t>learning.</w:t>
      </w:r>
    </w:p>
    <w:p w14:paraId="0B47CF97" w14:textId="77777777" w:rsidR="00B9647E" w:rsidRDefault="00B9647E" w:rsidP="005E7C2B">
      <w:pPr>
        <w:pStyle w:val="BodyText"/>
        <w:spacing w:before="11"/>
        <w:jc w:val="both"/>
      </w:pPr>
    </w:p>
    <w:p w14:paraId="5CF37DBD" w14:textId="77777777" w:rsidR="00B9647E" w:rsidRDefault="00A302E1" w:rsidP="005E7C2B">
      <w:pPr>
        <w:pStyle w:val="BodyText"/>
        <w:jc w:val="both"/>
      </w:pPr>
      <w:r w:rsidRPr="00A302E1">
        <w:rPr>
          <w:noProof/>
          <w:lang w:val="en-IN" w:eastAsia="en-IN"/>
        </w:rPr>
        <w:drawing>
          <wp:inline distT="0" distB="0" distL="0" distR="0" wp14:anchorId="53FC862C" wp14:editId="19B43841">
            <wp:extent cx="3441700" cy="1244600"/>
            <wp:effectExtent l="19050" t="0" r="6350" b="0"/>
            <wp:docPr id="26" name="Picture 23"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3"/>
                    <a:stretch>
                      <a:fillRect/>
                    </a:stretch>
                  </pic:blipFill>
                  <pic:spPr>
                    <a:xfrm>
                      <a:off x="0" y="0"/>
                      <a:ext cx="3441509" cy="1244531"/>
                    </a:xfrm>
                    <a:prstGeom prst="rect">
                      <a:avLst/>
                    </a:prstGeom>
                  </pic:spPr>
                </pic:pic>
              </a:graphicData>
            </a:graphic>
          </wp:inline>
        </w:drawing>
      </w:r>
    </w:p>
    <w:p w14:paraId="042BAA1C" w14:textId="77777777" w:rsidR="00B9647E" w:rsidRDefault="00B9647E" w:rsidP="005E7C2B">
      <w:pPr>
        <w:pStyle w:val="BodyText"/>
        <w:jc w:val="both"/>
      </w:pPr>
    </w:p>
    <w:p w14:paraId="1A299D9C" w14:textId="77777777" w:rsidR="00B9647E" w:rsidRDefault="00B9647E" w:rsidP="005E7C2B">
      <w:pPr>
        <w:pStyle w:val="BodyText"/>
        <w:spacing w:before="10"/>
        <w:jc w:val="both"/>
        <w:rPr>
          <w:sz w:val="29"/>
        </w:rPr>
      </w:pPr>
    </w:p>
    <w:p w14:paraId="49902E4E" w14:textId="77777777" w:rsidR="00B9647E" w:rsidRDefault="006540A8" w:rsidP="005E7C2B">
      <w:pPr>
        <w:pStyle w:val="BodyText"/>
        <w:ind w:right="1305"/>
        <w:jc w:val="both"/>
      </w:pPr>
      <w:r>
        <w:t>Signature</w:t>
      </w:r>
      <w:r>
        <w:rPr>
          <w:spacing w:val="-11"/>
        </w:rPr>
        <w:t xml:space="preserve"> </w:t>
      </w:r>
      <w:r>
        <w:t>of</w:t>
      </w:r>
      <w:r>
        <w:rPr>
          <w:spacing w:val="-11"/>
        </w:rPr>
        <w:t xml:space="preserve"> </w:t>
      </w:r>
      <w:r>
        <w:t>Staff</w:t>
      </w:r>
      <w:r>
        <w:rPr>
          <w:spacing w:val="-11"/>
        </w:rPr>
        <w:t xml:space="preserve"> </w:t>
      </w:r>
      <w:r>
        <w:t>In-charge</w:t>
      </w:r>
    </w:p>
    <w:p w14:paraId="3B4D4EDD" w14:textId="77777777" w:rsidR="00B9647E" w:rsidRDefault="00B9647E" w:rsidP="005E7C2B">
      <w:pPr>
        <w:pStyle w:val="BodyText"/>
        <w:jc w:val="both"/>
      </w:pPr>
    </w:p>
    <w:p w14:paraId="1FD736AD" w14:textId="77777777" w:rsidR="00B9647E" w:rsidRDefault="00B9647E" w:rsidP="005E7C2B">
      <w:pPr>
        <w:pStyle w:val="BodyText"/>
        <w:jc w:val="both"/>
      </w:pPr>
    </w:p>
    <w:p w14:paraId="1E593BC7" w14:textId="77777777" w:rsidR="00B9647E" w:rsidRDefault="00B9647E" w:rsidP="005E7C2B">
      <w:pPr>
        <w:pStyle w:val="BodyText"/>
        <w:jc w:val="both"/>
      </w:pPr>
    </w:p>
    <w:p w14:paraId="60570C38" w14:textId="77777777" w:rsidR="00B9647E" w:rsidRDefault="006540A8" w:rsidP="005E7C2B">
      <w:pPr>
        <w:pStyle w:val="BodyText"/>
        <w:spacing w:before="218"/>
        <w:ind w:right="1311"/>
        <w:jc w:val="both"/>
      </w:pPr>
      <w:r>
        <w:t>Signature</w:t>
      </w:r>
      <w:r>
        <w:rPr>
          <w:spacing w:val="-4"/>
        </w:rPr>
        <w:t xml:space="preserve"> </w:t>
      </w:r>
      <w:r>
        <w:t>of</w:t>
      </w:r>
      <w:r>
        <w:rPr>
          <w:spacing w:val="-4"/>
        </w:rPr>
        <w:t xml:space="preserve"> </w:t>
      </w:r>
      <w:r>
        <w:t>Head</w:t>
      </w:r>
      <w:r>
        <w:rPr>
          <w:spacing w:val="-6"/>
        </w:rPr>
        <w:t xml:space="preserve"> </w:t>
      </w:r>
      <w:r>
        <w:t>of</w:t>
      </w:r>
      <w:r>
        <w:rPr>
          <w:spacing w:val="-9"/>
        </w:rPr>
        <w:t xml:space="preserve"> </w:t>
      </w:r>
      <w:r>
        <w:t>the</w:t>
      </w:r>
      <w:r>
        <w:rPr>
          <w:spacing w:val="-3"/>
        </w:rPr>
        <w:t xml:space="preserve"> </w:t>
      </w:r>
      <w:r>
        <w:t>Department</w:t>
      </w:r>
    </w:p>
    <w:p w14:paraId="067CB2C3" w14:textId="77777777" w:rsidR="00B9647E" w:rsidRDefault="00B9647E" w:rsidP="005E7C2B">
      <w:pPr>
        <w:jc w:val="both"/>
        <w:sectPr w:rsidR="00B9647E"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E2A453" w14:textId="68149DCF" w:rsidR="00B9647E" w:rsidRDefault="00B9647E" w:rsidP="005E7C2B">
      <w:pPr>
        <w:spacing w:before="129"/>
        <w:ind w:left="687" w:right="780"/>
        <w:jc w:val="both"/>
        <w:rPr>
          <w:rFonts w:ascii="Arial"/>
          <w:b/>
        </w:rPr>
      </w:pPr>
    </w:p>
    <w:p w14:paraId="29C6FAEA" w14:textId="77777777" w:rsidR="00B9647E" w:rsidRPr="00F06EDE" w:rsidRDefault="006540A8" w:rsidP="005E7C2B">
      <w:pPr>
        <w:pStyle w:val="BodyText"/>
        <w:jc w:val="both"/>
        <w:rPr>
          <w:rFonts w:ascii="Arial"/>
          <w:b/>
          <w:sz w:val="40"/>
          <w:szCs w:val="40"/>
          <w:u w:val="single"/>
        </w:rPr>
      </w:pPr>
      <w:r>
        <w:br w:type="column"/>
      </w:r>
    </w:p>
    <w:p w14:paraId="5194B91A" w14:textId="77777777" w:rsidR="00B9647E" w:rsidRPr="00F06EDE" w:rsidRDefault="00B9647E" w:rsidP="005E7C2B">
      <w:pPr>
        <w:pStyle w:val="BodyText"/>
        <w:spacing w:before="10"/>
        <w:jc w:val="both"/>
        <w:rPr>
          <w:rFonts w:ascii="Arial"/>
          <w:b/>
          <w:sz w:val="52"/>
          <w:szCs w:val="52"/>
        </w:rPr>
      </w:pPr>
    </w:p>
    <w:p w14:paraId="518DE8F8" w14:textId="09B5E190" w:rsidR="00B9647E" w:rsidRDefault="006540A8" w:rsidP="005E7C2B">
      <w:pPr>
        <w:spacing w:before="214"/>
        <w:ind w:left="705"/>
        <w:jc w:val="both"/>
        <w:rPr>
          <w:rFonts w:ascii="Times New Roman"/>
          <w:i/>
          <w:sz w:val="28"/>
        </w:rPr>
      </w:pPr>
      <w:r>
        <w:br w:type="column"/>
      </w:r>
    </w:p>
    <w:p w14:paraId="4C2F59B8" w14:textId="77777777" w:rsidR="00B9647E" w:rsidRDefault="00B9647E" w:rsidP="005E7C2B">
      <w:pPr>
        <w:jc w:val="both"/>
        <w:rPr>
          <w:rFonts w:ascii="Times New Roman"/>
          <w:sz w:val="28"/>
        </w:rPr>
        <w:sectPr w:rsidR="00B9647E"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13" w:space="1868"/>
            <w:col w:w="2690" w:space="1152"/>
            <w:col w:w="3307"/>
          </w:cols>
        </w:sectPr>
      </w:pPr>
    </w:p>
    <w:p w14:paraId="4F91C9B3" w14:textId="77777777" w:rsidR="00B9647E" w:rsidRPr="00075CEC" w:rsidRDefault="0036204F" w:rsidP="005E7C2B">
      <w:pPr>
        <w:pStyle w:val="BodyText"/>
        <w:jc w:val="both"/>
        <w:rPr>
          <w:rFonts w:asciiTheme="minorHAnsi" w:hAnsiTheme="minorHAnsi" w:cstheme="minorHAnsi"/>
          <w:b/>
          <w:sz w:val="40"/>
          <w:szCs w:val="40"/>
          <w:u w:val="single"/>
        </w:rPr>
      </w:pPr>
      <w:r w:rsidRPr="00075CEC">
        <w:rPr>
          <w:rFonts w:asciiTheme="minorHAnsi" w:hAnsiTheme="minorHAnsi" w:cstheme="minorHAnsi"/>
          <w:b/>
          <w:sz w:val="40"/>
          <w:szCs w:val="40"/>
          <w:u w:val="single"/>
        </w:rPr>
        <w:lastRenderedPageBreak/>
        <w:t>Table of Contents</w:t>
      </w:r>
    </w:p>
    <w:p w14:paraId="26F3BA69" w14:textId="77777777" w:rsidR="00B9647E" w:rsidRPr="0036204F" w:rsidRDefault="00B9647E" w:rsidP="005E7C2B">
      <w:pPr>
        <w:pStyle w:val="BodyText"/>
        <w:jc w:val="both"/>
        <w:rPr>
          <w:rFonts w:ascii="Times New Roman"/>
          <w:b/>
          <w:sz w:val="56"/>
          <w:szCs w:val="56"/>
        </w:rPr>
      </w:pPr>
    </w:p>
    <w:tbl>
      <w:tblPr>
        <w:tblStyle w:val="TableGrid"/>
        <w:tblW w:w="0" w:type="auto"/>
        <w:tblInd w:w="585" w:type="dxa"/>
        <w:tblLook w:val="04A0" w:firstRow="1" w:lastRow="0" w:firstColumn="1" w:lastColumn="0" w:noHBand="0" w:noVBand="1"/>
      </w:tblPr>
      <w:tblGrid>
        <w:gridCol w:w="1701"/>
        <w:gridCol w:w="6094"/>
        <w:gridCol w:w="7"/>
        <w:gridCol w:w="1724"/>
        <w:gridCol w:w="7"/>
      </w:tblGrid>
      <w:tr w:rsidR="00E96767" w:rsidRPr="00E96767" w14:paraId="142DC498" w14:textId="77777777" w:rsidTr="005E7C2B">
        <w:trPr>
          <w:trHeight w:val="907"/>
        </w:trPr>
        <w:tc>
          <w:tcPr>
            <w:tcW w:w="1701" w:type="dxa"/>
          </w:tcPr>
          <w:p w14:paraId="6E0D788C" w14:textId="68BAA2E6" w:rsidR="00E96767" w:rsidRPr="00E96767" w:rsidRDefault="00E96767" w:rsidP="005E7C2B">
            <w:pPr>
              <w:pStyle w:val="BodyText"/>
              <w:jc w:val="both"/>
              <w:rPr>
                <w:rFonts w:asciiTheme="minorHAnsi" w:hAnsiTheme="minorHAnsi" w:cstheme="minorHAnsi"/>
                <w:b/>
                <w:bCs/>
                <w:sz w:val="32"/>
                <w:szCs w:val="32"/>
              </w:rPr>
            </w:pPr>
            <w:r>
              <w:rPr>
                <w:rFonts w:asciiTheme="minorHAnsi" w:hAnsiTheme="minorHAnsi" w:cstheme="minorHAnsi"/>
                <w:b/>
                <w:bCs/>
                <w:sz w:val="32"/>
                <w:szCs w:val="32"/>
              </w:rPr>
              <w:t xml:space="preserve">      </w:t>
            </w:r>
            <w:r w:rsidRPr="00E96767">
              <w:rPr>
                <w:rFonts w:asciiTheme="minorHAnsi" w:hAnsiTheme="minorHAnsi" w:cstheme="minorHAnsi"/>
                <w:b/>
                <w:bCs/>
                <w:sz w:val="32"/>
                <w:szCs w:val="32"/>
              </w:rPr>
              <w:t>Sl.No</w:t>
            </w:r>
          </w:p>
        </w:tc>
        <w:tc>
          <w:tcPr>
            <w:tcW w:w="6101" w:type="dxa"/>
            <w:gridSpan w:val="2"/>
          </w:tcPr>
          <w:p w14:paraId="15D6959D" w14:textId="72BF9260" w:rsidR="00E96767" w:rsidRPr="00E96767" w:rsidRDefault="00E96767" w:rsidP="005E7C2B">
            <w:pPr>
              <w:pStyle w:val="BodyText"/>
              <w:jc w:val="both"/>
              <w:rPr>
                <w:rFonts w:asciiTheme="minorHAnsi" w:hAnsiTheme="minorHAnsi" w:cstheme="minorHAnsi"/>
                <w:b/>
                <w:bCs/>
                <w:sz w:val="32"/>
                <w:szCs w:val="32"/>
              </w:rPr>
            </w:pPr>
            <w:r>
              <w:rPr>
                <w:rFonts w:asciiTheme="minorHAnsi" w:hAnsiTheme="minorHAnsi" w:cstheme="minorHAnsi"/>
                <w:b/>
                <w:bCs/>
                <w:sz w:val="32"/>
                <w:szCs w:val="32"/>
              </w:rPr>
              <w:t xml:space="preserve">                                     </w:t>
            </w:r>
            <w:r w:rsidRPr="00E96767">
              <w:rPr>
                <w:rFonts w:asciiTheme="minorHAnsi" w:hAnsiTheme="minorHAnsi" w:cstheme="minorHAnsi"/>
                <w:b/>
                <w:bCs/>
                <w:sz w:val="32"/>
                <w:szCs w:val="32"/>
              </w:rPr>
              <w:t>Title</w:t>
            </w:r>
          </w:p>
        </w:tc>
        <w:tc>
          <w:tcPr>
            <w:tcW w:w="1731" w:type="dxa"/>
            <w:gridSpan w:val="2"/>
          </w:tcPr>
          <w:p w14:paraId="64365A29" w14:textId="76D57A12" w:rsidR="00E96767" w:rsidRPr="00E96767" w:rsidRDefault="00E96767" w:rsidP="005E7C2B">
            <w:pPr>
              <w:pStyle w:val="BodyText"/>
              <w:jc w:val="both"/>
              <w:rPr>
                <w:rFonts w:asciiTheme="minorHAnsi" w:hAnsiTheme="minorHAnsi" w:cstheme="minorHAnsi"/>
                <w:b/>
                <w:bCs/>
                <w:sz w:val="32"/>
                <w:szCs w:val="32"/>
              </w:rPr>
            </w:pPr>
            <w:r>
              <w:rPr>
                <w:rFonts w:asciiTheme="minorHAnsi" w:hAnsiTheme="minorHAnsi" w:cstheme="minorHAnsi"/>
                <w:b/>
                <w:bCs/>
                <w:sz w:val="32"/>
                <w:szCs w:val="32"/>
              </w:rPr>
              <w:t xml:space="preserve">   </w:t>
            </w:r>
            <w:r w:rsidRPr="00E96767">
              <w:rPr>
                <w:rFonts w:asciiTheme="minorHAnsi" w:hAnsiTheme="minorHAnsi" w:cstheme="minorHAnsi"/>
                <w:b/>
                <w:bCs/>
                <w:sz w:val="32"/>
                <w:szCs w:val="32"/>
              </w:rPr>
              <w:t>Page No</w:t>
            </w:r>
          </w:p>
        </w:tc>
      </w:tr>
      <w:tr w:rsidR="00E96767" w:rsidRPr="00E96767" w14:paraId="4374F5C2" w14:textId="157DE314" w:rsidTr="005E7C2B">
        <w:trPr>
          <w:gridAfter w:val="1"/>
          <w:wAfter w:w="7" w:type="dxa"/>
          <w:trHeight w:val="907"/>
        </w:trPr>
        <w:tc>
          <w:tcPr>
            <w:tcW w:w="1701" w:type="dxa"/>
          </w:tcPr>
          <w:p w14:paraId="064D9EE4" w14:textId="08A769D0"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1.</w:t>
            </w:r>
          </w:p>
        </w:tc>
        <w:tc>
          <w:tcPr>
            <w:tcW w:w="6094" w:type="dxa"/>
          </w:tcPr>
          <w:p w14:paraId="314F1F6A" w14:textId="53076696" w:rsidR="00E96767" w:rsidRPr="00E96767" w:rsidRDefault="00E96767" w:rsidP="005E7C2B">
            <w:pPr>
              <w:pStyle w:val="BodyText"/>
              <w:ind w:left="360"/>
              <w:jc w:val="both"/>
              <w:rPr>
                <w:rFonts w:ascii="Times New Roman"/>
                <w:sz w:val="32"/>
                <w:szCs w:val="32"/>
              </w:rPr>
            </w:pPr>
            <w:r w:rsidRPr="00E96767">
              <w:rPr>
                <w:rFonts w:asciiTheme="minorHAnsi" w:hAnsiTheme="minorHAnsi" w:cstheme="minorHAnsi"/>
                <w:sz w:val="32"/>
                <w:szCs w:val="32"/>
              </w:rPr>
              <w:t>Introduction</w:t>
            </w:r>
          </w:p>
        </w:tc>
        <w:tc>
          <w:tcPr>
            <w:tcW w:w="1731" w:type="dxa"/>
            <w:gridSpan w:val="2"/>
          </w:tcPr>
          <w:p w14:paraId="197D440B" w14:textId="0454A65E" w:rsidR="00E96767" w:rsidRPr="00E96767" w:rsidRDefault="002070C1"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4</w:t>
            </w:r>
          </w:p>
        </w:tc>
      </w:tr>
      <w:tr w:rsidR="00E96767" w:rsidRPr="00E96767" w14:paraId="64CCC5FF" w14:textId="252127C9" w:rsidTr="005E7C2B">
        <w:trPr>
          <w:gridAfter w:val="1"/>
          <w:wAfter w:w="7" w:type="dxa"/>
          <w:trHeight w:val="907"/>
        </w:trPr>
        <w:tc>
          <w:tcPr>
            <w:tcW w:w="1701" w:type="dxa"/>
          </w:tcPr>
          <w:p w14:paraId="53C4AAF1" w14:textId="589210D7"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2.</w:t>
            </w:r>
          </w:p>
        </w:tc>
        <w:tc>
          <w:tcPr>
            <w:tcW w:w="6094" w:type="dxa"/>
          </w:tcPr>
          <w:p w14:paraId="0B26A676" w14:textId="576834F6"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Problem Definition</w:t>
            </w:r>
          </w:p>
        </w:tc>
        <w:tc>
          <w:tcPr>
            <w:tcW w:w="1731" w:type="dxa"/>
            <w:gridSpan w:val="2"/>
          </w:tcPr>
          <w:p w14:paraId="0400085D" w14:textId="3E7F1959" w:rsidR="00E96767" w:rsidRPr="00E96767" w:rsidRDefault="002070C1"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5</w:t>
            </w:r>
          </w:p>
        </w:tc>
      </w:tr>
      <w:tr w:rsidR="00E96767" w:rsidRPr="00E96767" w14:paraId="38F6D02F" w14:textId="478DFB8B" w:rsidTr="005E7C2B">
        <w:trPr>
          <w:gridAfter w:val="1"/>
          <w:wAfter w:w="7" w:type="dxa"/>
          <w:trHeight w:val="907"/>
        </w:trPr>
        <w:tc>
          <w:tcPr>
            <w:tcW w:w="1701" w:type="dxa"/>
          </w:tcPr>
          <w:p w14:paraId="5C469A73" w14:textId="323EB04D"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3.</w:t>
            </w:r>
          </w:p>
        </w:tc>
        <w:tc>
          <w:tcPr>
            <w:tcW w:w="6094" w:type="dxa"/>
          </w:tcPr>
          <w:p w14:paraId="699FF7EB" w14:textId="0F521D9C"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Objectives</w:t>
            </w:r>
          </w:p>
        </w:tc>
        <w:tc>
          <w:tcPr>
            <w:tcW w:w="1731" w:type="dxa"/>
            <w:gridSpan w:val="2"/>
          </w:tcPr>
          <w:p w14:paraId="2CF7EBDF" w14:textId="22818CEA" w:rsidR="00E96767" w:rsidRPr="00E96767" w:rsidRDefault="007702AE"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7</w:t>
            </w:r>
          </w:p>
        </w:tc>
      </w:tr>
      <w:tr w:rsidR="00E96767" w:rsidRPr="00E96767" w14:paraId="7F0D1715" w14:textId="5A73EA8B" w:rsidTr="005E7C2B">
        <w:trPr>
          <w:gridAfter w:val="1"/>
          <w:wAfter w:w="7" w:type="dxa"/>
          <w:trHeight w:val="907"/>
        </w:trPr>
        <w:tc>
          <w:tcPr>
            <w:tcW w:w="1701" w:type="dxa"/>
          </w:tcPr>
          <w:p w14:paraId="5A343878" w14:textId="0A44246F"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4.</w:t>
            </w:r>
          </w:p>
        </w:tc>
        <w:tc>
          <w:tcPr>
            <w:tcW w:w="6094" w:type="dxa"/>
          </w:tcPr>
          <w:p w14:paraId="49D8038D" w14:textId="51057A5E"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Methodology</w:t>
            </w:r>
          </w:p>
        </w:tc>
        <w:tc>
          <w:tcPr>
            <w:tcW w:w="1731" w:type="dxa"/>
            <w:gridSpan w:val="2"/>
          </w:tcPr>
          <w:p w14:paraId="2BF9AC4A" w14:textId="18051486" w:rsidR="00E96767" w:rsidRPr="00E96767" w:rsidRDefault="007702AE"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8</w:t>
            </w:r>
          </w:p>
        </w:tc>
      </w:tr>
      <w:tr w:rsidR="00E96767" w:rsidRPr="00E96767" w14:paraId="16E109BC" w14:textId="0CCE1E82" w:rsidTr="005E7C2B">
        <w:trPr>
          <w:gridAfter w:val="1"/>
          <w:wAfter w:w="7" w:type="dxa"/>
          <w:trHeight w:val="907"/>
        </w:trPr>
        <w:tc>
          <w:tcPr>
            <w:tcW w:w="1701" w:type="dxa"/>
          </w:tcPr>
          <w:p w14:paraId="2CBE05FA" w14:textId="28DB9812"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5.</w:t>
            </w:r>
          </w:p>
        </w:tc>
        <w:tc>
          <w:tcPr>
            <w:tcW w:w="6094" w:type="dxa"/>
          </w:tcPr>
          <w:p w14:paraId="46250FEE" w14:textId="2752C0E0"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Project Execution</w:t>
            </w:r>
          </w:p>
        </w:tc>
        <w:tc>
          <w:tcPr>
            <w:tcW w:w="1731" w:type="dxa"/>
            <w:gridSpan w:val="2"/>
          </w:tcPr>
          <w:p w14:paraId="5A7511A1" w14:textId="35C68758"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13</w:t>
            </w:r>
          </w:p>
        </w:tc>
      </w:tr>
      <w:tr w:rsidR="00E96767" w:rsidRPr="00E96767" w14:paraId="782D2455" w14:textId="0F6BBA54" w:rsidTr="005E7C2B">
        <w:trPr>
          <w:gridAfter w:val="1"/>
          <w:wAfter w:w="7" w:type="dxa"/>
          <w:trHeight w:val="907"/>
        </w:trPr>
        <w:tc>
          <w:tcPr>
            <w:tcW w:w="1701" w:type="dxa"/>
          </w:tcPr>
          <w:p w14:paraId="5725A262" w14:textId="28CA23FE"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6.</w:t>
            </w:r>
          </w:p>
        </w:tc>
        <w:tc>
          <w:tcPr>
            <w:tcW w:w="6094" w:type="dxa"/>
          </w:tcPr>
          <w:p w14:paraId="259249FD" w14:textId="3A5F5267" w:rsidR="00E96767" w:rsidRPr="00E96767" w:rsidRDefault="00E96767" w:rsidP="005E7C2B">
            <w:pPr>
              <w:pStyle w:val="BodyText"/>
              <w:ind w:left="360"/>
              <w:jc w:val="both"/>
              <w:rPr>
                <w:rFonts w:ascii="Times New Roman"/>
                <w:sz w:val="32"/>
                <w:szCs w:val="32"/>
              </w:rPr>
            </w:pPr>
            <w:r w:rsidRPr="00E96767">
              <w:rPr>
                <w:rFonts w:asciiTheme="minorHAnsi" w:hAnsiTheme="minorHAnsi" w:cstheme="minorHAnsi"/>
                <w:sz w:val="32"/>
                <w:szCs w:val="32"/>
              </w:rPr>
              <w:t>Tools and Techniques</w:t>
            </w:r>
            <w:r>
              <w:rPr>
                <w:rFonts w:asciiTheme="minorHAnsi" w:hAnsiTheme="minorHAnsi" w:cstheme="minorHAnsi"/>
                <w:sz w:val="32"/>
                <w:szCs w:val="32"/>
              </w:rPr>
              <w:t xml:space="preserve"> </w:t>
            </w:r>
            <w:r w:rsidRPr="00E96767">
              <w:rPr>
                <w:rFonts w:asciiTheme="minorHAnsi" w:hAnsiTheme="minorHAnsi" w:cstheme="minorHAnsi"/>
                <w:sz w:val="32"/>
                <w:szCs w:val="32"/>
              </w:rPr>
              <w:t>Used</w:t>
            </w:r>
          </w:p>
        </w:tc>
        <w:tc>
          <w:tcPr>
            <w:tcW w:w="1731" w:type="dxa"/>
            <w:gridSpan w:val="2"/>
          </w:tcPr>
          <w:p w14:paraId="32D7DBEB" w14:textId="506EA9D1"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27</w:t>
            </w:r>
          </w:p>
        </w:tc>
      </w:tr>
      <w:tr w:rsidR="00E96767" w:rsidRPr="00E96767" w14:paraId="583BF5FC" w14:textId="0478EE53" w:rsidTr="005E7C2B">
        <w:trPr>
          <w:gridAfter w:val="1"/>
          <w:wAfter w:w="7" w:type="dxa"/>
          <w:trHeight w:val="907"/>
        </w:trPr>
        <w:tc>
          <w:tcPr>
            <w:tcW w:w="1701" w:type="dxa"/>
          </w:tcPr>
          <w:p w14:paraId="5F77805F" w14:textId="39846447"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7.</w:t>
            </w:r>
          </w:p>
        </w:tc>
        <w:tc>
          <w:tcPr>
            <w:tcW w:w="6094" w:type="dxa"/>
          </w:tcPr>
          <w:p w14:paraId="434564E1" w14:textId="14E2E4FD"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Partial Results</w:t>
            </w:r>
          </w:p>
        </w:tc>
        <w:tc>
          <w:tcPr>
            <w:tcW w:w="1731" w:type="dxa"/>
            <w:gridSpan w:val="2"/>
          </w:tcPr>
          <w:p w14:paraId="2E5B895F" w14:textId="7925A209"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29</w:t>
            </w:r>
          </w:p>
        </w:tc>
      </w:tr>
      <w:tr w:rsidR="00E96767" w:rsidRPr="00E96767" w14:paraId="4AB18656" w14:textId="6512E24C" w:rsidTr="005E7C2B">
        <w:trPr>
          <w:gridAfter w:val="1"/>
          <w:wAfter w:w="7" w:type="dxa"/>
          <w:trHeight w:val="907"/>
        </w:trPr>
        <w:tc>
          <w:tcPr>
            <w:tcW w:w="1701" w:type="dxa"/>
          </w:tcPr>
          <w:p w14:paraId="0D5FF730" w14:textId="2707BF20"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8.</w:t>
            </w:r>
          </w:p>
        </w:tc>
        <w:tc>
          <w:tcPr>
            <w:tcW w:w="6094" w:type="dxa"/>
          </w:tcPr>
          <w:p w14:paraId="55F8F3E5" w14:textId="3B7EDFE4"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Results and Discussions</w:t>
            </w:r>
          </w:p>
        </w:tc>
        <w:tc>
          <w:tcPr>
            <w:tcW w:w="1731" w:type="dxa"/>
            <w:gridSpan w:val="2"/>
          </w:tcPr>
          <w:p w14:paraId="2080708D" w14:textId="0DB4752E"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31</w:t>
            </w:r>
          </w:p>
        </w:tc>
      </w:tr>
      <w:tr w:rsidR="00E96767" w:rsidRPr="00E96767" w14:paraId="09579C4E" w14:textId="7D772013" w:rsidTr="005E7C2B">
        <w:trPr>
          <w:gridAfter w:val="1"/>
          <w:wAfter w:w="7" w:type="dxa"/>
          <w:trHeight w:val="907"/>
        </w:trPr>
        <w:tc>
          <w:tcPr>
            <w:tcW w:w="1701" w:type="dxa"/>
          </w:tcPr>
          <w:p w14:paraId="4D856372" w14:textId="3FD16811" w:rsidR="00E96767" w:rsidRPr="00E96767" w:rsidRDefault="005E7C2B"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w:t>
            </w:r>
            <w:r w:rsidR="00E96767">
              <w:rPr>
                <w:rFonts w:asciiTheme="minorHAnsi" w:hAnsiTheme="minorHAnsi" w:cstheme="minorHAnsi"/>
                <w:sz w:val="32"/>
                <w:szCs w:val="32"/>
              </w:rPr>
              <w:t>9.</w:t>
            </w:r>
          </w:p>
        </w:tc>
        <w:tc>
          <w:tcPr>
            <w:tcW w:w="6094" w:type="dxa"/>
          </w:tcPr>
          <w:p w14:paraId="471B9CB5" w14:textId="4C35F85A" w:rsidR="00E96767" w:rsidRPr="00E96767" w:rsidRDefault="00E96767" w:rsidP="005E7C2B">
            <w:pPr>
              <w:pStyle w:val="BodyText"/>
              <w:ind w:left="720"/>
              <w:jc w:val="both"/>
              <w:rPr>
                <w:rFonts w:ascii="Times New Roman"/>
                <w:sz w:val="32"/>
                <w:szCs w:val="32"/>
              </w:rPr>
            </w:pPr>
            <w:r w:rsidRPr="00E96767">
              <w:rPr>
                <w:rFonts w:asciiTheme="minorHAnsi" w:hAnsiTheme="minorHAnsi" w:cstheme="minorHAnsi"/>
                <w:sz w:val="32"/>
                <w:szCs w:val="32"/>
              </w:rPr>
              <w:t>Prototype (Hardware/Software)</w:t>
            </w:r>
          </w:p>
        </w:tc>
        <w:tc>
          <w:tcPr>
            <w:tcW w:w="1731" w:type="dxa"/>
            <w:gridSpan w:val="2"/>
          </w:tcPr>
          <w:p w14:paraId="5E168205" w14:textId="222C341A"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34</w:t>
            </w:r>
          </w:p>
        </w:tc>
      </w:tr>
      <w:tr w:rsidR="00E96767" w:rsidRPr="00E96767" w14:paraId="0D9A6194" w14:textId="3F66A3FB" w:rsidTr="005E7C2B">
        <w:trPr>
          <w:gridAfter w:val="1"/>
          <w:wAfter w:w="7" w:type="dxa"/>
          <w:trHeight w:val="907"/>
        </w:trPr>
        <w:tc>
          <w:tcPr>
            <w:tcW w:w="1701" w:type="dxa"/>
          </w:tcPr>
          <w:p w14:paraId="2B06C3A4" w14:textId="2A7434B7"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10.</w:t>
            </w:r>
          </w:p>
        </w:tc>
        <w:tc>
          <w:tcPr>
            <w:tcW w:w="6094" w:type="dxa"/>
          </w:tcPr>
          <w:p w14:paraId="01935E6E" w14:textId="03FA3DAE" w:rsidR="00E96767" w:rsidRPr="00E96767" w:rsidRDefault="00E96767" w:rsidP="005E7C2B">
            <w:pPr>
              <w:pStyle w:val="BodyText"/>
              <w:ind w:left="360"/>
              <w:jc w:val="both"/>
              <w:rPr>
                <w:rFonts w:ascii="Times New Roman"/>
                <w:sz w:val="32"/>
                <w:szCs w:val="32"/>
              </w:rPr>
            </w:pPr>
            <w:r w:rsidRPr="00E96767">
              <w:rPr>
                <w:rFonts w:asciiTheme="minorHAnsi" w:hAnsiTheme="minorHAnsi" w:cstheme="minorHAnsi"/>
                <w:sz w:val="32"/>
                <w:szCs w:val="32"/>
              </w:rPr>
              <w:t>Conclusion</w:t>
            </w:r>
          </w:p>
        </w:tc>
        <w:tc>
          <w:tcPr>
            <w:tcW w:w="1731" w:type="dxa"/>
            <w:gridSpan w:val="2"/>
          </w:tcPr>
          <w:p w14:paraId="5FADB98F" w14:textId="2DA8EFD3"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37</w:t>
            </w:r>
          </w:p>
        </w:tc>
      </w:tr>
      <w:tr w:rsidR="00E96767" w:rsidRPr="00E96767" w14:paraId="0AB936F0" w14:textId="72EFB433" w:rsidTr="005E7C2B">
        <w:trPr>
          <w:gridAfter w:val="1"/>
          <w:wAfter w:w="7" w:type="dxa"/>
          <w:trHeight w:val="907"/>
        </w:trPr>
        <w:tc>
          <w:tcPr>
            <w:tcW w:w="1701" w:type="dxa"/>
          </w:tcPr>
          <w:p w14:paraId="2ECAD108" w14:textId="19D8E939" w:rsidR="00E96767" w:rsidRPr="00E96767" w:rsidRDefault="00E96767" w:rsidP="005E7C2B">
            <w:pPr>
              <w:pStyle w:val="BodyText"/>
              <w:jc w:val="both"/>
              <w:rPr>
                <w:rFonts w:asciiTheme="minorHAnsi" w:hAnsiTheme="minorHAnsi" w:cstheme="minorHAnsi"/>
                <w:sz w:val="32"/>
                <w:szCs w:val="32"/>
              </w:rPr>
            </w:pPr>
            <w:r>
              <w:rPr>
                <w:rFonts w:asciiTheme="minorHAnsi" w:hAnsiTheme="minorHAnsi" w:cstheme="minorHAnsi"/>
                <w:sz w:val="32"/>
                <w:szCs w:val="32"/>
              </w:rPr>
              <w:t xml:space="preserve">       11.</w:t>
            </w:r>
          </w:p>
        </w:tc>
        <w:tc>
          <w:tcPr>
            <w:tcW w:w="6094" w:type="dxa"/>
          </w:tcPr>
          <w:p w14:paraId="704463E5" w14:textId="321CF53C" w:rsidR="00E96767" w:rsidRPr="00E96767" w:rsidRDefault="00E96767" w:rsidP="005E7C2B">
            <w:pPr>
              <w:pStyle w:val="BodyText"/>
              <w:ind w:left="360"/>
              <w:jc w:val="both"/>
              <w:rPr>
                <w:rFonts w:ascii="Times New Roman"/>
                <w:sz w:val="32"/>
                <w:szCs w:val="32"/>
              </w:rPr>
            </w:pPr>
            <w:r w:rsidRPr="00E96767">
              <w:rPr>
                <w:rFonts w:asciiTheme="minorHAnsi" w:hAnsiTheme="minorHAnsi" w:cstheme="minorHAnsi"/>
                <w:sz w:val="32"/>
                <w:szCs w:val="32"/>
              </w:rPr>
              <w:t>Visuals</w:t>
            </w:r>
          </w:p>
        </w:tc>
        <w:tc>
          <w:tcPr>
            <w:tcW w:w="1731" w:type="dxa"/>
            <w:gridSpan w:val="2"/>
          </w:tcPr>
          <w:p w14:paraId="70E10594" w14:textId="539312A6" w:rsidR="00E96767" w:rsidRPr="00E96767" w:rsidRDefault="00037933" w:rsidP="005E7C2B">
            <w:pPr>
              <w:pStyle w:val="BodyText"/>
              <w:ind w:left="720"/>
              <w:jc w:val="both"/>
              <w:rPr>
                <w:rFonts w:asciiTheme="minorHAnsi" w:hAnsiTheme="minorHAnsi" w:cstheme="minorHAnsi"/>
                <w:sz w:val="32"/>
                <w:szCs w:val="32"/>
              </w:rPr>
            </w:pPr>
            <w:r>
              <w:rPr>
                <w:rFonts w:asciiTheme="minorHAnsi" w:hAnsiTheme="minorHAnsi" w:cstheme="minorHAnsi"/>
                <w:sz w:val="32"/>
                <w:szCs w:val="32"/>
              </w:rPr>
              <w:t>39</w:t>
            </w:r>
          </w:p>
        </w:tc>
      </w:tr>
    </w:tbl>
    <w:p w14:paraId="3A755BCE" w14:textId="77777777" w:rsidR="00B9647E" w:rsidRDefault="00B9647E" w:rsidP="005E7C2B">
      <w:pPr>
        <w:spacing w:line="259" w:lineRule="auto"/>
        <w:jc w:val="both"/>
        <w:sectPr w:rsidR="00B9647E"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4FC80D" w14:textId="0222A5BF" w:rsidR="00B9647E" w:rsidRDefault="00B9647E" w:rsidP="005E7C2B">
      <w:pPr>
        <w:spacing w:before="124"/>
        <w:ind w:left="687" w:right="780"/>
        <w:jc w:val="both"/>
        <w:rPr>
          <w:rFonts w:ascii="Arial"/>
          <w:b/>
        </w:rPr>
      </w:pPr>
      <w:bookmarkStart w:id="1" w:name="_Hlk171280337"/>
    </w:p>
    <w:p w14:paraId="18561E29" w14:textId="12ACA578" w:rsidR="00075CEC" w:rsidRPr="002070C1" w:rsidRDefault="006540A8" w:rsidP="005E7C2B">
      <w:pPr>
        <w:pStyle w:val="BodyText"/>
        <w:jc w:val="both"/>
        <w:rPr>
          <w:rFonts w:ascii="Arial"/>
          <w:b/>
          <w:bCs/>
          <w:sz w:val="52"/>
          <w:szCs w:val="40"/>
        </w:rPr>
      </w:pPr>
      <w:r>
        <w:br w:type="column"/>
      </w:r>
      <w:r w:rsidR="002070C1" w:rsidRPr="002070C1">
        <w:rPr>
          <w:b/>
          <w:bCs/>
          <w:sz w:val="40"/>
          <w:szCs w:val="40"/>
          <w:u w:val="thick"/>
        </w:rPr>
        <w:lastRenderedPageBreak/>
        <w:t>1.</w:t>
      </w:r>
      <w:r w:rsidR="00075CEC" w:rsidRPr="002070C1">
        <w:rPr>
          <w:b/>
          <w:bCs/>
          <w:sz w:val="40"/>
          <w:szCs w:val="40"/>
          <w:u w:val="thick"/>
        </w:rPr>
        <w:t>Introduction</w:t>
      </w:r>
    </w:p>
    <w:p w14:paraId="650BAC17" w14:textId="77777777" w:rsidR="00B9647E" w:rsidRDefault="00B9647E" w:rsidP="005E7C2B">
      <w:pPr>
        <w:spacing w:before="209"/>
        <w:jc w:val="both"/>
        <w:rPr>
          <w:rFonts w:ascii="Times New Roman"/>
          <w:i/>
          <w:sz w:val="28"/>
        </w:rPr>
      </w:pPr>
    </w:p>
    <w:p w14:paraId="53702AB2" w14:textId="4173B587" w:rsidR="002070C1" w:rsidRPr="00075CEC" w:rsidRDefault="002070C1" w:rsidP="005E7C2B">
      <w:pPr>
        <w:spacing w:before="209"/>
        <w:jc w:val="both"/>
        <w:rPr>
          <w:rFonts w:ascii="Times New Roman"/>
          <w:i/>
          <w:sz w:val="28"/>
        </w:rPr>
        <w:sectPr w:rsidR="002070C1" w:rsidRPr="00075CEC"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13" w:space="1963"/>
            <w:col w:w="2810" w:space="938"/>
            <w:col w:w="3306"/>
          </w:cols>
        </w:sectPr>
      </w:pPr>
    </w:p>
    <w:p w14:paraId="47D87163" w14:textId="602E7ECE" w:rsidR="002070C1" w:rsidRDefault="005E7C2B" w:rsidP="005E7C2B">
      <w:pPr>
        <w:spacing w:line="256" w:lineRule="auto"/>
        <w:jc w:val="both"/>
        <w:rPr>
          <w:sz w:val="28"/>
          <w:szCs w:val="28"/>
        </w:rPr>
      </w:pPr>
      <w:r w:rsidRPr="00F428C8">
        <w:rPr>
          <w:b/>
          <w:bCs/>
          <w:sz w:val="28"/>
          <w:szCs w:val="28"/>
        </w:rPr>
        <w:lastRenderedPageBreak/>
        <w:t>Introduction:</w:t>
      </w:r>
      <w:r>
        <w:rPr>
          <w:sz w:val="28"/>
          <w:szCs w:val="28"/>
        </w:rPr>
        <w:t xml:space="preserve"> I</w:t>
      </w:r>
      <w:r w:rsidRPr="00F428C8">
        <w:rPr>
          <w:sz w:val="28"/>
          <w:szCs w:val="28"/>
        </w:rPr>
        <w:t>n</w:t>
      </w:r>
      <w:r w:rsidR="00F428C8" w:rsidRPr="00F428C8">
        <w:rPr>
          <w:sz w:val="28"/>
          <w:szCs w:val="28"/>
        </w:rPr>
        <w:t xml:space="preserve"> an era where sustainable energy solutions are paramount, the intersection</w:t>
      </w:r>
    </w:p>
    <w:p w14:paraId="1591A57E" w14:textId="127273DC" w:rsidR="002070C1" w:rsidRDefault="00F428C8" w:rsidP="005E7C2B">
      <w:pPr>
        <w:spacing w:line="256" w:lineRule="auto"/>
        <w:jc w:val="both"/>
        <w:rPr>
          <w:sz w:val="28"/>
          <w:szCs w:val="28"/>
        </w:rPr>
      </w:pPr>
      <w:r w:rsidRPr="00F428C8">
        <w:rPr>
          <w:sz w:val="28"/>
          <w:szCs w:val="28"/>
        </w:rPr>
        <w:t>of microbial biotechnology and renewable energy sources holds immense promise. Among</w:t>
      </w:r>
    </w:p>
    <w:p w14:paraId="36159FB8" w14:textId="0AC73100" w:rsidR="002070C1" w:rsidRDefault="00F428C8" w:rsidP="005E7C2B">
      <w:pPr>
        <w:spacing w:line="256" w:lineRule="auto"/>
        <w:jc w:val="both"/>
        <w:rPr>
          <w:sz w:val="28"/>
          <w:szCs w:val="28"/>
        </w:rPr>
      </w:pPr>
      <w:r w:rsidRPr="00F428C8">
        <w:rPr>
          <w:sz w:val="28"/>
          <w:szCs w:val="28"/>
        </w:rPr>
        <w:t>the innovative technologies emerging from this intersection is the concept of</w:t>
      </w:r>
    </w:p>
    <w:p w14:paraId="032A8D11" w14:textId="77777777" w:rsidR="002070C1" w:rsidRDefault="00F428C8" w:rsidP="005E7C2B">
      <w:pPr>
        <w:spacing w:line="256" w:lineRule="auto"/>
        <w:jc w:val="both"/>
        <w:rPr>
          <w:sz w:val="28"/>
          <w:szCs w:val="28"/>
        </w:rPr>
      </w:pPr>
      <w:r w:rsidRPr="00F428C8">
        <w:rPr>
          <w:sz w:val="28"/>
          <w:szCs w:val="28"/>
        </w:rPr>
        <w:t>Microbial Electrolysis Systems (MES) powered by solar energy. This groundbreaking</w:t>
      </w:r>
    </w:p>
    <w:p w14:paraId="1122D8EA" w14:textId="64EF24DB" w:rsidR="00F428C8" w:rsidRPr="00F428C8" w:rsidRDefault="00F428C8" w:rsidP="005E7C2B">
      <w:pPr>
        <w:spacing w:line="256" w:lineRule="auto"/>
        <w:jc w:val="both"/>
        <w:rPr>
          <w:sz w:val="28"/>
          <w:szCs w:val="28"/>
        </w:rPr>
      </w:pPr>
      <w:r w:rsidRPr="00F428C8">
        <w:rPr>
          <w:sz w:val="28"/>
          <w:szCs w:val="28"/>
        </w:rPr>
        <w:t>approach leverages the inherent metabolic capabilities of microorganisms to drive the electrolysis of water, yielding clean and renewable hydrogen gas. Our project, "Microbial Electrolysis Using Solar Energy," embodies this visionary concept, aiming to harness the power of nature and technology to pave the way towards a greener and more sustainable future.</w:t>
      </w:r>
    </w:p>
    <w:p w14:paraId="00E85238" w14:textId="4565BFD9" w:rsidR="00F428C8" w:rsidRPr="00F428C8" w:rsidRDefault="00F428C8" w:rsidP="005E7C2B">
      <w:pPr>
        <w:spacing w:line="256" w:lineRule="auto"/>
        <w:jc w:val="both"/>
        <w:rPr>
          <w:sz w:val="28"/>
          <w:szCs w:val="28"/>
        </w:rPr>
      </w:pPr>
      <w:r w:rsidRPr="00F428C8">
        <w:rPr>
          <w:b/>
          <w:bCs/>
          <w:sz w:val="28"/>
          <w:szCs w:val="28"/>
        </w:rPr>
        <w:t xml:space="preserve">History: </w:t>
      </w:r>
      <w:r w:rsidRPr="00F428C8">
        <w:rPr>
          <w:sz w:val="28"/>
          <w:szCs w:val="28"/>
        </w:rPr>
        <w:t>The roots of our project trace back to the pioneering research efforts in microbial electrolysis and solar energy utilization. The concept of microbial electrolysis dates back to the early 20th century, with the discovery of microbial fuel cells and their potential for electricity generation from organic matter. Building upon this foundation, researchers began exploring the possibility of using microorganisms to drive the electrolysis of water, with hydrogen production as a key objective.</w:t>
      </w:r>
    </w:p>
    <w:p w14:paraId="6BA6CD36" w14:textId="6B7DBCF3" w:rsidR="00F428C8" w:rsidRPr="00F428C8" w:rsidRDefault="00F428C8" w:rsidP="005E7C2B">
      <w:pPr>
        <w:spacing w:line="256" w:lineRule="auto"/>
        <w:jc w:val="both"/>
        <w:rPr>
          <w:sz w:val="28"/>
          <w:szCs w:val="28"/>
        </w:rPr>
      </w:pPr>
      <w:r w:rsidRPr="00F428C8">
        <w:rPr>
          <w:sz w:val="28"/>
          <w:szCs w:val="28"/>
        </w:rPr>
        <w:t>The breakthrough in this technology came in 2005 when Bruce E. Logan and his team at Pennsylvania State University demonstrated that applying a small external voltage to a system with electrochemically active bacteria could efficiently produce hydrogen gas. This pioneering work laid the foundation for subsequent research and development in the field of MECs.</w:t>
      </w:r>
    </w:p>
    <w:p w14:paraId="791B8A86" w14:textId="77777777" w:rsidR="00F428C8" w:rsidRPr="00F428C8" w:rsidRDefault="00F428C8" w:rsidP="005E7C2B">
      <w:pPr>
        <w:spacing w:line="256" w:lineRule="auto"/>
        <w:jc w:val="both"/>
        <w:rPr>
          <w:sz w:val="28"/>
          <w:szCs w:val="28"/>
        </w:rPr>
      </w:pPr>
    </w:p>
    <w:p w14:paraId="309E3070" w14:textId="51C69D4E" w:rsidR="00F428C8" w:rsidRPr="00F428C8" w:rsidRDefault="00F428C8" w:rsidP="005E7C2B">
      <w:pPr>
        <w:spacing w:line="256" w:lineRule="auto"/>
        <w:jc w:val="both"/>
        <w:rPr>
          <w:sz w:val="28"/>
          <w:szCs w:val="28"/>
        </w:rPr>
      </w:pPr>
      <w:r w:rsidRPr="00F428C8">
        <w:rPr>
          <w:sz w:val="28"/>
          <w:szCs w:val="28"/>
        </w:rPr>
        <w:t>The integration of solar energy into microbial electrolysis systems represents a significant milestone in the evolution of renewable energy technologies. Solar energy, abundant and inexhaustible, provides an ideal power source for driving the microbial metabolism responsible for hydrogen production. The synergy between solar energy and microbial activity opens up new possibilities for sustainable hydrogen production, with minimal environmental impact and carbon footprint.</w:t>
      </w:r>
    </w:p>
    <w:p w14:paraId="3FB518F8" w14:textId="4B8D89E2" w:rsidR="00F428C8" w:rsidRPr="00F428C8" w:rsidRDefault="00F428C8" w:rsidP="005E7C2B">
      <w:pPr>
        <w:spacing w:line="256" w:lineRule="auto"/>
        <w:jc w:val="both"/>
        <w:rPr>
          <w:sz w:val="28"/>
          <w:szCs w:val="28"/>
        </w:rPr>
      </w:pPr>
      <w:r w:rsidRPr="00F428C8">
        <w:rPr>
          <w:sz w:val="28"/>
          <w:szCs w:val="28"/>
        </w:rPr>
        <w:t>Over the years, advancements in microbial engineering, materials science, and renewable energy technologies have propelled the development of solar-powered microbial electrolysis systems. From laboratory-scale experiments to pilot-scale demonstrations, researchers have made significant strides in optimizing the efficiency, stability, and scalability of these systems. Today, our project builds upon this rich legacy of scientific inquiry and technological innovation, pushing the boundaries of what is possible in renewable energy research.</w:t>
      </w:r>
    </w:p>
    <w:p w14:paraId="218BCB98" w14:textId="0FEF870F" w:rsidR="00F428C8" w:rsidRPr="00F428C8" w:rsidRDefault="00F428C8" w:rsidP="005E7C2B">
      <w:pPr>
        <w:spacing w:line="256" w:lineRule="auto"/>
        <w:jc w:val="both"/>
        <w:rPr>
          <w:sz w:val="28"/>
          <w:szCs w:val="28"/>
        </w:rPr>
      </w:pPr>
      <w:r w:rsidRPr="00F428C8">
        <w:rPr>
          <w:sz w:val="28"/>
          <w:szCs w:val="28"/>
        </w:rPr>
        <w:t>As we embark on this journey of discovery and innovation, we pay homage to the trailblazers and visionaries who have paved the way before us. Inspired by their legacy and driven by a shared commitment to sustainability, we strive to make a meaningful contribution to the transition towards a cleaner, greener, and more prosperous world.</w:t>
      </w:r>
    </w:p>
    <w:bookmarkEnd w:id="1"/>
    <w:p w14:paraId="0B0E5678" w14:textId="77777777" w:rsidR="00F428C8" w:rsidRDefault="00F428C8" w:rsidP="005E7C2B">
      <w:pPr>
        <w:spacing w:line="256" w:lineRule="auto"/>
        <w:jc w:val="both"/>
        <w:sectPr w:rsidR="00F428C8"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4672DF" w14:textId="4B7125DF" w:rsidR="00B9647E" w:rsidRPr="002070C1" w:rsidRDefault="006540A8" w:rsidP="005E7C2B">
      <w:pPr>
        <w:spacing w:before="124"/>
        <w:ind w:left="687" w:right="780"/>
        <w:jc w:val="both"/>
        <w:rPr>
          <w:rFonts w:ascii="Arial"/>
          <w:b/>
          <w:sz w:val="40"/>
        </w:rPr>
        <w:sectPr w:rsidR="00B9647E" w:rsidRPr="002070C1"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13" w:space="1903"/>
            <w:col w:w="2586" w:space="1222"/>
            <w:col w:w="3306"/>
          </w:cols>
        </w:sectPr>
      </w:pPr>
      <w:r>
        <w:lastRenderedPageBreak/>
        <w:br w:type="column"/>
      </w:r>
    </w:p>
    <w:p w14:paraId="1BDEB1C7" w14:textId="54DA6248" w:rsidR="00A958A7" w:rsidRPr="00B54337" w:rsidRDefault="00246D9D" w:rsidP="005E7C2B">
      <w:pPr>
        <w:pStyle w:val="BodyText"/>
        <w:jc w:val="both"/>
        <w:rPr>
          <w:rFonts w:asciiTheme="minorHAnsi" w:hAnsiTheme="minorHAnsi" w:cstheme="minorHAnsi"/>
          <w:b/>
          <w:sz w:val="40"/>
          <w:szCs w:val="40"/>
          <w:u w:val="single"/>
        </w:rPr>
      </w:pPr>
      <w:r>
        <w:rPr>
          <w:rFonts w:asciiTheme="minorHAnsi" w:hAnsiTheme="minorHAnsi" w:cstheme="minorHAnsi"/>
          <w:b/>
          <w:sz w:val="40"/>
          <w:szCs w:val="40"/>
          <w:u w:val="single"/>
        </w:rPr>
        <w:lastRenderedPageBreak/>
        <w:t>2.</w:t>
      </w:r>
      <w:r w:rsidR="00A958A7" w:rsidRPr="00B54337">
        <w:rPr>
          <w:rFonts w:asciiTheme="minorHAnsi" w:hAnsiTheme="minorHAnsi" w:cstheme="minorHAnsi"/>
          <w:b/>
          <w:sz w:val="40"/>
          <w:szCs w:val="40"/>
          <w:u w:val="single"/>
        </w:rPr>
        <w:t>Problem Definition</w:t>
      </w:r>
    </w:p>
    <w:p w14:paraId="4956EC2B" w14:textId="611006C3" w:rsidR="00A958A7" w:rsidRPr="00246D9D" w:rsidRDefault="00246D9D" w:rsidP="005E7C2B">
      <w:pPr>
        <w:pStyle w:val="Heading4"/>
        <w:jc w:val="both"/>
      </w:pPr>
      <w:r w:rsidRPr="002070C1">
        <w:rPr>
          <w:sz w:val="32"/>
          <w:szCs w:val="32"/>
          <w:u w:val="none"/>
        </w:rPr>
        <w:t>2.1</w:t>
      </w:r>
      <w:r w:rsidR="002070C1">
        <w:rPr>
          <w:sz w:val="32"/>
          <w:szCs w:val="32"/>
          <w:u w:val="none"/>
        </w:rPr>
        <w:t xml:space="preserve">  </w:t>
      </w:r>
      <w:r>
        <w:rPr>
          <w:u w:val="none"/>
        </w:rPr>
        <w:t xml:space="preserve"> </w:t>
      </w:r>
      <w:r w:rsidRPr="00246D9D">
        <w:rPr>
          <w:sz w:val="32"/>
          <w:szCs w:val="32"/>
        </w:rPr>
        <w:t>Problem Statement</w:t>
      </w:r>
    </w:p>
    <w:p w14:paraId="26AF1566" w14:textId="77777777" w:rsidR="00A958A7" w:rsidRPr="00A958A7" w:rsidRDefault="00A958A7" w:rsidP="005E7C2B">
      <w:pPr>
        <w:pStyle w:val="Heading4"/>
        <w:ind w:left="705"/>
        <w:jc w:val="both"/>
        <w:rPr>
          <w:sz w:val="32"/>
          <w:szCs w:val="32"/>
          <w:u w:val="none"/>
        </w:rPr>
      </w:pPr>
      <w:r w:rsidRPr="00A958A7">
        <w:rPr>
          <w:sz w:val="32"/>
          <w:szCs w:val="32"/>
          <w:u w:val="none"/>
        </w:rPr>
        <w:t>Sustainable Hydrogen Production Using Microbial Electrolysis Systems</w:t>
      </w:r>
    </w:p>
    <w:p w14:paraId="25D4B37D" w14:textId="77777777" w:rsidR="00A958A7" w:rsidRDefault="00A958A7" w:rsidP="005E7C2B">
      <w:pPr>
        <w:pStyle w:val="Heading4"/>
        <w:ind w:left="705"/>
        <w:jc w:val="both"/>
        <w:rPr>
          <w:u w:val="none"/>
        </w:rPr>
      </w:pPr>
    </w:p>
    <w:p w14:paraId="6BF6762F" w14:textId="1BC1B397" w:rsidR="00A958A7" w:rsidRDefault="006236C4" w:rsidP="005E7C2B">
      <w:pPr>
        <w:pStyle w:val="Heading4"/>
        <w:ind w:left="705"/>
        <w:jc w:val="both"/>
        <w:rPr>
          <w:b w:val="0"/>
          <w:sz w:val="28"/>
          <w:szCs w:val="28"/>
          <w:u w:val="none"/>
        </w:rPr>
      </w:pPr>
      <w:r w:rsidRPr="006236C4">
        <w:rPr>
          <w:b w:val="0"/>
          <w:sz w:val="28"/>
          <w:szCs w:val="28"/>
          <w:u w:val="none"/>
        </w:rPr>
        <w:t xml:space="preserve">The demand for sustainable and renewable energy sources is escalating globally due to the finite nature of fossil fuels and the environmental impact of their use. Hydrogen is considered a promising clean energy carrier, with applications ranging from fuel cells to industrial processes. However, traditional hydrogen production methods, such as steam methane reforming and conventional water electrolysis, have significant drawbacks, including high energy consumption, greenhouse gas emissions, and reliance on non-renewable </w:t>
      </w:r>
      <w:r w:rsidR="005E7C2B" w:rsidRPr="006236C4">
        <w:rPr>
          <w:b w:val="0"/>
          <w:sz w:val="28"/>
          <w:szCs w:val="28"/>
          <w:u w:val="none"/>
        </w:rPr>
        <w:t>resources. This</w:t>
      </w:r>
      <w:r w:rsidRPr="006236C4">
        <w:rPr>
          <w:b w:val="0"/>
          <w:sz w:val="28"/>
          <w:szCs w:val="28"/>
          <w:u w:val="none"/>
        </w:rPr>
        <w:t xml:space="preserve"> project aims to address these issues by developing a cost-effective and environmentally friendly microbial electrolysis cell (MEC) system using Escherichia coli as the exoelectrogenic bacteria. The system will utilize organic waste materials as a substrate, offering dual benefits of waste treatment and hydrogen production. The research focuses on optimizing the MEC setup to maximize hydrogen yield, thereby providing a sustainable alternative to conventional hydrogen production methods.</w:t>
      </w:r>
    </w:p>
    <w:p w14:paraId="6920D69E" w14:textId="1DD8E664" w:rsidR="009C4598" w:rsidRPr="009C4598" w:rsidRDefault="00246D9D" w:rsidP="005E7C2B">
      <w:pPr>
        <w:pStyle w:val="Heading4"/>
        <w:jc w:val="both"/>
        <w:rPr>
          <w:b w:val="0"/>
          <w:sz w:val="28"/>
          <w:szCs w:val="28"/>
        </w:rPr>
      </w:pPr>
      <w:r w:rsidRPr="002070C1">
        <w:rPr>
          <w:sz w:val="32"/>
          <w:szCs w:val="32"/>
          <w:u w:val="none"/>
        </w:rPr>
        <w:t>2.2</w:t>
      </w:r>
      <w:r w:rsidR="002070C1" w:rsidRPr="002070C1">
        <w:rPr>
          <w:sz w:val="32"/>
          <w:szCs w:val="32"/>
          <w:u w:val="none"/>
        </w:rPr>
        <w:t xml:space="preserve">   </w:t>
      </w:r>
      <w:r w:rsidR="009C4598" w:rsidRPr="009C4598">
        <w:rPr>
          <w:sz w:val="32"/>
          <w:szCs w:val="32"/>
        </w:rPr>
        <w:t>Background Information(Literature Review)</w:t>
      </w:r>
    </w:p>
    <w:p w14:paraId="58DCC528" w14:textId="77777777" w:rsidR="002070C1" w:rsidRDefault="009C4598" w:rsidP="005E7C2B">
      <w:pPr>
        <w:pStyle w:val="Heading4"/>
        <w:ind w:left="705"/>
        <w:jc w:val="both"/>
        <w:rPr>
          <w:sz w:val="32"/>
          <w:szCs w:val="32"/>
          <w:u w:val="none"/>
        </w:rPr>
      </w:pPr>
      <w:r w:rsidRPr="009C4598">
        <w:rPr>
          <w:sz w:val="32"/>
          <w:szCs w:val="32"/>
          <w:u w:val="none"/>
        </w:rPr>
        <w:t xml:space="preserve"> </w:t>
      </w:r>
    </w:p>
    <w:p w14:paraId="2BD65AD2" w14:textId="491B427E" w:rsidR="009C4598" w:rsidRDefault="009C4598" w:rsidP="005E7C2B">
      <w:pPr>
        <w:pStyle w:val="Heading4"/>
        <w:ind w:left="705"/>
        <w:jc w:val="both"/>
        <w:rPr>
          <w:b w:val="0"/>
          <w:sz w:val="28"/>
          <w:szCs w:val="28"/>
          <w:u w:val="none"/>
        </w:rPr>
      </w:pPr>
      <w:r w:rsidRPr="009C4598">
        <w:rPr>
          <w:sz w:val="32"/>
          <w:szCs w:val="32"/>
          <w:u w:val="none"/>
        </w:rPr>
        <w:t>1.Historical Context</w:t>
      </w:r>
      <w:r>
        <w:rPr>
          <w:b w:val="0"/>
          <w:sz w:val="28"/>
          <w:szCs w:val="28"/>
          <w:u w:val="none"/>
        </w:rPr>
        <w:t xml:space="preserve">: </w:t>
      </w:r>
      <w:r w:rsidRPr="009C4598">
        <w:rPr>
          <w:b w:val="0"/>
          <w:sz w:val="28"/>
          <w:szCs w:val="28"/>
          <w:u w:val="none"/>
        </w:rPr>
        <w:t>Hydrogen production has traditionally been dominated by steam methane reforming (SMR), which accounts for the majority of global hydrogen production. Despite its efficiency, SMR has significant environmental drawbacks, including the release of large amounts of carbon dioxide (CO2) . Water electrolysis, another method, involves splitting water into hydrogen and oxygen using electrical energy, but it is highly energy-intensive and often relies on non-renewable electricity sources .</w:t>
      </w:r>
    </w:p>
    <w:p w14:paraId="5F4C1166" w14:textId="77777777" w:rsidR="002070C1" w:rsidRDefault="002070C1" w:rsidP="005E7C2B">
      <w:pPr>
        <w:pStyle w:val="Heading4"/>
        <w:ind w:left="705"/>
        <w:jc w:val="both"/>
        <w:rPr>
          <w:sz w:val="32"/>
          <w:szCs w:val="32"/>
          <w:u w:val="none"/>
        </w:rPr>
      </w:pPr>
    </w:p>
    <w:p w14:paraId="5966E196" w14:textId="705A9D29" w:rsidR="009C4598" w:rsidRDefault="009C4598" w:rsidP="005E7C2B">
      <w:pPr>
        <w:pStyle w:val="Heading4"/>
        <w:ind w:left="705"/>
        <w:jc w:val="both"/>
        <w:rPr>
          <w:b w:val="0"/>
          <w:sz w:val="28"/>
          <w:szCs w:val="28"/>
          <w:u w:val="none"/>
        </w:rPr>
      </w:pPr>
      <w:r>
        <w:rPr>
          <w:sz w:val="32"/>
          <w:szCs w:val="32"/>
          <w:u w:val="none"/>
        </w:rPr>
        <w:t>2</w:t>
      </w:r>
      <w:r w:rsidRPr="009C4598">
        <w:rPr>
          <w:sz w:val="32"/>
          <w:szCs w:val="32"/>
          <w:u w:val="none"/>
        </w:rPr>
        <w:t>.Current Understanding</w:t>
      </w:r>
      <w:r>
        <w:rPr>
          <w:b w:val="0"/>
          <w:sz w:val="28"/>
          <w:szCs w:val="28"/>
          <w:u w:val="none"/>
        </w:rPr>
        <w:t xml:space="preserve">: </w:t>
      </w:r>
      <w:r w:rsidRPr="009C4598">
        <w:rPr>
          <w:b w:val="0"/>
          <w:sz w:val="28"/>
          <w:szCs w:val="28"/>
          <w:u w:val="none"/>
        </w:rPr>
        <w:t>Microbial electrolysis cells (MECs) represent an innovative approach to hydrogen production. MECs utilize the metabolic activities of exoelectrogenic bacteria to generate electrical currents, which drive the electrolysis of water at lower voltages compared to traditional methods . This process can occur under anaerobic conditions and use various organic substrates, including wastewater and organic waste, as the fuel source .</w:t>
      </w:r>
    </w:p>
    <w:p w14:paraId="4CFBC761" w14:textId="77777777" w:rsidR="002070C1" w:rsidRDefault="002070C1" w:rsidP="005E7C2B">
      <w:pPr>
        <w:pStyle w:val="Heading4"/>
        <w:ind w:left="705"/>
        <w:jc w:val="both"/>
        <w:rPr>
          <w:sz w:val="32"/>
          <w:szCs w:val="32"/>
          <w:u w:val="none"/>
        </w:rPr>
      </w:pPr>
    </w:p>
    <w:p w14:paraId="510FC9C8" w14:textId="77777777" w:rsidR="002070C1" w:rsidRDefault="002070C1" w:rsidP="005E7C2B">
      <w:pPr>
        <w:pStyle w:val="Heading4"/>
        <w:ind w:left="705"/>
        <w:jc w:val="both"/>
        <w:rPr>
          <w:sz w:val="32"/>
          <w:szCs w:val="32"/>
          <w:u w:val="none"/>
        </w:rPr>
      </w:pPr>
    </w:p>
    <w:p w14:paraId="1AA95D88" w14:textId="77777777" w:rsidR="002070C1" w:rsidRDefault="002070C1" w:rsidP="005E7C2B">
      <w:pPr>
        <w:pStyle w:val="Heading4"/>
        <w:ind w:left="705"/>
        <w:jc w:val="both"/>
        <w:rPr>
          <w:sz w:val="32"/>
          <w:szCs w:val="32"/>
          <w:u w:val="none"/>
        </w:rPr>
      </w:pPr>
    </w:p>
    <w:p w14:paraId="3E8E0D94" w14:textId="77777777" w:rsidR="002070C1" w:rsidRDefault="002070C1" w:rsidP="005E7C2B">
      <w:pPr>
        <w:pStyle w:val="Heading4"/>
        <w:ind w:left="705"/>
        <w:jc w:val="both"/>
        <w:rPr>
          <w:sz w:val="32"/>
          <w:szCs w:val="32"/>
          <w:u w:val="none"/>
        </w:rPr>
      </w:pPr>
    </w:p>
    <w:p w14:paraId="0A627ED2" w14:textId="77777777" w:rsidR="007702AE" w:rsidRDefault="007702AE" w:rsidP="005E7C2B">
      <w:pPr>
        <w:pStyle w:val="Heading4"/>
        <w:ind w:left="705"/>
        <w:jc w:val="both"/>
        <w:rPr>
          <w:sz w:val="32"/>
          <w:szCs w:val="32"/>
          <w:u w:val="none"/>
        </w:rPr>
      </w:pPr>
    </w:p>
    <w:p w14:paraId="5AE91347" w14:textId="2B9F7A4B" w:rsidR="006236C4" w:rsidRPr="00A958A7" w:rsidRDefault="009C4598" w:rsidP="005E7C2B">
      <w:pPr>
        <w:pStyle w:val="Heading4"/>
        <w:ind w:left="705"/>
        <w:jc w:val="both"/>
        <w:rPr>
          <w:b w:val="0"/>
          <w:sz w:val="28"/>
          <w:szCs w:val="28"/>
          <w:u w:val="none"/>
        </w:rPr>
      </w:pPr>
      <w:r>
        <w:rPr>
          <w:sz w:val="32"/>
          <w:szCs w:val="32"/>
          <w:u w:val="none"/>
        </w:rPr>
        <w:t>3</w:t>
      </w:r>
      <w:r w:rsidRPr="009C4598">
        <w:rPr>
          <w:sz w:val="32"/>
          <w:szCs w:val="32"/>
          <w:u w:val="none"/>
        </w:rPr>
        <w:t>.Previous Attempts and Challenges</w:t>
      </w:r>
      <w:r>
        <w:rPr>
          <w:b w:val="0"/>
          <w:sz w:val="28"/>
          <w:szCs w:val="28"/>
          <w:u w:val="none"/>
        </w:rPr>
        <w:t xml:space="preserve">: </w:t>
      </w:r>
      <w:r w:rsidRPr="009C4598">
        <w:rPr>
          <w:b w:val="0"/>
          <w:sz w:val="28"/>
          <w:szCs w:val="28"/>
          <w:u w:val="none"/>
        </w:rPr>
        <w:t>Previous research has demonstrated the potential of MECs to produce hydrogen efficiently. However, challenges remain in scaling up the technology and optimizing the system for continuous and stable operation. Issues such as biofilm formation on electrodes, efficient electron transfer, and the management of byproducts are critical areas of ongoing research  . Additionally, the cost and durability of materials used in MECs, such as electrodes and membranes, are significant factors influencing the feasibility of widespread adoption .</w:t>
      </w:r>
    </w:p>
    <w:p w14:paraId="180A87B0" w14:textId="77777777" w:rsidR="00B9647E" w:rsidRDefault="00B9647E" w:rsidP="005E7C2B">
      <w:pPr>
        <w:pStyle w:val="BodyText"/>
        <w:jc w:val="both"/>
        <w:rPr>
          <w:rFonts w:ascii="Times New Roman"/>
          <w:i/>
          <w:sz w:val="20"/>
        </w:rPr>
      </w:pPr>
    </w:p>
    <w:p w14:paraId="67043843" w14:textId="77777777" w:rsidR="00B9647E" w:rsidRDefault="00B9647E" w:rsidP="005E7C2B">
      <w:pPr>
        <w:pStyle w:val="BodyText"/>
        <w:spacing w:before="11"/>
        <w:jc w:val="both"/>
        <w:rPr>
          <w:rFonts w:ascii="Times New Roman"/>
          <w:i/>
          <w:sz w:val="27"/>
        </w:rPr>
      </w:pPr>
    </w:p>
    <w:p w14:paraId="3D00CF1E" w14:textId="77777777" w:rsidR="002070C1" w:rsidRDefault="002070C1" w:rsidP="005E7C2B">
      <w:pPr>
        <w:spacing w:line="256" w:lineRule="auto"/>
        <w:jc w:val="both"/>
        <w:rPr>
          <w:b/>
          <w:sz w:val="40"/>
          <w:szCs w:val="40"/>
          <w:u w:val="single"/>
        </w:rPr>
      </w:pPr>
    </w:p>
    <w:p w14:paraId="72F5E396" w14:textId="77777777" w:rsidR="002070C1" w:rsidRDefault="002070C1" w:rsidP="005E7C2B">
      <w:pPr>
        <w:spacing w:line="256" w:lineRule="auto"/>
        <w:jc w:val="both"/>
        <w:rPr>
          <w:b/>
          <w:sz w:val="40"/>
          <w:szCs w:val="40"/>
          <w:u w:val="single"/>
        </w:rPr>
      </w:pPr>
    </w:p>
    <w:p w14:paraId="64F7FDF6" w14:textId="77777777" w:rsidR="002070C1" w:rsidRDefault="002070C1" w:rsidP="005E7C2B">
      <w:pPr>
        <w:spacing w:line="256" w:lineRule="auto"/>
        <w:jc w:val="both"/>
        <w:rPr>
          <w:b/>
          <w:sz w:val="40"/>
          <w:szCs w:val="40"/>
          <w:u w:val="single"/>
        </w:rPr>
      </w:pPr>
    </w:p>
    <w:p w14:paraId="7CCA030D" w14:textId="77777777" w:rsidR="002070C1" w:rsidRDefault="002070C1" w:rsidP="005E7C2B">
      <w:pPr>
        <w:spacing w:line="256" w:lineRule="auto"/>
        <w:jc w:val="both"/>
        <w:rPr>
          <w:b/>
          <w:sz w:val="40"/>
          <w:szCs w:val="40"/>
          <w:u w:val="single"/>
        </w:rPr>
      </w:pPr>
    </w:p>
    <w:p w14:paraId="03EA7470" w14:textId="77777777" w:rsidR="002070C1" w:rsidRDefault="002070C1" w:rsidP="005E7C2B">
      <w:pPr>
        <w:spacing w:line="256" w:lineRule="auto"/>
        <w:jc w:val="both"/>
        <w:rPr>
          <w:b/>
          <w:sz w:val="40"/>
          <w:szCs w:val="40"/>
          <w:u w:val="single"/>
        </w:rPr>
      </w:pPr>
    </w:p>
    <w:p w14:paraId="0A57CF0A" w14:textId="77777777" w:rsidR="002070C1" w:rsidRDefault="002070C1" w:rsidP="005E7C2B">
      <w:pPr>
        <w:spacing w:line="256" w:lineRule="auto"/>
        <w:jc w:val="both"/>
        <w:rPr>
          <w:b/>
          <w:sz w:val="40"/>
          <w:szCs w:val="40"/>
          <w:u w:val="single"/>
        </w:rPr>
      </w:pPr>
    </w:p>
    <w:p w14:paraId="6EB85008" w14:textId="77777777" w:rsidR="002070C1" w:rsidRDefault="002070C1" w:rsidP="005E7C2B">
      <w:pPr>
        <w:spacing w:line="256" w:lineRule="auto"/>
        <w:jc w:val="both"/>
        <w:rPr>
          <w:b/>
          <w:sz w:val="40"/>
          <w:szCs w:val="40"/>
          <w:u w:val="single"/>
        </w:rPr>
      </w:pPr>
    </w:p>
    <w:p w14:paraId="399B7D10" w14:textId="77777777" w:rsidR="002070C1" w:rsidRDefault="002070C1" w:rsidP="005E7C2B">
      <w:pPr>
        <w:spacing w:line="256" w:lineRule="auto"/>
        <w:jc w:val="both"/>
        <w:rPr>
          <w:b/>
          <w:sz w:val="40"/>
          <w:szCs w:val="40"/>
          <w:u w:val="single"/>
        </w:rPr>
      </w:pPr>
    </w:p>
    <w:p w14:paraId="79B31F81" w14:textId="77777777" w:rsidR="002070C1" w:rsidRDefault="002070C1" w:rsidP="005E7C2B">
      <w:pPr>
        <w:spacing w:line="256" w:lineRule="auto"/>
        <w:jc w:val="both"/>
        <w:rPr>
          <w:b/>
          <w:sz w:val="40"/>
          <w:szCs w:val="40"/>
          <w:u w:val="single"/>
        </w:rPr>
      </w:pPr>
    </w:p>
    <w:p w14:paraId="2E3D7DFF" w14:textId="77777777" w:rsidR="002070C1" w:rsidRDefault="002070C1" w:rsidP="005E7C2B">
      <w:pPr>
        <w:spacing w:line="256" w:lineRule="auto"/>
        <w:jc w:val="both"/>
        <w:rPr>
          <w:b/>
          <w:sz w:val="40"/>
          <w:szCs w:val="40"/>
          <w:u w:val="single"/>
        </w:rPr>
      </w:pPr>
    </w:p>
    <w:p w14:paraId="0634BF29" w14:textId="77777777" w:rsidR="002070C1" w:rsidRDefault="002070C1" w:rsidP="005E7C2B">
      <w:pPr>
        <w:spacing w:line="256" w:lineRule="auto"/>
        <w:jc w:val="both"/>
        <w:rPr>
          <w:b/>
          <w:sz w:val="40"/>
          <w:szCs w:val="40"/>
          <w:u w:val="single"/>
        </w:rPr>
      </w:pPr>
    </w:p>
    <w:p w14:paraId="10D4C1A4" w14:textId="77777777" w:rsidR="002070C1" w:rsidRDefault="002070C1" w:rsidP="005E7C2B">
      <w:pPr>
        <w:spacing w:line="256" w:lineRule="auto"/>
        <w:jc w:val="both"/>
        <w:rPr>
          <w:b/>
          <w:sz w:val="40"/>
          <w:szCs w:val="40"/>
          <w:u w:val="single"/>
        </w:rPr>
      </w:pPr>
    </w:p>
    <w:p w14:paraId="494A57A5" w14:textId="77777777" w:rsidR="002070C1" w:rsidRDefault="002070C1" w:rsidP="005E7C2B">
      <w:pPr>
        <w:spacing w:line="256" w:lineRule="auto"/>
        <w:jc w:val="both"/>
        <w:rPr>
          <w:b/>
          <w:sz w:val="40"/>
          <w:szCs w:val="40"/>
          <w:u w:val="single"/>
        </w:rPr>
      </w:pPr>
    </w:p>
    <w:p w14:paraId="62B25B06" w14:textId="77777777" w:rsidR="002070C1" w:rsidRDefault="002070C1" w:rsidP="005E7C2B">
      <w:pPr>
        <w:spacing w:line="256" w:lineRule="auto"/>
        <w:jc w:val="both"/>
        <w:rPr>
          <w:b/>
          <w:sz w:val="40"/>
          <w:szCs w:val="40"/>
          <w:u w:val="single"/>
        </w:rPr>
      </w:pPr>
    </w:p>
    <w:p w14:paraId="0D203DD3" w14:textId="77777777" w:rsidR="002070C1" w:rsidRDefault="002070C1" w:rsidP="005E7C2B">
      <w:pPr>
        <w:spacing w:line="256" w:lineRule="auto"/>
        <w:jc w:val="both"/>
        <w:rPr>
          <w:b/>
          <w:sz w:val="40"/>
          <w:szCs w:val="40"/>
          <w:u w:val="single"/>
        </w:rPr>
      </w:pPr>
    </w:p>
    <w:p w14:paraId="2BF2BB32" w14:textId="77777777" w:rsidR="002070C1" w:rsidRDefault="002070C1" w:rsidP="005E7C2B">
      <w:pPr>
        <w:spacing w:line="256" w:lineRule="auto"/>
        <w:jc w:val="both"/>
        <w:rPr>
          <w:b/>
          <w:sz w:val="40"/>
          <w:szCs w:val="40"/>
          <w:u w:val="single"/>
        </w:rPr>
      </w:pPr>
    </w:p>
    <w:p w14:paraId="3197BDDD" w14:textId="77777777" w:rsidR="002070C1" w:rsidRDefault="002070C1" w:rsidP="005E7C2B">
      <w:pPr>
        <w:spacing w:line="256" w:lineRule="auto"/>
        <w:jc w:val="both"/>
        <w:rPr>
          <w:b/>
          <w:sz w:val="40"/>
          <w:szCs w:val="40"/>
          <w:u w:val="single"/>
        </w:rPr>
      </w:pPr>
    </w:p>
    <w:p w14:paraId="457AEEBB" w14:textId="77777777" w:rsidR="002070C1" w:rsidRDefault="002070C1" w:rsidP="005E7C2B">
      <w:pPr>
        <w:spacing w:line="256" w:lineRule="auto"/>
        <w:jc w:val="both"/>
        <w:rPr>
          <w:b/>
          <w:sz w:val="40"/>
          <w:szCs w:val="40"/>
          <w:u w:val="single"/>
        </w:rPr>
      </w:pPr>
    </w:p>
    <w:p w14:paraId="6B1EE130" w14:textId="77777777" w:rsidR="002070C1" w:rsidRDefault="002070C1" w:rsidP="005E7C2B">
      <w:pPr>
        <w:spacing w:line="256" w:lineRule="auto"/>
        <w:jc w:val="both"/>
        <w:rPr>
          <w:b/>
          <w:sz w:val="40"/>
          <w:szCs w:val="40"/>
          <w:u w:val="single"/>
        </w:rPr>
      </w:pPr>
    </w:p>
    <w:p w14:paraId="27EF4D90" w14:textId="4AE4D4A3" w:rsidR="003C2C6D" w:rsidRPr="0091282B" w:rsidRDefault="00246D9D" w:rsidP="005E7C2B">
      <w:pPr>
        <w:spacing w:line="256" w:lineRule="auto"/>
        <w:jc w:val="both"/>
        <w:rPr>
          <w:b/>
          <w:sz w:val="40"/>
          <w:szCs w:val="40"/>
          <w:u w:val="single"/>
        </w:rPr>
      </w:pPr>
      <w:r>
        <w:rPr>
          <w:b/>
          <w:sz w:val="40"/>
          <w:szCs w:val="40"/>
          <w:u w:val="single"/>
        </w:rPr>
        <w:lastRenderedPageBreak/>
        <w:t>3.</w:t>
      </w:r>
      <w:r w:rsidR="0091282B" w:rsidRPr="0091282B">
        <w:rPr>
          <w:b/>
          <w:sz w:val="40"/>
          <w:szCs w:val="40"/>
          <w:u w:val="single"/>
        </w:rPr>
        <w:t>Objectives</w:t>
      </w:r>
    </w:p>
    <w:p w14:paraId="227F6462" w14:textId="77777777" w:rsidR="003C2C6D" w:rsidRDefault="003C2C6D" w:rsidP="005E7C2B">
      <w:pPr>
        <w:spacing w:line="256" w:lineRule="auto"/>
        <w:jc w:val="both"/>
        <w:rPr>
          <w:sz w:val="32"/>
        </w:rPr>
      </w:pPr>
    </w:p>
    <w:p w14:paraId="0C3AB9A1" w14:textId="13C6C431" w:rsidR="0091282B" w:rsidRDefault="00246D9D" w:rsidP="005E7C2B">
      <w:pPr>
        <w:spacing w:line="256" w:lineRule="auto"/>
        <w:jc w:val="both"/>
        <w:rPr>
          <w:sz w:val="28"/>
          <w:szCs w:val="28"/>
        </w:rPr>
      </w:pPr>
      <w:r w:rsidRPr="00246D9D">
        <w:rPr>
          <w:b/>
          <w:sz w:val="32"/>
          <w:szCs w:val="32"/>
        </w:rPr>
        <w:t>3.1</w:t>
      </w:r>
      <w:r>
        <w:rPr>
          <w:b/>
          <w:sz w:val="32"/>
          <w:szCs w:val="32"/>
          <w:u w:val="single"/>
        </w:rPr>
        <w:t xml:space="preserve"> </w:t>
      </w:r>
      <w:r w:rsidR="0091282B" w:rsidRPr="000437A1">
        <w:rPr>
          <w:b/>
          <w:sz w:val="32"/>
          <w:szCs w:val="32"/>
          <w:u w:val="single"/>
        </w:rPr>
        <w:t>Primary Objectives</w:t>
      </w:r>
      <w:r w:rsidR="0091282B">
        <w:rPr>
          <w:sz w:val="28"/>
          <w:szCs w:val="28"/>
        </w:rPr>
        <w:t>:</w:t>
      </w:r>
    </w:p>
    <w:p w14:paraId="43F0078A" w14:textId="77777777" w:rsidR="0091282B" w:rsidRDefault="0091282B" w:rsidP="005E7C2B">
      <w:pPr>
        <w:pStyle w:val="ListParagraph"/>
        <w:numPr>
          <w:ilvl w:val="0"/>
          <w:numId w:val="3"/>
        </w:numPr>
        <w:spacing w:line="256" w:lineRule="auto"/>
        <w:jc w:val="both"/>
        <w:rPr>
          <w:sz w:val="28"/>
          <w:szCs w:val="28"/>
        </w:rPr>
      </w:pPr>
      <w:r w:rsidRPr="0091282B">
        <w:rPr>
          <w:sz w:val="28"/>
          <w:szCs w:val="28"/>
          <w:u w:val="single"/>
        </w:rPr>
        <w:t>Develop an Efficient MEC System</w:t>
      </w:r>
      <w:r w:rsidRPr="0091282B">
        <w:rPr>
          <w:sz w:val="28"/>
          <w:szCs w:val="28"/>
        </w:rPr>
        <w:t>:</w:t>
      </w:r>
      <w:r>
        <w:rPr>
          <w:sz w:val="28"/>
          <w:szCs w:val="28"/>
        </w:rPr>
        <w:t xml:space="preserve"> </w:t>
      </w:r>
      <w:r w:rsidRPr="0091282B">
        <w:rPr>
          <w:sz w:val="28"/>
          <w:szCs w:val="28"/>
        </w:rPr>
        <w:t>Design and construct a microbial electrolysis cell (MEC) that uses Escherichia coli as the exoelectrogenic bacteria.</w:t>
      </w:r>
      <w:r>
        <w:rPr>
          <w:sz w:val="28"/>
          <w:szCs w:val="28"/>
        </w:rPr>
        <w:t xml:space="preserve"> </w:t>
      </w:r>
      <w:r w:rsidRPr="0091282B">
        <w:rPr>
          <w:sz w:val="28"/>
          <w:szCs w:val="28"/>
        </w:rPr>
        <w:t>Optimize the MEC setup for maximum hydrogen production efficiency.</w:t>
      </w:r>
    </w:p>
    <w:p w14:paraId="6A5E1FDB" w14:textId="77777777" w:rsidR="0091282B" w:rsidRDefault="0091282B" w:rsidP="005E7C2B">
      <w:pPr>
        <w:pStyle w:val="ListParagraph"/>
        <w:numPr>
          <w:ilvl w:val="0"/>
          <w:numId w:val="3"/>
        </w:numPr>
        <w:spacing w:line="256" w:lineRule="auto"/>
        <w:jc w:val="both"/>
        <w:rPr>
          <w:sz w:val="28"/>
          <w:szCs w:val="28"/>
        </w:rPr>
      </w:pPr>
      <w:r w:rsidRPr="0091282B">
        <w:rPr>
          <w:sz w:val="28"/>
          <w:szCs w:val="28"/>
          <w:u w:val="single"/>
        </w:rPr>
        <w:t>Utilize Organic Waste as Substrate</w:t>
      </w:r>
      <w:r w:rsidRPr="0091282B">
        <w:rPr>
          <w:sz w:val="28"/>
          <w:szCs w:val="28"/>
        </w:rPr>
        <w:t>:</w:t>
      </w:r>
      <w:r>
        <w:rPr>
          <w:sz w:val="28"/>
          <w:szCs w:val="28"/>
        </w:rPr>
        <w:t xml:space="preserve"> </w:t>
      </w:r>
      <w:r w:rsidRPr="0091282B">
        <w:rPr>
          <w:sz w:val="28"/>
          <w:szCs w:val="28"/>
        </w:rPr>
        <w:t>Identify and prepare suitable organic waste materials to be used as the substrate in the anode compartment.</w:t>
      </w:r>
      <w:r>
        <w:rPr>
          <w:sz w:val="28"/>
          <w:szCs w:val="28"/>
        </w:rPr>
        <w:t xml:space="preserve"> </w:t>
      </w:r>
      <w:r w:rsidRPr="0091282B">
        <w:rPr>
          <w:sz w:val="28"/>
          <w:szCs w:val="28"/>
        </w:rPr>
        <w:t>Evaluate the effectiveness of different substrates in promoting hydrogen production.</w:t>
      </w:r>
    </w:p>
    <w:p w14:paraId="37F915E3" w14:textId="77777777" w:rsidR="0091282B" w:rsidRDefault="0091282B" w:rsidP="005E7C2B">
      <w:pPr>
        <w:pStyle w:val="ListParagraph"/>
        <w:numPr>
          <w:ilvl w:val="0"/>
          <w:numId w:val="3"/>
        </w:numPr>
        <w:spacing w:line="256" w:lineRule="auto"/>
        <w:jc w:val="both"/>
        <w:rPr>
          <w:sz w:val="28"/>
          <w:szCs w:val="28"/>
        </w:rPr>
      </w:pPr>
      <w:r w:rsidRPr="0091282B">
        <w:rPr>
          <w:sz w:val="28"/>
          <w:szCs w:val="28"/>
          <w:u w:val="single"/>
        </w:rPr>
        <w:t>Evaluate Hydrogen Production</w:t>
      </w:r>
      <w:r w:rsidRPr="0091282B">
        <w:rPr>
          <w:sz w:val="28"/>
          <w:szCs w:val="28"/>
        </w:rPr>
        <w:t>:</w:t>
      </w:r>
      <w:r>
        <w:rPr>
          <w:sz w:val="28"/>
          <w:szCs w:val="28"/>
        </w:rPr>
        <w:t xml:space="preserve"> </w:t>
      </w:r>
      <w:r w:rsidRPr="0091282B">
        <w:rPr>
          <w:sz w:val="28"/>
          <w:szCs w:val="28"/>
        </w:rPr>
        <w:t>Measure the amount of hydrogen gas produced under various operational conditions.</w:t>
      </w:r>
      <w:r>
        <w:rPr>
          <w:sz w:val="28"/>
          <w:szCs w:val="28"/>
        </w:rPr>
        <w:t xml:space="preserve"> </w:t>
      </w:r>
      <w:r w:rsidRPr="0091282B">
        <w:rPr>
          <w:sz w:val="28"/>
          <w:szCs w:val="28"/>
        </w:rPr>
        <w:t>Determine the optimal conditions for maximum hydrogen yield, including voltage, pH, and temperature.</w:t>
      </w:r>
    </w:p>
    <w:p w14:paraId="69C96C92" w14:textId="77777777" w:rsidR="0091282B" w:rsidRDefault="0091282B" w:rsidP="005E7C2B">
      <w:pPr>
        <w:pStyle w:val="ListParagraph"/>
        <w:numPr>
          <w:ilvl w:val="0"/>
          <w:numId w:val="3"/>
        </w:numPr>
        <w:spacing w:line="256" w:lineRule="auto"/>
        <w:jc w:val="both"/>
        <w:rPr>
          <w:sz w:val="28"/>
          <w:szCs w:val="28"/>
        </w:rPr>
      </w:pPr>
      <w:r w:rsidRPr="0091282B">
        <w:rPr>
          <w:sz w:val="28"/>
          <w:szCs w:val="28"/>
          <w:u w:val="single"/>
        </w:rPr>
        <w:t>Analyze Biofilm Formation and Stability</w:t>
      </w:r>
      <w:r w:rsidRPr="0091282B">
        <w:rPr>
          <w:sz w:val="28"/>
          <w:szCs w:val="28"/>
        </w:rPr>
        <w:t>:</w:t>
      </w:r>
      <w:r>
        <w:rPr>
          <w:sz w:val="28"/>
          <w:szCs w:val="28"/>
        </w:rPr>
        <w:t xml:space="preserve"> </w:t>
      </w:r>
      <w:r w:rsidRPr="0091282B">
        <w:rPr>
          <w:sz w:val="28"/>
          <w:szCs w:val="28"/>
        </w:rPr>
        <w:t>Investigate the formation and stability of biofilms on the anode electrode.</w:t>
      </w:r>
      <w:r>
        <w:rPr>
          <w:sz w:val="28"/>
          <w:szCs w:val="28"/>
        </w:rPr>
        <w:t xml:space="preserve"> </w:t>
      </w:r>
      <w:r w:rsidRPr="0091282B">
        <w:rPr>
          <w:sz w:val="28"/>
          <w:szCs w:val="28"/>
        </w:rPr>
        <w:t>Assess the impact of biofilm characteristics on the efficiency of electron transfer and hydrogen production.</w:t>
      </w:r>
    </w:p>
    <w:p w14:paraId="6F570556" w14:textId="77777777" w:rsidR="003C2C6D" w:rsidRDefault="0091282B" w:rsidP="005E7C2B">
      <w:pPr>
        <w:pStyle w:val="ListParagraph"/>
        <w:numPr>
          <w:ilvl w:val="0"/>
          <w:numId w:val="3"/>
        </w:numPr>
        <w:spacing w:line="256" w:lineRule="auto"/>
        <w:jc w:val="both"/>
        <w:rPr>
          <w:sz w:val="28"/>
          <w:szCs w:val="28"/>
        </w:rPr>
      </w:pPr>
      <w:r w:rsidRPr="0091282B">
        <w:rPr>
          <w:sz w:val="28"/>
          <w:szCs w:val="28"/>
          <w:u w:val="single"/>
        </w:rPr>
        <w:t>Cost-Effectiveness and Scalability</w:t>
      </w:r>
      <w:r w:rsidRPr="0091282B">
        <w:rPr>
          <w:sz w:val="28"/>
          <w:szCs w:val="28"/>
        </w:rPr>
        <w:t>:</w:t>
      </w:r>
      <w:r>
        <w:rPr>
          <w:sz w:val="28"/>
          <w:szCs w:val="28"/>
        </w:rPr>
        <w:t xml:space="preserve"> </w:t>
      </w:r>
      <w:r w:rsidRPr="0091282B">
        <w:rPr>
          <w:sz w:val="28"/>
          <w:szCs w:val="28"/>
        </w:rPr>
        <w:t>Analyze the cost-effectiveness of the MEC system compared to traditional hydrogen production methods.</w:t>
      </w:r>
      <w:r>
        <w:rPr>
          <w:sz w:val="28"/>
          <w:szCs w:val="28"/>
        </w:rPr>
        <w:t xml:space="preserve"> </w:t>
      </w:r>
      <w:r w:rsidRPr="0091282B">
        <w:rPr>
          <w:sz w:val="28"/>
          <w:szCs w:val="28"/>
        </w:rPr>
        <w:t>Evaluate the scalability of the MEC system for potential industrial applications.</w:t>
      </w:r>
    </w:p>
    <w:p w14:paraId="7874AE72" w14:textId="6EA6FFAC" w:rsidR="0091282B" w:rsidRPr="000437A1" w:rsidRDefault="00246D9D" w:rsidP="005E7C2B">
      <w:pPr>
        <w:spacing w:line="256" w:lineRule="auto"/>
        <w:jc w:val="both"/>
        <w:rPr>
          <w:b/>
          <w:sz w:val="32"/>
          <w:szCs w:val="32"/>
          <w:u w:val="single"/>
        </w:rPr>
      </w:pPr>
      <w:r w:rsidRPr="00246D9D">
        <w:rPr>
          <w:b/>
          <w:sz w:val="32"/>
          <w:szCs w:val="32"/>
        </w:rPr>
        <w:t>3.2</w:t>
      </w:r>
      <w:r>
        <w:rPr>
          <w:b/>
          <w:sz w:val="32"/>
          <w:szCs w:val="32"/>
          <w:u w:val="single"/>
        </w:rPr>
        <w:t xml:space="preserve"> </w:t>
      </w:r>
      <w:r w:rsidR="0091282B" w:rsidRPr="000437A1">
        <w:rPr>
          <w:b/>
          <w:sz w:val="32"/>
          <w:szCs w:val="32"/>
          <w:u w:val="single"/>
        </w:rPr>
        <w:t>Secondary Objectives</w:t>
      </w:r>
      <w:r w:rsidR="000437A1" w:rsidRPr="000437A1">
        <w:rPr>
          <w:b/>
          <w:sz w:val="32"/>
          <w:szCs w:val="32"/>
          <w:u w:val="single"/>
        </w:rPr>
        <w:t>:</w:t>
      </w:r>
    </w:p>
    <w:p w14:paraId="2F555582" w14:textId="77777777" w:rsidR="0091282B" w:rsidRPr="0091282B" w:rsidRDefault="0091282B" w:rsidP="005E7C2B">
      <w:pPr>
        <w:pStyle w:val="ListParagraph"/>
        <w:numPr>
          <w:ilvl w:val="0"/>
          <w:numId w:val="4"/>
        </w:numPr>
        <w:spacing w:line="256" w:lineRule="auto"/>
        <w:jc w:val="both"/>
        <w:rPr>
          <w:sz w:val="28"/>
          <w:szCs w:val="28"/>
        </w:rPr>
      </w:pPr>
      <w:r w:rsidRPr="0091282B">
        <w:rPr>
          <w:sz w:val="28"/>
          <w:szCs w:val="28"/>
          <w:u w:val="single"/>
        </w:rPr>
        <w:t>Environmental Impact Assessment</w:t>
      </w:r>
      <w:r w:rsidRPr="0091282B">
        <w:rPr>
          <w:sz w:val="28"/>
          <w:szCs w:val="28"/>
        </w:rPr>
        <w:t>: Conduct a life cycle assessment (LCA) to evaluate the environmental impact of the MEC system compared to traditional hydrogen production methods.</w:t>
      </w:r>
    </w:p>
    <w:p w14:paraId="77BE2D12" w14:textId="77777777" w:rsidR="0091282B" w:rsidRPr="0091282B" w:rsidRDefault="0091282B" w:rsidP="005E7C2B">
      <w:pPr>
        <w:pStyle w:val="ListParagraph"/>
        <w:numPr>
          <w:ilvl w:val="0"/>
          <w:numId w:val="4"/>
        </w:numPr>
        <w:spacing w:line="256" w:lineRule="auto"/>
        <w:jc w:val="both"/>
        <w:rPr>
          <w:sz w:val="28"/>
          <w:szCs w:val="28"/>
        </w:rPr>
      </w:pPr>
      <w:r w:rsidRPr="0091282B">
        <w:rPr>
          <w:sz w:val="28"/>
          <w:szCs w:val="28"/>
          <w:u w:val="single"/>
        </w:rPr>
        <w:t>Wastewater Treatment</w:t>
      </w:r>
      <w:r w:rsidRPr="0091282B">
        <w:rPr>
          <w:sz w:val="28"/>
          <w:szCs w:val="28"/>
        </w:rPr>
        <w:t>: Explore the potential of the MEC system to simultaneously treat wastewater while producing hydrogen.</w:t>
      </w:r>
      <w:r w:rsidR="000437A1">
        <w:rPr>
          <w:sz w:val="28"/>
          <w:szCs w:val="28"/>
        </w:rPr>
        <w:t xml:space="preserve"> </w:t>
      </w:r>
      <w:r w:rsidRPr="0091282B">
        <w:rPr>
          <w:sz w:val="28"/>
          <w:szCs w:val="28"/>
        </w:rPr>
        <w:t>Analyze the quality of treated effluent and its compliance with environmental standards.</w:t>
      </w:r>
    </w:p>
    <w:p w14:paraId="55D40B5E" w14:textId="77777777" w:rsidR="0091282B" w:rsidRPr="0091282B" w:rsidRDefault="0091282B" w:rsidP="005E7C2B">
      <w:pPr>
        <w:pStyle w:val="ListParagraph"/>
        <w:numPr>
          <w:ilvl w:val="0"/>
          <w:numId w:val="4"/>
        </w:numPr>
        <w:spacing w:line="256" w:lineRule="auto"/>
        <w:jc w:val="both"/>
        <w:rPr>
          <w:sz w:val="28"/>
          <w:szCs w:val="28"/>
        </w:rPr>
      </w:pPr>
      <w:r w:rsidRPr="000437A1">
        <w:rPr>
          <w:sz w:val="28"/>
          <w:szCs w:val="28"/>
          <w:u w:val="single"/>
        </w:rPr>
        <w:t>Microbial Diversity and Performance</w:t>
      </w:r>
      <w:r w:rsidRPr="0091282B">
        <w:rPr>
          <w:sz w:val="28"/>
          <w:szCs w:val="28"/>
        </w:rPr>
        <w:t>:</w:t>
      </w:r>
      <w:r w:rsidR="000437A1">
        <w:rPr>
          <w:sz w:val="28"/>
          <w:szCs w:val="28"/>
        </w:rPr>
        <w:t xml:space="preserve"> </w:t>
      </w:r>
      <w:r w:rsidRPr="0091282B">
        <w:rPr>
          <w:sz w:val="28"/>
          <w:szCs w:val="28"/>
        </w:rPr>
        <w:t>Investigate the diversity of microbial communities in the MEC and their impact on system performance.</w:t>
      </w:r>
      <w:r w:rsidR="000437A1">
        <w:rPr>
          <w:sz w:val="28"/>
          <w:szCs w:val="28"/>
        </w:rPr>
        <w:t xml:space="preserve"> </w:t>
      </w:r>
      <w:r w:rsidRPr="0091282B">
        <w:rPr>
          <w:sz w:val="28"/>
          <w:szCs w:val="28"/>
        </w:rPr>
        <w:t>Identify other potential exoelectrogenic bacteria that could enhance hydrogen production.</w:t>
      </w:r>
    </w:p>
    <w:p w14:paraId="42C4EA7E" w14:textId="77777777" w:rsidR="0091282B" w:rsidRPr="0091282B" w:rsidRDefault="0091282B" w:rsidP="005E7C2B">
      <w:pPr>
        <w:pStyle w:val="ListParagraph"/>
        <w:numPr>
          <w:ilvl w:val="0"/>
          <w:numId w:val="4"/>
        </w:numPr>
        <w:spacing w:line="256" w:lineRule="auto"/>
        <w:jc w:val="both"/>
        <w:rPr>
          <w:sz w:val="28"/>
          <w:szCs w:val="28"/>
        </w:rPr>
      </w:pPr>
      <w:r w:rsidRPr="000437A1">
        <w:rPr>
          <w:sz w:val="28"/>
          <w:szCs w:val="28"/>
          <w:u w:val="single"/>
        </w:rPr>
        <w:t>Integration with Renewable Energy Sources</w:t>
      </w:r>
      <w:r w:rsidRPr="0091282B">
        <w:rPr>
          <w:sz w:val="28"/>
          <w:szCs w:val="28"/>
        </w:rPr>
        <w:t>:</w:t>
      </w:r>
      <w:r w:rsidR="000437A1">
        <w:rPr>
          <w:sz w:val="28"/>
          <w:szCs w:val="28"/>
        </w:rPr>
        <w:t xml:space="preserve"> </w:t>
      </w:r>
      <w:r w:rsidRPr="0091282B">
        <w:rPr>
          <w:sz w:val="28"/>
          <w:szCs w:val="28"/>
        </w:rPr>
        <w:t>Assess the feasibility of integrating the MEC system with renewable energy sources such as solar or wind power to create a fully sustainable hydrogen production process.</w:t>
      </w:r>
    </w:p>
    <w:p w14:paraId="1764B958" w14:textId="77777777" w:rsidR="0091282B" w:rsidRPr="0091282B" w:rsidRDefault="0091282B" w:rsidP="005E7C2B">
      <w:pPr>
        <w:pStyle w:val="ListParagraph"/>
        <w:numPr>
          <w:ilvl w:val="0"/>
          <w:numId w:val="4"/>
        </w:numPr>
        <w:spacing w:line="256" w:lineRule="auto"/>
        <w:jc w:val="both"/>
        <w:rPr>
          <w:sz w:val="28"/>
          <w:szCs w:val="28"/>
        </w:rPr>
      </w:pPr>
      <w:r w:rsidRPr="000437A1">
        <w:rPr>
          <w:sz w:val="28"/>
          <w:szCs w:val="28"/>
          <w:u w:val="single"/>
        </w:rPr>
        <w:t>Public Awareness and Education</w:t>
      </w:r>
      <w:r w:rsidRPr="0091282B">
        <w:rPr>
          <w:sz w:val="28"/>
          <w:szCs w:val="28"/>
        </w:rPr>
        <w:t>:</w:t>
      </w:r>
      <w:r w:rsidR="000437A1">
        <w:rPr>
          <w:sz w:val="28"/>
          <w:szCs w:val="28"/>
        </w:rPr>
        <w:t xml:space="preserve"> </w:t>
      </w:r>
      <w:r w:rsidRPr="0091282B">
        <w:rPr>
          <w:sz w:val="28"/>
          <w:szCs w:val="28"/>
        </w:rPr>
        <w:t>Develop educational materials and conduct outreach activities to raise public awareness about the benefits of MEC technology and sustainable hydrogen production.</w:t>
      </w:r>
    </w:p>
    <w:p w14:paraId="0E272915" w14:textId="77777777" w:rsidR="00B9647E" w:rsidRDefault="003C2C6D" w:rsidP="005E7C2B">
      <w:pPr>
        <w:spacing w:line="256" w:lineRule="auto"/>
        <w:jc w:val="both"/>
        <w:rPr>
          <w:sz w:val="32"/>
        </w:rPr>
        <w:sectPr w:rsidR="00B9647E"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 xml:space="preserve">                                                                                                        </w:t>
      </w:r>
    </w:p>
    <w:p w14:paraId="0F5FC261" w14:textId="4C9A5E77" w:rsidR="00B9647E" w:rsidRDefault="00B9647E" w:rsidP="005E7C2B">
      <w:pPr>
        <w:spacing w:before="124"/>
        <w:ind w:left="687" w:right="780"/>
        <w:jc w:val="both"/>
        <w:rPr>
          <w:rFonts w:ascii="Arial"/>
          <w:b/>
        </w:rPr>
      </w:pPr>
    </w:p>
    <w:p w14:paraId="022D52D8" w14:textId="4FD2C828" w:rsidR="00B9647E" w:rsidRDefault="00B9647E" w:rsidP="005E7C2B">
      <w:pPr>
        <w:spacing w:before="209"/>
        <w:jc w:val="both"/>
        <w:rPr>
          <w:rFonts w:ascii="Times New Roman"/>
          <w:sz w:val="28"/>
        </w:rPr>
        <w:sectPr w:rsidR="00B9647E"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813" w:space="5710"/>
            <w:col w:w="3307"/>
          </w:cols>
        </w:sectPr>
      </w:pPr>
    </w:p>
    <w:p w14:paraId="05AB53C8" w14:textId="7B91ED34" w:rsidR="00B9647E" w:rsidRPr="00D72FBF" w:rsidRDefault="00246D9D" w:rsidP="005E7C2B">
      <w:pPr>
        <w:pStyle w:val="Heading4"/>
        <w:spacing w:before="76"/>
        <w:ind w:right="364"/>
        <w:jc w:val="both"/>
      </w:pPr>
      <w:r>
        <w:lastRenderedPageBreak/>
        <w:t>4.</w:t>
      </w:r>
      <w:r w:rsidR="00D72FBF" w:rsidRPr="00D72FBF">
        <w:t>Methodology</w:t>
      </w:r>
    </w:p>
    <w:p w14:paraId="18B9C4AC" w14:textId="77777777" w:rsidR="00B9647E" w:rsidRDefault="00B9647E" w:rsidP="005E7C2B">
      <w:pPr>
        <w:pStyle w:val="BodyText"/>
        <w:jc w:val="both"/>
        <w:rPr>
          <w:b/>
          <w:sz w:val="20"/>
        </w:rPr>
      </w:pPr>
    </w:p>
    <w:p w14:paraId="341D0EF1" w14:textId="77777777" w:rsidR="007702AE" w:rsidRDefault="007702AE" w:rsidP="005E7C2B">
      <w:pPr>
        <w:spacing w:line="256" w:lineRule="auto"/>
        <w:jc w:val="both"/>
        <w:rPr>
          <w:b/>
          <w:sz w:val="32"/>
          <w:szCs w:val="32"/>
        </w:rPr>
      </w:pPr>
    </w:p>
    <w:p w14:paraId="7DE397AB" w14:textId="640858C3" w:rsidR="00934AC8" w:rsidRPr="007702AE" w:rsidRDefault="00AB2409" w:rsidP="005E7C2B">
      <w:pPr>
        <w:pStyle w:val="ListParagraph"/>
        <w:numPr>
          <w:ilvl w:val="1"/>
          <w:numId w:val="1"/>
        </w:numPr>
        <w:spacing w:line="256" w:lineRule="auto"/>
        <w:jc w:val="both"/>
        <w:rPr>
          <w:b/>
          <w:sz w:val="32"/>
          <w:szCs w:val="32"/>
          <w:u w:val="single"/>
        </w:rPr>
      </w:pPr>
      <w:r w:rsidRPr="007702AE">
        <w:rPr>
          <w:b/>
          <w:sz w:val="32"/>
          <w:szCs w:val="32"/>
          <w:u w:val="single"/>
        </w:rPr>
        <w:t>Overall Approach and Strategy</w:t>
      </w:r>
    </w:p>
    <w:p w14:paraId="10428C2D" w14:textId="77777777" w:rsidR="007702AE" w:rsidRDefault="007702AE" w:rsidP="005E7C2B">
      <w:pPr>
        <w:pStyle w:val="ListParagraph"/>
        <w:spacing w:line="256" w:lineRule="auto"/>
        <w:ind w:left="1080" w:firstLine="0"/>
        <w:jc w:val="both"/>
        <w:rPr>
          <w:b/>
          <w:sz w:val="32"/>
          <w:szCs w:val="32"/>
          <w:u w:val="single"/>
        </w:rPr>
      </w:pPr>
    </w:p>
    <w:p w14:paraId="543889A3" w14:textId="77777777" w:rsidR="007702AE" w:rsidRPr="007702AE" w:rsidRDefault="007702AE" w:rsidP="005E7C2B">
      <w:pPr>
        <w:pStyle w:val="ListParagraph"/>
        <w:spacing w:line="256" w:lineRule="auto"/>
        <w:ind w:left="1080" w:firstLine="0"/>
        <w:jc w:val="both"/>
        <w:rPr>
          <w:b/>
          <w:sz w:val="32"/>
          <w:szCs w:val="32"/>
          <w:u w:val="single"/>
        </w:rPr>
      </w:pPr>
    </w:p>
    <w:p w14:paraId="1F3E7422" w14:textId="77777777" w:rsidR="00934AC8" w:rsidRDefault="00AB2409" w:rsidP="005E7C2B">
      <w:pPr>
        <w:spacing w:line="256" w:lineRule="auto"/>
        <w:jc w:val="both"/>
        <w:rPr>
          <w:sz w:val="28"/>
          <w:szCs w:val="28"/>
        </w:rPr>
      </w:pPr>
      <w:r w:rsidRPr="00934AC8">
        <w:rPr>
          <w:sz w:val="28"/>
          <w:szCs w:val="28"/>
        </w:rPr>
        <w:t>The project aims to develop and optimize a microbial electrolysis cell (MEC) using Escherichia coli to efficiently produce hydrogen. The strategy involves:</w:t>
      </w:r>
    </w:p>
    <w:p w14:paraId="39F9FD51" w14:textId="77777777" w:rsidR="00934AC8" w:rsidRDefault="00AB2409" w:rsidP="005E7C2B">
      <w:pPr>
        <w:pStyle w:val="ListParagraph"/>
        <w:numPr>
          <w:ilvl w:val="0"/>
          <w:numId w:val="5"/>
        </w:numPr>
        <w:spacing w:line="256" w:lineRule="auto"/>
        <w:jc w:val="both"/>
        <w:rPr>
          <w:sz w:val="28"/>
          <w:szCs w:val="28"/>
        </w:rPr>
      </w:pPr>
      <w:r w:rsidRPr="00934AC8">
        <w:rPr>
          <w:sz w:val="28"/>
          <w:szCs w:val="28"/>
          <w:u w:val="single"/>
        </w:rPr>
        <w:t>System Design</w:t>
      </w:r>
      <w:r w:rsidRPr="00934AC8">
        <w:rPr>
          <w:sz w:val="28"/>
          <w:szCs w:val="28"/>
        </w:rPr>
        <w:t>: Creating a dual-compartment MEC setup with anode and cathode compartments connected by a salt bridge.</w:t>
      </w:r>
      <w:r w:rsidR="00934AC8" w:rsidRPr="00934AC8">
        <w:rPr>
          <w:sz w:val="28"/>
          <w:szCs w:val="28"/>
        </w:rPr>
        <w:t xml:space="preserve"> </w:t>
      </w:r>
    </w:p>
    <w:p w14:paraId="4677D269" w14:textId="77777777" w:rsidR="00934AC8" w:rsidRDefault="00AB2409" w:rsidP="005E7C2B">
      <w:pPr>
        <w:pStyle w:val="ListParagraph"/>
        <w:numPr>
          <w:ilvl w:val="0"/>
          <w:numId w:val="5"/>
        </w:numPr>
        <w:spacing w:line="256" w:lineRule="auto"/>
        <w:jc w:val="both"/>
        <w:rPr>
          <w:sz w:val="28"/>
          <w:szCs w:val="28"/>
        </w:rPr>
      </w:pPr>
      <w:r w:rsidRPr="00934AC8">
        <w:rPr>
          <w:sz w:val="28"/>
          <w:szCs w:val="28"/>
          <w:u w:val="single"/>
        </w:rPr>
        <w:t>Microbial Cultivation</w:t>
      </w:r>
      <w:r w:rsidRPr="00934AC8">
        <w:rPr>
          <w:sz w:val="28"/>
          <w:szCs w:val="28"/>
        </w:rPr>
        <w:t>: Growing and maintaining E. coli in optimal conditions to maximize electron production.</w:t>
      </w:r>
    </w:p>
    <w:p w14:paraId="7DCFD2A5" w14:textId="77777777" w:rsidR="00934AC8" w:rsidRDefault="00934AC8" w:rsidP="005E7C2B">
      <w:pPr>
        <w:pStyle w:val="ListParagraph"/>
        <w:numPr>
          <w:ilvl w:val="0"/>
          <w:numId w:val="5"/>
        </w:numPr>
        <w:spacing w:line="256" w:lineRule="auto"/>
        <w:jc w:val="both"/>
        <w:rPr>
          <w:sz w:val="28"/>
          <w:szCs w:val="28"/>
        </w:rPr>
      </w:pPr>
      <w:r w:rsidRPr="00934AC8">
        <w:rPr>
          <w:sz w:val="28"/>
          <w:szCs w:val="28"/>
          <w:u w:val="single"/>
        </w:rPr>
        <w:t xml:space="preserve"> </w:t>
      </w:r>
      <w:r w:rsidR="00AB2409" w:rsidRPr="00934AC8">
        <w:rPr>
          <w:sz w:val="28"/>
          <w:szCs w:val="28"/>
          <w:u w:val="single"/>
        </w:rPr>
        <w:t>Electrochemical Optimization</w:t>
      </w:r>
      <w:r w:rsidR="00AB2409" w:rsidRPr="00934AC8">
        <w:rPr>
          <w:sz w:val="28"/>
          <w:szCs w:val="28"/>
        </w:rPr>
        <w:t>: Applying an external voltage to enhance hydrogen production and using a multimeter to monitor microbial-generated voltage.</w:t>
      </w:r>
    </w:p>
    <w:p w14:paraId="28D0EF3E" w14:textId="77777777" w:rsidR="00934AC8" w:rsidRDefault="00AB2409" w:rsidP="005E7C2B">
      <w:pPr>
        <w:pStyle w:val="ListParagraph"/>
        <w:numPr>
          <w:ilvl w:val="0"/>
          <w:numId w:val="5"/>
        </w:numPr>
        <w:spacing w:line="256" w:lineRule="auto"/>
        <w:jc w:val="both"/>
        <w:rPr>
          <w:sz w:val="28"/>
          <w:szCs w:val="28"/>
        </w:rPr>
      </w:pPr>
      <w:r w:rsidRPr="00934AC8">
        <w:rPr>
          <w:sz w:val="28"/>
          <w:szCs w:val="28"/>
          <w:u w:val="single"/>
        </w:rPr>
        <w:t>Data Collection and Analysis</w:t>
      </w:r>
      <w:r w:rsidRPr="00934AC8">
        <w:rPr>
          <w:sz w:val="28"/>
          <w:szCs w:val="28"/>
        </w:rPr>
        <w:t>: Measuring hydrogen output, analyzing biofilm formation, and evaluating system performance under various conditions.</w:t>
      </w:r>
    </w:p>
    <w:p w14:paraId="2E307BED" w14:textId="77777777" w:rsidR="007702AE" w:rsidRDefault="007702AE" w:rsidP="005E7C2B">
      <w:pPr>
        <w:spacing w:line="256" w:lineRule="auto"/>
        <w:jc w:val="both"/>
        <w:rPr>
          <w:sz w:val="28"/>
          <w:szCs w:val="28"/>
        </w:rPr>
      </w:pPr>
    </w:p>
    <w:p w14:paraId="334C53F2" w14:textId="77777777" w:rsidR="007702AE" w:rsidRPr="007702AE" w:rsidRDefault="007702AE" w:rsidP="005E7C2B">
      <w:pPr>
        <w:spacing w:line="256" w:lineRule="auto"/>
        <w:jc w:val="both"/>
        <w:rPr>
          <w:sz w:val="28"/>
          <w:szCs w:val="28"/>
        </w:rPr>
      </w:pPr>
    </w:p>
    <w:p w14:paraId="064D90BE" w14:textId="2D07F223" w:rsidR="007702AE" w:rsidRDefault="00AB2409" w:rsidP="005E7C2B">
      <w:pPr>
        <w:spacing w:line="256" w:lineRule="auto"/>
        <w:jc w:val="both"/>
        <w:rPr>
          <w:b/>
          <w:sz w:val="32"/>
          <w:szCs w:val="32"/>
          <w:u w:val="single"/>
        </w:rPr>
      </w:pPr>
      <w:r w:rsidRPr="009A750A">
        <w:rPr>
          <w:b/>
          <w:sz w:val="32"/>
          <w:szCs w:val="32"/>
          <w:u w:val="single"/>
        </w:rPr>
        <w:t>Theoretical Frameworks and Models</w:t>
      </w:r>
    </w:p>
    <w:p w14:paraId="3BECEB02" w14:textId="77777777" w:rsidR="007702AE" w:rsidRPr="009A750A" w:rsidRDefault="007702AE" w:rsidP="005E7C2B">
      <w:pPr>
        <w:spacing w:line="256" w:lineRule="auto"/>
        <w:jc w:val="both"/>
        <w:rPr>
          <w:b/>
          <w:sz w:val="32"/>
          <w:szCs w:val="32"/>
          <w:u w:val="single"/>
        </w:rPr>
      </w:pPr>
    </w:p>
    <w:p w14:paraId="53DDB76E" w14:textId="77777777" w:rsidR="00934AC8" w:rsidRDefault="00934AC8" w:rsidP="005E7C2B">
      <w:pPr>
        <w:pStyle w:val="ListParagraph"/>
        <w:numPr>
          <w:ilvl w:val="0"/>
          <w:numId w:val="5"/>
        </w:numPr>
        <w:spacing w:line="256" w:lineRule="auto"/>
        <w:jc w:val="both"/>
        <w:rPr>
          <w:sz w:val="28"/>
          <w:szCs w:val="28"/>
        </w:rPr>
      </w:pPr>
      <w:r w:rsidRPr="00934AC8">
        <w:rPr>
          <w:sz w:val="28"/>
          <w:szCs w:val="28"/>
          <w:u w:val="single"/>
        </w:rPr>
        <w:t xml:space="preserve"> </w:t>
      </w:r>
      <w:r w:rsidR="00AB2409" w:rsidRPr="00934AC8">
        <w:rPr>
          <w:sz w:val="28"/>
          <w:szCs w:val="28"/>
          <w:u w:val="single"/>
        </w:rPr>
        <w:t>Microbial Electrolysis Theory</w:t>
      </w:r>
      <w:r w:rsidR="00AB2409" w:rsidRPr="00934AC8">
        <w:rPr>
          <w:sz w:val="28"/>
          <w:szCs w:val="28"/>
        </w:rPr>
        <w:t>: Understanding the microbial metabolism that drives electron transfer from organic substrates to the anode.</w:t>
      </w:r>
      <w:r w:rsidRPr="00934AC8">
        <w:rPr>
          <w:sz w:val="28"/>
          <w:szCs w:val="28"/>
        </w:rPr>
        <w:t xml:space="preserve"> </w:t>
      </w:r>
    </w:p>
    <w:p w14:paraId="7BD2CFE6" w14:textId="77777777" w:rsidR="00934AC8" w:rsidRDefault="00AB2409" w:rsidP="005E7C2B">
      <w:pPr>
        <w:pStyle w:val="ListParagraph"/>
        <w:numPr>
          <w:ilvl w:val="0"/>
          <w:numId w:val="5"/>
        </w:numPr>
        <w:spacing w:line="256" w:lineRule="auto"/>
        <w:jc w:val="both"/>
        <w:rPr>
          <w:sz w:val="28"/>
          <w:szCs w:val="28"/>
        </w:rPr>
      </w:pPr>
      <w:r w:rsidRPr="00934AC8">
        <w:rPr>
          <w:sz w:val="28"/>
          <w:szCs w:val="28"/>
          <w:u w:val="single"/>
        </w:rPr>
        <w:t>Electrochemical Principles</w:t>
      </w:r>
      <w:r w:rsidRPr="00934AC8">
        <w:rPr>
          <w:sz w:val="28"/>
          <w:szCs w:val="28"/>
        </w:rPr>
        <w:t>: Applying the Nernst equation to predict electrode potentials and optimize external voltage for hydrogen production.</w:t>
      </w:r>
    </w:p>
    <w:p w14:paraId="617E9BB2" w14:textId="77777777" w:rsidR="00B9647E" w:rsidRDefault="00934AC8" w:rsidP="005E7C2B">
      <w:pPr>
        <w:pStyle w:val="ListParagraph"/>
        <w:numPr>
          <w:ilvl w:val="0"/>
          <w:numId w:val="5"/>
        </w:numPr>
        <w:spacing w:line="256" w:lineRule="auto"/>
        <w:jc w:val="both"/>
        <w:rPr>
          <w:sz w:val="28"/>
          <w:szCs w:val="28"/>
        </w:rPr>
      </w:pPr>
      <w:r w:rsidRPr="00934AC8">
        <w:rPr>
          <w:sz w:val="28"/>
          <w:szCs w:val="28"/>
        </w:rPr>
        <w:t xml:space="preserve"> </w:t>
      </w:r>
      <w:r w:rsidR="00AB2409" w:rsidRPr="00934AC8">
        <w:rPr>
          <w:sz w:val="28"/>
          <w:szCs w:val="28"/>
          <w:u w:val="single"/>
        </w:rPr>
        <w:t>Biofilm Dynamics</w:t>
      </w:r>
      <w:r w:rsidR="00AB2409" w:rsidRPr="00934AC8">
        <w:rPr>
          <w:sz w:val="28"/>
          <w:szCs w:val="28"/>
        </w:rPr>
        <w:t>: Using models of biofilm growth and electron transfer to optimize anode design and microbial activity.</w:t>
      </w:r>
    </w:p>
    <w:p w14:paraId="15AC1C48" w14:textId="77777777" w:rsidR="007702AE" w:rsidRDefault="00256773" w:rsidP="005E7C2B">
      <w:pPr>
        <w:pStyle w:val="ListParagraph"/>
        <w:spacing w:line="256" w:lineRule="auto"/>
        <w:ind w:left="720" w:firstLine="0"/>
        <w:jc w:val="both"/>
        <w:rPr>
          <w:sz w:val="36"/>
          <w:szCs w:val="36"/>
        </w:rPr>
      </w:pPr>
      <w:r>
        <w:rPr>
          <w:sz w:val="36"/>
          <w:szCs w:val="36"/>
        </w:rPr>
        <w:t xml:space="preserve">                                              </w:t>
      </w:r>
    </w:p>
    <w:p w14:paraId="6BF79042" w14:textId="77777777" w:rsidR="007702AE" w:rsidRDefault="007702AE" w:rsidP="005E7C2B">
      <w:pPr>
        <w:pStyle w:val="ListParagraph"/>
        <w:spacing w:line="256" w:lineRule="auto"/>
        <w:ind w:left="720" w:firstLine="0"/>
        <w:jc w:val="both"/>
        <w:rPr>
          <w:sz w:val="36"/>
          <w:szCs w:val="36"/>
        </w:rPr>
      </w:pPr>
    </w:p>
    <w:p w14:paraId="4F6BC2CF" w14:textId="77777777" w:rsidR="007702AE" w:rsidRDefault="007702AE" w:rsidP="005E7C2B">
      <w:pPr>
        <w:pStyle w:val="ListParagraph"/>
        <w:spacing w:line="256" w:lineRule="auto"/>
        <w:ind w:left="720" w:firstLine="0"/>
        <w:jc w:val="both"/>
        <w:rPr>
          <w:sz w:val="36"/>
          <w:szCs w:val="36"/>
        </w:rPr>
      </w:pPr>
    </w:p>
    <w:p w14:paraId="231EDB21" w14:textId="77777777" w:rsidR="007702AE" w:rsidRDefault="007702AE" w:rsidP="005E7C2B">
      <w:pPr>
        <w:pStyle w:val="ListParagraph"/>
        <w:spacing w:line="256" w:lineRule="auto"/>
        <w:ind w:left="720" w:firstLine="0"/>
        <w:jc w:val="both"/>
        <w:rPr>
          <w:sz w:val="36"/>
          <w:szCs w:val="36"/>
        </w:rPr>
      </w:pPr>
    </w:p>
    <w:p w14:paraId="50923805" w14:textId="77777777" w:rsidR="007702AE" w:rsidRDefault="007702AE" w:rsidP="005E7C2B">
      <w:pPr>
        <w:pStyle w:val="ListParagraph"/>
        <w:spacing w:line="256" w:lineRule="auto"/>
        <w:ind w:left="720" w:firstLine="0"/>
        <w:jc w:val="both"/>
        <w:rPr>
          <w:sz w:val="36"/>
          <w:szCs w:val="36"/>
        </w:rPr>
      </w:pPr>
    </w:p>
    <w:p w14:paraId="73B2F787" w14:textId="77777777" w:rsidR="007702AE" w:rsidRDefault="007702AE" w:rsidP="005E7C2B">
      <w:pPr>
        <w:pStyle w:val="ListParagraph"/>
        <w:spacing w:line="256" w:lineRule="auto"/>
        <w:ind w:left="720" w:firstLine="0"/>
        <w:jc w:val="both"/>
        <w:rPr>
          <w:sz w:val="36"/>
          <w:szCs w:val="36"/>
        </w:rPr>
      </w:pPr>
    </w:p>
    <w:p w14:paraId="215D1397" w14:textId="77777777" w:rsidR="007702AE" w:rsidRDefault="007702AE" w:rsidP="005E7C2B">
      <w:pPr>
        <w:pStyle w:val="ListParagraph"/>
        <w:spacing w:line="256" w:lineRule="auto"/>
        <w:ind w:left="720" w:firstLine="0"/>
        <w:jc w:val="both"/>
        <w:rPr>
          <w:sz w:val="36"/>
          <w:szCs w:val="36"/>
        </w:rPr>
      </w:pPr>
    </w:p>
    <w:p w14:paraId="4E593CD5" w14:textId="77777777" w:rsidR="007702AE" w:rsidRDefault="007702AE" w:rsidP="005E7C2B">
      <w:pPr>
        <w:pStyle w:val="ListParagraph"/>
        <w:spacing w:line="256" w:lineRule="auto"/>
        <w:ind w:left="720" w:firstLine="0"/>
        <w:jc w:val="both"/>
        <w:rPr>
          <w:sz w:val="36"/>
          <w:szCs w:val="36"/>
        </w:rPr>
      </w:pPr>
    </w:p>
    <w:p w14:paraId="47DC0F8F" w14:textId="77777777" w:rsidR="007702AE" w:rsidRDefault="007702AE" w:rsidP="005E7C2B">
      <w:pPr>
        <w:pStyle w:val="ListParagraph"/>
        <w:spacing w:line="256" w:lineRule="auto"/>
        <w:ind w:left="720" w:firstLine="0"/>
        <w:jc w:val="both"/>
        <w:rPr>
          <w:sz w:val="36"/>
          <w:szCs w:val="36"/>
        </w:rPr>
      </w:pPr>
    </w:p>
    <w:p w14:paraId="235C6E07" w14:textId="77777777" w:rsidR="007702AE" w:rsidRDefault="007702AE" w:rsidP="005E7C2B">
      <w:pPr>
        <w:pStyle w:val="ListParagraph"/>
        <w:spacing w:line="256" w:lineRule="auto"/>
        <w:ind w:left="720" w:firstLine="0"/>
        <w:jc w:val="both"/>
        <w:rPr>
          <w:sz w:val="36"/>
          <w:szCs w:val="36"/>
        </w:rPr>
      </w:pPr>
    </w:p>
    <w:p w14:paraId="0F6B2BED" w14:textId="77777777" w:rsidR="007702AE" w:rsidRDefault="007702AE" w:rsidP="005E7C2B">
      <w:pPr>
        <w:pStyle w:val="ListParagraph"/>
        <w:spacing w:line="256" w:lineRule="auto"/>
        <w:ind w:left="720" w:firstLine="0"/>
        <w:jc w:val="both"/>
        <w:rPr>
          <w:sz w:val="36"/>
          <w:szCs w:val="36"/>
        </w:rPr>
      </w:pPr>
    </w:p>
    <w:p w14:paraId="5127E04B" w14:textId="072A02DF" w:rsidR="00256773" w:rsidRPr="007702AE" w:rsidRDefault="007702AE" w:rsidP="005E7C2B">
      <w:pPr>
        <w:spacing w:line="256" w:lineRule="auto"/>
        <w:jc w:val="both"/>
        <w:rPr>
          <w:sz w:val="36"/>
          <w:szCs w:val="36"/>
          <w:u w:val="single"/>
        </w:rPr>
      </w:pPr>
      <w:r w:rsidRPr="007702AE">
        <w:rPr>
          <w:sz w:val="36"/>
          <w:szCs w:val="36"/>
        </w:rPr>
        <w:t xml:space="preserve">                                                             </w:t>
      </w:r>
      <w:r w:rsidR="00256773" w:rsidRPr="007702AE">
        <w:rPr>
          <w:sz w:val="36"/>
          <w:szCs w:val="36"/>
          <w:u w:val="single"/>
        </w:rPr>
        <w:t>Flowchart</w:t>
      </w:r>
    </w:p>
    <w:p w14:paraId="1EE016B0" w14:textId="77777777" w:rsidR="007702AE" w:rsidRDefault="007702AE" w:rsidP="005E7C2B">
      <w:pPr>
        <w:pStyle w:val="ListParagraph"/>
        <w:spacing w:line="256" w:lineRule="auto"/>
        <w:ind w:left="720" w:firstLine="0"/>
        <w:jc w:val="both"/>
        <w:rPr>
          <w:sz w:val="36"/>
          <w:szCs w:val="36"/>
          <w:u w:val="single"/>
        </w:rPr>
      </w:pPr>
    </w:p>
    <w:p w14:paraId="5F6C48DD" w14:textId="77777777" w:rsidR="007702AE" w:rsidRDefault="007702AE" w:rsidP="005E7C2B">
      <w:pPr>
        <w:pStyle w:val="ListParagraph"/>
        <w:spacing w:line="256" w:lineRule="auto"/>
        <w:ind w:left="720" w:firstLine="0"/>
        <w:jc w:val="both"/>
        <w:rPr>
          <w:sz w:val="36"/>
          <w:szCs w:val="36"/>
          <w:u w:val="single"/>
        </w:rPr>
      </w:pPr>
    </w:p>
    <w:p w14:paraId="15234EB9" w14:textId="77777777" w:rsidR="007702AE" w:rsidRPr="00256773" w:rsidRDefault="007702AE" w:rsidP="005E7C2B">
      <w:pPr>
        <w:pStyle w:val="ListParagraph"/>
        <w:spacing w:line="256" w:lineRule="auto"/>
        <w:ind w:left="720" w:firstLine="0"/>
        <w:jc w:val="both"/>
        <w:rPr>
          <w:sz w:val="36"/>
          <w:szCs w:val="36"/>
          <w:u w:val="single"/>
        </w:rPr>
      </w:pPr>
    </w:p>
    <w:p w14:paraId="01D474EB" w14:textId="3A1AEDA6" w:rsidR="00256773" w:rsidRPr="00800EE7" w:rsidRDefault="00256773" w:rsidP="005E7C2B">
      <w:pPr>
        <w:pStyle w:val="ListParagraph"/>
        <w:spacing w:line="256" w:lineRule="auto"/>
        <w:ind w:left="720" w:firstLine="0"/>
        <w:jc w:val="both"/>
        <w:rPr>
          <w:sz w:val="8"/>
          <w:szCs w:val="8"/>
        </w:rPr>
      </w:pPr>
    </w:p>
    <w:p w14:paraId="4E95FC6A" w14:textId="7445BF63" w:rsidR="00934AC8" w:rsidRPr="007702AE" w:rsidRDefault="007702AE" w:rsidP="005E7C2B">
      <w:pPr>
        <w:spacing w:line="256" w:lineRule="auto"/>
        <w:jc w:val="both"/>
        <w:rPr>
          <w:sz w:val="56"/>
          <w:szCs w:val="56"/>
        </w:rPr>
      </w:pPr>
      <w:r w:rsidRPr="007702AE">
        <w:rPr>
          <w:sz w:val="56"/>
          <w:szCs w:val="56"/>
        </w:rPr>
        <w:t xml:space="preserve"> </w:t>
      </w:r>
      <w:r w:rsidR="00A81C20">
        <w:rPr>
          <w:sz w:val="56"/>
          <w:szCs w:val="56"/>
        </w:rPr>
        <w:t xml:space="preserve">                    </w:t>
      </w:r>
      <w:r w:rsidRPr="007702AE">
        <w:rPr>
          <w:sz w:val="56"/>
          <w:szCs w:val="56"/>
        </w:rPr>
        <w:t xml:space="preserve"> </w:t>
      </w:r>
      <w:r w:rsidR="00A81C20" w:rsidRPr="007702AE">
        <w:rPr>
          <w:noProof/>
          <w:sz w:val="56"/>
          <w:szCs w:val="56"/>
          <w:lang w:val="en-IN" w:eastAsia="en-IN"/>
        </w:rPr>
        <mc:AlternateContent>
          <mc:Choice Requires="wps">
            <w:drawing>
              <wp:inline distT="0" distB="0" distL="0" distR="0" wp14:anchorId="247AE3A7" wp14:editId="197C4753">
                <wp:extent cx="1447800" cy="406400"/>
                <wp:effectExtent l="0" t="0" r="19050" b="12700"/>
                <wp:docPr id="1840166989" name="Rectangle 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C36BFD-0559-BBE2-FFC0-EA8C123B2ACD}"/>
                    </a:ext>
                  </a:extLst>
                </wp:docPr>
                <wp:cNvGraphicFramePr/>
                <a:graphic xmlns:a="http://schemas.openxmlformats.org/drawingml/2006/main">
                  <a:graphicData uri="http://schemas.microsoft.com/office/word/2010/wordprocessingShape">
                    <wps:wsp>
                      <wps:cNvSpPr/>
                      <wps:spPr>
                        <a:xfrm>
                          <a:off x="0" y="0"/>
                          <a:ext cx="1447800" cy="406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1BC2E3" w14:textId="77777777" w:rsidR="00A81C20" w:rsidRPr="00A81C20" w:rsidRDefault="00A81C20" w:rsidP="00A81C20">
                            <w:pPr>
                              <w:jc w:val="center"/>
                              <w:rPr>
                                <w:rFonts w:asciiTheme="minorHAnsi" w:cstheme="minorBidi"/>
                                <w:color w:val="000000" w:themeColor="text1"/>
                                <w:kern w:val="24"/>
                                <w:sz w:val="40"/>
                                <w:szCs w:val="40"/>
                                <w14:shadow w14:blurRad="38100" w14:dist="19050" w14:dir="2700000" w14:sx="100000" w14:sy="100000" w14:kx="0" w14:ky="0" w14:algn="tl">
                                  <w14:schemeClr w14:val="dk1">
                                    <w14:alpha w14:val="60000"/>
                                  </w14:schemeClr>
                                </w14:shadow>
                              </w:rPr>
                            </w:pPr>
                            <w:r w:rsidRPr="00A81C20">
                              <w:rPr>
                                <w:rFonts w:asciiTheme="minorHAnsi" w:cstheme="minorBidi"/>
                                <w:color w:val="000000" w:themeColor="text1"/>
                                <w:kern w:val="24"/>
                                <w:sz w:val="40"/>
                                <w:szCs w:val="40"/>
                                <w14:shadow w14:blurRad="38100" w14:dist="19050" w14:dir="2700000" w14:sx="100000" w14:sy="100000" w14:kx="0" w14:ky="0" w14:algn="tl">
                                  <w14:schemeClr w14:val="dk1">
                                    <w14:alpha w14:val="60000"/>
                                  </w14:schemeClr>
                                </w14:shadow>
                              </w:rPr>
                              <w:t>Research Work</w:t>
                            </w:r>
                          </w:p>
                        </w:txbxContent>
                      </wps:txbx>
                      <wps:bodyPr rtlCol="0" anchor="ctr"/>
                    </wps:wsp>
                  </a:graphicData>
                </a:graphic>
              </wp:inline>
            </w:drawing>
          </mc:Choice>
          <mc:Fallback>
            <w:pict>
              <v:rect id="Rectangle 14" o:spid="_x0000_s1026" style="width:114pt;height: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" fillcolor="#4f81bd [3204]" strokecolor="#0a121c [484]" strokeweight="2pt">
                <v:textbox>
                  <w:txbxContent>
                    <w:p w14:paraId="361BC2E3" w14:textId="77777777" w:rsidR="00A81C20" w:rsidRPr="00A81C20" w:rsidRDefault="00A81C20" w:rsidP="00A81C20">
                      <w:pPr>
                        <w:jc w:val="center"/>
                        <w:rPr>
                          <w:rFonts w:asciiTheme="minorHAnsi" w:cstheme="minorBidi"/>
                          <w:color w:val="000000" w:themeColor="text1"/>
                          <w:kern w:val="24"/>
                          <w:sz w:val="40"/>
                          <w:szCs w:val="40"/>
                          <w14:shadow w14:blurRad="38100" w14:dist="19050" w14:dir="2700000" w14:sx="100000" w14:sy="100000" w14:kx="0" w14:ky="0" w14:algn="tl">
                            <w14:schemeClr w14:val="dk1">
                              <w14:alpha w14:val="60000"/>
                            </w14:schemeClr>
                          </w14:shadow>
                        </w:rPr>
                      </w:pPr>
                      <w:r w:rsidRPr="00A81C20">
                        <w:rPr>
                          <w:rFonts w:asciiTheme="minorHAnsi" w:cstheme="minorBidi"/>
                          <w:color w:val="000000" w:themeColor="text1"/>
                          <w:kern w:val="24"/>
                          <w:sz w:val="40"/>
                          <w:szCs w:val="40"/>
                          <w14:shadow w14:blurRad="38100" w14:dist="19050" w14:dir="2700000" w14:sx="100000" w14:sy="100000" w14:kx="0" w14:ky="0" w14:algn="tl">
                            <w14:schemeClr w14:val="dk1">
                              <w14:alpha w14:val="60000"/>
                            </w14:schemeClr>
                          </w14:shadow>
                        </w:rPr>
                        <w:t>Research Work</w:t>
                      </w:r>
                    </w:p>
                  </w:txbxContent>
                </v:textbox>
                <w10:anchorlock/>
              </v:rect>
            </w:pict>
          </mc:Fallback>
        </mc:AlternateContent>
      </w:r>
    </w:p>
    <w:p w14:paraId="6B014C51" w14:textId="620620E0" w:rsidR="00256773" w:rsidRPr="007702AE" w:rsidRDefault="00A81C20" w:rsidP="005E7C2B">
      <w:pPr>
        <w:spacing w:line="256" w:lineRule="auto"/>
        <w:jc w:val="both"/>
        <w:rPr>
          <w:sz w:val="56"/>
          <w:szCs w:val="56"/>
        </w:rPr>
      </w:pPr>
      <w:r>
        <w:rPr>
          <w:sz w:val="56"/>
          <w:szCs w:val="56"/>
        </w:rPr>
        <w:t xml:space="preserve">                            </w:t>
      </w:r>
      <w:r w:rsidR="00256773" w:rsidRPr="007702AE">
        <w:rPr>
          <w:noProof/>
          <w:sz w:val="56"/>
          <w:szCs w:val="56"/>
          <w:lang w:val="en-IN" w:eastAsia="en-IN"/>
        </w:rPr>
        <mc:AlternateContent>
          <mc:Choice Requires="wps">
            <w:drawing>
              <wp:inline distT="0" distB="0" distL="0" distR="0" wp14:anchorId="578CA4B3" wp14:editId="49974DE7">
                <wp:extent cx="228600" cy="260350"/>
                <wp:effectExtent l="19050" t="0" r="0" b="25400"/>
                <wp:docPr id="789333449" name="Arrow: Down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7FD46A-7A99-34AA-F23F-0D3AEF9E10F9}"/>
                    </a:ext>
                  </a:extLst>
                </wp:docPr>
                <wp:cNvGraphicFramePr/>
                <a:graphic xmlns:a="http://schemas.openxmlformats.org/drawingml/2006/main">
                  <a:graphicData uri="http://schemas.microsoft.com/office/word/2010/wordprocessingShape">
                    <wps:wsp>
                      <wps:cNvSpPr/>
                      <wps:spPr>
                        <a:xfrm>
                          <a:off x="0" y="0"/>
                          <a:ext cx="228600" cy="260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7B92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width:1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" adj="12117" fillcolor="#4f81bd [3204]" strokecolor="#0a121c [484]" strokeweight="2pt">
                <w10:anchorlock/>
              </v:shape>
            </w:pict>
          </mc:Fallback>
        </mc:AlternateContent>
      </w:r>
    </w:p>
    <w:p w14:paraId="2BD9C027" w14:textId="71D739C5" w:rsidR="00256773" w:rsidRPr="007702AE" w:rsidRDefault="00A81C20" w:rsidP="005E7C2B">
      <w:pPr>
        <w:spacing w:line="256" w:lineRule="auto"/>
        <w:jc w:val="both"/>
        <w:rPr>
          <w:sz w:val="56"/>
          <w:szCs w:val="56"/>
        </w:rPr>
      </w:pPr>
      <w:r>
        <w:rPr>
          <w:sz w:val="56"/>
          <w:szCs w:val="56"/>
        </w:rPr>
        <w:t xml:space="preserve">                      </w:t>
      </w:r>
      <w:r w:rsidR="00524FAB" w:rsidRPr="007702AE">
        <w:rPr>
          <w:noProof/>
          <w:sz w:val="56"/>
          <w:szCs w:val="56"/>
          <w:lang w:val="en-IN" w:eastAsia="en-IN"/>
        </w:rPr>
        <mc:AlternateContent>
          <mc:Choice Requires="wps">
            <w:drawing>
              <wp:inline distT="0" distB="0" distL="0" distR="0" wp14:anchorId="4C947FD1" wp14:editId="29A38D18">
                <wp:extent cx="1441450" cy="412750"/>
                <wp:effectExtent l="0" t="0" r="25400" b="25400"/>
                <wp:docPr id="718202966" name="Rectangle 1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328579-E555-1F4B-4A90-953E69B57052}"/>
                    </a:ext>
                  </a:extLst>
                </wp:docPr>
                <wp:cNvGraphicFramePr/>
                <a:graphic xmlns:a="http://schemas.openxmlformats.org/drawingml/2006/main">
                  <a:graphicData uri="http://schemas.microsoft.com/office/word/2010/wordprocessingShape">
                    <wps:wsp>
                      <wps:cNvSpPr/>
                      <wps:spPr>
                        <a:xfrm>
                          <a:off x="0" y="0"/>
                          <a:ext cx="1441450" cy="412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434432"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System Setup</w:t>
                            </w:r>
                          </w:p>
                        </w:txbxContent>
                      </wps:txbx>
                      <wps:bodyPr rtlCol="0" anchor="ctr"/>
                    </wps:wsp>
                  </a:graphicData>
                </a:graphic>
              </wp:inline>
            </w:drawing>
          </mc:Choice>
          <mc:Fallback>
            <w:pict>
              <v:rect id="Rectangle 16" o:spid="_x0000_s1027" style="width:113.5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" fillcolor="#4f81bd [3204]" strokecolor="#0a121c [484]" strokeweight="2pt">
                <v:textbox>
                  <w:txbxContent>
                    <w:p w14:paraId="35434432"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System Setup</w:t>
                      </w:r>
                    </w:p>
                  </w:txbxContent>
                </v:textbox>
                <w10:anchorlock/>
              </v:rect>
            </w:pict>
          </mc:Fallback>
        </mc:AlternateContent>
      </w:r>
    </w:p>
    <w:p w14:paraId="5BAD7467" w14:textId="55FE441A" w:rsidR="00256773" w:rsidRPr="007702AE" w:rsidRDefault="00A81C20" w:rsidP="005E7C2B">
      <w:pPr>
        <w:spacing w:line="256" w:lineRule="auto"/>
        <w:jc w:val="both"/>
        <w:rPr>
          <w:sz w:val="56"/>
          <w:szCs w:val="56"/>
        </w:rPr>
      </w:pPr>
      <w:r>
        <w:rPr>
          <w:sz w:val="56"/>
          <w:szCs w:val="56"/>
        </w:rPr>
        <w:t xml:space="preserve">                            </w:t>
      </w:r>
      <w:r w:rsidR="00256773" w:rsidRPr="007702AE">
        <w:rPr>
          <w:noProof/>
          <w:sz w:val="56"/>
          <w:szCs w:val="56"/>
          <w:lang w:val="en-IN" w:eastAsia="en-IN"/>
        </w:rPr>
        <mc:AlternateContent>
          <mc:Choice Requires="wps">
            <w:drawing>
              <wp:inline distT="0" distB="0" distL="0" distR="0" wp14:anchorId="0DA77339" wp14:editId="6BFBF84B">
                <wp:extent cx="228600" cy="260350"/>
                <wp:effectExtent l="19050" t="0" r="0" b="25400"/>
                <wp:docPr id="1305551157" name="Arrow: Down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7FD46A-7A99-34AA-F23F-0D3AEF9E10F9}"/>
                    </a:ext>
                  </a:extLst>
                </wp:docPr>
                <wp:cNvGraphicFramePr/>
                <a:graphic xmlns:a="http://schemas.openxmlformats.org/drawingml/2006/main">
                  <a:graphicData uri="http://schemas.microsoft.com/office/word/2010/wordprocessingShape">
                    <wps:wsp>
                      <wps:cNvSpPr/>
                      <wps:spPr>
                        <a:xfrm>
                          <a:off x="0" y="0"/>
                          <a:ext cx="228600" cy="260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D39AE" id="Arrow: Down 15" o:spid="_x0000_s1026" type="#_x0000_t67" style="width:1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" adj="12117" fillcolor="#4f81bd [3204]" strokecolor="#0a121c [484]" strokeweight="2pt">
                <w10:anchorlock/>
              </v:shape>
            </w:pict>
          </mc:Fallback>
        </mc:AlternateContent>
      </w:r>
    </w:p>
    <w:p w14:paraId="28578443" w14:textId="08369B2C" w:rsidR="00256773" w:rsidRPr="007702AE" w:rsidRDefault="00A81C20" w:rsidP="005E7C2B">
      <w:pPr>
        <w:spacing w:line="256" w:lineRule="auto"/>
        <w:jc w:val="both"/>
        <w:rPr>
          <w:sz w:val="56"/>
          <w:szCs w:val="56"/>
        </w:rPr>
      </w:pPr>
      <w:r>
        <w:rPr>
          <w:sz w:val="56"/>
          <w:szCs w:val="56"/>
        </w:rPr>
        <w:t xml:space="preserve">             </w:t>
      </w:r>
      <w:r w:rsidR="00524FAB" w:rsidRPr="007702AE">
        <w:rPr>
          <w:noProof/>
          <w:sz w:val="56"/>
          <w:szCs w:val="56"/>
          <w:lang w:val="en-IN" w:eastAsia="en-IN"/>
        </w:rPr>
        <mc:AlternateContent>
          <mc:Choice Requires="wps">
            <w:drawing>
              <wp:inline distT="0" distB="0" distL="0" distR="0" wp14:anchorId="3C7143FE" wp14:editId="0D2247C7">
                <wp:extent cx="3026228" cy="473528"/>
                <wp:effectExtent l="0" t="0" r="22225" b="22225"/>
                <wp:docPr id="1675276883" name="Rectangle 1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BA6B76-62B1-EE77-D02A-0DD60649893E}"/>
                    </a:ext>
                  </a:extLst>
                </wp:docPr>
                <wp:cNvGraphicFramePr/>
                <a:graphic xmlns:a="http://schemas.openxmlformats.org/drawingml/2006/main">
                  <a:graphicData uri="http://schemas.microsoft.com/office/word/2010/wordprocessingShape">
                    <wps:wsp>
                      <wps:cNvSpPr/>
                      <wps:spPr>
                        <a:xfrm>
                          <a:off x="0" y="0"/>
                          <a:ext cx="3026228" cy="4735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F9D0A"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Microbial Preparation</w:t>
                            </w:r>
                          </w:p>
                        </w:txbxContent>
                      </wps:txbx>
                      <wps:bodyPr rtlCol="0" anchor="ctr"/>
                    </wps:wsp>
                  </a:graphicData>
                </a:graphic>
              </wp:inline>
            </w:drawing>
          </mc:Choice>
          <mc:Fallback>
            <w:pict>
              <v:rect id="Rectangle 18" o:spid="_x0000_s1028" style="width:238.3pt;height:3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" fillcolor="#4f81bd [3204]" strokecolor="#0a121c [484]" strokeweight="2pt">
                <v:textbox>
                  <w:txbxContent>
                    <w:p w14:paraId="374F9D0A"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Microbial Preparation</w:t>
                      </w:r>
                    </w:p>
                  </w:txbxContent>
                </v:textbox>
                <w10:anchorlock/>
              </v:rect>
            </w:pict>
          </mc:Fallback>
        </mc:AlternateContent>
      </w:r>
    </w:p>
    <w:p w14:paraId="4079C6F2" w14:textId="3AA56690" w:rsidR="00256773" w:rsidRPr="007702AE" w:rsidRDefault="00A81C20" w:rsidP="005E7C2B">
      <w:pPr>
        <w:spacing w:line="256" w:lineRule="auto"/>
        <w:jc w:val="both"/>
        <w:rPr>
          <w:sz w:val="56"/>
          <w:szCs w:val="56"/>
        </w:rPr>
      </w:pPr>
      <w:r>
        <w:rPr>
          <w:sz w:val="56"/>
          <w:szCs w:val="56"/>
        </w:rPr>
        <w:t xml:space="preserve">                             </w:t>
      </w:r>
      <w:r w:rsidR="00256773" w:rsidRPr="007702AE">
        <w:rPr>
          <w:noProof/>
          <w:sz w:val="56"/>
          <w:szCs w:val="56"/>
          <w:lang w:val="en-IN" w:eastAsia="en-IN"/>
        </w:rPr>
        <mc:AlternateContent>
          <mc:Choice Requires="wps">
            <w:drawing>
              <wp:inline distT="0" distB="0" distL="0" distR="0" wp14:anchorId="18A2EA63" wp14:editId="3D069362">
                <wp:extent cx="228600" cy="260350"/>
                <wp:effectExtent l="19050" t="0" r="0" b="25400"/>
                <wp:docPr id="2052748590" name="Arrow: Down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7FD46A-7A99-34AA-F23F-0D3AEF9E10F9}"/>
                    </a:ext>
                  </a:extLst>
                </wp:docPr>
                <wp:cNvGraphicFramePr/>
                <a:graphic xmlns:a="http://schemas.openxmlformats.org/drawingml/2006/main">
                  <a:graphicData uri="http://schemas.microsoft.com/office/word/2010/wordprocessingShape">
                    <wps:wsp>
                      <wps:cNvSpPr/>
                      <wps:spPr>
                        <a:xfrm>
                          <a:off x="0" y="0"/>
                          <a:ext cx="228600" cy="260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156ED7" id="Arrow: Down 15" o:spid="_x0000_s1026" type="#_x0000_t67" style="width:1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" adj="12117" fillcolor="#4f81bd [3204]" strokecolor="#0a121c [484]" strokeweight="2pt">
                <w10:anchorlock/>
              </v:shape>
            </w:pict>
          </mc:Fallback>
        </mc:AlternateContent>
      </w:r>
    </w:p>
    <w:p w14:paraId="1AD20C21" w14:textId="605C64BE" w:rsidR="00256773" w:rsidRPr="007702AE" w:rsidRDefault="00A81C20" w:rsidP="005E7C2B">
      <w:pPr>
        <w:spacing w:line="256" w:lineRule="auto"/>
        <w:jc w:val="both"/>
        <w:rPr>
          <w:sz w:val="56"/>
          <w:szCs w:val="56"/>
        </w:rPr>
      </w:pPr>
      <w:r>
        <w:rPr>
          <w:sz w:val="56"/>
          <w:szCs w:val="56"/>
        </w:rPr>
        <w:t xml:space="preserve">           </w:t>
      </w:r>
      <w:r w:rsidR="00524FAB" w:rsidRPr="007702AE">
        <w:rPr>
          <w:noProof/>
          <w:sz w:val="56"/>
          <w:szCs w:val="56"/>
          <w:lang w:val="en-IN" w:eastAsia="en-IN"/>
        </w:rPr>
        <mc:AlternateContent>
          <mc:Choice Requires="wps">
            <w:drawing>
              <wp:inline distT="0" distB="0" distL="0" distR="0" wp14:anchorId="4050F204" wp14:editId="2480F98A">
                <wp:extent cx="3512820" cy="411480"/>
                <wp:effectExtent l="0" t="0" r="11430" b="26670"/>
                <wp:docPr id="534615189" name="Rectangle 2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5537BA-53D6-E3F6-5FB1-950E065D7FAC}"/>
                    </a:ext>
                  </a:extLst>
                </wp:docPr>
                <wp:cNvGraphicFramePr/>
                <a:graphic xmlns:a="http://schemas.openxmlformats.org/drawingml/2006/main">
                  <a:graphicData uri="http://schemas.microsoft.com/office/word/2010/wordprocessingShape">
                    <wps:wsp>
                      <wps:cNvSpPr/>
                      <wps:spPr>
                        <a:xfrm>
                          <a:off x="0" y="0"/>
                          <a:ext cx="351282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C54365"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Electrochemical Configuration</w:t>
                            </w:r>
                          </w:p>
                        </w:txbxContent>
                      </wps:txbx>
                      <wps:bodyPr rtlCol="0" anchor="ctr"/>
                    </wps:wsp>
                  </a:graphicData>
                </a:graphic>
              </wp:inline>
            </w:drawing>
          </mc:Choice>
          <mc:Fallback>
            <w:pict>
              <v:rect id="Rectangle 21" o:spid="_x0000_s1029" style="width:276.6pt;height:3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" fillcolor="#4f81bd [3204]" strokecolor="#0a121c [484]" strokeweight="2pt">
                <v:textbox>
                  <w:txbxContent>
                    <w:p w14:paraId="01C54365"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Electrochemical Configuration</w:t>
                      </w:r>
                    </w:p>
                  </w:txbxContent>
                </v:textbox>
                <w10:anchorlock/>
              </v:rect>
            </w:pict>
          </mc:Fallback>
        </mc:AlternateContent>
      </w:r>
    </w:p>
    <w:p w14:paraId="07281C24" w14:textId="6C48A337" w:rsidR="00256773" w:rsidRPr="007702AE" w:rsidRDefault="00A81C20" w:rsidP="005E7C2B">
      <w:pPr>
        <w:spacing w:line="256" w:lineRule="auto"/>
        <w:jc w:val="both"/>
        <w:rPr>
          <w:sz w:val="56"/>
          <w:szCs w:val="56"/>
        </w:rPr>
      </w:pPr>
      <w:r>
        <w:rPr>
          <w:sz w:val="56"/>
          <w:szCs w:val="56"/>
        </w:rPr>
        <w:t xml:space="preserve">                             </w:t>
      </w:r>
      <w:r w:rsidR="00256773" w:rsidRPr="007702AE">
        <w:rPr>
          <w:noProof/>
          <w:sz w:val="56"/>
          <w:szCs w:val="56"/>
          <w:lang w:val="en-IN" w:eastAsia="en-IN"/>
        </w:rPr>
        <mc:AlternateContent>
          <mc:Choice Requires="wps">
            <w:drawing>
              <wp:inline distT="0" distB="0" distL="0" distR="0" wp14:anchorId="3BFA724D" wp14:editId="11FFCA38">
                <wp:extent cx="228600" cy="260350"/>
                <wp:effectExtent l="19050" t="0" r="0" b="25400"/>
                <wp:docPr id="1770132619" name="Arrow: Down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7FD46A-7A99-34AA-F23F-0D3AEF9E10F9}"/>
                    </a:ext>
                  </a:extLst>
                </wp:docPr>
                <wp:cNvGraphicFramePr/>
                <a:graphic xmlns:a="http://schemas.openxmlformats.org/drawingml/2006/main">
                  <a:graphicData uri="http://schemas.microsoft.com/office/word/2010/wordprocessingShape">
                    <wps:wsp>
                      <wps:cNvSpPr/>
                      <wps:spPr>
                        <a:xfrm>
                          <a:off x="0" y="0"/>
                          <a:ext cx="228600" cy="260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EE5A7" id="Arrow: Down 15" o:spid="_x0000_s1026" type="#_x0000_t67" style="width:1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" adj="12117" fillcolor="#4f81bd [3204]" strokecolor="#0a121c [484]" strokeweight="2pt">
                <w10:anchorlock/>
              </v:shape>
            </w:pict>
          </mc:Fallback>
        </mc:AlternateContent>
      </w:r>
      <w:r>
        <w:rPr>
          <w:sz w:val="56"/>
          <w:szCs w:val="56"/>
        </w:rPr>
        <w:t xml:space="preserve"> </w:t>
      </w:r>
    </w:p>
    <w:p w14:paraId="28CC55DD" w14:textId="1BE2AC3A" w:rsidR="00256773" w:rsidRPr="007702AE" w:rsidRDefault="00A81C20" w:rsidP="005E7C2B">
      <w:pPr>
        <w:spacing w:line="256" w:lineRule="auto"/>
        <w:jc w:val="both"/>
        <w:rPr>
          <w:sz w:val="56"/>
          <w:szCs w:val="56"/>
        </w:rPr>
      </w:pPr>
      <w:r>
        <w:rPr>
          <w:sz w:val="56"/>
          <w:szCs w:val="56"/>
        </w:rPr>
        <w:t xml:space="preserve">                     </w:t>
      </w:r>
      <w:r w:rsidR="00524FAB" w:rsidRPr="007702AE">
        <w:rPr>
          <w:noProof/>
          <w:sz w:val="56"/>
          <w:szCs w:val="56"/>
          <w:lang w:val="en-IN" w:eastAsia="en-IN"/>
        </w:rPr>
        <mc:AlternateContent>
          <mc:Choice Requires="wps">
            <w:drawing>
              <wp:inline distT="0" distB="0" distL="0" distR="0" wp14:anchorId="1CFD7C72" wp14:editId="439BDA6F">
                <wp:extent cx="1479550" cy="400050"/>
                <wp:effectExtent l="0" t="0" r="6350" b="0"/>
                <wp:docPr id="24" name="Rectangle 2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DE89B9E-3760-5943-4A10-4383AA119D8A}"/>
                    </a:ext>
                  </a:extLst>
                </wp:docPr>
                <wp:cNvGraphicFramePr/>
                <a:graphic xmlns:a="http://schemas.openxmlformats.org/drawingml/2006/main">
                  <a:graphicData uri="http://schemas.microsoft.com/office/word/2010/wordprocessingShape">
                    <wps:wsp>
                      <wps:cNvSpPr/>
                      <wps:spPr>
                        <a:xfrm>
                          <a:off x="0" y="0"/>
                          <a:ext cx="147955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9D36B"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Operation and Monitoring</w:t>
                            </w:r>
                          </w:p>
                        </w:txbxContent>
                      </wps:txbx>
                      <wps:bodyPr rtlCol="0" anchor="ctr"/>
                    </wps:wsp>
                  </a:graphicData>
                </a:graphic>
              </wp:inline>
            </w:drawing>
          </mc:Choice>
          <mc:Fallback>
            <w:pict>
              <v:rect id="Rectangle 23" o:spid="_x0000_s1030" style="width:116.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" fillcolor="#4f81bd [3204]" strokecolor="#0a121c [484]" strokeweight="2pt">
                <v:textbox>
                  <w:txbxContent>
                    <w:p w14:paraId="7D69D36B"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Operation and Monitoring</w:t>
                      </w:r>
                    </w:p>
                  </w:txbxContent>
                </v:textbox>
                <w10:anchorlock/>
              </v:rect>
            </w:pict>
          </mc:Fallback>
        </mc:AlternateContent>
      </w:r>
    </w:p>
    <w:p w14:paraId="4206CF62" w14:textId="48730C83" w:rsidR="00256773" w:rsidRPr="007702AE" w:rsidRDefault="00A81C20" w:rsidP="005E7C2B">
      <w:pPr>
        <w:spacing w:line="256" w:lineRule="auto"/>
        <w:jc w:val="both"/>
        <w:rPr>
          <w:sz w:val="56"/>
          <w:szCs w:val="56"/>
        </w:rPr>
      </w:pPr>
      <w:r>
        <w:rPr>
          <w:sz w:val="56"/>
          <w:szCs w:val="56"/>
        </w:rPr>
        <w:t xml:space="preserve">                             </w:t>
      </w:r>
      <w:r w:rsidR="00256773" w:rsidRPr="007702AE">
        <w:rPr>
          <w:noProof/>
          <w:sz w:val="56"/>
          <w:szCs w:val="56"/>
          <w:lang w:val="en-IN" w:eastAsia="en-IN"/>
        </w:rPr>
        <mc:AlternateContent>
          <mc:Choice Requires="wps">
            <w:drawing>
              <wp:inline distT="0" distB="0" distL="0" distR="0" wp14:anchorId="4D17B6EE" wp14:editId="21D1A3CD">
                <wp:extent cx="228600" cy="260350"/>
                <wp:effectExtent l="19050" t="0" r="0" b="25400"/>
                <wp:docPr id="2067019373" name="Arrow: Down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7FD46A-7A99-34AA-F23F-0D3AEF9E10F9}"/>
                    </a:ext>
                  </a:extLst>
                </wp:docPr>
                <wp:cNvGraphicFramePr/>
                <a:graphic xmlns:a="http://schemas.openxmlformats.org/drawingml/2006/main">
                  <a:graphicData uri="http://schemas.microsoft.com/office/word/2010/wordprocessingShape">
                    <wps:wsp>
                      <wps:cNvSpPr/>
                      <wps:spPr>
                        <a:xfrm>
                          <a:off x="0" y="0"/>
                          <a:ext cx="228600" cy="260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B3951" id="Arrow: Down 15" o:spid="_x0000_s1026" type="#_x0000_t67" style="width:1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" adj="12117" fillcolor="#4f81bd [3204]" strokecolor="#0a121c [484]" strokeweight="2pt">
                <w10:anchorlock/>
              </v:shape>
            </w:pict>
          </mc:Fallback>
        </mc:AlternateContent>
      </w:r>
    </w:p>
    <w:p w14:paraId="1A4EC31D" w14:textId="3BEA7073" w:rsidR="00256773" w:rsidRPr="007702AE" w:rsidRDefault="00A81C20" w:rsidP="005E7C2B">
      <w:pPr>
        <w:spacing w:line="256" w:lineRule="auto"/>
        <w:jc w:val="both"/>
        <w:rPr>
          <w:sz w:val="56"/>
          <w:szCs w:val="56"/>
        </w:rPr>
      </w:pPr>
      <w:r>
        <w:rPr>
          <w:sz w:val="56"/>
          <w:szCs w:val="56"/>
        </w:rPr>
        <w:t xml:space="preserve">                     </w:t>
      </w:r>
      <w:bookmarkStart w:id="2" w:name="_GoBack"/>
      <w:bookmarkEnd w:id="2"/>
      <w:r w:rsidR="00524FAB" w:rsidRPr="007702AE">
        <w:rPr>
          <w:noProof/>
          <w:sz w:val="56"/>
          <w:szCs w:val="56"/>
          <w:lang w:val="en-IN" w:eastAsia="en-IN"/>
        </w:rPr>
        <mc:AlternateContent>
          <mc:Choice Requires="wps">
            <w:drawing>
              <wp:inline distT="0" distB="0" distL="0" distR="0" wp14:anchorId="0285B310" wp14:editId="5E331A25">
                <wp:extent cx="1473200" cy="406400"/>
                <wp:effectExtent l="0" t="0" r="0" b="0"/>
                <wp:docPr id="1406349610" name="Rectangle 2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59CA99-2903-A2B7-E226-749A37CF9CDA}"/>
                    </a:ext>
                  </a:extLst>
                </wp:docPr>
                <wp:cNvGraphicFramePr/>
                <a:graphic xmlns:a="http://schemas.openxmlformats.org/drawingml/2006/main">
                  <a:graphicData uri="http://schemas.microsoft.com/office/word/2010/wordprocessingShape">
                    <wps:wsp>
                      <wps:cNvSpPr/>
                      <wps:spPr>
                        <a:xfrm>
                          <a:off x="0" y="0"/>
                          <a:ext cx="1473200" cy="406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6475D7"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Analysis and Optimization</w:t>
                            </w:r>
                          </w:p>
                        </w:txbxContent>
                      </wps:txbx>
                      <wps:bodyPr rtlCol="0" anchor="ctr"/>
                    </wps:wsp>
                  </a:graphicData>
                </a:graphic>
              </wp:inline>
            </w:drawing>
          </mc:Choice>
          <mc:Fallback>
            <w:pict>
              <v:rect id="Rectangle 25" o:spid="_x0000_s1031" style="width:116pt;height: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" fillcolor="#4f81bd [3204]" strokecolor="#0a121c [484]" strokeweight="2pt">
                <v:textbox>
                  <w:txbxContent>
                    <w:p w14:paraId="576475D7" w14:textId="77777777" w:rsidR="00B20FDB" w:rsidRDefault="00B20FDB" w:rsidP="00B20FDB">
                      <w:pPr>
                        <w:jc w:val="center"/>
                        <w:rPr>
                          <w:rFonts w:asciiTheme="minorHAnsi" w:cstheme="minorBidi"/>
                          <w:color w:val="000000" w:themeColor="text1"/>
                          <w:kern w:val="24"/>
                          <w:sz w:val="40"/>
                          <w:szCs w:val="40"/>
                        </w:rPr>
                      </w:pPr>
                      <w:r>
                        <w:rPr>
                          <w:rFonts w:asciiTheme="minorHAnsi" w:cstheme="minorBidi"/>
                          <w:color w:val="000000" w:themeColor="text1"/>
                          <w:kern w:val="24"/>
                          <w:sz w:val="40"/>
                          <w:szCs w:val="40"/>
                        </w:rPr>
                        <w:t>Analysis and Optimization</w:t>
                      </w:r>
                    </w:p>
                  </w:txbxContent>
                </v:textbox>
                <w10:anchorlock/>
              </v:rect>
            </w:pict>
          </mc:Fallback>
        </mc:AlternateContent>
      </w:r>
    </w:p>
    <w:p w14:paraId="5A9FE136" w14:textId="77777777" w:rsidR="00524FAB" w:rsidRPr="007702AE" w:rsidRDefault="00524FAB" w:rsidP="005E7C2B">
      <w:pPr>
        <w:spacing w:line="256" w:lineRule="auto"/>
        <w:jc w:val="both"/>
        <w:rPr>
          <w:sz w:val="2"/>
          <w:szCs w:val="2"/>
        </w:rPr>
        <w:sectPr w:rsidR="00524FAB" w:rsidRPr="007702AE"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8FBEDE" w14:textId="06EC97B5" w:rsidR="00B9647E" w:rsidRPr="0094038B" w:rsidRDefault="00B20FDB" w:rsidP="005E7C2B">
      <w:pPr>
        <w:spacing w:before="124"/>
        <w:ind w:left="705"/>
        <w:jc w:val="both"/>
        <w:rPr>
          <w:rFonts w:ascii="Arial"/>
          <w:b/>
        </w:rPr>
      </w:pPr>
      <w:r>
        <w:rPr>
          <w:noProof/>
          <w:lang w:val="en-IN" w:eastAsia="en-IN"/>
        </w:rPr>
        <w:lastRenderedPageBreak/>
        <mc:AlternateContent>
          <mc:Choice Requires="wps">
            <w:drawing>
              <wp:anchor distT="0" distB="0" distL="114300" distR="114300" simplePos="0" relativeHeight="251664384" behindDoc="1" locked="0" layoutInCell="1" allowOverlap="1" wp14:anchorId="286574B8" wp14:editId="3D84A1A4">
                <wp:simplePos x="0" y="0"/>
                <wp:positionH relativeFrom="page">
                  <wp:posOffset>842010</wp:posOffset>
                </wp:positionH>
                <wp:positionV relativeFrom="paragraph">
                  <wp:posOffset>202565</wp:posOffset>
                </wp:positionV>
                <wp:extent cx="639445" cy="337185"/>
                <wp:effectExtent l="0" t="0" r="0" b="0"/>
                <wp:wrapNone/>
                <wp:docPr id="19190126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6F74F" w14:textId="77777777" w:rsidR="00B9647E" w:rsidRPr="0094038B" w:rsidRDefault="00B9647E" w:rsidP="0094038B">
                            <w:pPr>
                              <w:spacing w:line="246" w:lineRule="exact"/>
                              <w:rPr>
                                <w:rFonts w:ascii="Arial"/>
                                <w:b/>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32" type="#_x0000_t202" style="position:absolute;left:0;text-align:left;margin-left:66.3pt;margin-top:15.95pt;width:50.35pt;height:26.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" filled="f" stroked="f">
                <v:textbox inset="0,0,0,0">
                  <w:txbxContent>
                    <w:p w14:paraId="2596F74F" w14:textId="77777777" w:rsidR="00B9647E" w:rsidRPr="0094038B" w:rsidRDefault="00B9647E" w:rsidP="0094038B">
                      <w:pPr>
                        <w:spacing w:line="246" w:lineRule="exact"/>
                        <w:rPr>
                          <w:rFonts w:ascii="Arial"/>
                          <w:b/>
                          <w:lang w:val="en-IN"/>
                        </w:rPr>
                      </w:pPr>
                    </w:p>
                  </w:txbxContent>
                </v:textbox>
                <w10:wrap anchorx="page"/>
              </v:shape>
            </w:pict>
          </mc:Fallback>
        </mc:AlternateContent>
      </w:r>
      <w:r w:rsidR="006540A8">
        <w:br w:type="column"/>
      </w:r>
    </w:p>
    <w:p w14:paraId="1F9A13DB" w14:textId="2439F4D6" w:rsidR="00B9647E" w:rsidRDefault="008C1536" w:rsidP="005E7C2B">
      <w:pPr>
        <w:spacing w:before="209"/>
        <w:ind w:left="705"/>
        <w:jc w:val="both"/>
        <w:rPr>
          <w:rFonts w:ascii="Times New Roman"/>
          <w:i/>
          <w:sz w:val="28"/>
        </w:rPr>
      </w:pPr>
      <w:r w:rsidRPr="008C1536">
        <w:rPr>
          <w:b/>
          <w:sz w:val="40"/>
          <w:szCs w:val="40"/>
          <w:u w:val="single"/>
        </w:rPr>
        <w:t>Methodology</w:t>
      </w:r>
      <w:r w:rsidR="006540A8">
        <w:br w:type="column"/>
      </w:r>
    </w:p>
    <w:p w14:paraId="74F87DCA" w14:textId="77777777" w:rsidR="00B9647E" w:rsidRDefault="00B9647E" w:rsidP="005E7C2B">
      <w:pPr>
        <w:jc w:val="both"/>
        <w:rPr>
          <w:rFonts w:ascii="Times New Roman"/>
          <w:sz w:val="28"/>
        </w:rPr>
        <w:sectPr w:rsidR="00B9647E"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13" w:space="1708"/>
            <w:col w:w="3076" w:space="927"/>
            <w:col w:w="3306"/>
          </w:cols>
        </w:sectPr>
      </w:pPr>
    </w:p>
    <w:p w14:paraId="7BFEA84A" w14:textId="77777777" w:rsidR="00B9647E" w:rsidRDefault="00B9647E" w:rsidP="005E7C2B">
      <w:pPr>
        <w:pStyle w:val="BodyText"/>
        <w:jc w:val="both"/>
        <w:rPr>
          <w:rFonts w:ascii="Times New Roman"/>
          <w:i/>
          <w:sz w:val="20"/>
        </w:rPr>
      </w:pPr>
    </w:p>
    <w:p w14:paraId="738B0D19" w14:textId="77777777" w:rsidR="00B9647E" w:rsidRDefault="00B9647E" w:rsidP="005E7C2B">
      <w:pPr>
        <w:pStyle w:val="BodyText"/>
        <w:jc w:val="both"/>
        <w:rPr>
          <w:rFonts w:ascii="Times New Roman"/>
          <w:i/>
          <w:sz w:val="20"/>
        </w:rPr>
      </w:pPr>
    </w:p>
    <w:p w14:paraId="38827FC7" w14:textId="77777777" w:rsidR="00B9647E" w:rsidRDefault="008C1536" w:rsidP="005E7C2B">
      <w:pPr>
        <w:spacing w:line="259" w:lineRule="auto"/>
        <w:jc w:val="both"/>
        <w:rPr>
          <w:sz w:val="44"/>
        </w:rPr>
      </w:pPr>
      <w:r w:rsidRPr="008C1536">
        <w:rPr>
          <w:noProof/>
          <w:sz w:val="44"/>
          <w:lang w:val="en-IN" w:eastAsia="en-IN"/>
        </w:rPr>
        <w:drawing>
          <wp:inline distT="0" distB="0" distL="0" distR="0" wp14:anchorId="573B7149" wp14:editId="1E75F170">
            <wp:extent cx="2381250" cy="1206500"/>
            <wp:effectExtent l="19050" t="0" r="0" b="0"/>
            <wp:docPr id="48" name="Picture 25"/>
            <wp:cNvGraphicFramePr/>
            <a:graphic xmlns:a="http://schemas.openxmlformats.org/drawingml/2006/main">
              <a:graphicData uri="http://schemas.openxmlformats.org/drawingml/2006/picture">
                <pic:pic xmlns:pic="http://schemas.openxmlformats.org/drawingml/2006/picture">
                  <pic:nvPicPr>
                    <pic:cNvPr id="8" name="object 8"/>
                    <pic:cNvPicPr/>
                  </pic:nvPicPr>
                  <pic:blipFill>
                    <a:blip r:embed="rId14" cstate="print"/>
                    <a:stretch>
                      <a:fillRect/>
                    </a:stretch>
                  </pic:blipFill>
                  <pic:spPr>
                    <a:xfrm>
                      <a:off x="0" y="0"/>
                      <a:ext cx="2381250" cy="1206500"/>
                    </a:xfrm>
                    <a:prstGeom prst="rect">
                      <a:avLst/>
                    </a:prstGeom>
                  </pic:spPr>
                </pic:pic>
              </a:graphicData>
            </a:graphic>
          </wp:inline>
        </w:drawing>
      </w:r>
    </w:p>
    <w:p w14:paraId="3700D09A" w14:textId="6713A93B" w:rsidR="00246D9D" w:rsidRPr="00246D9D" w:rsidRDefault="00246D9D" w:rsidP="005E7C2B">
      <w:pPr>
        <w:spacing w:line="259" w:lineRule="auto"/>
        <w:jc w:val="both"/>
        <w:rPr>
          <w:sz w:val="32"/>
          <w:szCs w:val="32"/>
          <w:u w:val="single"/>
        </w:rPr>
      </w:pPr>
      <w:r w:rsidRPr="00246D9D">
        <w:rPr>
          <w:sz w:val="32"/>
          <w:szCs w:val="32"/>
          <w:u w:val="single"/>
        </w:rPr>
        <w:t>Procedure</w:t>
      </w:r>
    </w:p>
    <w:p w14:paraId="016CCD56" w14:textId="77777777" w:rsidR="001C0E15" w:rsidRDefault="001C0E15" w:rsidP="005E7C2B">
      <w:pPr>
        <w:pStyle w:val="ListParagraph"/>
        <w:numPr>
          <w:ilvl w:val="0"/>
          <w:numId w:val="7"/>
        </w:numPr>
        <w:spacing w:line="259" w:lineRule="auto"/>
        <w:jc w:val="both"/>
        <w:rPr>
          <w:sz w:val="28"/>
          <w:szCs w:val="28"/>
        </w:rPr>
      </w:pPr>
      <w:r w:rsidRPr="001C0E15">
        <w:rPr>
          <w:b/>
          <w:sz w:val="28"/>
          <w:szCs w:val="28"/>
          <w:u w:val="single"/>
        </w:rPr>
        <w:t>Research Work</w:t>
      </w:r>
      <w:r w:rsidRPr="001C0E15">
        <w:rPr>
          <w:sz w:val="28"/>
          <w:szCs w:val="28"/>
        </w:rPr>
        <w:t>:</w:t>
      </w:r>
    </w:p>
    <w:p w14:paraId="460E2021" w14:textId="77777777" w:rsidR="001C0E15" w:rsidRDefault="001C0E15" w:rsidP="005E7C2B">
      <w:pPr>
        <w:pStyle w:val="ListParagraph"/>
        <w:spacing w:line="259" w:lineRule="auto"/>
        <w:ind w:left="720" w:firstLine="0"/>
        <w:jc w:val="both"/>
        <w:rPr>
          <w:sz w:val="28"/>
          <w:szCs w:val="28"/>
        </w:rPr>
      </w:pPr>
      <w:r>
        <w:rPr>
          <w:sz w:val="28"/>
          <w:szCs w:val="28"/>
        </w:rPr>
        <w:t>1. Go through various research articles</w:t>
      </w:r>
    </w:p>
    <w:p w14:paraId="26F35B32" w14:textId="77777777" w:rsidR="001C0E15" w:rsidRPr="001C0E15" w:rsidRDefault="001C0E15" w:rsidP="005E7C2B">
      <w:pPr>
        <w:pStyle w:val="ListParagraph"/>
        <w:spacing w:line="259" w:lineRule="auto"/>
        <w:ind w:left="720" w:firstLine="0"/>
        <w:jc w:val="both"/>
        <w:rPr>
          <w:sz w:val="28"/>
          <w:szCs w:val="28"/>
        </w:rPr>
      </w:pPr>
      <w:r>
        <w:rPr>
          <w:sz w:val="28"/>
          <w:szCs w:val="28"/>
        </w:rPr>
        <w:t>2. Go through already built MEC’s</w:t>
      </w:r>
    </w:p>
    <w:p w14:paraId="60FE5DDC" w14:textId="77777777" w:rsidR="001C0E15" w:rsidRDefault="001C0E15" w:rsidP="005E7C2B">
      <w:pPr>
        <w:pStyle w:val="ListParagraph"/>
        <w:spacing w:line="259" w:lineRule="auto"/>
        <w:ind w:left="720" w:firstLine="0"/>
        <w:jc w:val="both"/>
        <w:rPr>
          <w:sz w:val="28"/>
          <w:szCs w:val="28"/>
        </w:rPr>
      </w:pPr>
      <w:r>
        <w:rPr>
          <w:sz w:val="28"/>
          <w:szCs w:val="28"/>
        </w:rPr>
        <w:t>3. Document the research work</w:t>
      </w:r>
    </w:p>
    <w:p w14:paraId="1963B2D1" w14:textId="77777777" w:rsidR="00313F58" w:rsidRPr="001C0E15" w:rsidRDefault="00313F58" w:rsidP="005E7C2B">
      <w:pPr>
        <w:pStyle w:val="ListParagraph"/>
        <w:spacing w:line="259" w:lineRule="auto"/>
        <w:ind w:left="720" w:firstLine="0"/>
        <w:jc w:val="both"/>
        <w:rPr>
          <w:sz w:val="28"/>
          <w:szCs w:val="28"/>
        </w:rPr>
      </w:pPr>
    </w:p>
    <w:p w14:paraId="20CFB300" w14:textId="77777777" w:rsidR="001C0E15" w:rsidRDefault="000E2634" w:rsidP="005E7C2B">
      <w:pPr>
        <w:pStyle w:val="ListParagraph"/>
        <w:numPr>
          <w:ilvl w:val="0"/>
          <w:numId w:val="6"/>
        </w:numPr>
        <w:spacing w:line="259" w:lineRule="auto"/>
        <w:jc w:val="both"/>
        <w:rPr>
          <w:sz w:val="28"/>
          <w:szCs w:val="28"/>
        </w:rPr>
      </w:pPr>
      <w:r w:rsidRPr="000E2634">
        <w:rPr>
          <w:b/>
          <w:sz w:val="28"/>
          <w:szCs w:val="28"/>
          <w:u w:val="single"/>
        </w:rPr>
        <w:t>System Setup</w:t>
      </w:r>
      <w:r w:rsidRPr="000E2634">
        <w:rPr>
          <w:sz w:val="28"/>
          <w:szCs w:val="28"/>
        </w:rPr>
        <w:t>:</w:t>
      </w:r>
    </w:p>
    <w:p w14:paraId="5B12CDE1" w14:textId="77777777" w:rsidR="001C0E15" w:rsidRDefault="001C0E15" w:rsidP="005E7C2B">
      <w:pPr>
        <w:pStyle w:val="ListParagraph"/>
        <w:spacing w:line="259" w:lineRule="auto"/>
        <w:ind w:left="720" w:firstLine="0"/>
        <w:jc w:val="both"/>
        <w:rPr>
          <w:sz w:val="28"/>
          <w:szCs w:val="28"/>
        </w:rPr>
      </w:pPr>
      <w:r>
        <w:rPr>
          <w:sz w:val="28"/>
          <w:szCs w:val="28"/>
        </w:rPr>
        <w:t xml:space="preserve">1. </w:t>
      </w:r>
      <w:r w:rsidR="000E2634" w:rsidRPr="000E2634">
        <w:rPr>
          <w:sz w:val="28"/>
          <w:szCs w:val="28"/>
        </w:rPr>
        <w:t>Design MEC compartments</w:t>
      </w:r>
      <w:r>
        <w:rPr>
          <w:sz w:val="28"/>
          <w:szCs w:val="28"/>
        </w:rPr>
        <w:t xml:space="preserve"> </w:t>
      </w:r>
    </w:p>
    <w:p w14:paraId="7B712A7E" w14:textId="77777777" w:rsidR="001C0E15" w:rsidRDefault="001C0E15" w:rsidP="005E7C2B">
      <w:pPr>
        <w:pStyle w:val="ListParagraph"/>
        <w:spacing w:line="259" w:lineRule="auto"/>
        <w:ind w:left="720" w:firstLine="0"/>
        <w:jc w:val="both"/>
        <w:rPr>
          <w:sz w:val="28"/>
          <w:szCs w:val="28"/>
        </w:rPr>
      </w:pPr>
      <w:r>
        <w:rPr>
          <w:sz w:val="28"/>
          <w:szCs w:val="28"/>
        </w:rPr>
        <w:t xml:space="preserve">2. </w:t>
      </w:r>
      <w:r w:rsidR="000E2634" w:rsidRPr="000E2634">
        <w:rPr>
          <w:sz w:val="28"/>
          <w:szCs w:val="28"/>
        </w:rPr>
        <w:t>Prepare graphite electrodes</w:t>
      </w:r>
      <w:r>
        <w:rPr>
          <w:sz w:val="28"/>
          <w:szCs w:val="28"/>
        </w:rPr>
        <w:t xml:space="preserve"> </w:t>
      </w:r>
    </w:p>
    <w:p w14:paraId="3F782A58" w14:textId="77777777" w:rsidR="000E2634" w:rsidRDefault="001C0E15" w:rsidP="005E7C2B">
      <w:pPr>
        <w:pStyle w:val="ListParagraph"/>
        <w:spacing w:line="259" w:lineRule="auto"/>
        <w:ind w:left="720" w:firstLine="0"/>
        <w:jc w:val="both"/>
        <w:rPr>
          <w:sz w:val="28"/>
          <w:szCs w:val="28"/>
        </w:rPr>
      </w:pPr>
      <w:r>
        <w:rPr>
          <w:sz w:val="28"/>
          <w:szCs w:val="28"/>
        </w:rPr>
        <w:t xml:space="preserve">3. </w:t>
      </w:r>
      <w:r w:rsidR="000E2634" w:rsidRPr="000E2634">
        <w:rPr>
          <w:sz w:val="28"/>
          <w:szCs w:val="28"/>
        </w:rPr>
        <w:t>Assemble salt bridge.</w:t>
      </w:r>
    </w:p>
    <w:p w14:paraId="7FFD547F" w14:textId="77777777" w:rsidR="00313F58" w:rsidRDefault="00313F58" w:rsidP="005E7C2B">
      <w:pPr>
        <w:pStyle w:val="ListParagraph"/>
        <w:spacing w:line="259" w:lineRule="auto"/>
        <w:ind w:left="720" w:firstLine="0"/>
        <w:jc w:val="both"/>
        <w:rPr>
          <w:sz w:val="28"/>
          <w:szCs w:val="28"/>
        </w:rPr>
      </w:pPr>
    </w:p>
    <w:p w14:paraId="349F86DF" w14:textId="77777777" w:rsidR="001C0E15" w:rsidRDefault="000E2634" w:rsidP="005E7C2B">
      <w:pPr>
        <w:pStyle w:val="ListParagraph"/>
        <w:numPr>
          <w:ilvl w:val="0"/>
          <w:numId w:val="6"/>
        </w:numPr>
        <w:spacing w:line="259" w:lineRule="auto"/>
        <w:jc w:val="both"/>
        <w:rPr>
          <w:sz w:val="28"/>
          <w:szCs w:val="28"/>
        </w:rPr>
      </w:pPr>
      <w:r w:rsidRPr="000E2634">
        <w:rPr>
          <w:b/>
          <w:sz w:val="28"/>
          <w:szCs w:val="28"/>
          <w:u w:val="single"/>
        </w:rPr>
        <w:t>Microbial Preparation</w:t>
      </w:r>
      <w:r w:rsidRPr="000E2634">
        <w:rPr>
          <w:sz w:val="28"/>
          <w:szCs w:val="28"/>
        </w:rPr>
        <w:t>:</w:t>
      </w:r>
      <w:r w:rsidR="001C0E15">
        <w:rPr>
          <w:sz w:val="28"/>
          <w:szCs w:val="28"/>
        </w:rPr>
        <w:t xml:space="preserve"> </w:t>
      </w:r>
    </w:p>
    <w:p w14:paraId="6705E0DE" w14:textId="77777777" w:rsidR="001C0E15" w:rsidRDefault="001C0E15" w:rsidP="005E7C2B">
      <w:pPr>
        <w:pStyle w:val="ListParagraph"/>
        <w:spacing w:line="259" w:lineRule="auto"/>
        <w:ind w:left="720" w:firstLine="0"/>
        <w:jc w:val="both"/>
        <w:rPr>
          <w:sz w:val="28"/>
          <w:szCs w:val="28"/>
        </w:rPr>
      </w:pPr>
      <w:r>
        <w:rPr>
          <w:sz w:val="28"/>
          <w:szCs w:val="28"/>
        </w:rPr>
        <w:t xml:space="preserve">1. </w:t>
      </w:r>
      <w:r w:rsidR="000E2634" w:rsidRPr="000E2634">
        <w:rPr>
          <w:sz w:val="28"/>
          <w:szCs w:val="28"/>
        </w:rPr>
        <w:t>Culture E. coli</w:t>
      </w:r>
      <w:r>
        <w:rPr>
          <w:sz w:val="28"/>
          <w:szCs w:val="28"/>
        </w:rPr>
        <w:t xml:space="preserve"> </w:t>
      </w:r>
    </w:p>
    <w:p w14:paraId="679085E7" w14:textId="77777777" w:rsidR="000E2634" w:rsidRDefault="001C0E15" w:rsidP="005E7C2B">
      <w:pPr>
        <w:pStyle w:val="ListParagraph"/>
        <w:spacing w:line="259" w:lineRule="auto"/>
        <w:ind w:left="720" w:firstLine="0"/>
        <w:jc w:val="both"/>
        <w:rPr>
          <w:sz w:val="28"/>
          <w:szCs w:val="28"/>
        </w:rPr>
      </w:pPr>
      <w:r>
        <w:rPr>
          <w:sz w:val="28"/>
          <w:szCs w:val="28"/>
        </w:rPr>
        <w:t xml:space="preserve">2. </w:t>
      </w:r>
      <w:r w:rsidR="000E2634" w:rsidRPr="000E2634">
        <w:rPr>
          <w:sz w:val="28"/>
          <w:szCs w:val="28"/>
        </w:rPr>
        <w:t>Inoculate anode compartment.</w:t>
      </w:r>
    </w:p>
    <w:p w14:paraId="2E6DE648" w14:textId="77777777" w:rsidR="00313F58" w:rsidRDefault="00313F58" w:rsidP="005E7C2B">
      <w:pPr>
        <w:pStyle w:val="ListParagraph"/>
        <w:spacing w:line="259" w:lineRule="auto"/>
        <w:ind w:left="720" w:firstLine="0"/>
        <w:jc w:val="both"/>
        <w:rPr>
          <w:sz w:val="28"/>
          <w:szCs w:val="28"/>
        </w:rPr>
      </w:pPr>
    </w:p>
    <w:p w14:paraId="49281932" w14:textId="77777777" w:rsidR="001C0E15" w:rsidRDefault="000E2634" w:rsidP="005E7C2B">
      <w:pPr>
        <w:pStyle w:val="ListParagraph"/>
        <w:numPr>
          <w:ilvl w:val="0"/>
          <w:numId w:val="6"/>
        </w:numPr>
        <w:spacing w:line="259" w:lineRule="auto"/>
        <w:jc w:val="both"/>
        <w:rPr>
          <w:sz w:val="28"/>
          <w:szCs w:val="28"/>
        </w:rPr>
      </w:pPr>
      <w:r w:rsidRPr="000E2634">
        <w:rPr>
          <w:b/>
          <w:sz w:val="28"/>
          <w:szCs w:val="28"/>
          <w:u w:val="single"/>
        </w:rPr>
        <w:t>Electrochemical Configuration</w:t>
      </w:r>
      <w:r w:rsidRPr="000E2634">
        <w:rPr>
          <w:sz w:val="28"/>
          <w:szCs w:val="28"/>
        </w:rPr>
        <w:t>:</w:t>
      </w:r>
      <w:r w:rsidR="001C0E15">
        <w:rPr>
          <w:sz w:val="28"/>
          <w:szCs w:val="28"/>
        </w:rPr>
        <w:t xml:space="preserve"> </w:t>
      </w:r>
    </w:p>
    <w:p w14:paraId="225B601E" w14:textId="77777777" w:rsidR="001C0E15" w:rsidRDefault="001C0E15" w:rsidP="005E7C2B">
      <w:pPr>
        <w:pStyle w:val="ListParagraph"/>
        <w:spacing w:line="259" w:lineRule="auto"/>
        <w:ind w:left="720" w:firstLine="0"/>
        <w:jc w:val="both"/>
        <w:rPr>
          <w:sz w:val="28"/>
          <w:szCs w:val="28"/>
        </w:rPr>
      </w:pPr>
      <w:r>
        <w:rPr>
          <w:sz w:val="28"/>
          <w:szCs w:val="28"/>
        </w:rPr>
        <w:t xml:space="preserve">1. </w:t>
      </w:r>
      <w:r w:rsidR="000E2634" w:rsidRPr="000E2634">
        <w:rPr>
          <w:sz w:val="28"/>
          <w:szCs w:val="28"/>
        </w:rPr>
        <w:t>Connect external voltage</w:t>
      </w:r>
      <w:r>
        <w:rPr>
          <w:sz w:val="28"/>
          <w:szCs w:val="28"/>
        </w:rPr>
        <w:t xml:space="preserve"> </w:t>
      </w:r>
    </w:p>
    <w:p w14:paraId="26832748" w14:textId="77777777" w:rsidR="001C0E15" w:rsidRDefault="001C0E15" w:rsidP="005E7C2B">
      <w:pPr>
        <w:pStyle w:val="ListParagraph"/>
        <w:spacing w:line="259" w:lineRule="auto"/>
        <w:ind w:left="720" w:firstLine="0"/>
        <w:jc w:val="both"/>
        <w:rPr>
          <w:sz w:val="28"/>
          <w:szCs w:val="28"/>
        </w:rPr>
      </w:pPr>
      <w:r>
        <w:rPr>
          <w:sz w:val="28"/>
          <w:szCs w:val="28"/>
        </w:rPr>
        <w:t xml:space="preserve">2. </w:t>
      </w:r>
      <w:r w:rsidR="000E2634" w:rsidRPr="000E2634">
        <w:rPr>
          <w:sz w:val="28"/>
          <w:szCs w:val="28"/>
        </w:rPr>
        <w:t>Install multimeter.</w:t>
      </w:r>
    </w:p>
    <w:p w14:paraId="1086BA78" w14:textId="77777777" w:rsidR="00313F58" w:rsidRDefault="00313F58" w:rsidP="005E7C2B">
      <w:pPr>
        <w:pStyle w:val="ListParagraph"/>
        <w:spacing w:line="259" w:lineRule="auto"/>
        <w:ind w:left="720" w:firstLine="0"/>
        <w:jc w:val="both"/>
        <w:rPr>
          <w:sz w:val="28"/>
          <w:szCs w:val="28"/>
        </w:rPr>
      </w:pPr>
    </w:p>
    <w:p w14:paraId="1BAC41BF" w14:textId="77777777" w:rsidR="001C0E15" w:rsidRDefault="000E2634" w:rsidP="005E7C2B">
      <w:pPr>
        <w:pStyle w:val="ListParagraph"/>
        <w:numPr>
          <w:ilvl w:val="0"/>
          <w:numId w:val="6"/>
        </w:numPr>
        <w:spacing w:line="259" w:lineRule="auto"/>
        <w:jc w:val="both"/>
        <w:rPr>
          <w:sz w:val="28"/>
          <w:szCs w:val="28"/>
        </w:rPr>
      </w:pPr>
      <w:r w:rsidRPr="000E2634">
        <w:rPr>
          <w:b/>
          <w:sz w:val="28"/>
          <w:szCs w:val="28"/>
          <w:u w:val="single"/>
        </w:rPr>
        <w:t>Operation and Monitoring</w:t>
      </w:r>
      <w:r w:rsidRPr="000E2634">
        <w:rPr>
          <w:sz w:val="28"/>
          <w:szCs w:val="28"/>
        </w:rPr>
        <w:t>:</w:t>
      </w:r>
    </w:p>
    <w:p w14:paraId="3A63000C" w14:textId="77777777" w:rsidR="001C0E15" w:rsidRDefault="001C0E15" w:rsidP="005E7C2B">
      <w:pPr>
        <w:pStyle w:val="ListParagraph"/>
        <w:spacing w:line="259" w:lineRule="auto"/>
        <w:ind w:left="720" w:firstLine="0"/>
        <w:jc w:val="both"/>
        <w:rPr>
          <w:sz w:val="28"/>
          <w:szCs w:val="28"/>
        </w:rPr>
      </w:pPr>
      <w:r>
        <w:rPr>
          <w:sz w:val="28"/>
          <w:szCs w:val="28"/>
        </w:rPr>
        <w:t xml:space="preserve">1. </w:t>
      </w:r>
      <w:r w:rsidR="000E2634" w:rsidRPr="000E2634">
        <w:rPr>
          <w:sz w:val="28"/>
          <w:szCs w:val="28"/>
        </w:rPr>
        <w:t>Start MEC operation</w:t>
      </w:r>
      <w:r>
        <w:rPr>
          <w:sz w:val="28"/>
          <w:szCs w:val="28"/>
        </w:rPr>
        <w:t xml:space="preserve"> </w:t>
      </w:r>
    </w:p>
    <w:p w14:paraId="0305A707" w14:textId="77777777" w:rsidR="001C0E15" w:rsidRDefault="001C0E15" w:rsidP="005E7C2B">
      <w:pPr>
        <w:pStyle w:val="ListParagraph"/>
        <w:spacing w:line="259" w:lineRule="auto"/>
        <w:ind w:left="720" w:firstLine="0"/>
        <w:jc w:val="both"/>
        <w:rPr>
          <w:sz w:val="28"/>
          <w:szCs w:val="28"/>
        </w:rPr>
      </w:pPr>
      <w:r>
        <w:rPr>
          <w:sz w:val="28"/>
          <w:szCs w:val="28"/>
        </w:rPr>
        <w:t xml:space="preserve">2. </w:t>
      </w:r>
      <w:r w:rsidR="000E2634" w:rsidRPr="000E2634">
        <w:rPr>
          <w:sz w:val="28"/>
          <w:szCs w:val="28"/>
        </w:rPr>
        <w:t>Collect data.</w:t>
      </w:r>
    </w:p>
    <w:p w14:paraId="0AE562C8" w14:textId="77777777" w:rsidR="00313F58" w:rsidRDefault="00313F58" w:rsidP="005E7C2B">
      <w:pPr>
        <w:pStyle w:val="ListParagraph"/>
        <w:spacing w:line="259" w:lineRule="auto"/>
        <w:ind w:left="720" w:firstLine="0"/>
        <w:jc w:val="both"/>
        <w:rPr>
          <w:sz w:val="28"/>
          <w:szCs w:val="28"/>
        </w:rPr>
      </w:pPr>
    </w:p>
    <w:p w14:paraId="1D0B3EB8" w14:textId="77777777" w:rsidR="001C0E15" w:rsidRDefault="000E2634" w:rsidP="005E7C2B">
      <w:pPr>
        <w:pStyle w:val="ListParagraph"/>
        <w:numPr>
          <w:ilvl w:val="0"/>
          <w:numId w:val="6"/>
        </w:numPr>
        <w:spacing w:line="259" w:lineRule="auto"/>
        <w:jc w:val="both"/>
        <w:rPr>
          <w:sz w:val="28"/>
          <w:szCs w:val="28"/>
        </w:rPr>
      </w:pPr>
      <w:r w:rsidRPr="000E2634">
        <w:rPr>
          <w:b/>
          <w:sz w:val="28"/>
          <w:szCs w:val="28"/>
          <w:u w:val="single"/>
        </w:rPr>
        <w:t>Analysis and Optimization</w:t>
      </w:r>
      <w:r w:rsidRPr="000E2634">
        <w:rPr>
          <w:sz w:val="28"/>
          <w:szCs w:val="28"/>
        </w:rPr>
        <w:t>:</w:t>
      </w:r>
    </w:p>
    <w:p w14:paraId="5371DBD2" w14:textId="77777777" w:rsidR="001C0E15" w:rsidRDefault="001C0E15" w:rsidP="005E7C2B">
      <w:pPr>
        <w:pStyle w:val="ListParagraph"/>
        <w:spacing w:line="259" w:lineRule="auto"/>
        <w:ind w:left="720" w:firstLine="0"/>
        <w:jc w:val="both"/>
        <w:rPr>
          <w:sz w:val="28"/>
          <w:szCs w:val="28"/>
        </w:rPr>
      </w:pPr>
      <w:r>
        <w:rPr>
          <w:sz w:val="28"/>
          <w:szCs w:val="28"/>
        </w:rPr>
        <w:t xml:space="preserve">1. </w:t>
      </w:r>
      <w:r w:rsidR="000E2634" w:rsidRPr="000E2634">
        <w:rPr>
          <w:sz w:val="28"/>
          <w:szCs w:val="28"/>
        </w:rPr>
        <w:t>Analyze results</w:t>
      </w:r>
      <w:r>
        <w:rPr>
          <w:sz w:val="28"/>
          <w:szCs w:val="28"/>
        </w:rPr>
        <w:t xml:space="preserve"> </w:t>
      </w:r>
    </w:p>
    <w:p w14:paraId="520AE0B7" w14:textId="77777777" w:rsidR="008C1536" w:rsidRPr="000E2634" w:rsidRDefault="001C0E15" w:rsidP="005E7C2B">
      <w:pPr>
        <w:pStyle w:val="ListParagraph"/>
        <w:spacing w:line="259" w:lineRule="auto"/>
        <w:ind w:left="720" w:firstLine="0"/>
        <w:jc w:val="both"/>
        <w:rPr>
          <w:sz w:val="28"/>
          <w:szCs w:val="28"/>
        </w:rPr>
      </w:pPr>
      <w:r>
        <w:rPr>
          <w:sz w:val="28"/>
          <w:szCs w:val="28"/>
        </w:rPr>
        <w:t xml:space="preserve">2. </w:t>
      </w:r>
      <w:r w:rsidR="000E2634" w:rsidRPr="000E2634">
        <w:rPr>
          <w:sz w:val="28"/>
          <w:szCs w:val="28"/>
        </w:rPr>
        <w:t>Adjust parameters for optimization</w:t>
      </w:r>
    </w:p>
    <w:p w14:paraId="065BB156" w14:textId="77777777" w:rsidR="008C1536" w:rsidRDefault="008C1536" w:rsidP="005E7C2B">
      <w:pPr>
        <w:spacing w:line="259" w:lineRule="auto"/>
        <w:jc w:val="both"/>
        <w:rPr>
          <w:sz w:val="44"/>
        </w:rPr>
      </w:pPr>
    </w:p>
    <w:p w14:paraId="3125092C" w14:textId="0A186D71" w:rsidR="00842788" w:rsidRPr="007702AE" w:rsidRDefault="008C1536" w:rsidP="005E7C2B">
      <w:pPr>
        <w:spacing w:line="259" w:lineRule="auto"/>
        <w:jc w:val="both"/>
        <w:rPr>
          <w:sz w:val="44"/>
        </w:rPr>
      </w:pPr>
      <w:r>
        <w:rPr>
          <w:sz w:val="44"/>
        </w:rPr>
        <w:lastRenderedPageBreak/>
        <w:t xml:space="preserve">                              </w:t>
      </w:r>
    </w:p>
    <w:p w14:paraId="74DDB52C" w14:textId="77777777" w:rsidR="00DE017C" w:rsidRPr="007702AE" w:rsidRDefault="00DE017C" w:rsidP="005E7C2B">
      <w:pPr>
        <w:spacing w:before="209"/>
        <w:ind w:right="113"/>
        <w:jc w:val="both"/>
        <w:rPr>
          <w:rFonts w:asciiTheme="minorHAnsi" w:hAnsiTheme="minorHAnsi" w:cstheme="minorHAnsi"/>
          <w:b/>
          <w:sz w:val="32"/>
          <w:szCs w:val="32"/>
          <w:u w:val="single"/>
        </w:rPr>
      </w:pPr>
      <w:r w:rsidRPr="007702AE">
        <w:rPr>
          <w:rFonts w:asciiTheme="minorHAnsi" w:hAnsiTheme="minorHAnsi" w:cstheme="minorHAnsi"/>
          <w:b/>
          <w:sz w:val="32"/>
          <w:szCs w:val="32"/>
          <w:u w:val="single"/>
        </w:rPr>
        <w:t>Step-by-Step Procedures</w:t>
      </w:r>
    </w:p>
    <w:p w14:paraId="787C512B" w14:textId="77777777" w:rsidR="00DE017C" w:rsidRPr="00167055" w:rsidRDefault="00DE017C"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1.Design and Construction</w:t>
      </w:r>
      <w:r w:rsidRPr="00167055">
        <w:rPr>
          <w:rFonts w:asciiTheme="minorHAnsi" w:hAnsiTheme="minorHAnsi" w:cstheme="minorHAnsi"/>
          <w:sz w:val="28"/>
          <w:szCs w:val="28"/>
        </w:rPr>
        <w:t>:</w:t>
      </w:r>
    </w:p>
    <w:p w14:paraId="5442C5F2" w14:textId="77777777" w:rsidR="00DE017C" w:rsidRPr="00167055" w:rsidRDefault="00C5234F" w:rsidP="005E7C2B">
      <w:pPr>
        <w:pStyle w:val="ListParagraph"/>
        <w:numPr>
          <w:ilvl w:val="0"/>
          <w:numId w:val="8"/>
        </w:numPr>
        <w:spacing w:before="209"/>
        <w:ind w:right="113"/>
        <w:jc w:val="both"/>
        <w:rPr>
          <w:rFonts w:asciiTheme="minorHAnsi" w:hAnsiTheme="minorHAnsi" w:cstheme="minorHAnsi"/>
          <w:sz w:val="28"/>
          <w:szCs w:val="28"/>
        </w:rPr>
      </w:pPr>
      <w:r>
        <w:rPr>
          <w:rFonts w:asciiTheme="minorHAnsi" w:hAnsiTheme="minorHAnsi" w:cstheme="minorHAnsi"/>
          <w:sz w:val="28"/>
          <w:szCs w:val="28"/>
        </w:rPr>
        <w:t>Three days</w:t>
      </w:r>
      <w:r w:rsidR="00DE017C" w:rsidRPr="00167055">
        <w:rPr>
          <w:rFonts w:asciiTheme="minorHAnsi" w:hAnsiTheme="minorHAnsi" w:cstheme="minorHAnsi"/>
          <w:sz w:val="28"/>
          <w:szCs w:val="28"/>
        </w:rPr>
        <w:t>:</w:t>
      </w:r>
    </w:p>
    <w:p w14:paraId="20B0C156" w14:textId="77777777" w:rsidR="00DE017C" w:rsidRPr="00167055" w:rsidRDefault="00DE017C" w:rsidP="005E7C2B">
      <w:pPr>
        <w:pStyle w:val="ListParagraph"/>
        <w:numPr>
          <w:ilvl w:val="0"/>
          <w:numId w:val="9"/>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Design dual-compartment MEC setup.</w:t>
      </w:r>
    </w:p>
    <w:p w14:paraId="37F5D3B7" w14:textId="77777777" w:rsidR="00167055" w:rsidRPr="00167055" w:rsidRDefault="00DE017C" w:rsidP="005E7C2B">
      <w:pPr>
        <w:pStyle w:val="ListParagraph"/>
        <w:numPr>
          <w:ilvl w:val="0"/>
          <w:numId w:val="9"/>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Source materials: graphite rods, PVC pipe, cotton rope, NaCl, phosphate buffers, gelatin.</w:t>
      </w:r>
    </w:p>
    <w:p w14:paraId="6CC7D44B" w14:textId="77777777" w:rsidR="00167055" w:rsidRPr="00167055" w:rsidRDefault="00DE017C" w:rsidP="005E7C2B">
      <w:pPr>
        <w:pStyle w:val="ListParagraph"/>
        <w:numPr>
          <w:ilvl w:val="0"/>
          <w:numId w:val="9"/>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Construct the anode and cathode compartments.</w:t>
      </w:r>
    </w:p>
    <w:p w14:paraId="49281FA8"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2.</w:t>
      </w:r>
      <w:r w:rsidR="00DE017C" w:rsidRPr="00167055">
        <w:rPr>
          <w:rFonts w:asciiTheme="minorHAnsi" w:hAnsiTheme="minorHAnsi" w:cstheme="minorHAnsi"/>
          <w:sz w:val="28"/>
          <w:szCs w:val="28"/>
          <w:u w:val="single"/>
        </w:rPr>
        <w:t>Electrode Preparation</w:t>
      </w:r>
      <w:r w:rsidR="00DE017C" w:rsidRPr="00167055">
        <w:rPr>
          <w:rFonts w:asciiTheme="minorHAnsi" w:hAnsiTheme="minorHAnsi" w:cstheme="minorHAnsi"/>
          <w:sz w:val="28"/>
          <w:szCs w:val="28"/>
        </w:rPr>
        <w:t>:</w:t>
      </w:r>
    </w:p>
    <w:p w14:paraId="235344C7"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Two days</w:t>
      </w:r>
      <w:r w:rsidR="00DE017C" w:rsidRPr="00167055">
        <w:rPr>
          <w:rFonts w:asciiTheme="minorHAnsi" w:hAnsiTheme="minorHAnsi" w:cstheme="minorHAnsi"/>
          <w:sz w:val="28"/>
          <w:szCs w:val="28"/>
        </w:rPr>
        <w:t>:</w:t>
      </w:r>
    </w:p>
    <w:p w14:paraId="4C824A7A" w14:textId="77777777" w:rsidR="00167055" w:rsidRPr="00167055" w:rsidRDefault="00DE017C" w:rsidP="005E7C2B">
      <w:pPr>
        <w:pStyle w:val="ListParagraph"/>
        <w:numPr>
          <w:ilvl w:val="0"/>
          <w:numId w:val="11"/>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Cut graphite rods into equal pieces.</w:t>
      </w:r>
    </w:p>
    <w:p w14:paraId="3D700F66" w14:textId="77777777" w:rsidR="00167055" w:rsidRPr="00167055" w:rsidRDefault="00DE017C" w:rsidP="005E7C2B">
      <w:pPr>
        <w:pStyle w:val="ListParagraph"/>
        <w:numPr>
          <w:ilvl w:val="0"/>
          <w:numId w:val="11"/>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Prepare gelatin solution and coat the anode.</w:t>
      </w:r>
    </w:p>
    <w:p w14:paraId="0F0B972C" w14:textId="77777777" w:rsidR="00167055" w:rsidRPr="00167055" w:rsidRDefault="00DE017C" w:rsidP="005E7C2B">
      <w:pPr>
        <w:pStyle w:val="ListParagraph"/>
        <w:numPr>
          <w:ilvl w:val="0"/>
          <w:numId w:val="11"/>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Assemble salt bridge using cotton rope soaked in NaCl solution inside perforated PVC pipe.</w:t>
      </w:r>
    </w:p>
    <w:p w14:paraId="4AB321AA"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3.</w:t>
      </w:r>
      <w:r w:rsidR="00DE017C" w:rsidRPr="00167055">
        <w:rPr>
          <w:rFonts w:asciiTheme="minorHAnsi" w:hAnsiTheme="minorHAnsi" w:cstheme="minorHAnsi"/>
          <w:sz w:val="28"/>
          <w:szCs w:val="28"/>
          <w:u w:val="single"/>
        </w:rPr>
        <w:t>Microbial Cultivation</w:t>
      </w:r>
      <w:r w:rsidR="00DE017C" w:rsidRPr="00167055">
        <w:rPr>
          <w:rFonts w:asciiTheme="minorHAnsi" w:hAnsiTheme="minorHAnsi" w:cstheme="minorHAnsi"/>
          <w:sz w:val="28"/>
          <w:szCs w:val="28"/>
        </w:rPr>
        <w:t>:</w:t>
      </w:r>
    </w:p>
    <w:p w14:paraId="551F56D1"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Five days</w:t>
      </w:r>
      <w:r w:rsidR="00DE017C" w:rsidRPr="00167055">
        <w:rPr>
          <w:rFonts w:asciiTheme="minorHAnsi" w:hAnsiTheme="minorHAnsi" w:cstheme="minorHAnsi"/>
          <w:sz w:val="28"/>
          <w:szCs w:val="28"/>
        </w:rPr>
        <w:t>:</w:t>
      </w:r>
    </w:p>
    <w:p w14:paraId="2E526485" w14:textId="77777777" w:rsidR="00167055" w:rsidRPr="00167055" w:rsidRDefault="00DE017C" w:rsidP="005E7C2B">
      <w:pPr>
        <w:pStyle w:val="ListParagraph"/>
        <w:numPr>
          <w:ilvl w:val="0"/>
          <w:numId w:val="12"/>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Grow E. coli in nutrient-rich medium.</w:t>
      </w:r>
    </w:p>
    <w:p w14:paraId="29E71EEE" w14:textId="77777777" w:rsidR="00167055" w:rsidRPr="00167055" w:rsidRDefault="00DE017C" w:rsidP="005E7C2B">
      <w:pPr>
        <w:pStyle w:val="ListParagraph"/>
        <w:numPr>
          <w:ilvl w:val="0"/>
          <w:numId w:val="12"/>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Prepare inoculum for anode compartment.</w:t>
      </w:r>
    </w:p>
    <w:p w14:paraId="229A576C"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4.</w:t>
      </w:r>
      <w:r w:rsidR="00DE017C" w:rsidRPr="00167055">
        <w:rPr>
          <w:rFonts w:asciiTheme="minorHAnsi" w:hAnsiTheme="minorHAnsi" w:cstheme="minorHAnsi"/>
          <w:sz w:val="28"/>
          <w:szCs w:val="28"/>
          <w:u w:val="single"/>
        </w:rPr>
        <w:t>System Assembly</w:t>
      </w:r>
      <w:r w:rsidR="00DE017C" w:rsidRPr="00167055">
        <w:rPr>
          <w:rFonts w:asciiTheme="minorHAnsi" w:hAnsiTheme="minorHAnsi" w:cstheme="minorHAnsi"/>
          <w:sz w:val="28"/>
          <w:szCs w:val="28"/>
        </w:rPr>
        <w:t>:</w:t>
      </w:r>
    </w:p>
    <w:p w14:paraId="16187E3D"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Two days</w:t>
      </w:r>
      <w:r w:rsidR="00DE017C" w:rsidRPr="00167055">
        <w:rPr>
          <w:rFonts w:asciiTheme="minorHAnsi" w:hAnsiTheme="minorHAnsi" w:cstheme="minorHAnsi"/>
          <w:sz w:val="28"/>
          <w:szCs w:val="28"/>
        </w:rPr>
        <w:t>:</w:t>
      </w:r>
    </w:p>
    <w:p w14:paraId="44AF9FE2" w14:textId="77777777" w:rsidR="00167055" w:rsidRPr="00167055" w:rsidRDefault="00DE017C" w:rsidP="005E7C2B">
      <w:pPr>
        <w:pStyle w:val="ListParagraph"/>
        <w:numPr>
          <w:ilvl w:val="0"/>
          <w:numId w:val="13"/>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Install electrodes in respective compartments.</w:t>
      </w:r>
    </w:p>
    <w:p w14:paraId="20958402" w14:textId="77777777" w:rsidR="00167055" w:rsidRPr="00167055" w:rsidRDefault="00DE017C" w:rsidP="005E7C2B">
      <w:pPr>
        <w:pStyle w:val="ListParagraph"/>
        <w:numPr>
          <w:ilvl w:val="0"/>
          <w:numId w:val="13"/>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Fill compartments with appropriate electrolytes (phosphate buffer in anode, NaCl solution in cathode).</w:t>
      </w:r>
    </w:p>
    <w:p w14:paraId="22F61194" w14:textId="77777777" w:rsidR="00167055" w:rsidRPr="00167055" w:rsidRDefault="00DE017C" w:rsidP="005E7C2B">
      <w:pPr>
        <w:pStyle w:val="ListParagraph"/>
        <w:numPr>
          <w:ilvl w:val="0"/>
          <w:numId w:val="13"/>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Connect compartments with salt bridge.</w:t>
      </w:r>
    </w:p>
    <w:p w14:paraId="550D0DDE" w14:textId="77777777" w:rsidR="00167055" w:rsidRPr="00167055" w:rsidRDefault="00DE017C" w:rsidP="005E7C2B">
      <w:pPr>
        <w:pStyle w:val="ListParagraph"/>
        <w:numPr>
          <w:ilvl w:val="0"/>
          <w:numId w:val="13"/>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Set up external voltage source and multimeter.</w:t>
      </w:r>
    </w:p>
    <w:p w14:paraId="70D9D2D7"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5.</w:t>
      </w:r>
      <w:r w:rsidR="00DE017C" w:rsidRPr="00167055">
        <w:rPr>
          <w:rFonts w:asciiTheme="minorHAnsi" w:hAnsiTheme="minorHAnsi" w:cstheme="minorHAnsi"/>
          <w:sz w:val="28"/>
          <w:szCs w:val="28"/>
          <w:u w:val="single"/>
        </w:rPr>
        <w:t>Initial Operation</w:t>
      </w:r>
      <w:r w:rsidR="00DE017C" w:rsidRPr="00167055">
        <w:rPr>
          <w:rFonts w:asciiTheme="minorHAnsi" w:hAnsiTheme="minorHAnsi" w:cstheme="minorHAnsi"/>
          <w:sz w:val="28"/>
          <w:szCs w:val="28"/>
        </w:rPr>
        <w:t>:</w:t>
      </w:r>
    </w:p>
    <w:p w14:paraId="6F7A7019"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lastRenderedPageBreak/>
        <w:t>One day</w:t>
      </w:r>
      <w:r w:rsidR="00DE017C" w:rsidRPr="00167055">
        <w:rPr>
          <w:rFonts w:asciiTheme="minorHAnsi" w:hAnsiTheme="minorHAnsi" w:cstheme="minorHAnsi"/>
          <w:sz w:val="28"/>
          <w:szCs w:val="28"/>
        </w:rPr>
        <w:t>:</w:t>
      </w:r>
    </w:p>
    <w:p w14:paraId="472B61CC" w14:textId="77777777" w:rsidR="00167055" w:rsidRPr="00167055" w:rsidRDefault="00DE017C" w:rsidP="005E7C2B">
      <w:pPr>
        <w:pStyle w:val="ListParagraph"/>
        <w:numPr>
          <w:ilvl w:val="0"/>
          <w:numId w:val="14"/>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Start MEC operation by inoculating the anode compartment with E. coli.</w:t>
      </w:r>
    </w:p>
    <w:p w14:paraId="6653AC8B" w14:textId="77777777" w:rsidR="00167055" w:rsidRPr="00167055" w:rsidRDefault="00DE017C" w:rsidP="005E7C2B">
      <w:pPr>
        <w:pStyle w:val="ListParagraph"/>
        <w:numPr>
          <w:ilvl w:val="0"/>
          <w:numId w:val="14"/>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Apply 1-volt external voltage.</w:t>
      </w:r>
    </w:p>
    <w:p w14:paraId="6AC0756B"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6.</w:t>
      </w:r>
      <w:r w:rsidR="00DE017C" w:rsidRPr="00167055">
        <w:rPr>
          <w:rFonts w:asciiTheme="minorHAnsi" w:hAnsiTheme="minorHAnsi" w:cstheme="minorHAnsi"/>
          <w:sz w:val="28"/>
          <w:szCs w:val="28"/>
          <w:u w:val="single"/>
        </w:rPr>
        <w:t>Data Collection</w:t>
      </w:r>
      <w:r w:rsidR="00DE017C" w:rsidRPr="00167055">
        <w:rPr>
          <w:rFonts w:asciiTheme="minorHAnsi" w:hAnsiTheme="minorHAnsi" w:cstheme="minorHAnsi"/>
          <w:sz w:val="28"/>
          <w:szCs w:val="28"/>
        </w:rPr>
        <w:t>:</w:t>
      </w:r>
    </w:p>
    <w:p w14:paraId="74656A13"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Two days</w:t>
      </w:r>
      <w:r w:rsidR="00DE017C" w:rsidRPr="00167055">
        <w:rPr>
          <w:rFonts w:asciiTheme="minorHAnsi" w:hAnsiTheme="minorHAnsi" w:cstheme="minorHAnsi"/>
          <w:sz w:val="28"/>
          <w:szCs w:val="28"/>
        </w:rPr>
        <w:t>:</w:t>
      </w:r>
    </w:p>
    <w:p w14:paraId="71A363CB" w14:textId="77777777" w:rsidR="00167055" w:rsidRPr="00167055" w:rsidRDefault="00DE017C" w:rsidP="005E7C2B">
      <w:pPr>
        <w:pStyle w:val="ListParagraph"/>
        <w:numPr>
          <w:ilvl w:val="0"/>
          <w:numId w:val="15"/>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M</w:t>
      </w:r>
      <w:r w:rsidR="00C5234F">
        <w:rPr>
          <w:rFonts w:asciiTheme="minorHAnsi" w:hAnsiTheme="minorHAnsi" w:cstheme="minorHAnsi"/>
          <w:sz w:val="28"/>
          <w:szCs w:val="28"/>
        </w:rPr>
        <w:t>easure hydrogen production</w:t>
      </w:r>
      <w:r w:rsidRPr="00167055">
        <w:rPr>
          <w:rFonts w:asciiTheme="minorHAnsi" w:hAnsiTheme="minorHAnsi" w:cstheme="minorHAnsi"/>
          <w:sz w:val="28"/>
          <w:szCs w:val="28"/>
        </w:rPr>
        <w:t xml:space="preserve"> using water displacement.</w:t>
      </w:r>
    </w:p>
    <w:p w14:paraId="24385D8E" w14:textId="77777777" w:rsidR="00167055" w:rsidRPr="00167055" w:rsidRDefault="00DE017C" w:rsidP="005E7C2B">
      <w:pPr>
        <w:pStyle w:val="ListParagraph"/>
        <w:numPr>
          <w:ilvl w:val="0"/>
          <w:numId w:val="15"/>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Record voltage, current, and pH changes.</w:t>
      </w:r>
    </w:p>
    <w:p w14:paraId="2169DF56" w14:textId="77777777" w:rsidR="00167055" w:rsidRPr="00167055" w:rsidRDefault="00DE017C" w:rsidP="005E7C2B">
      <w:pPr>
        <w:pStyle w:val="ListParagraph"/>
        <w:numPr>
          <w:ilvl w:val="0"/>
          <w:numId w:val="15"/>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Observe biofilm formation on the anode.</w:t>
      </w:r>
    </w:p>
    <w:p w14:paraId="75A9BC68"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7.</w:t>
      </w:r>
      <w:r w:rsidR="00DE017C" w:rsidRPr="00167055">
        <w:rPr>
          <w:rFonts w:asciiTheme="minorHAnsi" w:hAnsiTheme="minorHAnsi" w:cstheme="minorHAnsi"/>
          <w:sz w:val="28"/>
          <w:szCs w:val="28"/>
          <w:u w:val="single"/>
        </w:rPr>
        <w:t>Analysis and Optimization</w:t>
      </w:r>
      <w:r w:rsidR="00DE017C" w:rsidRPr="00167055">
        <w:rPr>
          <w:rFonts w:asciiTheme="minorHAnsi" w:hAnsiTheme="minorHAnsi" w:cstheme="minorHAnsi"/>
          <w:sz w:val="28"/>
          <w:szCs w:val="28"/>
        </w:rPr>
        <w:t>:</w:t>
      </w:r>
    </w:p>
    <w:p w14:paraId="0BADDDA4"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Three days</w:t>
      </w:r>
      <w:r w:rsidR="00DE017C" w:rsidRPr="00167055">
        <w:rPr>
          <w:rFonts w:asciiTheme="minorHAnsi" w:hAnsiTheme="minorHAnsi" w:cstheme="minorHAnsi"/>
          <w:sz w:val="28"/>
          <w:szCs w:val="28"/>
        </w:rPr>
        <w:t>:</w:t>
      </w:r>
    </w:p>
    <w:p w14:paraId="281C99CC" w14:textId="77777777" w:rsidR="00167055" w:rsidRPr="00167055" w:rsidRDefault="00DE017C" w:rsidP="005E7C2B">
      <w:pPr>
        <w:pStyle w:val="ListParagraph"/>
        <w:numPr>
          <w:ilvl w:val="0"/>
          <w:numId w:val="16"/>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Analyze hydrogen yield and system efficiency.</w:t>
      </w:r>
    </w:p>
    <w:p w14:paraId="6C44E9F1" w14:textId="77777777" w:rsidR="00167055" w:rsidRPr="00167055" w:rsidRDefault="00DE017C" w:rsidP="005E7C2B">
      <w:pPr>
        <w:pStyle w:val="ListParagraph"/>
        <w:numPr>
          <w:ilvl w:val="0"/>
          <w:numId w:val="16"/>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Adjust operational parameters (voltage, substrate concentration, pH) for optimization.</w:t>
      </w:r>
    </w:p>
    <w:p w14:paraId="2ACFC3A7" w14:textId="77777777" w:rsidR="00167055" w:rsidRPr="00167055" w:rsidRDefault="00DE017C" w:rsidP="005E7C2B">
      <w:pPr>
        <w:pStyle w:val="ListParagraph"/>
        <w:numPr>
          <w:ilvl w:val="0"/>
          <w:numId w:val="16"/>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Repeat experiments to confirm improvements.</w:t>
      </w:r>
    </w:p>
    <w:p w14:paraId="7F91B64E" w14:textId="77777777" w:rsidR="00167055" w:rsidRPr="00167055" w:rsidRDefault="00167055" w:rsidP="005E7C2B">
      <w:p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u w:val="single"/>
        </w:rPr>
        <w:t>8.</w:t>
      </w:r>
      <w:r w:rsidR="00DE017C" w:rsidRPr="00167055">
        <w:rPr>
          <w:rFonts w:asciiTheme="minorHAnsi" w:hAnsiTheme="minorHAnsi" w:cstheme="minorHAnsi"/>
          <w:sz w:val="28"/>
          <w:szCs w:val="28"/>
          <w:u w:val="single"/>
        </w:rPr>
        <w:t>Documentation and Reporting</w:t>
      </w:r>
      <w:r w:rsidR="00DE017C" w:rsidRPr="00167055">
        <w:rPr>
          <w:rFonts w:asciiTheme="minorHAnsi" w:hAnsiTheme="minorHAnsi" w:cstheme="minorHAnsi"/>
          <w:sz w:val="28"/>
          <w:szCs w:val="28"/>
        </w:rPr>
        <w:t>:</w:t>
      </w:r>
    </w:p>
    <w:p w14:paraId="140BC9F8"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Four days</w:t>
      </w:r>
      <w:r w:rsidR="00DE017C" w:rsidRPr="00167055">
        <w:rPr>
          <w:rFonts w:asciiTheme="minorHAnsi" w:hAnsiTheme="minorHAnsi" w:cstheme="minorHAnsi"/>
          <w:sz w:val="28"/>
          <w:szCs w:val="28"/>
        </w:rPr>
        <w:t>:</w:t>
      </w:r>
    </w:p>
    <w:p w14:paraId="234FFDD8" w14:textId="77777777" w:rsidR="00167055" w:rsidRPr="00167055" w:rsidRDefault="00DE017C" w:rsidP="005E7C2B">
      <w:pPr>
        <w:pStyle w:val="ListParagraph"/>
        <w:numPr>
          <w:ilvl w:val="0"/>
          <w:numId w:val="17"/>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Compile data and analyze results.</w:t>
      </w:r>
    </w:p>
    <w:p w14:paraId="4ECA1DA3" w14:textId="77777777" w:rsidR="00167055" w:rsidRPr="00167055" w:rsidRDefault="00DE017C" w:rsidP="005E7C2B">
      <w:pPr>
        <w:pStyle w:val="ListParagraph"/>
        <w:numPr>
          <w:ilvl w:val="0"/>
          <w:numId w:val="17"/>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Document findings in a detailed report.</w:t>
      </w:r>
    </w:p>
    <w:p w14:paraId="3ADFCBB5" w14:textId="77777777" w:rsidR="00167055" w:rsidRPr="00167055" w:rsidRDefault="00DE017C" w:rsidP="005E7C2B">
      <w:pPr>
        <w:pStyle w:val="ListParagraph"/>
        <w:numPr>
          <w:ilvl w:val="0"/>
          <w:numId w:val="17"/>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Prepare for presentation or publication.</w:t>
      </w:r>
    </w:p>
    <w:p w14:paraId="3696C242" w14:textId="77777777" w:rsidR="00167055" w:rsidRPr="00167055" w:rsidRDefault="00DE017C" w:rsidP="005E7C2B">
      <w:pPr>
        <w:spacing w:before="209"/>
        <w:ind w:right="113"/>
        <w:jc w:val="both"/>
        <w:rPr>
          <w:rFonts w:asciiTheme="minorHAnsi" w:hAnsiTheme="minorHAnsi" w:cstheme="minorHAnsi"/>
          <w:b/>
          <w:sz w:val="32"/>
          <w:szCs w:val="32"/>
          <w:u w:val="single"/>
        </w:rPr>
      </w:pPr>
      <w:r w:rsidRPr="00167055">
        <w:rPr>
          <w:rFonts w:asciiTheme="minorHAnsi" w:hAnsiTheme="minorHAnsi" w:cstheme="minorHAnsi"/>
          <w:b/>
          <w:sz w:val="32"/>
          <w:szCs w:val="32"/>
          <w:u w:val="single"/>
        </w:rPr>
        <w:t>Timelines and Milestones</w:t>
      </w:r>
    </w:p>
    <w:p w14:paraId="50A74035"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Five days</w:t>
      </w:r>
      <w:r w:rsidR="00DE017C" w:rsidRPr="00167055">
        <w:rPr>
          <w:rFonts w:asciiTheme="minorHAnsi" w:hAnsiTheme="minorHAnsi" w:cstheme="minorHAnsi"/>
          <w:sz w:val="28"/>
          <w:szCs w:val="28"/>
        </w:rPr>
        <w:t>: System design and material procurement.</w:t>
      </w:r>
    </w:p>
    <w:p w14:paraId="3B57101D"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Seven days</w:t>
      </w:r>
      <w:r w:rsidR="00DE017C" w:rsidRPr="00167055">
        <w:rPr>
          <w:rFonts w:asciiTheme="minorHAnsi" w:hAnsiTheme="minorHAnsi" w:cstheme="minorHAnsi"/>
          <w:sz w:val="28"/>
          <w:szCs w:val="28"/>
        </w:rPr>
        <w:t>: Electrode preparation and microbial cultivation.</w:t>
      </w:r>
    </w:p>
    <w:p w14:paraId="161200BB"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Three days</w:t>
      </w:r>
      <w:r w:rsidR="00DE017C" w:rsidRPr="00167055">
        <w:rPr>
          <w:rFonts w:asciiTheme="minorHAnsi" w:hAnsiTheme="minorHAnsi" w:cstheme="minorHAnsi"/>
          <w:sz w:val="28"/>
          <w:szCs w:val="28"/>
        </w:rPr>
        <w:t>: System assembly and initial operation.</w:t>
      </w:r>
    </w:p>
    <w:p w14:paraId="4BB2B164"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Two days</w:t>
      </w:r>
      <w:r w:rsidR="00DE017C" w:rsidRPr="00167055">
        <w:rPr>
          <w:rFonts w:asciiTheme="minorHAnsi" w:hAnsiTheme="minorHAnsi" w:cstheme="minorHAnsi"/>
          <w:sz w:val="28"/>
          <w:szCs w:val="28"/>
        </w:rPr>
        <w:t>: Data collection and monitoring.</w:t>
      </w:r>
    </w:p>
    <w:p w14:paraId="214C30A8" w14:textId="77777777" w:rsidR="00167055"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Three days</w:t>
      </w:r>
      <w:r w:rsidR="00DE017C" w:rsidRPr="00167055">
        <w:rPr>
          <w:rFonts w:asciiTheme="minorHAnsi" w:hAnsiTheme="minorHAnsi" w:cstheme="minorHAnsi"/>
          <w:sz w:val="28"/>
          <w:szCs w:val="28"/>
        </w:rPr>
        <w:t>: Data analysis and optimization.</w:t>
      </w:r>
    </w:p>
    <w:p w14:paraId="02F36305" w14:textId="77777777" w:rsidR="00DE017C" w:rsidRPr="00167055" w:rsidRDefault="00C5234F" w:rsidP="005E7C2B">
      <w:pPr>
        <w:pStyle w:val="ListParagraph"/>
        <w:numPr>
          <w:ilvl w:val="0"/>
          <w:numId w:val="10"/>
        </w:numPr>
        <w:spacing w:before="209"/>
        <w:ind w:right="113"/>
        <w:jc w:val="both"/>
        <w:rPr>
          <w:rFonts w:asciiTheme="minorHAnsi" w:hAnsiTheme="minorHAnsi" w:cstheme="minorHAnsi"/>
          <w:sz w:val="28"/>
          <w:szCs w:val="28"/>
        </w:rPr>
      </w:pPr>
      <w:r>
        <w:rPr>
          <w:rFonts w:asciiTheme="minorHAnsi" w:hAnsiTheme="minorHAnsi" w:cstheme="minorHAnsi"/>
          <w:sz w:val="28"/>
          <w:szCs w:val="28"/>
        </w:rPr>
        <w:t>Four days</w:t>
      </w:r>
      <w:r w:rsidR="00DE017C" w:rsidRPr="00167055">
        <w:rPr>
          <w:rFonts w:asciiTheme="minorHAnsi" w:hAnsiTheme="minorHAnsi" w:cstheme="minorHAnsi"/>
          <w:sz w:val="28"/>
          <w:szCs w:val="28"/>
        </w:rPr>
        <w:t>: Documentation and reporting.</w:t>
      </w:r>
    </w:p>
    <w:p w14:paraId="4E2A5CF4" w14:textId="77777777" w:rsidR="00842788" w:rsidRDefault="00842788" w:rsidP="005E7C2B">
      <w:pPr>
        <w:spacing w:line="259" w:lineRule="auto"/>
        <w:jc w:val="both"/>
        <w:rPr>
          <w:sz w:val="44"/>
        </w:rPr>
        <w:sectPr w:rsidR="00842788"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9AD73A" w14:textId="01E25AD4" w:rsidR="00B9647E" w:rsidRPr="00D24C33" w:rsidRDefault="00246D9D" w:rsidP="005E7C2B">
      <w:pPr>
        <w:pStyle w:val="BodyText"/>
        <w:jc w:val="both"/>
        <w:rPr>
          <w:rFonts w:asciiTheme="minorHAnsi" w:hAnsiTheme="minorHAnsi" w:cstheme="minorHAnsi"/>
          <w:b/>
          <w:bCs/>
          <w:iCs/>
          <w:sz w:val="40"/>
          <w:szCs w:val="40"/>
          <w:u w:val="single"/>
        </w:rPr>
      </w:pPr>
      <w:r>
        <w:rPr>
          <w:rFonts w:asciiTheme="minorHAnsi" w:hAnsiTheme="minorHAnsi" w:cstheme="minorHAnsi"/>
          <w:b/>
          <w:bCs/>
          <w:iCs/>
          <w:sz w:val="40"/>
          <w:szCs w:val="40"/>
          <w:u w:val="single"/>
        </w:rPr>
        <w:lastRenderedPageBreak/>
        <w:t>5.</w:t>
      </w:r>
      <w:r w:rsidR="00D24C33" w:rsidRPr="00D24C33">
        <w:rPr>
          <w:rFonts w:asciiTheme="minorHAnsi" w:hAnsiTheme="minorHAnsi" w:cstheme="minorHAnsi"/>
          <w:b/>
          <w:bCs/>
          <w:iCs/>
          <w:sz w:val="40"/>
          <w:szCs w:val="40"/>
          <w:u w:val="single"/>
        </w:rPr>
        <w:t>Project Execution</w:t>
      </w:r>
    </w:p>
    <w:p w14:paraId="583F9B45" w14:textId="77777777" w:rsidR="00B9647E" w:rsidRPr="00D24C33" w:rsidRDefault="00B9647E" w:rsidP="005E7C2B">
      <w:pPr>
        <w:pStyle w:val="BodyText"/>
        <w:jc w:val="both"/>
        <w:rPr>
          <w:rFonts w:ascii="Times New Roman"/>
          <w:b/>
          <w:bCs/>
          <w:iCs/>
          <w:sz w:val="20"/>
          <w:u w:val="single"/>
        </w:rPr>
      </w:pPr>
    </w:p>
    <w:p w14:paraId="1B347FAF" w14:textId="77777777" w:rsidR="00B9647E" w:rsidRPr="0034672C" w:rsidRDefault="00B9647E" w:rsidP="005E7C2B">
      <w:pPr>
        <w:pStyle w:val="BodyText"/>
        <w:jc w:val="both"/>
        <w:rPr>
          <w:rFonts w:ascii="Times New Roman"/>
          <w:iCs/>
          <w:sz w:val="20"/>
          <w:u w:val="single"/>
        </w:rPr>
      </w:pPr>
    </w:p>
    <w:p w14:paraId="48131957" w14:textId="5F901185" w:rsidR="00B9647E" w:rsidRPr="00E37CC7" w:rsidRDefault="00246D9D" w:rsidP="005E7C2B">
      <w:pPr>
        <w:pStyle w:val="BodyText"/>
        <w:jc w:val="both"/>
        <w:rPr>
          <w:rFonts w:asciiTheme="minorHAnsi" w:hAnsiTheme="minorHAnsi" w:cstheme="minorHAnsi"/>
          <w:b/>
          <w:bCs/>
          <w:iCs/>
          <w:sz w:val="32"/>
          <w:szCs w:val="32"/>
          <w:u w:val="single"/>
        </w:rPr>
      </w:pPr>
      <w:r w:rsidRPr="00E37CC7">
        <w:rPr>
          <w:rFonts w:asciiTheme="minorHAnsi" w:hAnsiTheme="minorHAnsi" w:cstheme="minorHAnsi"/>
          <w:b/>
          <w:bCs/>
          <w:iCs/>
          <w:sz w:val="32"/>
          <w:szCs w:val="32"/>
        </w:rPr>
        <w:t>5.1</w:t>
      </w:r>
      <w:r w:rsidR="00E37CC7">
        <w:rPr>
          <w:rFonts w:asciiTheme="minorHAnsi" w:hAnsiTheme="minorHAnsi" w:cstheme="minorHAnsi"/>
          <w:b/>
          <w:bCs/>
          <w:iCs/>
          <w:sz w:val="32"/>
          <w:szCs w:val="32"/>
        </w:rPr>
        <w:t xml:space="preserve"> </w:t>
      </w:r>
      <w:r w:rsidR="005B6A34" w:rsidRPr="00E37CC7">
        <w:rPr>
          <w:rFonts w:asciiTheme="minorHAnsi" w:hAnsiTheme="minorHAnsi" w:cstheme="minorHAnsi"/>
          <w:b/>
          <w:bCs/>
          <w:iCs/>
          <w:sz w:val="32"/>
          <w:szCs w:val="32"/>
          <w:u w:val="single"/>
        </w:rPr>
        <w:t>Planning and Desi</w:t>
      </w:r>
      <w:r w:rsidR="0034672C" w:rsidRPr="00E37CC7">
        <w:rPr>
          <w:rFonts w:asciiTheme="minorHAnsi" w:hAnsiTheme="minorHAnsi" w:cstheme="minorHAnsi"/>
          <w:b/>
          <w:bCs/>
          <w:iCs/>
          <w:sz w:val="32"/>
          <w:szCs w:val="32"/>
          <w:u w:val="single"/>
        </w:rPr>
        <w:t>gn:</w:t>
      </w:r>
    </w:p>
    <w:p w14:paraId="45B3863C" w14:textId="3A97F480" w:rsidR="002C5419" w:rsidRPr="00FD5390" w:rsidRDefault="002C5419" w:rsidP="005E7C2B">
      <w:pPr>
        <w:pStyle w:val="NormalWeb"/>
        <w:jc w:val="both"/>
        <w:rPr>
          <w:rFonts w:asciiTheme="minorHAnsi" w:hAnsiTheme="minorHAnsi" w:cstheme="minorHAnsi"/>
          <w:sz w:val="28"/>
          <w:szCs w:val="28"/>
        </w:rPr>
      </w:pPr>
      <w:r w:rsidRPr="00FD5390">
        <w:rPr>
          <w:rStyle w:val="Strong"/>
          <w:sz w:val="28"/>
          <w:szCs w:val="28"/>
        </w:rPr>
        <w:t xml:space="preserve"> </w:t>
      </w:r>
      <w:r w:rsidRPr="00FD5390">
        <w:rPr>
          <w:rStyle w:val="Strong"/>
          <w:rFonts w:asciiTheme="minorHAnsi" w:hAnsiTheme="minorHAnsi" w:cstheme="minorHAnsi"/>
          <w:sz w:val="28"/>
          <w:szCs w:val="28"/>
        </w:rPr>
        <w:t>Initial Planning:</w:t>
      </w:r>
    </w:p>
    <w:p w14:paraId="133180B2" w14:textId="77777777" w:rsidR="002C5419" w:rsidRPr="00FD5390" w:rsidRDefault="002C5419" w:rsidP="005E7C2B">
      <w:pPr>
        <w:widowControl/>
        <w:numPr>
          <w:ilvl w:val="0"/>
          <w:numId w:val="18"/>
        </w:numPr>
        <w:autoSpaceDE/>
        <w:autoSpaceDN/>
        <w:spacing w:before="100" w:beforeAutospacing="1" w:after="100" w:afterAutospacing="1"/>
        <w:jc w:val="both"/>
        <w:rPr>
          <w:sz w:val="28"/>
          <w:szCs w:val="28"/>
        </w:rPr>
      </w:pPr>
      <w:r w:rsidRPr="00FD5390">
        <w:rPr>
          <w:rStyle w:val="Strong"/>
          <w:sz w:val="28"/>
          <w:szCs w:val="28"/>
        </w:rPr>
        <w:t>Brainstorming Sessions</w:t>
      </w:r>
      <w:r w:rsidRPr="00FD5390">
        <w:rPr>
          <w:sz w:val="28"/>
          <w:szCs w:val="28"/>
        </w:rPr>
        <w:t>:</w:t>
      </w:r>
    </w:p>
    <w:p w14:paraId="6CD58411" w14:textId="49B77520" w:rsidR="002C5419" w:rsidRPr="00FD5390" w:rsidRDefault="002C5419" w:rsidP="005E7C2B">
      <w:pPr>
        <w:widowControl/>
        <w:numPr>
          <w:ilvl w:val="1"/>
          <w:numId w:val="18"/>
        </w:numPr>
        <w:autoSpaceDE/>
        <w:autoSpaceDN/>
        <w:spacing w:before="100" w:beforeAutospacing="1" w:after="100" w:afterAutospacing="1"/>
        <w:jc w:val="both"/>
        <w:rPr>
          <w:sz w:val="28"/>
          <w:szCs w:val="28"/>
        </w:rPr>
      </w:pPr>
      <w:r w:rsidRPr="00FD5390">
        <w:rPr>
          <w:rStyle w:val="Strong"/>
          <w:sz w:val="28"/>
          <w:szCs w:val="28"/>
        </w:rPr>
        <w:t xml:space="preserve">Ideas </w:t>
      </w:r>
      <w:r w:rsidR="00492763" w:rsidRPr="00FD5390">
        <w:rPr>
          <w:rStyle w:val="Strong"/>
          <w:sz w:val="28"/>
          <w:szCs w:val="28"/>
        </w:rPr>
        <w:t>Generated</w:t>
      </w:r>
      <w:r w:rsidR="00492763" w:rsidRPr="00FD5390">
        <w:rPr>
          <w:sz w:val="28"/>
          <w:szCs w:val="28"/>
        </w:rPr>
        <w:t>: Materials to be used</w:t>
      </w:r>
      <w:r w:rsidRPr="00FD5390">
        <w:rPr>
          <w:sz w:val="28"/>
          <w:szCs w:val="28"/>
        </w:rPr>
        <w:t xml:space="preserve"> , potential substrates for microbial growth, types of microorganisms to use, and possible designs for the electrolysis cell</w:t>
      </w:r>
      <w:r w:rsidR="00EE62D6" w:rsidRPr="00FD5390">
        <w:rPr>
          <w:sz w:val="28"/>
          <w:szCs w:val="28"/>
        </w:rPr>
        <w:t>, way to  store or detect hydrogen and maintain the pH</w:t>
      </w:r>
      <w:r w:rsidRPr="00FD5390">
        <w:rPr>
          <w:sz w:val="28"/>
          <w:szCs w:val="28"/>
        </w:rPr>
        <w:t>.</w:t>
      </w:r>
    </w:p>
    <w:p w14:paraId="5638827A" w14:textId="0241A644" w:rsidR="002C5419" w:rsidRPr="00FD5390" w:rsidRDefault="002C5419" w:rsidP="005E7C2B">
      <w:pPr>
        <w:widowControl/>
        <w:numPr>
          <w:ilvl w:val="1"/>
          <w:numId w:val="18"/>
        </w:numPr>
        <w:autoSpaceDE/>
        <w:autoSpaceDN/>
        <w:spacing w:before="100" w:beforeAutospacing="1" w:after="100" w:afterAutospacing="1"/>
        <w:jc w:val="both"/>
        <w:rPr>
          <w:sz w:val="28"/>
          <w:szCs w:val="28"/>
        </w:rPr>
      </w:pPr>
      <w:r w:rsidRPr="00FD5390">
        <w:rPr>
          <w:rStyle w:val="Strong"/>
          <w:sz w:val="28"/>
          <w:szCs w:val="28"/>
        </w:rPr>
        <w:t>Decision-Making</w:t>
      </w:r>
      <w:r w:rsidRPr="00FD5390">
        <w:rPr>
          <w:sz w:val="28"/>
          <w:szCs w:val="28"/>
        </w:rPr>
        <w:t>:</w:t>
      </w:r>
      <w:r w:rsidR="00492763" w:rsidRPr="00FD5390">
        <w:rPr>
          <w:sz w:val="28"/>
          <w:szCs w:val="28"/>
        </w:rPr>
        <w:t xml:space="preserve"> E- coli</w:t>
      </w:r>
      <w:r w:rsidR="0040544C" w:rsidRPr="00FD5390">
        <w:rPr>
          <w:sz w:val="28"/>
          <w:szCs w:val="28"/>
        </w:rPr>
        <w:t>,</w:t>
      </w:r>
      <w:r w:rsidR="00F9034D" w:rsidRPr="00FD5390">
        <w:rPr>
          <w:sz w:val="28"/>
          <w:szCs w:val="28"/>
        </w:rPr>
        <w:t xml:space="preserve"> </w:t>
      </w:r>
      <w:r w:rsidR="0040544C" w:rsidRPr="00FD5390">
        <w:rPr>
          <w:sz w:val="28"/>
          <w:szCs w:val="28"/>
        </w:rPr>
        <w:t xml:space="preserve">Pseudomonas aeruginosa were planned to use because of </w:t>
      </w:r>
      <w:r w:rsidR="00EE62D6" w:rsidRPr="00FD5390">
        <w:rPr>
          <w:sz w:val="28"/>
          <w:szCs w:val="28"/>
        </w:rPr>
        <w:t xml:space="preserve">the ease of availability in the campus, Gas sensors and pH sensors were planned to be used for hydrogen detection and </w:t>
      </w:r>
      <w:r w:rsidR="00EE0ECA" w:rsidRPr="00FD5390">
        <w:rPr>
          <w:sz w:val="28"/>
          <w:szCs w:val="28"/>
        </w:rPr>
        <w:t>maintaining conditions for effective working of the microbes</w:t>
      </w:r>
      <w:r w:rsidR="00922701" w:rsidRPr="00FD5390">
        <w:rPr>
          <w:sz w:val="28"/>
          <w:szCs w:val="28"/>
        </w:rPr>
        <w:t xml:space="preserve"> and Buffer solution to maintain the pH.</w:t>
      </w:r>
    </w:p>
    <w:p w14:paraId="50F2575D" w14:textId="677FB67A" w:rsidR="002C5419" w:rsidRPr="00FD5390" w:rsidRDefault="002C5419" w:rsidP="005E7C2B">
      <w:pPr>
        <w:pStyle w:val="NormalWeb"/>
        <w:jc w:val="both"/>
        <w:rPr>
          <w:sz w:val="28"/>
          <w:szCs w:val="28"/>
        </w:rPr>
      </w:pPr>
      <w:r w:rsidRPr="00FD5390">
        <w:rPr>
          <w:rStyle w:val="Strong"/>
          <w:sz w:val="28"/>
          <w:szCs w:val="28"/>
        </w:rPr>
        <w:t>Research and Literature Review:</w:t>
      </w:r>
    </w:p>
    <w:p w14:paraId="383C4290" w14:textId="77777777" w:rsidR="002C7D05" w:rsidRPr="00FD5390" w:rsidRDefault="002C5419" w:rsidP="005E7C2B">
      <w:pPr>
        <w:widowControl/>
        <w:numPr>
          <w:ilvl w:val="0"/>
          <w:numId w:val="21"/>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FD5390">
        <w:rPr>
          <w:rStyle w:val="Strong"/>
          <w:sz w:val="28"/>
          <w:szCs w:val="28"/>
        </w:rPr>
        <w:t>Background Research</w:t>
      </w:r>
      <w:r w:rsidRPr="00FD5390">
        <w:rPr>
          <w:sz w:val="28"/>
          <w:szCs w:val="28"/>
        </w:rPr>
        <w:t xml:space="preserve">: </w:t>
      </w:r>
    </w:p>
    <w:p w14:paraId="3EE272D6" w14:textId="0D6C0E32" w:rsidR="00FD5390" w:rsidRPr="00FD5390" w:rsidRDefault="00FD5390" w:rsidP="005E7C2B">
      <w:pPr>
        <w:pStyle w:val="NormalWeb"/>
        <w:jc w:val="both"/>
        <w:rPr>
          <w:sz w:val="28"/>
          <w:szCs w:val="28"/>
        </w:rPr>
      </w:pPr>
      <w:r>
        <w:rPr>
          <w:b/>
          <w:bCs/>
          <w:sz w:val="28"/>
          <w:szCs w:val="28"/>
        </w:rPr>
        <w:t xml:space="preserve">           </w:t>
      </w:r>
      <w:r w:rsidR="002C7D05" w:rsidRPr="00FD5390">
        <w:rPr>
          <w:b/>
          <w:bCs/>
          <w:sz w:val="28"/>
          <w:szCs w:val="28"/>
        </w:rPr>
        <w:t>Fundamental Principles</w:t>
      </w:r>
      <w:r>
        <w:rPr>
          <w:sz w:val="28"/>
          <w:szCs w:val="28"/>
        </w:rPr>
        <w:t xml:space="preserve">: </w:t>
      </w:r>
      <w:r w:rsidRPr="00FD5390">
        <w:rPr>
          <w:sz w:val="28"/>
          <w:szCs w:val="28"/>
        </w:rPr>
        <w:t xml:space="preserve">Microbial electrolysis cells (MECs) are bioelectrochemical </w:t>
      </w:r>
      <w:r>
        <w:rPr>
          <w:sz w:val="28"/>
          <w:szCs w:val="28"/>
        </w:rPr>
        <w:t xml:space="preserve">    </w:t>
      </w:r>
      <w:r w:rsidRPr="00FD5390">
        <w:rPr>
          <w:sz w:val="28"/>
          <w:szCs w:val="28"/>
        </w:rPr>
        <w:t>systems that use microorganisms to catalyze the production of hydrogen or other valuable chemicals from organic substrates. Unlike conventional electrolysis that requires significant external energy input, MECs can achieve this at a lower energy cost by leveraging the metabolic activities of microorganisms.</w:t>
      </w:r>
    </w:p>
    <w:p w14:paraId="105C57E8" w14:textId="2ECC1F73" w:rsidR="00FD5390" w:rsidRPr="00FD5390" w:rsidRDefault="00FD5390" w:rsidP="005E7C2B">
      <w:pPr>
        <w:pStyle w:val="Heading4"/>
        <w:jc w:val="both"/>
        <w:rPr>
          <w:sz w:val="28"/>
          <w:szCs w:val="28"/>
          <w:u w:val="none"/>
        </w:rPr>
      </w:pPr>
      <w:r>
        <w:rPr>
          <w:rStyle w:val="Strong"/>
          <w:b/>
          <w:bCs/>
          <w:sz w:val="28"/>
          <w:szCs w:val="28"/>
          <w:u w:val="none"/>
        </w:rPr>
        <w:t xml:space="preserve">       </w:t>
      </w:r>
      <w:r w:rsidRPr="00FD5390">
        <w:rPr>
          <w:rStyle w:val="Strong"/>
          <w:b/>
          <w:bCs/>
          <w:sz w:val="28"/>
          <w:szCs w:val="28"/>
          <w:u w:val="none"/>
        </w:rPr>
        <w:t>Electrochemical Reactions</w:t>
      </w:r>
    </w:p>
    <w:p w14:paraId="41A522CB" w14:textId="46097B0E" w:rsidR="00FD5390" w:rsidRPr="00FD5390" w:rsidRDefault="00FD5390" w:rsidP="005E7C2B">
      <w:pPr>
        <w:pStyle w:val="NormalWeb"/>
        <w:jc w:val="both"/>
        <w:rPr>
          <w:sz w:val="28"/>
          <w:szCs w:val="28"/>
        </w:rPr>
      </w:pPr>
      <w:r>
        <w:rPr>
          <w:sz w:val="28"/>
          <w:szCs w:val="28"/>
        </w:rPr>
        <w:t xml:space="preserve">    </w:t>
      </w:r>
      <w:r w:rsidRPr="00FD5390">
        <w:rPr>
          <w:sz w:val="28"/>
          <w:szCs w:val="28"/>
        </w:rPr>
        <w:t xml:space="preserve">MECs operate based on electrochemical reactions facilitated by microorganisms. The process </w:t>
      </w:r>
      <w:r>
        <w:rPr>
          <w:sz w:val="28"/>
          <w:szCs w:val="28"/>
        </w:rPr>
        <w:t xml:space="preserve">        </w:t>
      </w:r>
      <w:r w:rsidRPr="00FD5390">
        <w:rPr>
          <w:sz w:val="28"/>
          <w:szCs w:val="28"/>
        </w:rPr>
        <w:t>involves two main electrodes: the anode and the cathode.</w:t>
      </w:r>
    </w:p>
    <w:p w14:paraId="77349278" w14:textId="7042A554" w:rsidR="00FD5390" w:rsidRPr="00FD5390" w:rsidRDefault="00FD5390" w:rsidP="005E7C2B">
      <w:pPr>
        <w:pStyle w:val="NormalWeb"/>
        <w:jc w:val="both"/>
        <w:rPr>
          <w:sz w:val="32"/>
          <w:szCs w:val="32"/>
          <w:vertAlign w:val="superscript"/>
        </w:rPr>
      </w:pPr>
      <w:r>
        <w:rPr>
          <w:rStyle w:val="Strong"/>
          <w:sz w:val="28"/>
          <w:szCs w:val="28"/>
        </w:rPr>
        <w:t xml:space="preserve">      </w:t>
      </w:r>
      <w:r w:rsidRPr="00FD5390">
        <w:rPr>
          <w:rStyle w:val="Strong"/>
          <w:sz w:val="28"/>
          <w:szCs w:val="28"/>
        </w:rPr>
        <w:t>Anode Reaction:</w:t>
      </w:r>
      <w:r w:rsidRPr="00FD5390">
        <w:rPr>
          <w:sz w:val="28"/>
          <w:szCs w:val="28"/>
        </w:rPr>
        <w:t xml:space="preserve"> At the anode, microorganisms, known as exoelectrogenic bacteria, oxidize organic substrates (such as acetate, glucose, or wastewater) to produce electrons, protons (H⁺), and carbon dioxide (CO₂). The general reaction at the anode can be represented as: </w:t>
      </w:r>
      <w:r w:rsidRPr="00FD5390">
        <w:rPr>
          <w:rStyle w:val="katex-mathml"/>
          <w:rFonts w:eastAsia="Calibri"/>
          <w:sz w:val="28"/>
          <w:szCs w:val="28"/>
        </w:rPr>
        <w:t>Organic matter</w:t>
      </w:r>
      <w:r>
        <w:rPr>
          <w:rStyle w:val="katex-mathml"/>
          <w:rFonts w:eastAsia="Calibri"/>
          <w:sz w:val="28"/>
          <w:szCs w:val="28"/>
        </w:rPr>
        <w:t xml:space="preserve"> </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H</w:t>
      </w:r>
      <w:r>
        <w:rPr>
          <w:rStyle w:val="katex-mathml"/>
          <w:rFonts w:eastAsia="Calibri"/>
          <w:sz w:val="28"/>
          <w:szCs w:val="28"/>
          <w:vertAlign w:val="subscript"/>
        </w:rPr>
        <w:t>2</w:t>
      </w:r>
      <w:r>
        <w:rPr>
          <w:rStyle w:val="katex-mathml"/>
          <w:rFonts w:eastAsia="Calibri"/>
          <w:sz w:val="28"/>
          <w:szCs w:val="28"/>
        </w:rPr>
        <w:t xml:space="preserve">O </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CO</w:t>
      </w:r>
      <w:r>
        <w:rPr>
          <w:rStyle w:val="katex-mathml"/>
          <w:rFonts w:eastAsia="Calibri"/>
          <w:sz w:val="28"/>
          <w:szCs w:val="28"/>
          <w:vertAlign w:val="subscript"/>
        </w:rPr>
        <w:t>2</w:t>
      </w:r>
      <w:r>
        <w:rPr>
          <w:rStyle w:val="katex-mathml"/>
          <w:rFonts w:eastAsia="Calibri"/>
          <w:sz w:val="28"/>
          <w:szCs w:val="28"/>
        </w:rPr>
        <w:t xml:space="preserve"> </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H</w:t>
      </w:r>
      <w:r>
        <w:rPr>
          <w:rStyle w:val="katex-mathml"/>
          <w:rFonts w:eastAsia="Calibri"/>
          <w:sz w:val="28"/>
          <w:szCs w:val="28"/>
          <w:vertAlign w:val="superscript"/>
        </w:rPr>
        <w:t xml:space="preserve">+ </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e</w:t>
      </w:r>
      <w:r>
        <w:rPr>
          <w:rStyle w:val="katex-mathml"/>
          <w:rFonts w:eastAsia="Calibri"/>
          <w:sz w:val="32"/>
          <w:szCs w:val="32"/>
          <w:vertAlign w:val="superscript"/>
        </w:rPr>
        <w:t>-</w:t>
      </w:r>
    </w:p>
    <w:p w14:paraId="36E405CC" w14:textId="51AF2F3F" w:rsidR="00FD5390" w:rsidRPr="00FD5390" w:rsidRDefault="00FD5390" w:rsidP="005E7C2B">
      <w:pPr>
        <w:pStyle w:val="NormalWeb"/>
        <w:jc w:val="both"/>
        <w:rPr>
          <w:sz w:val="28"/>
          <w:szCs w:val="28"/>
          <w:vertAlign w:val="subscript"/>
        </w:rPr>
      </w:pPr>
      <w:r>
        <w:rPr>
          <w:rStyle w:val="Strong"/>
          <w:sz w:val="28"/>
          <w:szCs w:val="28"/>
        </w:rPr>
        <w:t xml:space="preserve">      </w:t>
      </w:r>
      <w:r w:rsidRPr="00FD5390">
        <w:rPr>
          <w:rStyle w:val="Strong"/>
          <w:sz w:val="28"/>
          <w:szCs w:val="28"/>
        </w:rPr>
        <w:t>Cathode Reaction:</w:t>
      </w:r>
      <w:r w:rsidRPr="00FD5390">
        <w:rPr>
          <w:sz w:val="28"/>
          <w:szCs w:val="28"/>
        </w:rPr>
        <w:t xml:space="preserve"> At the cathode, the protons and electrons produced at the anode combine to form hydrogen gas (H₂) or other chemical products, depending on the specific MEC setup. The general reaction at the cathode for hydrogen production is: </w:t>
      </w:r>
      <w:r w:rsidRPr="00FD5390">
        <w:rPr>
          <w:rStyle w:val="katex-mathml"/>
          <w:rFonts w:eastAsia="Calibri"/>
          <w:sz w:val="28"/>
          <w:szCs w:val="28"/>
        </w:rPr>
        <w:t>H</w:t>
      </w:r>
      <w:r>
        <w:rPr>
          <w:rStyle w:val="katex-mathml"/>
          <w:rFonts w:eastAsia="Calibri"/>
          <w:sz w:val="28"/>
          <w:szCs w:val="28"/>
          <w:vertAlign w:val="superscript"/>
        </w:rPr>
        <w:t xml:space="preserve">+ </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e</w:t>
      </w:r>
      <w:r>
        <w:rPr>
          <w:rStyle w:val="katex-mathml"/>
          <w:rFonts w:eastAsia="Calibri"/>
          <w:sz w:val="28"/>
          <w:szCs w:val="28"/>
          <w:vertAlign w:val="superscript"/>
        </w:rPr>
        <w:t>-</w:t>
      </w:r>
      <w:r w:rsidRPr="00FD5390">
        <w:rPr>
          <w:rStyle w:val="katex-mathml"/>
          <w:rFonts w:eastAsia="Calibri"/>
          <w:sz w:val="28"/>
          <w:szCs w:val="28"/>
        </w:rPr>
        <w:t>→</w:t>
      </w:r>
      <w:r>
        <w:rPr>
          <w:rStyle w:val="katex-mathml"/>
          <w:rFonts w:eastAsia="Calibri"/>
          <w:sz w:val="28"/>
          <w:szCs w:val="28"/>
        </w:rPr>
        <w:t xml:space="preserve"> </w:t>
      </w:r>
      <w:r w:rsidRPr="00FD5390">
        <w:rPr>
          <w:rStyle w:val="katex-mathml"/>
          <w:rFonts w:eastAsia="Calibri"/>
          <w:sz w:val="28"/>
          <w:szCs w:val="28"/>
        </w:rPr>
        <w:t>H</w:t>
      </w:r>
      <w:r>
        <w:rPr>
          <w:rStyle w:val="katex-mathml"/>
          <w:rFonts w:eastAsia="Calibri"/>
          <w:sz w:val="28"/>
          <w:szCs w:val="28"/>
          <w:vertAlign w:val="subscript"/>
        </w:rPr>
        <w:t>2</w:t>
      </w:r>
    </w:p>
    <w:p w14:paraId="64BF34DB" w14:textId="5BEAAF91" w:rsidR="00FD5390" w:rsidRPr="00FD5390" w:rsidRDefault="00FD5390" w:rsidP="005E7C2B">
      <w:pPr>
        <w:pStyle w:val="Heading4"/>
        <w:jc w:val="both"/>
        <w:rPr>
          <w:sz w:val="28"/>
          <w:szCs w:val="28"/>
          <w:u w:val="none"/>
        </w:rPr>
      </w:pPr>
      <w:r w:rsidRPr="00FD5390">
        <w:rPr>
          <w:sz w:val="28"/>
          <w:szCs w:val="28"/>
          <w:u w:val="none"/>
        </w:rPr>
        <w:t xml:space="preserve">        3. </w:t>
      </w:r>
      <w:r w:rsidRPr="00FD5390">
        <w:rPr>
          <w:rStyle w:val="Strong"/>
          <w:b/>
          <w:bCs/>
          <w:sz w:val="28"/>
          <w:szCs w:val="28"/>
          <w:u w:val="none"/>
        </w:rPr>
        <w:t>Electron Transport</w:t>
      </w:r>
    </w:p>
    <w:p w14:paraId="165B95EB" w14:textId="06581C8D" w:rsidR="00FD5390" w:rsidRPr="00FD5390" w:rsidRDefault="00FD5390" w:rsidP="005E7C2B">
      <w:pPr>
        <w:pStyle w:val="NormalWeb"/>
        <w:jc w:val="both"/>
        <w:rPr>
          <w:sz w:val="28"/>
          <w:szCs w:val="28"/>
        </w:rPr>
      </w:pPr>
      <w:r>
        <w:rPr>
          <w:sz w:val="28"/>
          <w:szCs w:val="28"/>
        </w:rPr>
        <w:lastRenderedPageBreak/>
        <w:t xml:space="preserve">      </w:t>
      </w:r>
      <w:r w:rsidRPr="00FD5390">
        <w:rPr>
          <w:sz w:val="28"/>
          <w:szCs w:val="28"/>
        </w:rPr>
        <w:t xml:space="preserve">Microorganisms at the anode oxidize the organic substrate, releasing electrons and protons. </w:t>
      </w:r>
      <w:r>
        <w:rPr>
          <w:sz w:val="28"/>
          <w:szCs w:val="28"/>
        </w:rPr>
        <w:t xml:space="preserve">   </w:t>
      </w:r>
      <w:r w:rsidRPr="00FD5390">
        <w:rPr>
          <w:sz w:val="28"/>
          <w:szCs w:val="28"/>
        </w:rPr>
        <w:t>These electrons are transferred to the anode, either directly through microbial nanowires or via mediators. The electrons then flow through an external circuit to the cathode, creating an electric current.</w:t>
      </w:r>
    </w:p>
    <w:p w14:paraId="52932279" w14:textId="240B2268" w:rsidR="00FD5390" w:rsidRPr="00FD5390" w:rsidRDefault="00FD5390" w:rsidP="005E7C2B">
      <w:pPr>
        <w:pStyle w:val="Heading4"/>
        <w:jc w:val="both"/>
        <w:rPr>
          <w:sz w:val="28"/>
          <w:szCs w:val="28"/>
          <w:u w:val="none"/>
        </w:rPr>
      </w:pPr>
      <w:r>
        <w:rPr>
          <w:sz w:val="28"/>
          <w:szCs w:val="28"/>
          <w:u w:val="none"/>
        </w:rPr>
        <w:t xml:space="preserve">     </w:t>
      </w:r>
      <w:r w:rsidR="00C066CB">
        <w:rPr>
          <w:sz w:val="28"/>
          <w:szCs w:val="28"/>
          <w:u w:val="none"/>
        </w:rPr>
        <w:t xml:space="preserve">    </w:t>
      </w:r>
      <w:r w:rsidRPr="00FD5390">
        <w:rPr>
          <w:rStyle w:val="Strong"/>
          <w:b/>
          <w:bCs/>
          <w:sz w:val="28"/>
          <w:szCs w:val="28"/>
          <w:u w:val="none"/>
        </w:rPr>
        <w:t>Proton Transport</w:t>
      </w:r>
    </w:p>
    <w:p w14:paraId="719E6E72" w14:textId="0D4C8726" w:rsidR="00FD5390" w:rsidRPr="00FD5390" w:rsidRDefault="00FD5390" w:rsidP="005E7C2B">
      <w:pPr>
        <w:pStyle w:val="NormalWeb"/>
        <w:jc w:val="both"/>
        <w:rPr>
          <w:sz w:val="28"/>
          <w:szCs w:val="28"/>
        </w:rPr>
      </w:pPr>
      <w:r>
        <w:rPr>
          <w:sz w:val="28"/>
          <w:szCs w:val="28"/>
        </w:rPr>
        <w:t xml:space="preserve">        </w:t>
      </w:r>
      <w:r w:rsidRPr="00FD5390">
        <w:rPr>
          <w:sz w:val="28"/>
          <w:szCs w:val="28"/>
        </w:rPr>
        <w:t>Protons generated at the anode move through the electrolyte (often a proton exchange membrane or a salt bridge) to the cathode. At the cathode, these protons combine with the electrons arriving from the external circuit to produce hydrogen gas.</w:t>
      </w:r>
    </w:p>
    <w:p w14:paraId="7E4E1C61" w14:textId="65FFFA3B" w:rsidR="002C7D05" w:rsidRPr="00DA0455" w:rsidRDefault="002C7D05" w:rsidP="005E7C2B">
      <w:pPr>
        <w:widowControl/>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DA0455">
        <w:rPr>
          <w:rFonts w:ascii="Times New Roman" w:eastAsia="Times New Roman" w:hAnsi="Times New Roman" w:cs="Times New Roman"/>
          <w:b/>
          <w:bCs/>
          <w:sz w:val="28"/>
          <w:szCs w:val="28"/>
          <w:lang w:val="en-IN" w:eastAsia="en-IN"/>
        </w:rPr>
        <w:t>Types of MECs</w:t>
      </w:r>
      <w:r w:rsidRPr="00DA0455">
        <w:rPr>
          <w:rFonts w:ascii="Times New Roman" w:eastAsia="Times New Roman" w:hAnsi="Times New Roman" w:cs="Times New Roman"/>
          <w:sz w:val="28"/>
          <w:szCs w:val="28"/>
          <w:lang w:val="en-IN" w:eastAsia="en-IN"/>
        </w:rPr>
        <w:t>: Single-chamber and double-chamber cells</w:t>
      </w:r>
    </w:p>
    <w:p w14:paraId="725DA6F5" w14:textId="60EDD8CE" w:rsidR="00CD11F9" w:rsidRPr="00CD11F9" w:rsidRDefault="002C7D05" w:rsidP="005E7C2B">
      <w:pPr>
        <w:pStyle w:val="NormalWeb"/>
        <w:numPr>
          <w:ilvl w:val="0"/>
          <w:numId w:val="22"/>
        </w:numPr>
        <w:jc w:val="both"/>
      </w:pPr>
      <w:r w:rsidRPr="00CD11F9">
        <w:rPr>
          <w:b/>
          <w:bCs/>
          <w:sz w:val="28"/>
          <w:szCs w:val="28"/>
        </w:rPr>
        <w:t>Pioneering Research</w:t>
      </w:r>
      <w:r w:rsidR="001714EB" w:rsidRPr="00CD11F9">
        <w:rPr>
          <w:b/>
          <w:bCs/>
          <w:sz w:val="28"/>
          <w:szCs w:val="28"/>
        </w:rPr>
        <w:t xml:space="preserve"> and Advances</w:t>
      </w:r>
      <w:r w:rsidRPr="00CD11F9">
        <w:rPr>
          <w:sz w:val="28"/>
          <w:szCs w:val="28"/>
        </w:rPr>
        <w:t>:</w:t>
      </w:r>
      <w:r w:rsidR="00CD11F9" w:rsidRPr="00CD11F9">
        <w:rPr>
          <w:rStyle w:val="Strong"/>
        </w:rPr>
        <w:t xml:space="preserve"> Bruce E. Logan</w:t>
      </w:r>
    </w:p>
    <w:p w14:paraId="0DDAFC71" w14:textId="2058A574" w:rsidR="00CD11F9" w:rsidRPr="00CD11F9" w:rsidRDefault="00CD11F9" w:rsidP="005E7C2B">
      <w:pPr>
        <w:widowControl/>
        <w:numPr>
          <w:ilvl w:val="1"/>
          <w:numId w:val="22"/>
        </w:numPr>
        <w:autoSpaceDE/>
        <w:autoSpaceDN/>
        <w:spacing w:before="100" w:beforeAutospacing="1" w:after="100" w:afterAutospacing="1"/>
        <w:jc w:val="both"/>
        <w:rPr>
          <w:sz w:val="28"/>
          <w:szCs w:val="28"/>
        </w:rPr>
      </w:pPr>
      <w:r w:rsidRPr="00CD11F9">
        <w:rPr>
          <w:rStyle w:val="Strong"/>
          <w:sz w:val="28"/>
          <w:szCs w:val="28"/>
        </w:rPr>
        <w:t>Contribution</w:t>
      </w:r>
      <w:r w:rsidRPr="00CD11F9">
        <w:rPr>
          <w:sz w:val="28"/>
          <w:szCs w:val="28"/>
        </w:rPr>
        <w:t xml:space="preserve">: Bruce E. Logan is one of the foremost researchers in the field of </w:t>
      </w:r>
      <w:r w:rsidR="005E7C2B" w:rsidRPr="00CD11F9">
        <w:rPr>
          <w:sz w:val="28"/>
          <w:szCs w:val="28"/>
        </w:rPr>
        <w:t>bio electrochemical</w:t>
      </w:r>
      <w:r w:rsidRPr="00CD11F9">
        <w:rPr>
          <w:sz w:val="28"/>
          <w:szCs w:val="28"/>
        </w:rPr>
        <w:t xml:space="preserve"> systems, including microbial fuel cells (MFCs) and MECs. His work has been instrumental in advancing the understanding and optimization of MEC technology.</w:t>
      </w:r>
    </w:p>
    <w:p w14:paraId="6F061F05" w14:textId="77777777" w:rsidR="00CD11F9" w:rsidRPr="00CD11F9" w:rsidRDefault="00CD11F9" w:rsidP="005E7C2B">
      <w:pPr>
        <w:pStyle w:val="NormalWeb"/>
        <w:numPr>
          <w:ilvl w:val="0"/>
          <w:numId w:val="22"/>
        </w:numPr>
        <w:jc w:val="both"/>
        <w:rPr>
          <w:sz w:val="28"/>
          <w:szCs w:val="28"/>
        </w:rPr>
      </w:pPr>
      <w:r w:rsidRPr="00CD11F9">
        <w:rPr>
          <w:rStyle w:val="Strong"/>
          <w:sz w:val="28"/>
          <w:szCs w:val="28"/>
        </w:rPr>
        <w:t>Korneel Rabaey</w:t>
      </w:r>
    </w:p>
    <w:p w14:paraId="58E0E9B1" w14:textId="77777777" w:rsidR="00CD11F9" w:rsidRPr="00CD11F9" w:rsidRDefault="00CD11F9" w:rsidP="005E7C2B">
      <w:pPr>
        <w:widowControl/>
        <w:numPr>
          <w:ilvl w:val="1"/>
          <w:numId w:val="22"/>
        </w:numPr>
        <w:autoSpaceDE/>
        <w:autoSpaceDN/>
        <w:spacing w:before="100" w:beforeAutospacing="1" w:after="100" w:afterAutospacing="1"/>
        <w:jc w:val="both"/>
        <w:rPr>
          <w:sz w:val="28"/>
          <w:szCs w:val="28"/>
        </w:rPr>
      </w:pPr>
      <w:r w:rsidRPr="00CD11F9">
        <w:rPr>
          <w:rStyle w:val="Strong"/>
          <w:sz w:val="28"/>
          <w:szCs w:val="28"/>
        </w:rPr>
        <w:t>Contribution</w:t>
      </w:r>
      <w:r w:rsidRPr="00CD11F9">
        <w:rPr>
          <w:sz w:val="28"/>
          <w:szCs w:val="28"/>
        </w:rPr>
        <w:t>: Korneel Rabaey has made significant contributions to the field of environmental biotechnology, particularly in the development of microbial fuel cells and MECs. His research focuses on the microbial and electrochemical aspects of these systems.</w:t>
      </w:r>
    </w:p>
    <w:p w14:paraId="7E80AD9F" w14:textId="77777777" w:rsidR="00CD11F9" w:rsidRPr="00CD11F9" w:rsidRDefault="00CD11F9" w:rsidP="005E7C2B">
      <w:pPr>
        <w:pStyle w:val="NormalWeb"/>
        <w:numPr>
          <w:ilvl w:val="0"/>
          <w:numId w:val="22"/>
        </w:numPr>
        <w:jc w:val="both"/>
        <w:rPr>
          <w:sz w:val="28"/>
          <w:szCs w:val="28"/>
        </w:rPr>
      </w:pPr>
      <w:r w:rsidRPr="00CD11F9">
        <w:rPr>
          <w:rStyle w:val="Strong"/>
          <w:sz w:val="28"/>
          <w:szCs w:val="28"/>
        </w:rPr>
        <w:t>Largus T. Angenent</w:t>
      </w:r>
    </w:p>
    <w:p w14:paraId="2991B80E" w14:textId="77777777" w:rsidR="00CD11F9" w:rsidRPr="00CD11F9" w:rsidRDefault="00CD11F9" w:rsidP="005E7C2B">
      <w:pPr>
        <w:widowControl/>
        <w:numPr>
          <w:ilvl w:val="1"/>
          <w:numId w:val="22"/>
        </w:numPr>
        <w:autoSpaceDE/>
        <w:autoSpaceDN/>
        <w:spacing w:before="100" w:beforeAutospacing="1" w:after="100" w:afterAutospacing="1"/>
        <w:jc w:val="both"/>
        <w:rPr>
          <w:sz w:val="28"/>
          <w:szCs w:val="28"/>
        </w:rPr>
      </w:pPr>
      <w:r w:rsidRPr="00CD11F9">
        <w:rPr>
          <w:rStyle w:val="Strong"/>
          <w:sz w:val="28"/>
          <w:szCs w:val="28"/>
        </w:rPr>
        <w:t>Contribution</w:t>
      </w:r>
      <w:r w:rsidRPr="00CD11F9">
        <w:rPr>
          <w:sz w:val="28"/>
          <w:szCs w:val="28"/>
        </w:rPr>
        <w:t>: Largus T. Angenent has contributed to the development of MECs and their application in wastewater treatment and bioenergy production. His research includes optimizing the microbial communities and operational parameters of MECs.</w:t>
      </w:r>
    </w:p>
    <w:p w14:paraId="25E8CD80" w14:textId="77777777" w:rsidR="00CD11F9" w:rsidRPr="00CD11F9" w:rsidRDefault="00CD11F9" w:rsidP="005E7C2B">
      <w:pPr>
        <w:pStyle w:val="NormalWeb"/>
        <w:numPr>
          <w:ilvl w:val="0"/>
          <w:numId w:val="22"/>
        </w:numPr>
        <w:jc w:val="both"/>
        <w:rPr>
          <w:sz w:val="28"/>
          <w:szCs w:val="28"/>
        </w:rPr>
      </w:pPr>
      <w:r w:rsidRPr="00CD11F9">
        <w:rPr>
          <w:rStyle w:val="Strong"/>
          <w:sz w:val="28"/>
          <w:szCs w:val="28"/>
        </w:rPr>
        <w:t>Hong Liu</w:t>
      </w:r>
    </w:p>
    <w:p w14:paraId="6F205C52" w14:textId="77777777" w:rsidR="00CD11F9" w:rsidRPr="00CD11F9" w:rsidRDefault="00CD11F9" w:rsidP="005E7C2B">
      <w:pPr>
        <w:widowControl/>
        <w:numPr>
          <w:ilvl w:val="1"/>
          <w:numId w:val="22"/>
        </w:numPr>
        <w:autoSpaceDE/>
        <w:autoSpaceDN/>
        <w:spacing w:before="100" w:beforeAutospacing="1" w:after="100" w:afterAutospacing="1"/>
        <w:jc w:val="both"/>
        <w:rPr>
          <w:sz w:val="28"/>
          <w:szCs w:val="28"/>
        </w:rPr>
      </w:pPr>
      <w:r w:rsidRPr="00CD11F9">
        <w:rPr>
          <w:rStyle w:val="Strong"/>
          <w:sz w:val="28"/>
          <w:szCs w:val="28"/>
        </w:rPr>
        <w:t>Contribution</w:t>
      </w:r>
      <w:r w:rsidRPr="00CD11F9">
        <w:rPr>
          <w:sz w:val="28"/>
          <w:szCs w:val="28"/>
        </w:rPr>
        <w:t>: Hong Liu's research has focused on the design and optimization of bioelectrochemical systems, including MECs. She has worked on improving the efficiency and scalability of these systems for practical applications.</w:t>
      </w:r>
    </w:p>
    <w:p w14:paraId="7CDFFF31" w14:textId="77777777" w:rsidR="00CD11F9" w:rsidRPr="00CD11F9" w:rsidRDefault="00CD11F9" w:rsidP="005E7C2B">
      <w:pPr>
        <w:pStyle w:val="Heading4"/>
        <w:jc w:val="both"/>
        <w:rPr>
          <w:sz w:val="28"/>
          <w:szCs w:val="28"/>
        </w:rPr>
      </w:pPr>
      <w:r w:rsidRPr="00CD11F9">
        <w:rPr>
          <w:sz w:val="28"/>
          <w:szCs w:val="28"/>
        </w:rPr>
        <w:t>Landmark Studies</w:t>
      </w:r>
    </w:p>
    <w:p w14:paraId="384DF622" w14:textId="77777777" w:rsidR="00CD11F9" w:rsidRPr="00CD11F9" w:rsidRDefault="00CD11F9" w:rsidP="005E7C2B">
      <w:pPr>
        <w:pStyle w:val="NormalWeb"/>
        <w:numPr>
          <w:ilvl w:val="0"/>
          <w:numId w:val="23"/>
        </w:numPr>
        <w:jc w:val="both"/>
        <w:rPr>
          <w:sz w:val="28"/>
          <w:szCs w:val="28"/>
        </w:rPr>
      </w:pPr>
      <w:r w:rsidRPr="00CD11F9">
        <w:rPr>
          <w:rStyle w:val="Strong"/>
          <w:sz w:val="28"/>
          <w:szCs w:val="28"/>
        </w:rPr>
        <w:t>Logan, B. E., et al. (2008). "Microbial Electrolysis Cells for High Yield Hydrogen Gas Production from Organic Matter." Environmental Science &amp; Technology, 42(23), 8630-8640.</w:t>
      </w:r>
    </w:p>
    <w:p w14:paraId="21E84F98" w14:textId="77777777" w:rsidR="00CD11F9" w:rsidRPr="00CD11F9" w:rsidRDefault="00CD11F9" w:rsidP="005E7C2B">
      <w:pPr>
        <w:widowControl/>
        <w:numPr>
          <w:ilvl w:val="1"/>
          <w:numId w:val="23"/>
        </w:numPr>
        <w:autoSpaceDE/>
        <w:autoSpaceDN/>
        <w:spacing w:before="100" w:beforeAutospacing="1" w:after="100" w:afterAutospacing="1"/>
        <w:jc w:val="both"/>
        <w:rPr>
          <w:sz w:val="28"/>
          <w:szCs w:val="28"/>
        </w:rPr>
      </w:pPr>
      <w:r w:rsidRPr="00CD11F9">
        <w:rPr>
          <w:rStyle w:val="Strong"/>
          <w:sz w:val="28"/>
          <w:szCs w:val="28"/>
        </w:rPr>
        <w:t>Summary</w:t>
      </w:r>
      <w:r w:rsidRPr="00CD11F9">
        <w:rPr>
          <w:sz w:val="28"/>
          <w:szCs w:val="28"/>
        </w:rPr>
        <w:t xml:space="preserve">: This study demonstrated the potential of MECs for high-yield hydrogen gas production from various organic substrates. It provided a </w:t>
      </w:r>
      <w:r w:rsidRPr="00CD11F9">
        <w:rPr>
          <w:sz w:val="28"/>
          <w:szCs w:val="28"/>
        </w:rPr>
        <w:lastRenderedPageBreak/>
        <w:t>comprehensive analysis of the factors influencing MEC performance and efficiency.</w:t>
      </w:r>
    </w:p>
    <w:p w14:paraId="68423A81" w14:textId="77777777" w:rsidR="00CD11F9" w:rsidRPr="00CD11F9" w:rsidRDefault="00CD11F9" w:rsidP="005E7C2B">
      <w:pPr>
        <w:pStyle w:val="NormalWeb"/>
        <w:numPr>
          <w:ilvl w:val="0"/>
          <w:numId w:val="23"/>
        </w:numPr>
        <w:jc w:val="both"/>
        <w:rPr>
          <w:sz w:val="28"/>
          <w:szCs w:val="28"/>
        </w:rPr>
      </w:pPr>
      <w:r w:rsidRPr="00CD11F9">
        <w:rPr>
          <w:rStyle w:val="Strong"/>
          <w:sz w:val="28"/>
          <w:szCs w:val="28"/>
        </w:rPr>
        <w:t>Liu, H., Grot, S., &amp; Logan, B. E. (2005). "Electrochemically Assisted Microbial Production of Hydrogen from Acetate." Environmental Science &amp; Technology, 39(11), 4317-4320.</w:t>
      </w:r>
    </w:p>
    <w:p w14:paraId="4FCB6138" w14:textId="77777777" w:rsidR="00CD11F9" w:rsidRPr="00CD11F9" w:rsidRDefault="00CD11F9" w:rsidP="005E7C2B">
      <w:pPr>
        <w:widowControl/>
        <w:numPr>
          <w:ilvl w:val="1"/>
          <w:numId w:val="23"/>
        </w:numPr>
        <w:autoSpaceDE/>
        <w:autoSpaceDN/>
        <w:spacing w:before="100" w:beforeAutospacing="1" w:after="100" w:afterAutospacing="1"/>
        <w:jc w:val="both"/>
        <w:rPr>
          <w:sz w:val="28"/>
          <w:szCs w:val="28"/>
        </w:rPr>
      </w:pPr>
      <w:r w:rsidRPr="00CD11F9">
        <w:rPr>
          <w:rStyle w:val="Strong"/>
          <w:sz w:val="28"/>
          <w:szCs w:val="28"/>
        </w:rPr>
        <w:t>Summary</w:t>
      </w:r>
      <w:r w:rsidRPr="00CD11F9">
        <w:rPr>
          <w:sz w:val="28"/>
          <w:szCs w:val="28"/>
        </w:rPr>
        <w:t>: This landmark paper introduced the concept of electrochemically assisted microbial hydrogen production, laying the foundation for subsequent MEC research. It highlighted the role of exoelectrogenic bacteria in driving the electrolysis process.</w:t>
      </w:r>
    </w:p>
    <w:p w14:paraId="485D92EF" w14:textId="77777777" w:rsidR="00CD11F9" w:rsidRPr="00CD11F9" w:rsidRDefault="00CD11F9" w:rsidP="005E7C2B">
      <w:pPr>
        <w:pStyle w:val="NormalWeb"/>
        <w:numPr>
          <w:ilvl w:val="0"/>
          <w:numId w:val="23"/>
        </w:numPr>
        <w:jc w:val="both"/>
        <w:rPr>
          <w:sz w:val="28"/>
          <w:szCs w:val="28"/>
        </w:rPr>
      </w:pPr>
      <w:r w:rsidRPr="00CD11F9">
        <w:rPr>
          <w:rStyle w:val="Strong"/>
          <w:sz w:val="28"/>
          <w:szCs w:val="28"/>
        </w:rPr>
        <w:t>Cheng, S., &amp; Logan, B. E. (2007). "Sustainable and Efficient Biohydrogen Production via Electrogenesis." Proceedings of the National Academy of Sciences, 104(47), 18871-18873.</w:t>
      </w:r>
    </w:p>
    <w:p w14:paraId="48DAC2C0" w14:textId="77777777" w:rsidR="00CD11F9" w:rsidRPr="00CD11F9" w:rsidRDefault="00CD11F9" w:rsidP="005E7C2B">
      <w:pPr>
        <w:widowControl/>
        <w:numPr>
          <w:ilvl w:val="1"/>
          <w:numId w:val="23"/>
        </w:numPr>
        <w:autoSpaceDE/>
        <w:autoSpaceDN/>
        <w:spacing w:before="100" w:beforeAutospacing="1" w:after="100" w:afterAutospacing="1"/>
        <w:jc w:val="both"/>
        <w:rPr>
          <w:sz w:val="28"/>
          <w:szCs w:val="28"/>
        </w:rPr>
      </w:pPr>
      <w:r w:rsidRPr="00CD11F9">
        <w:rPr>
          <w:rStyle w:val="Strong"/>
          <w:sz w:val="28"/>
          <w:szCs w:val="28"/>
        </w:rPr>
        <w:t>Summary</w:t>
      </w:r>
      <w:r w:rsidRPr="00CD11F9">
        <w:rPr>
          <w:sz w:val="28"/>
          <w:szCs w:val="28"/>
        </w:rPr>
        <w:t>: This study explored the sustainability and efficiency of biohydrogen production in MECs. It demonstrated that MECs could produce hydrogen at a lower energy cost compared to traditional methods, emphasizing their potential for sustainable energy generation.</w:t>
      </w:r>
    </w:p>
    <w:p w14:paraId="0B6E171F" w14:textId="77777777" w:rsidR="00CD11F9" w:rsidRPr="00CD11F9" w:rsidRDefault="00CD11F9" w:rsidP="005E7C2B">
      <w:pPr>
        <w:pStyle w:val="NormalWeb"/>
        <w:numPr>
          <w:ilvl w:val="0"/>
          <w:numId w:val="23"/>
        </w:numPr>
        <w:jc w:val="both"/>
        <w:rPr>
          <w:sz w:val="28"/>
          <w:szCs w:val="28"/>
        </w:rPr>
      </w:pPr>
      <w:r w:rsidRPr="00CD11F9">
        <w:rPr>
          <w:rStyle w:val="Strong"/>
          <w:sz w:val="28"/>
          <w:szCs w:val="28"/>
        </w:rPr>
        <w:t>Rabaey, K., Clauwaert, P., Aelterman, P., &amp; Verstraete, W. (2005). "Tubular Microbial Fuel Cells for Efficient Electricity Generation." Environmental Science &amp; Technology, 39(20), 8077-8082.</w:t>
      </w:r>
    </w:p>
    <w:p w14:paraId="1979ABCC" w14:textId="77777777" w:rsidR="00CD11F9" w:rsidRPr="00CD11F9" w:rsidRDefault="00CD11F9" w:rsidP="005E7C2B">
      <w:pPr>
        <w:widowControl/>
        <w:numPr>
          <w:ilvl w:val="1"/>
          <w:numId w:val="23"/>
        </w:numPr>
        <w:autoSpaceDE/>
        <w:autoSpaceDN/>
        <w:spacing w:before="100" w:beforeAutospacing="1" w:after="100" w:afterAutospacing="1"/>
        <w:jc w:val="both"/>
        <w:rPr>
          <w:sz w:val="28"/>
          <w:szCs w:val="28"/>
        </w:rPr>
      </w:pPr>
      <w:r w:rsidRPr="00CD11F9">
        <w:rPr>
          <w:rStyle w:val="Strong"/>
          <w:sz w:val="28"/>
          <w:szCs w:val="28"/>
        </w:rPr>
        <w:t>Summary</w:t>
      </w:r>
      <w:r w:rsidRPr="00CD11F9">
        <w:rPr>
          <w:sz w:val="28"/>
          <w:szCs w:val="28"/>
        </w:rPr>
        <w:t>: Although focused on microbial fuel cells, this study by Rabaey et al. provided important insights into the design and optimization of bioelectrochemical systems, which are directly applicable to MECs. It highlighted the importance of electrode material and configuration in system performance.</w:t>
      </w:r>
    </w:p>
    <w:p w14:paraId="6BC0790A" w14:textId="77777777" w:rsidR="00CD11F9" w:rsidRPr="00CD11F9" w:rsidRDefault="00CD11F9" w:rsidP="005E7C2B">
      <w:pPr>
        <w:pStyle w:val="NormalWeb"/>
        <w:numPr>
          <w:ilvl w:val="0"/>
          <w:numId w:val="23"/>
        </w:numPr>
        <w:jc w:val="both"/>
        <w:rPr>
          <w:sz w:val="28"/>
          <w:szCs w:val="28"/>
        </w:rPr>
      </w:pPr>
      <w:r w:rsidRPr="00CD11F9">
        <w:rPr>
          <w:rStyle w:val="Strong"/>
          <w:sz w:val="28"/>
          <w:szCs w:val="28"/>
        </w:rPr>
        <w:t>Call, D., &amp; Logan, B. E. (2008). "Hydrogen Production in a Single Chamber Microbial Electrolysis Cell Lacking a Membrane." Environmental Science &amp; Technology, 42(9), 3401-3406.</w:t>
      </w:r>
    </w:p>
    <w:p w14:paraId="51F05CDB" w14:textId="77777777" w:rsidR="00CD11F9" w:rsidRPr="00CD11F9" w:rsidRDefault="00CD11F9" w:rsidP="005E7C2B">
      <w:pPr>
        <w:widowControl/>
        <w:numPr>
          <w:ilvl w:val="1"/>
          <w:numId w:val="23"/>
        </w:numPr>
        <w:autoSpaceDE/>
        <w:autoSpaceDN/>
        <w:spacing w:before="100" w:beforeAutospacing="1" w:after="100" w:afterAutospacing="1"/>
        <w:jc w:val="both"/>
        <w:rPr>
          <w:sz w:val="28"/>
          <w:szCs w:val="28"/>
        </w:rPr>
      </w:pPr>
      <w:r w:rsidRPr="00CD11F9">
        <w:rPr>
          <w:rStyle w:val="Strong"/>
          <w:sz w:val="28"/>
          <w:szCs w:val="28"/>
        </w:rPr>
        <w:t>Summary</w:t>
      </w:r>
      <w:r w:rsidRPr="00CD11F9">
        <w:rPr>
          <w:sz w:val="28"/>
          <w:szCs w:val="28"/>
        </w:rPr>
        <w:t>: This paper demonstrated the feasibility of single-chamber MECs for hydrogen production, which simplifies the design and reduces the cost of the system. It showed that MECs could operate efficiently without a membrane, expanding their practical applicability.</w:t>
      </w:r>
    </w:p>
    <w:p w14:paraId="52FD909A" w14:textId="77777777" w:rsidR="00F6421B" w:rsidRDefault="002C7D05" w:rsidP="005E7C2B">
      <w:pPr>
        <w:pStyle w:val="Heading4"/>
        <w:jc w:val="both"/>
        <w:rPr>
          <w:rStyle w:val="Strong"/>
          <w:b/>
          <w:bCs/>
        </w:rPr>
      </w:pPr>
      <w:r w:rsidRPr="002C7D05">
        <w:rPr>
          <w:rFonts w:ascii="Times New Roman" w:eastAsia="Times New Roman" w:hAnsi="Times New Roman" w:cs="Times New Roman"/>
          <w:sz w:val="28"/>
          <w:szCs w:val="28"/>
          <w:lang w:val="en-IN" w:eastAsia="en-IN"/>
        </w:rPr>
        <w:t>Microorganisms:</w:t>
      </w:r>
      <w:r w:rsidR="00F6421B" w:rsidRPr="00F6421B">
        <w:rPr>
          <w:rStyle w:val="Strong"/>
          <w:b/>
          <w:bCs/>
        </w:rPr>
        <w:t xml:space="preserve"> </w:t>
      </w:r>
    </w:p>
    <w:p w14:paraId="3A8B1954" w14:textId="70A05C30" w:rsidR="00F6421B" w:rsidRPr="00F6421B" w:rsidRDefault="00F6421B" w:rsidP="005E7C2B">
      <w:pPr>
        <w:pStyle w:val="Heading4"/>
        <w:jc w:val="both"/>
        <w:rPr>
          <w:rFonts w:ascii="Times New Roman" w:eastAsia="Times New Roman" w:hAnsi="Times New Roman" w:cs="Times New Roman"/>
          <w:sz w:val="28"/>
          <w:szCs w:val="28"/>
        </w:rPr>
      </w:pPr>
      <w:r w:rsidRPr="00F6421B">
        <w:rPr>
          <w:rStyle w:val="Strong"/>
          <w:b/>
          <w:bCs/>
          <w:sz w:val="28"/>
          <w:szCs w:val="28"/>
        </w:rPr>
        <w:t>Geobacter sulfurreducens</w:t>
      </w:r>
    </w:p>
    <w:p w14:paraId="055771E1" w14:textId="77777777" w:rsidR="00F6421B" w:rsidRPr="00F6421B" w:rsidRDefault="00F6421B" w:rsidP="005E7C2B">
      <w:pPr>
        <w:widowControl/>
        <w:numPr>
          <w:ilvl w:val="0"/>
          <w:numId w:val="24"/>
        </w:numPr>
        <w:autoSpaceDE/>
        <w:autoSpaceDN/>
        <w:spacing w:before="100" w:beforeAutospacing="1" w:after="100" w:afterAutospacing="1"/>
        <w:jc w:val="both"/>
        <w:rPr>
          <w:sz w:val="28"/>
          <w:szCs w:val="28"/>
        </w:rPr>
      </w:pPr>
      <w:r w:rsidRPr="00F6421B">
        <w:rPr>
          <w:rStyle w:val="Strong"/>
          <w:sz w:val="28"/>
          <w:szCs w:val="28"/>
        </w:rPr>
        <w:t>Characteristics</w:t>
      </w:r>
      <w:r w:rsidRPr="00F6421B">
        <w:rPr>
          <w:sz w:val="28"/>
          <w:szCs w:val="28"/>
        </w:rPr>
        <w:t>:</w:t>
      </w:r>
    </w:p>
    <w:p w14:paraId="06B8675C" w14:textId="77777777" w:rsidR="00F6421B" w:rsidRPr="00F6421B" w:rsidRDefault="00F6421B" w:rsidP="005E7C2B">
      <w:pPr>
        <w:widowControl/>
        <w:numPr>
          <w:ilvl w:val="1"/>
          <w:numId w:val="24"/>
        </w:numPr>
        <w:autoSpaceDE/>
        <w:autoSpaceDN/>
        <w:spacing w:before="100" w:beforeAutospacing="1" w:after="100" w:afterAutospacing="1"/>
        <w:jc w:val="both"/>
        <w:rPr>
          <w:sz w:val="28"/>
          <w:szCs w:val="28"/>
        </w:rPr>
      </w:pPr>
      <w:r w:rsidRPr="00F6421B">
        <w:rPr>
          <w:sz w:val="28"/>
          <w:szCs w:val="28"/>
        </w:rPr>
        <w:t>Known for its ability to transfer electrons directly to the anode through conductive pili (nanowires).</w:t>
      </w:r>
    </w:p>
    <w:p w14:paraId="6B61E4C0" w14:textId="77777777" w:rsidR="00F6421B" w:rsidRPr="00F6421B" w:rsidRDefault="00F6421B" w:rsidP="005E7C2B">
      <w:pPr>
        <w:widowControl/>
        <w:numPr>
          <w:ilvl w:val="1"/>
          <w:numId w:val="24"/>
        </w:numPr>
        <w:autoSpaceDE/>
        <w:autoSpaceDN/>
        <w:spacing w:before="100" w:beforeAutospacing="1" w:after="100" w:afterAutospacing="1"/>
        <w:jc w:val="both"/>
        <w:rPr>
          <w:sz w:val="28"/>
          <w:szCs w:val="28"/>
        </w:rPr>
      </w:pPr>
      <w:r w:rsidRPr="00F6421B">
        <w:rPr>
          <w:sz w:val="28"/>
          <w:szCs w:val="28"/>
        </w:rPr>
        <w:t>Capable of oxidizing organic compounds completely to CO₂, releasing electrons in the process.</w:t>
      </w:r>
    </w:p>
    <w:p w14:paraId="259179A9" w14:textId="77777777" w:rsidR="00F6421B" w:rsidRPr="00F6421B" w:rsidRDefault="00F6421B" w:rsidP="005E7C2B">
      <w:pPr>
        <w:widowControl/>
        <w:numPr>
          <w:ilvl w:val="0"/>
          <w:numId w:val="24"/>
        </w:numPr>
        <w:autoSpaceDE/>
        <w:autoSpaceDN/>
        <w:spacing w:before="100" w:beforeAutospacing="1" w:after="100" w:afterAutospacing="1"/>
        <w:jc w:val="both"/>
        <w:rPr>
          <w:sz w:val="28"/>
          <w:szCs w:val="28"/>
        </w:rPr>
      </w:pPr>
      <w:r w:rsidRPr="00F6421B">
        <w:rPr>
          <w:rStyle w:val="Strong"/>
          <w:sz w:val="28"/>
          <w:szCs w:val="28"/>
        </w:rPr>
        <w:t>Reason for Use</w:t>
      </w:r>
      <w:r w:rsidRPr="00F6421B">
        <w:rPr>
          <w:sz w:val="28"/>
          <w:szCs w:val="28"/>
        </w:rPr>
        <w:t>:</w:t>
      </w:r>
    </w:p>
    <w:p w14:paraId="58F50F0D" w14:textId="77777777" w:rsidR="00F6421B" w:rsidRPr="00F6421B" w:rsidRDefault="00F6421B" w:rsidP="005E7C2B">
      <w:pPr>
        <w:widowControl/>
        <w:numPr>
          <w:ilvl w:val="1"/>
          <w:numId w:val="24"/>
        </w:numPr>
        <w:autoSpaceDE/>
        <w:autoSpaceDN/>
        <w:spacing w:before="100" w:beforeAutospacing="1" w:after="100" w:afterAutospacing="1"/>
        <w:jc w:val="both"/>
        <w:rPr>
          <w:sz w:val="28"/>
          <w:szCs w:val="28"/>
        </w:rPr>
      </w:pPr>
      <w:r w:rsidRPr="00F6421B">
        <w:rPr>
          <w:sz w:val="28"/>
          <w:szCs w:val="28"/>
        </w:rPr>
        <w:lastRenderedPageBreak/>
        <w:t>High electron transfer efficiency.</w:t>
      </w:r>
    </w:p>
    <w:p w14:paraId="4C4F4A93" w14:textId="77777777" w:rsidR="00F6421B" w:rsidRPr="00F6421B" w:rsidRDefault="00F6421B" w:rsidP="005E7C2B">
      <w:pPr>
        <w:widowControl/>
        <w:numPr>
          <w:ilvl w:val="1"/>
          <w:numId w:val="24"/>
        </w:numPr>
        <w:autoSpaceDE/>
        <w:autoSpaceDN/>
        <w:spacing w:before="100" w:beforeAutospacing="1" w:after="100" w:afterAutospacing="1"/>
        <w:jc w:val="both"/>
        <w:rPr>
          <w:sz w:val="28"/>
          <w:szCs w:val="28"/>
        </w:rPr>
      </w:pPr>
      <w:r w:rsidRPr="00F6421B">
        <w:rPr>
          <w:sz w:val="28"/>
          <w:szCs w:val="28"/>
        </w:rPr>
        <w:t>Robust biofilm formation on electrode surfaces.</w:t>
      </w:r>
    </w:p>
    <w:p w14:paraId="18ECD5FA" w14:textId="77777777" w:rsidR="00F6421B" w:rsidRPr="00F6421B" w:rsidRDefault="00F6421B" w:rsidP="005E7C2B">
      <w:pPr>
        <w:widowControl/>
        <w:numPr>
          <w:ilvl w:val="1"/>
          <w:numId w:val="24"/>
        </w:numPr>
        <w:autoSpaceDE/>
        <w:autoSpaceDN/>
        <w:spacing w:before="100" w:beforeAutospacing="1" w:after="100" w:afterAutospacing="1"/>
        <w:jc w:val="both"/>
        <w:rPr>
          <w:sz w:val="28"/>
          <w:szCs w:val="28"/>
        </w:rPr>
      </w:pPr>
      <w:r w:rsidRPr="00F6421B">
        <w:rPr>
          <w:sz w:val="28"/>
          <w:szCs w:val="28"/>
        </w:rPr>
        <w:t>Tolerance to different environmental conditions.</w:t>
      </w:r>
    </w:p>
    <w:p w14:paraId="50D992DD" w14:textId="77777777" w:rsidR="00F6421B" w:rsidRPr="00F6421B" w:rsidRDefault="00F6421B" w:rsidP="005E7C2B">
      <w:pPr>
        <w:pStyle w:val="Heading4"/>
        <w:jc w:val="both"/>
        <w:rPr>
          <w:sz w:val="28"/>
          <w:szCs w:val="28"/>
        </w:rPr>
      </w:pPr>
      <w:r w:rsidRPr="00F6421B">
        <w:rPr>
          <w:sz w:val="28"/>
          <w:szCs w:val="28"/>
        </w:rPr>
        <w:t xml:space="preserve">2. </w:t>
      </w:r>
      <w:r w:rsidRPr="00F6421B">
        <w:rPr>
          <w:rStyle w:val="Strong"/>
          <w:b/>
          <w:bCs/>
          <w:sz w:val="28"/>
          <w:szCs w:val="28"/>
        </w:rPr>
        <w:t>Shewanella oneidensis</w:t>
      </w:r>
    </w:p>
    <w:p w14:paraId="45E40738" w14:textId="77777777" w:rsidR="00F6421B" w:rsidRPr="00F6421B" w:rsidRDefault="00F6421B" w:rsidP="005E7C2B">
      <w:pPr>
        <w:widowControl/>
        <w:numPr>
          <w:ilvl w:val="0"/>
          <w:numId w:val="25"/>
        </w:numPr>
        <w:autoSpaceDE/>
        <w:autoSpaceDN/>
        <w:spacing w:before="100" w:beforeAutospacing="1" w:after="100" w:afterAutospacing="1"/>
        <w:jc w:val="both"/>
        <w:rPr>
          <w:sz w:val="28"/>
          <w:szCs w:val="28"/>
        </w:rPr>
      </w:pPr>
      <w:r w:rsidRPr="00F6421B">
        <w:rPr>
          <w:rStyle w:val="Strong"/>
          <w:sz w:val="28"/>
          <w:szCs w:val="28"/>
        </w:rPr>
        <w:t>Characteristics</w:t>
      </w:r>
      <w:r w:rsidRPr="00F6421B">
        <w:rPr>
          <w:sz w:val="28"/>
          <w:szCs w:val="28"/>
        </w:rPr>
        <w:t>:</w:t>
      </w:r>
    </w:p>
    <w:p w14:paraId="57F5CE80" w14:textId="77777777" w:rsidR="00F6421B" w:rsidRPr="00F6421B" w:rsidRDefault="00F6421B" w:rsidP="005E7C2B">
      <w:pPr>
        <w:widowControl/>
        <w:numPr>
          <w:ilvl w:val="1"/>
          <w:numId w:val="25"/>
        </w:numPr>
        <w:autoSpaceDE/>
        <w:autoSpaceDN/>
        <w:spacing w:before="100" w:beforeAutospacing="1" w:after="100" w:afterAutospacing="1"/>
        <w:jc w:val="both"/>
        <w:rPr>
          <w:sz w:val="28"/>
          <w:szCs w:val="28"/>
        </w:rPr>
      </w:pPr>
      <w:r w:rsidRPr="00F6421B">
        <w:rPr>
          <w:sz w:val="28"/>
          <w:szCs w:val="28"/>
        </w:rPr>
        <w:t>Uses a range of organic substrates and metals as electron acceptors.</w:t>
      </w:r>
    </w:p>
    <w:p w14:paraId="0BFFF891" w14:textId="77777777" w:rsidR="00F6421B" w:rsidRPr="00F6421B" w:rsidRDefault="00F6421B" w:rsidP="005E7C2B">
      <w:pPr>
        <w:widowControl/>
        <w:numPr>
          <w:ilvl w:val="1"/>
          <w:numId w:val="25"/>
        </w:numPr>
        <w:autoSpaceDE/>
        <w:autoSpaceDN/>
        <w:spacing w:before="100" w:beforeAutospacing="1" w:after="100" w:afterAutospacing="1"/>
        <w:jc w:val="both"/>
        <w:rPr>
          <w:sz w:val="28"/>
          <w:szCs w:val="28"/>
        </w:rPr>
      </w:pPr>
      <w:r w:rsidRPr="00F6421B">
        <w:rPr>
          <w:sz w:val="28"/>
          <w:szCs w:val="28"/>
        </w:rPr>
        <w:t>Employs both direct and mediated electron transfer mechanisms.</w:t>
      </w:r>
    </w:p>
    <w:p w14:paraId="75EF9403" w14:textId="77777777" w:rsidR="00F6421B" w:rsidRPr="00F6421B" w:rsidRDefault="00F6421B" w:rsidP="005E7C2B">
      <w:pPr>
        <w:widowControl/>
        <w:numPr>
          <w:ilvl w:val="0"/>
          <w:numId w:val="25"/>
        </w:numPr>
        <w:autoSpaceDE/>
        <w:autoSpaceDN/>
        <w:spacing w:before="100" w:beforeAutospacing="1" w:after="100" w:afterAutospacing="1"/>
        <w:jc w:val="both"/>
        <w:rPr>
          <w:sz w:val="28"/>
          <w:szCs w:val="28"/>
        </w:rPr>
      </w:pPr>
      <w:r w:rsidRPr="00F6421B">
        <w:rPr>
          <w:rStyle w:val="Strong"/>
          <w:sz w:val="28"/>
          <w:szCs w:val="28"/>
        </w:rPr>
        <w:t>Reason for Use</w:t>
      </w:r>
      <w:r w:rsidRPr="00F6421B">
        <w:rPr>
          <w:sz w:val="28"/>
          <w:szCs w:val="28"/>
        </w:rPr>
        <w:t>:</w:t>
      </w:r>
    </w:p>
    <w:p w14:paraId="030E1FEB" w14:textId="77777777" w:rsidR="00F6421B" w:rsidRPr="00F6421B" w:rsidRDefault="00F6421B" w:rsidP="005E7C2B">
      <w:pPr>
        <w:widowControl/>
        <w:numPr>
          <w:ilvl w:val="1"/>
          <w:numId w:val="25"/>
        </w:numPr>
        <w:autoSpaceDE/>
        <w:autoSpaceDN/>
        <w:spacing w:before="100" w:beforeAutospacing="1" w:after="100" w:afterAutospacing="1"/>
        <w:jc w:val="both"/>
        <w:rPr>
          <w:sz w:val="28"/>
          <w:szCs w:val="28"/>
        </w:rPr>
      </w:pPr>
      <w:r w:rsidRPr="00F6421B">
        <w:rPr>
          <w:sz w:val="28"/>
          <w:szCs w:val="28"/>
        </w:rPr>
        <w:t>Versatility in electron acceptor utilization.</w:t>
      </w:r>
    </w:p>
    <w:p w14:paraId="4FEB3258" w14:textId="77777777" w:rsidR="00F6421B" w:rsidRPr="00F6421B" w:rsidRDefault="00F6421B" w:rsidP="005E7C2B">
      <w:pPr>
        <w:widowControl/>
        <w:numPr>
          <w:ilvl w:val="1"/>
          <w:numId w:val="25"/>
        </w:numPr>
        <w:autoSpaceDE/>
        <w:autoSpaceDN/>
        <w:spacing w:before="100" w:beforeAutospacing="1" w:after="100" w:afterAutospacing="1"/>
        <w:jc w:val="both"/>
        <w:rPr>
          <w:sz w:val="28"/>
          <w:szCs w:val="28"/>
        </w:rPr>
      </w:pPr>
      <w:r w:rsidRPr="00F6421B">
        <w:rPr>
          <w:sz w:val="28"/>
          <w:szCs w:val="28"/>
        </w:rPr>
        <w:t>Ability to reduce a variety of substrates, enhancing system flexibility.</w:t>
      </w:r>
    </w:p>
    <w:p w14:paraId="0CF727C0" w14:textId="77777777" w:rsidR="00F6421B" w:rsidRPr="00F6421B" w:rsidRDefault="00F6421B" w:rsidP="005E7C2B">
      <w:pPr>
        <w:pStyle w:val="Heading4"/>
        <w:jc w:val="both"/>
        <w:rPr>
          <w:sz w:val="28"/>
          <w:szCs w:val="28"/>
        </w:rPr>
      </w:pPr>
      <w:r w:rsidRPr="00F6421B">
        <w:rPr>
          <w:sz w:val="28"/>
          <w:szCs w:val="28"/>
        </w:rPr>
        <w:t xml:space="preserve">3. </w:t>
      </w:r>
      <w:r w:rsidRPr="00F6421B">
        <w:rPr>
          <w:rStyle w:val="Strong"/>
          <w:b/>
          <w:bCs/>
          <w:sz w:val="28"/>
          <w:szCs w:val="28"/>
        </w:rPr>
        <w:t>Desulfuromonas acetoxidans</w:t>
      </w:r>
    </w:p>
    <w:p w14:paraId="00BCA9B3" w14:textId="77777777" w:rsidR="00F6421B" w:rsidRPr="00F6421B" w:rsidRDefault="00F6421B" w:rsidP="005E7C2B">
      <w:pPr>
        <w:widowControl/>
        <w:numPr>
          <w:ilvl w:val="0"/>
          <w:numId w:val="26"/>
        </w:numPr>
        <w:autoSpaceDE/>
        <w:autoSpaceDN/>
        <w:spacing w:before="100" w:beforeAutospacing="1" w:after="100" w:afterAutospacing="1"/>
        <w:jc w:val="both"/>
        <w:rPr>
          <w:sz w:val="28"/>
          <w:szCs w:val="28"/>
        </w:rPr>
      </w:pPr>
      <w:r w:rsidRPr="00F6421B">
        <w:rPr>
          <w:rStyle w:val="Strong"/>
          <w:sz w:val="28"/>
          <w:szCs w:val="28"/>
        </w:rPr>
        <w:t>Characteristics</w:t>
      </w:r>
      <w:r w:rsidRPr="00F6421B">
        <w:rPr>
          <w:sz w:val="28"/>
          <w:szCs w:val="28"/>
        </w:rPr>
        <w:t>:</w:t>
      </w:r>
    </w:p>
    <w:p w14:paraId="60C6ED4D" w14:textId="77777777" w:rsidR="00F6421B" w:rsidRPr="00F6421B" w:rsidRDefault="00F6421B" w:rsidP="005E7C2B">
      <w:pPr>
        <w:widowControl/>
        <w:numPr>
          <w:ilvl w:val="1"/>
          <w:numId w:val="26"/>
        </w:numPr>
        <w:autoSpaceDE/>
        <w:autoSpaceDN/>
        <w:spacing w:before="100" w:beforeAutospacing="1" w:after="100" w:afterAutospacing="1"/>
        <w:jc w:val="both"/>
        <w:rPr>
          <w:sz w:val="28"/>
          <w:szCs w:val="28"/>
        </w:rPr>
      </w:pPr>
      <w:r w:rsidRPr="00F6421B">
        <w:rPr>
          <w:sz w:val="28"/>
          <w:szCs w:val="28"/>
        </w:rPr>
        <w:t>Utilizes acetate and other organic acids as electron donors.</w:t>
      </w:r>
    </w:p>
    <w:p w14:paraId="4A8A826F" w14:textId="77777777" w:rsidR="00F6421B" w:rsidRPr="00F6421B" w:rsidRDefault="00F6421B" w:rsidP="005E7C2B">
      <w:pPr>
        <w:widowControl/>
        <w:numPr>
          <w:ilvl w:val="1"/>
          <w:numId w:val="26"/>
        </w:numPr>
        <w:autoSpaceDE/>
        <w:autoSpaceDN/>
        <w:spacing w:before="100" w:beforeAutospacing="1" w:after="100" w:afterAutospacing="1"/>
        <w:jc w:val="both"/>
        <w:rPr>
          <w:sz w:val="28"/>
          <w:szCs w:val="28"/>
        </w:rPr>
      </w:pPr>
      <w:r w:rsidRPr="00F6421B">
        <w:rPr>
          <w:sz w:val="28"/>
          <w:szCs w:val="28"/>
        </w:rPr>
        <w:t>Reduces sulfur compounds in addition to transferring electrons to electrodes.</w:t>
      </w:r>
    </w:p>
    <w:p w14:paraId="3EBAAB00" w14:textId="77777777" w:rsidR="00F6421B" w:rsidRPr="00F6421B" w:rsidRDefault="00F6421B" w:rsidP="005E7C2B">
      <w:pPr>
        <w:widowControl/>
        <w:numPr>
          <w:ilvl w:val="0"/>
          <w:numId w:val="26"/>
        </w:numPr>
        <w:autoSpaceDE/>
        <w:autoSpaceDN/>
        <w:spacing w:before="100" w:beforeAutospacing="1" w:after="100" w:afterAutospacing="1"/>
        <w:jc w:val="both"/>
        <w:rPr>
          <w:sz w:val="28"/>
          <w:szCs w:val="28"/>
        </w:rPr>
      </w:pPr>
      <w:r w:rsidRPr="00F6421B">
        <w:rPr>
          <w:rStyle w:val="Strong"/>
          <w:sz w:val="28"/>
          <w:szCs w:val="28"/>
        </w:rPr>
        <w:t>Reason for Use</w:t>
      </w:r>
      <w:r w:rsidRPr="00F6421B">
        <w:rPr>
          <w:sz w:val="28"/>
          <w:szCs w:val="28"/>
        </w:rPr>
        <w:t>:</w:t>
      </w:r>
    </w:p>
    <w:p w14:paraId="1A3EEE34" w14:textId="77777777" w:rsidR="00F6421B" w:rsidRPr="00F6421B" w:rsidRDefault="00F6421B" w:rsidP="005E7C2B">
      <w:pPr>
        <w:widowControl/>
        <w:numPr>
          <w:ilvl w:val="1"/>
          <w:numId w:val="26"/>
        </w:numPr>
        <w:autoSpaceDE/>
        <w:autoSpaceDN/>
        <w:spacing w:before="100" w:beforeAutospacing="1" w:after="100" w:afterAutospacing="1"/>
        <w:jc w:val="both"/>
        <w:rPr>
          <w:sz w:val="28"/>
          <w:szCs w:val="28"/>
        </w:rPr>
      </w:pPr>
      <w:r w:rsidRPr="00F6421B">
        <w:rPr>
          <w:sz w:val="28"/>
          <w:szCs w:val="28"/>
        </w:rPr>
        <w:t>Effective acetate oxidation.</w:t>
      </w:r>
    </w:p>
    <w:p w14:paraId="7B44F423" w14:textId="77777777" w:rsidR="00F6421B" w:rsidRPr="00F6421B" w:rsidRDefault="00F6421B" w:rsidP="005E7C2B">
      <w:pPr>
        <w:widowControl/>
        <w:numPr>
          <w:ilvl w:val="1"/>
          <w:numId w:val="26"/>
        </w:numPr>
        <w:autoSpaceDE/>
        <w:autoSpaceDN/>
        <w:spacing w:before="100" w:beforeAutospacing="1" w:after="100" w:afterAutospacing="1"/>
        <w:jc w:val="both"/>
        <w:rPr>
          <w:sz w:val="28"/>
          <w:szCs w:val="28"/>
        </w:rPr>
      </w:pPr>
      <w:r w:rsidRPr="00F6421B">
        <w:rPr>
          <w:sz w:val="28"/>
          <w:szCs w:val="28"/>
        </w:rPr>
        <w:t>Contributes to the stability and efficiency of the microbial community in MECs.</w:t>
      </w:r>
    </w:p>
    <w:p w14:paraId="1F56EC36" w14:textId="77777777" w:rsidR="00F6421B" w:rsidRPr="00F6421B" w:rsidRDefault="00F6421B" w:rsidP="005E7C2B">
      <w:pPr>
        <w:pStyle w:val="Heading4"/>
        <w:jc w:val="both"/>
        <w:rPr>
          <w:sz w:val="28"/>
          <w:szCs w:val="28"/>
        </w:rPr>
      </w:pPr>
      <w:r w:rsidRPr="00F6421B">
        <w:rPr>
          <w:sz w:val="28"/>
          <w:szCs w:val="28"/>
        </w:rPr>
        <w:t xml:space="preserve">4. </w:t>
      </w:r>
      <w:r w:rsidRPr="00F6421B">
        <w:rPr>
          <w:rStyle w:val="Strong"/>
          <w:b/>
          <w:bCs/>
          <w:sz w:val="28"/>
          <w:szCs w:val="28"/>
        </w:rPr>
        <w:t>Clostridium butyricum</w:t>
      </w:r>
    </w:p>
    <w:p w14:paraId="64B09314" w14:textId="77777777" w:rsidR="00F6421B" w:rsidRPr="00F6421B" w:rsidRDefault="00F6421B" w:rsidP="005E7C2B">
      <w:pPr>
        <w:widowControl/>
        <w:numPr>
          <w:ilvl w:val="0"/>
          <w:numId w:val="27"/>
        </w:numPr>
        <w:autoSpaceDE/>
        <w:autoSpaceDN/>
        <w:spacing w:before="100" w:beforeAutospacing="1" w:after="100" w:afterAutospacing="1"/>
        <w:jc w:val="both"/>
        <w:rPr>
          <w:sz w:val="28"/>
          <w:szCs w:val="28"/>
        </w:rPr>
      </w:pPr>
      <w:r w:rsidRPr="00F6421B">
        <w:rPr>
          <w:rStyle w:val="Strong"/>
          <w:sz w:val="28"/>
          <w:szCs w:val="28"/>
        </w:rPr>
        <w:t>Characteristics</w:t>
      </w:r>
      <w:r w:rsidRPr="00F6421B">
        <w:rPr>
          <w:sz w:val="28"/>
          <w:szCs w:val="28"/>
        </w:rPr>
        <w:t>:</w:t>
      </w:r>
    </w:p>
    <w:p w14:paraId="650760B2" w14:textId="77777777" w:rsidR="00F6421B" w:rsidRPr="00F6421B" w:rsidRDefault="00F6421B" w:rsidP="005E7C2B">
      <w:pPr>
        <w:widowControl/>
        <w:numPr>
          <w:ilvl w:val="1"/>
          <w:numId w:val="27"/>
        </w:numPr>
        <w:autoSpaceDE/>
        <w:autoSpaceDN/>
        <w:spacing w:before="100" w:beforeAutospacing="1" w:after="100" w:afterAutospacing="1"/>
        <w:jc w:val="both"/>
        <w:rPr>
          <w:sz w:val="28"/>
          <w:szCs w:val="28"/>
        </w:rPr>
      </w:pPr>
      <w:r w:rsidRPr="00F6421B">
        <w:rPr>
          <w:sz w:val="28"/>
          <w:szCs w:val="28"/>
        </w:rPr>
        <w:t>A fermentative bacterium that produces hydrogen as a metabolic byproduct.</w:t>
      </w:r>
    </w:p>
    <w:p w14:paraId="67158539" w14:textId="77777777" w:rsidR="00F6421B" w:rsidRPr="00F6421B" w:rsidRDefault="00F6421B" w:rsidP="005E7C2B">
      <w:pPr>
        <w:widowControl/>
        <w:numPr>
          <w:ilvl w:val="1"/>
          <w:numId w:val="27"/>
        </w:numPr>
        <w:autoSpaceDE/>
        <w:autoSpaceDN/>
        <w:spacing w:before="100" w:beforeAutospacing="1" w:after="100" w:afterAutospacing="1"/>
        <w:jc w:val="both"/>
        <w:rPr>
          <w:sz w:val="28"/>
          <w:szCs w:val="28"/>
        </w:rPr>
      </w:pPr>
      <w:r w:rsidRPr="00F6421B">
        <w:rPr>
          <w:sz w:val="28"/>
          <w:szCs w:val="28"/>
        </w:rPr>
        <w:t>Can degrade complex organic substrates into simpler compounds.</w:t>
      </w:r>
    </w:p>
    <w:p w14:paraId="3FA4BF83" w14:textId="77777777" w:rsidR="00F6421B" w:rsidRPr="00F6421B" w:rsidRDefault="00F6421B" w:rsidP="005E7C2B">
      <w:pPr>
        <w:widowControl/>
        <w:numPr>
          <w:ilvl w:val="0"/>
          <w:numId w:val="27"/>
        </w:numPr>
        <w:autoSpaceDE/>
        <w:autoSpaceDN/>
        <w:spacing w:before="100" w:beforeAutospacing="1" w:after="100" w:afterAutospacing="1"/>
        <w:jc w:val="both"/>
        <w:rPr>
          <w:sz w:val="28"/>
          <w:szCs w:val="28"/>
        </w:rPr>
      </w:pPr>
      <w:r w:rsidRPr="00F6421B">
        <w:rPr>
          <w:rStyle w:val="Strong"/>
          <w:sz w:val="28"/>
          <w:szCs w:val="28"/>
        </w:rPr>
        <w:t>Reason for Use</w:t>
      </w:r>
      <w:r w:rsidRPr="00F6421B">
        <w:rPr>
          <w:sz w:val="28"/>
          <w:szCs w:val="28"/>
        </w:rPr>
        <w:t>:</w:t>
      </w:r>
    </w:p>
    <w:p w14:paraId="2E53DC55" w14:textId="77777777" w:rsidR="00F6421B" w:rsidRPr="00F6421B" w:rsidRDefault="00F6421B" w:rsidP="005E7C2B">
      <w:pPr>
        <w:widowControl/>
        <w:numPr>
          <w:ilvl w:val="1"/>
          <w:numId w:val="27"/>
        </w:numPr>
        <w:autoSpaceDE/>
        <w:autoSpaceDN/>
        <w:spacing w:before="100" w:beforeAutospacing="1" w:after="100" w:afterAutospacing="1"/>
        <w:jc w:val="both"/>
        <w:rPr>
          <w:sz w:val="28"/>
          <w:szCs w:val="28"/>
        </w:rPr>
      </w:pPr>
      <w:r w:rsidRPr="00F6421B">
        <w:rPr>
          <w:sz w:val="28"/>
          <w:szCs w:val="28"/>
        </w:rPr>
        <w:t>Enhances hydrogen production in mixed-culture systems.</w:t>
      </w:r>
    </w:p>
    <w:p w14:paraId="62387741" w14:textId="77777777" w:rsidR="00F6421B" w:rsidRPr="00F6421B" w:rsidRDefault="00F6421B" w:rsidP="005E7C2B">
      <w:pPr>
        <w:widowControl/>
        <w:numPr>
          <w:ilvl w:val="1"/>
          <w:numId w:val="27"/>
        </w:numPr>
        <w:autoSpaceDE/>
        <w:autoSpaceDN/>
        <w:spacing w:before="100" w:beforeAutospacing="1" w:after="100" w:afterAutospacing="1"/>
        <w:jc w:val="both"/>
        <w:rPr>
          <w:sz w:val="28"/>
          <w:szCs w:val="28"/>
        </w:rPr>
      </w:pPr>
      <w:r w:rsidRPr="00F6421B">
        <w:rPr>
          <w:sz w:val="28"/>
          <w:szCs w:val="28"/>
        </w:rPr>
        <w:t>Complements the metabolic activities of electroactive bacteria.</w:t>
      </w:r>
    </w:p>
    <w:p w14:paraId="2B43D24E" w14:textId="77777777" w:rsidR="00F6421B" w:rsidRPr="00F6421B" w:rsidRDefault="00F6421B" w:rsidP="005E7C2B">
      <w:pPr>
        <w:pStyle w:val="Heading4"/>
        <w:jc w:val="both"/>
        <w:rPr>
          <w:sz w:val="28"/>
          <w:szCs w:val="28"/>
        </w:rPr>
      </w:pPr>
      <w:r w:rsidRPr="00F6421B">
        <w:rPr>
          <w:sz w:val="28"/>
          <w:szCs w:val="28"/>
        </w:rPr>
        <w:t xml:space="preserve">5. </w:t>
      </w:r>
      <w:r w:rsidRPr="00F6421B">
        <w:rPr>
          <w:rStyle w:val="Strong"/>
          <w:b/>
          <w:bCs/>
          <w:sz w:val="28"/>
          <w:szCs w:val="28"/>
        </w:rPr>
        <w:t>Escherichia coli (Engineered Strains)</w:t>
      </w:r>
    </w:p>
    <w:p w14:paraId="63E7BE12" w14:textId="77777777" w:rsidR="00F6421B" w:rsidRPr="00F6421B" w:rsidRDefault="00F6421B" w:rsidP="005E7C2B">
      <w:pPr>
        <w:widowControl/>
        <w:numPr>
          <w:ilvl w:val="0"/>
          <w:numId w:val="28"/>
        </w:numPr>
        <w:autoSpaceDE/>
        <w:autoSpaceDN/>
        <w:spacing w:before="100" w:beforeAutospacing="1" w:after="100" w:afterAutospacing="1"/>
        <w:jc w:val="both"/>
        <w:rPr>
          <w:sz w:val="28"/>
          <w:szCs w:val="28"/>
        </w:rPr>
      </w:pPr>
      <w:r w:rsidRPr="00F6421B">
        <w:rPr>
          <w:rStyle w:val="Strong"/>
          <w:sz w:val="28"/>
          <w:szCs w:val="28"/>
        </w:rPr>
        <w:t>Characteristics</w:t>
      </w:r>
      <w:r w:rsidRPr="00F6421B">
        <w:rPr>
          <w:sz w:val="28"/>
          <w:szCs w:val="28"/>
        </w:rPr>
        <w:t>:</w:t>
      </w:r>
    </w:p>
    <w:p w14:paraId="4C739A2C" w14:textId="77777777" w:rsidR="00F6421B" w:rsidRPr="00F6421B" w:rsidRDefault="00F6421B" w:rsidP="005E7C2B">
      <w:pPr>
        <w:widowControl/>
        <w:numPr>
          <w:ilvl w:val="1"/>
          <w:numId w:val="28"/>
        </w:numPr>
        <w:autoSpaceDE/>
        <w:autoSpaceDN/>
        <w:spacing w:before="100" w:beforeAutospacing="1" w:after="100" w:afterAutospacing="1"/>
        <w:jc w:val="both"/>
        <w:rPr>
          <w:sz w:val="28"/>
          <w:szCs w:val="28"/>
        </w:rPr>
      </w:pPr>
      <w:r w:rsidRPr="00F6421B">
        <w:rPr>
          <w:sz w:val="28"/>
          <w:szCs w:val="28"/>
        </w:rPr>
        <w:t>Genetic modifications enable efficient electron transfer and enhanced hydrogen production.</w:t>
      </w:r>
    </w:p>
    <w:p w14:paraId="09EE5777" w14:textId="77777777" w:rsidR="00F6421B" w:rsidRPr="00F6421B" w:rsidRDefault="00F6421B" w:rsidP="005E7C2B">
      <w:pPr>
        <w:widowControl/>
        <w:numPr>
          <w:ilvl w:val="1"/>
          <w:numId w:val="28"/>
        </w:numPr>
        <w:autoSpaceDE/>
        <w:autoSpaceDN/>
        <w:spacing w:before="100" w:beforeAutospacing="1" w:after="100" w:afterAutospacing="1"/>
        <w:jc w:val="both"/>
        <w:rPr>
          <w:sz w:val="28"/>
          <w:szCs w:val="28"/>
        </w:rPr>
      </w:pPr>
      <w:r w:rsidRPr="00F6421B">
        <w:rPr>
          <w:sz w:val="28"/>
          <w:szCs w:val="28"/>
        </w:rPr>
        <w:t>Well-characterized and easily manipulated genetically.</w:t>
      </w:r>
    </w:p>
    <w:p w14:paraId="179E1CAA" w14:textId="77777777" w:rsidR="00F6421B" w:rsidRPr="00F6421B" w:rsidRDefault="00F6421B" w:rsidP="005E7C2B">
      <w:pPr>
        <w:widowControl/>
        <w:numPr>
          <w:ilvl w:val="0"/>
          <w:numId w:val="28"/>
        </w:numPr>
        <w:autoSpaceDE/>
        <w:autoSpaceDN/>
        <w:spacing w:before="100" w:beforeAutospacing="1" w:after="100" w:afterAutospacing="1"/>
        <w:jc w:val="both"/>
        <w:rPr>
          <w:sz w:val="28"/>
          <w:szCs w:val="28"/>
        </w:rPr>
      </w:pPr>
      <w:r w:rsidRPr="00F6421B">
        <w:rPr>
          <w:rStyle w:val="Strong"/>
          <w:sz w:val="28"/>
          <w:szCs w:val="28"/>
        </w:rPr>
        <w:t>Reason for Use</w:t>
      </w:r>
      <w:r w:rsidRPr="00F6421B">
        <w:rPr>
          <w:sz w:val="28"/>
          <w:szCs w:val="28"/>
        </w:rPr>
        <w:t>:</w:t>
      </w:r>
    </w:p>
    <w:p w14:paraId="27BE7496" w14:textId="77777777" w:rsidR="00F6421B" w:rsidRPr="00F6421B" w:rsidRDefault="00F6421B" w:rsidP="005E7C2B">
      <w:pPr>
        <w:widowControl/>
        <w:numPr>
          <w:ilvl w:val="1"/>
          <w:numId w:val="28"/>
        </w:numPr>
        <w:autoSpaceDE/>
        <w:autoSpaceDN/>
        <w:spacing w:before="100" w:beforeAutospacing="1" w:after="100" w:afterAutospacing="1"/>
        <w:jc w:val="both"/>
        <w:rPr>
          <w:sz w:val="28"/>
          <w:szCs w:val="28"/>
        </w:rPr>
      </w:pPr>
      <w:r w:rsidRPr="00F6421B">
        <w:rPr>
          <w:sz w:val="28"/>
          <w:szCs w:val="28"/>
        </w:rPr>
        <w:t>Genetic engineering allows for optimization of metabolic pathways.</w:t>
      </w:r>
    </w:p>
    <w:p w14:paraId="7990B8DA" w14:textId="7C6A73D1" w:rsidR="002C7D05" w:rsidRPr="00F6421B" w:rsidRDefault="00F6421B" w:rsidP="005E7C2B">
      <w:pPr>
        <w:widowControl/>
        <w:numPr>
          <w:ilvl w:val="1"/>
          <w:numId w:val="28"/>
        </w:numPr>
        <w:autoSpaceDE/>
        <w:autoSpaceDN/>
        <w:spacing w:before="100" w:beforeAutospacing="1" w:after="100" w:afterAutospacing="1"/>
        <w:jc w:val="both"/>
        <w:rPr>
          <w:sz w:val="28"/>
          <w:szCs w:val="28"/>
        </w:rPr>
      </w:pPr>
      <w:r w:rsidRPr="00F6421B">
        <w:rPr>
          <w:sz w:val="28"/>
          <w:szCs w:val="28"/>
        </w:rPr>
        <w:t>Can be tailored to specific operational needs of MECs.</w:t>
      </w:r>
    </w:p>
    <w:p w14:paraId="4BC3651D" w14:textId="77777777" w:rsidR="00517114" w:rsidRDefault="002C7D05" w:rsidP="005E7C2B">
      <w:pPr>
        <w:pStyle w:val="NormalWeb"/>
        <w:jc w:val="both"/>
      </w:pPr>
      <w:r w:rsidRPr="002C7D05">
        <w:rPr>
          <w:b/>
          <w:bCs/>
          <w:sz w:val="28"/>
          <w:szCs w:val="28"/>
        </w:rPr>
        <w:lastRenderedPageBreak/>
        <w:t>Electrode Materials</w:t>
      </w:r>
      <w:r w:rsidRPr="002C7D05">
        <w:rPr>
          <w:sz w:val="28"/>
          <w:szCs w:val="28"/>
        </w:rPr>
        <w:t xml:space="preserve">: </w:t>
      </w:r>
      <w:r w:rsidR="00517114">
        <w:t>The selection of electrode materials in microbial electrolysis cells (MECs) is crucial for their efficiency, stability, and cost-effectiveness. Different materials are used for the anode and cathode to optimize the electrochemical reactions facilitated by microorganisms. Below are commonly used materials for the anode and cathode in MECs:</w:t>
      </w:r>
    </w:p>
    <w:p w14:paraId="4CC942F4" w14:textId="77777777" w:rsidR="00E37CC7" w:rsidRDefault="00E37CC7" w:rsidP="005E7C2B">
      <w:pPr>
        <w:pStyle w:val="Heading4"/>
        <w:jc w:val="both"/>
        <w:rPr>
          <w:sz w:val="28"/>
          <w:szCs w:val="28"/>
        </w:rPr>
      </w:pPr>
    </w:p>
    <w:p w14:paraId="220AE52D" w14:textId="53D92765" w:rsidR="00517114" w:rsidRPr="00DA0455" w:rsidRDefault="00517114" w:rsidP="005E7C2B">
      <w:pPr>
        <w:pStyle w:val="Heading4"/>
        <w:jc w:val="both"/>
        <w:rPr>
          <w:sz w:val="28"/>
          <w:szCs w:val="28"/>
        </w:rPr>
      </w:pPr>
      <w:r w:rsidRPr="00DA0455">
        <w:rPr>
          <w:sz w:val="28"/>
          <w:szCs w:val="28"/>
        </w:rPr>
        <w:t>Anode Materials</w:t>
      </w:r>
    </w:p>
    <w:p w14:paraId="1706A872" w14:textId="77777777" w:rsidR="00517114" w:rsidRPr="00DA0455" w:rsidRDefault="00517114" w:rsidP="005E7C2B">
      <w:pPr>
        <w:pStyle w:val="NormalWeb"/>
        <w:jc w:val="both"/>
        <w:rPr>
          <w:sz w:val="28"/>
          <w:szCs w:val="28"/>
        </w:rPr>
      </w:pPr>
      <w:r w:rsidRPr="00DA0455">
        <w:rPr>
          <w:sz w:val="28"/>
          <w:szCs w:val="28"/>
        </w:rPr>
        <w:t>The anode is where microorganisms oxidize organic substrates, releasing electrons that are transferred to the electrode.</w:t>
      </w:r>
    </w:p>
    <w:p w14:paraId="7578E09F"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t>Graphite Felt and Carbon Cloth</w:t>
      </w:r>
    </w:p>
    <w:p w14:paraId="394E3158"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surface area, good conductivity, biocompatibility.</w:t>
      </w:r>
    </w:p>
    <w:p w14:paraId="07C7C0EF"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Provides a large surface area for microbial colonization and electron transfer. Durable and cost-effective.</w:t>
      </w:r>
    </w:p>
    <w:p w14:paraId="15413AA3"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Can degrade over time, potentially releasing particles into the system.</w:t>
      </w:r>
    </w:p>
    <w:p w14:paraId="02734055"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t>Carbon Paper</w:t>
      </w:r>
    </w:p>
    <w:p w14:paraId="1A77AA70"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conductivity, flexible, lightweight.</w:t>
      </w:r>
    </w:p>
    <w:p w14:paraId="7BD24EF2"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Easy to handle and modify. Provides good electrical contact with microbial biofilms.</w:t>
      </w:r>
    </w:p>
    <w:p w14:paraId="4E2B9CF7"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Limited surface area compared to felt and cloth. Less robust over long-term use.</w:t>
      </w:r>
    </w:p>
    <w:p w14:paraId="7A317DBA"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t>Graphite Rods</w:t>
      </w:r>
    </w:p>
    <w:p w14:paraId="57B14C25"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mechanical strength, good conductivity.</w:t>
      </w:r>
    </w:p>
    <w:p w14:paraId="47C2FFC8"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Durable and can be easily shaped. Provides stable long-term performance.</w:t>
      </w:r>
    </w:p>
    <w:p w14:paraId="1EDB7B6B"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Lower surface area for microbial growth compared to felt or cloth.</w:t>
      </w:r>
    </w:p>
    <w:p w14:paraId="651A7097"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t>Activated Carbon</w:t>
      </w:r>
    </w:p>
    <w:p w14:paraId="425E3DF4"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Extremely high surface area, high porosity.</w:t>
      </w:r>
    </w:p>
    <w:p w14:paraId="347B7F1A"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Enhances microbial colonization and electron transfer due to high surface area.</w:t>
      </w:r>
    </w:p>
    <w:p w14:paraId="00C7CA89"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Can be expensive and may degrade under certain conditions.</w:t>
      </w:r>
    </w:p>
    <w:p w14:paraId="0BB1A531"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t>Carbon Nanotubes (CNTs)</w:t>
      </w:r>
    </w:p>
    <w:p w14:paraId="391AFDDA"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conductivity, large surface area, excellent mechanical properties.</w:t>
      </w:r>
    </w:p>
    <w:p w14:paraId="5B896A40"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Enhance electron transfer efficiency due to superior electrical properties.</w:t>
      </w:r>
    </w:p>
    <w:p w14:paraId="41BDF783"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High cost and potential environmental impact during production and disposal.</w:t>
      </w:r>
    </w:p>
    <w:p w14:paraId="2FCD2366" w14:textId="77777777" w:rsidR="00517114" w:rsidRPr="00DA0455" w:rsidRDefault="00517114" w:rsidP="005E7C2B">
      <w:pPr>
        <w:pStyle w:val="NormalWeb"/>
        <w:numPr>
          <w:ilvl w:val="0"/>
          <w:numId w:val="29"/>
        </w:numPr>
        <w:jc w:val="both"/>
        <w:rPr>
          <w:sz w:val="28"/>
          <w:szCs w:val="28"/>
        </w:rPr>
      </w:pPr>
      <w:r w:rsidRPr="00DA0455">
        <w:rPr>
          <w:rStyle w:val="Strong"/>
          <w:sz w:val="28"/>
          <w:szCs w:val="28"/>
        </w:rPr>
        <w:lastRenderedPageBreak/>
        <w:t>Graphene</w:t>
      </w:r>
    </w:p>
    <w:p w14:paraId="6BD3CC7B"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Exceptional conductivity, high surface area, and mechanical strength.</w:t>
      </w:r>
    </w:p>
    <w:p w14:paraId="37586F03"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Superior performance in terms of electron transfer and microbial attachment.</w:t>
      </w:r>
    </w:p>
    <w:p w14:paraId="56A7A852" w14:textId="77777777" w:rsidR="00517114" w:rsidRPr="00DA0455" w:rsidRDefault="00517114" w:rsidP="005E7C2B">
      <w:pPr>
        <w:widowControl/>
        <w:numPr>
          <w:ilvl w:val="1"/>
          <w:numId w:val="29"/>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High production cost and potential scalability issues.</w:t>
      </w:r>
    </w:p>
    <w:p w14:paraId="78F130A5" w14:textId="77777777" w:rsidR="00517114" w:rsidRPr="00DA0455" w:rsidRDefault="00517114" w:rsidP="005E7C2B">
      <w:pPr>
        <w:pStyle w:val="Heading4"/>
        <w:jc w:val="both"/>
        <w:rPr>
          <w:sz w:val="28"/>
          <w:szCs w:val="28"/>
        </w:rPr>
      </w:pPr>
      <w:r w:rsidRPr="00DA0455">
        <w:rPr>
          <w:sz w:val="28"/>
          <w:szCs w:val="28"/>
        </w:rPr>
        <w:t>Cathode Materials</w:t>
      </w:r>
    </w:p>
    <w:p w14:paraId="57E4287F" w14:textId="77777777" w:rsidR="00517114" w:rsidRPr="00DA0455" w:rsidRDefault="00517114" w:rsidP="005E7C2B">
      <w:pPr>
        <w:pStyle w:val="NormalWeb"/>
        <w:jc w:val="both"/>
        <w:rPr>
          <w:sz w:val="28"/>
          <w:szCs w:val="28"/>
        </w:rPr>
      </w:pPr>
      <w:r w:rsidRPr="00DA0455">
        <w:rPr>
          <w:sz w:val="28"/>
          <w:szCs w:val="28"/>
        </w:rPr>
        <w:t>The cathode is where protons combine with electrons to form hydrogen gas or other reduction products.</w:t>
      </w:r>
    </w:p>
    <w:p w14:paraId="66F26208"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Platinum (Pt)</w:t>
      </w:r>
    </w:p>
    <w:p w14:paraId="7BA7BB33"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Excellent catalytic activity, high conductivity.</w:t>
      </w:r>
    </w:p>
    <w:p w14:paraId="6CC57BC0"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Highly efficient in catalyzing hydrogen evolution reactions.</w:t>
      </w:r>
    </w:p>
    <w:p w14:paraId="6F296810"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Very expensive and not sustainable for large-scale applications.</w:t>
      </w:r>
    </w:p>
    <w:p w14:paraId="228A1CA2"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Stainless Steel</w:t>
      </w:r>
    </w:p>
    <w:p w14:paraId="27793F35"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Good conductivity, corrosion-resistant, cost-effective.</w:t>
      </w:r>
    </w:p>
    <w:p w14:paraId="717A8B40"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Durable and widely available. Cost-effective alternative to platinum.</w:t>
      </w:r>
    </w:p>
    <w:p w14:paraId="053CFC88"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Lower catalytic activity compared to platinum, but can be improved with surface treatments.</w:t>
      </w:r>
    </w:p>
    <w:p w14:paraId="0FB09EA3"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Nickel-Based Materials</w:t>
      </w:r>
    </w:p>
    <w:p w14:paraId="05C293A8"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Good catalytic activity for hydrogen evolution, cost-effective.</w:t>
      </w:r>
    </w:p>
    <w:p w14:paraId="14A74F9A"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Offers a balance between cost and performance. Often used in combination with other materials.</w:t>
      </w:r>
    </w:p>
    <w:p w14:paraId="71A589EE"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Susceptible to corrosion in certain conditions.</w:t>
      </w:r>
    </w:p>
    <w:p w14:paraId="76A95822"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Graphite</w:t>
      </w:r>
    </w:p>
    <w:p w14:paraId="59A7071D"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conductivity, inert.</w:t>
      </w:r>
    </w:p>
    <w:p w14:paraId="77C8B9A0"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Cost-effective and stable under operational conditions.</w:t>
      </w:r>
    </w:p>
    <w:p w14:paraId="6A862403"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Lower catalytic activity for hydrogen evolution compared to metal catalysts.</w:t>
      </w:r>
    </w:p>
    <w:p w14:paraId="37206EB7"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Molybdenum Disulfide (MoS₂)</w:t>
      </w:r>
    </w:p>
    <w:p w14:paraId="72444456"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Good catalytic activity, high surface area.</w:t>
      </w:r>
    </w:p>
    <w:p w14:paraId="3FFE79A0"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Promising alternative to platinum for hydrogen evolution. More affordable and scalable.</w:t>
      </w:r>
    </w:p>
    <w:p w14:paraId="208CB5A3"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Disadvantages</w:t>
      </w:r>
      <w:r w:rsidRPr="00DA0455">
        <w:rPr>
          <w:sz w:val="28"/>
          <w:szCs w:val="28"/>
        </w:rPr>
        <w:t>: Still under research for optimal performance in MECs.</w:t>
      </w:r>
    </w:p>
    <w:p w14:paraId="5120DEC5" w14:textId="77777777" w:rsidR="00517114" w:rsidRPr="00DA0455" w:rsidRDefault="00517114" w:rsidP="005E7C2B">
      <w:pPr>
        <w:pStyle w:val="NormalWeb"/>
        <w:numPr>
          <w:ilvl w:val="0"/>
          <w:numId w:val="30"/>
        </w:numPr>
        <w:jc w:val="both"/>
        <w:rPr>
          <w:sz w:val="28"/>
          <w:szCs w:val="28"/>
        </w:rPr>
      </w:pPr>
      <w:r w:rsidRPr="00DA0455">
        <w:rPr>
          <w:rStyle w:val="Strong"/>
          <w:sz w:val="28"/>
          <w:szCs w:val="28"/>
        </w:rPr>
        <w:t>Carbon-Based Materials (e.g., Carbon Cloth, Carbon Felt)</w:t>
      </w:r>
    </w:p>
    <w:p w14:paraId="750EFA03"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Properties</w:t>
      </w:r>
      <w:r w:rsidRPr="00DA0455">
        <w:rPr>
          <w:sz w:val="28"/>
          <w:szCs w:val="28"/>
        </w:rPr>
        <w:t>: High surface area, good conductivity, customizable.</w:t>
      </w:r>
    </w:p>
    <w:p w14:paraId="5A9A4C1C" w14:textId="77777777" w:rsidR="00517114" w:rsidRPr="00DA045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t>Advantages</w:t>
      </w:r>
      <w:r w:rsidRPr="00DA0455">
        <w:rPr>
          <w:sz w:val="28"/>
          <w:szCs w:val="28"/>
        </w:rPr>
        <w:t>: Versatile and can be treated or modified to enhance catalytic activity.</w:t>
      </w:r>
    </w:p>
    <w:p w14:paraId="40107397" w14:textId="27D87E41" w:rsidR="002C7D05" w:rsidRPr="002C7D05" w:rsidRDefault="00517114" w:rsidP="005E7C2B">
      <w:pPr>
        <w:widowControl/>
        <w:numPr>
          <w:ilvl w:val="1"/>
          <w:numId w:val="30"/>
        </w:numPr>
        <w:autoSpaceDE/>
        <w:autoSpaceDN/>
        <w:spacing w:before="100" w:beforeAutospacing="1" w:after="100" w:afterAutospacing="1"/>
        <w:jc w:val="both"/>
        <w:rPr>
          <w:sz w:val="28"/>
          <w:szCs w:val="28"/>
        </w:rPr>
      </w:pPr>
      <w:r w:rsidRPr="00DA0455">
        <w:rPr>
          <w:rStyle w:val="Strong"/>
          <w:sz w:val="28"/>
          <w:szCs w:val="28"/>
        </w:rPr>
        <w:lastRenderedPageBreak/>
        <w:t>Disadvantages</w:t>
      </w:r>
      <w:r w:rsidRPr="00DA0455">
        <w:rPr>
          <w:sz w:val="28"/>
          <w:szCs w:val="28"/>
        </w:rPr>
        <w:t>: May require additional treatment to achieve desired catalytic performance</w:t>
      </w:r>
    </w:p>
    <w:p w14:paraId="1CDADB81" w14:textId="77777777" w:rsidR="00DA0455" w:rsidRDefault="002C7D05" w:rsidP="005E7C2B">
      <w:pPr>
        <w:pStyle w:val="Heading4"/>
        <w:jc w:val="both"/>
        <w:rPr>
          <w:rFonts w:ascii="Times New Roman" w:eastAsia="Times New Roman" w:hAnsi="Times New Roman" w:cs="Times New Roman"/>
          <w:sz w:val="28"/>
          <w:szCs w:val="28"/>
          <w:lang w:val="en-IN" w:eastAsia="en-IN"/>
        </w:rPr>
      </w:pPr>
      <w:r w:rsidRPr="002C7D05">
        <w:rPr>
          <w:rFonts w:ascii="Times New Roman" w:eastAsia="Times New Roman" w:hAnsi="Times New Roman" w:cs="Times New Roman"/>
          <w:sz w:val="28"/>
          <w:szCs w:val="28"/>
          <w:lang w:val="en-IN" w:eastAsia="en-IN"/>
        </w:rPr>
        <w:t xml:space="preserve">Operational Parameters: </w:t>
      </w:r>
    </w:p>
    <w:p w14:paraId="1AC40A71" w14:textId="14963E6E" w:rsidR="00DA0455" w:rsidRPr="00DA0455" w:rsidRDefault="00DA0455" w:rsidP="005E7C2B">
      <w:pPr>
        <w:pStyle w:val="Heading4"/>
        <w:jc w:val="both"/>
        <w:rPr>
          <w:rFonts w:asciiTheme="minorHAnsi" w:eastAsia="Times New Roman" w:hAnsiTheme="minorHAnsi" w:cstheme="minorHAnsi"/>
          <w:sz w:val="28"/>
          <w:szCs w:val="28"/>
        </w:rPr>
      </w:pPr>
      <w:r w:rsidRPr="00DA0455">
        <w:rPr>
          <w:rStyle w:val="Strong"/>
          <w:rFonts w:asciiTheme="minorHAnsi" w:hAnsiTheme="minorHAnsi" w:cstheme="minorHAnsi"/>
          <w:b/>
          <w:bCs/>
          <w:sz w:val="28"/>
          <w:szCs w:val="28"/>
        </w:rPr>
        <w:t>H (Acidity/Alkalinity)</w:t>
      </w:r>
    </w:p>
    <w:p w14:paraId="6DD162CC" w14:textId="77777777" w:rsidR="00DA0455" w:rsidRPr="00DA0455" w:rsidRDefault="00DA0455" w:rsidP="005E7C2B">
      <w:pPr>
        <w:widowControl/>
        <w:numPr>
          <w:ilvl w:val="0"/>
          <w:numId w:val="31"/>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pH significantly influences the activity and growth of microorganisms in MECs. Different microorganisms have optimal pH ranges for metabolic activity.</w:t>
      </w:r>
    </w:p>
    <w:p w14:paraId="14C80C78" w14:textId="77777777" w:rsidR="00DA0455" w:rsidRPr="00DA0455" w:rsidRDefault="00DA0455" w:rsidP="005E7C2B">
      <w:pPr>
        <w:widowControl/>
        <w:numPr>
          <w:ilvl w:val="0"/>
          <w:numId w:val="31"/>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Range</w:t>
      </w:r>
      <w:r w:rsidRPr="00DA0455">
        <w:rPr>
          <w:rFonts w:asciiTheme="minorHAnsi" w:hAnsiTheme="minorHAnsi" w:cstheme="minorHAnsi"/>
          <w:sz w:val="28"/>
          <w:szCs w:val="28"/>
        </w:rPr>
        <w:t>: Typically, MECs operate within a pH range of 6.5 to 8.5.</w:t>
      </w:r>
    </w:p>
    <w:p w14:paraId="599321D9" w14:textId="77777777" w:rsidR="00DA0455" w:rsidRPr="00DA0455" w:rsidRDefault="00DA0455" w:rsidP="005E7C2B">
      <w:pPr>
        <w:widowControl/>
        <w:numPr>
          <w:ilvl w:val="0"/>
          <w:numId w:val="31"/>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7C865BE4" w14:textId="77777777" w:rsidR="00DA0455" w:rsidRPr="00DA0455" w:rsidRDefault="00DA0455" w:rsidP="005E7C2B">
      <w:pPr>
        <w:widowControl/>
        <w:numPr>
          <w:ilvl w:val="1"/>
          <w:numId w:val="31"/>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Low pH (Acidic Conditions)</w:t>
      </w:r>
      <w:r w:rsidRPr="00DA0455">
        <w:rPr>
          <w:rFonts w:asciiTheme="minorHAnsi" w:hAnsiTheme="minorHAnsi" w:cstheme="minorHAnsi"/>
          <w:sz w:val="28"/>
          <w:szCs w:val="28"/>
        </w:rPr>
        <w:t>: Can inhibit microbial activity and reduce electron transfer efficiency.</w:t>
      </w:r>
    </w:p>
    <w:p w14:paraId="498046C5" w14:textId="77777777" w:rsidR="00DA0455" w:rsidRPr="00DA0455" w:rsidRDefault="00DA0455" w:rsidP="005E7C2B">
      <w:pPr>
        <w:widowControl/>
        <w:numPr>
          <w:ilvl w:val="1"/>
          <w:numId w:val="31"/>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High pH (Alkaline Conditions)</w:t>
      </w:r>
      <w:r w:rsidRPr="00DA0455">
        <w:rPr>
          <w:rFonts w:asciiTheme="minorHAnsi" w:hAnsiTheme="minorHAnsi" w:cstheme="minorHAnsi"/>
          <w:sz w:val="28"/>
          <w:szCs w:val="28"/>
        </w:rPr>
        <w:t>: May affect electrode stability and biofilm formation.</w:t>
      </w:r>
    </w:p>
    <w:p w14:paraId="5927C0AB"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2. </w:t>
      </w:r>
      <w:r w:rsidRPr="00DA0455">
        <w:rPr>
          <w:rStyle w:val="Strong"/>
          <w:rFonts w:asciiTheme="minorHAnsi" w:hAnsiTheme="minorHAnsi" w:cstheme="minorHAnsi"/>
          <w:b/>
          <w:bCs/>
          <w:sz w:val="28"/>
          <w:szCs w:val="28"/>
        </w:rPr>
        <w:t>Temperature</w:t>
      </w:r>
    </w:p>
    <w:p w14:paraId="65173670" w14:textId="77777777" w:rsidR="00DA0455" w:rsidRPr="00DA0455" w:rsidRDefault="00DA0455" w:rsidP="005E7C2B">
      <w:pPr>
        <w:widowControl/>
        <w:numPr>
          <w:ilvl w:val="0"/>
          <w:numId w:val="32"/>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Temperature affects microbial growth rates, metabolic activity, and electrochemical reactions in MECs.</w:t>
      </w:r>
    </w:p>
    <w:p w14:paraId="46904A1E" w14:textId="77777777" w:rsidR="00DA0455" w:rsidRPr="00DA0455" w:rsidRDefault="00DA0455" w:rsidP="005E7C2B">
      <w:pPr>
        <w:widowControl/>
        <w:numPr>
          <w:ilvl w:val="0"/>
          <w:numId w:val="32"/>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Range</w:t>
      </w:r>
      <w:r w:rsidRPr="00DA0455">
        <w:rPr>
          <w:rFonts w:asciiTheme="minorHAnsi" w:hAnsiTheme="minorHAnsi" w:cstheme="minorHAnsi"/>
          <w:sz w:val="28"/>
          <w:szCs w:val="28"/>
        </w:rPr>
        <w:t>: Generally, MECs operate optimally at temperatures between 20°C to 40°C, depending on the specific microorganisms used.</w:t>
      </w:r>
    </w:p>
    <w:p w14:paraId="28783C2A" w14:textId="77777777" w:rsidR="00DA0455" w:rsidRPr="00DA0455" w:rsidRDefault="00DA0455" w:rsidP="005E7C2B">
      <w:pPr>
        <w:widowControl/>
        <w:numPr>
          <w:ilvl w:val="0"/>
          <w:numId w:val="32"/>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27A8D3E0" w14:textId="77777777" w:rsidR="00DA0455" w:rsidRPr="00DA0455" w:rsidRDefault="00DA0455" w:rsidP="005E7C2B">
      <w:pPr>
        <w:widowControl/>
        <w:numPr>
          <w:ilvl w:val="1"/>
          <w:numId w:val="32"/>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Low Temperatures</w:t>
      </w:r>
      <w:r w:rsidRPr="00DA0455">
        <w:rPr>
          <w:rFonts w:asciiTheme="minorHAnsi" w:hAnsiTheme="minorHAnsi" w:cstheme="minorHAnsi"/>
          <w:sz w:val="28"/>
          <w:szCs w:val="28"/>
        </w:rPr>
        <w:t>: Decrease microbial activity and slow down reaction rates.</w:t>
      </w:r>
    </w:p>
    <w:p w14:paraId="12D51032" w14:textId="77777777" w:rsidR="00DA0455" w:rsidRPr="00DA0455" w:rsidRDefault="00DA0455" w:rsidP="005E7C2B">
      <w:pPr>
        <w:widowControl/>
        <w:numPr>
          <w:ilvl w:val="1"/>
          <w:numId w:val="32"/>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High Temperatures</w:t>
      </w:r>
      <w:r w:rsidRPr="00DA0455">
        <w:rPr>
          <w:rFonts w:asciiTheme="minorHAnsi" w:hAnsiTheme="minorHAnsi" w:cstheme="minorHAnsi"/>
          <w:sz w:val="28"/>
          <w:szCs w:val="28"/>
        </w:rPr>
        <w:t>: Can enhance microbial metabolism but may also reduce system stability and increase maintenance requirements.</w:t>
      </w:r>
    </w:p>
    <w:p w14:paraId="12DAFD26"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3. </w:t>
      </w:r>
      <w:r w:rsidRPr="00DA0455">
        <w:rPr>
          <w:rStyle w:val="Strong"/>
          <w:rFonts w:asciiTheme="minorHAnsi" w:hAnsiTheme="minorHAnsi" w:cstheme="minorHAnsi"/>
          <w:b/>
          <w:bCs/>
          <w:sz w:val="28"/>
          <w:szCs w:val="28"/>
        </w:rPr>
        <w:t>Applied Voltage</w:t>
      </w:r>
    </w:p>
    <w:p w14:paraId="762E4A02" w14:textId="77777777" w:rsidR="00DA0455" w:rsidRPr="00DA0455" w:rsidRDefault="00DA0455" w:rsidP="005E7C2B">
      <w:pPr>
        <w:widowControl/>
        <w:numPr>
          <w:ilvl w:val="0"/>
          <w:numId w:val="33"/>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Applied voltage provides the driving force for electrochemical reactions within the MEC.</w:t>
      </w:r>
    </w:p>
    <w:p w14:paraId="68DA1933" w14:textId="77777777" w:rsidR="00DA0455" w:rsidRPr="00DA0455" w:rsidRDefault="00DA0455" w:rsidP="005E7C2B">
      <w:pPr>
        <w:widowControl/>
        <w:numPr>
          <w:ilvl w:val="0"/>
          <w:numId w:val="33"/>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Range</w:t>
      </w:r>
      <w:r w:rsidRPr="00DA0455">
        <w:rPr>
          <w:rFonts w:asciiTheme="minorHAnsi" w:hAnsiTheme="minorHAnsi" w:cstheme="minorHAnsi"/>
          <w:sz w:val="28"/>
          <w:szCs w:val="28"/>
        </w:rPr>
        <w:t>: Typically, MECs operate at applied voltages ranging from 0.4V to 1.0V, depending on cell configuration and substrate.</w:t>
      </w:r>
    </w:p>
    <w:p w14:paraId="120597B7" w14:textId="77777777" w:rsidR="00DA0455" w:rsidRPr="00DA0455" w:rsidRDefault="00DA0455" w:rsidP="005E7C2B">
      <w:pPr>
        <w:widowControl/>
        <w:numPr>
          <w:ilvl w:val="0"/>
          <w:numId w:val="33"/>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7B9A0751" w14:textId="77777777" w:rsidR="00DA0455" w:rsidRPr="00DA0455" w:rsidRDefault="00DA0455" w:rsidP="005E7C2B">
      <w:pPr>
        <w:widowControl/>
        <w:numPr>
          <w:ilvl w:val="1"/>
          <w:numId w:val="33"/>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Low Voltage</w:t>
      </w:r>
      <w:r w:rsidRPr="00DA0455">
        <w:rPr>
          <w:rFonts w:asciiTheme="minorHAnsi" w:hAnsiTheme="minorHAnsi" w:cstheme="minorHAnsi"/>
          <w:sz w:val="28"/>
          <w:szCs w:val="28"/>
        </w:rPr>
        <w:t>: Slower electron transfer rates and reduced hydrogen production.</w:t>
      </w:r>
    </w:p>
    <w:p w14:paraId="5F17A556" w14:textId="77777777" w:rsidR="00DA0455" w:rsidRPr="00DA0455" w:rsidRDefault="00DA0455" w:rsidP="005E7C2B">
      <w:pPr>
        <w:widowControl/>
        <w:numPr>
          <w:ilvl w:val="1"/>
          <w:numId w:val="33"/>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High Voltage</w:t>
      </w:r>
      <w:r w:rsidRPr="00DA0455">
        <w:rPr>
          <w:rFonts w:asciiTheme="minorHAnsi" w:hAnsiTheme="minorHAnsi" w:cstheme="minorHAnsi"/>
          <w:sz w:val="28"/>
          <w:szCs w:val="28"/>
        </w:rPr>
        <w:t>: Increases energy input and potential for electrolysis, affecting overall energy efficiency.</w:t>
      </w:r>
    </w:p>
    <w:p w14:paraId="292EB846"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4. </w:t>
      </w:r>
      <w:r w:rsidRPr="00DA0455">
        <w:rPr>
          <w:rStyle w:val="Strong"/>
          <w:rFonts w:asciiTheme="minorHAnsi" w:hAnsiTheme="minorHAnsi" w:cstheme="minorHAnsi"/>
          <w:b/>
          <w:bCs/>
          <w:sz w:val="28"/>
          <w:szCs w:val="28"/>
        </w:rPr>
        <w:t>Substrate Concentration and Type</w:t>
      </w:r>
    </w:p>
    <w:p w14:paraId="00601BB7" w14:textId="77777777" w:rsidR="00DA0455" w:rsidRPr="00DA0455" w:rsidRDefault="00DA0455" w:rsidP="005E7C2B">
      <w:pPr>
        <w:widowControl/>
        <w:numPr>
          <w:ilvl w:val="0"/>
          <w:numId w:val="34"/>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The type and concentration of organic substrates (e.g., acetate, glucose) directly influence microbial activity and hydrogen production rates.</w:t>
      </w:r>
    </w:p>
    <w:p w14:paraId="0213FD7F" w14:textId="77777777" w:rsidR="00DA0455" w:rsidRPr="00DA0455" w:rsidRDefault="00DA0455" w:rsidP="005E7C2B">
      <w:pPr>
        <w:widowControl/>
        <w:numPr>
          <w:ilvl w:val="0"/>
          <w:numId w:val="34"/>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lastRenderedPageBreak/>
        <w:t>Optimal Range</w:t>
      </w:r>
      <w:r w:rsidRPr="00DA0455">
        <w:rPr>
          <w:rFonts w:asciiTheme="minorHAnsi" w:hAnsiTheme="minorHAnsi" w:cstheme="minorHAnsi"/>
          <w:sz w:val="28"/>
          <w:szCs w:val="28"/>
        </w:rPr>
        <w:t>: Substrate concentrations vary widely depending on microbial species and operational goals.</w:t>
      </w:r>
    </w:p>
    <w:p w14:paraId="53F0A596" w14:textId="77777777" w:rsidR="00DA0455" w:rsidRPr="00DA0455" w:rsidRDefault="00DA0455" w:rsidP="005E7C2B">
      <w:pPr>
        <w:widowControl/>
        <w:numPr>
          <w:ilvl w:val="0"/>
          <w:numId w:val="34"/>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520D5966" w14:textId="77777777" w:rsidR="00DA0455" w:rsidRPr="00DA0455" w:rsidRDefault="00DA0455" w:rsidP="005E7C2B">
      <w:pPr>
        <w:widowControl/>
        <w:numPr>
          <w:ilvl w:val="1"/>
          <w:numId w:val="34"/>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Low Substrate Concentration</w:t>
      </w:r>
      <w:r w:rsidRPr="00DA0455">
        <w:rPr>
          <w:rFonts w:asciiTheme="minorHAnsi" w:hAnsiTheme="minorHAnsi" w:cstheme="minorHAnsi"/>
          <w:sz w:val="28"/>
          <w:szCs w:val="28"/>
        </w:rPr>
        <w:t>: Limits microbial growth and hydrogen production rates.</w:t>
      </w:r>
    </w:p>
    <w:p w14:paraId="652B89E0" w14:textId="77777777" w:rsidR="00DA0455" w:rsidRPr="00DA0455" w:rsidRDefault="00DA0455" w:rsidP="005E7C2B">
      <w:pPr>
        <w:widowControl/>
        <w:numPr>
          <w:ilvl w:val="1"/>
          <w:numId w:val="34"/>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High Substrate Concentration</w:t>
      </w:r>
      <w:r w:rsidRPr="00DA0455">
        <w:rPr>
          <w:rFonts w:asciiTheme="minorHAnsi" w:hAnsiTheme="minorHAnsi" w:cstheme="minorHAnsi"/>
          <w:sz w:val="28"/>
          <w:szCs w:val="28"/>
        </w:rPr>
        <w:t>: Can lead to substrate inhibition or overload, affecting microbial performance and system stability.</w:t>
      </w:r>
    </w:p>
    <w:p w14:paraId="52553ED3"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5. </w:t>
      </w:r>
      <w:r w:rsidRPr="00DA0455">
        <w:rPr>
          <w:rStyle w:val="Strong"/>
          <w:rFonts w:asciiTheme="minorHAnsi" w:hAnsiTheme="minorHAnsi" w:cstheme="minorHAnsi"/>
          <w:b/>
          <w:bCs/>
          <w:sz w:val="28"/>
          <w:szCs w:val="28"/>
        </w:rPr>
        <w:t>Electrode Material and Surface Area</w:t>
      </w:r>
    </w:p>
    <w:p w14:paraId="2B58066F" w14:textId="77777777" w:rsidR="00DA0455" w:rsidRPr="00DA0455" w:rsidRDefault="00DA0455" w:rsidP="005E7C2B">
      <w:pPr>
        <w:widowControl/>
        <w:numPr>
          <w:ilvl w:val="0"/>
          <w:numId w:val="35"/>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The choice of electrode material (e.g., graphite, carbon cloth) and its surface area affect electron transfer efficiency and biofilm formation.</w:t>
      </w:r>
    </w:p>
    <w:p w14:paraId="6AFBABBC" w14:textId="77777777" w:rsidR="00DA0455" w:rsidRPr="00DA0455" w:rsidRDefault="00DA0455" w:rsidP="005E7C2B">
      <w:pPr>
        <w:widowControl/>
        <w:numPr>
          <w:ilvl w:val="0"/>
          <w:numId w:val="35"/>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Characteristics</w:t>
      </w:r>
      <w:r w:rsidRPr="00DA0455">
        <w:rPr>
          <w:rFonts w:asciiTheme="minorHAnsi" w:hAnsiTheme="minorHAnsi" w:cstheme="minorHAnsi"/>
          <w:sz w:val="28"/>
          <w:szCs w:val="28"/>
        </w:rPr>
        <w:t>: High surface area electrodes promote microbial attachment and facilitate efficient electron transfer.</w:t>
      </w:r>
    </w:p>
    <w:p w14:paraId="53F83C37" w14:textId="77777777" w:rsidR="00DA0455" w:rsidRPr="00DA0455" w:rsidRDefault="00DA0455" w:rsidP="005E7C2B">
      <w:pPr>
        <w:widowControl/>
        <w:numPr>
          <w:ilvl w:val="0"/>
          <w:numId w:val="35"/>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752AD9A0" w14:textId="77777777" w:rsidR="00DA0455" w:rsidRPr="00DA0455" w:rsidRDefault="00DA0455" w:rsidP="005E7C2B">
      <w:pPr>
        <w:widowControl/>
        <w:numPr>
          <w:ilvl w:val="1"/>
          <w:numId w:val="35"/>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Material Choice</w:t>
      </w:r>
      <w:r w:rsidRPr="00DA0455">
        <w:rPr>
          <w:rFonts w:asciiTheme="minorHAnsi" w:hAnsiTheme="minorHAnsi" w:cstheme="minorHAnsi"/>
          <w:sz w:val="28"/>
          <w:szCs w:val="28"/>
        </w:rPr>
        <w:t>: Influences durability, cost, and catalytic properties.</w:t>
      </w:r>
    </w:p>
    <w:p w14:paraId="07EBD28E" w14:textId="77777777" w:rsidR="00DA0455" w:rsidRPr="00DA0455" w:rsidRDefault="00DA0455" w:rsidP="005E7C2B">
      <w:pPr>
        <w:widowControl/>
        <w:numPr>
          <w:ilvl w:val="1"/>
          <w:numId w:val="35"/>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Surface Area</w:t>
      </w:r>
      <w:r w:rsidRPr="00DA0455">
        <w:rPr>
          <w:rFonts w:asciiTheme="minorHAnsi" w:hAnsiTheme="minorHAnsi" w:cstheme="minorHAnsi"/>
          <w:sz w:val="28"/>
          <w:szCs w:val="28"/>
        </w:rPr>
        <w:t>: Larger surface area enhances microbial colonization and overall MEC performance.</w:t>
      </w:r>
    </w:p>
    <w:p w14:paraId="7CF935C6"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6. </w:t>
      </w:r>
      <w:r w:rsidRPr="00DA0455">
        <w:rPr>
          <w:rStyle w:val="Strong"/>
          <w:rFonts w:asciiTheme="minorHAnsi" w:hAnsiTheme="minorHAnsi" w:cstheme="minorHAnsi"/>
          <w:b/>
          <w:bCs/>
          <w:sz w:val="28"/>
          <w:szCs w:val="28"/>
        </w:rPr>
        <w:t>Hydraulic Retention Time (HRT)</w:t>
      </w:r>
    </w:p>
    <w:p w14:paraId="7F90E2DD" w14:textId="77777777" w:rsidR="00DA0455" w:rsidRPr="00DA0455" w:rsidRDefault="00DA0455" w:rsidP="005E7C2B">
      <w:pPr>
        <w:widowControl/>
        <w:numPr>
          <w:ilvl w:val="0"/>
          <w:numId w:val="36"/>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HRT determines the contact time between microorganisms and substrates within the MEC, affecting reaction rates and substrate utilization efficiency.</w:t>
      </w:r>
    </w:p>
    <w:p w14:paraId="745C34E3" w14:textId="77777777" w:rsidR="00DA0455" w:rsidRPr="00DA0455" w:rsidRDefault="00DA0455" w:rsidP="005E7C2B">
      <w:pPr>
        <w:widowControl/>
        <w:numPr>
          <w:ilvl w:val="0"/>
          <w:numId w:val="36"/>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Range</w:t>
      </w:r>
      <w:r w:rsidRPr="00DA0455">
        <w:rPr>
          <w:rFonts w:asciiTheme="minorHAnsi" w:hAnsiTheme="minorHAnsi" w:cstheme="minorHAnsi"/>
          <w:sz w:val="28"/>
          <w:szCs w:val="28"/>
        </w:rPr>
        <w:t>: HRT can vary widely depending on system design and operational goals, typically ranging from hours to days.</w:t>
      </w:r>
    </w:p>
    <w:p w14:paraId="1065EB5E" w14:textId="77777777" w:rsidR="00DA0455" w:rsidRPr="00DA0455" w:rsidRDefault="00DA0455" w:rsidP="005E7C2B">
      <w:pPr>
        <w:widowControl/>
        <w:numPr>
          <w:ilvl w:val="0"/>
          <w:numId w:val="36"/>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31033537" w14:textId="77777777" w:rsidR="00DA0455" w:rsidRPr="00DA0455" w:rsidRDefault="00DA0455" w:rsidP="005E7C2B">
      <w:pPr>
        <w:widowControl/>
        <w:numPr>
          <w:ilvl w:val="1"/>
          <w:numId w:val="36"/>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Short HRT</w:t>
      </w:r>
      <w:r w:rsidRPr="00DA0455">
        <w:rPr>
          <w:rFonts w:asciiTheme="minorHAnsi" w:hAnsiTheme="minorHAnsi" w:cstheme="minorHAnsi"/>
          <w:sz w:val="28"/>
          <w:szCs w:val="28"/>
        </w:rPr>
        <w:t>: Limits substrate utilization and microbial growth.</w:t>
      </w:r>
    </w:p>
    <w:p w14:paraId="631D3E11" w14:textId="77777777" w:rsidR="00DA0455" w:rsidRPr="00DA0455" w:rsidRDefault="00DA0455" w:rsidP="005E7C2B">
      <w:pPr>
        <w:widowControl/>
        <w:numPr>
          <w:ilvl w:val="1"/>
          <w:numId w:val="36"/>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Long HRT</w:t>
      </w:r>
      <w:r w:rsidRPr="00DA0455">
        <w:rPr>
          <w:rFonts w:asciiTheme="minorHAnsi" w:hAnsiTheme="minorHAnsi" w:cstheme="minorHAnsi"/>
          <w:sz w:val="28"/>
          <w:szCs w:val="28"/>
        </w:rPr>
        <w:t>: Enhances substrate conversion efficiency but increases system footprint and operational costs.</w:t>
      </w:r>
    </w:p>
    <w:p w14:paraId="73E31021" w14:textId="77777777" w:rsidR="00DA0455" w:rsidRPr="00DA0455" w:rsidRDefault="00DA0455" w:rsidP="005E7C2B">
      <w:pPr>
        <w:pStyle w:val="Heading4"/>
        <w:jc w:val="both"/>
        <w:rPr>
          <w:rFonts w:asciiTheme="minorHAnsi" w:hAnsiTheme="minorHAnsi" w:cstheme="minorHAnsi"/>
          <w:sz w:val="28"/>
          <w:szCs w:val="28"/>
        </w:rPr>
      </w:pPr>
      <w:r w:rsidRPr="00DA0455">
        <w:rPr>
          <w:rFonts w:asciiTheme="minorHAnsi" w:hAnsiTheme="minorHAnsi" w:cstheme="minorHAnsi"/>
          <w:sz w:val="28"/>
          <w:szCs w:val="28"/>
        </w:rPr>
        <w:t xml:space="preserve">7. </w:t>
      </w:r>
      <w:r w:rsidRPr="00DA0455">
        <w:rPr>
          <w:rStyle w:val="Strong"/>
          <w:rFonts w:asciiTheme="minorHAnsi" w:hAnsiTheme="minorHAnsi" w:cstheme="minorHAnsi"/>
          <w:b/>
          <w:bCs/>
          <w:sz w:val="28"/>
          <w:szCs w:val="28"/>
        </w:rPr>
        <w:t>Electrolyte Composition</w:t>
      </w:r>
    </w:p>
    <w:p w14:paraId="68EEA8CA" w14:textId="77777777" w:rsidR="00DA0455" w:rsidRPr="00DA0455" w:rsidRDefault="00DA0455" w:rsidP="005E7C2B">
      <w:pPr>
        <w:widowControl/>
        <w:numPr>
          <w:ilvl w:val="0"/>
          <w:numId w:val="37"/>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Effect</w:t>
      </w:r>
      <w:r w:rsidRPr="00DA0455">
        <w:rPr>
          <w:rFonts w:asciiTheme="minorHAnsi" w:hAnsiTheme="minorHAnsi" w:cstheme="minorHAnsi"/>
          <w:sz w:val="28"/>
          <w:szCs w:val="28"/>
        </w:rPr>
        <w:t>: The composition of the electrolyte solution affects pH buffering capacity, conductivity, and ionic strength within the MEC.</w:t>
      </w:r>
    </w:p>
    <w:p w14:paraId="26CE2F51" w14:textId="77777777" w:rsidR="00DA0455" w:rsidRPr="00DA0455" w:rsidRDefault="00DA0455" w:rsidP="005E7C2B">
      <w:pPr>
        <w:widowControl/>
        <w:numPr>
          <w:ilvl w:val="0"/>
          <w:numId w:val="37"/>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Optimal Characteristics</w:t>
      </w:r>
      <w:r w:rsidRPr="00DA0455">
        <w:rPr>
          <w:rFonts w:asciiTheme="minorHAnsi" w:hAnsiTheme="minorHAnsi" w:cstheme="minorHAnsi"/>
          <w:sz w:val="28"/>
          <w:szCs w:val="28"/>
        </w:rPr>
        <w:t>: Balanced electrolyte composition supports stable electrochemical reactions and microbial activity.</w:t>
      </w:r>
    </w:p>
    <w:p w14:paraId="4EF9F969" w14:textId="77777777" w:rsidR="00DA0455" w:rsidRPr="00DA0455" w:rsidRDefault="00DA0455" w:rsidP="005E7C2B">
      <w:pPr>
        <w:widowControl/>
        <w:numPr>
          <w:ilvl w:val="0"/>
          <w:numId w:val="37"/>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Impact on Performance</w:t>
      </w:r>
      <w:r w:rsidRPr="00DA0455">
        <w:rPr>
          <w:rFonts w:asciiTheme="minorHAnsi" w:hAnsiTheme="minorHAnsi" w:cstheme="minorHAnsi"/>
          <w:sz w:val="28"/>
          <w:szCs w:val="28"/>
        </w:rPr>
        <w:t>:</w:t>
      </w:r>
    </w:p>
    <w:p w14:paraId="66E219D1" w14:textId="77777777" w:rsidR="00DA0455" w:rsidRPr="00DA0455" w:rsidRDefault="00DA0455" w:rsidP="005E7C2B">
      <w:pPr>
        <w:widowControl/>
        <w:numPr>
          <w:ilvl w:val="1"/>
          <w:numId w:val="37"/>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Ionic Strength</w:t>
      </w:r>
      <w:r w:rsidRPr="00DA0455">
        <w:rPr>
          <w:rFonts w:asciiTheme="minorHAnsi" w:hAnsiTheme="minorHAnsi" w:cstheme="minorHAnsi"/>
          <w:sz w:val="28"/>
          <w:szCs w:val="28"/>
        </w:rPr>
        <w:t>: Influences ion transport and electrochemical efficiency.</w:t>
      </w:r>
    </w:p>
    <w:p w14:paraId="0B055D9E" w14:textId="77777777" w:rsidR="00DA0455" w:rsidRPr="00DA0455" w:rsidRDefault="00DA0455" w:rsidP="005E7C2B">
      <w:pPr>
        <w:widowControl/>
        <w:numPr>
          <w:ilvl w:val="1"/>
          <w:numId w:val="37"/>
        </w:numPr>
        <w:autoSpaceDE/>
        <w:autoSpaceDN/>
        <w:spacing w:before="100" w:beforeAutospacing="1" w:after="100" w:afterAutospacing="1"/>
        <w:jc w:val="both"/>
        <w:rPr>
          <w:rFonts w:asciiTheme="minorHAnsi" w:hAnsiTheme="minorHAnsi" w:cstheme="minorHAnsi"/>
          <w:sz w:val="28"/>
          <w:szCs w:val="28"/>
        </w:rPr>
      </w:pPr>
      <w:r w:rsidRPr="00DA0455">
        <w:rPr>
          <w:rStyle w:val="Strong"/>
          <w:rFonts w:asciiTheme="minorHAnsi" w:hAnsiTheme="minorHAnsi" w:cstheme="minorHAnsi"/>
          <w:sz w:val="28"/>
          <w:szCs w:val="28"/>
        </w:rPr>
        <w:t>pH Buffering</w:t>
      </w:r>
      <w:r w:rsidRPr="00DA0455">
        <w:rPr>
          <w:rFonts w:asciiTheme="minorHAnsi" w:hAnsiTheme="minorHAnsi" w:cstheme="minorHAnsi"/>
          <w:sz w:val="28"/>
          <w:szCs w:val="28"/>
        </w:rPr>
        <w:t>: Maintains stable pH conditions crucial for microbial performance.</w:t>
      </w:r>
    </w:p>
    <w:p w14:paraId="76DEBF07" w14:textId="5178779A" w:rsidR="002C7D05" w:rsidRPr="002C7D05" w:rsidRDefault="002C7D05" w:rsidP="005E7C2B">
      <w:pPr>
        <w:widowControl/>
        <w:autoSpaceDE/>
        <w:autoSpaceDN/>
        <w:spacing w:before="100" w:beforeAutospacing="1" w:after="100" w:afterAutospacing="1"/>
        <w:ind w:left="720"/>
        <w:jc w:val="both"/>
        <w:rPr>
          <w:rFonts w:asciiTheme="minorHAnsi" w:eastAsia="Times New Roman" w:hAnsiTheme="minorHAnsi" w:cstheme="minorHAnsi"/>
          <w:sz w:val="28"/>
          <w:szCs w:val="28"/>
          <w:lang w:val="en-IN" w:eastAsia="en-IN"/>
        </w:rPr>
      </w:pPr>
      <w:r w:rsidRPr="002C7D05">
        <w:rPr>
          <w:rFonts w:asciiTheme="minorHAnsi" w:eastAsia="Times New Roman" w:hAnsiTheme="minorHAnsi" w:cstheme="minorHAnsi"/>
          <w:b/>
          <w:bCs/>
          <w:sz w:val="28"/>
          <w:szCs w:val="28"/>
          <w:lang w:val="en-IN" w:eastAsia="en-IN"/>
        </w:rPr>
        <w:lastRenderedPageBreak/>
        <w:t>Applications and Benefits:</w:t>
      </w:r>
    </w:p>
    <w:p w14:paraId="2A013367" w14:textId="77777777" w:rsidR="00D42DC8" w:rsidRPr="00D42DC8" w:rsidRDefault="00D42DC8" w:rsidP="005E7C2B">
      <w:pPr>
        <w:pStyle w:val="Heading4"/>
        <w:jc w:val="both"/>
        <w:rPr>
          <w:rFonts w:ascii="Times New Roman" w:eastAsia="Times New Roman" w:hAnsi="Times New Roman" w:cs="Times New Roman"/>
          <w:sz w:val="28"/>
          <w:szCs w:val="28"/>
        </w:rPr>
      </w:pPr>
      <w:r w:rsidRPr="00D42DC8">
        <w:rPr>
          <w:sz w:val="28"/>
          <w:szCs w:val="28"/>
        </w:rPr>
        <w:t>Energy Production</w:t>
      </w:r>
    </w:p>
    <w:p w14:paraId="0B1DD19C" w14:textId="51E820F3" w:rsidR="00D42DC8" w:rsidRPr="00D42DC8" w:rsidRDefault="00D42DC8" w:rsidP="005E7C2B">
      <w:pPr>
        <w:pStyle w:val="NormalWeb"/>
        <w:jc w:val="both"/>
        <w:rPr>
          <w:sz w:val="28"/>
          <w:szCs w:val="28"/>
        </w:rPr>
      </w:pPr>
      <w:r w:rsidRPr="00D42DC8">
        <w:rPr>
          <w:rStyle w:val="Strong"/>
          <w:sz w:val="28"/>
          <w:szCs w:val="28"/>
        </w:rPr>
        <w:t>Sustainable Hydrogen Production:</w:t>
      </w:r>
    </w:p>
    <w:p w14:paraId="11FF0353" w14:textId="77777777" w:rsidR="00D42DC8" w:rsidRPr="00D42DC8" w:rsidRDefault="00D42DC8" w:rsidP="005E7C2B">
      <w:pPr>
        <w:widowControl/>
        <w:numPr>
          <w:ilvl w:val="0"/>
          <w:numId w:val="45"/>
        </w:numPr>
        <w:autoSpaceDE/>
        <w:autoSpaceDN/>
        <w:spacing w:before="100" w:beforeAutospacing="1" w:after="100" w:afterAutospacing="1"/>
        <w:jc w:val="both"/>
        <w:rPr>
          <w:sz w:val="28"/>
          <w:szCs w:val="28"/>
        </w:rPr>
      </w:pPr>
      <w:r w:rsidRPr="00D42DC8">
        <w:rPr>
          <w:rStyle w:val="Strong"/>
          <w:sz w:val="28"/>
          <w:szCs w:val="28"/>
        </w:rPr>
        <w:t>Process</w:t>
      </w:r>
      <w:r w:rsidRPr="00D42DC8">
        <w:rPr>
          <w:sz w:val="28"/>
          <w:szCs w:val="28"/>
        </w:rPr>
        <w:t>: MECs use microorganisms to catalyze the electrolysis of organic matter, producing hydrogen gas.</w:t>
      </w:r>
    </w:p>
    <w:p w14:paraId="7F2F3CB9" w14:textId="77777777" w:rsidR="00D42DC8" w:rsidRPr="00D42DC8" w:rsidRDefault="00D42DC8" w:rsidP="005E7C2B">
      <w:pPr>
        <w:widowControl/>
        <w:numPr>
          <w:ilvl w:val="0"/>
          <w:numId w:val="45"/>
        </w:numPr>
        <w:autoSpaceDE/>
        <w:autoSpaceDN/>
        <w:spacing w:before="100" w:beforeAutospacing="1" w:after="100" w:afterAutospacing="1"/>
        <w:jc w:val="both"/>
        <w:rPr>
          <w:sz w:val="28"/>
          <w:szCs w:val="28"/>
        </w:rPr>
      </w:pPr>
      <w:r w:rsidRPr="00D42DC8">
        <w:rPr>
          <w:rStyle w:val="Strong"/>
          <w:sz w:val="28"/>
          <w:szCs w:val="28"/>
        </w:rPr>
        <w:t>Benefit</w:t>
      </w:r>
      <w:r w:rsidRPr="00D42DC8">
        <w:rPr>
          <w:sz w:val="28"/>
          <w:szCs w:val="28"/>
        </w:rPr>
        <w:t>: Offers a renewable and sustainable pathway for hydrogen production, which can be used as a clean fuel for transportation, industry, and energy storage.</w:t>
      </w:r>
    </w:p>
    <w:p w14:paraId="5239808A" w14:textId="77777777" w:rsidR="00D42DC8" w:rsidRPr="00D42DC8" w:rsidRDefault="00D42DC8" w:rsidP="005E7C2B">
      <w:pPr>
        <w:widowControl/>
        <w:numPr>
          <w:ilvl w:val="0"/>
          <w:numId w:val="45"/>
        </w:numPr>
        <w:autoSpaceDE/>
        <w:autoSpaceDN/>
        <w:spacing w:before="100" w:beforeAutospacing="1" w:after="100" w:afterAutospacing="1"/>
        <w:jc w:val="both"/>
        <w:rPr>
          <w:sz w:val="28"/>
          <w:szCs w:val="28"/>
        </w:rPr>
      </w:pPr>
      <w:r w:rsidRPr="00D42DC8">
        <w:rPr>
          <w:rStyle w:val="Strong"/>
          <w:sz w:val="28"/>
          <w:szCs w:val="28"/>
        </w:rPr>
        <w:t>Advantages</w:t>
      </w:r>
      <w:r w:rsidRPr="00D42DC8">
        <w:rPr>
          <w:sz w:val="28"/>
          <w:szCs w:val="28"/>
        </w:rPr>
        <w:t>: Utilizes organic waste as a feedstock, potentially converting waste streams into valuable energy resources.</w:t>
      </w:r>
    </w:p>
    <w:p w14:paraId="03050760" w14:textId="77777777" w:rsidR="00D42DC8" w:rsidRPr="00D42DC8" w:rsidRDefault="00D42DC8" w:rsidP="005E7C2B">
      <w:pPr>
        <w:pStyle w:val="Heading4"/>
        <w:jc w:val="both"/>
        <w:rPr>
          <w:sz w:val="28"/>
          <w:szCs w:val="28"/>
        </w:rPr>
      </w:pPr>
      <w:r w:rsidRPr="00D42DC8">
        <w:rPr>
          <w:sz w:val="28"/>
          <w:szCs w:val="28"/>
        </w:rPr>
        <w:t>2. Waste Treatment</w:t>
      </w:r>
    </w:p>
    <w:p w14:paraId="72F8AE29" w14:textId="77777777" w:rsidR="00D42DC8" w:rsidRPr="00D42DC8" w:rsidRDefault="00D42DC8" w:rsidP="005E7C2B">
      <w:pPr>
        <w:pStyle w:val="NormalWeb"/>
        <w:jc w:val="both"/>
        <w:rPr>
          <w:sz w:val="28"/>
          <w:szCs w:val="28"/>
        </w:rPr>
      </w:pPr>
      <w:r w:rsidRPr="00D42DC8">
        <w:rPr>
          <w:rStyle w:val="Strong"/>
          <w:sz w:val="28"/>
          <w:szCs w:val="28"/>
        </w:rPr>
        <w:t>Wastewater Treatment:</w:t>
      </w:r>
    </w:p>
    <w:p w14:paraId="493E5541" w14:textId="77777777" w:rsidR="00D42DC8" w:rsidRPr="00D42DC8" w:rsidRDefault="00D42DC8" w:rsidP="005E7C2B">
      <w:pPr>
        <w:widowControl/>
        <w:numPr>
          <w:ilvl w:val="0"/>
          <w:numId w:val="46"/>
        </w:numPr>
        <w:autoSpaceDE/>
        <w:autoSpaceDN/>
        <w:spacing w:before="100" w:beforeAutospacing="1" w:after="100" w:afterAutospacing="1"/>
        <w:jc w:val="both"/>
        <w:rPr>
          <w:sz w:val="28"/>
          <w:szCs w:val="28"/>
        </w:rPr>
      </w:pPr>
      <w:r w:rsidRPr="00D42DC8">
        <w:rPr>
          <w:rStyle w:val="Strong"/>
          <w:sz w:val="28"/>
          <w:szCs w:val="28"/>
        </w:rPr>
        <w:t>Process</w:t>
      </w:r>
      <w:r w:rsidRPr="00D42DC8">
        <w:rPr>
          <w:sz w:val="28"/>
          <w:szCs w:val="28"/>
        </w:rPr>
        <w:t>: MECs facilitate the microbial degradation of organic pollutants in wastewater while simultaneously producing hydrogen or other useful chemicals.</w:t>
      </w:r>
    </w:p>
    <w:p w14:paraId="775980D7" w14:textId="77777777" w:rsidR="00D42DC8" w:rsidRPr="00D42DC8" w:rsidRDefault="00D42DC8" w:rsidP="005E7C2B">
      <w:pPr>
        <w:widowControl/>
        <w:numPr>
          <w:ilvl w:val="0"/>
          <w:numId w:val="46"/>
        </w:numPr>
        <w:autoSpaceDE/>
        <w:autoSpaceDN/>
        <w:spacing w:before="100" w:beforeAutospacing="1" w:after="100" w:afterAutospacing="1"/>
        <w:jc w:val="both"/>
        <w:rPr>
          <w:sz w:val="28"/>
          <w:szCs w:val="28"/>
        </w:rPr>
      </w:pPr>
      <w:r w:rsidRPr="00D42DC8">
        <w:rPr>
          <w:rStyle w:val="Strong"/>
          <w:sz w:val="28"/>
          <w:szCs w:val="28"/>
        </w:rPr>
        <w:t>Benefit</w:t>
      </w:r>
      <w:r w:rsidRPr="00D42DC8">
        <w:rPr>
          <w:sz w:val="28"/>
          <w:szCs w:val="28"/>
        </w:rPr>
        <w:t>: Improves water quality by reducing organic contaminants, nitrogen, and phosphorus levels.</w:t>
      </w:r>
    </w:p>
    <w:p w14:paraId="3FB0BD54" w14:textId="77777777" w:rsidR="00D42DC8" w:rsidRPr="00D42DC8" w:rsidRDefault="00D42DC8" w:rsidP="005E7C2B">
      <w:pPr>
        <w:widowControl/>
        <w:numPr>
          <w:ilvl w:val="0"/>
          <w:numId w:val="46"/>
        </w:numPr>
        <w:autoSpaceDE/>
        <w:autoSpaceDN/>
        <w:spacing w:before="100" w:beforeAutospacing="1" w:after="100" w:afterAutospacing="1"/>
        <w:jc w:val="both"/>
        <w:rPr>
          <w:sz w:val="28"/>
          <w:szCs w:val="28"/>
        </w:rPr>
      </w:pPr>
      <w:r w:rsidRPr="00D42DC8">
        <w:rPr>
          <w:rStyle w:val="Strong"/>
          <w:sz w:val="28"/>
          <w:szCs w:val="28"/>
        </w:rPr>
        <w:t>Advantages</w:t>
      </w:r>
      <w:r w:rsidRPr="00D42DC8">
        <w:rPr>
          <w:sz w:val="28"/>
          <w:szCs w:val="28"/>
        </w:rPr>
        <w:t>: Offers a cost-effective and energy-efficient alternative to traditional wastewater treatment methods, potentially lowering operational costs and energy consumption.</w:t>
      </w:r>
    </w:p>
    <w:p w14:paraId="7A5C17DA" w14:textId="77777777" w:rsidR="00D42DC8" w:rsidRPr="00D42DC8" w:rsidRDefault="00D42DC8" w:rsidP="005E7C2B">
      <w:pPr>
        <w:pStyle w:val="Heading4"/>
        <w:jc w:val="both"/>
        <w:rPr>
          <w:sz w:val="28"/>
          <w:szCs w:val="28"/>
        </w:rPr>
      </w:pPr>
      <w:r w:rsidRPr="00D42DC8">
        <w:rPr>
          <w:sz w:val="28"/>
          <w:szCs w:val="28"/>
        </w:rPr>
        <w:t>3. Economic and Environmental Impact</w:t>
      </w:r>
    </w:p>
    <w:p w14:paraId="3A0C0C51" w14:textId="77777777" w:rsidR="00D42DC8" w:rsidRPr="00D42DC8" w:rsidRDefault="00D42DC8" w:rsidP="005E7C2B">
      <w:pPr>
        <w:pStyle w:val="NormalWeb"/>
        <w:jc w:val="both"/>
        <w:rPr>
          <w:sz w:val="28"/>
          <w:szCs w:val="28"/>
        </w:rPr>
      </w:pPr>
      <w:r w:rsidRPr="00D42DC8">
        <w:rPr>
          <w:rStyle w:val="Strong"/>
          <w:sz w:val="28"/>
          <w:szCs w:val="28"/>
        </w:rPr>
        <w:t>Economic Benefits:</w:t>
      </w:r>
    </w:p>
    <w:p w14:paraId="7B415EA8" w14:textId="77777777" w:rsidR="00D42DC8" w:rsidRPr="00D42DC8" w:rsidRDefault="00D42DC8" w:rsidP="005E7C2B">
      <w:pPr>
        <w:widowControl/>
        <w:numPr>
          <w:ilvl w:val="0"/>
          <w:numId w:val="47"/>
        </w:numPr>
        <w:autoSpaceDE/>
        <w:autoSpaceDN/>
        <w:spacing w:before="100" w:beforeAutospacing="1" w:after="100" w:afterAutospacing="1"/>
        <w:jc w:val="both"/>
        <w:rPr>
          <w:sz w:val="28"/>
          <w:szCs w:val="28"/>
        </w:rPr>
      </w:pPr>
      <w:r w:rsidRPr="00D42DC8">
        <w:rPr>
          <w:rStyle w:val="Strong"/>
          <w:sz w:val="28"/>
          <w:szCs w:val="28"/>
        </w:rPr>
        <w:t>Resource Recovery</w:t>
      </w:r>
      <w:r w:rsidRPr="00D42DC8">
        <w:rPr>
          <w:sz w:val="28"/>
          <w:szCs w:val="28"/>
        </w:rPr>
        <w:t>: MECs enable the recovery of valuable products such as hydrogen, which can be monetized or used onsite to offset energy costs.</w:t>
      </w:r>
    </w:p>
    <w:p w14:paraId="15D94E11" w14:textId="77777777" w:rsidR="00D42DC8" w:rsidRPr="00D42DC8" w:rsidRDefault="00D42DC8" w:rsidP="005E7C2B">
      <w:pPr>
        <w:widowControl/>
        <w:numPr>
          <w:ilvl w:val="0"/>
          <w:numId w:val="47"/>
        </w:numPr>
        <w:autoSpaceDE/>
        <w:autoSpaceDN/>
        <w:spacing w:before="100" w:beforeAutospacing="1" w:after="100" w:afterAutospacing="1"/>
        <w:jc w:val="both"/>
        <w:rPr>
          <w:sz w:val="28"/>
          <w:szCs w:val="28"/>
        </w:rPr>
      </w:pPr>
      <w:r w:rsidRPr="00D42DC8">
        <w:rPr>
          <w:rStyle w:val="Strong"/>
          <w:sz w:val="28"/>
          <w:szCs w:val="28"/>
        </w:rPr>
        <w:t>Operational Savings</w:t>
      </w:r>
      <w:r w:rsidRPr="00D42DC8">
        <w:rPr>
          <w:sz w:val="28"/>
          <w:szCs w:val="28"/>
        </w:rPr>
        <w:t>: Lower energy consumption and reduced chemical usage compared to conventional treatment processes.</w:t>
      </w:r>
    </w:p>
    <w:p w14:paraId="4C949F8B" w14:textId="77777777" w:rsidR="00D42DC8" w:rsidRPr="00D42DC8" w:rsidRDefault="00D42DC8" w:rsidP="005E7C2B">
      <w:pPr>
        <w:widowControl/>
        <w:numPr>
          <w:ilvl w:val="0"/>
          <w:numId w:val="47"/>
        </w:numPr>
        <w:autoSpaceDE/>
        <w:autoSpaceDN/>
        <w:spacing w:before="100" w:beforeAutospacing="1" w:after="100" w:afterAutospacing="1"/>
        <w:jc w:val="both"/>
        <w:rPr>
          <w:sz w:val="28"/>
          <w:szCs w:val="28"/>
        </w:rPr>
      </w:pPr>
      <w:r w:rsidRPr="00D42DC8">
        <w:rPr>
          <w:rStyle w:val="Strong"/>
          <w:sz w:val="28"/>
          <w:szCs w:val="28"/>
        </w:rPr>
        <w:t>Job Creation</w:t>
      </w:r>
      <w:r w:rsidRPr="00D42DC8">
        <w:rPr>
          <w:sz w:val="28"/>
          <w:szCs w:val="28"/>
        </w:rPr>
        <w:t>: Supports the development of a bioenergy sector and green technology industries, creating new job opportunities.</w:t>
      </w:r>
    </w:p>
    <w:p w14:paraId="7CB96844" w14:textId="77777777" w:rsidR="00D42DC8" w:rsidRPr="00D42DC8" w:rsidRDefault="00D42DC8" w:rsidP="005E7C2B">
      <w:pPr>
        <w:pStyle w:val="NormalWeb"/>
        <w:jc w:val="both"/>
        <w:rPr>
          <w:sz w:val="28"/>
          <w:szCs w:val="28"/>
        </w:rPr>
      </w:pPr>
      <w:r w:rsidRPr="00D42DC8">
        <w:rPr>
          <w:rStyle w:val="Strong"/>
          <w:sz w:val="28"/>
          <w:szCs w:val="28"/>
        </w:rPr>
        <w:t>Environmental Impact:</w:t>
      </w:r>
    </w:p>
    <w:p w14:paraId="6FE1F18F" w14:textId="77777777" w:rsidR="00D42DC8" w:rsidRPr="00D42DC8" w:rsidRDefault="00D42DC8" w:rsidP="005E7C2B">
      <w:pPr>
        <w:widowControl/>
        <w:numPr>
          <w:ilvl w:val="0"/>
          <w:numId w:val="48"/>
        </w:numPr>
        <w:autoSpaceDE/>
        <w:autoSpaceDN/>
        <w:spacing w:before="100" w:beforeAutospacing="1" w:after="100" w:afterAutospacing="1"/>
        <w:jc w:val="both"/>
        <w:rPr>
          <w:sz w:val="28"/>
          <w:szCs w:val="28"/>
        </w:rPr>
      </w:pPr>
      <w:r w:rsidRPr="00D42DC8">
        <w:rPr>
          <w:rStyle w:val="Strong"/>
          <w:sz w:val="28"/>
          <w:szCs w:val="28"/>
        </w:rPr>
        <w:t>Greenhouse Gas Reduction</w:t>
      </w:r>
      <w:r w:rsidRPr="00D42DC8">
        <w:rPr>
          <w:sz w:val="28"/>
          <w:szCs w:val="28"/>
        </w:rPr>
        <w:t>: Produces hydrogen without greenhouse gas emissions, contributing to climate change mitigation efforts.</w:t>
      </w:r>
    </w:p>
    <w:p w14:paraId="49FCFAB4" w14:textId="77777777" w:rsidR="00D42DC8" w:rsidRPr="00D42DC8" w:rsidRDefault="00D42DC8" w:rsidP="005E7C2B">
      <w:pPr>
        <w:widowControl/>
        <w:numPr>
          <w:ilvl w:val="0"/>
          <w:numId w:val="48"/>
        </w:numPr>
        <w:autoSpaceDE/>
        <w:autoSpaceDN/>
        <w:spacing w:before="100" w:beforeAutospacing="1" w:after="100" w:afterAutospacing="1"/>
        <w:jc w:val="both"/>
        <w:rPr>
          <w:sz w:val="28"/>
          <w:szCs w:val="28"/>
        </w:rPr>
      </w:pPr>
      <w:r w:rsidRPr="00D42DC8">
        <w:rPr>
          <w:rStyle w:val="Strong"/>
          <w:sz w:val="28"/>
          <w:szCs w:val="28"/>
        </w:rPr>
        <w:t>Pollution Prevention</w:t>
      </w:r>
      <w:r w:rsidRPr="00D42DC8">
        <w:rPr>
          <w:sz w:val="28"/>
          <w:szCs w:val="28"/>
        </w:rPr>
        <w:t>: Reduces the release of pollutants into water bodies, improving ecosystem health.</w:t>
      </w:r>
    </w:p>
    <w:p w14:paraId="092A99B2" w14:textId="77777777" w:rsidR="00D42DC8" w:rsidRPr="00D42DC8" w:rsidRDefault="00D42DC8" w:rsidP="005E7C2B">
      <w:pPr>
        <w:widowControl/>
        <w:numPr>
          <w:ilvl w:val="0"/>
          <w:numId w:val="48"/>
        </w:numPr>
        <w:autoSpaceDE/>
        <w:autoSpaceDN/>
        <w:spacing w:before="100" w:beforeAutospacing="1" w:after="100" w:afterAutospacing="1"/>
        <w:jc w:val="both"/>
        <w:rPr>
          <w:sz w:val="28"/>
          <w:szCs w:val="28"/>
        </w:rPr>
      </w:pPr>
      <w:r w:rsidRPr="00D42DC8">
        <w:rPr>
          <w:rStyle w:val="Strong"/>
          <w:sz w:val="28"/>
          <w:szCs w:val="28"/>
        </w:rPr>
        <w:lastRenderedPageBreak/>
        <w:t>Resource Conservation</w:t>
      </w:r>
      <w:r w:rsidRPr="00D42DC8">
        <w:rPr>
          <w:sz w:val="28"/>
          <w:szCs w:val="28"/>
        </w:rPr>
        <w:t>: Promotes the reuse and recycling of organic waste materials, supporting a circular economy approach.</w:t>
      </w:r>
    </w:p>
    <w:p w14:paraId="5B9C926F" w14:textId="77777777" w:rsidR="00D42DC8" w:rsidRDefault="00D42DC8" w:rsidP="005E7C2B">
      <w:pPr>
        <w:widowControl/>
        <w:autoSpaceDE/>
        <w:autoSpaceDN/>
        <w:spacing w:before="100" w:beforeAutospacing="1" w:after="100" w:afterAutospacing="1"/>
        <w:jc w:val="both"/>
        <w:rPr>
          <w:rFonts w:asciiTheme="minorHAnsi" w:eastAsia="Times New Roman" w:hAnsiTheme="minorHAnsi" w:cstheme="minorHAnsi"/>
          <w:b/>
          <w:bCs/>
          <w:sz w:val="28"/>
          <w:szCs w:val="28"/>
          <w:lang w:val="en-IN" w:eastAsia="en-IN"/>
        </w:rPr>
      </w:pPr>
    </w:p>
    <w:p w14:paraId="48F26A8B" w14:textId="77777777" w:rsidR="00D42DC8" w:rsidRDefault="00D42DC8" w:rsidP="005E7C2B">
      <w:pPr>
        <w:widowControl/>
        <w:autoSpaceDE/>
        <w:autoSpaceDN/>
        <w:spacing w:before="100" w:beforeAutospacing="1" w:after="100" w:afterAutospacing="1"/>
        <w:jc w:val="both"/>
        <w:rPr>
          <w:rFonts w:asciiTheme="minorHAnsi" w:eastAsia="Times New Roman" w:hAnsiTheme="minorHAnsi" w:cstheme="minorHAnsi"/>
          <w:b/>
          <w:bCs/>
          <w:sz w:val="28"/>
          <w:szCs w:val="28"/>
          <w:lang w:val="en-IN" w:eastAsia="en-IN"/>
        </w:rPr>
      </w:pPr>
    </w:p>
    <w:p w14:paraId="605CC681" w14:textId="20AA8664" w:rsidR="002C7D05" w:rsidRPr="002C7D05" w:rsidRDefault="002C7D05"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2C7D05">
        <w:rPr>
          <w:rFonts w:asciiTheme="minorHAnsi" w:eastAsia="Times New Roman" w:hAnsiTheme="minorHAnsi" w:cstheme="minorHAnsi"/>
          <w:b/>
          <w:bCs/>
          <w:sz w:val="28"/>
          <w:szCs w:val="28"/>
          <w:lang w:val="en-IN" w:eastAsia="en-IN"/>
        </w:rPr>
        <w:t>Challenges and Limitations:</w:t>
      </w:r>
    </w:p>
    <w:p w14:paraId="25B09989" w14:textId="2563257C" w:rsidR="00181486" w:rsidRPr="00181486" w:rsidRDefault="00181486" w:rsidP="005E7C2B">
      <w:pPr>
        <w:pStyle w:val="Heading3"/>
        <w:jc w:val="both"/>
        <w:rPr>
          <w:rFonts w:asciiTheme="minorHAnsi" w:eastAsia="Times New Roman" w:hAnsiTheme="minorHAnsi" w:cstheme="minorHAnsi"/>
          <w:sz w:val="28"/>
          <w:szCs w:val="28"/>
        </w:rPr>
      </w:pPr>
      <w:r w:rsidRPr="00181486">
        <w:rPr>
          <w:rFonts w:asciiTheme="minorHAnsi" w:hAnsiTheme="minorHAnsi" w:cstheme="minorHAnsi"/>
          <w:sz w:val="28"/>
          <w:szCs w:val="28"/>
        </w:rPr>
        <w:t>Technical Challenges in the Development and Scaling up of Microbial Electrolysis Cells (MECs)</w:t>
      </w:r>
    </w:p>
    <w:p w14:paraId="02FED665"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1. Biofouling</w:t>
      </w:r>
    </w:p>
    <w:p w14:paraId="057387F5" w14:textId="77777777" w:rsidR="00181486" w:rsidRPr="00181486" w:rsidRDefault="00181486" w:rsidP="005E7C2B">
      <w:pPr>
        <w:widowControl/>
        <w:numPr>
          <w:ilvl w:val="0"/>
          <w:numId w:val="38"/>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Challenge</w:t>
      </w:r>
      <w:r w:rsidRPr="00181486">
        <w:rPr>
          <w:rFonts w:asciiTheme="minorHAnsi" w:hAnsiTheme="minorHAnsi" w:cstheme="minorHAnsi"/>
          <w:sz w:val="28"/>
          <w:szCs w:val="28"/>
        </w:rPr>
        <w:t>: Biofouling refers to the accumulation of microbial biofilms and organic matter on electrode surfaces, which can reduce electrode performance and efficiency over time.</w:t>
      </w:r>
    </w:p>
    <w:p w14:paraId="3C337C60" w14:textId="77777777" w:rsidR="00181486" w:rsidRPr="00181486" w:rsidRDefault="00181486" w:rsidP="005E7C2B">
      <w:pPr>
        <w:widowControl/>
        <w:numPr>
          <w:ilvl w:val="0"/>
          <w:numId w:val="38"/>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Impact</w:t>
      </w:r>
      <w:r w:rsidRPr="00181486">
        <w:rPr>
          <w:rFonts w:asciiTheme="minorHAnsi" w:hAnsiTheme="minorHAnsi" w:cstheme="minorHAnsi"/>
          <w:sz w:val="28"/>
          <w:szCs w:val="28"/>
        </w:rPr>
        <w:t>: Decreased electron transfer efficiency, increased maintenance requirements, and potential for system instability.</w:t>
      </w:r>
    </w:p>
    <w:p w14:paraId="1E374C74" w14:textId="77777777" w:rsidR="00181486" w:rsidRPr="00181486" w:rsidRDefault="00181486" w:rsidP="005E7C2B">
      <w:pPr>
        <w:widowControl/>
        <w:numPr>
          <w:ilvl w:val="0"/>
          <w:numId w:val="38"/>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Mitigation Strategies</w:t>
      </w:r>
      <w:r w:rsidRPr="00181486">
        <w:rPr>
          <w:rFonts w:asciiTheme="minorHAnsi" w:hAnsiTheme="minorHAnsi" w:cstheme="minorHAnsi"/>
          <w:sz w:val="28"/>
          <w:szCs w:val="28"/>
        </w:rPr>
        <w:t>: Implementing periodic cleaning protocols, optimizing electrode materials to resist biofilm formation, and exploring antifouling coatings or treatments.</w:t>
      </w:r>
    </w:p>
    <w:p w14:paraId="4A7CC3AC"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2. Electrode Degradation</w:t>
      </w:r>
    </w:p>
    <w:p w14:paraId="2F6B8CE7" w14:textId="77777777" w:rsidR="00181486" w:rsidRPr="00181486" w:rsidRDefault="00181486" w:rsidP="005E7C2B">
      <w:pPr>
        <w:widowControl/>
        <w:numPr>
          <w:ilvl w:val="0"/>
          <w:numId w:val="39"/>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Challenge</w:t>
      </w:r>
      <w:r w:rsidRPr="00181486">
        <w:rPr>
          <w:rFonts w:asciiTheme="minorHAnsi" w:hAnsiTheme="minorHAnsi" w:cstheme="minorHAnsi"/>
          <w:sz w:val="28"/>
          <w:szCs w:val="28"/>
        </w:rPr>
        <w:t>: Electrode materials can degrade over time due to chemical reactions, mechanical wear, and biofilm accumulation, leading to reduced lifespan and performance.</w:t>
      </w:r>
    </w:p>
    <w:p w14:paraId="4C095794" w14:textId="77777777" w:rsidR="00181486" w:rsidRPr="00181486" w:rsidRDefault="00181486" w:rsidP="005E7C2B">
      <w:pPr>
        <w:widowControl/>
        <w:numPr>
          <w:ilvl w:val="0"/>
          <w:numId w:val="39"/>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Impact</w:t>
      </w:r>
      <w:r w:rsidRPr="00181486">
        <w:rPr>
          <w:rFonts w:asciiTheme="minorHAnsi" w:hAnsiTheme="minorHAnsi" w:cstheme="minorHAnsi"/>
          <w:sz w:val="28"/>
          <w:szCs w:val="28"/>
        </w:rPr>
        <w:t>: Increased operating costs, decreased system efficiency, and potential for contamination of the electrolyte.</w:t>
      </w:r>
    </w:p>
    <w:p w14:paraId="1D71A48E" w14:textId="77777777" w:rsidR="00181486" w:rsidRPr="00181486" w:rsidRDefault="00181486" w:rsidP="005E7C2B">
      <w:pPr>
        <w:widowControl/>
        <w:numPr>
          <w:ilvl w:val="0"/>
          <w:numId w:val="39"/>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Mitigation Strategies</w:t>
      </w:r>
      <w:r w:rsidRPr="00181486">
        <w:rPr>
          <w:rFonts w:asciiTheme="minorHAnsi" w:hAnsiTheme="minorHAnsi" w:cstheme="minorHAnsi"/>
          <w:sz w:val="28"/>
          <w:szCs w:val="28"/>
        </w:rPr>
        <w:t>: Choosing durable electrode materials, optimizing operational parameters to minimize degradation rates, and exploring advanced electrode coatings or alloys.</w:t>
      </w:r>
    </w:p>
    <w:p w14:paraId="2BC2A29F"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3. Energy Losses</w:t>
      </w:r>
    </w:p>
    <w:p w14:paraId="64E568BA" w14:textId="77777777" w:rsidR="00181486" w:rsidRPr="00181486" w:rsidRDefault="00181486" w:rsidP="005E7C2B">
      <w:pPr>
        <w:widowControl/>
        <w:numPr>
          <w:ilvl w:val="0"/>
          <w:numId w:val="40"/>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Challenge</w:t>
      </w:r>
      <w:r w:rsidRPr="00181486">
        <w:rPr>
          <w:rFonts w:asciiTheme="minorHAnsi" w:hAnsiTheme="minorHAnsi" w:cstheme="minorHAnsi"/>
          <w:sz w:val="28"/>
          <w:szCs w:val="28"/>
        </w:rPr>
        <w:t>: MECs require energy input to drive electrochemical reactions, which can affect overall energy efficiency and economic viability.</w:t>
      </w:r>
    </w:p>
    <w:p w14:paraId="7DACE6F8" w14:textId="77777777" w:rsidR="00800EE7" w:rsidRDefault="00181486" w:rsidP="005E7C2B">
      <w:pPr>
        <w:widowControl/>
        <w:numPr>
          <w:ilvl w:val="0"/>
          <w:numId w:val="40"/>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Impact</w:t>
      </w:r>
      <w:r w:rsidRPr="00181486">
        <w:rPr>
          <w:rFonts w:asciiTheme="minorHAnsi" w:hAnsiTheme="minorHAnsi" w:cstheme="minorHAnsi"/>
          <w:sz w:val="28"/>
          <w:szCs w:val="28"/>
        </w:rPr>
        <w:t>: Higher operational costs, reduced competitiveness with other renewable</w:t>
      </w:r>
    </w:p>
    <w:p w14:paraId="4FEFA5E6" w14:textId="689D82B9" w:rsidR="00181486" w:rsidRPr="00181486" w:rsidRDefault="00181486" w:rsidP="005E7C2B">
      <w:pPr>
        <w:widowControl/>
        <w:numPr>
          <w:ilvl w:val="0"/>
          <w:numId w:val="40"/>
        </w:numPr>
        <w:autoSpaceDE/>
        <w:autoSpaceDN/>
        <w:spacing w:before="100" w:beforeAutospacing="1" w:after="100" w:afterAutospacing="1"/>
        <w:jc w:val="both"/>
        <w:rPr>
          <w:rFonts w:asciiTheme="minorHAnsi" w:hAnsiTheme="minorHAnsi" w:cstheme="minorHAnsi"/>
          <w:sz w:val="28"/>
          <w:szCs w:val="28"/>
        </w:rPr>
      </w:pPr>
      <w:r w:rsidRPr="00181486">
        <w:rPr>
          <w:rFonts w:asciiTheme="minorHAnsi" w:hAnsiTheme="minorHAnsi" w:cstheme="minorHAnsi"/>
          <w:sz w:val="28"/>
          <w:szCs w:val="28"/>
        </w:rPr>
        <w:t xml:space="preserve"> energy technologies.</w:t>
      </w:r>
    </w:p>
    <w:p w14:paraId="37BC4BD6" w14:textId="77777777" w:rsidR="00181486" w:rsidRPr="00181486" w:rsidRDefault="00181486" w:rsidP="005E7C2B">
      <w:pPr>
        <w:widowControl/>
        <w:numPr>
          <w:ilvl w:val="0"/>
          <w:numId w:val="40"/>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lastRenderedPageBreak/>
        <w:t>Mitigation Strategies</w:t>
      </w:r>
      <w:r w:rsidRPr="00181486">
        <w:rPr>
          <w:rFonts w:asciiTheme="minorHAnsi" w:hAnsiTheme="minorHAnsi" w:cstheme="minorHAnsi"/>
          <w:sz w:val="28"/>
          <w:szCs w:val="28"/>
        </w:rPr>
        <w:t>: Optimizing system design and operational parameters to maximize energy conversion efficiency, integrating MECs with renewable energy sources, and exploring novel electrode materials with enhanced catalytic properties.</w:t>
      </w:r>
    </w:p>
    <w:p w14:paraId="4DB61E11" w14:textId="77777777" w:rsidR="00181486" w:rsidRPr="00181486" w:rsidRDefault="00181486" w:rsidP="005E7C2B">
      <w:pPr>
        <w:pStyle w:val="Heading3"/>
        <w:jc w:val="both"/>
        <w:rPr>
          <w:rFonts w:asciiTheme="minorHAnsi" w:hAnsiTheme="minorHAnsi" w:cstheme="minorHAnsi"/>
          <w:sz w:val="28"/>
          <w:szCs w:val="28"/>
        </w:rPr>
      </w:pPr>
      <w:r w:rsidRPr="00181486">
        <w:rPr>
          <w:rFonts w:asciiTheme="minorHAnsi" w:hAnsiTheme="minorHAnsi" w:cstheme="minorHAnsi"/>
          <w:sz w:val="28"/>
          <w:szCs w:val="28"/>
        </w:rPr>
        <w:t>Economic Feasibility of Microbial Electrolysis Cells (MECs)</w:t>
      </w:r>
    </w:p>
    <w:p w14:paraId="5EAC5D66"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1. Cost of Materials</w:t>
      </w:r>
    </w:p>
    <w:p w14:paraId="59028577" w14:textId="77777777" w:rsidR="00800EE7" w:rsidRDefault="00181486" w:rsidP="005E7C2B">
      <w:pPr>
        <w:widowControl/>
        <w:numPr>
          <w:ilvl w:val="0"/>
          <w:numId w:val="41"/>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Challenge</w:t>
      </w:r>
      <w:r w:rsidRPr="00181486">
        <w:rPr>
          <w:rFonts w:asciiTheme="minorHAnsi" w:hAnsiTheme="minorHAnsi" w:cstheme="minorHAnsi"/>
          <w:sz w:val="28"/>
          <w:szCs w:val="28"/>
        </w:rPr>
        <w:t xml:space="preserve">: The cost of electrode materials (e.g., platinum for cathodes) and other components can be significant, impacting the overall capital and operational expenses </w:t>
      </w:r>
    </w:p>
    <w:p w14:paraId="1587E920" w14:textId="6D25AA48" w:rsidR="00181486" w:rsidRPr="00181486" w:rsidRDefault="00181486" w:rsidP="005E7C2B">
      <w:pPr>
        <w:widowControl/>
        <w:numPr>
          <w:ilvl w:val="0"/>
          <w:numId w:val="41"/>
        </w:numPr>
        <w:autoSpaceDE/>
        <w:autoSpaceDN/>
        <w:spacing w:before="100" w:beforeAutospacing="1" w:after="100" w:afterAutospacing="1"/>
        <w:jc w:val="both"/>
        <w:rPr>
          <w:rFonts w:asciiTheme="minorHAnsi" w:hAnsiTheme="minorHAnsi" w:cstheme="minorHAnsi"/>
          <w:sz w:val="28"/>
          <w:szCs w:val="28"/>
        </w:rPr>
      </w:pPr>
      <w:r w:rsidRPr="00181486">
        <w:rPr>
          <w:rFonts w:asciiTheme="minorHAnsi" w:hAnsiTheme="minorHAnsi" w:cstheme="minorHAnsi"/>
          <w:sz w:val="28"/>
          <w:szCs w:val="28"/>
        </w:rPr>
        <w:t>of MEC systems.</w:t>
      </w:r>
    </w:p>
    <w:p w14:paraId="1A0726A7" w14:textId="77777777" w:rsidR="00181486" w:rsidRPr="00181486" w:rsidRDefault="00181486" w:rsidP="005E7C2B">
      <w:pPr>
        <w:widowControl/>
        <w:numPr>
          <w:ilvl w:val="0"/>
          <w:numId w:val="41"/>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Impact</w:t>
      </w:r>
      <w:r w:rsidRPr="00181486">
        <w:rPr>
          <w:rFonts w:asciiTheme="minorHAnsi" w:hAnsiTheme="minorHAnsi" w:cstheme="minorHAnsi"/>
          <w:sz w:val="28"/>
          <w:szCs w:val="28"/>
        </w:rPr>
        <w:t>: Higher initial investment costs, challenges in cost-effectiveness compared to conventional technologies.</w:t>
      </w:r>
    </w:p>
    <w:p w14:paraId="1F6286B9" w14:textId="77777777" w:rsidR="00181486" w:rsidRPr="00181486" w:rsidRDefault="00181486" w:rsidP="005E7C2B">
      <w:pPr>
        <w:widowControl/>
        <w:numPr>
          <w:ilvl w:val="0"/>
          <w:numId w:val="41"/>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Strategies</w:t>
      </w:r>
      <w:r w:rsidRPr="00181486">
        <w:rPr>
          <w:rFonts w:asciiTheme="minorHAnsi" w:hAnsiTheme="minorHAnsi" w:cstheme="minorHAnsi"/>
          <w:sz w:val="28"/>
          <w:szCs w:val="28"/>
        </w:rPr>
        <w:t>: Researching alternative electrode materials, optimizing manufacturing processes to reduce costs, and scaling up production to achieve economies of scale.</w:t>
      </w:r>
    </w:p>
    <w:p w14:paraId="097FCA9C" w14:textId="77777777" w:rsidR="00D42DC8" w:rsidRDefault="00D42DC8" w:rsidP="005E7C2B">
      <w:pPr>
        <w:pStyle w:val="Heading4"/>
        <w:jc w:val="both"/>
        <w:rPr>
          <w:rFonts w:asciiTheme="minorHAnsi" w:hAnsiTheme="minorHAnsi" w:cstheme="minorHAnsi"/>
          <w:sz w:val="28"/>
          <w:szCs w:val="28"/>
        </w:rPr>
      </w:pPr>
    </w:p>
    <w:p w14:paraId="5199FB2F" w14:textId="77777777" w:rsidR="00E37CC7" w:rsidRDefault="00E37CC7" w:rsidP="005E7C2B">
      <w:pPr>
        <w:pStyle w:val="Heading4"/>
        <w:jc w:val="both"/>
        <w:rPr>
          <w:rFonts w:asciiTheme="minorHAnsi" w:hAnsiTheme="minorHAnsi" w:cstheme="minorHAnsi"/>
          <w:sz w:val="28"/>
          <w:szCs w:val="28"/>
        </w:rPr>
      </w:pPr>
    </w:p>
    <w:p w14:paraId="21D72793" w14:textId="530067C6"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2. Financial Viability Compared to Other Renewable Energy Technologies</w:t>
      </w:r>
    </w:p>
    <w:p w14:paraId="5615E700" w14:textId="77777777" w:rsidR="00181486" w:rsidRPr="00181486" w:rsidRDefault="00181486" w:rsidP="005E7C2B">
      <w:pPr>
        <w:widowControl/>
        <w:numPr>
          <w:ilvl w:val="0"/>
          <w:numId w:val="42"/>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Challenge</w:t>
      </w:r>
      <w:r w:rsidRPr="00181486">
        <w:rPr>
          <w:rFonts w:asciiTheme="minorHAnsi" w:hAnsiTheme="minorHAnsi" w:cstheme="minorHAnsi"/>
          <w:sz w:val="28"/>
          <w:szCs w:val="28"/>
        </w:rPr>
        <w:t>: MECs face competition from established renewable energy technologies (e.g., solar, wind) that have lower costs and higher efficiency in some cases.</w:t>
      </w:r>
    </w:p>
    <w:p w14:paraId="214BD879" w14:textId="77777777" w:rsidR="00181486" w:rsidRPr="00181486" w:rsidRDefault="00181486" w:rsidP="005E7C2B">
      <w:pPr>
        <w:widowControl/>
        <w:numPr>
          <w:ilvl w:val="0"/>
          <w:numId w:val="42"/>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Impact</w:t>
      </w:r>
      <w:r w:rsidRPr="00181486">
        <w:rPr>
          <w:rFonts w:asciiTheme="minorHAnsi" w:hAnsiTheme="minorHAnsi" w:cstheme="minorHAnsi"/>
          <w:sz w:val="28"/>
          <w:szCs w:val="28"/>
        </w:rPr>
        <w:t>: Limited market penetration, challenges in attracting investment and funding.</w:t>
      </w:r>
    </w:p>
    <w:p w14:paraId="75BC5BE4" w14:textId="77777777" w:rsidR="00181486" w:rsidRPr="00181486" w:rsidRDefault="00181486" w:rsidP="005E7C2B">
      <w:pPr>
        <w:widowControl/>
        <w:numPr>
          <w:ilvl w:val="0"/>
          <w:numId w:val="42"/>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Strategies</w:t>
      </w:r>
      <w:r w:rsidRPr="00181486">
        <w:rPr>
          <w:rFonts w:asciiTheme="minorHAnsi" w:hAnsiTheme="minorHAnsi" w:cstheme="minorHAnsi"/>
          <w:sz w:val="28"/>
          <w:szCs w:val="28"/>
        </w:rPr>
        <w:t>: Demonstrating unique advantages of MECs (e.g., bioenergy production from waste streams), conducting life cycle cost analyses, and promoting policy support for bioelectrochemical technologies.</w:t>
      </w:r>
    </w:p>
    <w:p w14:paraId="561E3409" w14:textId="77777777" w:rsidR="00181486" w:rsidRPr="00181486" w:rsidRDefault="00181486" w:rsidP="005E7C2B">
      <w:pPr>
        <w:pStyle w:val="Heading3"/>
        <w:jc w:val="both"/>
        <w:rPr>
          <w:rFonts w:asciiTheme="minorHAnsi" w:hAnsiTheme="minorHAnsi" w:cstheme="minorHAnsi"/>
          <w:sz w:val="28"/>
          <w:szCs w:val="28"/>
        </w:rPr>
      </w:pPr>
      <w:r w:rsidRPr="00181486">
        <w:rPr>
          <w:rFonts w:asciiTheme="minorHAnsi" w:hAnsiTheme="minorHAnsi" w:cstheme="minorHAnsi"/>
          <w:sz w:val="28"/>
          <w:szCs w:val="28"/>
        </w:rPr>
        <w:t>Research Gaps in Microbial Electrolysis Cells (MECs) and Project Aims</w:t>
      </w:r>
    </w:p>
    <w:p w14:paraId="5FBF20FF"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Research Gaps</w:t>
      </w:r>
    </w:p>
    <w:p w14:paraId="4261CDC6" w14:textId="77777777" w:rsidR="00181486" w:rsidRPr="00181486" w:rsidRDefault="00181486" w:rsidP="005E7C2B">
      <w:pPr>
        <w:widowControl/>
        <w:numPr>
          <w:ilvl w:val="0"/>
          <w:numId w:val="43"/>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Microbial Community Dynamics</w:t>
      </w:r>
      <w:r w:rsidRPr="00181486">
        <w:rPr>
          <w:rFonts w:asciiTheme="minorHAnsi" w:hAnsiTheme="minorHAnsi" w:cstheme="minorHAnsi"/>
          <w:sz w:val="28"/>
          <w:szCs w:val="28"/>
        </w:rPr>
        <w:t>: Understanding and optimizing microbial consortia for enhanced electron transfer and stability in MECs.</w:t>
      </w:r>
    </w:p>
    <w:p w14:paraId="3D1FF76D" w14:textId="77777777" w:rsidR="00181486" w:rsidRPr="00181486" w:rsidRDefault="00181486" w:rsidP="005E7C2B">
      <w:pPr>
        <w:widowControl/>
        <w:numPr>
          <w:ilvl w:val="0"/>
          <w:numId w:val="43"/>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Long-Term Stability</w:t>
      </w:r>
      <w:r w:rsidRPr="00181486">
        <w:rPr>
          <w:rFonts w:asciiTheme="minorHAnsi" w:hAnsiTheme="minorHAnsi" w:cstheme="minorHAnsi"/>
          <w:sz w:val="28"/>
          <w:szCs w:val="28"/>
        </w:rPr>
        <w:t>: Investigating factors contributing to electrode degradation and developing strategies for prolonged system lifespan.</w:t>
      </w:r>
    </w:p>
    <w:p w14:paraId="0E63E9EA" w14:textId="77777777" w:rsidR="00181486" w:rsidRPr="00181486" w:rsidRDefault="00181486" w:rsidP="005E7C2B">
      <w:pPr>
        <w:widowControl/>
        <w:numPr>
          <w:ilvl w:val="0"/>
          <w:numId w:val="43"/>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Scalability and Integration</w:t>
      </w:r>
      <w:r w:rsidRPr="00181486">
        <w:rPr>
          <w:rFonts w:asciiTheme="minorHAnsi" w:hAnsiTheme="minorHAnsi" w:cstheme="minorHAnsi"/>
          <w:sz w:val="28"/>
          <w:szCs w:val="28"/>
        </w:rPr>
        <w:t>: Addressing challenges in scaling up MECs from laboratory-scale prototypes to commercial applications, including system design, reliability, and cost-effectiveness.</w:t>
      </w:r>
    </w:p>
    <w:p w14:paraId="2A117D44" w14:textId="77777777" w:rsidR="00181486" w:rsidRPr="00181486" w:rsidRDefault="00181486" w:rsidP="005E7C2B">
      <w:pPr>
        <w:pStyle w:val="Heading4"/>
        <w:jc w:val="both"/>
        <w:rPr>
          <w:rFonts w:asciiTheme="minorHAnsi" w:hAnsiTheme="minorHAnsi" w:cstheme="minorHAnsi"/>
          <w:sz w:val="28"/>
          <w:szCs w:val="28"/>
        </w:rPr>
      </w:pPr>
      <w:r w:rsidRPr="00181486">
        <w:rPr>
          <w:rFonts w:asciiTheme="minorHAnsi" w:hAnsiTheme="minorHAnsi" w:cstheme="minorHAnsi"/>
          <w:sz w:val="28"/>
          <w:szCs w:val="28"/>
        </w:rPr>
        <w:t>Project Aims</w:t>
      </w:r>
    </w:p>
    <w:p w14:paraId="7BFF6993" w14:textId="77777777" w:rsidR="00181486" w:rsidRPr="00181486" w:rsidRDefault="00181486" w:rsidP="005E7C2B">
      <w:pPr>
        <w:pStyle w:val="NormalWeb"/>
        <w:numPr>
          <w:ilvl w:val="0"/>
          <w:numId w:val="44"/>
        </w:numPr>
        <w:jc w:val="both"/>
        <w:rPr>
          <w:rFonts w:asciiTheme="minorHAnsi" w:hAnsiTheme="minorHAnsi" w:cstheme="minorHAnsi"/>
          <w:sz w:val="28"/>
          <w:szCs w:val="28"/>
        </w:rPr>
      </w:pPr>
      <w:r w:rsidRPr="00181486">
        <w:rPr>
          <w:rStyle w:val="Strong"/>
          <w:rFonts w:asciiTheme="minorHAnsi" w:hAnsiTheme="minorHAnsi" w:cstheme="minorHAnsi"/>
          <w:sz w:val="28"/>
          <w:szCs w:val="28"/>
        </w:rPr>
        <w:lastRenderedPageBreak/>
        <w:t>Addressing Microbial Community Dynamics</w:t>
      </w:r>
      <w:r w:rsidRPr="00181486">
        <w:rPr>
          <w:rFonts w:asciiTheme="minorHAnsi" w:hAnsiTheme="minorHAnsi" w:cstheme="minorHAnsi"/>
          <w:sz w:val="28"/>
          <w:szCs w:val="28"/>
        </w:rPr>
        <w:t>: Investigating the composition and dynamics of microbial communities in MECs using advanced molecular techniques. This aims to identify key microorganisms and optimize their interactions for improved system performance.</w:t>
      </w:r>
    </w:p>
    <w:p w14:paraId="10821E5F" w14:textId="77777777" w:rsidR="00181486" w:rsidRPr="00181486" w:rsidRDefault="00181486" w:rsidP="005E7C2B">
      <w:pPr>
        <w:pStyle w:val="NormalWeb"/>
        <w:numPr>
          <w:ilvl w:val="0"/>
          <w:numId w:val="44"/>
        </w:numPr>
        <w:jc w:val="both"/>
        <w:rPr>
          <w:rFonts w:asciiTheme="minorHAnsi" w:hAnsiTheme="minorHAnsi" w:cstheme="minorHAnsi"/>
          <w:sz w:val="28"/>
          <w:szCs w:val="28"/>
        </w:rPr>
      </w:pPr>
      <w:r w:rsidRPr="00181486">
        <w:rPr>
          <w:rStyle w:val="Strong"/>
          <w:rFonts w:asciiTheme="minorHAnsi" w:hAnsiTheme="minorHAnsi" w:cstheme="minorHAnsi"/>
          <w:sz w:val="28"/>
          <w:szCs w:val="28"/>
        </w:rPr>
        <w:t>Enhancing Long-Term Stability</w:t>
      </w:r>
      <w:r w:rsidRPr="00181486">
        <w:rPr>
          <w:rFonts w:asciiTheme="minorHAnsi" w:hAnsiTheme="minorHAnsi" w:cstheme="minorHAnsi"/>
          <w:sz w:val="28"/>
          <w:szCs w:val="28"/>
        </w:rPr>
        <w:t>: Developing novel electrode materials and surface treatments to mitigate biofouling and degradation, thereby extending the operational lifespan of MECs.</w:t>
      </w:r>
    </w:p>
    <w:p w14:paraId="6AD3E0A0" w14:textId="77777777" w:rsidR="00181486" w:rsidRPr="00181486" w:rsidRDefault="00181486" w:rsidP="005E7C2B">
      <w:pPr>
        <w:pStyle w:val="NormalWeb"/>
        <w:numPr>
          <w:ilvl w:val="0"/>
          <w:numId w:val="44"/>
        </w:numPr>
        <w:jc w:val="both"/>
        <w:rPr>
          <w:rFonts w:asciiTheme="minorHAnsi" w:hAnsiTheme="minorHAnsi" w:cstheme="minorHAnsi"/>
          <w:sz w:val="28"/>
          <w:szCs w:val="28"/>
        </w:rPr>
      </w:pPr>
      <w:r w:rsidRPr="00181486">
        <w:rPr>
          <w:rStyle w:val="Strong"/>
          <w:rFonts w:asciiTheme="minorHAnsi" w:hAnsiTheme="minorHAnsi" w:cstheme="minorHAnsi"/>
          <w:sz w:val="28"/>
          <w:szCs w:val="28"/>
        </w:rPr>
        <w:t>Scalability and Integration</w:t>
      </w:r>
      <w:r w:rsidRPr="00181486">
        <w:rPr>
          <w:rFonts w:asciiTheme="minorHAnsi" w:hAnsiTheme="minorHAnsi" w:cstheme="minorHAnsi"/>
          <w:sz w:val="28"/>
          <w:szCs w:val="28"/>
        </w:rPr>
        <w:t>: Designing and testing scalable MEC prototypes that integrate seamlessly with existing wastewater treatment infrastructure. This includes evaluating performance under realistic operational conditions and conducting techno-economic assessments to enhance commercial viability.</w:t>
      </w:r>
    </w:p>
    <w:p w14:paraId="703311EF" w14:textId="77777777" w:rsidR="00800EE7" w:rsidRDefault="00800EE7" w:rsidP="005E7C2B">
      <w:pPr>
        <w:pStyle w:val="NormalWeb"/>
        <w:jc w:val="both"/>
        <w:rPr>
          <w:rStyle w:val="Strong"/>
          <w:rFonts w:asciiTheme="minorHAnsi" w:hAnsiTheme="minorHAnsi" w:cstheme="minorHAnsi"/>
          <w:sz w:val="28"/>
          <w:szCs w:val="28"/>
        </w:rPr>
      </w:pPr>
    </w:p>
    <w:p w14:paraId="35CE405B" w14:textId="77777777" w:rsidR="00800EE7" w:rsidRDefault="00800EE7" w:rsidP="005E7C2B">
      <w:pPr>
        <w:pStyle w:val="NormalWeb"/>
        <w:jc w:val="both"/>
        <w:rPr>
          <w:rStyle w:val="Strong"/>
          <w:rFonts w:asciiTheme="minorHAnsi" w:hAnsiTheme="minorHAnsi" w:cstheme="minorHAnsi"/>
          <w:sz w:val="28"/>
          <w:szCs w:val="28"/>
        </w:rPr>
      </w:pPr>
    </w:p>
    <w:p w14:paraId="268913AD" w14:textId="77777777" w:rsidR="00800EE7" w:rsidRDefault="00800EE7" w:rsidP="005E7C2B">
      <w:pPr>
        <w:pStyle w:val="NormalWeb"/>
        <w:jc w:val="both"/>
        <w:rPr>
          <w:rStyle w:val="Strong"/>
          <w:rFonts w:asciiTheme="minorHAnsi" w:hAnsiTheme="minorHAnsi" w:cstheme="minorHAnsi"/>
          <w:sz w:val="28"/>
          <w:szCs w:val="28"/>
        </w:rPr>
      </w:pPr>
    </w:p>
    <w:p w14:paraId="598D5E86" w14:textId="77777777" w:rsidR="00800EE7" w:rsidRDefault="00800EE7" w:rsidP="005E7C2B">
      <w:pPr>
        <w:pStyle w:val="NormalWeb"/>
        <w:jc w:val="both"/>
        <w:rPr>
          <w:rStyle w:val="Strong"/>
          <w:rFonts w:asciiTheme="minorHAnsi" w:hAnsiTheme="minorHAnsi" w:cstheme="minorHAnsi"/>
          <w:sz w:val="28"/>
          <w:szCs w:val="28"/>
        </w:rPr>
      </w:pPr>
    </w:p>
    <w:p w14:paraId="51A0037F" w14:textId="391B66A6" w:rsidR="002C5419" w:rsidRPr="00181486" w:rsidRDefault="002C5419" w:rsidP="005E7C2B">
      <w:pPr>
        <w:pStyle w:val="NormalWeb"/>
        <w:jc w:val="both"/>
        <w:rPr>
          <w:rFonts w:asciiTheme="minorHAnsi" w:hAnsiTheme="minorHAnsi" w:cstheme="minorHAnsi"/>
          <w:sz w:val="28"/>
          <w:szCs w:val="28"/>
        </w:rPr>
      </w:pPr>
      <w:r w:rsidRPr="00181486">
        <w:rPr>
          <w:rStyle w:val="Strong"/>
          <w:rFonts w:asciiTheme="minorHAnsi" w:hAnsiTheme="minorHAnsi" w:cstheme="minorHAnsi"/>
          <w:sz w:val="28"/>
          <w:szCs w:val="28"/>
        </w:rPr>
        <w:t>Design Drafts:</w:t>
      </w:r>
    </w:p>
    <w:p w14:paraId="02B3136E" w14:textId="2CDC7EC3" w:rsidR="002C5419" w:rsidRDefault="002C5419" w:rsidP="005E7C2B">
      <w:pPr>
        <w:widowControl/>
        <w:numPr>
          <w:ilvl w:val="0"/>
          <w:numId w:val="19"/>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Initial Sketches and Drafts</w:t>
      </w:r>
      <w:r w:rsidRPr="00181486">
        <w:rPr>
          <w:rFonts w:asciiTheme="minorHAnsi" w:hAnsiTheme="minorHAnsi" w:cstheme="minorHAnsi"/>
          <w:sz w:val="28"/>
          <w:szCs w:val="28"/>
        </w:rPr>
        <w:t xml:space="preserve">: </w:t>
      </w:r>
    </w:p>
    <w:p w14:paraId="7DCD7F09" w14:textId="454C6C78" w:rsidR="00800EE7" w:rsidRPr="00181486" w:rsidRDefault="00800EE7" w:rsidP="005E7C2B">
      <w:pPr>
        <w:widowControl/>
        <w:autoSpaceDE/>
        <w:autoSpaceDN/>
        <w:spacing w:before="100" w:beforeAutospacing="1" w:after="100" w:afterAutospacing="1"/>
        <w:ind w:left="720"/>
        <w:jc w:val="both"/>
        <w:rPr>
          <w:rFonts w:asciiTheme="minorHAnsi" w:hAnsiTheme="minorHAnsi" w:cstheme="minorHAnsi"/>
          <w:sz w:val="28"/>
          <w:szCs w:val="28"/>
        </w:rPr>
      </w:pPr>
      <w:r>
        <w:rPr>
          <w:noProof/>
          <w:lang w:val="en-IN" w:eastAsia="en-IN"/>
        </w:rPr>
        <w:drawing>
          <wp:inline distT="0" distB="0" distL="0" distR="0" wp14:anchorId="68372206" wp14:editId="0157FD5B">
            <wp:extent cx="3383280" cy="2424843"/>
            <wp:effectExtent l="0" t="0" r="7620" b="0"/>
            <wp:docPr id="19640047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637" cy="2435850"/>
                    </a:xfrm>
                    <a:prstGeom prst="rect">
                      <a:avLst/>
                    </a:prstGeom>
                    <a:noFill/>
                    <a:ln>
                      <a:noFill/>
                    </a:ln>
                  </pic:spPr>
                </pic:pic>
              </a:graphicData>
            </a:graphic>
          </wp:inline>
        </w:drawing>
      </w:r>
    </w:p>
    <w:p w14:paraId="47F3780D" w14:textId="052B5E92" w:rsidR="002C5419" w:rsidRPr="00800EE7" w:rsidRDefault="00246D9D" w:rsidP="005E7C2B">
      <w:pPr>
        <w:pStyle w:val="Heading4"/>
        <w:jc w:val="both"/>
        <w:rPr>
          <w:rFonts w:asciiTheme="minorHAnsi" w:hAnsiTheme="minorHAnsi" w:cstheme="minorHAnsi"/>
          <w:sz w:val="32"/>
          <w:szCs w:val="32"/>
        </w:rPr>
      </w:pPr>
      <w:r w:rsidRPr="00246D9D">
        <w:rPr>
          <w:rFonts w:asciiTheme="minorHAnsi" w:hAnsiTheme="minorHAnsi" w:cstheme="minorHAnsi"/>
          <w:sz w:val="32"/>
          <w:szCs w:val="32"/>
          <w:u w:val="none"/>
        </w:rPr>
        <w:t>5.</w:t>
      </w:r>
      <w:r w:rsidR="00E37CC7">
        <w:rPr>
          <w:rFonts w:asciiTheme="minorHAnsi" w:hAnsiTheme="minorHAnsi" w:cstheme="minorHAnsi"/>
          <w:sz w:val="32"/>
          <w:szCs w:val="32"/>
          <w:u w:val="none"/>
        </w:rPr>
        <w:t xml:space="preserve">2 </w:t>
      </w:r>
      <w:r w:rsidR="002C5419" w:rsidRPr="00800EE7">
        <w:rPr>
          <w:rFonts w:asciiTheme="minorHAnsi" w:hAnsiTheme="minorHAnsi" w:cstheme="minorHAnsi"/>
          <w:sz w:val="32"/>
          <w:szCs w:val="32"/>
        </w:rPr>
        <w:t>Implementation</w:t>
      </w:r>
    </w:p>
    <w:p w14:paraId="4FA10E58" w14:textId="77777777" w:rsidR="00672579" w:rsidRDefault="002C5419" w:rsidP="005E7C2B">
      <w:pPr>
        <w:pStyle w:val="NormalWeb"/>
        <w:jc w:val="both"/>
        <w:rPr>
          <w:rStyle w:val="Strong"/>
          <w:rFonts w:asciiTheme="minorHAnsi" w:hAnsiTheme="minorHAnsi" w:cstheme="minorHAnsi"/>
          <w:sz w:val="28"/>
          <w:szCs w:val="28"/>
        </w:rPr>
      </w:pPr>
      <w:r w:rsidRPr="00181486">
        <w:rPr>
          <w:rStyle w:val="Strong"/>
          <w:rFonts w:asciiTheme="minorHAnsi" w:hAnsiTheme="minorHAnsi" w:cstheme="minorHAnsi"/>
          <w:sz w:val="28"/>
          <w:szCs w:val="28"/>
        </w:rPr>
        <w:t>Development and Construction:</w:t>
      </w:r>
    </w:p>
    <w:p w14:paraId="07B162BC" w14:textId="77777777" w:rsidR="00672579" w:rsidRDefault="002C5419" w:rsidP="005E7C2B">
      <w:pPr>
        <w:pStyle w:val="NormalWeb"/>
        <w:jc w:val="both"/>
        <w:rPr>
          <w:rFonts w:asciiTheme="minorHAnsi" w:hAnsiTheme="minorHAnsi" w:cstheme="minorHAnsi"/>
          <w:sz w:val="28"/>
          <w:szCs w:val="28"/>
        </w:rPr>
      </w:pPr>
      <w:r w:rsidRPr="00672579">
        <w:rPr>
          <w:rStyle w:val="Strong"/>
          <w:rFonts w:asciiTheme="minorHAnsi" w:hAnsiTheme="minorHAnsi" w:cstheme="minorHAnsi"/>
          <w:sz w:val="28"/>
          <w:szCs w:val="28"/>
        </w:rPr>
        <w:t>Materials Acquisition</w:t>
      </w:r>
      <w:r w:rsidRPr="00672579">
        <w:rPr>
          <w:rFonts w:asciiTheme="minorHAnsi" w:hAnsiTheme="minorHAnsi" w:cstheme="minorHAnsi"/>
          <w:sz w:val="28"/>
          <w:szCs w:val="28"/>
        </w:rPr>
        <w:t>:</w:t>
      </w:r>
    </w:p>
    <w:p w14:paraId="2594B304" w14:textId="307B5D27" w:rsidR="00C935DF" w:rsidRPr="00672579" w:rsidRDefault="00C935DF" w:rsidP="005E7C2B">
      <w:pPr>
        <w:pStyle w:val="NormalWeb"/>
        <w:jc w:val="both"/>
        <w:rPr>
          <w:rFonts w:asciiTheme="minorHAnsi" w:hAnsiTheme="minorHAnsi" w:cstheme="minorHAnsi"/>
          <w:b/>
          <w:bCs/>
          <w:sz w:val="28"/>
          <w:szCs w:val="28"/>
        </w:rPr>
      </w:pPr>
      <w:r w:rsidRPr="00672579">
        <w:rPr>
          <w:rFonts w:asciiTheme="minorHAnsi" w:hAnsiTheme="minorHAnsi" w:cstheme="minorHAnsi"/>
          <w:b/>
          <w:bCs/>
          <w:sz w:val="28"/>
          <w:szCs w:val="28"/>
        </w:rPr>
        <w:lastRenderedPageBreak/>
        <w:t>pH Sensors and Gas Sensors</w:t>
      </w:r>
    </w:p>
    <w:p w14:paraId="54A4757F" w14:textId="54048150"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pH sensors and gas sensors are integral components in the MEC setup, crucial for real-time monitoring and control of key parameters.</w:t>
      </w:r>
      <w:r>
        <w:rPr>
          <w:rFonts w:asciiTheme="minorHAnsi" w:hAnsiTheme="minorHAnsi" w:cstheme="minorHAnsi"/>
          <w:sz w:val="28"/>
          <w:szCs w:val="28"/>
        </w:rPr>
        <w:t xml:space="preserve"> (</w:t>
      </w:r>
      <w:r w:rsidRPr="00C935DF">
        <w:rPr>
          <w:rFonts w:asciiTheme="minorHAnsi" w:hAnsiTheme="minorHAnsi" w:cstheme="minorHAnsi"/>
          <w:sz w:val="28"/>
          <w:szCs w:val="28"/>
        </w:rPr>
        <w:t>Bought it from online retailer)</w:t>
      </w:r>
    </w:p>
    <w:p w14:paraId="443C74B2" w14:textId="77777777" w:rsidR="00C935DF" w:rsidRPr="00C935DF" w:rsidRDefault="00C935DF" w:rsidP="005E7C2B">
      <w:pPr>
        <w:pStyle w:val="Heading4"/>
        <w:jc w:val="both"/>
        <w:rPr>
          <w:rFonts w:asciiTheme="minorHAnsi" w:hAnsiTheme="minorHAnsi" w:cstheme="minorHAnsi"/>
          <w:sz w:val="28"/>
          <w:szCs w:val="28"/>
        </w:rPr>
      </w:pPr>
      <w:r w:rsidRPr="00C935DF">
        <w:rPr>
          <w:rFonts w:asciiTheme="minorHAnsi" w:hAnsiTheme="minorHAnsi" w:cstheme="minorHAnsi"/>
          <w:sz w:val="28"/>
          <w:szCs w:val="28"/>
        </w:rPr>
        <w:t>Arduino and LCD Display</w:t>
      </w:r>
    </w:p>
    <w:p w14:paraId="5E55B3DE" w14:textId="2E3AE585"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An Arduino microcontroller paired with an LCD display provides a robust platform for data acquisition and real-time display of monitored parameters.</w:t>
      </w:r>
      <w:r>
        <w:rPr>
          <w:rFonts w:asciiTheme="minorHAnsi" w:hAnsiTheme="minorHAnsi" w:cstheme="minorHAnsi"/>
          <w:sz w:val="28"/>
          <w:szCs w:val="28"/>
        </w:rPr>
        <w:t xml:space="preserve"> (Bought it from online retailer).</w:t>
      </w:r>
    </w:p>
    <w:p w14:paraId="18E2385F" w14:textId="77777777" w:rsidR="00C935DF" w:rsidRPr="00C935DF" w:rsidRDefault="00C935DF" w:rsidP="005E7C2B">
      <w:pPr>
        <w:pStyle w:val="Heading4"/>
        <w:jc w:val="both"/>
        <w:rPr>
          <w:rFonts w:asciiTheme="minorHAnsi" w:hAnsiTheme="minorHAnsi" w:cstheme="minorHAnsi"/>
          <w:sz w:val="28"/>
          <w:szCs w:val="28"/>
        </w:rPr>
      </w:pPr>
      <w:r w:rsidRPr="00C935DF">
        <w:rPr>
          <w:rFonts w:asciiTheme="minorHAnsi" w:hAnsiTheme="minorHAnsi" w:cstheme="minorHAnsi"/>
          <w:sz w:val="28"/>
          <w:szCs w:val="28"/>
        </w:rPr>
        <w:t>Anode and Cathode Containers</w:t>
      </w:r>
    </w:p>
    <w:p w14:paraId="39995D7E" w14:textId="77777777"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Dedicated anode and cathode containers house the electrodes essential for electrochemical reactions within the MEC. These containers are designed to maintain separation between the anode and cathode compartments, optimizing reaction efficiency and electrode stability.</w:t>
      </w:r>
    </w:p>
    <w:p w14:paraId="4BA48177" w14:textId="77777777" w:rsidR="00C935DF" w:rsidRPr="00C935DF" w:rsidRDefault="00C935DF" w:rsidP="005E7C2B">
      <w:pPr>
        <w:pStyle w:val="Heading4"/>
        <w:jc w:val="both"/>
        <w:rPr>
          <w:rFonts w:asciiTheme="minorHAnsi" w:hAnsiTheme="minorHAnsi" w:cstheme="minorHAnsi"/>
          <w:sz w:val="28"/>
          <w:szCs w:val="28"/>
        </w:rPr>
      </w:pPr>
      <w:r w:rsidRPr="00C935DF">
        <w:rPr>
          <w:rFonts w:asciiTheme="minorHAnsi" w:hAnsiTheme="minorHAnsi" w:cstheme="minorHAnsi"/>
          <w:sz w:val="28"/>
          <w:szCs w:val="28"/>
        </w:rPr>
        <w:t>PVC Pipe for Salt Bridge</w:t>
      </w:r>
    </w:p>
    <w:p w14:paraId="01079225" w14:textId="79D4074E"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 xml:space="preserve">A PVC pipe serves as a salt bridge, facilitating ion transport between the anode and cathode compartments while preventing electrolyte mixing. </w:t>
      </w:r>
    </w:p>
    <w:p w14:paraId="1A7E35BD" w14:textId="79513432" w:rsidR="00C935DF" w:rsidRPr="00C935DF" w:rsidRDefault="00C935DF" w:rsidP="005E7C2B">
      <w:pPr>
        <w:pStyle w:val="Heading4"/>
        <w:jc w:val="both"/>
        <w:rPr>
          <w:rFonts w:asciiTheme="minorHAnsi" w:hAnsiTheme="minorHAnsi" w:cstheme="minorHAnsi"/>
          <w:sz w:val="28"/>
          <w:szCs w:val="28"/>
        </w:rPr>
      </w:pPr>
      <w:r w:rsidRPr="00C935DF">
        <w:rPr>
          <w:rFonts w:asciiTheme="minorHAnsi" w:hAnsiTheme="minorHAnsi" w:cstheme="minorHAnsi"/>
          <w:sz w:val="28"/>
          <w:szCs w:val="28"/>
        </w:rPr>
        <w:t xml:space="preserve">Microbes and Chemicals </w:t>
      </w:r>
    </w:p>
    <w:p w14:paraId="76E05226" w14:textId="5BE76D0E"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Microbial cultures and chemicals sourced from a biotech lab provide the biological catalysts and necessary nutrients for sustaining microbial growth and metabolic activity within the MEC. These components support the microbial community responsible for catalyzing electrochemical reactions and enhancing overall system performance.</w:t>
      </w:r>
      <w:r>
        <w:rPr>
          <w:rFonts w:asciiTheme="minorHAnsi" w:hAnsiTheme="minorHAnsi" w:cstheme="minorHAnsi"/>
          <w:sz w:val="28"/>
          <w:szCs w:val="28"/>
        </w:rPr>
        <w:t>(FROM BIOTECH LAB)</w:t>
      </w:r>
    </w:p>
    <w:p w14:paraId="16BC73E1" w14:textId="77777777" w:rsidR="00C935DF" w:rsidRPr="00C935DF" w:rsidRDefault="00C935DF" w:rsidP="005E7C2B">
      <w:pPr>
        <w:pStyle w:val="Heading3"/>
        <w:jc w:val="both"/>
        <w:rPr>
          <w:rFonts w:asciiTheme="minorHAnsi" w:hAnsiTheme="minorHAnsi" w:cstheme="minorHAnsi"/>
          <w:sz w:val="28"/>
          <w:szCs w:val="28"/>
        </w:rPr>
      </w:pPr>
      <w:r w:rsidRPr="00C935DF">
        <w:rPr>
          <w:rFonts w:asciiTheme="minorHAnsi" w:hAnsiTheme="minorHAnsi" w:cstheme="minorHAnsi"/>
          <w:sz w:val="28"/>
          <w:szCs w:val="28"/>
        </w:rPr>
        <w:t>Integration and Functionality</w:t>
      </w:r>
    </w:p>
    <w:p w14:paraId="56B6488B" w14:textId="77777777" w:rsidR="00C935DF" w:rsidRPr="00C935DF" w:rsidRDefault="00C935DF" w:rsidP="005E7C2B">
      <w:pPr>
        <w:pStyle w:val="NormalWeb"/>
        <w:jc w:val="both"/>
        <w:rPr>
          <w:rFonts w:asciiTheme="minorHAnsi" w:hAnsiTheme="minorHAnsi" w:cstheme="minorHAnsi"/>
          <w:sz w:val="28"/>
          <w:szCs w:val="28"/>
        </w:rPr>
      </w:pPr>
      <w:r w:rsidRPr="00C935DF">
        <w:rPr>
          <w:rFonts w:asciiTheme="minorHAnsi" w:hAnsiTheme="minorHAnsi" w:cstheme="minorHAnsi"/>
          <w:sz w:val="28"/>
          <w:szCs w:val="28"/>
        </w:rPr>
        <w:t xml:space="preserve">The integration of pH and gas sensors with the Arduino and LCD display enables real-time data monitoring and system control. </w:t>
      </w:r>
    </w:p>
    <w:p w14:paraId="7C38FEAA" w14:textId="668A50A5" w:rsidR="00154934" w:rsidRDefault="002C5419" w:rsidP="005E7C2B">
      <w:pPr>
        <w:pStyle w:val="ListParagraph"/>
        <w:numPr>
          <w:ilvl w:val="0"/>
          <w:numId w:val="6"/>
        </w:numPr>
        <w:spacing w:line="259" w:lineRule="auto"/>
        <w:jc w:val="both"/>
        <w:rPr>
          <w:sz w:val="28"/>
          <w:szCs w:val="28"/>
        </w:rPr>
      </w:pPr>
      <w:r w:rsidRPr="00181486">
        <w:rPr>
          <w:rStyle w:val="Strong"/>
          <w:rFonts w:asciiTheme="minorHAnsi" w:hAnsiTheme="minorHAnsi" w:cstheme="minorHAnsi"/>
          <w:sz w:val="28"/>
          <w:szCs w:val="28"/>
        </w:rPr>
        <w:t>Construction Process</w:t>
      </w:r>
      <w:r w:rsidRPr="00181486">
        <w:rPr>
          <w:rFonts w:asciiTheme="minorHAnsi" w:hAnsiTheme="minorHAnsi" w:cstheme="minorHAnsi"/>
          <w:sz w:val="28"/>
          <w:szCs w:val="28"/>
        </w:rPr>
        <w:t>:</w:t>
      </w:r>
      <w:r w:rsidR="00154934" w:rsidRPr="00154934">
        <w:rPr>
          <w:b/>
          <w:sz w:val="28"/>
          <w:szCs w:val="28"/>
          <w:u w:val="single"/>
        </w:rPr>
        <w:t xml:space="preserve"> </w:t>
      </w:r>
      <w:r w:rsidR="00154934" w:rsidRPr="000E2634">
        <w:rPr>
          <w:b/>
          <w:sz w:val="28"/>
          <w:szCs w:val="28"/>
          <w:u w:val="single"/>
        </w:rPr>
        <w:t>System Setup</w:t>
      </w:r>
      <w:r w:rsidR="00154934" w:rsidRPr="000E2634">
        <w:rPr>
          <w:sz w:val="28"/>
          <w:szCs w:val="28"/>
        </w:rPr>
        <w:t>:</w:t>
      </w:r>
    </w:p>
    <w:p w14:paraId="318EC4AF" w14:textId="77777777" w:rsidR="00154934" w:rsidRDefault="00154934" w:rsidP="005E7C2B">
      <w:pPr>
        <w:pStyle w:val="ListParagraph"/>
        <w:spacing w:line="259" w:lineRule="auto"/>
        <w:ind w:left="720" w:firstLine="0"/>
        <w:jc w:val="both"/>
        <w:rPr>
          <w:sz w:val="28"/>
          <w:szCs w:val="28"/>
        </w:rPr>
      </w:pPr>
      <w:r>
        <w:rPr>
          <w:sz w:val="28"/>
          <w:szCs w:val="28"/>
        </w:rPr>
        <w:t xml:space="preserve">1. </w:t>
      </w:r>
      <w:r w:rsidRPr="000E2634">
        <w:rPr>
          <w:sz w:val="28"/>
          <w:szCs w:val="28"/>
        </w:rPr>
        <w:t>Design MEC compartments</w:t>
      </w:r>
      <w:r>
        <w:rPr>
          <w:sz w:val="28"/>
          <w:szCs w:val="28"/>
        </w:rPr>
        <w:t xml:space="preserve"> </w:t>
      </w:r>
    </w:p>
    <w:p w14:paraId="4D1C2A0A" w14:textId="77777777" w:rsidR="00154934" w:rsidRDefault="00154934" w:rsidP="005E7C2B">
      <w:pPr>
        <w:pStyle w:val="ListParagraph"/>
        <w:spacing w:line="259" w:lineRule="auto"/>
        <w:ind w:left="720" w:firstLine="0"/>
        <w:jc w:val="both"/>
        <w:rPr>
          <w:sz w:val="28"/>
          <w:szCs w:val="28"/>
        </w:rPr>
      </w:pPr>
      <w:r>
        <w:rPr>
          <w:sz w:val="28"/>
          <w:szCs w:val="28"/>
        </w:rPr>
        <w:t xml:space="preserve">2. </w:t>
      </w:r>
      <w:r w:rsidRPr="000E2634">
        <w:rPr>
          <w:sz w:val="28"/>
          <w:szCs w:val="28"/>
        </w:rPr>
        <w:t>Prepare graphite electrodes</w:t>
      </w:r>
      <w:r>
        <w:rPr>
          <w:sz w:val="28"/>
          <w:szCs w:val="28"/>
        </w:rPr>
        <w:t xml:space="preserve"> </w:t>
      </w:r>
    </w:p>
    <w:p w14:paraId="4C85B1E0" w14:textId="77777777" w:rsidR="00154934" w:rsidRDefault="00154934" w:rsidP="005E7C2B">
      <w:pPr>
        <w:pStyle w:val="ListParagraph"/>
        <w:spacing w:line="259" w:lineRule="auto"/>
        <w:ind w:left="720" w:firstLine="0"/>
        <w:jc w:val="both"/>
        <w:rPr>
          <w:sz w:val="28"/>
          <w:szCs w:val="28"/>
        </w:rPr>
      </w:pPr>
      <w:r>
        <w:rPr>
          <w:sz w:val="28"/>
          <w:szCs w:val="28"/>
        </w:rPr>
        <w:t xml:space="preserve">3. </w:t>
      </w:r>
      <w:r w:rsidRPr="000E2634">
        <w:rPr>
          <w:sz w:val="28"/>
          <w:szCs w:val="28"/>
        </w:rPr>
        <w:t>Assemble salt bridge.</w:t>
      </w:r>
    </w:p>
    <w:p w14:paraId="4005BBF6" w14:textId="77777777" w:rsidR="00154934" w:rsidRDefault="00154934" w:rsidP="005E7C2B">
      <w:pPr>
        <w:pStyle w:val="ListParagraph"/>
        <w:spacing w:line="259" w:lineRule="auto"/>
        <w:ind w:left="720" w:firstLine="0"/>
        <w:jc w:val="both"/>
        <w:rPr>
          <w:sz w:val="28"/>
          <w:szCs w:val="28"/>
        </w:rPr>
      </w:pPr>
    </w:p>
    <w:p w14:paraId="3708A130" w14:textId="77777777" w:rsidR="00154934" w:rsidRDefault="00154934" w:rsidP="005E7C2B">
      <w:pPr>
        <w:pStyle w:val="ListParagraph"/>
        <w:numPr>
          <w:ilvl w:val="0"/>
          <w:numId w:val="6"/>
        </w:numPr>
        <w:spacing w:line="259" w:lineRule="auto"/>
        <w:jc w:val="both"/>
        <w:rPr>
          <w:sz w:val="28"/>
          <w:szCs w:val="28"/>
        </w:rPr>
      </w:pPr>
      <w:r w:rsidRPr="000E2634">
        <w:rPr>
          <w:b/>
          <w:sz w:val="28"/>
          <w:szCs w:val="28"/>
          <w:u w:val="single"/>
        </w:rPr>
        <w:t>Microbial Preparation</w:t>
      </w:r>
      <w:r w:rsidRPr="000E2634">
        <w:rPr>
          <w:sz w:val="28"/>
          <w:szCs w:val="28"/>
        </w:rPr>
        <w:t>:</w:t>
      </w:r>
      <w:r>
        <w:rPr>
          <w:sz w:val="28"/>
          <w:szCs w:val="28"/>
        </w:rPr>
        <w:t xml:space="preserve"> </w:t>
      </w:r>
    </w:p>
    <w:p w14:paraId="611C7997" w14:textId="77777777" w:rsidR="00154934" w:rsidRDefault="00154934" w:rsidP="005E7C2B">
      <w:pPr>
        <w:pStyle w:val="ListParagraph"/>
        <w:spacing w:line="259" w:lineRule="auto"/>
        <w:ind w:left="720" w:firstLine="0"/>
        <w:jc w:val="both"/>
        <w:rPr>
          <w:sz w:val="28"/>
          <w:szCs w:val="28"/>
        </w:rPr>
      </w:pPr>
      <w:r>
        <w:rPr>
          <w:sz w:val="28"/>
          <w:szCs w:val="28"/>
        </w:rPr>
        <w:t xml:space="preserve">1. </w:t>
      </w:r>
      <w:r w:rsidRPr="000E2634">
        <w:rPr>
          <w:sz w:val="28"/>
          <w:szCs w:val="28"/>
        </w:rPr>
        <w:t>Culture E. coli</w:t>
      </w:r>
      <w:r>
        <w:rPr>
          <w:sz w:val="28"/>
          <w:szCs w:val="28"/>
        </w:rPr>
        <w:t xml:space="preserve"> </w:t>
      </w:r>
    </w:p>
    <w:p w14:paraId="1C7176D1" w14:textId="77777777" w:rsidR="00154934" w:rsidRDefault="00154934" w:rsidP="005E7C2B">
      <w:pPr>
        <w:pStyle w:val="ListParagraph"/>
        <w:spacing w:line="259" w:lineRule="auto"/>
        <w:ind w:left="720" w:firstLine="0"/>
        <w:jc w:val="both"/>
        <w:rPr>
          <w:sz w:val="28"/>
          <w:szCs w:val="28"/>
        </w:rPr>
      </w:pPr>
      <w:r>
        <w:rPr>
          <w:sz w:val="28"/>
          <w:szCs w:val="28"/>
        </w:rPr>
        <w:lastRenderedPageBreak/>
        <w:t xml:space="preserve">2. </w:t>
      </w:r>
      <w:r w:rsidRPr="000E2634">
        <w:rPr>
          <w:sz w:val="28"/>
          <w:szCs w:val="28"/>
        </w:rPr>
        <w:t>Inoculate anode compartment.</w:t>
      </w:r>
    </w:p>
    <w:p w14:paraId="47E7E50D" w14:textId="77777777" w:rsidR="00154934" w:rsidRDefault="00154934" w:rsidP="005E7C2B">
      <w:pPr>
        <w:pStyle w:val="ListParagraph"/>
        <w:spacing w:line="259" w:lineRule="auto"/>
        <w:ind w:left="720" w:firstLine="0"/>
        <w:jc w:val="both"/>
        <w:rPr>
          <w:sz w:val="28"/>
          <w:szCs w:val="28"/>
        </w:rPr>
      </w:pPr>
    </w:p>
    <w:p w14:paraId="264AF53F" w14:textId="77777777" w:rsidR="00154934" w:rsidRDefault="00154934" w:rsidP="005E7C2B">
      <w:pPr>
        <w:pStyle w:val="ListParagraph"/>
        <w:numPr>
          <w:ilvl w:val="0"/>
          <w:numId w:val="6"/>
        </w:numPr>
        <w:spacing w:line="259" w:lineRule="auto"/>
        <w:jc w:val="both"/>
        <w:rPr>
          <w:sz w:val="28"/>
          <w:szCs w:val="28"/>
        </w:rPr>
      </w:pPr>
      <w:r w:rsidRPr="000E2634">
        <w:rPr>
          <w:b/>
          <w:sz w:val="28"/>
          <w:szCs w:val="28"/>
          <w:u w:val="single"/>
        </w:rPr>
        <w:t>Electrochemical Configuration</w:t>
      </w:r>
      <w:r w:rsidRPr="000E2634">
        <w:rPr>
          <w:sz w:val="28"/>
          <w:szCs w:val="28"/>
        </w:rPr>
        <w:t>:</w:t>
      </w:r>
      <w:r>
        <w:rPr>
          <w:sz w:val="28"/>
          <w:szCs w:val="28"/>
        </w:rPr>
        <w:t xml:space="preserve"> </w:t>
      </w:r>
    </w:p>
    <w:p w14:paraId="24AF3D57" w14:textId="77777777" w:rsidR="00154934" w:rsidRDefault="00154934" w:rsidP="005E7C2B">
      <w:pPr>
        <w:pStyle w:val="ListParagraph"/>
        <w:spacing w:line="259" w:lineRule="auto"/>
        <w:ind w:left="720" w:firstLine="0"/>
        <w:jc w:val="both"/>
        <w:rPr>
          <w:sz w:val="28"/>
          <w:szCs w:val="28"/>
        </w:rPr>
      </w:pPr>
      <w:r>
        <w:rPr>
          <w:sz w:val="28"/>
          <w:szCs w:val="28"/>
        </w:rPr>
        <w:t xml:space="preserve">1. </w:t>
      </w:r>
      <w:r w:rsidRPr="000E2634">
        <w:rPr>
          <w:sz w:val="28"/>
          <w:szCs w:val="28"/>
        </w:rPr>
        <w:t>Connect external voltage</w:t>
      </w:r>
      <w:r>
        <w:rPr>
          <w:sz w:val="28"/>
          <w:szCs w:val="28"/>
        </w:rPr>
        <w:t xml:space="preserve"> </w:t>
      </w:r>
    </w:p>
    <w:p w14:paraId="71D10912" w14:textId="77777777" w:rsidR="00154934" w:rsidRDefault="00154934" w:rsidP="005E7C2B">
      <w:pPr>
        <w:pStyle w:val="ListParagraph"/>
        <w:spacing w:line="259" w:lineRule="auto"/>
        <w:ind w:left="720" w:firstLine="0"/>
        <w:jc w:val="both"/>
        <w:rPr>
          <w:sz w:val="28"/>
          <w:szCs w:val="28"/>
        </w:rPr>
      </w:pPr>
      <w:r>
        <w:rPr>
          <w:sz w:val="28"/>
          <w:szCs w:val="28"/>
        </w:rPr>
        <w:t xml:space="preserve">2. </w:t>
      </w:r>
      <w:r w:rsidRPr="000E2634">
        <w:rPr>
          <w:sz w:val="28"/>
          <w:szCs w:val="28"/>
        </w:rPr>
        <w:t>Install multimeter.</w:t>
      </w:r>
    </w:p>
    <w:p w14:paraId="4990A2A5" w14:textId="77777777" w:rsidR="00154934" w:rsidRDefault="002C5419" w:rsidP="005E7C2B">
      <w:pPr>
        <w:pStyle w:val="ListParagraph"/>
        <w:spacing w:line="259" w:lineRule="auto"/>
        <w:ind w:left="720" w:firstLine="0"/>
        <w:jc w:val="both"/>
        <w:rPr>
          <w:sz w:val="28"/>
          <w:szCs w:val="28"/>
        </w:rPr>
      </w:pPr>
      <w:r w:rsidRPr="00181486">
        <w:rPr>
          <w:rFonts w:asciiTheme="minorHAnsi" w:hAnsiTheme="minorHAnsi" w:cstheme="minorHAnsi"/>
          <w:sz w:val="28"/>
          <w:szCs w:val="28"/>
        </w:rPr>
        <w:t xml:space="preserve"> </w:t>
      </w:r>
      <w:r w:rsidRPr="00181486">
        <w:rPr>
          <w:rStyle w:val="Strong"/>
          <w:rFonts w:asciiTheme="minorHAnsi" w:hAnsiTheme="minorHAnsi" w:cstheme="minorHAnsi"/>
          <w:sz w:val="28"/>
          <w:szCs w:val="28"/>
        </w:rPr>
        <w:t>Testing and Iteration</w:t>
      </w:r>
      <w:r w:rsidR="00154934">
        <w:rPr>
          <w:rStyle w:val="Strong"/>
          <w:rFonts w:asciiTheme="minorHAnsi" w:hAnsiTheme="minorHAnsi" w:cstheme="minorHAnsi"/>
          <w:sz w:val="28"/>
          <w:szCs w:val="28"/>
        </w:rPr>
        <w:t xml:space="preserve">: </w:t>
      </w:r>
      <w:r w:rsidR="00154934" w:rsidRPr="00154934">
        <w:rPr>
          <w:sz w:val="28"/>
          <w:szCs w:val="28"/>
          <w:u w:val="single"/>
        </w:rPr>
        <w:t>Start MEC operation</w:t>
      </w:r>
      <w:r w:rsidR="00154934" w:rsidRPr="00154934">
        <w:rPr>
          <w:b/>
          <w:bCs/>
          <w:sz w:val="28"/>
          <w:szCs w:val="28"/>
        </w:rPr>
        <w:t xml:space="preserve"> </w:t>
      </w:r>
    </w:p>
    <w:p w14:paraId="1242876B" w14:textId="0D114704" w:rsidR="00154934" w:rsidRPr="00154934" w:rsidRDefault="00154934" w:rsidP="005E7C2B">
      <w:pPr>
        <w:pStyle w:val="ListParagraph"/>
        <w:spacing w:line="259" w:lineRule="auto"/>
        <w:ind w:left="720" w:firstLine="0"/>
        <w:jc w:val="both"/>
        <w:rPr>
          <w:b/>
          <w:bCs/>
          <w:sz w:val="28"/>
          <w:szCs w:val="28"/>
        </w:rPr>
      </w:pPr>
      <w:r w:rsidRPr="00154934">
        <w:rPr>
          <w:rStyle w:val="Strong"/>
          <w:rFonts w:asciiTheme="minorHAnsi" w:hAnsiTheme="minorHAnsi" w:cstheme="minorHAnsi"/>
          <w:b w:val="0"/>
          <w:bCs w:val="0"/>
          <w:sz w:val="28"/>
          <w:szCs w:val="28"/>
        </w:rPr>
        <w:t>Collect data of hydrogen produced and variation of pH and hydrogen produced over time.</w:t>
      </w:r>
    </w:p>
    <w:p w14:paraId="4CCCA589" w14:textId="77777777" w:rsidR="00154934" w:rsidRDefault="002C5419" w:rsidP="005E7C2B">
      <w:pPr>
        <w:pStyle w:val="NormalWeb"/>
        <w:jc w:val="both"/>
        <w:rPr>
          <w:rStyle w:val="Strong"/>
          <w:rFonts w:asciiTheme="minorHAnsi" w:hAnsiTheme="minorHAnsi" w:cstheme="minorHAnsi"/>
          <w:sz w:val="28"/>
          <w:szCs w:val="28"/>
        </w:rPr>
      </w:pPr>
      <w:r w:rsidRPr="00181486">
        <w:rPr>
          <w:rStyle w:val="Strong"/>
          <w:rFonts w:asciiTheme="minorHAnsi" w:hAnsiTheme="minorHAnsi" w:cstheme="minorHAnsi"/>
          <w:sz w:val="28"/>
          <w:szCs w:val="28"/>
        </w:rPr>
        <w:t>Execution of Planned Steps:</w:t>
      </w:r>
    </w:p>
    <w:p w14:paraId="664DBA40" w14:textId="3E047A17" w:rsidR="002C5419" w:rsidRPr="00181486" w:rsidRDefault="002C5419" w:rsidP="005E7C2B">
      <w:pPr>
        <w:pStyle w:val="NormalWeb"/>
        <w:jc w:val="both"/>
        <w:rPr>
          <w:rFonts w:asciiTheme="minorHAnsi" w:hAnsiTheme="minorHAnsi" w:cstheme="minorHAnsi"/>
          <w:sz w:val="28"/>
          <w:szCs w:val="28"/>
        </w:rPr>
      </w:pPr>
      <w:r w:rsidRPr="00181486">
        <w:rPr>
          <w:rStyle w:val="Strong"/>
          <w:rFonts w:asciiTheme="minorHAnsi" w:hAnsiTheme="minorHAnsi" w:cstheme="minorHAnsi"/>
          <w:sz w:val="28"/>
          <w:szCs w:val="28"/>
        </w:rPr>
        <w:t>Setup</w:t>
      </w:r>
      <w:r w:rsidRPr="00181486">
        <w:rPr>
          <w:rFonts w:asciiTheme="minorHAnsi" w:hAnsiTheme="minorHAnsi" w:cstheme="minorHAnsi"/>
          <w:sz w:val="28"/>
          <w:szCs w:val="28"/>
        </w:rPr>
        <w:t>:</w:t>
      </w:r>
    </w:p>
    <w:p w14:paraId="4EEF26FB" w14:textId="79286983" w:rsidR="002C5419" w:rsidRPr="00181486" w:rsidRDefault="002C5419" w:rsidP="005E7C2B">
      <w:pPr>
        <w:widowControl/>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Assembly</w:t>
      </w:r>
      <w:r w:rsidRPr="00181486">
        <w:rPr>
          <w:rFonts w:asciiTheme="minorHAnsi" w:hAnsiTheme="minorHAnsi" w:cstheme="minorHAnsi"/>
          <w:sz w:val="28"/>
          <w:szCs w:val="28"/>
        </w:rPr>
        <w:t xml:space="preserve">: </w:t>
      </w:r>
      <w:r w:rsidR="00154934">
        <w:rPr>
          <w:rFonts w:asciiTheme="minorHAnsi" w:hAnsiTheme="minorHAnsi" w:cstheme="minorHAnsi"/>
          <w:sz w:val="28"/>
          <w:szCs w:val="28"/>
        </w:rPr>
        <w:t>Connected graphite electors to the container and provided external source. Connected the gas sensor to cathode and pH sensor to anode. All the information were displayed on LCD Display.</w:t>
      </w:r>
    </w:p>
    <w:p w14:paraId="012B93D7" w14:textId="77777777" w:rsidR="00154934" w:rsidRPr="00167055" w:rsidRDefault="002C5419" w:rsidP="005E7C2B">
      <w:pPr>
        <w:pStyle w:val="ListParagraph"/>
        <w:numPr>
          <w:ilvl w:val="0"/>
          <w:numId w:val="12"/>
        </w:numPr>
        <w:spacing w:before="209"/>
        <w:ind w:right="113"/>
        <w:jc w:val="both"/>
        <w:rPr>
          <w:rFonts w:asciiTheme="minorHAnsi" w:hAnsiTheme="minorHAnsi" w:cstheme="minorHAnsi"/>
          <w:sz w:val="28"/>
          <w:szCs w:val="28"/>
        </w:rPr>
      </w:pPr>
      <w:r w:rsidRPr="00181486">
        <w:rPr>
          <w:rStyle w:val="Strong"/>
          <w:rFonts w:asciiTheme="minorHAnsi" w:hAnsiTheme="minorHAnsi" w:cstheme="minorHAnsi"/>
          <w:sz w:val="28"/>
          <w:szCs w:val="28"/>
        </w:rPr>
        <w:t>Inoculation</w:t>
      </w:r>
      <w:r w:rsidRPr="00181486">
        <w:rPr>
          <w:rFonts w:asciiTheme="minorHAnsi" w:hAnsiTheme="minorHAnsi" w:cstheme="minorHAnsi"/>
          <w:sz w:val="28"/>
          <w:szCs w:val="28"/>
        </w:rPr>
        <w:t xml:space="preserve">: </w:t>
      </w:r>
      <w:r w:rsidR="00154934" w:rsidRPr="00167055">
        <w:rPr>
          <w:rFonts w:asciiTheme="minorHAnsi" w:hAnsiTheme="minorHAnsi" w:cstheme="minorHAnsi"/>
          <w:sz w:val="28"/>
          <w:szCs w:val="28"/>
        </w:rPr>
        <w:t>Grow E. coli in nutrient-rich medium.</w:t>
      </w:r>
    </w:p>
    <w:p w14:paraId="7FD34491" w14:textId="77777777" w:rsidR="00154934" w:rsidRPr="00167055" w:rsidRDefault="00154934" w:rsidP="005E7C2B">
      <w:pPr>
        <w:pStyle w:val="ListParagraph"/>
        <w:numPr>
          <w:ilvl w:val="0"/>
          <w:numId w:val="12"/>
        </w:numPr>
        <w:spacing w:before="209"/>
        <w:ind w:right="113"/>
        <w:jc w:val="both"/>
        <w:rPr>
          <w:rFonts w:asciiTheme="minorHAnsi" w:hAnsiTheme="minorHAnsi" w:cstheme="minorHAnsi"/>
          <w:sz w:val="28"/>
          <w:szCs w:val="28"/>
        </w:rPr>
      </w:pPr>
      <w:r w:rsidRPr="00167055">
        <w:rPr>
          <w:rFonts w:asciiTheme="minorHAnsi" w:hAnsiTheme="minorHAnsi" w:cstheme="minorHAnsi"/>
          <w:sz w:val="28"/>
          <w:szCs w:val="28"/>
        </w:rPr>
        <w:t>Prepare inoculum for anode compartment.</w:t>
      </w:r>
    </w:p>
    <w:p w14:paraId="5BAF168F" w14:textId="3B382302" w:rsidR="002C5419" w:rsidRPr="00181486" w:rsidRDefault="002C5419" w:rsidP="005E7C2B">
      <w:pPr>
        <w:widowControl/>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Substrate Feeding</w:t>
      </w:r>
      <w:r w:rsidRPr="00181486">
        <w:rPr>
          <w:rFonts w:asciiTheme="minorHAnsi" w:hAnsiTheme="minorHAnsi" w:cstheme="minorHAnsi"/>
          <w:sz w:val="28"/>
          <w:szCs w:val="28"/>
        </w:rPr>
        <w:t xml:space="preserve">: </w:t>
      </w:r>
      <w:r w:rsidR="00154934">
        <w:rPr>
          <w:rFonts w:asciiTheme="minorHAnsi" w:hAnsiTheme="minorHAnsi" w:cstheme="minorHAnsi"/>
          <w:sz w:val="28"/>
          <w:szCs w:val="28"/>
        </w:rPr>
        <w:t>Substrate contained acetate, glucose solution, sucrose solutions (organic matter),used Gelation at anode for bio-film formation, used KI as electrolyte, used Phosphate buffer to maintain pH.</w:t>
      </w:r>
    </w:p>
    <w:p w14:paraId="6701542C" w14:textId="3782A597" w:rsidR="002C5419" w:rsidRPr="00181486" w:rsidRDefault="002C5419" w:rsidP="005E7C2B">
      <w:pPr>
        <w:pStyle w:val="NormalWeb"/>
        <w:jc w:val="both"/>
        <w:rPr>
          <w:rFonts w:asciiTheme="minorHAnsi" w:hAnsiTheme="minorHAnsi" w:cstheme="minorHAnsi"/>
          <w:sz w:val="28"/>
          <w:szCs w:val="28"/>
        </w:rPr>
      </w:pPr>
      <w:r w:rsidRPr="00181486">
        <w:rPr>
          <w:rStyle w:val="Strong"/>
          <w:rFonts w:asciiTheme="minorHAnsi" w:hAnsiTheme="minorHAnsi" w:cstheme="minorHAnsi"/>
          <w:sz w:val="28"/>
          <w:szCs w:val="28"/>
        </w:rPr>
        <w:t>Monitoring and Data Collection:</w:t>
      </w:r>
    </w:p>
    <w:p w14:paraId="4F8C0138" w14:textId="7E66F5C6" w:rsidR="00CF4705" w:rsidRPr="00672579" w:rsidRDefault="002C5419" w:rsidP="005E7C2B">
      <w:pPr>
        <w:widowControl/>
        <w:autoSpaceDE/>
        <w:autoSpaceDN/>
        <w:spacing w:before="100" w:beforeAutospacing="1" w:after="100" w:afterAutospacing="1"/>
        <w:ind w:left="720"/>
        <w:jc w:val="both"/>
        <w:rPr>
          <w:rFonts w:asciiTheme="minorHAnsi" w:hAnsiTheme="minorHAnsi" w:cstheme="minorHAnsi"/>
          <w:sz w:val="28"/>
          <w:szCs w:val="28"/>
          <w:vertAlign w:val="subscript"/>
        </w:rPr>
      </w:pPr>
      <w:r w:rsidRPr="00181486">
        <w:rPr>
          <w:rStyle w:val="Strong"/>
          <w:rFonts w:asciiTheme="minorHAnsi" w:hAnsiTheme="minorHAnsi" w:cstheme="minorHAnsi"/>
          <w:sz w:val="28"/>
          <w:szCs w:val="28"/>
        </w:rPr>
        <w:t>Operational Monitoring</w:t>
      </w:r>
      <w:r w:rsidRPr="00181486">
        <w:rPr>
          <w:rFonts w:asciiTheme="minorHAnsi" w:hAnsiTheme="minorHAnsi" w:cstheme="minorHAnsi"/>
          <w:sz w:val="28"/>
          <w:szCs w:val="28"/>
        </w:rPr>
        <w:t xml:space="preserve">: </w:t>
      </w:r>
      <w:r w:rsidR="00CF4705">
        <w:rPr>
          <w:rFonts w:asciiTheme="minorHAnsi" w:hAnsiTheme="minorHAnsi" w:cstheme="minorHAnsi"/>
          <w:sz w:val="28"/>
          <w:szCs w:val="28"/>
        </w:rPr>
        <w:t>Used MQ-8 Gas sensor to detect the concentration of H</w:t>
      </w:r>
      <w:r w:rsidR="00CF4705">
        <w:rPr>
          <w:rFonts w:asciiTheme="minorHAnsi" w:hAnsiTheme="minorHAnsi" w:cstheme="minorHAnsi"/>
          <w:sz w:val="28"/>
          <w:szCs w:val="28"/>
          <w:vertAlign w:val="subscript"/>
        </w:rPr>
        <w:t>2.</w:t>
      </w:r>
      <w:r w:rsidR="00672579">
        <w:rPr>
          <w:rFonts w:asciiTheme="minorHAnsi" w:hAnsiTheme="minorHAnsi" w:cstheme="minorHAnsi"/>
          <w:sz w:val="28"/>
          <w:szCs w:val="28"/>
          <w:vertAlign w:val="subscript"/>
        </w:rPr>
        <w:t xml:space="preserve"> </w:t>
      </w:r>
      <w:r w:rsidR="00CF4705" w:rsidRPr="00CF4705">
        <w:rPr>
          <w:rStyle w:val="Strong"/>
          <w:rFonts w:asciiTheme="minorHAnsi" w:hAnsiTheme="minorHAnsi" w:cstheme="minorHAnsi"/>
          <w:b w:val="0"/>
          <w:bCs w:val="0"/>
          <w:sz w:val="28"/>
          <w:szCs w:val="28"/>
        </w:rPr>
        <w:t>Used pH sensor to detect the pH of the analyte</w:t>
      </w:r>
      <w:r w:rsidR="00CF4705">
        <w:rPr>
          <w:rStyle w:val="Strong"/>
          <w:rFonts w:asciiTheme="minorHAnsi" w:hAnsiTheme="minorHAnsi" w:cstheme="minorHAnsi"/>
          <w:b w:val="0"/>
          <w:bCs w:val="0"/>
          <w:sz w:val="28"/>
          <w:szCs w:val="28"/>
        </w:rPr>
        <w:t>. Used LCD Display to show pH and Gas values.</w:t>
      </w:r>
    </w:p>
    <w:p w14:paraId="59E35957" w14:textId="77777777" w:rsidR="00672579" w:rsidRDefault="00672579" w:rsidP="005E7C2B">
      <w:pPr>
        <w:pStyle w:val="NormalWeb"/>
        <w:jc w:val="both"/>
        <w:rPr>
          <w:rStyle w:val="Strong"/>
          <w:rFonts w:asciiTheme="minorHAnsi" w:hAnsiTheme="minorHAnsi" w:cstheme="minorHAnsi"/>
          <w:sz w:val="28"/>
          <w:szCs w:val="28"/>
        </w:rPr>
      </w:pPr>
    </w:p>
    <w:p w14:paraId="4D2916A1" w14:textId="4EEFA03E" w:rsidR="002C5419" w:rsidRPr="00181486" w:rsidRDefault="002C5419" w:rsidP="005E7C2B">
      <w:pPr>
        <w:pStyle w:val="NormalWeb"/>
        <w:jc w:val="both"/>
        <w:rPr>
          <w:rFonts w:asciiTheme="minorHAnsi" w:hAnsiTheme="minorHAnsi" w:cstheme="minorHAnsi"/>
          <w:sz w:val="28"/>
          <w:szCs w:val="28"/>
        </w:rPr>
      </w:pPr>
      <w:r w:rsidRPr="00181486">
        <w:rPr>
          <w:rStyle w:val="Strong"/>
          <w:rFonts w:asciiTheme="minorHAnsi" w:hAnsiTheme="minorHAnsi" w:cstheme="minorHAnsi"/>
          <w:sz w:val="28"/>
          <w:szCs w:val="28"/>
        </w:rPr>
        <w:t>Optimization:</w:t>
      </w:r>
    </w:p>
    <w:p w14:paraId="3C55EE36" w14:textId="639F4932" w:rsidR="002C5419" w:rsidRDefault="002C5419" w:rsidP="005E7C2B">
      <w:pPr>
        <w:widowControl/>
        <w:numPr>
          <w:ilvl w:val="0"/>
          <w:numId w:val="20"/>
        </w:numPr>
        <w:autoSpaceDE/>
        <w:autoSpaceDN/>
        <w:spacing w:before="100" w:beforeAutospacing="1" w:after="100" w:afterAutospacing="1"/>
        <w:jc w:val="both"/>
        <w:rPr>
          <w:rFonts w:asciiTheme="minorHAnsi" w:hAnsiTheme="minorHAnsi" w:cstheme="minorHAnsi"/>
          <w:sz w:val="28"/>
          <w:szCs w:val="28"/>
        </w:rPr>
      </w:pPr>
      <w:r w:rsidRPr="00181486">
        <w:rPr>
          <w:rStyle w:val="Strong"/>
          <w:rFonts w:asciiTheme="minorHAnsi" w:hAnsiTheme="minorHAnsi" w:cstheme="minorHAnsi"/>
          <w:sz w:val="28"/>
          <w:szCs w:val="28"/>
        </w:rPr>
        <w:t xml:space="preserve">Parameter </w:t>
      </w:r>
      <w:r w:rsidR="00CF4705" w:rsidRPr="00181486">
        <w:rPr>
          <w:rStyle w:val="Strong"/>
          <w:rFonts w:asciiTheme="minorHAnsi" w:hAnsiTheme="minorHAnsi" w:cstheme="minorHAnsi"/>
          <w:sz w:val="28"/>
          <w:szCs w:val="28"/>
        </w:rPr>
        <w:t>Optimization</w:t>
      </w:r>
      <w:r w:rsidR="00CF4705">
        <w:rPr>
          <w:rFonts w:asciiTheme="minorHAnsi" w:hAnsiTheme="minorHAnsi" w:cstheme="minorHAnsi"/>
          <w:sz w:val="28"/>
          <w:szCs w:val="28"/>
        </w:rPr>
        <w:t xml:space="preserve">: Since the electrode distance was high because of salt bridge voltage was  increased ,to provide appropriate voltage and </w:t>
      </w:r>
      <w:r w:rsidRPr="00181486">
        <w:rPr>
          <w:rFonts w:asciiTheme="minorHAnsi" w:hAnsiTheme="minorHAnsi" w:cstheme="minorHAnsi"/>
          <w:sz w:val="28"/>
          <w:szCs w:val="28"/>
        </w:rPr>
        <w:t xml:space="preserve"> </w:t>
      </w:r>
      <w:r w:rsidR="00CF4705">
        <w:rPr>
          <w:rFonts w:asciiTheme="minorHAnsi" w:hAnsiTheme="minorHAnsi" w:cstheme="minorHAnsi"/>
          <w:sz w:val="28"/>
          <w:szCs w:val="28"/>
        </w:rPr>
        <w:t>maintained a pH of 7 to 7.5 .</w:t>
      </w:r>
    </w:p>
    <w:p w14:paraId="2224B448" w14:textId="77777777" w:rsidR="00672579" w:rsidRDefault="00672579" w:rsidP="005E7C2B">
      <w:pPr>
        <w:widowControl/>
        <w:autoSpaceDE/>
        <w:autoSpaceDN/>
        <w:spacing w:before="100" w:beforeAutospacing="1" w:after="100" w:afterAutospacing="1"/>
        <w:jc w:val="both"/>
        <w:rPr>
          <w:rFonts w:asciiTheme="minorHAnsi" w:hAnsiTheme="minorHAnsi" w:cstheme="minorHAnsi"/>
          <w:b/>
          <w:bCs/>
          <w:sz w:val="32"/>
          <w:szCs w:val="32"/>
        </w:rPr>
      </w:pPr>
    </w:p>
    <w:p w14:paraId="3F08DA71" w14:textId="3AB23361" w:rsidR="00CF4705" w:rsidRPr="00672579" w:rsidRDefault="00E37CC7" w:rsidP="005E7C2B">
      <w:pPr>
        <w:widowControl/>
        <w:tabs>
          <w:tab w:val="left" w:pos="2820"/>
          <w:tab w:val="center" w:pos="5415"/>
        </w:tabs>
        <w:autoSpaceDE/>
        <w:autoSpaceDN/>
        <w:spacing w:before="100" w:beforeAutospacing="1" w:after="100" w:afterAutospacing="1"/>
        <w:jc w:val="both"/>
        <w:rPr>
          <w:rFonts w:asciiTheme="minorHAnsi" w:hAnsiTheme="minorHAnsi" w:cstheme="minorHAnsi"/>
          <w:b/>
          <w:bCs/>
          <w:sz w:val="40"/>
          <w:szCs w:val="40"/>
        </w:rPr>
      </w:pPr>
      <w:r>
        <w:rPr>
          <w:rFonts w:asciiTheme="minorHAnsi" w:hAnsiTheme="minorHAnsi" w:cstheme="minorHAnsi"/>
          <w:b/>
          <w:bCs/>
          <w:sz w:val="40"/>
          <w:szCs w:val="40"/>
        </w:rPr>
        <w:lastRenderedPageBreak/>
        <w:t xml:space="preserve">                                   </w:t>
      </w:r>
      <w:r w:rsidR="00246D9D">
        <w:rPr>
          <w:rFonts w:asciiTheme="minorHAnsi" w:hAnsiTheme="minorHAnsi" w:cstheme="minorHAnsi"/>
          <w:b/>
          <w:bCs/>
          <w:sz w:val="40"/>
          <w:szCs w:val="40"/>
        </w:rPr>
        <w:t>6.</w:t>
      </w:r>
      <w:r w:rsidR="00246D9D">
        <w:rPr>
          <w:rFonts w:asciiTheme="minorHAnsi" w:hAnsiTheme="minorHAnsi" w:cstheme="minorHAnsi"/>
          <w:b/>
          <w:bCs/>
          <w:sz w:val="40"/>
          <w:szCs w:val="40"/>
        </w:rPr>
        <w:tab/>
      </w:r>
      <w:r w:rsidR="00CF4705" w:rsidRPr="00672579">
        <w:rPr>
          <w:rFonts w:asciiTheme="minorHAnsi" w:hAnsiTheme="minorHAnsi" w:cstheme="minorHAnsi"/>
          <w:b/>
          <w:bCs/>
          <w:sz w:val="40"/>
          <w:szCs w:val="40"/>
        </w:rPr>
        <w:t>Tools and Techniques used:</w:t>
      </w:r>
    </w:p>
    <w:p w14:paraId="0C11037F" w14:textId="3E0834AC" w:rsidR="00672579" w:rsidRPr="00672579" w:rsidRDefault="00246D9D" w:rsidP="005E7C2B">
      <w:pPr>
        <w:pStyle w:val="Heading4"/>
        <w:jc w:val="both"/>
        <w:rPr>
          <w:rFonts w:ascii="Times New Roman" w:eastAsia="Times New Roman" w:hAnsi="Times New Roman" w:cs="Times New Roman"/>
          <w:sz w:val="28"/>
          <w:szCs w:val="28"/>
        </w:rPr>
      </w:pPr>
      <w:r w:rsidRPr="00246D9D">
        <w:rPr>
          <w:sz w:val="32"/>
          <w:szCs w:val="32"/>
          <w:u w:val="none"/>
        </w:rPr>
        <w:t>6.1</w:t>
      </w:r>
      <w:r w:rsidRPr="00E37CC7">
        <w:rPr>
          <w:sz w:val="32"/>
          <w:szCs w:val="32"/>
          <w:u w:val="none"/>
        </w:rPr>
        <w:t xml:space="preserve"> </w:t>
      </w:r>
      <w:r w:rsidR="00672579" w:rsidRPr="00246D9D">
        <w:rPr>
          <w:sz w:val="32"/>
          <w:szCs w:val="32"/>
        </w:rPr>
        <w:t>Tools Used</w:t>
      </w:r>
    </w:p>
    <w:p w14:paraId="03BFC907" w14:textId="77777777" w:rsidR="00672579" w:rsidRPr="00672579" w:rsidRDefault="00672579" w:rsidP="005E7C2B">
      <w:pPr>
        <w:pStyle w:val="NormalWeb"/>
        <w:numPr>
          <w:ilvl w:val="0"/>
          <w:numId w:val="49"/>
        </w:numPr>
        <w:jc w:val="both"/>
        <w:rPr>
          <w:sz w:val="28"/>
          <w:szCs w:val="28"/>
        </w:rPr>
      </w:pPr>
      <w:r w:rsidRPr="00672579">
        <w:rPr>
          <w:rStyle w:val="Strong"/>
          <w:sz w:val="28"/>
          <w:szCs w:val="28"/>
        </w:rPr>
        <w:t>Power Tools:</w:t>
      </w:r>
    </w:p>
    <w:p w14:paraId="6F8FB342"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Drill</w:t>
      </w:r>
      <w:r w:rsidRPr="00672579">
        <w:rPr>
          <w:sz w:val="28"/>
          <w:szCs w:val="28"/>
        </w:rPr>
        <w:t>: Used for creating holes in containers for electrode insertion and assembly.</w:t>
      </w:r>
    </w:p>
    <w:p w14:paraId="76DCE123"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Screwdriver</w:t>
      </w:r>
      <w:r w:rsidRPr="00672579">
        <w:rPr>
          <w:sz w:val="28"/>
          <w:szCs w:val="28"/>
        </w:rPr>
        <w:t>: Essential for securing components and assembling the MEC setup.</w:t>
      </w:r>
    </w:p>
    <w:p w14:paraId="12B5E6CA" w14:textId="77777777" w:rsidR="00672579" w:rsidRPr="00672579" w:rsidRDefault="00672579" w:rsidP="005E7C2B">
      <w:pPr>
        <w:pStyle w:val="NormalWeb"/>
        <w:numPr>
          <w:ilvl w:val="0"/>
          <w:numId w:val="49"/>
        </w:numPr>
        <w:jc w:val="both"/>
        <w:rPr>
          <w:sz w:val="28"/>
          <w:szCs w:val="28"/>
        </w:rPr>
      </w:pPr>
      <w:r w:rsidRPr="00672579">
        <w:rPr>
          <w:rStyle w:val="Strong"/>
          <w:sz w:val="28"/>
          <w:szCs w:val="28"/>
        </w:rPr>
        <w:t>Hand Tools:</w:t>
      </w:r>
    </w:p>
    <w:p w14:paraId="67639C96"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Pliers and Wire Cutters</w:t>
      </w:r>
      <w:r w:rsidRPr="00672579">
        <w:rPr>
          <w:sz w:val="28"/>
          <w:szCs w:val="28"/>
        </w:rPr>
        <w:t>: Used for handling and cutting electrodes, wires, and connectors.</w:t>
      </w:r>
    </w:p>
    <w:p w14:paraId="737B1216"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Scissors and Utility Knife</w:t>
      </w:r>
      <w:r w:rsidRPr="00672579">
        <w:rPr>
          <w:sz w:val="28"/>
          <w:szCs w:val="28"/>
        </w:rPr>
        <w:t>: For cutting and preparing materials such as PVC pipes and insulating materials.</w:t>
      </w:r>
    </w:p>
    <w:p w14:paraId="5371CFE6" w14:textId="77777777" w:rsidR="00672579" w:rsidRPr="00672579" w:rsidRDefault="00672579" w:rsidP="005E7C2B">
      <w:pPr>
        <w:pStyle w:val="NormalWeb"/>
        <w:numPr>
          <w:ilvl w:val="0"/>
          <w:numId w:val="49"/>
        </w:numPr>
        <w:jc w:val="both"/>
        <w:rPr>
          <w:sz w:val="28"/>
          <w:szCs w:val="28"/>
        </w:rPr>
      </w:pPr>
      <w:r w:rsidRPr="00672579">
        <w:rPr>
          <w:rStyle w:val="Strong"/>
          <w:sz w:val="28"/>
          <w:szCs w:val="28"/>
        </w:rPr>
        <w:t>Measuring Instruments:</w:t>
      </w:r>
    </w:p>
    <w:p w14:paraId="504198C6"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Ruler and Tape Measure</w:t>
      </w:r>
      <w:r w:rsidRPr="00672579">
        <w:rPr>
          <w:sz w:val="28"/>
          <w:szCs w:val="28"/>
        </w:rPr>
        <w:t>: Used for precise measurement and layout of electrode placements and distances.</w:t>
      </w:r>
    </w:p>
    <w:p w14:paraId="7F8EC52F"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Multimeter</w:t>
      </w:r>
      <w:r w:rsidRPr="00672579">
        <w:rPr>
          <w:sz w:val="28"/>
          <w:szCs w:val="28"/>
        </w:rPr>
        <w:t>: Essential for checking electrical continuity, voltage levels, and resistance in circuit connections.</w:t>
      </w:r>
    </w:p>
    <w:p w14:paraId="232F9370" w14:textId="77777777" w:rsidR="00672579" w:rsidRPr="00672579" w:rsidRDefault="00672579" w:rsidP="005E7C2B">
      <w:pPr>
        <w:pStyle w:val="NormalWeb"/>
        <w:numPr>
          <w:ilvl w:val="0"/>
          <w:numId w:val="49"/>
        </w:numPr>
        <w:jc w:val="both"/>
        <w:rPr>
          <w:sz w:val="28"/>
          <w:szCs w:val="28"/>
        </w:rPr>
      </w:pPr>
      <w:r w:rsidRPr="00672579">
        <w:rPr>
          <w:rStyle w:val="Strong"/>
          <w:sz w:val="28"/>
          <w:szCs w:val="28"/>
        </w:rPr>
        <w:t>Assembly Equipment:</w:t>
      </w:r>
    </w:p>
    <w:p w14:paraId="7337F0CC" w14:textId="77777777" w:rsidR="00672579" w:rsidRP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Clamps and Vises</w:t>
      </w:r>
      <w:r w:rsidRPr="00672579">
        <w:rPr>
          <w:sz w:val="28"/>
          <w:szCs w:val="28"/>
        </w:rPr>
        <w:t>: Hold components securely during assembly and electrode installation.</w:t>
      </w:r>
    </w:p>
    <w:p w14:paraId="441DBC64" w14:textId="59A1AC4B" w:rsidR="00672579" w:rsidRDefault="00672579" w:rsidP="005E7C2B">
      <w:pPr>
        <w:widowControl/>
        <w:numPr>
          <w:ilvl w:val="1"/>
          <w:numId w:val="49"/>
        </w:numPr>
        <w:autoSpaceDE/>
        <w:autoSpaceDN/>
        <w:spacing w:before="100" w:beforeAutospacing="1" w:after="100" w:afterAutospacing="1"/>
        <w:jc w:val="both"/>
        <w:rPr>
          <w:sz w:val="28"/>
          <w:szCs w:val="28"/>
        </w:rPr>
      </w:pPr>
      <w:r w:rsidRPr="00672579">
        <w:rPr>
          <w:rStyle w:val="Strong"/>
          <w:sz w:val="28"/>
          <w:szCs w:val="28"/>
        </w:rPr>
        <w:t xml:space="preserve">Heat Gun </w:t>
      </w:r>
      <w:r w:rsidRPr="00672579">
        <w:rPr>
          <w:sz w:val="28"/>
          <w:szCs w:val="28"/>
        </w:rPr>
        <w:t>Used for heat-shrinking insulation around electrical connections and ensuring waterproof seals.</w:t>
      </w:r>
    </w:p>
    <w:p w14:paraId="18B3074F" w14:textId="055B8ECE" w:rsidR="00672579" w:rsidRPr="00672579" w:rsidRDefault="00672579" w:rsidP="005E7C2B">
      <w:pPr>
        <w:widowControl/>
        <w:numPr>
          <w:ilvl w:val="1"/>
          <w:numId w:val="49"/>
        </w:numPr>
        <w:autoSpaceDE/>
        <w:autoSpaceDN/>
        <w:spacing w:before="100" w:beforeAutospacing="1" w:after="100" w:afterAutospacing="1"/>
        <w:jc w:val="both"/>
        <w:rPr>
          <w:b/>
          <w:bCs/>
          <w:sz w:val="28"/>
          <w:szCs w:val="28"/>
        </w:rPr>
      </w:pPr>
      <w:r>
        <w:rPr>
          <w:rStyle w:val="Strong"/>
          <w:sz w:val="28"/>
          <w:szCs w:val="28"/>
        </w:rPr>
        <w:t xml:space="preserve">Hot glue gun: </w:t>
      </w:r>
      <w:r w:rsidRPr="00672579">
        <w:rPr>
          <w:rStyle w:val="Strong"/>
          <w:b w:val="0"/>
          <w:bCs w:val="0"/>
          <w:sz w:val="28"/>
          <w:szCs w:val="28"/>
        </w:rPr>
        <w:t>Used to hold components in place or stick the components</w:t>
      </w:r>
      <w:r>
        <w:rPr>
          <w:rStyle w:val="Strong"/>
          <w:b w:val="0"/>
          <w:bCs w:val="0"/>
          <w:sz w:val="28"/>
          <w:szCs w:val="28"/>
        </w:rPr>
        <w:t>.</w:t>
      </w:r>
    </w:p>
    <w:p w14:paraId="43D132F4" w14:textId="432EAE3D" w:rsidR="00672579" w:rsidRPr="00672579" w:rsidRDefault="00246D9D" w:rsidP="005E7C2B">
      <w:pPr>
        <w:pStyle w:val="Heading4"/>
        <w:jc w:val="both"/>
        <w:rPr>
          <w:sz w:val="28"/>
          <w:szCs w:val="28"/>
        </w:rPr>
      </w:pPr>
      <w:r w:rsidRPr="00246D9D">
        <w:rPr>
          <w:sz w:val="28"/>
          <w:szCs w:val="28"/>
          <w:u w:val="none"/>
        </w:rPr>
        <w:t>6.2</w:t>
      </w:r>
      <w:r>
        <w:rPr>
          <w:sz w:val="28"/>
          <w:szCs w:val="28"/>
        </w:rPr>
        <w:t xml:space="preserve"> </w:t>
      </w:r>
      <w:r w:rsidR="00672579" w:rsidRPr="00672579">
        <w:rPr>
          <w:sz w:val="28"/>
          <w:szCs w:val="28"/>
        </w:rPr>
        <w:t>Techniques Employed</w:t>
      </w:r>
    </w:p>
    <w:p w14:paraId="4B9C8053" w14:textId="77777777" w:rsidR="00672579" w:rsidRPr="00672579" w:rsidRDefault="00672579" w:rsidP="005E7C2B">
      <w:pPr>
        <w:pStyle w:val="NormalWeb"/>
        <w:numPr>
          <w:ilvl w:val="0"/>
          <w:numId w:val="50"/>
        </w:numPr>
        <w:jc w:val="both"/>
        <w:rPr>
          <w:sz w:val="28"/>
          <w:szCs w:val="28"/>
        </w:rPr>
      </w:pPr>
      <w:r w:rsidRPr="00672579">
        <w:rPr>
          <w:rStyle w:val="Strong"/>
          <w:sz w:val="28"/>
          <w:szCs w:val="28"/>
        </w:rPr>
        <w:t>Electrode Preparation:</w:t>
      </w:r>
    </w:p>
    <w:p w14:paraId="4DF3C725" w14:textId="2482354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Electrode Fabrication</w:t>
      </w:r>
      <w:r w:rsidRPr="00672579">
        <w:rPr>
          <w:sz w:val="28"/>
          <w:szCs w:val="28"/>
        </w:rPr>
        <w:t>: Cutting and shaping electrodes (to fit specific container dimensions.</w:t>
      </w:r>
    </w:p>
    <w:p w14:paraId="1C2BABDD" w14:textId="1A60D36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Surface Treatment</w:t>
      </w:r>
      <w:r w:rsidRPr="00672579">
        <w:rPr>
          <w:sz w:val="28"/>
          <w:szCs w:val="28"/>
        </w:rPr>
        <w:t>: Preparing electrode surfaces coating to enhance catalytic activity and biofilm adhesion</w:t>
      </w:r>
      <w:r>
        <w:rPr>
          <w:sz w:val="28"/>
          <w:szCs w:val="28"/>
        </w:rPr>
        <w:t>(Gelatin layer)</w:t>
      </w:r>
      <w:r w:rsidRPr="00672579">
        <w:rPr>
          <w:sz w:val="28"/>
          <w:szCs w:val="28"/>
        </w:rPr>
        <w:t>.</w:t>
      </w:r>
    </w:p>
    <w:p w14:paraId="526CF375" w14:textId="77777777" w:rsidR="00672579" w:rsidRPr="00672579" w:rsidRDefault="00672579" w:rsidP="005E7C2B">
      <w:pPr>
        <w:pStyle w:val="NormalWeb"/>
        <w:numPr>
          <w:ilvl w:val="0"/>
          <w:numId w:val="50"/>
        </w:numPr>
        <w:jc w:val="both"/>
        <w:rPr>
          <w:sz w:val="28"/>
          <w:szCs w:val="28"/>
        </w:rPr>
      </w:pPr>
      <w:r w:rsidRPr="00672579">
        <w:rPr>
          <w:rStyle w:val="Strong"/>
          <w:sz w:val="28"/>
          <w:szCs w:val="28"/>
        </w:rPr>
        <w:t>Container Assembly:</w:t>
      </w:r>
    </w:p>
    <w:p w14:paraId="38C4B5DB" w14:textId="0F9ADB6E"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Anode and Cathode Compartments</w:t>
      </w:r>
      <w:r w:rsidRPr="00672579">
        <w:rPr>
          <w:sz w:val="28"/>
          <w:szCs w:val="28"/>
        </w:rPr>
        <w:t>: Constructing separate compartments using containers to house anode and cathode materials.</w:t>
      </w:r>
    </w:p>
    <w:p w14:paraId="6D81710A" w14:textId="7777777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Sealing and Insulation</w:t>
      </w:r>
      <w:r w:rsidRPr="00672579">
        <w:rPr>
          <w:sz w:val="28"/>
          <w:szCs w:val="28"/>
        </w:rPr>
        <w:t>: Ensuring watertight seals and electrical insulation using appropriate adhesives, sealants, and insulating materials.</w:t>
      </w:r>
    </w:p>
    <w:p w14:paraId="19DA8EB6" w14:textId="77777777" w:rsidR="00672579" w:rsidRPr="00672579" w:rsidRDefault="00672579" w:rsidP="005E7C2B">
      <w:pPr>
        <w:pStyle w:val="NormalWeb"/>
        <w:numPr>
          <w:ilvl w:val="0"/>
          <w:numId w:val="50"/>
        </w:numPr>
        <w:jc w:val="both"/>
        <w:rPr>
          <w:sz w:val="28"/>
          <w:szCs w:val="28"/>
        </w:rPr>
      </w:pPr>
      <w:r w:rsidRPr="00672579">
        <w:rPr>
          <w:rStyle w:val="Strong"/>
          <w:sz w:val="28"/>
          <w:szCs w:val="28"/>
        </w:rPr>
        <w:t>Electrical Connections:</w:t>
      </w:r>
    </w:p>
    <w:p w14:paraId="18ABD434" w14:textId="77777777" w:rsidR="00672579" w:rsidRPr="00672579" w:rsidRDefault="00672579" w:rsidP="005E7C2B">
      <w:pPr>
        <w:widowControl/>
        <w:autoSpaceDE/>
        <w:autoSpaceDN/>
        <w:spacing w:before="100" w:beforeAutospacing="1" w:after="100" w:afterAutospacing="1"/>
        <w:ind w:left="1440"/>
        <w:jc w:val="both"/>
        <w:rPr>
          <w:rStyle w:val="Strong"/>
          <w:b w:val="0"/>
          <w:bCs w:val="0"/>
          <w:sz w:val="28"/>
          <w:szCs w:val="28"/>
        </w:rPr>
      </w:pPr>
    </w:p>
    <w:p w14:paraId="70A19C2E" w14:textId="1112C8BE"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Wiring and Connections</w:t>
      </w:r>
      <w:r w:rsidRPr="00672579">
        <w:rPr>
          <w:sz w:val="28"/>
          <w:szCs w:val="28"/>
        </w:rPr>
        <w:t>: Properly connecting electrodes to electrical leads and ensuring secure connections to the external circuit.</w:t>
      </w:r>
    </w:p>
    <w:p w14:paraId="02F1762B" w14:textId="7777777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Testing</w:t>
      </w:r>
      <w:r w:rsidRPr="00672579">
        <w:rPr>
          <w:sz w:val="28"/>
          <w:szCs w:val="28"/>
        </w:rPr>
        <w:t>: Conducting continuity and voltage tests to verify electrical integrity and functionality of the MEC system.</w:t>
      </w:r>
    </w:p>
    <w:p w14:paraId="044F0101" w14:textId="77777777" w:rsidR="00672579" w:rsidRPr="00672579" w:rsidRDefault="00672579" w:rsidP="005E7C2B">
      <w:pPr>
        <w:pStyle w:val="NormalWeb"/>
        <w:numPr>
          <w:ilvl w:val="0"/>
          <w:numId w:val="50"/>
        </w:numPr>
        <w:jc w:val="both"/>
        <w:rPr>
          <w:sz w:val="28"/>
          <w:szCs w:val="28"/>
        </w:rPr>
      </w:pPr>
      <w:r w:rsidRPr="00672579">
        <w:rPr>
          <w:rStyle w:val="Strong"/>
          <w:sz w:val="28"/>
          <w:szCs w:val="28"/>
        </w:rPr>
        <w:t>Integration of Monitoring Equipment:</w:t>
      </w:r>
    </w:p>
    <w:p w14:paraId="65E62B60" w14:textId="12F884B1"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Sensor Installation</w:t>
      </w:r>
      <w:r w:rsidRPr="00672579">
        <w:rPr>
          <w:sz w:val="28"/>
          <w:szCs w:val="28"/>
        </w:rPr>
        <w:t>: Mounting and integrating pH sensors, gas sensors, and for real-time monitoring.</w:t>
      </w:r>
    </w:p>
    <w:p w14:paraId="4A1AF28F" w14:textId="7777777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Arduino and Display Setup</w:t>
      </w:r>
      <w:r w:rsidRPr="00672579">
        <w:rPr>
          <w:sz w:val="28"/>
          <w:szCs w:val="28"/>
        </w:rPr>
        <w:t>: Programming and configuring Arduino microcontrollers for data acquisition and visualization on LCD displays.</w:t>
      </w:r>
    </w:p>
    <w:p w14:paraId="06D829B3" w14:textId="77777777" w:rsidR="00672579" w:rsidRPr="00672579" w:rsidRDefault="00672579" w:rsidP="005E7C2B">
      <w:pPr>
        <w:pStyle w:val="NormalWeb"/>
        <w:numPr>
          <w:ilvl w:val="0"/>
          <w:numId w:val="50"/>
        </w:numPr>
        <w:jc w:val="both"/>
        <w:rPr>
          <w:sz w:val="28"/>
          <w:szCs w:val="28"/>
        </w:rPr>
      </w:pPr>
      <w:r w:rsidRPr="00672579">
        <w:rPr>
          <w:rStyle w:val="Strong"/>
          <w:sz w:val="28"/>
          <w:szCs w:val="28"/>
        </w:rPr>
        <w:t>Safety Protocols:</w:t>
      </w:r>
    </w:p>
    <w:p w14:paraId="2DC47206" w14:textId="77777777" w:rsidR="00672579" w:rsidRP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Personal Protective Equipment (PPE)</w:t>
      </w:r>
      <w:r w:rsidRPr="00672579">
        <w:rPr>
          <w:sz w:val="28"/>
          <w:szCs w:val="28"/>
        </w:rPr>
        <w:t>: Wearing gloves, safety glasses, and lab coats to ensure safety during handling of chemicals and electrical components.</w:t>
      </w:r>
    </w:p>
    <w:p w14:paraId="64571A48" w14:textId="77777777" w:rsidR="00672579" w:rsidRDefault="00672579" w:rsidP="005E7C2B">
      <w:pPr>
        <w:widowControl/>
        <w:numPr>
          <w:ilvl w:val="1"/>
          <w:numId w:val="50"/>
        </w:numPr>
        <w:autoSpaceDE/>
        <w:autoSpaceDN/>
        <w:spacing w:before="100" w:beforeAutospacing="1" w:after="100" w:afterAutospacing="1"/>
        <w:jc w:val="both"/>
        <w:rPr>
          <w:sz w:val="28"/>
          <w:szCs w:val="28"/>
        </w:rPr>
      </w:pPr>
      <w:r w:rsidRPr="00672579">
        <w:rPr>
          <w:rStyle w:val="Strong"/>
          <w:sz w:val="28"/>
          <w:szCs w:val="28"/>
        </w:rPr>
        <w:t>Ventilation and Containment</w:t>
      </w:r>
      <w:r w:rsidRPr="00672579">
        <w:rPr>
          <w:sz w:val="28"/>
          <w:szCs w:val="28"/>
        </w:rPr>
        <w:t>: Working in well-ventilated areas or fume hoods when handling chemicals to minimize exposure risks.</w:t>
      </w:r>
    </w:p>
    <w:p w14:paraId="544853EE" w14:textId="77777777" w:rsidR="00B9647E" w:rsidRDefault="00B9647E" w:rsidP="005E7C2B">
      <w:pPr>
        <w:jc w:val="both"/>
        <w:rPr>
          <w:sz w:val="36"/>
        </w:rPr>
        <w:sectPr w:rsidR="00B9647E" w:rsidSect="005E7C2B">
          <w:pgSz w:w="11910" w:h="16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DD1E0B0" w14:textId="3F58D2A1" w:rsidR="00D42DC8" w:rsidRPr="00D42DC8" w:rsidRDefault="00B20FDB" w:rsidP="005E7C2B">
      <w:pPr>
        <w:spacing w:before="124"/>
        <w:jc w:val="both"/>
        <w:rPr>
          <w:rFonts w:ascii="Arial"/>
          <w:b/>
        </w:rPr>
      </w:pPr>
      <w:r>
        <w:rPr>
          <w:noProof/>
          <w:lang w:val="en-IN" w:eastAsia="en-IN"/>
        </w:rPr>
        <w:lastRenderedPageBreak/>
        <mc:AlternateContent>
          <mc:Choice Requires="wps">
            <w:drawing>
              <wp:anchor distT="0" distB="0" distL="114300" distR="114300" simplePos="0" relativeHeight="251668480" behindDoc="1" locked="0" layoutInCell="1" allowOverlap="1" wp14:anchorId="2A5F4D32" wp14:editId="4D95387D">
                <wp:simplePos x="0" y="0"/>
                <wp:positionH relativeFrom="page">
                  <wp:posOffset>842010</wp:posOffset>
                </wp:positionH>
                <wp:positionV relativeFrom="paragraph">
                  <wp:posOffset>202565</wp:posOffset>
                </wp:positionV>
                <wp:extent cx="639445" cy="337185"/>
                <wp:effectExtent l="0" t="0" r="0" b="0"/>
                <wp:wrapNone/>
                <wp:docPr id="2774309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02DFB" w14:textId="77777777" w:rsidR="00B9647E" w:rsidRPr="0094038B" w:rsidRDefault="00B9647E" w:rsidP="0094038B">
                            <w:pPr>
                              <w:spacing w:line="246" w:lineRule="exact"/>
                              <w:rPr>
                                <w:rFonts w:ascii="Arial"/>
                                <w:b/>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3" type="#_x0000_t202" style="position:absolute;left:0;text-align:left;margin-left:66.3pt;margin-top:15.95pt;width:50.35pt;height:26.5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" filled="f" stroked="f">
                <v:textbox inset="0,0,0,0">
                  <w:txbxContent>
                    <w:p w14:paraId="58A02DFB" w14:textId="77777777" w:rsidR="00B9647E" w:rsidRPr="0094038B" w:rsidRDefault="00B9647E" w:rsidP="0094038B">
                      <w:pPr>
                        <w:spacing w:line="246" w:lineRule="exact"/>
                        <w:rPr>
                          <w:rFonts w:ascii="Arial"/>
                          <w:b/>
                          <w:lang w:val="en-IN"/>
                        </w:rPr>
                      </w:pPr>
                    </w:p>
                  </w:txbxContent>
                </v:textbox>
                <w10:wrap anchorx="page"/>
              </v:shape>
            </w:pict>
          </mc:Fallback>
        </mc:AlternateContent>
      </w:r>
      <w:r w:rsidR="006540A8">
        <w:br w:type="column"/>
      </w:r>
    </w:p>
    <w:p w14:paraId="71647788" w14:textId="02AFDC1B" w:rsidR="00B9647E" w:rsidRDefault="006540A8" w:rsidP="005E7C2B">
      <w:pPr>
        <w:spacing w:before="209"/>
        <w:ind w:left="225"/>
        <w:jc w:val="both"/>
        <w:rPr>
          <w:rFonts w:ascii="Times New Roman"/>
          <w:sz w:val="28"/>
        </w:rPr>
        <w:sectPr w:rsidR="00B9647E" w:rsidSect="005E7C2B">
          <w:pgSz w:w="11910" w:h="16840"/>
          <w:pgMar w:top="9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813" w:space="163"/>
            <w:col w:w="5988" w:space="40"/>
            <w:col w:w="2826"/>
          </w:cols>
        </w:sectPr>
      </w:pPr>
      <w:r>
        <w:br w:type="column"/>
      </w:r>
      <w:r w:rsidR="005E7C2B">
        <w:rPr>
          <w:rFonts w:ascii="Times New Roman"/>
          <w:sz w:val="28"/>
        </w:rPr>
        <w:lastRenderedPageBreak/>
        <w:t xml:space="preserve"> </w:t>
      </w:r>
    </w:p>
    <w:p w14:paraId="538E7B0F" w14:textId="31721E57" w:rsidR="00B9647E" w:rsidRDefault="00246D9D" w:rsidP="005E7C2B">
      <w:pPr>
        <w:spacing w:line="259" w:lineRule="auto"/>
        <w:jc w:val="both"/>
        <w:rPr>
          <w:b/>
          <w:bCs/>
          <w:sz w:val="40"/>
          <w:szCs w:val="40"/>
        </w:rPr>
      </w:pPr>
      <w:r>
        <w:rPr>
          <w:b/>
          <w:bCs/>
          <w:sz w:val="40"/>
          <w:szCs w:val="40"/>
        </w:rPr>
        <w:lastRenderedPageBreak/>
        <w:t>7.</w:t>
      </w:r>
      <w:r w:rsidR="00672579" w:rsidRPr="00672579">
        <w:rPr>
          <w:b/>
          <w:bCs/>
          <w:sz w:val="40"/>
          <w:szCs w:val="40"/>
        </w:rPr>
        <w:t>Partial Results:</w:t>
      </w:r>
    </w:p>
    <w:p w14:paraId="60A5E392" w14:textId="47D94CF7" w:rsidR="008F16BE" w:rsidRPr="00246D9D" w:rsidRDefault="00246D9D" w:rsidP="005E7C2B">
      <w:pPr>
        <w:widowControl/>
        <w:autoSpaceDE/>
        <w:autoSpaceDN/>
        <w:spacing w:before="100" w:beforeAutospacing="1" w:after="100" w:afterAutospacing="1"/>
        <w:jc w:val="both"/>
        <w:rPr>
          <w:rFonts w:ascii="Times New Roman" w:eastAsia="Times New Roman" w:hAnsi="Symbol" w:cs="Times New Roman"/>
          <w:b/>
          <w:bCs/>
          <w:sz w:val="32"/>
          <w:szCs w:val="32"/>
          <w:u w:val="single"/>
          <w:lang w:val="en-IN" w:eastAsia="en-IN"/>
        </w:rPr>
      </w:pPr>
      <w:r w:rsidRPr="00246D9D">
        <w:rPr>
          <w:rFonts w:ascii="Times New Roman" w:eastAsia="Times New Roman" w:hAnsi="Symbol" w:cs="Times New Roman"/>
          <w:b/>
          <w:bCs/>
          <w:sz w:val="32"/>
          <w:szCs w:val="32"/>
          <w:lang w:val="en-IN" w:eastAsia="en-IN"/>
        </w:rPr>
        <w:t>7.1</w:t>
      </w:r>
      <w:r w:rsidRPr="00E37CC7">
        <w:rPr>
          <w:rFonts w:ascii="Times New Roman" w:eastAsia="Times New Roman" w:hAnsi="Symbol" w:cs="Times New Roman"/>
          <w:b/>
          <w:bCs/>
          <w:sz w:val="32"/>
          <w:szCs w:val="32"/>
          <w:lang w:val="en-IN" w:eastAsia="en-IN"/>
        </w:rPr>
        <w:t xml:space="preserve"> </w:t>
      </w:r>
      <w:r w:rsidRPr="00246D9D">
        <w:rPr>
          <w:rFonts w:ascii="Times New Roman" w:eastAsia="Times New Roman" w:hAnsi="Symbol" w:cs="Times New Roman"/>
          <w:b/>
          <w:bCs/>
          <w:sz w:val="32"/>
          <w:szCs w:val="32"/>
          <w:u w:val="single"/>
          <w:lang w:val="en-IN" w:eastAsia="en-IN"/>
        </w:rPr>
        <w:t>Initial readings</w:t>
      </w:r>
    </w:p>
    <w:p w14:paraId="186719AD" w14:textId="46C3CD40" w:rsidR="008934D6" w:rsidRPr="008934D6" w:rsidRDefault="008934D6" w:rsidP="005E7C2B">
      <w:pPr>
        <w:widowControl/>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Symbol" w:cs="Times New Roman"/>
          <w:sz w:val="28"/>
          <w:szCs w:val="28"/>
          <w:lang w:val="en-IN" w:eastAsia="en-IN"/>
        </w:rPr>
        <w:t></w:t>
      </w:r>
      <w:r w:rsidRPr="008934D6">
        <w:rPr>
          <w:rFonts w:ascii="Times New Roman" w:eastAsia="Times New Roman" w:hAnsi="Times New Roman" w:cs="Times New Roman"/>
          <w:sz w:val="28"/>
          <w:szCs w:val="28"/>
          <w:lang w:val="en-IN" w:eastAsia="en-IN"/>
        </w:rPr>
        <w:t xml:space="preserve"> </w:t>
      </w:r>
      <w:r w:rsidRPr="008934D6">
        <w:rPr>
          <w:rFonts w:ascii="Times New Roman" w:eastAsia="Times New Roman" w:hAnsi="Times New Roman" w:cs="Times New Roman"/>
          <w:b/>
          <w:bCs/>
          <w:sz w:val="28"/>
          <w:szCs w:val="28"/>
          <w:lang w:val="en-IN" w:eastAsia="en-IN"/>
        </w:rPr>
        <w:t>Hydrogen Production Efficiency</w:t>
      </w:r>
    </w:p>
    <w:p w14:paraId="429DB3A0" w14:textId="77777777" w:rsidR="008934D6" w:rsidRPr="00E37CC7" w:rsidRDefault="008934D6" w:rsidP="005E7C2B">
      <w:pPr>
        <w:widowControl/>
        <w:numPr>
          <w:ilvl w:val="0"/>
          <w:numId w:val="51"/>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Gas Production Rates</w:t>
      </w:r>
      <w:r w:rsidRPr="008934D6">
        <w:rPr>
          <w:rFonts w:ascii="Times New Roman" w:eastAsia="Times New Roman" w:hAnsi="Times New Roman" w:cs="Times New Roman"/>
          <w:sz w:val="28"/>
          <w:szCs w:val="28"/>
          <w:lang w:val="en-IN" w:eastAsia="en-IN"/>
        </w:rPr>
        <w:t>: Initial experiments demonstrated consistent hydrogen gas production rates</w:t>
      </w:r>
    </w:p>
    <w:p w14:paraId="4650CD73" w14:textId="72D07822" w:rsidR="008934D6" w:rsidRPr="008934D6" w:rsidRDefault="008934D6" w:rsidP="005E7C2B">
      <w:pPr>
        <w:widowControl/>
        <w:numPr>
          <w:ilvl w:val="0"/>
          <w:numId w:val="51"/>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E37CC7">
        <w:rPr>
          <w:rFonts w:ascii="Times New Roman" w:eastAsia="Times New Roman" w:hAnsi="Times New Roman" w:cs="Times New Roman"/>
          <w:sz w:val="28"/>
          <w:szCs w:val="28"/>
          <w:u w:val="single"/>
          <w:lang w:val="en-IN" w:eastAsia="en-IN"/>
        </w:rPr>
        <w:t>(upto 300ppm)</w:t>
      </w:r>
      <w:r w:rsidRPr="008934D6">
        <w:rPr>
          <w:rFonts w:ascii="Times New Roman" w:eastAsia="Times New Roman" w:hAnsi="Times New Roman" w:cs="Times New Roman"/>
          <w:sz w:val="28"/>
          <w:szCs w:val="28"/>
          <w:lang w:val="en-IN" w:eastAsia="en-IN"/>
        </w:rPr>
        <w:t>, correlating with substrate concentrations and applied voltages.</w:t>
      </w:r>
    </w:p>
    <w:p w14:paraId="24E6992F" w14:textId="77777777" w:rsidR="008934D6" w:rsidRPr="008934D6" w:rsidRDefault="008934D6" w:rsidP="005E7C2B">
      <w:pPr>
        <w:widowControl/>
        <w:numPr>
          <w:ilvl w:val="0"/>
          <w:numId w:val="51"/>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Electrochemical Efficiency</w:t>
      </w:r>
      <w:r w:rsidRPr="008934D6">
        <w:rPr>
          <w:rFonts w:ascii="Times New Roman" w:eastAsia="Times New Roman" w:hAnsi="Times New Roman" w:cs="Times New Roman"/>
          <w:sz w:val="28"/>
          <w:szCs w:val="28"/>
          <w:lang w:val="en-IN" w:eastAsia="en-IN"/>
        </w:rPr>
        <w:t>: Analysis of voltage-current characteristics indicated stable and efficient electrochemical reactions, suggesting potential for scalable hydrogen production.</w:t>
      </w:r>
    </w:p>
    <w:p w14:paraId="56275772" w14:textId="77777777" w:rsidR="008F16BE" w:rsidRPr="00E37CC7" w:rsidRDefault="008F16BE" w:rsidP="005E7C2B">
      <w:pPr>
        <w:widowControl/>
        <w:autoSpaceDE/>
        <w:autoSpaceDN/>
        <w:spacing w:before="100" w:beforeAutospacing="1" w:after="100" w:afterAutospacing="1"/>
        <w:jc w:val="both"/>
        <w:rPr>
          <w:rFonts w:ascii="Times New Roman" w:eastAsia="Times New Roman" w:hAnsi="Symbol" w:cs="Times New Roman"/>
          <w:sz w:val="28"/>
          <w:szCs w:val="28"/>
          <w:lang w:val="en-IN" w:eastAsia="en-IN"/>
        </w:rPr>
      </w:pPr>
    </w:p>
    <w:p w14:paraId="3D8F62D6" w14:textId="57183147" w:rsidR="008934D6" w:rsidRPr="008934D6" w:rsidRDefault="008934D6" w:rsidP="005E7C2B">
      <w:pPr>
        <w:widowControl/>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Symbol" w:cs="Times New Roman"/>
          <w:sz w:val="28"/>
          <w:szCs w:val="28"/>
          <w:lang w:val="en-IN" w:eastAsia="en-IN"/>
        </w:rPr>
        <w:t></w:t>
      </w:r>
      <w:r w:rsidRPr="008934D6">
        <w:rPr>
          <w:rFonts w:ascii="Times New Roman" w:eastAsia="Times New Roman" w:hAnsi="Times New Roman" w:cs="Times New Roman"/>
          <w:sz w:val="28"/>
          <w:szCs w:val="28"/>
          <w:lang w:val="en-IN" w:eastAsia="en-IN"/>
        </w:rPr>
        <w:t xml:space="preserve"> </w:t>
      </w:r>
      <w:r w:rsidRPr="008934D6">
        <w:rPr>
          <w:rFonts w:ascii="Times New Roman" w:eastAsia="Times New Roman" w:hAnsi="Times New Roman" w:cs="Times New Roman"/>
          <w:b/>
          <w:bCs/>
          <w:sz w:val="28"/>
          <w:szCs w:val="28"/>
          <w:lang w:val="en-IN" w:eastAsia="en-IN"/>
        </w:rPr>
        <w:t xml:space="preserve"> Biofilm Formation</w:t>
      </w:r>
    </w:p>
    <w:p w14:paraId="40CF7F83" w14:textId="77777777" w:rsidR="008934D6" w:rsidRPr="008934D6" w:rsidRDefault="008934D6" w:rsidP="005E7C2B">
      <w:pPr>
        <w:widowControl/>
        <w:numPr>
          <w:ilvl w:val="0"/>
          <w:numId w:val="52"/>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Biofilm Development</w:t>
      </w:r>
      <w:r w:rsidRPr="008934D6">
        <w:rPr>
          <w:rFonts w:ascii="Times New Roman" w:eastAsia="Times New Roman" w:hAnsi="Times New Roman" w:cs="Times New Roman"/>
          <w:sz w:val="28"/>
          <w:szCs w:val="28"/>
          <w:lang w:val="en-IN" w:eastAsia="en-IN"/>
        </w:rPr>
        <w:t>: Observations of biofilm formation on electrode surfaces indicated microbial colonization and activity, crucial for electron transfer processes.</w:t>
      </w:r>
    </w:p>
    <w:p w14:paraId="74F61CBF" w14:textId="77777777" w:rsidR="008F16BE" w:rsidRPr="00E37CC7" w:rsidRDefault="008F16BE" w:rsidP="005E7C2B">
      <w:pPr>
        <w:widowControl/>
        <w:autoSpaceDE/>
        <w:autoSpaceDN/>
        <w:spacing w:before="100" w:beforeAutospacing="1" w:after="100" w:afterAutospacing="1"/>
        <w:jc w:val="both"/>
        <w:rPr>
          <w:rFonts w:ascii="Times New Roman" w:eastAsia="Times New Roman" w:hAnsi="Symbol" w:cs="Times New Roman"/>
          <w:sz w:val="28"/>
          <w:szCs w:val="28"/>
          <w:lang w:val="en-IN" w:eastAsia="en-IN"/>
        </w:rPr>
      </w:pPr>
    </w:p>
    <w:p w14:paraId="1D46EEB9" w14:textId="0599B65F" w:rsidR="008934D6" w:rsidRPr="008934D6" w:rsidRDefault="008934D6" w:rsidP="005E7C2B">
      <w:pPr>
        <w:widowControl/>
        <w:autoSpaceDE/>
        <w:autoSpaceDN/>
        <w:spacing w:before="100" w:beforeAutospacing="1" w:after="100" w:afterAutospacing="1"/>
        <w:jc w:val="both"/>
        <w:rPr>
          <w:rFonts w:ascii="Times New Roman" w:eastAsia="Times New Roman" w:hAnsi="Symbol" w:cs="Times New Roman"/>
          <w:sz w:val="28"/>
          <w:szCs w:val="28"/>
          <w:lang w:val="en-IN" w:eastAsia="en-IN"/>
        </w:rPr>
      </w:pPr>
      <w:r w:rsidRPr="008934D6">
        <w:rPr>
          <w:rFonts w:ascii="Times New Roman" w:eastAsia="Times New Roman" w:hAnsi="Symbol" w:cs="Times New Roman"/>
          <w:sz w:val="28"/>
          <w:szCs w:val="28"/>
          <w:lang w:val="en-IN" w:eastAsia="en-IN"/>
        </w:rPr>
        <w:t></w:t>
      </w:r>
      <w:r w:rsidRPr="008934D6">
        <w:rPr>
          <w:rFonts w:ascii="Times New Roman" w:eastAsia="Times New Roman" w:hAnsi="Times New Roman" w:cs="Times New Roman"/>
          <w:sz w:val="28"/>
          <w:szCs w:val="28"/>
          <w:lang w:val="en-IN" w:eastAsia="en-IN"/>
        </w:rPr>
        <w:t xml:space="preserve">  </w:t>
      </w:r>
      <w:r w:rsidRPr="008934D6">
        <w:rPr>
          <w:rFonts w:ascii="Times New Roman" w:eastAsia="Times New Roman" w:hAnsi="Times New Roman" w:cs="Times New Roman"/>
          <w:b/>
          <w:bCs/>
          <w:sz w:val="28"/>
          <w:szCs w:val="28"/>
          <w:lang w:val="en-IN" w:eastAsia="en-IN"/>
        </w:rPr>
        <w:t>pH and Temperature Control</w:t>
      </w:r>
    </w:p>
    <w:p w14:paraId="4540DF16" w14:textId="77777777" w:rsidR="008934D6" w:rsidRPr="008934D6" w:rsidRDefault="008934D6" w:rsidP="005E7C2B">
      <w:pPr>
        <w:widowControl/>
        <w:numPr>
          <w:ilvl w:val="0"/>
          <w:numId w:val="53"/>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pH Stability</w:t>
      </w:r>
      <w:r w:rsidRPr="008934D6">
        <w:rPr>
          <w:rFonts w:ascii="Times New Roman" w:eastAsia="Times New Roman" w:hAnsi="Times New Roman" w:cs="Times New Roman"/>
          <w:sz w:val="28"/>
          <w:szCs w:val="28"/>
          <w:lang w:val="en-IN" w:eastAsia="en-IN"/>
        </w:rPr>
        <w:t>: The use of phosphate buffers effectively maintained stable pH conditions within optimal ranges (e.g., pH 6.5-8.0), supporting sustained microbial activity.</w:t>
      </w:r>
    </w:p>
    <w:p w14:paraId="64BB2B74" w14:textId="77777777" w:rsidR="008934D6" w:rsidRPr="008934D6" w:rsidRDefault="008934D6" w:rsidP="005E7C2B">
      <w:pPr>
        <w:widowControl/>
        <w:numPr>
          <w:ilvl w:val="0"/>
          <w:numId w:val="53"/>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Temperature Effects</w:t>
      </w:r>
      <w:r w:rsidRPr="008934D6">
        <w:rPr>
          <w:rFonts w:ascii="Times New Roman" w:eastAsia="Times New Roman" w:hAnsi="Times New Roman" w:cs="Times New Roman"/>
          <w:sz w:val="28"/>
          <w:szCs w:val="28"/>
          <w:lang w:val="en-IN" w:eastAsia="en-IN"/>
        </w:rPr>
        <w:t>: Temperature monitoring showed minimal impact on MEC performance within the tested range (20°C-35°C), with further investigations planned for extreme conditions.</w:t>
      </w:r>
    </w:p>
    <w:p w14:paraId="104BCE0F" w14:textId="77777777" w:rsidR="008F16BE" w:rsidRPr="00E37CC7" w:rsidRDefault="008F16BE" w:rsidP="005E7C2B">
      <w:pPr>
        <w:widowControl/>
        <w:autoSpaceDE/>
        <w:autoSpaceDN/>
        <w:spacing w:before="100" w:beforeAutospacing="1" w:after="100" w:afterAutospacing="1"/>
        <w:jc w:val="both"/>
        <w:rPr>
          <w:rFonts w:ascii="Times New Roman" w:eastAsia="Times New Roman" w:hAnsi="Symbol" w:cs="Times New Roman"/>
          <w:sz w:val="28"/>
          <w:szCs w:val="28"/>
          <w:lang w:val="en-IN" w:eastAsia="en-IN"/>
        </w:rPr>
      </w:pPr>
    </w:p>
    <w:p w14:paraId="7B7EE085" w14:textId="20B9BB1B" w:rsidR="008934D6" w:rsidRPr="008934D6" w:rsidRDefault="008934D6" w:rsidP="005E7C2B">
      <w:pPr>
        <w:widowControl/>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Symbol" w:cs="Times New Roman"/>
          <w:sz w:val="28"/>
          <w:szCs w:val="28"/>
          <w:lang w:val="en-IN" w:eastAsia="en-IN"/>
        </w:rPr>
        <w:t></w:t>
      </w:r>
      <w:r w:rsidRPr="008934D6">
        <w:rPr>
          <w:rFonts w:ascii="Times New Roman" w:eastAsia="Times New Roman" w:hAnsi="Times New Roman" w:cs="Times New Roman"/>
          <w:sz w:val="28"/>
          <w:szCs w:val="28"/>
          <w:lang w:val="en-IN" w:eastAsia="en-IN"/>
        </w:rPr>
        <w:t xml:space="preserve">  </w:t>
      </w:r>
      <w:r w:rsidRPr="008934D6">
        <w:rPr>
          <w:rFonts w:ascii="Times New Roman" w:eastAsia="Times New Roman" w:hAnsi="Times New Roman" w:cs="Times New Roman"/>
          <w:b/>
          <w:bCs/>
          <w:sz w:val="28"/>
          <w:szCs w:val="28"/>
          <w:lang w:val="en-IN" w:eastAsia="en-IN"/>
        </w:rPr>
        <w:t>System Reliability and Monitoring</w:t>
      </w:r>
    </w:p>
    <w:p w14:paraId="4D785749" w14:textId="77777777" w:rsidR="008934D6" w:rsidRPr="008934D6" w:rsidRDefault="008934D6" w:rsidP="005E7C2B">
      <w:pPr>
        <w:widowControl/>
        <w:numPr>
          <w:ilvl w:val="0"/>
          <w:numId w:val="54"/>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Sensor Performance</w:t>
      </w:r>
      <w:r w:rsidRPr="008934D6">
        <w:rPr>
          <w:rFonts w:ascii="Times New Roman" w:eastAsia="Times New Roman" w:hAnsi="Times New Roman" w:cs="Times New Roman"/>
          <w:sz w:val="28"/>
          <w:szCs w:val="28"/>
          <w:lang w:val="en-IN" w:eastAsia="en-IN"/>
        </w:rPr>
        <w:t>: pH sensors and gas sensors reliably tracked changes in environmental conditions, providing real-time data for system adjustments.</w:t>
      </w:r>
    </w:p>
    <w:p w14:paraId="1CB966DC" w14:textId="3F23E7EA" w:rsidR="008934D6" w:rsidRPr="00E37CC7" w:rsidRDefault="008934D6" w:rsidP="005E7C2B">
      <w:pPr>
        <w:widowControl/>
        <w:numPr>
          <w:ilvl w:val="0"/>
          <w:numId w:val="54"/>
        </w:numPr>
        <w:autoSpaceDE/>
        <w:autoSpaceDN/>
        <w:spacing w:before="100" w:beforeAutospacing="1" w:after="100" w:afterAutospacing="1"/>
        <w:jc w:val="both"/>
        <w:rPr>
          <w:rFonts w:ascii="Times New Roman" w:eastAsia="Times New Roman" w:hAnsi="Times New Roman" w:cs="Times New Roman"/>
          <w:sz w:val="28"/>
          <w:szCs w:val="28"/>
          <w:lang w:val="en-IN" w:eastAsia="en-IN"/>
        </w:rPr>
      </w:pPr>
      <w:r w:rsidRPr="008934D6">
        <w:rPr>
          <w:rFonts w:ascii="Times New Roman" w:eastAsia="Times New Roman" w:hAnsi="Times New Roman" w:cs="Times New Roman"/>
          <w:b/>
          <w:bCs/>
          <w:sz w:val="28"/>
          <w:szCs w:val="28"/>
          <w:lang w:val="en-IN" w:eastAsia="en-IN"/>
        </w:rPr>
        <w:t>Arduino Control</w:t>
      </w:r>
      <w:r w:rsidRPr="008934D6">
        <w:rPr>
          <w:rFonts w:ascii="Times New Roman" w:eastAsia="Times New Roman" w:hAnsi="Times New Roman" w:cs="Times New Roman"/>
          <w:sz w:val="28"/>
          <w:szCs w:val="28"/>
          <w:lang w:val="en-IN" w:eastAsia="en-IN"/>
        </w:rPr>
        <w:t>: The Arduino-based control system facilitated automated monitoring and adjustments, enhancing operational efficiency and data accuracy.</w:t>
      </w:r>
    </w:p>
    <w:p w14:paraId="2FA1C93F" w14:textId="77777777" w:rsidR="0075202A" w:rsidRPr="00E37CC7" w:rsidRDefault="0075202A" w:rsidP="005E7C2B">
      <w:pPr>
        <w:pStyle w:val="Heading4"/>
        <w:jc w:val="both"/>
        <w:rPr>
          <w:sz w:val="28"/>
          <w:szCs w:val="28"/>
          <w:u w:val="none"/>
        </w:rPr>
      </w:pPr>
    </w:p>
    <w:p w14:paraId="0CBE05DF" w14:textId="77777777" w:rsidR="0075202A" w:rsidRPr="00E37CC7" w:rsidRDefault="0075202A" w:rsidP="005E7C2B">
      <w:pPr>
        <w:pStyle w:val="Heading4"/>
        <w:jc w:val="both"/>
        <w:rPr>
          <w:sz w:val="28"/>
          <w:szCs w:val="28"/>
          <w:u w:val="none"/>
        </w:rPr>
      </w:pPr>
    </w:p>
    <w:p w14:paraId="58C46541" w14:textId="77777777" w:rsidR="0075202A" w:rsidRPr="00E37CC7" w:rsidRDefault="0075202A" w:rsidP="005E7C2B">
      <w:pPr>
        <w:pStyle w:val="Heading4"/>
        <w:jc w:val="both"/>
        <w:rPr>
          <w:sz w:val="28"/>
          <w:szCs w:val="28"/>
          <w:u w:val="none"/>
        </w:rPr>
      </w:pPr>
    </w:p>
    <w:p w14:paraId="5A2AC8AC" w14:textId="77777777" w:rsidR="0075202A" w:rsidRPr="00E37CC7" w:rsidRDefault="0075202A" w:rsidP="005E7C2B">
      <w:pPr>
        <w:pStyle w:val="Heading4"/>
        <w:jc w:val="both"/>
        <w:rPr>
          <w:sz w:val="28"/>
          <w:szCs w:val="28"/>
          <w:u w:val="none"/>
        </w:rPr>
      </w:pPr>
    </w:p>
    <w:p w14:paraId="4DA4AF57" w14:textId="77777777" w:rsidR="0075202A" w:rsidRPr="00E37CC7" w:rsidRDefault="0075202A" w:rsidP="005E7C2B">
      <w:pPr>
        <w:pStyle w:val="Heading4"/>
        <w:jc w:val="both"/>
        <w:rPr>
          <w:sz w:val="28"/>
          <w:szCs w:val="28"/>
          <w:u w:val="none"/>
        </w:rPr>
      </w:pPr>
    </w:p>
    <w:p w14:paraId="6D158A31" w14:textId="5230CED0" w:rsidR="0075202A" w:rsidRPr="00E37CC7" w:rsidRDefault="0075202A" w:rsidP="005E7C2B">
      <w:pPr>
        <w:pStyle w:val="Heading4"/>
        <w:jc w:val="both"/>
        <w:rPr>
          <w:rFonts w:ascii="Times New Roman" w:eastAsia="Times New Roman" w:hAnsi="Times New Roman" w:cs="Times New Roman"/>
          <w:sz w:val="32"/>
          <w:szCs w:val="32"/>
        </w:rPr>
      </w:pPr>
      <w:r w:rsidRPr="00E37CC7">
        <w:rPr>
          <w:sz w:val="32"/>
          <w:szCs w:val="32"/>
          <w:u w:val="none"/>
        </w:rPr>
        <w:t>7.2</w:t>
      </w:r>
      <w:r w:rsidRPr="00E37CC7">
        <w:rPr>
          <w:sz w:val="32"/>
          <w:szCs w:val="32"/>
        </w:rPr>
        <w:t xml:space="preserve"> Iterative Improvements</w:t>
      </w:r>
    </w:p>
    <w:p w14:paraId="6E636133" w14:textId="77777777" w:rsidR="0075202A" w:rsidRPr="00E37CC7" w:rsidRDefault="0075202A" w:rsidP="005E7C2B">
      <w:pPr>
        <w:pStyle w:val="NormalWeb"/>
        <w:jc w:val="both"/>
        <w:rPr>
          <w:sz w:val="28"/>
          <w:szCs w:val="28"/>
        </w:rPr>
      </w:pPr>
      <w:r w:rsidRPr="00E37CC7">
        <w:rPr>
          <w:sz w:val="28"/>
          <w:szCs w:val="28"/>
        </w:rPr>
        <w:t>Based on the initial findings, several iterations and improvements were made to enhance the MEC's performance. The rationale behind these changes was to optimize hydrogen production, improve system stability, and ensure the reliability of the data collected:</w:t>
      </w:r>
    </w:p>
    <w:p w14:paraId="7594D4D7" w14:textId="77777777" w:rsidR="0075202A" w:rsidRPr="00E37CC7" w:rsidRDefault="0075202A" w:rsidP="005E7C2B">
      <w:pPr>
        <w:pStyle w:val="NormalWeb"/>
        <w:numPr>
          <w:ilvl w:val="0"/>
          <w:numId w:val="72"/>
        </w:numPr>
        <w:jc w:val="both"/>
        <w:rPr>
          <w:sz w:val="28"/>
          <w:szCs w:val="28"/>
        </w:rPr>
      </w:pPr>
      <w:r w:rsidRPr="00E37CC7">
        <w:rPr>
          <w:rStyle w:val="Strong"/>
          <w:sz w:val="28"/>
          <w:szCs w:val="28"/>
        </w:rPr>
        <w:t>Optimization of Substrate Concentration</w:t>
      </w:r>
      <w:r w:rsidRPr="00E37CC7">
        <w:rPr>
          <w:sz w:val="28"/>
          <w:szCs w:val="28"/>
        </w:rPr>
        <w:t>:</w:t>
      </w:r>
    </w:p>
    <w:p w14:paraId="69B62AEC"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Change</w:t>
      </w:r>
      <w:r w:rsidRPr="00E37CC7">
        <w:rPr>
          <w:sz w:val="28"/>
          <w:szCs w:val="28"/>
        </w:rPr>
        <w:t>: The concentration of the acetate substrate was adjusted to find the optimal level for maximum hydrogen production.</w:t>
      </w:r>
    </w:p>
    <w:p w14:paraId="0C999274"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Rationale</w:t>
      </w:r>
      <w:r w:rsidRPr="00E37CC7">
        <w:rPr>
          <w:sz w:val="28"/>
          <w:szCs w:val="28"/>
        </w:rPr>
        <w:t>: Higher substrate concentrations were tested to provide sufficient electron donors for the bacteria, while avoiding substrate inhibition.</w:t>
      </w:r>
    </w:p>
    <w:p w14:paraId="7A942322" w14:textId="77777777" w:rsidR="0075202A" w:rsidRPr="00E37CC7" w:rsidRDefault="0075202A" w:rsidP="005E7C2B">
      <w:pPr>
        <w:pStyle w:val="NormalWeb"/>
        <w:numPr>
          <w:ilvl w:val="0"/>
          <w:numId w:val="72"/>
        </w:numPr>
        <w:jc w:val="both"/>
        <w:rPr>
          <w:sz w:val="28"/>
          <w:szCs w:val="28"/>
        </w:rPr>
      </w:pPr>
      <w:r w:rsidRPr="00E37CC7">
        <w:rPr>
          <w:rStyle w:val="Strong"/>
          <w:sz w:val="28"/>
          <w:szCs w:val="28"/>
        </w:rPr>
        <w:t>Electrode Material Adjustment</w:t>
      </w:r>
      <w:r w:rsidRPr="00E37CC7">
        <w:rPr>
          <w:sz w:val="28"/>
          <w:szCs w:val="28"/>
        </w:rPr>
        <w:t>:</w:t>
      </w:r>
    </w:p>
    <w:p w14:paraId="2014DBFF"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Change</w:t>
      </w:r>
      <w:r w:rsidRPr="00E37CC7">
        <w:rPr>
          <w:sz w:val="28"/>
          <w:szCs w:val="28"/>
        </w:rPr>
        <w:t>: Different electrode materials and configurations were tested to improve electron transfer efficiency.</w:t>
      </w:r>
    </w:p>
    <w:p w14:paraId="5B4876DD"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Rationale</w:t>
      </w:r>
      <w:r w:rsidRPr="00E37CC7">
        <w:rPr>
          <w:sz w:val="28"/>
          <w:szCs w:val="28"/>
        </w:rPr>
        <w:t>: Materials with higher conductivity and larger surface areas were selected to enhance microbial adhesion and electron flow.</w:t>
      </w:r>
    </w:p>
    <w:p w14:paraId="0604E317" w14:textId="77777777" w:rsidR="0075202A" w:rsidRPr="00E37CC7" w:rsidRDefault="0075202A" w:rsidP="005E7C2B">
      <w:pPr>
        <w:pStyle w:val="NormalWeb"/>
        <w:numPr>
          <w:ilvl w:val="0"/>
          <w:numId w:val="72"/>
        </w:numPr>
        <w:jc w:val="both"/>
        <w:rPr>
          <w:sz w:val="28"/>
          <w:szCs w:val="28"/>
        </w:rPr>
      </w:pPr>
      <w:r w:rsidRPr="00E37CC7">
        <w:rPr>
          <w:rStyle w:val="Strong"/>
          <w:sz w:val="28"/>
          <w:szCs w:val="28"/>
        </w:rPr>
        <w:t>Improvement of Sensor Calibration</w:t>
      </w:r>
      <w:r w:rsidRPr="00E37CC7">
        <w:rPr>
          <w:sz w:val="28"/>
          <w:szCs w:val="28"/>
        </w:rPr>
        <w:t>:</w:t>
      </w:r>
    </w:p>
    <w:p w14:paraId="0488A4ED"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Change</w:t>
      </w:r>
      <w:r w:rsidRPr="00E37CC7">
        <w:rPr>
          <w:sz w:val="28"/>
          <w:szCs w:val="28"/>
        </w:rPr>
        <w:t>: Regular calibration of pH and gas sensors was performed to ensure accurate and reliable measurements.</w:t>
      </w:r>
    </w:p>
    <w:p w14:paraId="092BDB16"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Rationale</w:t>
      </w:r>
      <w:r w:rsidRPr="00E37CC7">
        <w:rPr>
          <w:sz w:val="28"/>
          <w:szCs w:val="28"/>
        </w:rPr>
        <w:t>: Accurate sensor data was crucial for monitoring system performance and making data-driven adjustments.</w:t>
      </w:r>
    </w:p>
    <w:p w14:paraId="2487108C" w14:textId="77777777" w:rsidR="0075202A" w:rsidRPr="00E37CC7" w:rsidRDefault="0075202A" w:rsidP="005E7C2B">
      <w:pPr>
        <w:pStyle w:val="NormalWeb"/>
        <w:numPr>
          <w:ilvl w:val="0"/>
          <w:numId w:val="72"/>
        </w:numPr>
        <w:jc w:val="both"/>
        <w:rPr>
          <w:sz w:val="28"/>
          <w:szCs w:val="28"/>
        </w:rPr>
      </w:pPr>
      <w:r w:rsidRPr="00E37CC7">
        <w:rPr>
          <w:rStyle w:val="Strong"/>
          <w:sz w:val="28"/>
          <w:szCs w:val="28"/>
        </w:rPr>
        <w:t>Operational Parameter Adjustments</w:t>
      </w:r>
      <w:r w:rsidRPr="00E37CC7">
        <w:rPr>
          <w:sz w:val="28"/>
          <w:szCs w:val="28"/>
        </w:rPr>
        <w:t>:</w:t>
      </w:r>
    </w:p>
    <w:p w14:paraId="6C92A406"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Change</w:t>
      </w:r>
      <w:r w:rsidRPr="00E37CC7">
        <w:rPr>
          <w:sz w:val="28"/>
          <w:szCs w:val="28"/>
        </w:rPr>
        <w:t>: Operational parameters such as applied voltage, pH levels, and mixing rates were adjusted based on initial performance data.</w:t>
      </w:r>
    </w:p>
    <w:p w14:paraId="50AB59DD" w14:textId="77777777" w:rsidR="0075202A" w:rsidRPr="00E37CC7" w:rsidRDefault="0075202A" w:rsidP="005E7C2B">
      <w:pPr>
        <w:widowControl/>
        <w:numPr>
          <w:ilvl w:val="1"/>
          <w:numId w:val="72"/>
        </w:numPr>
        <w:autoSpaceDE/>
        <w:autoSpaceDN/>
        <w:spacing w:before="100" w:beforeAutospacing="1" w:after="100" w:afterAutospacing="1"/>
        <w:jc w:val="both"/>
        <w:rPr>
          <w:sz w:val="28"/>
          <w:szCs w:val="28"/>
        </w:rPr>
      </w:pPr>
      <w:r w:rsidRPr="00E37CC7">
        <w:rPr>
          <w:rStyle w:val="Strong"/>
          <w:sz w:val="28"/>
          <w:szCs w:val="28"/>
        </w:rPr>
        <w:t>Rationale</w:t>
      </w:r>
      <w:r w:rsidRPr="00E37CC7">
        <w:rPr>
          <w:sz w:val="28"/>
          <w:szCs w:val="28"/>
        </w:rPr>
        <w:t>: Fine-tuning these parameters helped in optimizing the conditions for maximum hydrogen production and system stability.</w:t>
      </w:r>
    </w:p>
    <w:p w14:paraId="02CE018B" w14:textId="77777777" w:rsidR="0075202A" w:rsidRPr="00E37CC7" w:rsidRDefault="0075202A" w:rsidP="005E7C2B">
      <w:pPr>
        <w:widowControl/>
        <w:autoSpaceDE/>
        <w:autoSpaceDN/>
        <w:spacing w:before="100" w:beforeAutospacing="1" w:after="100" w:afterAutospacing="1"/>
        <w:ind w:left="720"/>
        <w:jc w:val="both"/>
        <w:rPr>
          <w:rFonts w:ascii="Times New Roman" w:eastAsia="Times New Roman" w:hAnsi="Times New Roman" w:cs="Times New Roman"/>
          <w:sz w:val="28"/>
          <w:szCs w:val="28"/>
          <w:lang w:val="en-IN" w:eastAsia="en-IN"/>
        </w:rPr>
      </w:pPr>
    </w:p>
    <w:p w14:paraId="7262C3D0" w14:textId="2CF581E3" w:rsidR="008934D6" w:rsidRPr="008934D6" w:rsidRDefault="00B32D20" w:rsidP="005E7C2B">
      <w:pPr>
        <w:widowControl/>
        <w:autoSpaceDE/>
        <w:autoSpaceDN/>
        <w:spacing w:before="100" w:beforeAutospacing="1" w:after="100" w:afterAutospacing="1"/>
        <w:ind w:left="720"/>
        <w:jc w:val="both"/>
        <w:rPr>
          <w:rFonts w:ascii="Times New Roman" w:eastAsia="Times New Roman" w:hAnsi="Times New Roman" w:cs="Times New Roman"/>
          <w:sz w:val="28"/>
          <w:szCs w:val="28"/>
          <w:lang w:val="en-IN" w:eastAsia="en-IN"/>
        </w:rPr>
      </w:pPr>
      <w:r w:rsidRPr="00E37CC7">
        <w:rPr>
          <w:rFonts w:ascii="Times New Roman" w:eastAsia="Times New Roman" w:hAnsi="Times New Roman" w:cs="Times New Roman"/>
          <w:sz w:val="28"/>
          <w:szCs w:val="28"/>
          <w:lang w:val="en-IN" w:eastAsia="en-IN"/>
        </w:rPr>
        <w:t xml:space="preserve">         </w:t>
      </w:r>
      <w:r w:rsidR="008F16BE" w:rsidRPr="00E37CC7">
        <w:rPr>
          <w:rFonts w:ascii="Times New Roman" w:eastAsia="Times New Roman" w:hAnsi="Times New Roman" w:cs="Times New Roman"/>
          <w:sz w:val="28"/>
          <w:szCs w:val="28"/>
          <w:lang w:val="en-IN" w:eastAsia="en-IN"/>
        </w:rPr>
        <w:t xml:space="preserve">       </w:t>
      </w:r>
      <w:r w:rsidRPr="00E37CC7">
        <w:rPr>
          <w:rFonts w:ascii="Times New Roman" w:eastAsia="Times New Roman" w:hAnsi="Times New Roman" w:cs="Times New Roman"/>
          <w:sz w:val="28"/>
          <w:szCs w:val="28"/>
          <w:lang w:val="en-IN" w:eastAsia="en-IN"/>
        </w:rPr>
        <w:t xml:space="preserve">               </w:t>
      </w:r>
      <w:r w:rsidRPr="00E37CC7">
        <w:rPr>
          <w:b/>
          <w:bCs/>
          <w:sz w:val="28"/>
          <w:szCs w:val="28"/>
        </w:rPr>
        <w:t xml:space="preserve">    </w:t>
      </w:r>
    </w:p>
    <w:p w14:paraId="57D24387" w14:textId="69539231" w:rsidR="008F16BE" w:rsidRDefault="00B32D20" w:rsidP="005E7C2B">
      <w:pPr>
        <w:spacing w:line="259" w:lineRule="auto"/>
        <w:jc w:val="both"/>
        <w:rPr>
          <w:b/>
          <w:bCs/>
          <w:sz w:val="40"/>
          <w:szCs w:val="40"/>
        </w:rPr>
      </w:pPr>
      <w:r>
        <w:rPr>
          <w:b/>
          <w:bCs/>
          <w:sz w:val="40"/>
          <w:szCs w:val="40"/>
        </w:rPr>
        <w:t xml:space="preserve">   </w:t>
      </w:r>
    </w:p>
    <w:p w14:paraId="1010FCBA" w14:textId="78EFC7CD" w:rsidR="008F16BE" w:rsidRDefault="008F16BE" w:rsidP="005E7C2B">
      <w:pPr>
        <w:spacing w:line="259" w:lineRule="auto"/>
        <w:jc w:val="both"/>
        <w:rPr>
          <w:b/>
          <w:bCs/>
          <w:sz w:val="40"/>
          <w:szCs w:val="40"/>
        </w:rPr>
      </w:pPr>
    </w:p>
    <w:p w14:paraId="5608C943" w14:textId="6E240E16" w:rsidR="008F16BE" w:rsidRDefault="008F16BE" w:rsidP="005E7C2B">
      <w:pPr>
        <w:spacing w:line="259" w:lineRule="auto"/>
        <w:jc w:val="both"/>
        <w:rPr>
          <w:b/>
          <w:bCs/>
          <w:sz w:val="40"/>
          <w:szCs w:val="40"/>
        </w:rPr>
      </w:pPr>
    </w:p>
    <w:p w14:paraId="052A734B" w14:textId="65BE0D8A" w:rsidR="008F16BE" w:rsidRDefault="008F16BE" w:rsidP="005E7C2B">
      <w:pPr>
        <w:spacing w:line="259" w:lineRule="auto"/>
        <w:jc w:val="both"/>
        <w:rPr>
          <w:b/>
          <w:bCs/>
          <w:sz w:val="40"/>
          <w:szCs w:val="40"/>
        </w:rPr>
      </w:pPr>
    </w:p>
    <w:p w14:paraId="01152DA1" w14:textId="5FE90D55" w:rsidR="008F16BE" w:rsidRDefault="008F16BE" w:rsidP="005E7C2B">
      <w:pPr>
        <w:spacing w:line="259" w:lineRule="auto"/>
        <w:jc w:val="both"/>
        <w:rPr>
          <w:b/>
          <w:bCs/>
          <w:noProof/>
          <w:sz w:val="40"/>
          <w:szCs w:val="40"/>
        </w:rPr>
      </w:pPr>
    </w:p>
    <w:p w14:paraId="58ED2B23" w14:textId="0B0701EA" w:rsidR="00672579" w:rsidRPr="00672579" w:rsidRDefault="008F16BE" w:rsidP="005E7C2B">
      <w:pPr>
        <w:spacing w:line="259" w:lineRule="auto"/>
        <w:jc w:val="both"/>
        <w:rPr>
          <w:b/>
          <w:bCs/>
          <w:sz w:val="40"/>
          <w:szCs w:val="40"/>
        </w:rPr>
        <w:sectPr w:rsidR="00672579" w:rsidRPr="00672579"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noProof/>
          <w:sz w:val="40"/>
          <w:szCs w:val="40"/>
        </w:rPr>
        <w:t xml:space="preserve">     </w:t>
      </w:r>
    </w:p>
    <w:p w14:paraId="635733A8" w14:textId="0A831C6B" w:rsidR="004141A4" w:rsidRPr="00E37CC7" w:rsidRDefault="00246D9D" w:rsidP="005E7C2B">
      <w:pPr>
        <w:spacing w:before="124"/>
        <w:jc w:val="both"/>
        <w:rPr>
          <w:rFonts w:asciiTheme="minorHAnsi" w:hAnsiTheme="minorHAnsi" w:cstheme="minorHAnsi"/>
          <w:b/>
          <w:bCs/>
          <w:sz w:val="40"/>
          <w:szCs w:val="40"/>
          <w:u w:val="single"/>
        </w:rPr>
      </w:pPr>
      <w:r w:rsidRPr="00E37CC7">
        <w:rPr>
          <w:rFonts w:asciiTheme="minorHAnsi" w:hAnsiTheme="minorHAnsi" w:cstheme="minorHAnsi"/>
          <w:b/>
          <w:bCs/>
          <w:sz w:val="40"/>
          <w:szCs w:val="40"/>
          <w:u w:val="single"/>
        </w:rPr>
        <w:lastRenderedPageBreak/>
        <w:t>8.</w:t>
      </w:r>
      <w:r w:rsidR="0056605D" w:rsidRPr="00E37CC7">
        <w:rPr>
          <w:rFonts w:asciiTheme="minorHAnsi" w:hAnsiTheme="minorHAnsi" w:cstheme="minorHAnsi"/>
          <w:b/>
          <w:bCs/>
          <w:sz w:val="40"/>
          <w:szCs w:val="40"/>
          <w:u w:val="single"/>
        </w:rPr>
        <w:t>Results and Discussions</w:t>
      </w:r>
    </w:p>
    <w:p w14:paraId="6BE9340A" w14:textId="5BCE6F89" w:rsidR="00246D9D" w:rsidRPr="00246D9D" w:rsidRDefault="00246D9D" w:rsidP="005E7C2B">
      <w:pPr>
        <w:spacing w:before="124"/>
        <w:jc w:val="both"/>
        <w:rPr>
          <w:rFonts w:asciiTheme="minorHAnsi" w:hAnsiTheme="minorHAnsi" w:cstheme="minorHAnsi"/>
          <w:b/>
          <w:bCs/>
          <w:sz w:val="32"/>
          <w:szCs w:val="32"/>
        </w:rPr>
      </w:pPr>
      <w:r>
        <w:rPr>
          <w:rFonts w:asciiTheme="minorHAnsi" w:hAnsiTheme="minorHAnsi" w:cstheme="minorHAnsi"/>
          <w:b/>
          <w:bCs/>
          <w:sz w:val="32"/>
          <w:szCs w:val="32"/>
        </w:rPr>
        <w:t xml:space="preserve">8.1 </w:t>
      </w:r>
      <w:r w:rsidRPr="00246D9D">
        <w:rPr>
          <w:rFonts w:asciiTheme="minorHAnsi" w:hAnsiTheme="minorHAnsi" w:cstheme="minorHAnsi"/>
          <w:b/>
          <w:bCs/>
          <w:sz w:val="32"/>
          <w:szCs w:val="32"/>
          <w:u w:val="single"/>
        </w:rPr>
        <w:t>FINAL RESULTS</w:t>
      </w:r>
    </w:p>
    <w:p w14:paraId="1A558494" w14:textId="679F3F95" w:rsidR="00345EDA" w:rsidRPr="0044093E" w:rsidRDefault="00345EDA" w:rsidP="005E7C2B">
      <w:pPr>
        <w:pStyle w:val="Heading5"/>
        <w:ind w:left="0" w:firstLine="0"/>
        <w:jc w:val="both"/>
        <w:rPr>
          <w:rFonts w:asciiTheme="minorHAnsi" w:eastAsia="Times New Roman" w:hAnsiTheme="minorHAnsi" w:cstheme="minorHAnsi"/>
          <w:sz w:val="28"/>
          <w:szCs w:val="28"/>
        </w:rPr>
      </w:pPr>
      <w:r w:rsidRPr="0044093E">
        <w:rPr>
          <w:rFonts w:asciiTheme="minorHAnsi" w:hAnsiTheme="minorHAnsi" w:cstheme="minorHAnsi"/>
          <w:sz w:val="28"/>
          <w:szCs w:val="28"/>
        </w:rPr>
        <w:t>Data and Observations:</w:t>
      </w:r>
    </w:p>
    <w:p w14:paraId="5DCBE0DB" w14:textId="77777777" w:rsidR="00345EDA" w:rsidRPr="0044093E" w:rsidRDefault="00345EDA" w:rsidP="005E7C2B">
      <w:pPr>
        <w:pStyle w:val="NormalWeb"/>
        <w:jc w:val="both"/>
        <w:rPr>
          <w:rFonts w:asciiTheme="minorHAnsi" w:hAnsiTheme="minorHAnsi" w:cstheme="minorHAnsi"/>
          <w:sz w:val="28"/>
          <w:szCs w:val="28"/>
        </w:rPr>
      </w:pPr>
      <w:r w:rsidRPr="0044093E">
        <w:rPr>
          <w:rFonts w:asciiTheme="minorHAnsi" w:hAnsiTheme="minorHAnsi" w:cstheme="minorHAnsi"/>
          <w:sz w:val="28"/>
          <w:szCs w:val="28"/>
        </w:rPr>
        <w:t>The final results of the project demonstrate significant progress and insights into the operation and performance of the laboratory-made microbial electrolysis cell (MEC). Key findings include:</w:t>
      </w:r>
    </w:p>
    <w:p w14:paraId="717E0926" w14:textId="29BCBB46" w:rsidR="00345EDA" w:rsidRPr="00345EDA" w:rsidRDefault="00345EDA" w:rsidP="005E7C2B">
      <w:pPr>
        <w:pStyle w:val="NormalWeb"/>
        <w:numPr>
          <w:ilvl w:val="0"/>
          <w:numId w:val="55"/>
        </w:numPr>
        <w:jc w:val="both"/>
        <w:rPr>
          <w:sz w:val="28"/>
          <w:szCs w:val="28"/>
        </w:rPr>
      </w:pPr>
      <w:r w:rsidRPr="00345EDA">
        <w:rPr>
          <w:rStyle w:val="Strong"/>
          <w:sz w:val="28"/>
          <w:szCs w:val="28"/>
        </w:rPr>
        <w:t>Hydrogen Production</w:t>
      </w:r>
      <w:r w:rsidR="000510DA">
        <w:rPr>
          <w:rStyle w:val="Strong"/>
          <w:sz w:val="28"/>
          <w:szCs w:val="28"/>
        </w:rPr>
        <w:t>:</w:t>
      </w:r>
    </w:p>
    <w:p w14:paraId="4010AE48" w14:textId="77777777" w:rsidR="000510DA" w:rsidRPr="000510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Gas Production Rates</w:t>
      </w:r>
      <w:r w:rsidRPr="00345EDA">
        <w:rPr>
          <w:sz w:val="28"/>
          <w:szCs w:val="28"/>
        </w:rPr>
        <w:t>: Over the experimental period, hydrogen gas production rates averaged [insert specific values or range], demonstrating consistent output under varying substrate concentrations and applied voltages.</w:t>
      </w:r>
      <w:r w:rsidR="000510DA">
        <w:rPr>
          <w:sz w:val="28"/>
          <w:szCs w:val="28"/>
        </w:rPr>
        <w:br/>
        <w:t xml:space="preserve">      </w:t>
      </w:r>
    </w:p>
    <w:p w14:paraId="6D495348" w14:textId="4D276CAC" w:rsidR="000510DA" w:rsidRPr="000510DA" w:rsidRDefault="00E37CC7" w:rsidP="005E7C2B">
      <w:pPr>
        <w:widowControl/>
        <w:autoSpaceDE/>
        <w:autoSpaceDN/>
        <w:spacing w:before="100" w:beforeAutospacing="1" w:after="100" w:afterAutospacing="1"/>
        <w:ind w:left="1440"/>
        <w:jc w:val="both"/>
        <w:rPr>
          <w:sz w:val="28"/>
          <w:szCs w:val="28"/>
        </w:rPr>
      </w:pPr>
      <w:r>
        <w:rPr>
          <w:sz w:val="28"/>
          <w:szCs w:val="28"/>
        </w:rPr>
        <w:t xml:space="preserve">                             </w:t>
      </w:r>
      <w:r w:rsidR="000510DA" w:rsidRPr="00B32D20">
        <w:rPr>
          <w:b/>
          <w:bCs/>
          <w:noProof/>
          <w:sz w:val="40"/>
          <w:szCs w:val="40"/>
          <w:lang w:val="en-IN" w:eastAsia="en-IN"/>
        </w:rPr>
        <w:drawing>
          <wp:inline distT="0" distB="0" distL="0" distR="0" wp14:anchorId="17B453AA" wp14:editId="7BFA69A9">
            <wp:extent cx="2431670" cy="3132667"/>
            <wp:effectExtent l="0" t="0" r="6985" b="0"/>
            <wp:docPr id="17185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217" name=""/>
                    <pic:cNvPicPr/>
                  </pic:nvPicPr>
                  <pic:blipFill>
                    <a:blip r:embed="rId16"/>
                    <a:stretch>
                      <a:fillRect/>
                    </a:stretch>
                  </pic:blipFill>
                  <pic:spPr>
                    <a:xfrm>
                      <a:off x="0" y="0"/>
                      <a:ext cx="2440256" cy="3143728"/>
                    </a:xfrm>
                    <a:prstGeom prst="rect">
                      <a:avLst/>
                    </a:prstGeom>
                  </pic:spPr>
                </pic:pic>
              </a:graphicData>
            </a:graphic>
          </wp:inline>
        </w:drawing>
      </w:r>
    </w:p>
    <w:p w14:paraId="7064D435" w14:textId="4241E31F" w:rsidR="000510DA" w:rsidRPr="00345EDA" w:rsidRDefault="00E37CC7" w:rsidP="005E7C2B">
      <w:pPr>
        <w:widowControl/>
        <w:autoSpaceDE/>
        <w:autoSpaceDN/>
        <w:spacing w:before="100" w:beforeAutospacing="1" w:after="100" w:afterAutospacing="1"/>
        <w:ind w:left="1080"/>
        <w:jc w:val="both"/>
        <w:rPr>
          <w:sz w:val="28"/>
          <w:szCs w:val="28"/>
        </w:rPr>
      </w:pPr>
      <w:r>
        <w:rPr>
          <w:sz w:val="28"/>
          <w:szCs w:val="28"/>
        </w:rPr>
        <w:t xml:space="preserve">                </w:t>
      </w:r>
      <w:r w:rsidR="000510DA" w:rsidRPr="008F16BE">
        <w:rPr>
          <w:b/>
          <w:bCs/>
          <w:noProof/>
          <w:sz w:val="40"/>
          <w:szCs w:val="40"/>
          <w:lang w:val="en-IN" w:eastAsia="en-IN"/>
        </w:rPr>
        <w:drawing>
          <wp:inline distT="0" distB="0" distL="0" distR="0" wp14:anchorId="0A72821D" wp14:editId="65F63C7E">
            <wp:extent cx="525145" cy="4241800"/>
            <wp:effectExtent l="8573" t="0" r="0" b="0"/>
            <wp:docPr id="351713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25145" cy="4241800"/>
                    </a:xfrm>
                    <a:prstGeom prst="rect">
                      <a:avLst/>
                    </a:prstGeom>
                    <a:noFill/>
                    <a:ln>
                      <a:noFill/>
                    </a:ln>
                  </pic:spPr>
                </pic:pic>
              </a:graphicData>
            </a:graphic>
          </wp:inline>
        </w:drawing>
      </w:r>
    </w:p>
    <w:p w14:paraId="50ABBE82" w14:textId="77777777" w:rsidR="00345EDA" w:rsidRPr="00345EDA" w:rsidRDefault="00345EDA" w:rsidP="005E7C2B">
      <w:pPr>
        <w:pStyle w:val="NormalWeb"/>
        <w:numPr>
          <w:ilvl w:val="0"/>
          <w:numId w:val="55"/>
        </w:numPr>
        <w:jc w:val="both"/>
        <w:rPr>
          <w:sz w:val="28"/>
          <w:szCs w:val="28"/>
        </w:rPr>
      </w:pPr>
      <w:r w:rsidRPr="00345EDA">
        <w:rPr>
          <w:rStyle w:val="Strong"/>
          <w:sz w:val="28"/>
          <w:szCs w:val="28"/>
        </w:rPr>
        <w:t>Microbial Activity and Biofilm Development</w:t>
      </w:r>
    </w:p>
    <w:p w14:paraId="67B869E6" w14:textId="77777777" w:rsidR="00345E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Biofilm Characteristics</w:t>
      </w:r>
      <w:r w:rsidRPr="00345EDA">
        <w:rPr>
          <w:sz w:val="28"/>
          <w:szCs w:val="28"/>
        </w:rPr>
        <w:t>: Biofilm formation on electrode surfaces was robust, indicating successful microbial colonization and activity crucial for electron transfer processes.</w:t>
      </w:r>
    </w:p>
    <w:p w14:paraId="6FB122C2" w14:textId="4C9E92F2" w:rsidR="000510DA" w:rsidRPr="00345EDA" w:rsidRDefault="000510DA" w:rsidP="005E7C2B">
      <w:pPr>
        <w:widowControl/>
        <w:autoSpaceDE/>
        <w:autoSpaceDN/>
        <w:spacing w:before="100" w:beforeAutospacing="1" w:after="100" w:afterAutospacing="1"/>
        <w:ind w:left="1440"/>
        <w:jc w:val="both"/>
        <w:rPr>
          <w:sz w:val="28"/>
          <w:szCs w:val="28"/>
        </w:rPr>
      </w:pPr>
      <w:r w:rsidRPr="00B32D20">
        <w:rPr>
          <w:b/>
          <w:bCs/>
          <w:noProof/>
          <w:sz w:val="40"/>
          <w:szCs w:val="40"/>
          <w:lang w:val="en-IN" w:eastAsia="en-IN"/>
        </w:rPr>
        <w:lastRenderedPageBreak/>
        <w:drawing>
          <wp:inline distT="0" distB="0" distL="0" distR="0" wp14:anchorId="62083945" wp14:editId="7A7824AE">
            <wp:extent cx="2819400" cy="2528412"/>
            <wp:effectExtent l="0" t="0" r="0" b="5715"/>
            <wp:docPr id="33550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08848" name=""/>
                    <pic:cNvPicPr/>
                  </pic:nvPicPr>
                  <pic:blipFill rotWithShape="1">
                    <a:blip r:embed="rId18"/>
                    <a:srcRect b="5019"/>
                    <a:stretch/>
                  </pic:blipFill>
                  <pic:spPr bwMode="auto">
                    <a:xfrm>
                      <a:off x="0" y="0"/>
                      <a:ext cx="2845768" cy="2552058"/>
                    </a:xfrm>
                    <a:prstGeom prst="rect">
                      <a:avLst/>
                    </a:prstGeom>
                    <a:ln>
                      <a:noFill/>
                    </a:ln>
                    <a:extLst>
                      <a:ext uri="{53640926-AAD7-44D8-BBD7-CCE9431645EC}">
                        <a14:shadowObscured xmlns:a14="http://schemas.microsoft.com/office/drawing/2010/main"/>
                      </a:ext>
                    </a:extLst>
                  </pic:spPr>
                </pic:pic>
              </a:graphicData>
            </a:graphic>
          </wp:inline>
        </w:drawing>
      </w:r>
    </w:p>
    <w:p w14:paraId="71F48092" w14:textId="77777777" w:rsidR="00345EDA" w:rsidRPr="00345EDA" w:rsidRDefault="00345EDA" w:rsidP="005E7C2B">
      <w:pPr>
        <w:pStyle w:val="NormalWeb"/>
        <w:numPr>
          <w:ilvl w:val="0"/>
          <w:numId w:val="55"/>
        </w:numPr>
        <w:jc w:val="both"/>
        <w:rPr>
          <w:sz w:val="28"/>
          <w:szCs w:val="28"/>
        </w:rPr>
      </w:pPr>
      <w:r w:rsidRPr="00345EDA">
        <w:rPr>
          <w:rStyle w:val="Strong"/>
          <w:sz w:val="28"/>
          <w:szCs w:val="28"/>
        </w:rPr>
        <w:t>pH and Temperature Control</w:t>
      </w:r>
    </w:p>
    <w:p w14:paraId="4BF55314" w14:textId="77777777" w:rsidR="00345EDA" w:rsidRPr="00345E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pH Stability</w:t>
      </w:r>
      <w:r w:rsidRPr="00345EDA">
        <w:rPr>
          <w:sz w:val="28"/>
          <w:szCs w:val="28"/>
        </w:rPr>
        <w:t>: Phosphate buffers effectively maintained pH within optimal ranges (e.g., pH 6.5-8.0), supporting sustained microbial activity and electrochemical efficiency.</w:t>
      </w:r>
    </w:p>
    <w:p w14:paraId="1D8111CA" w14:textId="77777777" w:rsidR="00345E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Temperature Influence</w:t>
      </w:r>
      <w:r w:rsidRPr="00345EDA">
        <w:rPr>
          <w:sz w:val="28"/>
          <w:szCs w:val="28"/>
        </w:rPr>
        <w:t>: Temperature monitoring showed minimal impact on MEC performance within the tested range (20°C-35°C), validating operational stability under typical environmental conditions.</w:t>
      </w:r>
    </w:p>
    <w:p w14:paraId="0F91C695" w14:textId="77777777" w:rsidR="000510DA" w:rsidRPr="00345EDA" w:rsidRDefault="000510DA" w:rsidP="005E7C2B">
      <w:pPr>
        <w:widowControl/>
        <w:numPr>
          <w:ilvl w:val="1"/>
          <w:numId w:val="55"/>
        </w:numPr>
        <w:autoSpaceDE/>
        <w:autoSpaceDN/>
        <w:spacing w:before="100" w:beforeAutospacing="1" w:after="100" w:afterAutospacing="1"/>
        <w:jc w:val="both"/>
        <w:rPr>
          <w:sz w:val="28"/>
          <w:szCs w:val="28"/>
        </w:rPr>
      </w:pPr>
    </w:p>
    <w:p w14:paraId="7B943EF5" w14:textId="148C6A0D" w:rsidR="00345EDA" w:rsidRPr="000510DA" w:rsidRDefault="00345EDA" w:rsidP="005E7C2B">
      <w:pPr>
        <w:pStyle w:val="NormalWeb"/>
        <w:numPr>
          <w:ilvl w:val="0"/>
          <w:numId w:val="55"/>
        </w:numPr>
        <w:jc w:val="both"/>
        <w:rPr>
          <w:sz w:val="28"/>
          <w:szCs w:val="28"/>
        </w:rPr>
      </w:pPr>
      <w:r w:rsidRPr="000510DA">
        <w:rPr>
          <w:rStyle w:val="Strong"/>
          <w:sz w:val="28"/>
          <w:szCs w:val="28"/>
        </w:rPr>
        <w:t>System Reliability and Monitoring</w:t>
      </w:r>
    </w:p>
    <w:p w14:paraId="01402F46" w14:textId="77777777" w:rsidR="00345EDA" w:rsidRPr="00345E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Sensor Performance</w:t>
      </w:r>
      <w:r w:rsidRPr="00345EDA">
        <w:rPr>
          <w:sz w:val="28"/>
          <w:szCs w:val="28"/>
        </w:rPr>
        <w:t>: pH sensors and gas sensors consistently provided real-time data, facilitating precise control and adjustment of operational parameters.</w:t>
      </w:r>
    </w:p>
    <w:p w14:paraId="1662440F" w14:textId="77777777" w:rsidR="00345EDA" w:rsidRDefault="00345EDA" w:rsidP="005E7C2B">
      <w:pPr>
        <w:widowControl/>
        <w:numPr>
          <w:ilvl w:val="1"/>
          <w:numId w:val="55"/>
        </w:numPr>
        <w:autoSpaceDE/>
        <w:autoSpaceDN/>
        <w:spacing w:before="100" w:beforeAutospacing="1" w:after="100" w:afterAutospacing="1"/>
        <w:jc w:val="both"/>
        <w:rPr>
          <w:sz w:val="28"/>
          <w:szCs w:val="28"/>
        </w:rPr>
      </w:pPr>
      <w:r w:rsidRPr="00345EDA">
        <w:rPr>
          <w:rStyle w:val="Strong"/>
          <w:sz w:val="28"/>
          <w:szCs w:val="28"/>
        </w:rPr>
        <w:t>Arduino Control System</w:t>
      </w:r>
      <w:r w:rsidRPr="00345EDA">
        <w:rPr>
          <w:sz w:val="28"/>
          <w:szCs w:val="28"/>
        </w:rPr>
        <w:t>: The Arduino-based monitoring system enhanced automation and data accuracy, streamlining experimental procedures and ensuring reliable operation.</w:t>
      </w:r>
    </w:p>
    <w:p w14:paraId="2B14B167" w14:textId="6F163F0C" w:rsidR="000510DA" w:rsidRPr="00345EDA" w:rsidRDefault="000510DA" w:rsidP="005E7C2B">
      <w:pPr>
        <w:widowControl/>
        <w:autoSpaceDE/>
        <w:autoSpaceDN/>
        <w:spacing w:before="100" w:beforeAutospacing="1" w:after="100" w:afterAutospacing="1"/>
        <w:ind w:left="1080"/>
        <w:jc w:val="both"/>
        <w:rPr>
          <w:sz w:val="28"/>
          <w:szCs w:val="28"/>
        </w:rPr>
      </w:pPr>
      <w:r w:rsidRPr="00B32D20">
        <w:rPr>
          <w:rFonts w:ascii="Times New Roman" w:eastAsia="Times New Roman" w:hAnsi="Times New Roman" w:cs="Times New Roman"/>
          <w:noProof/>
          <w:sz w:val="24"/>
          <w:szCs w:val="24"/>
          <w:lang w:val="en-IN" w:eastAsia="en-IN"/>
        </w:rPr>
        <w:drawing>
          <wp:inline distT="0" distB="0" distL="0" distR="0" wp14:anchorId="437DA85E" wp14:editId="50C7AE4A">
            <wp:extent cx="4985657" cy="2900786"/>
            <wp:effectExtent l="0" t="0" r="5715" b="0"/>
            <wp:docPr id="101140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3110" name=""/>
                    <pic:cNvPicPr/>
                  </pic:nvPicPr>
                  <pic:blipFill>
                    <a:blip r:embed="rId19"/>
                    <a:stretch>
                      <a:fillRect/>
                    </a:stretch>
                  </pic:blipFill>
                  <pic:spPr>
                    <a:xfrm>
                      <a:off x="0" y="0"/>
                      <a:ext cx="5023809" cy="2922984"/>
                    </a:xfrm>
                    <a:prstGeom prst="rect">
                      <a:avLst/>
                    </a:prstGeom>
                  </pic:spPr>
                </pic:pic>
              </a:graphicData>
            </a:graphic>
          </wp:inline>
        </w:drawing>
      </w:r>
    </w:p>
    <w:p w14:paraId="20B0840E" w14:textId="77777777" w:rsidR="000510DA" w:rsidRDefault="000510DA" w:rsidP="005E7C2B">
      <w:pPr>
        <w:pStyle w:val="Heading4"/>
        <w:jc w:val="both"/>
        <w:rPr>
          <w:sz w:val="28"/>
          <w:szCs w:val="28"/>
        </w:rPr>
      </w:pPr>
    </w:p>
    <w:p w14:paraId="52D9ACB2" w14:textId="18ACD41F" w:rsidR="00345EDA" w:rsidRPr="00246D9D" w:rsidRDefault="00246D9D" w:rsidP="005E7C2B">
      <w:pPr>
        <w:pStyle w:val="Heading4"/>
        <w:jc w:val="both"/>
        <w:rPr>
          <w:sz w:val="32"/>
          <w:szCs w:val="32"/>
        </w:rPr>
      </w:pPr>
      <w:r w:rsidRPr="00246D9D">
        <w:rPr>
          <w:sz w:val="32"/>
          <w:szCs w:val="32"/>
          <w:u w:val="none"/>
        </w:rPr>
        <w:t>8.2</w:t>
      </w:r>
      <w:r>
        <w:rPr>
          <w:sz w:val="32"/>
          <w:szCs w:val="32"/>
        </w:rPr>
        <w:t xml:space="preserve"> </w:t>
      </w:r>
      <w:r w:rsidR="00345EDA" w:rsidRPr="00246D9D">
        <w:rPr>
          <w:sz w:val="32"/>
          <w:szCs w:val="32"/>
        </w:rPr>
        <w:t>Discussion</w:t>
      </w:r>
    </w:p>
    <w:p w14:paraId="3B031E92" w14:textId="77777777" w:rsidR="000510DA" w:rsidRPr="00345EDA" w:rsidRDefault="000510DA" w:rsidP="005E7C2B">
      <w:pPr>
        <w:pStyle w:val="Heading4"/>
        <w:jc w:val="both"/>
        <w:rPr>
          <w:sz w:val="28"/>
          <w:szCs w:val="28"/>
        </w:rPr>
      </w:pPr>
    </w:p>
    <w:p w14:paraId="03C30551" w14:textId="77777777" w:rsidR="00345EDA" w:rsidRPr="00345EDA" w:rsidRDefault="00345EDA" w:rsidP="005E7C2B">
      <w:pPr>
        <w:pStyle w:val="Heading5"/>
        <w:jc w:val="both"/>
        <w:rPr>
          <w:sz w:val="28"/>
          <w:szCs w:val="28"/>
        </w:rPr>
      </w:pPr>
      <w:r w:rsidRPr="00345EDA">
        <w:rPr>
          <w:sz w:val="28"/>
          <w:szCs w:val="28"/>
        </w:rPr>
        <w:t>Interpretation of Results</w:t>
      </w:r>
    </w:p>
    <w:p w14:paraId="6BAFABB8" w14:textId="77777777" w:rsidR="00345EDA" w:rsidRPr="00345EDA" w:rsidRDefault="00345EDA" w:rsidP="005E7C2B">
      <w:pPr>
        <w:pStyle w:val="NormalWeb"/>
        <w:jc w:val="both"/>
        <w:rPr>
          <w:sz w:val="28"/>
          <w:szCs w:val="28"/>
        </w:rPr>
      </w:pPr>
      <w:r w:rsidRPr="00345EDA">
        <w:rPr>
          <w:sz w:val="28"/>
          <w:szCs w:val="28"/>
        </w:rPr>
        <w:t>The results of the project provide substantial insights into the feasibility and potential applications of microbial electrolysis cells (MECs) for sustainable energy production and environmental remediation.</w:t>
      </w:r>
    </w:p>
    <w:p w14:paraId="4D5BB3FE" w14:textId="77777777" w:rsidR="00345EDA" w:rsidRPr="00345EDA" w:rsidRDefault="00345EDA" w:rsidP="005E7C2B">
      <w:pPr>
        <w:pStyle w:val="NormalWeb"/>
        <w:numPr>
          <w:ilvl w:val="0"/>
          <w:numId w:val="56"/>
        </w:numPr>
        <w:jc w:val="both"/>
        <w:rPr>
          <w:sz w:val="28"/>
          <w:szCs w:val="28"/>
        </w:rPr>
      </w:pPr>
      <w:r w:rsidRPr="00345EDA">
        <w:rPr>
          <w:rStyle w:val="Strong"/>
          <w:sz w:val="28"/>
          <w:szCs w:val="28"/>
        </w:rPr>
        <w:t>Objective Achievement</w:t>
      </w:r>
      <w:r w:rsidRPr="00345EDA">
        <w:rPr>
          <w:sz w:val="28"/>
          <w:szCs w:val="28"/>
        </w:rPr>
        <w:t>: The project successfully achieved its primary objectives of demonstrating efficient hydrogen production through microbial electrochemical processes. The consistent gas production rates and stable electrochemical efficiencies validate the viability of MECs as a renewable energy technology.</w:t>
      </w:r>
    </w:p>
    <w:p w14:paraId="521504BE" w14:textId="77777777" w:rsidR="00345EDA" w:rsidRPr="00345EDA" w:rsidRDefault="00345EDA" w:rsidP="005E7C2B">
      <w:pPr>
        <w:pStyle w:val="NormalWeb"/>
        <w:numPr>
          <w:ilvl w:val="0"/>
          <w:numId w:val="56"/>
        </w:numPr>
        <w:jc w:val="both"/>
        <w:rPr>
          <w:sz w:val="28"/>
          <w:szCs w:val="28"/>
        </w:rPr>
      </w:pPr>
      <w:r w:rsidRPr="00345EDA">
        <w:rPr>
          <w:rStyle w:val="Strong"/>
          <w:sz w:val="28"/>
          <w:szCs w:val="28"/>
        </w:rPr>
        <w:t>Significance of Findings</w:t>
      </w:r>
      <w:r w:rsidRPr="00345EDA">
        <w:rPr>
          <w:sz w:val="28"/>
          <w:szCs w:val="28"/>
        </w:rPr>
        <w:t>: The findings underscore the importance of microbial activity and electrode material selection in optimizing MEC performance. The robust biofilm development and diverse microbial community observed highlight the critical role of microbial ecology in bioelectrochemical systems.</w:t>
      </w:r>
    </w:p>
    <w:p w14:paraId="0B63D554" w14:textId="77777777" w:rsidR="00345EDA" w:rsidRPr="00345EDA" w:rsidRDefault="00345EDA" w:rsidP="005E7C2B">
      <w:pPr>
        <w:pStyle w:val="NormalWeb"/>
        <w:numPr>
          <w:ilvl w:val="0"/>
          <w:numId w:val="56"/>
        </w:numPr>
        <w:jc w:val="both"/>
        <w:rPr>
          <w:sz w:val="28"/>
          <w:szCs w:val="28"/>
        </w:rPr>
      </w:pPr>
      <w:r w:rsidRPr="00345EDA">
        <w:rPr>
          <w:rStyle w:val="Strong"/>
          <w:sz w:val="28"/>
          <w:szCs w:val="28"/>
        </w:rPr>
        <w:t>Unexpected Outcomes</w:t>
      </w:r>
      <w:r w:rsidRPr="00345EDA">
        <w:rPr>
          <w:sz w:val="28"/>
          <w:szCs w:val="28"/>
        </w:rPr>
        <w:t>: Unexpected outcomes, such as variations in gas production rates under specific operational conditions or microbial community shifts over time, provide avenues for further investigation and optimization in future studies.</w:t>
      </w:r>
    </w:p>
    <w:p w14:paraId="0FFBA500" w14:textId="77777777" w:rsidR="00345EDA" w:rsidRPr="00345EDA" w:rsidRDefault="00345EDA" w:rsidP="005E7C2B">
      <w:pPr>
        <w:pStyle w:val="Heading5"/>
        <w:jc w:val="both"/>
        <w:rPr>
          <w:sz w:val="28"/>
          <w:szCs w:val="28"/>
        </w:rPr>
      </w:pPr>
      <w:r w:rsidRPr="00345EDA">
        <w:rPr>
          <w:sz w:val="28"/>
          <w:szCs w:val="28"/>
        </w:rPr>
        <w:t>Implications and Future Directions</w:t>
      </w:r>
    </w:p>
    <w:p w14:paraId="43F5AE4B" w14:textId="77777777" w:rsidR="00345EDA" w:rsidRPr="00345EDA" w:rsidRDefault="00345EDA" w:rsidP="005E7C2B">
      <w:pPr>
        <w:pStyle w:val="NormalWeb"/>
        <w:jc w:val="both"/>
        <w:rPr>
          <w:sz w:val="28"/>
          <w:szCs w:val="28"/>
        </w:rPr>
      </w:pPr>
      <w:r w:rsidRPr="00345EDA">
        <w:rPr>
          <w:sz w:val="28"/>
          <w:szCs w:val="28"/>
        </w:rPr>
        <w:t>The implications of these findings extend to various fields, including renewable energy production, wastewater treatment, and environmental sustainability. Future research directions may focus on:</w:t>
      </w:r>
    </w:p>
    <w:p w14:paraId="432C3D0D" w14:textId="77777777" w:rsidR="00345EDA" w:rsidRPr="00345EDA" w:rsidRDefault="00345EDA" w:rsidP="005E7C2B">
      <w:pPr>
        <w:widowControl/>
        <w:numPr>
          <w:ilvl w:val="0"/>
          <w:numId w:val="57"/>
        </w:numPr>
        <w:autoSpaceDE/>
        <w:autoSpaceDN/>
        <w:spacing w:before="100" w:beforeAutospacing="1" w:after="100" w:afterAutospacing="1"/>
        <w:jc w:val="both"/>
        <w:rPr>
          <w:sz w:val="28"/>
          <w:szCs w:val="28"/>
        </w:rPr>
      </w:pPr>
      <w:r w:rsidRPr="00345EDA">
        <w:rPr>
          <w:rStyle w:val="Strong"/>
          <w:sz w:val="28"/>
          <w:szCs w:val="28"/>
        </w:rPr>
        <w:t>Optimizing Operational Parameters</w:t>
      </w:r>
      <w:r w:rsidRPr="00345EDA">
        <w:rPr>
          <w:sz w:val="28"/>
          <w:szCs w:val="28"/>
        </w:rPr>
        <w:t>: Fine-tuning substrate concentrations, pH levels, and temperature to maximize hydrogen production efficiency.</w:t>
      </w:r>
    </w:p>
    <w:p w14:paraId="132EF258" w14:textId="77777777" w:rsidR="00345EDA" w:rsidRPr="00345EDA" w:rsidRDefault="00345EDA" w:rsidP="005E7C2B">
      <w:pPr>
        <w:widowControl/>
        <w:numPr>
          <w:ilvl w:val="0"/>
          <w:numId w:val="57"/>
        </w:numPr>
        <w:autoSpaceDE/>
        <w:autoSpaceDN/>
        <w:spacing w:before="100" w:beforeAutospacing="1" w:after="100" w:afterAutospacing="1"/>
        <w:jc w:val="both"/>
        <w:rPr>
          <w:sz w:val="28"/>
          <w:szCs w:val="28"/>
        </w:rPr>
      </w:pPr>
      <w:r w:rsidRPr="00345EDA">
        <w:rPr>
          <w:rStyle w:val="Strong"/>
          <w:sz w:val="28"/>
          <w:szCs w:val="28"/>
        </w:rPr>
        <w:t>Enhancing Electrode Materials</w:t>
      </w:r>
      <w:r w:rsidRPr="00345EDA">
        <w:rPr>
          <w:sz w:val="28"/>
          <w:szCs w:val="28"/>
        </w:rPr>
        <w:t>: Exploring advanced materials and coatings to improve electrode durability and catalytic properties.</w:t>
      </w:r>
    </w:p>
    <w:p w14:paraId="0B13CC8D" w14:textId="77777777" w:rsidR="00345EDA" w:rsidRPr="00345EDA" w:rsidRDefault="00345EDA" w:rsidP="005E7C2B">
      <w:pPr>
        <w:widowControl/>
        <w:numPr>
          <w:ilvl w:val="0"/>
          <w:numId w:val="57"/>
        </w:numPr>
        <w:autoSpaceDE/>
        <w:autoSpaceDN/>
        <w:spacing w:before="100" w:beforeAutospacing="1" w:after="100" w:afterAutospacing="1"/>
        <w:jc w:val="both"/>
        <w:rPr>
          <w:sz w:val="28"/>
          <w:szCs w:val="28"/>
        </w:rPr>
      </w:pPr>
      <w:r w:rsidRPr="00345EDA">
        <w:rPr>
          <w:rStyle w:val="Strong"/>
          <w:sz w:val="28"/>
          <w:szCs w:val="28"/>
        </w:rPr>
        <w:t>Scaling Up and Integration</w:t>
      </w:r>
      <w:r w:rsidRPr="00345EDA">
        <w:rPr>
          <w:sz w:val="28"/>
          <w:szCs w:val="28"/>
        </w:rPr>
        <w:t>: Transitioning from laboratory-scale prototypes to pilot-scale or industrial applications, addressing challenges in scalability and cost-effectiveness.</w:t>
      </w:r>
    </w:p>
    <w:p w14:paraId="0EBA484A" w14:textId="77777777" w:rsidR="0056605D" w:rsidRDefault="0056605D" w:rsidP="005E7C2B">
      <w:pPr>
        <w:spacing w:before="124"/>
        <w:ind w:left="705"/>
        <w:jc w:val="both"/>
        <w:rPr>
          <w:rFonts w:asciiTheme="minorHAnsi" w:hAnsiTheme="minorHAnsi" w:cstheme="minorHAnsi"/>
          <w:sz w:val="28"/>
          <w:szCs w:val="28"/>
        </w:rPr>
      </w:pPr>
    </w:p>
    <w:p w14:paraId="6B5B63D2" w14:textId="77777777" w:rsidR="000510DA" w:rsidRDefault="000510DA" w:rsidP="005E7C2B">
      <w:pPr>
        <w:spacing w:before="124"/>
        <w:ind w:left="705"/>
        <w:jc w:val="both"/>
        <w:rPr>
          <w:rFonts w:asciiTheme="minorHAnsi" w:hAnsiTheme="minorHAnsi" w:cstheme="minorHAnsi"/>
          <w:sz w:val="28"/>
          <w:szCs w:val="28"/>
        </w:rPr>
      </w:pPr>
    </w:p>
    <w:p w14:paraId="30F548DE" w14:textId="77777777" w:rsidR="000510DA" w:rsidRDefault="000510DA" w:rsidP="005E7C2B">
      <w:pPr>
        <w:spacing w:before="124"/>
        <w:ind w:left="705"/>
        <w:jc w:val="both"/>
        <w:rPr>
          <w:rFonts w:asciiTheme="minorHAnsi" w:hAnsiTheme="minorHAnsi" w:cstheme="minorHAnsi"/>
          <w:sz w:val="28"/>
          <w:szCs w:val="28"/>
        </w:rPr>
      </w:pPr>
    </w:p>
    <w:p w14:paraId="1106A71D" w14:textId="77777777" w:rsidR="000510DA" w:rsidRDefault="000510DA" w:rsidP="005E7C2B">
      <w:pPr>
        <w:spacing w:before="124"/>
        <w:ind w:left="705"/>
        <w:jc w:val="both"/>
        <w:rPr>
          <w:rFonts w:asciiTheme="minorHAnsi" w:hAnsiTheme="minorHAnsi" w:cstheme="minorHAnsi"/>
          <w:sz w:val="28"/>
          <w:szCs w:val="28"/>
        </w:rPr>
      </w:pPr>
    </w:p>
    <w:p w14:paraId="586B212F" w14:textId="77777777" w:rsidR="000510DA" w:rsidRDefault="000510DA" w:rsidP="005E7C2B">
      <w:pPr>
        <w:spacing w:before="124"/>
        <w:ind w:left="705"/>
        <w:jc w:val="both"/>
        <w:rPr>
          <w:rFonts w:asciiTheme="minorHAnsi" w:hAnsiTheme="minorHAnsi" w:cstheme="minorHAnsi"/>
          <w:sz w:val="28"/>
          <w:szCs w:val="28"/>
        </w:rPr>
      </w:pPr>
    </w:p>
    <w:p w14:paraId="08B5B46F" w14:textId="77777777" w:rsidR="000510DA" w:rsidRDefault="000510DA" w:rsidP="005E7C2B">
      <w:pPr>
        <w:spacing w:before="124"/>
        <w:ind w:left="705"/>
        <w:jc w:val="both"/>
        <w:rPr>
          <w:rFonts w:asciiTheme="minorHAnsi" w:hAnsiTheme="minorHAnsi" w:cstheme="minorHAnsi"/>
          <w:sz w:val="28"/>
          <w:szCs w:val="28"/>
        </w:rPr>
      </w:pPr>
    </w:p>
    <w:p w14:paraId="20F41A16" w14:textId="77777777" w:rsidR="000510DA" w:rsidRDefault="000510DA" w:rsidP="005E7C2B">
      <w:pPr>
        <w:spacing w:before="124"/>
        <w:ind w:left="705"/>
        <w:jc w:val="both"/>
        <w:rPr>
          <w:rFonts w:asciiTheme="minorHAnsi" w:hAnsiTheme="minorHAnsi" w:cstheme="minorHAnsi"/>
          <w:sz w:val="28"/>
          <w:szCs w:val="28"/>
        </w:rPr>
      </w:pPr>
    </w:p>
    <w:p w14:paraId="756E1501" w14:textId="6E881546" w:rsidR="000510DA" w:rsidRDefault="00E37CC7" w:rsidP="005E7C2B">
      <w:pPr>
        <w:spacing w:before="124"/>
        <w:jc w:val="both"/>
        <w:rPr>
          <w:rFonts w:asciiTheme="minorHAnsi" w:hAnsiTheme="minorHAnsi" w:cstheme="minorHAnsi"/>
          <w:b/>
          <w:bCs/>
          <w:sz w:val="40"/>
          <w:szCs w:val="40"/>
          <w:u w:val="single"/>
        </w:rPr>
      </w:pPr>
      <w:r w:rsidRPr="00E37CC7">
        <w:rPr>
          <w:rFonts w:asciiTheme="minorHAnsi" w:hAnsiTheme="minorHAnsi" w:cstheme="minorHAnsi"/>
          <w:b/>
          <w:bCs/>
          <w:sz w:val="40"/>
          <w:szCs w:val="40"/>
          <w:u w:val="single"/>
        </w:rPr>
        <w:t>9.</w:t>
      </w:r>
      <w:r w:rsidR="000510DA" w:rsidRPr="00E37CC7">
        <w:rPr>
          <w:rFonts w:asciiTheme="minorHAnsi" w:hAnsiTheme="minorHAnsi" w:cstheme="minorHAnsi"/>
          <w:b/>
          <w:bCs/>
          <w:sz w:val="40"/>
          <w:szCs w:val="40"/>
          <w:u w:val="single"/>
        </w:rPr>
        <w:t>Prototype(Hardware/Software)</w:t>
      </w:r>
    </w:p>
    <w:p w14:paraId="574504AC" w14:textId="77777777" w:rsidR="00E37CC7" w:rsidRPr="00E37CC7" w:rsidRDefault="00E37CC7" w:rsidP="005E7C2B">
      <w:pPr>
        <w:spacing w:before="124"/>
        <w:jc w:val="both"/>
        <w:rPr>
          <w:rFonts w:asciiTheme="minorHAnsi" w:hAnsiTheme="minorHAnsi" w:cstheme="minorHAnsi"/>
          <w:b/>
          <w:bCs/>
          <w:sz w:val="40"/>
          <w:szCs w:val="40"/>
          <w:u w:val="single"/>
        </w:rPr>
      </w:pPr>
    </w:p>
    <w:p w14:paraId="0B2D75E5" w14:textId="67FE1F3E" w:rsidR="000510DA" w:rsidRPr="000510DA" w:rsidRDefault="000510DA" w:rsidP="005E7C2B">
      <w:pPr>
        <w:pStyle w:val="Heading4"/>
        <w:jc w:val="both"/>
        <w:rPr>
          <w:rFonts w:ascii="Times New Roman" w:eastAsia="Times New Roman" w:hAnsi="Times New Roman" w:cs="Times New Roman"/>
          <w:sz w:val="28"/>
          <w:szCs w:val="28"/>
        </w:rPr>
      </w:pPr>
      <w:r w:rsidRPr="005E4158">
        <w:rPr>
          <w:sz w:val="28"/>
          <w:szCs w:val="28"/>
          <w:u w:val="none"/>
        </w:rPr>
        <w:t>9.1</w:t>
      </w:r>
      <w:r w:rsidR="005E4158" w:rsidRPr="005E4158">
        <w:rPr>
          <w:sz w:val="28"/>
          <w:szCs w:val="28"/>
          <w:u w:val="none"/>
        </w:rPr>
        <w:t xml:space="preserve">  </w:t>
      </w:r>
      <w:r w:rsidRPr="000510DA">
        <w:rPr>
          <w:sz w:val="28"/>
          <w:szCs w:val="28"/>
        </w:rPr>
        <w:t>Prototype Description</w:t>
      </w:r>
    </w:p>
    <w:p w14:paraId="6A10861D" w14:textId="77777777" w:rsidR="000510DA" w:rsidRPr="000510DA" w:rsidRDefault="000510DA" w:rsidP="005E7C2B">
      <w:pPr>
        <w:pStyle w:val="Heading5"/>
        <w:jc w:val="both"/>
        <w:rPr>
          <w:sz w:val="28"/>
          <w:szCs w:val="28"/>
        </w:rPr>
      </w:pPr>
      <w:r w:rsidRPr="000510DA">
        <w:rPr>
          <w:sz w:val="28"/>
          <w:szCs w:val="28"/>
        </w:rPr>
        <w:t>Specifications and Features</w:t>
      </w:r>
    </w:p>
    <w:p w14:paraId="16F60205" w14:textId="77777777" w:rsidR="000510DA" w:rsidRPr="000510DA" w:rsidRDefault="000510DA" w:rsidP="005E7C2B">
      <w:pPr>
        <w:pStyle w:val="NormalWeb"/>
        <w:jc w:val="both"/>
        <w:rPr>
          <w:sz w:val="28"/>
          <w:szCs w:val="28"/>
        </w:rPr>
      </w:pPr>
      <w:r w:rsidRPr="000510DA">
        <w:rPr>
          <w:sz w:val="28"/>
          <w:szCs w:val="28"/>
        </w:rPr>
        <w:t>The prototype developed for the laboratory-made microbial electrolysis cell (MEC) project integrates both hardware and software components to enable real-time monitoring, control, and data acquisition. Here's a detailed description of its specifications, features, and functionality:</w:t>
      </w:r>
    </w:p>
    <w:p w14:paraId="76B83A7A" w14:textId="77777777" w:rsidR="000510DA" w:rsidRPr="000510DA" w:rsidRDefault="000510DA" w:rsidP="005E7C2B">
      <w:pPr>
        <w:pStyle w:val="NormalWeb"/>
        <w:numPr>
          <w:ilvl w:val="0"/>
          <w:numId w:val="58"/>
        </w:numPr>
        <w:jc w:val="both"/>
        <w:rPr>
          <w:sz w:val="28"/>
          <w:szCs w:val="28"/>
        </w:rPr>
      </w:pPr>
      <w:r w:rsidRPr="000510DA">
        <w:rPr>
          <w:rStyle w:val="Strong"/>
          <w:sz w:val="28"/>
          <w:szCs w:val="28"/>
        </w:rPr>
        <w:t>Hardware Components</w:t>
      </w:r>
      <w:r w:rsidRPr="000510DA">
        <w:rPr>
          <w:sz w:val="28"/>
          <w:szCs w:val="28"/>
        </w:rPr>
        <w:t>:</w:t>
      </w:r>
    </w:p>
    <w:p w14:paraId="14A85129"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Arduino Microcontroller</w:t>
      </w:r>
      <w:r w:rsidRPr="000510DA">
        <w:rPr>
          <w:sz w:val="28"/>
          <w:szCs w:val="28"/>
        </w:rPr>
        <w:t>: Controls and coordinates data acquisition from sensors and regulates system parameters based on predefined algorithms.</w:t>
      </w:r>
    </w:p>
    <w:p w14:paraId="183E48AB"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pH Sensors</w:t>
      </w:r>
      <w:r w:rsidRPr="000510DA">
        <w:rPr>
          <w:sz w:val="28"/>
          <w:szCs w:val="28"/>
        </w:rPr>
        <w:t>: Monitors and maintains pH levels within optimal ranges to support microbial activity and electrochemical reactions.</w:t>
      </w:r>
    </w:p>
    <w:p w14:paraId="2876997F"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Gas Sensors</w:t>
      </w:r>
      <w:r w:rsidRPr="000510DA">
        <w:rPr>
          <w:sz w:val="28"/>
          <w:szCs w:val="28"/>
        </w:rPr>
        <w:t>: Measures hydrogen gas production rates, providing insights into system efficiency and performance.</w:t>
      </w:r>
    </w:p>
    <w:p w14:paraId="68EB5AA7"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LCD Display</w:t>
      </w:r>
      <w:r w:rsidRPr="000510DA">
        <w:rPr>
          <w:sz w:val="28"/>
          <w:szCs w:val="28"/>
        </w:rPr>
        <w:t>: Visualizes real-time data such as pH levels, gas production rates, and system status for easy monitoring and analysis.</w:t>
      </w:r>
    </w:p>
    <w:p w14:paraId="28019761" w14:textId="77777777" w:rsidR="000510DA" w:rsidRPr="000510DA" w:rsidRDefault="000510DA" w:rsidP="005E7C2B">
      <w:pPr>
        <w:pStyle w:val="NormalWeb"/>
        <w:numPr>
          <w:ilvl w:val="0"/>
          <w:numId w:val="58"/>
        </w:numPr>
        <w:jc w:val="both"/>
        <w:rPr>
          <w:sz w:val="28"/>
          <w:szCs w:val="28"/>
        </w:rPr>
      </w:pPr>
      <w:r w:rsidRPr="000510DA">
        <w:rPr>
          <w:rStyle w:val="Strong"/>
          <w:sz w:val="28"/>
          <w:szCs w:val="28"/>
        </w:rPr>
        <w:t>Software Integration</w:t>
      </w:r>
      <w:r w:rsidRPr="000510DA">
        <w:rPr>
          <w:sz w:val="28"/>
          <w:szCs w:val="28"/>
        </w:rPr>
        <w:t>:</w:t>
      </w:r>
    </w:p>
    <w:p w14:paraId="60192E7E"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Arduino IDE Programming</w:t>
      </w:r>
      <w:r w:rsidRPr="000510DA">
        <w:rPr>
          <w:sz w:val="28"/>
          <w:szCs w:val="28"/>
        </w:rPr>
        <w:t>: Customized programming to interface with sensors, process data, and display information on the LCD screen.</w:t>
      </w:r>
    </w:p>
    <w:p w14:paraId="411971D6"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Data Logging</w:t>
      </w:r>
      <w:r w:rsidRPr="000510DA">
        <w:rPr>
          <w:sz w:val="28"/>
          <w:szCs w:val="28"/>
        </w:rPr>
        <w:t>: Records and stores sensor data for further analysis and performance evaluation.</w:t>
      </w:r>
    </w:p>
    <w:p w14:paraId="08310553"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Control Algorithms</w:t>
      </w:r>
      <w:r w:rsidRPr="000510DA">
        <w:rPr>
          <w:sz w:val="28"/>
          <w:szCs w:val="28"/>
        </w:rPr>
        <w:t>: Implements feedback control algorithms to adjust operational parameters (e.g., voltage, substrate concentration) based on sensor inputs.</w:t>
      </w:r>
    </w:p>
    <w:p w14:paraId="5BA5E7D0" w14:textId="77777777" w:rsidR="000510DA" w:rsidRPr="000510DA" w:rsidRDefault="000510DA" w:rsidP="005E7C2B">
      <w:pPr>
        <w:pStyle w:val="NormalWeb"/>
        <w:numPr>
          <w:ilvl w:val="0"/>
          <w:numId w:val="58"/>
        </w:numPr>
        <w:jc w:val="both"/>
        <w:rPr>
          <w:sz w:val="28"/>
          <w:szCs w:val="28"/>
        </w:rPr>
      </w:pPr>
      <w:r w:rsidRPr="000510DA">
        <w:rPr>
          <w:rStyle w:val="Strong"/>
          <w:sz w:val="28"/>
          <w:szCs w:val="28"/>
        </w:rPr>
        <w:t>Mechanical Components</w:t>
      </w:r>
      <w:r w:rsidRPr="000510DA">
        <w:rPr>
          <w:sz w:val="28"/>
          <w:szCs w:val="28"/>
        </w:rPr>
        <w:t>:</w:t>
      </w:r>
    </w:p>
    <w:p w14:paraId="06BB0C47"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Anode and Cathode Containers</w:t>
      </w:r>
      <w:r w:rsidRPr="000510DA">
        <w:rPr>
          <w:sz w:val="28"/>
          <w:szCs w:val="28"/>
        </w:rPr>
        <w:t>: PVC containers segmented to house respective electrodes and electrolyte solutions, ensuring separation and controlled environment.</w:t>
      </w:r>
    </w:p>
    <w:p w14:paraId="50D2C0FB" w14:textId="77777777" w:rsidR="000510DA" w:rsidRP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Salt Bridge</w:t>
      </w:r>
      <w:r w:rsidRPr="000510DA">
        <w:rPr>
          <w:sz w:val="28"/>
          <w:szCs w:val="28"/>
        </w:rPr>
        <w:t>: PVC pipe setup to facilitate ion transport between anode and cathode compartments, maintaining electrical neutrality.</w:t>
      </w:r>
    </w:p>
    <w:p w14:paraId="40423812" w14:textId="77777777" w:rsidR="000510DA" w:rsidRDefault="000510DA" w:rsidP="005E7C2B">
      <w:pPr>
        <w:widowControl/>
        <w:numPr>
          <w:ilvl w:val="1"/>
          <w:numId w:val="58"/>
        </w:numPr>
        <w:autoSpaceDE/>
        <w:autoSpaceDN/>
        <w:spacing w:before="100" w:beforeAutospacing="1" w:after="100" w:afterAutospacing="1"/>
        <w:jc w:val="both"/>
        <w:rPr>
          <w:sz w:val="28"/>
          <w:szCs w:val="28"/>
        </w:rPr>
      </w:pPr>
      <w:r w:rsidRPr="000510DA">
        <w:rPr>
          <w:rStyle w:val="Strong"/>
          <w:sz w:val="28"/>
          <w:szCs w:val="28"/>
        </w:rPr>
        <w:t>Electrodes</w:t>
      </w:r>
      <w:r w:rsidRPr="000510DA">
        <w:rPr>
          <w:sz w:val="28"/>
          <w:szCs w:val="28"/>
        </w:rPr>
        <w:t>: Graphite or carbon-based electrodes tailored to maximize electron transfer efficiency and withstand biofouling.</w:t>
      </w:r>
    </w:p>
    <w:p w14:paraId="39B02D1E" w14:textId="6EE4E0A2" w:rsidR="005E4158" w:rsidRPr="000510DA" w:rsidRDefault="0044093E" w:rsidP="005E7C2B">
      <w:pPr>
        <w:widowControl/>
        <w:autoSpaceDE/>
        <w:autoSpaceDN/>
        <w:spacing w:before="100" w:beforeAutospacing="1" w:after="100" w:afterAutospacing="1"/>
        <w:ind w:left="1080"/>
        <w:jc w:val="both"/>
        <w:rPr>
          <w:sz w:val="28"/>
          <w:szCs w:val="28"/>
        </w:rPr>
      </w:pPr>
      <w:r>
        <w:rPr>
          <w:sz w:val="28"/>
          <w:szCs w:val="28"/>
        </w:rPr>
        <w:lastRenderedPageBreak/>
        <w:t xml:space="preserve">                                </w:t>
      </w:r>
      <w:r>
        <w:rPr>
          <w:noProof/>
          <w:lang w:val="en-IN" w:eastAsia="en-IN"/>
        </w:rPr>
        <w:drawing>
          <wp:inline distT="0" distB="0" distL="0" distR="0" wp14:anchorId="319F80A0" wp14:editId="34244DB4">
            <wp:extent cx="2838450" cy="2128969"/>
            <wp:effectExtent l="0" t="0" r="0" b="5080"/>
            <wp:docPr id="19358575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856" cy="2147275"/>
                    </a:xfrm>
                    <a:prstGeom prst="rect">
                      <a:avLst/>
                    </a:prstGeom>
                    <a:noFill/>
                    <a:ln>
                      <a:noFill/>
                    </a:ln>
                  </pic:spPr>
                </pic:pic>
              </a:graphicData>
            </a:graphic>
          </wp:inline>
        </w:drawing>
      </w:r>
    </w:p>
    <w:p w14:paraId="29772A02" w14:textId="77777777" w:rsidR="0044093E" w:rsidRDefault="0044093E" w:rsidP="005E7C2B">
      <w:pPr>
        <w:pStyle w:val="Heading5"/>
        <w:jc w:val="both"/>
        <w:rPr>
          <w:sz w:val="28"/>
          <w:szCs w:val="28"/>
        </w:rPr>
      </w:pPr>
    </w:p>
    <w:p w14:paraId="476DF10A" w14:textId="5D8A9B5D" w:rsidR="000510DA" w:rsidRPr="000510DA" w:rsidRDefault="000510DA" w:rsidP="005E7C2B">
      <w:pPr>
        <w:pStyle w:val="Heading5"/>
        <w:jc w:val="both"/>
        <w:rPr>
          <w:sz w:val="28"/>
          <w:szCs w:val="28"/>
        </w:rPr>
      </w:pPr>
      <w:r w:rsidRPr="000510DA">
        <w:rPr>
          <w:sz w:val="28"/>
          <w:szCs w:val="28"/>
        </w:rPr>
        <w:t>Functionality</w:t>
      </w:r>
    </w:p>
    <w:p w14:paraId="5FC4F90D" w14:textId="77777777" w:rsidR="000510DA" w:rsidRPr="000510DA" w:rsidRDefault="000510DA" w:rsidP="005E7C2B">
      <w:pPr>
        <w:pStyle w:val="NormalWeb"/>
        <w:jc w:val="both"/>
        <w:rPr>
          <w:sz w:val="28"/>
          <w:szCs w:val="28"/>
        </w:rPr>
      </w:pPr>
      <w:r w:rsidRPr="000510DA">
        <w:rPr>
          <w:sz w:val="28"/>
          <w:szCs w:val="28"/>
        </w:rPr>
        <w:t>The prototype functions by continuously monitoring pH levels, gas production, and other key parameters crucial for MEC operation. It provides real-time feedback to optimize conditions for microbial growth and electrochemical efficiency, thereby enhancing hydrogen production and wastewater treatment capabilities.</w:t>
      </w:r>
    </w:p>
    <w:p w14:paraId="2293618F" w14:textId="77777777" w:rsidR="000510DA" w:rsidRPr="000510DA" w:rsidRDefault="000510DA" w:rsidP="005E7C2B">
      <w:pPr>
        <w:pStyle w:val="Heading4"/>
        <w:jc w:val="both"/>
        <w:rPr>
          <w:sz w:val="28"/>
          <w:szCs w:val="28"/>
        </w:rPr>
      </w:pPr>
      <w:r w:rsidRPr="000510DA">
        <w:rPr>
          <w:sz w:val="28"/>
          <w:szCs w:val="28"/>
        </w:rPr>
        <w:t>9.2 Development Process</w:t>
      </w:r>
    </w:p>
    <w:p w14:paraId="0B126BC4" w14:textId="77777777" w:rsidR="000510DA" w:rsidRPr="000510DA" w:rsidRDefault="000510DA" w:rsidP="005E7C2B">
      <w:pPr>
        <w:pStyle w:val="Heading5"/>
        <w:jc w:val="both"/>
        <w:rPr>
          <w:sz w:val="28"/>
          <w:szCs w:val="28"/>
        </w:rPr>
      </w:pPr>
      <w:r w:rsidRPr="000510DA">
        <w:rPr>
          <w:sz w:val="28"/>
          <w:szCs w:val="28"/>
        </w:rPr>
        <w:t>Process Overview</w:t>
      </w:r>
    </w:p>
    <w:p w14:paraId="5CBCF640" w14:textId="77777777" w:rsidR="000510DA" w:rsidRPr="000510DA" w:rsidRDefault="000510DA" w:rsidP="005E7C2B">
      <w:pPr>
        <w:pStyle w:val="NormalWeb"/>
        <w:jc w:val="both"/>
        <w:rPr>
          <w:sz w:val="28"/>
          <w:szCs w:val="28"/>
        </w:rPr>
      </w:pPr>
      <w:r w:rsidRPr="000510DA">
        <w:rPr>
          <w:sz w:val="28"/>
          <w:szCs w:val="28"/>
        </w:rPr>
        <w:t>The development of the prototype involved a systematic approach to integrate hardware and software components while addressing specific design challenges:</w:t>
      </w:r>
    </w:p>
    <w:p w14:paraId="583FC9FE" w14:textId="77777777" w:rsidR="000510DA" w:rsidRPr="000510DA" w:rsidRDefault="000510DA" w:rsidP="005E7C2B">
      <w:pPr>
        <w:pStyle w:val="NormalWeb"/>
        <w:numPr>
          <w:ilvl w:val="0"/>
          <w:numId w:val="59"/>
        </w:numPr>
        <w:jc w:val="both"/>
        <w:rPr>
          <w:sz w:val="28"/>
          <w:szCs w:val="28"/>
        </w:rPr>
      </w:pPr>
      <w:r w:rsidRPr="000510DA">
        <w:rPr>
          <w:rStyle w:val="Strong"/>
          <w:sz w:val="28"/>
          <w:szCs w:val="28"/>
        </w:rPr>
        <w:t>Design and Component Selection</w:t>
      </w:r>
      <w:r w:rsidRPr="000510DA">
        <w:rPr>
          <w:sz w:val="28"/>
          <w:szCs w:val="28"/>
        </w:rPr>
        <w:t>:</w:t>
      </w:r>
    </w:p>
    <w:p w14:paraId="2234FFD3"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Identified suitable pH sensors, gas sensors, and Arduino microcontroller models based on compatibility, accuracy, and performance specifications.</w:t>
      </w:r>
    </w:p>
    <w:p w14:paraId="6647005E"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Designed the layout of the MEC setup, including electrode placement, sensor positioning, and container configuration to optimize space and functionality.</w:t>
      </w:r>
    </w:p>
    <w:p w14:paraId="4CE5F143" w14:textId="77777777" w:rsidR="000510DA" w:rsidRPr="000510DA" w:rsidRDefault="000510DA" w:rsidP="005E7C2B">
      <w:pPr>
        <w:pStyle w:val="NormalWeb"/>
        <w:numPr>
          <w:ilvl w:val="0"/>
          <w:numId w:val="59"/>
        </w:numPr>
        <w:jc w:val="both"/>
        <w:rPr>
          <w:sz w:val="28"/>
          <w:szCs w:val="28"/>
        </w:rPr>
      </w:pPr>
      <w:r w:rsidRPr="000510DA">
        <w:rPr>
          <w:rStyle w:val="Strong"/>
          <w:sz w:val="28"/>
          <w:szCs w:val="28"/>
        </w:rPr>
        <w:t>Programming and Integration</w:t>
      </w:r>
      <w:r w:rsidRPr="000510DA">
        <w:rPr>
          <w:sz w:val="28"/>
          <w:szCs w:val="28"/>
        </w:rPr>
        <w:t>:</w:t>
      </w:r>
    </w:p>
    <w:p w14:paraId="2C656C63"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Developed Arduino code to initialize sensors, read data inputs, and display information on the LCD screen.</w:t>
      </w:r>
    </w:p>
    <w:p w14:paraId="49FBCBA9"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Implemented control algorithms to regulate pH levels and optimize electrochemical conditions based on sensor feedback.</w:t>
      </w:r>
    </w:p>
    <w:p w14:paraId="5BC0E6FD" w14:textId="77777777" w:rsidR="000510DA" w:rsidRPr="000510DA" w:rsidRDefault="000510DA" w:rsidP="005E7C2B">
      <w:pPr>
        <w:pStyle w:val="NormalWeb"/>
        <w:numPr>
          <w:ilvl w:val="0"/>
          <w:numId w:val="59"/>
        </w:numPr>
        <w:jc w:val="both"/>
        <w:rPr>
          <w:sz w:val="28"/>
          <w:szCs w:val="28"/>
        </w:rPr>
      </w:pPr>
      <w:r w:rsidRPr="000510DA">
        <w:rPr>
          <w:rStyle w:val="Strong"/>
          <w:sz w:val="28"/>
          <w:szCs w:val="28"/>
        </w:rPr>
        <w:t>Assembly and Testing</w:t>
      </w:r>
      <w:r w:rsidRPr="000510DA">
        <w:rPr>
          <w:sz w:val="28"/>
          <w:szCs w:val="28"/>
        </w:rPr>
        <w:t>:</w:t>
      </w:r>
    </w:p>
    <w:p w14:paraId="126A5486"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Assembled hardware components, ensuring proper wiring connections and sensor calibration.</w:t>
      </w:r>
    </w:p>
    <w:p w14:paraId="14395FA4" w14:textId="77777777" w:rsidR="000510DA" w:rsidRPr="000510DA" w:rsidRDefault="000510DA" w:rsidP="005E7C2B">
      <w:pPr>
        <w:widowControl/>
        <w:numPr>
          <w:ilvl w:val="1"/>
          <w:numId w:val="59"/>
        </w:numPr>
        <w:autoSpaceDE/>
        <w:autoSpaceDN/>
        <w:spacing w:before="100" w:beforeAutospacing="1" w:after="100" w:afterAutospacing="1"/>
        <w:jc w:val="both"/>
        <w:rPr>
          <w:sz w:val="28"/>
          <w:szCs w:val="28"/>
        </w:rPr>
      </w:pPr>
      <w:r w:rsidRPr="000510DA">
        <w:rPr>
          <w:sz w:val="28"/>
          <w:szCs w:val="28"/>
        </w:rPr>
        <w:t>Conducted initial tests to verify sensor functionality, data accuracy, and system responsiveness to simulated operational conditions.</w:t>
      </w:r>
    </w:p>
    <w:p w14:paraId="2CEDD8D2" w14:textId="77777777" w:rsidR="00E37CC7" w:rsidRDefault="00E37CC7" w:rsidP="005E7C2B">
      <w:pPr>
        <w:pStyle w:val="Heading5"/>
        <w:jc w:val="both"/>
        <w:rPr>
          <w:sz w:val="28"/>
          <w:szCs w:val="28"/>
        </w:rPr>
      </w:pPr>
    </w:p>
    <w:p w14:paraId="7816CA93" w14:textId="0DD12E67" w:rsidR="000510DA" w:rsidRPr="000510DA" w:rsidRDefault="000510DA" w:rsidP="005E7C2B">
      <w:pPr>
        <w:pStyle w:val="Heading5"/>
        <w:jc w:val="both"/>
        <w:rPr>
          <w:sz w:val="28"/>
          <w:szCs w:val="28"/>
        </w:rPr>
      </w:pPr>
      <w:r w:rsidRPr="000510DA">
        <w:rPr>
          <w:sz w:val="28"/>
          <w:szCs w:val="28"/>
        </w:rPr>
        <w:lastRenderedPageBreak/>
        <w:t>Challenges Faced and Solutions</w:t>
      </w:r>
    </w:p>
    <w:p w14:paraId="1D666BDB" w14:textId="77777777" w:rsidR="000510DA" w:rsidRPr="000510DA" w:rsidRDefault="000510DA" w:rsidP="005E7C2B">
      <w:pPr>
        <w:pStyle w:val="NormalWeb"/>
        <w:numPr>
          <w:ilvl w:val="0"/>
          <w:numId w:val="60"/>
        </w:numPr>
        <w:jc w:val="both"/>
        <w:rPr>
          <w:sz w:val="28"/>
          <w:szCs w:val="28"/>
        </w:rPr>
      </w:pPr>
      <w:r w:rsidRPr="000510DA">
        <w:rPr>
          <w:rStyle w:val="Strong"/>
          <w:sz w:val="28"/>
          <w:szCs w:val="28"/>
        </w:rPr>
        <w:t>Sensor Calibration</w:t>
      </w:r>
      <w:r w:rsidRPr="000510DA">
        <w:rPr>
          <w:sz w:val="28"/>
          <w:szCs w:val="28"/>
        </w:rPr>
        <w:t>: Initially encountered discrepancies in pH sensor readings due to calibration issues. Resolved by recalibrating sensors and adjusting calibration parameters in the Arduino code.</w:t>
      </w:r>
    </w:p>
    <w:p w14:paraId="7D446D2C" w14:textId="77777777" w:rsidR="000510DA" w:rsidRPr="000510DA" w:rsidRDefault="000510DA" w:rsidP="005E7C2B">
      <w:pPr>
        <w:pStyle w:val="NormalWeb"/>
        <w:numPr>
          <w:ilvl w:val="0"/>
          <w:numId w:val="60"/>
        </w:numPr>
        <w:jc w:val="both"/>
        <w:rPr>
          <w:sz w:val="28"/>
          <w:szCs w:val="28"/>
        </w:rPr>
      </w:pPr>
      <w:r w:rsidRPr="000510DA">
        <w:rPr>
          <w:rStyle w:val="Strong"/>
          <w:sz w:val="28"/>
          <w:szCs w:val="28"/>
        </w:rPr>
        <w:t>Data Synchronization</w:t>
      </w:r>
      <w:r w:rsidRPr="000510DA">
        <w:rPr>
          <w:sz w:val="28"/>
          <w:szCs w:val="28"/>
        </w:rPr>
        <w:t>: Ensured synchronization of sensor data inputs with Arduino programming to maintain real-time monitoring accuracy. Implemented data logging features to capture and analyze sensor outputs over extended periods.</w:t>
      </w:r>
    </w:p>
    <w:p w14:paraId="451D2F2A" w14:textId="77777777" w:rsidR="000510DA" w:rsidRPr="000510DA" w:rsidRDefault="000510DA" w:rsidP="005E7C2B">
      <w:pPr>
        <w:pStyle w:val="Heading4"/>
        <w:jc w:val="both"/>
        <w:rPr>
          <w:sz w:val="28"/>
          <w:szCs w:val="28"/>
        </w:rPr>
      </w:pPr>
      <w:r w:rsidRPr="000510DA">
        <w:rPr>
          <w:sz w:val="28"/>
          <w:szCs w:val="28"/>
        </w:rPr>
        <w:t>9.3 Testing and Validation</w:t>
      </w:r>
    </w:p>
    <w:p w14:paraId="0BA7339B" w14:textId="77777777" w:rsidR="000510DA" w:rsidRPr="000510DA" w:rsidRDefault="000510DA" w:rsidP="005E7C2B">
      <w:pPr>
        <w:pStyle w:val="Heading5"/>
        <w:jc w:val="both"/>
        <w:rPr>
          <w:sz w:val="28"/>
          <w:szCs w:val="28"/>
        </w:rPr>
      </w:pPr>
      <w:r w:rsidRPr="000510DA">
        <w:rPr>
          <w:sz w:val="28"/>
          <w:szCs w:val="28"/>
        </w:rPr>
        <w:t>Testing Process</w:t>
      </w:r>
    </w:p>
    <w:p w14:paraId="28737084" w14:textId="77777777" w:rsidR="000510DA" w:rsidRPr="000510DA" w:rsidRDefault="000510DA" w:rsidP="005E7C2B">
      <w:pPr>
        <w:pStyle w:val="NormalWeb"/>
        <w:numPr>
          <w:ilvl w:val="0"/>
          <w:numId w:val="61"/>
        </w:numPr>
        <w:jc w:val="both"/>
        <w:rPr>
          <w:sz w:val="28"/>
          <w:szCs w:val="28"/>
        </w:rPr>
      </w:pPr>
      <w:r w:rsidRPr="000510DA">
        <w:rPr>
          <w:rStyle w:val="Strong"/>
          <w:sz w:val="28"/>
          <w:szCs w:val="28"/>
        </w:rPr>
        <w:t>Operational Testing</w:t>
      </w:r>
      <w:r w:rsidRPr="000510DA">
        <w:rPr>
          <w:sz w:val="28"/>
          <w:szCs w:val="28"/>
        </w:rPr>
        <w:t>:</w:t>
      </w:r>
    </w:p>
    <w:p w14:paraId="6FB03C0F" w14:textId="77777777" w:rsidR="000510DA" w:rsidRPr="000510DA" w:rsidRDefault="000510DA" w:rsidP="005E7C2B">
      <w:pPr>
        <w:widowControl/>
        <w:numPr>
          <w:ilvl w:val="1"/>
          <w:numId w:val="61"/>
        </w:numPr>
        <w:autoSpaceDE/>
        <w:autoSpaceDN/>
        <w:spacing w:before="100" w:beforeAutospacing="1" w:after="100" w:afterAutospacing="1"/>
        <w:jc w:val="both"/>
        <w:rPr>
          <w:sz w:val="28"/>
          <w:szCs w:val="28"/>
        </w:rPr>
      </w:pPr>
      <w:r w:rsidRPr="000510DA">
        <w:rPr>
          <w:sz w:val="28"/>
          <w:szCs w:val="28"/>
        </w:rPr>
        <w:t>Subjected the prototype to continuous operation under varying substrate concentrations and applied voltages to assess hydrogen production rates and system stability.</w:t>
      </w:r>
    </w:p>
    <w:p w14:paraId="56FD0FEC" w14:textId="77777777" w:rsidR="000510DA" w:rsidRPr="000510DA" w:rsidRDefault="000510DA" w:rsidP="005E7C2B">
      <w:pPr>
        <w:widowControl/>
        <w:numPr>
          <w:ilvl w:val="1"/>
          <w:numId w:val="61"/>
        </w:numPr>
        <w:autoSpaceDE/>
        <w:autoSpaceDN/>
        <w:spacing w:before="100" w:beforeAutospacing="1" w:after="100" w:afterAutospacing="1"/>
        <w:jc w:val="both"/>
        <w:rPr>
          <w:sz w:val="28"/>
          <w:szCs w:val="28"/>
        </w:rPr>
      </w:pPr>
      <w:r w:rsidRPr="000510DA">
        <w:rPr>
          <w:sz w:val="28"/>
          <w:szCs w:val="28"/>
        </w:rPr>
        <w:t>Monitored pH levels and gas production using integrated sensors, validating system performance against predefined benchmarks.</w:t>
      </w:r>
    </w:p>
    <w:p w14:paraId="40B4F922" w14:textId="77777777" w:rsidR="0044093E" w:rsidRPr="0044093E" w:rsidRDefault="0044093E" w:rsidP="005E7C2B">
      <w:pPr>
        <w:pStyle w:val="NormalWeb"/>
        <w:ind w:left="360"/>
        <w:jc w:val="both"/>
        <w:rPr>
          <w:rStyle w:val="Strong"/>
          <w:b w:val="0"/>
          <w:bCs w:val="0"/>
          <w:sz w:val="28"/>
          <w:szCs w:val="28"/>
        </w:rPr>
      </w:pPr>
    </w:p>
    <w:p w14:paraId="4558AFF8" w14:textId="5B9365CB" w:rsidR="000510DA" w:rsidRPr="000510DA" w:rsidRDefault="000510DA" w:rsidP="005E7C2B">
      <w:pPr>
        <w:pStyle w:val="NormalWeb"/>
        <w:numPr>
          <w:ilvl w:val="0"/>
          <w:numId w:val="61"/>
        </w:numPr>
        <w:jc w:val="both"/>
        <w:rPr>
          <w:sz w:val="28"/>
          <w:szCs w:val="28"/>
        </w:rPr>
      </w:pPr>
      <w:r w:rsidRPr="000510DA">
        <w:rPr>
          <w:rStyle w:val="Strong"/>
          <w:sz w:val="28"/>
          <w:szCs w:val="28"/>
        </w:rPr>
        <w:t>Performance Evaluation</w:t>
      </w:r>
      <w:r w:rsidRPr="000510DA">
        <w:rPr>
          <w:sz w:val="28"/>
          <w:szCs w:val="28"/>
        </w:rPr>
        <w:t>:</w:t>
      </w:r>
    </w:p>
    <w:p w14:paraId="766391C2" w14:textId="77777777" w:rsidR="000510DA" w:rsidRPr="000510DA" w:rsidRDefault="000510DA" w:rsidP="005E7C2B">
      <w:pPr>
        <w:widowControl/>
        <w:numPr>
          <w:ilvl w:val="1"/>
          <w:numId w:val="61"/>
        </w:numPr>
        <w:autoSpaceDE/>
        <w:autoSpaceDN/>
        <w:spacing w:before="100" w:beforeAutospacing="1" w:after="100" w:afterAutospacing="1"/>
        <w:jc w:val="both"/>
        <w:rPr>
          <w:sz w:val="28"/>
          <w:szCs w:val="28"/>
        </w:rPr>
      </w:pPr>
      <w:r w:rsidRPr="000510DA">
        <w:rPr>
          <w:sz w:val="28"/>
          <w:szCs w:val="28"/>
        </w:rPr>
        <w:t>Analyzed data logs to evaluate the consistency of hydrogen production and electrochemical efficiency over multiple testing cycles.</w:t>
      </w:r>
    </w:p>
    <w:p w14:paraId="5ECAF725" w14:textId="77777777" w:rsidR="000510DA" w:rsidRPr="000510DA" w:rsidRDefault="000510DA" w:rsidP="005E7C2B">
      <w:pPr>
        <w:pStyle w:val="Heading5"/>
        <w:jc w:val="both"/>
        <w:rPr>
          <w:sz w:val="28"/>
          <w:szCs w:val="28"/>
        </w:rPr>
      </w:pPr>
      <w:r w:rsidRPr="000510DA">
        <w:rPr>
          <w:sz w:val="28"/>
          <w:szCs w:val="28"/>
        </w:rPr>
        <w:t>Validation Results</w:t>
      </w:r>
    </w:p>
    <w:p w14:paraId="2B782826" w14:textId="77777777" w:rsidR="000510DA" w:rsidRPr="000510DA" w:rsidRDefault="000510DA" w:rsidP="005E7C2B">
      <w:pPr>
        <w:widowControl/>
        <w:numPr>
          <w:ilvl w:val="0"/>
          <w:numId w:val="62"/>
        </w:numPr>
        <w:autoSpaceDE/>
        <w:autoSpaceDN/>
        <w:spacing w:before="100" w:beforeAutospacing="1" w:after="100" w:afterAutospacing="1"/>
        <w:jc w:val="both"/>
        <w:rPr>
          <w:sz w:val="28"/>
          <w:szCs w:val="28"/>
        </w:rPr>
      </w:pPr>
      <w:r w:rsidRPr="000510DA">
        <w:rPr>
          <w:rStyle w:val="Strong"/>
          <w:sz w:val="28"/>
          <w:szCs w:val="28"/>
        </w:rPr>
        <w:t>Hydrogen Production Efficiency</w:t>
      </w:r>
      <w:r w:rsidRPr="000510DA">
        <w:rPr>
          <w:sz w:val="28"/>
          <w:szCs w:val="28"/>
        </w:rPr>
        <w:t>: Achieved consistent hydrogen gas production rates of [insert specific values] under optimized operational parameters.</w:t>
      </w:r>
    </w:p>
    <w:p w14:paraId="3BA90E40" w14:textId="77777777" w:rsidR="000510DA" w:rsidRPr="000510DA" w:rsidRDefault="000510DA" w:rsidP="005E7C2B">
      <w:pPr>
        <w:widowControl/>
        <w:numPr>
          <w:ilvl w:val="0"/>
          <w:numId w:val="62"/>
        </w:numPr>
        <w:autoSpaceDE/>
        <w:autoSpaceDN/>
        <w:spacing w:before="100" w:beforeAutospacing="1" w:after="100" w:afterAutospacing="1"/>
        <w:jc w:val="both"/>
        <w:rPr>
          <w:sz w:val="28"/>
          <w:szCs w:val="28"/>
        </w:rPr>
      </w:pPr>
      <w:r w:rsidRPr="000510DA">
        <w:rPr>
          <w:rStyle w:val="Strong"/>
          <w:sz w:val="28"/>
          <w:szCs w:val="28"/>
        </w:rPr>
        <w:t>Sensor Accuracy</w:t>
      </w:r>
      <w:r w:rsidRPr="000510DA">
        <w:rPr>
          <w:sz w:val="28"/>
          <w:szCs w:val="28"/>
        </w:rPr>
        <w:t>: Demonstrated high accuracy in pH monitoring and gas detection, with deviations within acceptable limits.</w:t>
      </w:r>
    </w:p>
    <w:p w14:paraId="35358A6F" w14:textId="77777777" w:rsidR="005E4158" w:rsidRDefault="005E4158" w:rsidP="005E7C2B">
      <w:pPr>
        <w:pStyle w:val="Heading5"/>
        <w:jc w:val="both"/>
        <w:rPr>
          <w:sz w:val="28"/>
          <w:szCs w:val="28"/>
        </w:rPr>
      </w:pPr>
    </w:p>
    <w:p w14:paraId="5E63024C" w14:textId="5CAEB3D3" w:rsidR="000510DA" w:rsidRPr="000510DA" w:rsidRDefault="000510DA" w:rsidP="005E7C2B">
      <w:pPr>
        <w:pStyle w:val="Heading5"/>
        <w:jc w:val="both"/>
        <w:rPr>
          <w:sz w:val="28"/>
          <w:szCs w:val="28"/>
        </w:rPr>
      </w:pPr>
      <w:r w:rsidRPr="000510DA">
        <w:rPr>
          <w:sz w:val="28"/>
          <w:szCs w:val="28"/>
        </w:rPr>
        <w:t>Feedback and Iterative Improvements</w:t>
      </w:r>
    </w:p>
    <w:p w14:paraId="175BF73A" w14:textId="1EE59452" w:rsidR="000510DA" w:rsidRPr="000510DA" w:rsidRDefault="000510DA" w:rsidP="005E7C2B">
      <w:pPr>
        <w:widowControl/>
        <w:numPr>
          <w:ilvl w:val="0"/>
          <w:numId w:val="63"/>
        </w:numPr>
        <w:autoSpaceDE/>
        <w:autoSpaceDN/>
        <w:spacing w:before="100" w:beforeAutospacing="1" w:after="100" w:afterAutospacing="1"/>
        <w:jc w:val="both"/>
        <w:rPr>
          <w:sz w:val="28"/>
          <w:szCs w:val="28"/>
        </w:rPr>
      </w:pPr>
      <w:r w:rsidRPr="000510DA">
        <w:rPr>
          <w:sz w:val="28"/>
          <w:szCs w:val="28"/>
        </w:rPr>
        <w:t xml:space="preserve">Received feedback on </w:t>
      </w:r>
      <w:r w:rsidR="005E4158">
        <w:rPr>
          <w:sz w:val="28"/>
          <w:szCs w:val="28"/>
        </w:rPr>
        <w:t xml:space="preserve">cell of MEC </w:t>
      </w:r>
      <w:r w:rsidRPr="000510DA">
        <w:rPr>
          <w:sz w:val="28"/>
          <w:szCs w:val="28"/>
        </w:rPr>
        <w:t>project team members</w:t>
      </w:r>
      <w:r w:rsidR="005E4158">
        <w:rPr>
          <w:sz w:val="28"/>
          <w:szCs w:val="28"/>
        </w:rPr>
        <w:t>.</w:t>
      </w:r>
    </w:p>
    <w:p w14:paraId="3E2828D6" w14:textId="48D35C70" w:rsidR="000510DA" w:rsidRPr="000510DA" w:rsidRDefault="000510DA" w:rsidP="005E7C2B">
      <w:pPr>
        <w:widowControl/>
        <w:numPr>
          <w:ilvl w:val="0"/>
          <w:numId w:val="63"/>
        </w:numPr>
        <w:autoSpaceDE/>
        <w:autoSpaceDN/>
        <w:spacing w:before="100" w:beforeAutospacing="1" w:after="100" w:afterAutospacing="1"/>
        <w:jc w:val="both"/>
        <w:rPr>
          <w:sz w:val="28"/>
          <w:szCs w:val="28"/>
        </w:rPr>
      </w:pPr>
      <w:r w:rsidRPr="000510DA">
        <w:rPr>
          <w:sz w:val="28"/>
          <w:szCs w:val="28"/>
        </w:rPr>
        <w:t>Incorporated suggestions</w:t>
      </w:r>
      <w:r w:rsidR="005E4158">
        <w:rPr>
          <w:sz w:val="28"/>
          <w:szCs w:val="28"/>
        </w:rPr>
        <w:t xml:space="preserve"> on the preparation of MEC and materials used</w:t>
      </w:r>
      <w:r w:rsidR="005E4158">
        <w:rPr>
          <w:sz w:val="28"/>
          <w:szCs w:val="28"/>
        </w:rPr>
        <w:tab/>
      </w:r>
      <w:r w:rsidRPr="000510DA">
        <w:rPr>
          <w:sz w:val="28"/>
          <w:szCs w:val="28"/>
        </w:rPr>
        <w:t>.</w:t>
      </w:r>
    </w:p>
    <w:p w14:paraId="53647827" w14:textId="65A9E14D" w:rsidR="000510DA" w:rsidRPr="000510DA" w:rsidRDefault="000510DA" w:rsidP="005E7C2B">
      <w:pPr>
        <w:spacing w:before="124"/>
        <w:ind w:left="705"/>
        <w:jc w:val="both"/>
        <w:rPr>
          <w:rFonts w:asciiTheme="minorHAnsi" w:hAnsiTheme="minorHAnsi" w:cstheme="minorHAnsi"/>
          <w:sz w:val="28"/>
          <w:szCs w:val="28"/>
        </w:rPr>
      </w:pPr>
    </w:p>
    <w:p w14:paraId="35AF70EA" w14:textId="77777777" w:rsidR="000510DA" w:rsidRDefault="000510DA" w:rsidP="005E7C2B">
      <w:pPr>
        <w:spacing w:before="124"/>
        <w:ind w:left="705"/>
        <w:jc w:val="both"/>
        <w:rPr>
          <w:rFonts w:asciiTheme="minorHAnsi" w:hAnsiTheme="minorHAnsi" w:cstheme="minorHAnsi"/>
          <w:sz w:val="28"/>
          <w:szCs w:val="28"/>
        </w:rPr>
      </w:pPr>
    </w:p>
    <w:p w14:paraId="15F1B6D0" w14:textId="77777777" w:rsidR="000510DA" w:rsidRDefault="000510DA" w:rsidP="005E7C2B">
      <w:pPr>
        <w:spacing w:before="124"/>
        <w:ind w:left="705"/>
        <w:jc w:val="both"/>
        <w:rPr>
          <w:rFonts w:asciiTheme="minorHAnsi" w:hAnsiTheme="minorHAnsi" w:cstheme="minorHAnsi"/>
          <w:sz w:val="28"/>
          <w:szCs w:val="28"/>
        </w:rPr>
      </w:pPr>
    </w:p>
    <w:p w14:paraId="78F5AF7F" w14:textId="77777777" w:rsidR="000510DA" w:rsidRDefault="000510DA" w:rsidP="005E7C2B">
      <w:pPr>
        <w:spacing w:before="124"/>
        <w:ind w:left="705"/>
        <w:jc w:val="both"/>
        <w:rPr>
          <w:rFonts w:asciiTheme="minorHAnsi" w:hAnsiTheme="minorHAnsi" w:cstheme="minorHAnsi"/>
          <w:sz w:val="28"/>
          <w:szCs w:val="28"/>
        </w:rPr>
      </w:pPr>
    </w:p>
    <w:p w14:paraId="3F34DD68" w14:textId="495F3BF3" w:rsidR="0044093E" w:rsidRPr="00E37CC7" w:rsidRDefault="00E37CC7" w:rsidP="005E7C2B">
      <w:pPr>
        <w:spacing w:before="124"/>
        <w:ind w:left="705"/>
        <w:jc w:val="both"/>
        <w:rPr>
          <w:rFonts w:asciiTheme="minorHAnsi" w:hAnsiTheme="minorHAnsi" w:cstheme="minorHAnsi"/>
          <w:b/>
          <w:bCs/>
          <w:sz w:val="40"/>
          <w:szCs w:val="40"/>
          <w:u w:val="single"/>
        </w:rPr>
      </w:pPr>
      <w:r w:rsidRPr="00E37CC7">
        <w:rPr>
          <w:rFonts w:asciiTheme="minorHAnsi" w:hAnsiTheme="minorHAnsi" w:cstheme="minorHAnsi"/>
          <w:b/>
          <w:bCs/>
          <w:sz w:val="40"/>
          <w:szCs w:val="40"/>
          <w:u w:val="single"/>
        </w:rPr>
        <w:lastRenderedPageBreak/>
        <w:t>10.</w:t>
      </w:r>
      <w:r w:rsidR="0044093E" w:rsidRPr="00E37CC7">
        <w:rPr>
          <w:rFonts w:asciiTheme="minorHAnsi" w:hAnsiTheme="minorHAnsi" w:cstheme="minorHAnsi"/>
          <w:b/>
          <w:bCs/>
          <w:sz w:val="40"/>
          <w:szCs w:val="40"/>
          <w:u w:val="single"/>
        </w:rPr>
        <w:t>CONCLUSION</w:t>
      </w:r>
    </w:p>
    <w:p w14:paraId="2DA04370" w14:textId="3E37B6FB" w:rsidR="0044093E" w:rsidRPr="0044093E" w:rsidRDefault="0044093E" w:rsidP="005E7C2B">
      <w:pPr>
        <w:pStyle w:val="Heading4"/>
        <w:jc w:val="both"/>
        <w:rPr>
          <w:rFonts w:asciiTheme="minorHAnsi" w:hAnsiTheme="minorHAnsi" w:cstheme="minorHAnsi"/>
          <w:sz w:val="28"/>
          <w:szCs w:val="28"/>
        </w:rPr>
      </w:pPr>
      <w:r w:rsidRPr="00E37CC7">
        <w:rPr>
          <w:rFonts w:asciiTheme="minorHAnsi" w:hAnsiTheme="minorHAnsi" w:cstheme="minorHAnsi"/>
          <w:sz w:val="28"/>
          <w:szCs w:val="28"/>
          <w:u w:val="none"/>
        </w:rPr>
        <w:t>10.1</w:t>
      </w:r>
      <w:r w:rsidR="00E37CC7">
        <w:rPr>
          <w:rFonts w:asciiTheme="minorHAnsi" w:hAnsiTheme="minorHAnsi" w:cstheme="minorHAnsi"/>
          <w:sz w:val="28"/>
          <w:szCs w:val="28"/>
          <w:u w:val="none"/>
        </w:rPr>
        <w:t xml:space="preserve"> </w:t>
      </w:r>
      <w:r w:rsidRPr="0044093E">
        <w:rPr>
          <w:rFonts w:asciiTheme="minorHAnsi" w:hAnsiTheme="minorHAnsi" w:cstheme="minorHAnsi"/>
          <w:sz w:val="28"/>
          <w:szCs w:val="28"/>
        </w:rPr>
        <w:t>Summary</w:t>
      </w:r>
    </w:p>
    <w:p w14:paraId="7847FB3F" w14:textId="77777777" w:rsidR="0044093E" w:rsidRPr="0044093E" w:rsidRDefault="0044093E" w:rsidP="005E7C2B">
      <w:pPr>
        <w:pStyle w:val="Heading5"/>
        <w:jc w:val="both"/>
        <w:rPr>
          <w:rFonts w:asciiTheme="minorHAnsi" w:hAnsiTheme="minorHAnsi" w:cstheme="minorHAnsi"/>
          <w:sz w:val="28"/>
          <w:szCs w:val="28"/>
        </w:rPr>
      </w:pPr>
      <w:r w:rsidRPr="0044093E">
        <w:rPr>
          <w:rFonts w:asciiTheme="minorHAnsi" w:hAnsiTheme="minorHAnsi" w:cstheme="minorHAnsi"/>
          <w:sz w:val="28"/>
          <w:szCs w:val="28"/>
        </w:rPr>
        <w:t>Problem Addressed</w:t>
      </w:r>
    </w:p>
    <w:p w14:paraId="7C7E9EBD" w14:textId="0F35D319" w:rsidR="0044093E" w:rsidRPr="0044093E" w:rsidRDefault="0044093E" w:rsidP="005E7C2B">
      <w:pPr>
        <w:pStyle w:val="NormalWeb"/>
        <w:jc w:val="both"/>
        <w:rPr>
          <w:rFonts w:asciiTheme="minorHAnsi" w:hAnsiTheme="minorHAnsi" w:cstheme="minorHAnsi"/>
          <w:sz w:val="28"/>
          <w:szCs w:val="28"/>
        </w:rPr>
      </w:pPr>
      <w:r w:rsidRPr="0044093E">
        <w:rPr>
          <w:rFonts w:asciiTheme="minorHAnsi" w:hAnsiTheme="minorHAnsi" w:cstheme="minorHAnsi"/>
          <w:sz w:val="28"/>
          <w:szCs w:val="28"/>
        </w:rPr>
        <w:t>The laboratory-made microbial electrolysis cell (MEC) project aimed to explore the feasibility of using bio</w:t>
      </w:r>
      <w:r>
        <w:rPr>
          <w:rFonts w:asciiTheme="minorHAnsi" w:hAnsiTheme="minorHAnsi" w:cstheme="minorHAnsi"/>
          <w:sz w:val="28"/>
          <w:szCs w:val="28"/>
        </w:rPr>
        <w:t>-</w:t>
      </w:r>
      <w:r w:rsidRPr="0044093E">
        <w:rPr>
          <w:rFonts w:asciiTheme="minorHAnsi" w:hAnsiTheme="minorHAnsi" w:cstheme="minorHAnsi"/>
          <w:sz w:val="28"/>
          <w:szCs w:val="28"/>
        </w:rPr>
        <w:t>electrochemical systems for sustainable hydrogen production and wastewater treatment. By harnessing microbial activity and electrochemical processes, the project addressed the dual challenge of renewable energy generation and environmental remediation.</w:t>
      </w:r>
    </w:p>
    <w:p w14:paraId="209CA66F" w14:textId="77777777" w:rsidR="0044093E" w:rsidRPr="0044093E" w:rsidRDefault="0044093E" w:rsidP="005E7C2B">
      <w:pPr>
        <w:pStyle w:val="Heading5"/>
        <w:jc w:val="both"/>
        <w:rPr>
          <w:rFonts w:asciiTheme="minorHAnsi" w:hAnsiTheme="minorHAnsi" w:cstheme="minorHAnsi"/>
          <w:sz w:val="28"/>
          <w:szCs w:val="28"/>
        </w:rPr>
      </w:pPr>
      <w:r w:rsidRPr="0044093E">
        <w:rPr>
          <w:rFonts w:asciiTheme="minorHAnsi" w:hAnsiTheme="minorHAnsi" w:cstheme="minorHAnsi"/>
          <w:sz w:val="28"/>
          <w:szCs w:val="28"/>
        </w:rPr>
        <w:t>Objectives Met</w:t>
      </w:r>
    </w:p>
    <w:p w14:paraId="34A9A7D9" w14:textId="1EF029AB" w:rsidR="0044093E" w:rsidRPr="0044093E" w:rsidRDefault="0044093E" w:rsidP="005E7C2B">
      <w:pPr>
        <w:pStyle w:val="NormalWeb"/>
        <w:numPr>
          <w:ilvl w:val="0"/>
          <w:numId w:val="64"/>
        </w:numPr>
        <w:jc w:val="both"/>
        <w:rPr>
          <w:rFonts w:asciiTheme="minorHAnsi" w:hAnsiTheme="minorHAnsi" w:cstheme="minorHAnsi"/>
          <w:sz w:val="28"/>
          <w:szCs w:val="28"/>
        </w:rPr>
      </w:pPr>
      <w:r w:rsidRPr="0044093E">
        <w:rPr>
          <w:rStyle w:val="Strong"/>
          <w:rFonts w:asciiTheme="minorHAnsi" w:eastAsia="Calibri" w:hAnsiTheme="minorHAnsi" w:cstheme="minorHAnsi"/>
          <w:sz w:val="28"/>
          <w:szCs w:val="28"/>
        </w:rPr>
        <w:t>Prototype Development</w:t>
      </w:r>
      <w:r w:rsidRPr="0044093E">
        <w:rPr>
          <w:rFonts w:asciiTheme="minorHAnsi" w:hAnsiTheme="minorHAnsi" w:cstheme="minorHAnsi"/>
          <w:sz w:val="28"/>
          <w:szCs w:val="28"/>
        </w:rPr>
        <w:t>: Successfully designed and constructed a functional MEC prototype integrating pH sensors, gas sensors, Arduino microcontrollers, and electrode setups.</w:t>
      </w:r>
    </w:p>
    <w:p w14:paraId="6B98FA29" w14:textId="1C97934C" w:rsidR="0044093E" w:rsidRPr="0044093E" w:rsidRDefault="0044093E" w:rsidP="005E7C2B">
      <w:pPr>
        <w:pStyle w:val="NormalWeb"/>
        <w:numPr>
          <w:ilvl w:val="0"/>
          <w:numId w:val="64"/>
        </w:numPr>
        <w:jc w:val="both"/>
        <w:rPr>
          <w:rFonts w:asciiTheme="minorHAnsi" w:hAnsiTheme="minorHAnsi" w:cstheme="minorHAnsi"/>
          <w:sz w:val="28"/>
          <w:szCs w:val="28"/>
        </w:rPr>
      </w:pPr>
      <w:r w:rsidRPr="0044093E">
        <w:rPr>
          <w:rStyle w:val="Strong"/>
          <w:rFonts w:asciiTheme="minorHAnsi" w:eastAsia="Calibri" w:hAnsiTheme="minorHAnsi" w:cstheme="minorHAnsi"/>
          <w:sz w:val="28"/>
          <w:szCs w:val="28"/>
        </w:rPr>
        <w:t>Performance Evaluation</w:t>
      </w:r>
      <w:r w:rsidRPr="0044093E">
        <w:rPr>
          <w:rFonts w:asciiTheme="minorHAnsi" w:hAnsiTheme="minorHAnsi" w:cstheme="minorHAnsi"/>
          <w:sz w:val="28"/>
          <w:szCs w:val="28"/>
        </w:rPr>
        <w:t>: Demonstrated consistent hydrogen gas production through systematic testing and validation processes.</w:t>
      </w:r>
    </w:p>
    <w:p w14:paraId="66C1D7ED" w14:textId="77777777" w:rsidR="0044093E" w:rsidRPr="0044093E" w:rsidRDefault="0044093E" w:rsidP="005E7C2B">
      <w:pPr>
        <w:pStyle w:val="NormalWeb"/>
        <w:numPr>
          <w:ilvl w:val="0"/>
          <w:numId w:val="64"/>
        </w:numPr>
        <w:jc w:val="both"/>
        <w:rPr>
          <w:rFonts w:asciiTheme="minorHAnsi" w:hAnsiTheme="minorHAnsi" w:cstheme="minorHAnsi"/>
          <w:sz w:val="28"/>
          <w:szCs w:val="28"/>
        </w:rPr>
      </w:pPr>
      <w:r w:rsidRPr="0044093E">
        <w:rPr>
          <w:rStyle w:val="Strong"/>
          <w:rFonts w:asciiTheme="minorHAnsi" w:eastAsia="Calibri" w:hAnsiTheme="minorHAnsi" w:cstheme="minorHAnsi"/>
          <w:sz w:val="28"/>
          <w:szCs w:val="28"/>
        </w:rPr>
        <w:t>Data Analysis</w:t>
      </w:r>
      <w:r w:rsidRPr="0044093E">
        <w:rPr>
          <w:rFonts w:asciiTheme="minorHAnsi" w:hAnsiTheme="minorHAnsi" w:cstheme="minorHAnsi"/>
          <w:sz w:val="28"/>
          <w:szCs w:val="28"/>
        </w:rPr>
        <w:t>: Analyzed sensor data to optimize operational parameters and enhance system reliability, achieving operational goals set for hydrogen production and environmental sustainability.</w:t>
      </w:r>
    </w:p>
    <w:p w14:paraId="358581A1" w14:textId="77777777" w:rsidR="0044093E" w:rsidRPr="0044093E" w:rsidRDefault="0044093E" w:rsidP="005E7C2B">
      <w:pPr>
        <w:pStyle w:val="Heading5"/>
        <w:jc w:val="both"/>
        <w:rPr>
          <w:rFonts w:asciiTheme="minorHAnsi" w:hAnsiTheme="minorHAnsi" w:cstheme="minorHAnsi"/>
          <w:sz w:val="28"/>
          <w:szCs w:val="28"/>
        </w:rPr>
      </w:pPr>
      <w:r w:rsidRPr="0044093E">
        <w:rPr>
          <w:rFonts w:asciiTheme="minorHAnsi" w:hAnsiTheme="minorHAnsi" w:cstheme="minorHAnsi"/>
          <w:sz w:val="28"/>
          <w:szCs w:val="28"/>
        </w:rPr>
        <w:t>Results Obtained</w:t>
      </w:r>
    </w:p>
    <w:p w14:paraId="5DCAD1DB" w14:textId="77777777" w:rsidR="0044093E" w:rsidRPr="0044093E" w:rsidRDefault="0044093E" w:rsidP="005E7C2B">
      <w:pPr>
        <w:pStyle w:val="NormalWeb"/>
        <w:numPr>
          <w:ilvl w:val="0"/>
          <w:numId w:val="65"/>
        </w:numPr>
        <w:jc w:val="both"/>
        <w:rPr>
          <w:rFonts w:asciiTheme="minorHAnsi" w:hAnsiTheme="minorHAnsi" w:cstheme="minorHAnsi"/>
          <w:sz w:val="28"/>
          <w:szCs w:val="28"/>
        </w:rPr>
      </w:pPr>
      <w:r w:rsidRPr="0044093E">
        <w:rPr>
          <w:rStyle w:val="Strong"/>
          <w:rFonts w:asciiTheme="minorHAnsi" w:eastAsia="Calibri" w:hAnsiTheme="minorHAnsi" w:cstheme="minorHAnsi"/>
          <w:sz w:val="28"/>
          <w:szCs w:val="28"/>
        </w:rPr>
        <w:t>Hydrogen Production</w:t>
      </w:r>
      <w:r w:rsidRPr="0044093E">
        <w:rPr>
          <w:rFonts w:asciiTheme="minorHAnsi" w:hAnsiTheme="minorHAnsi" w:cstheme="minorHAnsi"/>
          <w:sz w:val="28"/>
          <w:szCs w:val="28"/>
        </w:rPr>
        <w:t>: Achieved [insert specific values or range] hydrogen gas production rates under optimized conditions, validating the effectiveness of the MEC prototype.</w:t>
      </w:r>
    </w:p>
    <w:p w14:paraId="14A86FD0" w14:textId="68D5666A" w:rsidR="0044093E" w:rsidRPr="0044093E" w:rsidRDefault="0044093E" w:rsidP="005E7C2B">
      <w:pPr>
        <w:pStyle w:val="NormalWeb"/>
        <w:numPr>
          <w:ilvl w:val="0"/>
          <w:numId w:val="65"/>
        </w:numPr>
        <w:jc w:val="both"/>
        <w:rPr>
          <w:rFonts w:asciiTheme="minorHAnsi" w:hAnsiTheme="minorHAnsi" w:cstheme="minorHAnsi"/>
          <w:sz w:val="28"/>
          <w:szCs w:val="28"/>
        </w:rPr>
      </w:pPr>
      <w:r w:rsidRPr="0044093E">
        <w:rPr>
          <w:rStyle w:val="Strong"/>
          <w:rFonts w:asciiTheme="minorHAnsi" w:eastAsia="Calibri" w:hAnsiTheme="minorHAnsi" w:cstheme="minorHAnsi"/>
          <w:sz w:val="28"/>
          <w:szCs w:val="28"/>
        </w:rPr>
        <w:t>Microbial Activity</w:t>
      </w:r>
      <w:r w:rsidRPr="0044093E">
        <w:rPr>
          <w:rFonts w:asciiTheme="minorHAnsi" w:hAnsiTheme="minorHAnsi" w:cstheme="minorHAnsi"/>
          <w:sz w:val="28"/>
          <w:szCs w:val="28"/>
        </w:rPr>
        <w:t>: Observed robust biofilm formation and diverse microbial communities, highlighting the pivotal role of microbial ecology in bioelectrochemical systems.</w:t>
      </w:r>
    </w:p>
    <w:p w14:paraId="1CD63171" w14:textId="77777777" w:rsidR="0044093E" w:rsidRPr="0044093E" w:rsidRDefault="0044093E" w:rsidP="005E7C2B">
      <w:pPr>
        <w:pStyle w:val="Heading4"/>
        <w:jc w:val="both"/>
        <w:rPr>
          <w:rFonts w:asciiTheme="minorHAnsi" w:hAnsiTheme="minorHAnsi" w:cstheme="minorHAnsi"/>
          <w:sz w:val="28"/>
          <w:szCs w:val="28"/>
        </w:rPr>
      </w:pPr>
      <w:r w:rsidRPr="0044093E">
        <w:rPr>
          <w:rFonts w:asciiTheme="minorHAnsi" w:hAnsiTheme="minorHAnsi" w:cstheme="minorHAnsi"/>
          <w:sz w:val="28"/>
          <w:szCs w:val="28"/>
        </w:rPr>
        <w:t>10.2 Personal Reflection</w:t>
      </w:r>
    </w:p>
    <w:p w14:paraId="60337C56" w14:textId="77777777" w:rsidR="0044093E" w:rsidRPr="0044093E" w:rsidRDefault="0044093E" w:rsidP="005E7C2B">
      <w:pPr>
        <w:pStyle w:val="Heading5"/>
        <w:jc w:val="both"/>
        <w:rPr>
          <w:rFonts w:asciiTheme="minorHAnsi" w:hAnsiTheme="minorHAnsi" w:cstheme="minorHAnsi"/>
          <w:sz w:val="28"/>
          <w:szCs w:val="28"/>
        </w:rPr>
      </w:pPr>
      <w:r w:rsidRPr="0044093E">
        <w:rPr>
          <w:rFonts w:asciiTheme="minorHAnsi" w:hAnsiTheme="minorHAnsi" w:cstheme="minorHAnsi"/>
          <w:sz w:val="28"/>
          <w:szCs w:val="28"/>
        </w:rPr>
        <w:t>Student Perspectives</w:t>
      </w:r>
    </w:p>
    <w:p w14:paraId="3235E99A" w14:textId="77777777" w:rsidR="0044093E" w:rsidRPr="0044093E" w:rsidRDefault="0044093E" w:rsidP="005E7C2B">
      <w:pPr>
        <w:pStyle w:val="NormalWeb"/>
        <w:jc w:val="both"/>
        <w:rPr>
          <w:rFonts w:asciiTheme="minorHAnsi" w:hAnsiTheme="minorHAnsi" w:cstheme="minorHAnsi"/>
          <w:sz w:val="28"/>
          <w:szCs w:val="28"/>
        </w:rPr>
      </w:pPr>
      <w:r w:rsidRPr="0044093E">
        <w:rPr>
          <w:rFonts w:asciiTheme="minorHAnsi" w:hAnsiTheme="minorHAnsi" w:cstheme="minorHAnsi"/>
          <w:sz w:val="28"/>
          <w:szCs w:val="28"/>
        </w:rPr>
        <w:t>Each student involved in the project contributed unique insights and experiences, reflecting on their personal growth and educational journey:</w:t>
      </w:r>
    </w:p>
    <w:p w14:paraId="0519F8B2" w14:textId="57E62B29" w:rsidR="0044093E" w:rsidRPr="0044093E" w:rsidRDefault="0044093E"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sz w:val="28"/>
          <w:szCs w:val="28"/>
          <w:lang w:val="en-IN" w:eastAsia="en-IN"/>
        </w:rPr>
        <w:t xml:space="preserve">  </w:t>
      </w:r>
      <w:r w:rsidRPr="0044093E">
        <w:rPr>
          <w:rFonts w:asciiTheme="minorHAnsi" w:eastAsia="Times New Roman" w:hAnsiTheme="minorHAnsi" w:cstheme="minorHAnsi"/>
          <w:b/>
          <w:bCs/>
          <w:sz w:val="28"/>
          <w:szCs w:val="28"/>
          <w:lang w:val="en-IN" w:eastAsia="en-IN"/>
        </w:rPr>
        <w:t xml:space="preserve">Student </w:t>
      </w:r>
      <w:r>
        <w:rPr>
          <w:rFonts w:asciiTheme="minorHAnsi" w:eastAsia="Times New Roman" w:hAnsiTheme="minorHAnsi" w:cstheme="minorHAnsi"/>
          <w:b/>
          <w:bCs/>
          <w:sz w:val="28"/>
          <w:szCs w:val="28"/>
          <w:lang w:val="en-IN" w:eastAsia="en-IN"/>
        </w:rPr>
        <w:t>-1 (Riithun.S)</w:t>
      </w:r>
      <w:r w:rsidRPr="0044093E">
        <w:rPr>
          <w:rFonts w:asciiTheme="minorHAnsi" w:eastAsia="Times New Roman" w:hAnsiTheme="minorHAnsi" w:cstheme="minorHAnsi"/>
          <w:sz w:val="28"/>
          <w:szCs w:val="28"/>
          <w:lang w:val="en-IN" w:eastAsia="en-IN"/>
        </w:rPr>
        <w:t>:</w:t>
      </w:r>
    </w:p>
    <w:p w14:paraId="3B11C806" w14:textId="77777777" w:rsidR="0044093E" w:rsidRPr="0044093E" w:rsidRDefault="0044093E" w:rsidP="005E7C2B">
      <w:pPr>
        <w:widowControl/>
        <w:numPr>
          <w:ilvl w:val="0"/>
          <w:numId w:val="66"/>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Reflection</w:t>
      </w:r>
      <w:r w:rsidRPr="0044093E">
        <w:rPr>
          <w:rFonts w:asciiTheme="minorHAnsi" w:eastAsia="Times New Roman" w:hAnsiTheme="minorHAnsi" w:cstheme="minorHAnsi"/>
          <w:sz w:val="28"/>
          <w:szCs w:val="28"/>
          <w:lang w:val="en-IN" w:eastAsia="en-IN"/>
        </w:rPr>
        <w:t>: "Being part of the MEC project was a transformative experience for me. It provided me with hands-on exposure to cutting-edge technologies and methodologies in bioelectrochemical systems."</w:t>
      </w:r>
    </w:p>
    <w:p w14:paraId="343367A5" w14:textId="77777777" w:rsidR="0044093E" w:rsidRPr="0044093E" w:rsidRDefault="0044093E" w:rsidP="005E7C2B">
      <w:pPr>
        <w:widowControl/>
        <w:numPr>
          <w:ilvl w:val="0"/>
          <w:numId w:val="66"/>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lastRenderedPageBreak/>
        <w:t>Educational Impact</w:t>
      </w:r>
      <w:r w:rsidRPr="0044093E">
        <w:rPr>
          <w:rFonts w:asciiTheme="minorHAnsi" w:eastAsia="Times New Roman" w:hAnsiTheme="minorHAnsi" w:cstheme="minorHAnsi"/>
          <w:sz w:val="28"/>
          <w:szCs w:val="28"/>
          <w:lang w:val="en-IN" w:eastAsia="en-IN"/>
        </w:rPr>
        <w:t>: "I developed a deeper understanding of sustainable energy solutions and their practical implications. This project ignited my passion for research and innovation in environmental sustainability."</w:t>
      </w:r>
    </w:p>
    <w:p w14:paraId="43AF6711" w14:textId="77777777" w:rsidR="0044093E" w:rsidRPr="0044093E" w:rsidRDefault="0044093E" w:rsidP="005E7C2B">
      <w:pPr>
        <w:widowControl/>
        <w:numPr>
          <w:ilvl w:val="0"/>
          <w:numId w:val="66"/>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p>
    <w:p w14:paraId="4BF5ED3F" w14:textId="77777777" w:rsidR="0044093E" w:rsidRDefault="0044093E"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sz w:val="28"/>
          <w:szCs w:val="28"/>
          <w:lang w:val="en-IN" w:eastAsia="en-IN"/>
        </w:rPr>
        <w:t xml:space="preserve"> </w:t>
      </w:r>
    </w:p>
    <w:p w14:paraId="486B6158" w14:textId="45ED961B" w:rsidR="0044093E" w:rsidRPr="0044093E" w:rsidRDefault="0044093E"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sz w:val="28"/>
          <w:szCs w:val="28"/>
          <w:lang w:val="en-IN" w:eastAsia="en-IN"/>
        </w:rPr>
        <w:t xml:space="preserve"> </w:t>
      </w:r>
      <w:r w:rsidRPr="0044093E">
        <w:rPr>
          <w:rFonts w:asciiTheme="minorHAnsi" w:eastAsia="Times New Roman" w:hAnsiTheme="minorHAnsi" w:cstheme="minorHAnsi"/>
          <w:b/>
          <w:bCs/>
          <w:sz w:val="28"/>
          <w:szCs w:val="28"/>
          <w:lang w:val="en-IN" w:eastAsia="en-IN"/>
        </w:rPr>
        <w:t xml:space="preserve">Student </w:t>
      </w:r>
      <w:r>
        <w:rPr>
          <w:rFonts w:asciiTheme="minorHAnsi" w:eastAsia="Times New Roman" w:hAnsiTheme="minorHAnsi" w:cstheme="minorHAnsi"/>
          <w:b/>
          <w:bCs/>
          <w:sz w:val="28"/>
          <w:szCs w:val="28"/>
          <w:lang w:val="en-IN" w:eastAsia="en-IN"/>
        </w:rPr>
        <w:t>-2(Saket Marate)</w:t>
      </w:r>
      <w:r w:rsidRPr="0044093E">
        <w:rPr>
          <w:rFonts w:asciiTheme="minorHAnsi" w:eastAsia="Times New Roman" w:hAnsiTheme="minorHAnsi" w:cstheme="minorHAnsi"/>
          <w:sz w:val="28"/>
          <w:szCs w:val="28"/>
          <w:lang w:val="en-IN" w:eastAsia="en-IN"/>
        </w:rPr>
        <w:t>:</w:t>
      </w:r>
    </w:p>
    <w:p w14:paraId="5A824F0C" w14:textId="77777777" w:rsidR="0044093E" w:rsidRPr="0044093E" w:rsidRDefault="0044093E" w:rsidP="005E7C2B">
      <w:pPr>
        <w:widowControl/>
        <w:numPr>
          <w:ilvl w:val="0"/>
          <w:numId w:val="67"/>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Reflection</w:t>
      </w:r>
      <w:r w:rsidRPr="0044093E">
        <w:rPr>
          <w:rFonts w:asciiTheme="minorHAnsi" w:eastAsia="Times New Roman" w:hAnsiTheme="minorHAnsi" w:cstheme="minorHAnsi"/>
          <w:sz w:val="28"/>
          <w:szCs w:val="28"/>
          <w:lang w:val="en-IN" w:eastAsia="en-IN"/>
        </w:rPr>
        <w:t>: "The hands-on experience of building and testing the MEC prototype was invaluable. It taught me the importance of meticulous planning and attention to detail in scientific experiments."</w:t>
      </w:r>
    </w:p>
    <w:p w14:paraId="541F76A5" w14:textId="77777777" w:rsidR="0044093E" w:rsidRPr="0044093E" w:rsidRDefault="0044093E" w:rsidP="005E7C2B">
      <w:pPr>
        <w:widowControl/>
        <w:numPr>
          <w:ilvl w:val="0"/>
          <w:numId w:val="67"/>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Educational Impact</w:t>
      </w:r>
      <w:r w:rsidRPr="0044093E">
        <w:rPr>
          <w:rFonts w:asciiTheme="minorHAnsi" w:eastAsia="Times New Roman" w:hAnsiTheme="minorHAnsi" w:cstheme="minorHAnsi"/>
          <w:sz w:val="28"/>
          <w:szCs w:val="28"/>
          <w:lang w:val="en-IN" w:eastAsia="en-IN"/>
        </w:rPr>
        <w:t>: "I gained practical skills in sensor integration, data analysis, and experimental design, which are crucial for future research endeavors. This project solidified my passion for environmental engineering."</w:t>
      </w:r>
    </w:p>
    <w:p w14:paraId="56177860" w14:textId="19759844" w:rsidR="0044093E" w:rsidRPr="0044093E" w:rsidRDefault="0044093E"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sz w:val="28"/>
          <w:szCs w:val="28"/>
          <w:lang w:val="en-IN" w:eastAsia="en-IN"/>
        </w:rPr>
        <w:t xml:space="preserve">  </w:t>
      </w:r>
      <w:r w:rsidRPr="0044093E">
        <w:rPr>
          <w:rFonts w:asciiTheme="minorHAnsi" w:eastAsia="Times New Roman" w:hAnsiTheme="minorHAnsi" w:cstheme="minorHAnsi"/>
          <w:b/>
          <w:bCs/>
          <w:sz w:val="28"/>
          <w:szCs w:val="28"/>
          <w:lang w:val="en-IN" w:eastAsia="en-IN"/>
        </w:rPr>
        <w:t xml:space="preserve">Student </w:t>
      </w:r>
      <w:r>
        <w:rPr>
          <w:rFonts w:asciiTheme="minorHAnsi" w:eastAsia="Times New Roman" w:hAnsiTheme="minorHAnsi" w:cstheme="minorHAnsi"/>
          <w:b/>
          <w:bCs/>
          <w:sz w:val="28"/>
          <w:szCs w:val="28"/>
          <w:lang w:val="en-IN" w:eastAsia="en-IN"/>
        </w:rPr>
        <w:t>-3(Amarnath M.V)</w:t>
      </w:r>
      <w:r w:rsidRPr="0044093E">
        <w:rPr>
          <w:rFonts w:asciiTheme="minorHAnsi" w:eastAsia="Times New Roman" w:hAnsiTheme="minorHAnsi" w:cstheme="minorHAnsi"/>
          <w:sz w:val="28"/>
          <w:szCs w:val="28"/>
          <w:lang w:val="en-IN" w:eastAsia="en-IN"/>
        </w:rPr>
        <w:t>:</w:t>
      </w:r>
    </w:p>
    <w:p w14:paraId="5D71CBF2" w14:textId="77777777" w:rsidR="0044093E" w:rsidRPr="0044093E" w:rsidRDefault="0044093E" w:rsidP="005E7C2B">
      <w:pPr>
        <w:widowControl/>
        <w:numPr>
          <w:ilvl w:val="0"/>
          <w:numId w:val="68"/>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Reflection</w:t>
      </w:r>
      <w:r w:rsidRPr="0044093E">
        <w:rPr>
          <w:rFonts w:asciiTheme="minorHAnsi" w:eastAsia="Times New Roman" w:hAnsiTheme="minorHAnsi" w:cstheme="minorHAnsi"/>
          <w:sz w:val="28"/>
          <w:szCs w:val="28"/>
          <w:lang w:val="en-IN" w:eastAsia="en-IN"/>
        </w:rPr>
        <w:t>: "Collaborating on the MEC project allowed me to explore the complexities of renewable energy technologies from a biological perspective. It challenged me to think critically and problem-solve in a team setting."</w:t>
      </w:r>
    </w:p>
    <w:p w14:paraId="71A9F148" w14:textId="77777777" w:rsidR="0044093E" w:rsidRPr="0044093E" w:rsidRDefault="0044093E" w:rsidP="005E7C2B">
      <w:pPr>
        <w:widowControl/>
        <w:numPr>
          <w:ilvl w:val="0"/>
          <w:numId w:val="68"/>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Educational Impact</w:t>
      </w:r>
      <w:r w:rsidRPr="0044093E">
        <w:rPr>
          <w:rFonts w:asciiTheme="minorHAnsi" w:eastAsia="Times New Roman" w:hAnsiTheme="minorHAnsi" w:cstheme="minorHAnsi"/>
          <w:sz w:val="28"/>
          <w:szCs w:val="28"/>
          <w:lang w:val="en-IN" w:eastAsia="en-IN"/>
        </w:rPr>
        <w:t>: "The project not only enhanced my technical skills but also fostered collaboration and communication skills. It prepared me to tackle real-world challenges in environmental science and engineering."</w:t>
      </w:r>
    </w:p>
    <w:p w14:paraId="1F9A465A" w14:textId="4571B631" w:rsidR="0044093E" w:rsidRDefault="0044093E" w:rsidP="005E7C2B">
      <w:pPr>
        <w:widowControl/>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sz w:val="28"/>
          <w:szCs w:val="28"/>
          <w:lang w:val="en-IN" w:eastAsia="en-IN"/>
        </w:rPr>
        <w:t xml:space="preserve">  </w:t>
      </w:r>
      <w:r w:rsidRPr="0044093E">
        <w:rPr>
          <w:rFonts w:asciiTheme="minorHAnsi" w:eastAsia="Times New Roman" w:hAnsiTheme="minorHAnsi" w:cstheme="minorHAnsi"/>
          <w:b/>
          <w:bCs/>
          <w:sz w:val="28"/>
          <w:szCs w:val="28"/>
          <w:lang w:val="en-IN" w:eastAsia="en-IN"/>
        </w:rPr>
        <w:t xml:space="preserve">Student </w:t>
      </w:r>
      <w:r>
        <w:rPr>
          <w:rFonts w:asciiTheme="minorHAnsi" w:eastAsia="Times New Roman" w:hAnsiTheme="minorHAnsi" w:cstheme="minorHAnsi"/>
          <w:b/>
          <w:bCs/>
          <w:sz w:val="28"/>
          <w:szCs w:val="28"/>
          <w:lang w:val="en-IN" w:eastAsia="en-IN"/>
        </w:rPr>
        <w:t>-4(Shreyas Jayanth)</w:t>
      </w:r>
      <w:r w:rsidRPr="0044093E">
        <w:rPr>
          <w:rFonts w:asciiTheme="minorHAnsi" w:eastAsia="Times New Roman" w:hAnsiTheme="minorHAnsi" w:cstheme="minorHAnsi"/>
          <w:sz w:val="28"/>
          <w:szCs w:val="28"/>
          <w:lang w:val="en-IN" w:eastAsia="en-IN"/>
        </w:rPr>
        <w:t>:</w:t>
      </w:r>
    </w:p>
    <w:p w14:paraId="00759B44" w14:textId="77777777" w:rsidR="0044093E" w:rsidRPr="0044093E" w:rsidRDefault="0044093E" w:rsidP="005E7C2B">
      <w:pPr>
        <w:widowControl/>
        <w:numPr>
          <w:ilvl w:val="0"/>
          <w:numId w:val="66"/>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Reflection</w:t>
      </w:r>
      <w:r w:rsidRPr="0044093E">
        <w:rPr>
          <w:rFonts w:asciiTheme="minorHAnsi" w:eastAsia="Times New Roman" w:hAnsiTheme="minorHAnsi" w:cstheme="minorHAnsi"/>
          <w:sz w:val="28"/>
          <w:szCs w:val="28"/>
          <w:lang w:val="en-IN" w:eastAsia="en-IN"/>
        </w:rPr>
        <w:t>: "Working on the MEC project broadened my understanding of electrochemical processes and microbial interactions. It was fascinating to see theoretical concepts come to life in the lab."</w:t>
      </w:r>
    </w:p>
    <w:p w14:paraId="3AD21D27" w14:textId="77777777" w:rsidR="0044093E" w:rsidRPr="0044093E" w:rsidRDefault="0044093E" w:rsidP="005E7C2B">
      <w:pPr>
        <w:widowControl/>
        <w:numPr>
          <w:ilvl w:val="0"/>
          <w:numId w:val="66"/>
        </w:numPr>
        <w:autoSpaceDE/>
        <w:autoSpaceDN/>
        <w:spacing w:before="100" w:beforeAutospacing="1" w:after="100" w:afterAutospacing="1"/>
        <w:jc w:val="both"/>
        <w:rPr>
          <w:rFonts w:asciiTheme="minorHAnsi" w:eastAsia="Times New Roman" w:hAnsiTheme="minorHAnsi" w:cstheme="minorHAnsi"/>
          <w:sz w:val="28"/>
          <w:szCs w:val="28"/>
          <w:lang w:val="en-IN" w:eastAsia="en-IN"/>
        </w:rPr>
      </w:pPr>
      <w:r w:rsidRPr="0044093E">
        <w:rPr>
          <w:rFonts w:asciiTheme="minorHAnsi" w:eastAsia="Times New Roman" w:hAnsiTheme="minorHAnsi" w:cstheme="minorHAnsi"/>
          <w:i/>
          <w:iCs/>
          <w:sz w:val="28"/>
          <w:szCs w:val="28"/>
          <w:lang w:val="en-IN" w:eastAsia="en-IN"/>
        </w:rPr>
        <w:t>Educational Impact</w:t>
      </w:r>
      <w:r w:rsidRPr="0044093E">
        <w:rPr>
          <w:rFonts w:asciiTheme="minorHAnsi" w:eastAsia="Times New Roman" w:hAnsiTheme="minorHAnsi" w:cstheme="minorHAnsi"/>
          <w:sz w:val="28"/>
          <w:szCs w:val="28"/>
          <w:lang w:val="en-IN" w:eastAsia="en-IN"/>
        </w:rPr>
        <w:t>: "The project deepened my appreciation for interdisciplinary research and its applications in sustainable technology. It sparked my interest in pursuing further studies in bioelectrochemical systems."</w:t>
      </w:r>
    </w:p>
    <w:p w14:paraId="5F16981D" w14:textId="77777777" w:rsidR="0044093E" w:rsidRPr="0044093E" w:rsidRDefault="0044093E" w:rsidP="005E7C2B">
      <w:pPr>
        <w:pStyle w:val="Heading5"/>
        <w:ind w:left="0" w:firstLine="0"/>
        <w:jc w:val="both"/>
        <w:rPr>
          <w:rFonts w:asciiTheme="minorHAnsi" w:hAnsiTheme="minorHAnsi" w:cstheme="minorHAnsi"/>
          <w:sz w:val="28"/>
          <w:szCs w:val="28"/>
        </w:rPr>
      </w:pPr>
      <w:r w:rsidRPr="0044093E">
        <w:rPr>
          <w:rFonts w:asciiTheme="minorHAnsi" w:hAnsiTheme="minorHAnsi" w:cstheme="minorHAnsi"/>
          <w:sz w:val="28"/>
          <w:szCs w:val="28"/>
        </w:rPr>
        <w:t>Overall Educational Experience</w:t>
      </w:r>
    </w:p>
    <w:p w14:paraId="00D67E16" w14:textId="77777777" w:rsidR="0044093E" w:rsidRPr="0044093E" w:rsidRDefault="0044093E" w:rsidP="005E7C2B">
      <w:pPr>
        <w:pStyle w:val="NormalWeb"/>
        <w:jc w:val="both"/>
        <w:rPr>
          <w:rFonts w:asciiTheme="minorHAnsi" w:hAnsiTheme="minorHAnsi" w:cstheme="minorHAnsi"/>
          <w:sz w:val="28"/>
          <w:szCs w:val="28"/>
        </w:rPr>
      </w:pPr>
      <w:r w:rsidRPr="0044093E">
        <w:rPr>
          <w:rFonts w:asciiTheme="minorHAnsi" w:hAnsiTheme="minorHAnsi" w:cstheme="minorHAnsi"/>
          <w:sz w:val="28"/>
          <w:szCs w:val="28"/>
        </w:rPr>
        <w:t>The MEC project served as a cornerstone in our educational journey, bridging theoretical knowledge with practical application. It not only expanded our technical competencies but also instilled a sense of responsibility towards environmental stewardship and sustainable innovation. Moving forward, the insights gained from this project will continue to shape our academic pursuits and career aspirations in advancing green technologies for a more sustainable future.</w:t>
      </w:r>
    </w:p>
    <w:p w14:paraId="0480442A" w14:textId="360C8178" w:rsidR="00E046A1" w:rsidRDefault="00DD6043" w:rsidP="005E7C2B">
      <w:pPr>
        <w:pStyle w:val="BodyText"/>
        <w:jc w:val="both"/>
        <w:rPr>
          <w:rFonts w:asciiTheme="minorHAnsi" w:hAnsiTheme="minorHAnsi" w:cstheme="minorHAnsi"/>
          <w:b/>
          <w:sz w:val="40"/>
          <w:szCs w:val="40"/>
        </w:rPr>
      </w:pPr>
      <w:r>
        <w:rPr>
          <w:rFonts w:asciiTheme="minorHAnsi" w:hAnsiTheme="minorHAnsi" w:cstheme="minorHAnsi"/>
          <w:b/>
          <w:sz w:val="40"/>
          <w:szCs w:val="40"/>
        </w:rPr>
        <w:lastRenderedPageBreak/>
        <w:t>11.</w:t>
      </w:r>
      <w:r w:rsidR="00E046A1">
        <w:rPr>
          <w:rFonts w:asciiTheme="minorHAnsi" w:hAnsiTheme="minorHAnsi" w:cstheme="minorHAnsi"/>
          <w:b/>
          <w:sz w:val="40"/>
          <w:szCs w:val="40"/>
        </w:rPr>
        <w:t>V</w:t>
      </w:r>
      <w:r w:rsidR="00E046A1" w:rsidRPr="00370EC4">
        <w:rPr>
          <w:rFonts w:asciiTheme="minorHAnsi" w:hAnsiTheme="minorHAnsi" w:cstheme="minorHAnsi"/>
          <w:b/>
          <w:sz w:val="40"/>
          <w:szCs w:val="40"/>
        </w:rPr>
        <w:t>isuals</w:t>
      </w:r>
    </w:p>
    <w:p w14:paraId="018BAB60" w14:textId="77777777" w:rsidR="00E046A1" w:rsidRDefault="00E046A1" w:rsidP="005E7C2B">
      <w:pPr>
        <w:pStyle w:val="BodyText"/>
        <w:jc w:val="both"/>
        <w:rPr>
          <w:rFonts w:asciiTheme="minorHAnsi" w:hAnsiTheme="minorHAnsi" w:cstheme="minorHAnsi"/>
          <w:b/>
          <w:sz w:val="40"/>
          <w:szCs w:val="40"/>
        </w:rPr>
      </w:pPr>
    </w:p>
    <w:p w14:paraId="12AE12AF" w14:textId="77777777" w:rsidR="001D75F9" w:rsidRDefault="001D75F9" w:rsidP="005E7C2B">
      <w:pPr>
        <w:pStyle w:val="BodyText"/>
        <w:jc w:val="both"/>
        <w:rPr>
          <w:rFonts w:asciiTheme="minorHAnsi" w:hAnsiTheme="minorHAnsi" w:cstheme="minorHAnsi"/>
          <w:bCs/>
          <w:sz w:val="32"/>
          <w:szCs w:val="32"/>
        </w:rPr>
      </w:pPr>
    </w:p>
    <w:p w14:paraId="5F1B3207" w14:textId="5EB9A2F9" w:rsidR="00E046A1" w:rsidRDefault="00E046A1" w:rsidP="005E7C2B">
      <w:pPr>
        <w:pStyle w:val="BodyText"/>
        <w:jc w:val="both"/>
        <w:rPr>
          <w:rFonts w:asciiTheme="minorHAnsi" w:hAnsiTheme="minorHAnsi" w:cstheme="minorHAnsi"/>
          <w:bCs/>
          <w:sz w:val="32"/>
          <w:szCs w:val="32"/>
        </w:rPr>
      </w:pPr>
      <w:r w:rsidRPr="00E046A1">
        <w:rPr>
          <w:rFonts w:asciiTheme="minorHAnsi" w:hAnsiTheme="minorHAnsi" w:cstheme="minorHAnsi"/>
          <w:bCs/>
          <w:sz w:val="32"/>
          <w:szCs w:val="32"/>
        </w:rPr>
        <w:t>Waste water treatment (Simulation):</w:t>
      </w:r>
    </w:p>
    <w:p w14:paraId="1DFBD064" w14:textId="7793A383" w:rsidR="00E046A1" w:rsidRDefault="001D75F9" w:rsidP="005E7C2B">
      <w:pPr>
        <w:spacing w:before="124"/>
        <w:jc w:val="both"/>
        <w:rPr>
          <w:noProof/>
        </w:rPr>
      </w:pPr>
      <w:r w:rsidRPr="001D75F9">
        <w:rPr>
          <w:noProof/>
          <w:lang w:val="en-IN" w:eastAsia="en-IN"/>
        </w:rPr>
        <w:drawing>
          <wp:inline distT="0" distB="0" distL="0" distR="0" wp14:anchorId="21BBB416" wp14:editId="750902ED">
            <wp:extent cx="5908481" cy="4479010"/>
            <wp:effectExtent l="0" t="0" r="0" b="0"/>
            <wp:docPr id="89327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1285" name=""/>
                    <pic:cNvPicPr/>
                  </pic:nvPicPr>
                  <pic:blipFill>
                    <a:blip r:embed="rId21"/>
                    <a:stretch>
                      <a:fillRect/>
                    </a:stretch>
                  </pic:blipFill>
                  <pic:spPr>
                    <a:xfrm>
                      <a:off x="0" y="0"/>
                      <a:ext cx="5915311" cy="4484187"/>
                    </a:xfrm>
                    <a:prstGeom prst="rect">
                      <a:avLst/>
                    </a:prstGeom>
                  </pic:spPr>
                </pic:pic>
              </a:graphicData>
            </a:graphic>
          </wp:inline>
        </w:drawing>
      </w:r>
    </w:p>
    <w:p w14:paraId="34B3E56A" w14:textId="77777777" w:rsidR="00E046A1" w:rsidRDefault="00E046A1" w:rsidP="005E7C2B">
      <w:pPr>
        <w:spacing w:before="124"/>
        <w:jc w:val="both"/>
        <w:rPr>
          <w:noProof/>
        </w:rPr>
      </w:pPr>
    </w:p>
    <w:p w14:paraId="744382E4" w14:textId="79E5F338" w:rsidR="00E046A1" w:rsidRDefault="00E046A1" w:rsidP="005E7C2B">
      <w:pPr>
        <w:spacing w:before="124"/>
        <w:jc w:val="both"/>
        <w:rPr>
          <w:noProof/>
          <w:sz w:val="32"/>
          <w:szCs w:val="32"/>
        </w:rPr>
      </w:pPr>
      <w:r w:rsidRPr="00E046A1">
        <w:rPr>
          <w:noProof/>
          <w:sz w:val="32"/>
          <w:szCs w:val="32"/>
        </w:rPr>
        <w:t>MEC(Prototype):</w:t>
      </w:r>
    </w:p>
    <w:p w14:paraId="2F866103" w14:textId="794C8D94" w:rsidR="004B00D2" w:rsidRDefault="004B00D2" w:rsidP="005E7C2B">
      <w:pPr>
        <w:pStyle w:val="NormalWeb"/>
        <w:jc w:val="both"/>
      </w:pPr>
      <w:r>
        <w:rPr>
          <w:noProof/>
        </w:rPr>
        <w:drawing>
          <wp:inline distT="0" distB="0" distL="0" distR="0" wp14:anchorId="6C41B33F" wp14:editId="4663AF65">
            <wp:extent cx="1796415" cy="1796415"/>
            <wp:effectExtent l="0" t="0" r="0" b="0"/>
            <wp:docPr id="13157579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inline>
        </w:drawing>
      </w:r>
    </w:p>
    <w:p w14:paraId="7C4499DA" w14:textId="242146DA" w:rsidR="004B00D2" w:rsidRDefault="004B00D2" w:rsidP="005E7C2B">
      <w:pPr>
        <w:pStyle w:val="NormalWeb"/>
        <w:jc w:val="both"/>
      </w:pPr>
      <w:r>
        <w:t>(Scan this QR Code to see the construction of MEC)</w:t>
      </w:r>
    </w:p>
    <w:p w14:paraId="0035B910" w14:textId="66F1776D" w:rsidR="00E04601" w:rsidRDefault="00E04601" w:rsidP="005E7C2B">
      <w:pPr>
        <w:spacing w:before="124"/>
        <w:jc w:val="both"/>
        <w:rPr>
          <w:noProof/>
          <w:sz w:val="32"/>
          <w:szCs w:val="32"/>
        </w:rPr>
      </w:pPr>
    </w:p>
    <w:p w14:paraId="5002299F" w14:textId="46806A0B" w:rsidR="00E046A1" w:rsidRDefault="00DD6043" w:rsidP="005E7C2B">
      <w:pPr>
        <w:spacing w:before="124"/>
        <w:jc w:val="both"/>
        <w:rPr>
          <w:noProof/>
          <w:sz w:val="32"/>
          <w:szCs w:val="32"/>
        </w:rPr>
      </w:pPr>
      <w:r>
        <w:rPr>
          <w:noProof/>
          <w:lang w:val="en-IN" w:eastAsia="en-IN"/>
        </w:rPr>
        <w:drawing>
          <wp:inline distT="0" distB="0" distL="0" distR="0" wp14:anchorId="477112FE" wp14:editId="22E51075">
            <wp:extent cx="3614058" cy="2710043"/>
            <wp:effectExtent l="0" t="0" r="5715" b="0"/>
            <wp:docPr id="1861781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8552" cy="2728410"/>
                    </a:xfrm>
                    <a:prstGeom prst="rect">
                      <a:avLst/>
                    </a:prstGeom>
                    <a:noFill/>
                    <a:ln>
                      <a:noFill/>
                    </a:ln>
                  </pic:spPr>
                </pic:pic>
              </a:graphicData>
            </a:graphic>
          </wp:inline>
        </w:drawing>
      </w:r>
    </w:p>
    <w:p w14:paraId="6B72003A" w14:textId="19556744" w:rsidR="00E046A1" w:rsidRDefault="00DD6043" w:rsidP="005E7C2B">
      <w:pPr>
        <w:spacing w:before="124"/>
        <w:jc w:val="both"/>
        <w:rPr>
          <w:noProof/>
          <w:sz w:val="32"/>
          <w:szCs w:val="32"/>
        </w:rPr>
      </w:pPr>
      <w:r>
        <w:rPr>
          <w:noProof/>
          <w:sz w:val="32"/>
          <w:szCs w:val="32"/>
        </w:rPr>
        <w:t>(MEC Prototype)</w:t>
      </w:r>
    </w:p>
    <w:p w14:paraId="2266A89C" w14:textId="77777777" w:rsidR="00DD6043" w:rsidRDefault="00DD6043" w:rsidP="005E7C2B">
      <w:pPr>
        <w:spacing w:before="124"/>
        <w:jc w:val="both"/>
        <w:rPr>
          <w:noProof/>
          <w:sz w:val="32"/>
          <w:szCs w:val="32"/>
        </w:rPr>
      </w:pPr>
    </w:p>
    <w:p w14:paraId="3D01681E" w14:textId="4E7FD057" w:rsidR="00E046A1" w:rsidRDefault="00CD54FE" w:rsidP="005E7C2B">
      <w:pPr>
        <w:spacing w:before="124"/>
        <w:jc w:val="both"/>
        <w:rPr>
          <w:noProof/>
          <w:sz w:val="32"/>
          <w:szCs w:val="32"/>
        </w:rPr>
      </w:pPr>
      <w:r w:rsidRPr="00B32D20">
        <w:rPr>
          <w:rFonts w:ascii="Times New Roman" w:eastAsia="Times New Roman" w:hAnsi="Times New Roman" w:cs="Times New Roman"/>
          <w:noProof/>
          <w:sz w:val="24"/>
          <w:szCs w:val="24"/>
          <w:lang w:val="en-IN" w:eastAsia="en-IN"/>
        </w:rPr>
        <w:drawing>
          <wp:inline distT="0" distB="0" distL="0" distR="0" wp14:anchorId="38E4A723" wp14:editId="52DB8548">
            <wp:extent cx="3478696" cy="2023832"/>
            <wp:effectExtent l="0" t="0" r="7620" b="0"/>
            <wp:docPr id="1038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3110" name=""/>
                    <pic:cNvPicPr/>
                  </pic:nvPicPr>
                  <pic:blipFill>
                    <a:blip r:embed="rId19"/>
                    <a:stretch>
                      <a:fillRect/>
                    </a:stretch>
                  </pic:blipFill>
                  <pic:spPr>
                    <a:xfrm>
                      <a:off x="0" y="0"/>
                      <a:ext cx="3509265" cy="2041617"/>
                    </a:xfrm>
                    <a:prstGeom prst="rect">
                      <a:avLst/>
                    </a:prstGeom>
                  </pic:spPr>
                </pic:pic>
              </a:graphicData>
            </a:graphic>
          </wp:inline>
        </w:drawing>
      </w:r>
    </w:p>
    <w:p w14:paraId="07D98D55" w14:textId="7859D959" w:rsidR="00E046A1" w:rsidRDefault="00CD54FE" w:rsidP="005E7C2B">
      <w:pPr>
        <w:spacing w:before="124"/>
        <w:jc w:val="both"/>
        <w:rPr>
          <w:noProof/>
          <w:sz w:val="32"/>
          <w:szCs w:val="32"/>
        </w:rPr>
      </w:pPr>
      <w:r>
        <w:rPr>
          <w:noProof/>
          <w:sz w:val="32"/>
          <w:szCs w:val="32"/>
        </w:rPr>
        <w:t xml:space="preserve">(Hydrogen production at cathode)                         (Bio – film Formation at anode)     </w:t>
      </w:r>
    </w:p>
    <w:p w14:paraId="342016E3" w14:textId="32B6FED6" w:rsidR="00E046A1" w:rsidRDefault="00CD54FE" w:rsidP="005E7C2B">
      <w:pPr>
        <w:spacing w:before="124"/>
        <w:jc w:val="both"/>
        <w:rPr>
          <w:noProof/>
          <w:sz w:val="32"/>
          <w:szCs w:val="32"/>
        </w:rPr>
      </w:pPr>
      <w:r>
        <w:rPr>
          <w:b/>
          <w:bCs/>
          <w:sz w:val="40"/>
          <w:szCs w:val="40"/>
        </w:rPr>
        <w:t xml:space="preserve">    </w:t>
      </w:r>
      <w:r w:rsidR="00E37CC7">
        <w:rPr>
          <w:b/>
          <w:bCs/>
          <w:sz w:val="40"/>
          <w:szCs w:val="40"/>
        </w:rPr>
        <w:t xml:space="preserve">     </w:t>
      </w:r>
      <w:r w:rsidRPr="00B32D20">
        <w:rPr>
          <w:b/>
          <w:bCs/>
          <w:noProof/>
          <w:sz w:val="40"/>
          <w:szCs w:val="40"/>
          <w:lang w:val="en-IN" w:eastAsia="en-IN"/>
        </w:rPr>
        <w:drawing>
          <wp:inline distT="0" distB="0" distL="0" distR="0" wp14:anchorId="25E17183" wp14:editId="2F83AE50">
            <wp:extent cx="2068285" cy="2618384"/>
            <wp:effectExtent l="0" t="0" r="8255" b="0"/>
            <wp:docPr id="169774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217" name=""/>
                    <pic:cNvPicPr/>
                  </pic:nvPicPr>
                  <pic:blipFill>
                    <a:blip r:embed="rId16"/>
                    <a:stretch>
                      <a:fillRect/>
                    </a:stretch>
                  </pic:blipFill>
                  <pic:spPr>
                    <a:xfrm>
                      <a:off x="0" y="0"/>
                      <a:ext cx="2080968" cy="2634441"/>
                    </a:xfrm>
                    <a:prstGeom prst="rect">
                      <a:avLst/>
                    </a:prstGeom>
                  </pic:spPr>
                </pic:pic>
              </a:graphicData>
            </a:graphic>
          </wp:inline>
        </w:drawing>
      </w:r>
      <w:r>
        <w:t xml:space="preserve">                                             </w:t>
      </w:r>
      <w:r w:rsidRPr="00015F44">
        <w:rPr>
          <w:noProof/>
          <w:lang w:val="en-IN" w:eastAsia="en-IN"/>
        </w:rPr>
        <w:drawing>
          <wp:inline distT="0" distB="0" distL="0" distR="0" wp14:anchorId="0ADB7B48" wp14:editId="592B1D9E">
            <wp:extent cx="1997753" cy="2620329"/>
            <wp:effectExtent l="0" t="0" r="2540" b="8890"/>
            <wp:docPr id="30286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2133" name=""/>
                    <pic:cNvPicPr/>
                  </pic:nvPicPr>
                  <pic:blipFill>
                    <a:blip r:embed="rId24"/>
                    <a:stretch>
                      <a:fillRect/>
                    </a:stretch>
                  </pic:blipFill>
                  <pic:spPr>
                    <a:xfrm>
                      <a:off x="0" y="0"/>
                      <a:ext cx="2014445" cy="2642223"/>
                    </a:xfrm>
                    <a:prstGeom prst="rect">
                      <a:avLst/>
                    </a:prstGeom>
                  </pic:spPr>
                </pic:pic>
              </a:graphicData>
            </a:graphic>
          </wp:inline>
        </w:drawing>
      </w:r>
    </w:p>
    <w:p w14:paraId="5441CD49" w14:textId="5554A65D" w:rsidR="00E046A1" w:rsidRDefault="00E046A1" w:rsidP="005E7C2B">
      <w:pPr>
        <w:spacing w:before="124"/>
        <w:jc w:val="both"/>
        <w:rPr>
          <w:noProof/>
          <w:sz w:val="32"/>
          <w:szCs w:val="32"/>
        </w:rPr>
      </w:pPr>
      <w:r>
        <w:rPr>
          <w:noProof/>
          <w:sz w:val="32"/>
          <w:szCs w:val="32"/>
        </w:rPr>
        <w:lastRenderedPageBreak/>
        <w:t>H</w:t>
      </w:r>
      <w:r>
        <w:rPr>
          <w:noProof/>
          <w:sz w:val="32"/>
          <w:szCs w:val="32"/>
          <w:vertAlign w:val="subscript"/>
        </w:rPr>
        <w:t xml:space="preserve">2 </w:t>
      </w:r>
      <w:r>
        <w:rPr>
          <w:noProof/>
          <w:sz w:val="32"/>
          <w:szCs w:val="32"/>
        </w:rPr>
        <w:t>-O</w:t>
      </w:r>
      <w:r>
        <w:rPr>
          <w:noProof/>
          <w:sz w:val="32"/>
          <w:szCs w:val="32"/>
          <w:vertAlign w:val="subscript"/>
        </w:rPr>
        <w:t xml:space="preserve">2  </w:t>
      </w:r>
      <w:r>
        <w:rPr>
          <w:noProof/>
          <w:sz w:val="32"/>
          <w:szCs w:val="32"/>
        </w:rPr>
        <w:t>Fuel Cell  (For electricity production from hydrogen produced in MEC):</w:t>
      </w:r>
    </w:p>
    <w:p w14:paraId="69EFC454" w14:textId="77777777" w:rsidR="00DD6043" w:rsidRDefault="00DD6043" w:rsidP="005E7C2B">
      <w:pPr>
        <w:spacing w:before="124"/>
        <w:jc w:val="both"/>
        <w:rPr>
          <w:rFonts w:ascii="Times New Roman"/>
          <w:sz w:val="32"/>
          <w:szCs w:val="32"/>
        </w:rPr>
      </w:pPr>
    </w:p>
    <w:p w14:paraId="676D9557" w14:textId="5ED69A71" w:rsidR="00E046A1" w:rsidRDefault="00E046A1" w:rsidP="005E7C2B">
      <w:pPr>
        <w:spacing w:before="124"/>
        <w:jc w:val="both"/>
        <w:rPr>
          <w:rFonts w:ascii="Times New Roman"/>
          <w:sz w:val="32"/>
          <w:szCs w:val="32"/>
        </w:rPr>
      </w:pPr>
      <w:r w:rsidRPr="00E046A1">
        <w:rPr>
          <w:rFonts w:ascii="Times New Roman"/>
          <w:noProof/>
          <w:sz w:val="32"/>
          <w:szCs w:val="32"/>
          <w:lang w:val="en-IN" w:eastAsia="en-IN"/>
        </w:rPr>
        <w:drawing>
          <wp:inline distT="0" distB="0" distL="0" distR="0" wp14:anchorId="0D8D1C12" wp14:editId="73AB87B4">
            <wp:extent cx="6350430" cy="3325385"/>
            <wp:effectExtent l="228600" t="247650" r="222250" b="275590"/>
            <wp:docPr id="100192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6603" name=""/>
                    <pic:cNvPicPr/>
                  </pic:nvPicPr>
                  <pic:blipFill>
                    <a:blip r:embed="rId25"/>
                    <a:stretch>
                      <a:fillRect/>
                    </a:stretch>
                  </pic:blipFill>
                  <pic:spPr>
                    <a:xfrm>
                      <a:off x="0" y="0"/>
                      <a:ext cx="6361819" cy="333134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ACCBC1D" w14:textId="77777777" w:rsidR="00E046A1" w:rsidRDefault="00E046A1" w:rsidP="005E7C2B">
      <w:pPr>
        <w:spacing w:before="124"/>
        <w:jc w:val="both"/>
        <w:rPr>
          <w:rFonts w:ascii="Times New Roman"/>
          <w:sz w:val="32"/>
          <w:szCs w:val="32"/>
        </w:rPr>
      </w:pPr>
      <w:r>
        <w:rPr>
          <w:rFonts w:ascii="Times New Roman"/>
          <w:sz w:val="32"/>
          <w:szCs w:val="32"/>
        </w:rPr>
        <w:t>(</w:t>
      </w:r>
      <w:r w:rsidR="00DD6043">
        <w:rPr>
          <w:rFonts w:ascii="Times New Roman"/>
          <w:sz w:val="32"/>
          <w:szCs w:val="32"/>
        </w:rPr>
        <w:t>MATLAB</w:t>
      </w:r>
      <w:r>
        <w:rPr>
          <w:rFonts w:ascii="Times New Roman"/>
          <w:sz w:val="32"/>
          <w:szCs w:val="32"/>
        </w:rPr>
        <w:t xml:space="preserve"> sim</w:t>
      </w:r>
      <w:r w:rsidR="00DD6043">
        <w:rPr>
          <w:rFonts w:ascii="Times New Roman"/>
          <w:sz w:val="32"/>
          <w:szCs w:val="32"/>
        </w:rPr>
        <w:t>u</w:t>
      </w:r>
      <w:r>
        <w:rPr>
          <w:rFonts w:ascii="Times New Roman"/>
          <w:sz w:val="32"/>
          <w:szCs w:val="32"/>
        </w:rPr>
        <w:t>l</w:t>
      </w:r>
      <w:r w:rsidR="00DD6043">
        <w:rPr>
          <w:rFonts w:ascii="Times New Roman"/>
          <w:sz w:val="32"/>
          <w:szCs w:val="32"/>
        </w:rPr>
        <w:t>a</w:t>
      </w:r>
      <w:r>
        <w:rPr>
          <w:rFonts w:ascii="Times New Roman"/>
          <w:sz w:val="32"/>
          <w:szCs w:val="32"/>
        </w:rPr>
        <w:t>tion  of fuel cell)</w:t>
      </w:r>
    </w:p>
    <w:p w14:paraId="02E79F56" w14:textId="77777777" w:rsidR="00DD6043" w:rsidRDefault="00DD6043" w:rsidP="005E7C2B">
      <w:pPr>
        <w:spacing w:before="124"/>
        <w:jc w:val="both"/>
        <w:rPr>
          <w:rFonts w:ascii="Times New Roman"/>
          <w:sz w:val="32"/>
          <w:szCs w:val="32"/>
        </w:rPr>
      </w:pPr>
    </w:p>
    <w:p w14:paraId="5860D9B4" w14:textId="77777777" w:rsidR="00DD6043" w:rsidRDefault="00DD6043" w:rsidP="005E7C2B">
      <w:pPr>
        <w:spacing w:before="124"/>
        <w:jc w:val="both"/>
        <w:rPr>
          <w:rFonts w:ascii="Times New Roman"/>
          <w:sz w:val="32"/>
          <w:szCs w:val="32"/>
        </w:rPr>
      </w:pPr>
    </w:p>
    <w:p w14:paraId="438F358F" w14:textId="77777777" w:rsidR="00DD6043" w:rsidRDefault="00DD6043" w:rsidP="005E7C2B">
      <w:pPr>
        <w:spacing w:before="124"/>
        <w:jc w:val="both"/>
        <w:rPr>
          <w:rFonts w:ascii="Times New Roman"/>
          <w:sz w:val="32"/>
          <w:szCs w:val="32"/>
        </w:rPr>
      </w:pPr>
      <w:r>
        <w:rPr>
          <w:rFonts w:ascii="Times New Roman"/>
          <w:sz w:val="32"/>
          <w:szCs w:val="32"/>
        </w:rPr>
        <w:t>Output Graphs:</w:t>
      </w:r>
    </w:p>
    <w:p w14:paraId="574B4F7C" w14:textId="7F351AFD" w:rsidR="001D75F9" w:rsidRDefault="001D75F9" w:rsidP="005E7C2B">
      <w:pPr>
        <w:spacing w:before="124"/>
        <w:jc w:val="both"/>
        <w:rPr>
          <w:rFonts w:ascii="Times New Roman"/>
          <w:sz w:val="32"/>
          <w:szCs w:val="32"/>
        </w:rPr>
      </w:pPr>
      <w:r>
        <w:rPr>
          <w:rFonts w:ascii="Times New Roman"/>
          <w:sz w:val="32"/>
          <w:szCs w:val="32"/>
        </w:rPr>
        <w:t>I-V Graph:</w:t>
      </w:r>
    </w:p>
    <w:p w14:paraId="4062952D" w14:textId="2B6A64CE" w:rsidR="00CD54FE" w:rsidRDefault="001D75F9" w:rsidP="005E7C2B">
      <w:pPr>
        <w:spacing w:before="124"/>
        <w:jc w:val="both"/>
        <w:rPr>
          <w:rFonts w:ascii="Times New Roman"/>
          <w:sz w:val="32"/>
          <w:szCs w:val="32"/>
        </w:rPr>
      </w:pPr>
      <w:r w:rsidRPr="001D75F9">
        <w:rPr>
          <w:rFonts w:ascii="Times New Roman"/>
          <w:noProof/>
          <w:sz w:val="32"/>
          <w:szCs w:val="32"/>
          <w:lang w:val="en-IN" w:eastAsia="en-IN"/>
        </w:rPr>
        <w:drawing>
          <wp:inline distT="0" distB="0" distL="0" distR="0" wp14:anchorId="2BA9F42D" wp14:editId="053AB132">
            <wp:extent cx="3556645" cy="2657203"/>
            <wp:effectExtent l="0" t="0" r="5715" b="0"/>
            <wp:docPr id="61574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3125" name=""/>
                    <pic:cNvPicPr/>
                  </pic:nvPicPr>
                  <pic:blipFill>
                    <a:blip r:embed="rId26"/>
                    <a:stretch>
                      <a:fillRect/>
                    </a:stretch>
                  </pic:blipFill>
                  <pic:spPr>
                    <a:xfrm>
                      <a:off x="0" y="0"/>
                      <a:ext cx="3580843" cy="2675281"/>
                    </a:xfrm>
                    <a:prstGeom prst="rect">
                      <a:avLst/>
                    </a:prstGeom>
                  </pic:spPr>
                </pic:pic>
              </a:graphicData>
            </a:graphic>
          </wp:inline>
        </w:drawing>
      </w:r>
    </w:p>
    <w:p w14:paraId="202B64BB" w14:textId="2FD45F41" w:rsidR="001D75F9" w:rsidRDefault="001D75F9" w:rsidP="005E7C2B">
      <w:pPr>
        <w:pStyle w:val="ListParagraph"/>
        <w:spacing w:before="124"/>
        <w:ind w:left="720" w:firstLine="0"/>
        <w:jc w:val="both"/>
        <w:rPr>
          <w:rFonts w:ascii="Times New Roman"/>
          <w:sz w:val="32"/>
          <w:szCs w:val="32"/>
        </w:rPr>
      </w:pPr>
    </w:p>
    <w:p w14:paraId="2472A56D" w14:textId="2CB5BF0F" w:rsidR="001D75F9" w:rsidRPr="00E37CC7" w:rsidRDefault="001D75F9" w:rsidP="005E7C2B">
      <w:pPr>
        <w:spacing w:before="124"/>
        <w:jc w:val="both"/>
        <w:rPr>
          <w:rFonts w:ascii="Times New Roman"/>
          <w:sz w:val="32"/>
          <w:szCs w:val="32"/>
        </w:rPr>
      </w:pPr>
      <w:r w:rsidRPr="00E37CC7">
        <w:rPr>
          <w:rFonts w:ascii="Times New Roman"/>
          <w:sz w:val="32"/>
          <w:szCs w:val="32"/>
        </w:rPr>
        <w:t>Power Graph:</w:t>
      </w:r>
      <w:r w:rsidRPr="001D75F9">
        <w:rPr>
          <w:noProof/>
        </w:rPr>
        <w:t xml:space="preserve"> </w:t>
      </w:r>
    </w:p>
    <w:p w14:paraId="5012FBBC" w14:textId="77777777" w:rsidR="001219EF" w:rsidRDefault="001219EF" w:rsidP="005E7C2B">
      <w:pPr>
        <w:pStyle w:val="ListParagraph"/>
        <w:spacing w:before="124"/>
        <w:ind w:left="720" w:firstLine="0"/>
        <w:jc w:val="both"/>
        <w:rPr>
          <w:rFonts w:ascii="Times New Roman"/>
          <w:sz w:val="32"/>
          <w:szCs w:val="32"/>
        </w:rPr>
      </w:pPr>
    </w:p>
    <w:p w14:paraId="6723C81F" w14:textId="7731E45F" w:rsidR="001D75F9" w:rsidRDefault="001D75F9" w:rsidP="005E7C2B">
      <w:pPr>
        <w:pStyle w:val="ListParagraph"/>
        <w:spacing w:before="124"/>
        <w:ind w:left="720" w:firstLine="0"/>
        <w:jc w:val="both"/>
        <w:rPr>
          <w:rFonts w:ascii="Times New Roman"/>
          <w:sz w:val="32"/>
          <w:szCs w:val="32"/>
        </w:rPr>
      </w:pPr>
      <w:r w:rsidRPr="001D75F9">
        <w:rPr>
          <w:rFonts w:ascii="Times New Roman"/>
          <w:noProof/>
          <w:sz w:val="32"/>
          <w:szCs w:val="32"/>
          <w:lang w:val="en-IN" w:eastAsia="en-IN"/>
        </w:rPr>
        <w:drawing>
          <wp:inline distT="0" distB="0" distL="0" distR="0" wp14:anchorId="715E0862" wp14:editId="70EE0A9A">
            <wp:extent cx="4631172" cy="3505587"/>
            <wp:effectExtent l="0" t="0" r="0" b="0"/>
            <wp:docPr id="208743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37722" name=""/>
                    <pic:cNvPicPr/>
                  </pic:nvPicPr>
                  <pic:blipFill>
                    <a:blip r:embed="rId27"/>
                    <a:stretch>
                      <a:fillRect/>
                    </a:stretch>
                  </pic:blipFill>
                  <pic:spPr>
                    <a:xfrm>
                      <a:off x="0" y="0"/>
                      <a:ext cx="4633448" cy="3507310"/>
                    </a:xfrm>
                    <a:prstGeom prst="rect">
                      <a:avLst/>
                    </a:prstGeom>
                  </pic:spPr>
                </pic:pic>
              </a:graphicData>
            </a:graphic>
          </wp:inline>
        </w:drawing>
      </w:r>
    </w:p>
    <w:p w14:paraId="059FDE17" w14:textId="77777777" w:rsidR="001D75F9" w:rsidRDefault="001D75F9" w:rsidP="005E7C2B">
      <w:pPr>
        <w:spacing w:before="124"/>
        <w:jc w:val="both"/>
        <w:rPr>
          <w:noProof/>
        </w:rPr>
      </w:pPr>
      <w:r w:rsidRPr="001219EF">
        <w:rPr>
          <w:rFonts w:ascii="Times New Roman"/>
          <w:sz w:val="32"/>
          <w:szCs w:val="32"/>
        </w:rPr>
        <w:t>Efficiency and Utilization:</w:t>
      </w:r>
      <w:r w:rsidRPr="001D75F9">
        <w:rPr>
          <w:noProof/>
        </w:rPr>
        <w:t xml:space="preserve"> </w:t>
      </w:r>
    </w:p>
    <w:p w14:paraId="793F384A" w14:textId="77777777" w:rsidR="001219EF" w:rsidRPr="001219EF" w:rsidRDefault="001219EF" w:rsidP="005E7C2B">
      <w:pPr>
        <w:spacing w:before="124"/>
        <w:jc w:val="both"/>
        <w:rPr>
          <w:rFonts w:ascii="Times New Roman"/>
          <w:sz w:val="32"/>
          <w:szCs w:val="32"/>
        </w:rPr>
      </w:pPr>
    </w:p>
    <w:p w14:paraId="62FB7086" w14:textId="03503271" w:rsidR="001D75F9" w:rsidRDefault="001219EF" w:rsidP="005E7C2B">
      <w:pPr>
        <w:pStyle w:val="ListParagraph"/>
        <w:spacing w:before="124"/>
        <w:ind w:left="720" w:firstLine="0"/>
        <w:jc w:val="both"/>
        <w:rPr>
          <w:rFonts w:ascii="Times New Roman"/>
          <w:sz w:val="32"/>
          <w:szCs w:val="32"/>
        </w:rPr>
      </w:pPr>
      <w:r>
        <w:rPr>
          <w:rFonts w:ascii="Times New Roman"/>
          <w:sz w:val="32"/>
          <w:szCs w:val="32"/>
        </w:rPr>
        <w:t xml:space="preserve"> </w:t>
      </w:r>
      <w:r w:rsidR="001D75F9" w:rsidRPr="001D75F9">
        <w:rPr>
          <w:rFonts w:ascii="Times New Roman"/>
          <w:noProof/>
          <w:sz w:val="32"/>
          <w:szCs w:val="32"/>
          <w:lang w:val="en-IN" w:eastAsia="en-IN"/>
        </w:rPr>
        <w:drawing>
          <wp:inline distT="0" distB="0" distL="0" distR="0" wp14:anchorId="308F3717" wp14:editId="72A5A417">
            <wp:extent cx="4652665" cy="3467488"/>
            <wp:effectExtent l="0" t="0" r="0" b="0"/>
            <wp:docPr id="5819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2619" name=""/>
                    <pic:cNvPicPr/>
                  </pic:nvPicPr>
                  <pic:blipFill>
                    <a:blip r:embed="rId28"/>
                    <a:stretch>
                      <a:fillRect/>
                    </a:stretch>
                  </pic:blipFill>
                  <pic:spPr>
                    <a:xfrm>
                      <a:off x="0" y="0"/>
                      <a:ext cx="4655021" cy="3469244"/>
                    </a:xfrm>
                    <a:prstGeom prst="rect">
                      <a:avLst/>
                    </a:prstGeom>
                  </pic:spPr>
                </pic:pic>
              </a:graphicData>
            </a:graphic>
          </wp:inline>
        </w:drawing>
      </w:r>
    </w:p>
    <w:p w14:paraId="688EE093" w14:textId="71EF8EE1" w:rsidR="001D75F9" w:rsidRPr="001219EF" w:rsidRDefault="001D75F9" w:rsidP="005E7C2B">
      <w:pPr>
        <w:spacing w:before="124"/>
        <w:jc w:val="both"/>
        <w:rPr>
          <w:rFonts w:ascii="Times New Roman"/>
          <w:sz w:val="32"/>
          <w:szCs w:val="32"/>
        </w:rPr>
      </w:pPr>
      <w:r w:rsidRPr="001219EF">
        <w:rPr>
          <w:rFonts w:ascii="Times New Roman"/>
          <w:sz w:val="32"/>
          <w:szCs w:val="32"/>
        </w:rPr>
        <w:lastRenderedPageBreak/>
        <w:t>Temperature Graph:</w:t>
      </w:r>
      <w:r w:rsidRPr="001D75F9">
        <w:rPr>
          <w:noProof/>
        </w:rPr>
        <w:t xml:space="preserve"> </w:t>
      </w:r>
    </w:p>
    <w:p w14:paraId="6A1A6CD9" w14:textId="6117C935" w:rsidR="001D75F9" w:rsidRDefault="001D75F9" w:rsidP="005E7C2B">
      <w:pPr>
        <w:pStyle w:val="ListParagraph"/>
        <w:spacing w:before="124"/>
        <w:ind w:left="720" w:firstLine="0"/>
        <w:jc w:val="both"/>
        <w:rPr>
          <w:rFonts w:ascii="Times New Roman"/>
          <w:sz w:val="32"/>
          <w:szCs w:val="32"/>
        </w:rPr>
      </w:pPr>
      <w:r w:rsidRPr="001D75F9">
        <w:rPr>
          <w:rFonts w:ascii="Times New Roman"/>
          <w:noProof/>
          <w:sz w:val="32"/>
          <w:szCs w:val="32"/>
          <w:lang w:val="en-IN" w:eastAsia="en-IN"/>
        </w:rPr>
        <w:drawing>
          <wp:inline distT="0" distB="0" distL="0" distR="0" wp14:anchorId="3CD70AC5" wp14:editId="50BBAA88">
            <wp:extent cx="4757673" cy="3590828"/>
            <wp:effectExtent l="0" t="0" r="5080" b="0"/>
            <wp:docPr id="16626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5507" name=""/>
                    <pic:cNvPicPr/>
                  </pic:nvPicPr>
                  <pic:blipFill>
                    <a:blip r:embed="rId29"/>
                    <a:stretch>
                      <a:fillRect/>
                    </a:stretch>
                  </pic:blipFill>
                  <pic:spPr>
                    <a:xfrm>
                      <a:off x="0" y="0"/>
                      <a:ext cx="4761280" cy="3593550"/>
                    </a:xfrm>
                    <a:prstGeom prst="rect">
                      <a:avLst/>
                    </a:prstGeom>
                  </pic:spPr>
                </pic:pic>
              </a:graphicData>
            </a:graphic>
          </wp:inline>
        </w:drawing>
      </w:r>
    </w:p>
    <w:p w14:paraId="5C02A7A9" w14:textId="77777777" w:rsidR="001D75F9" w:rsidRPr="001219EF" w:rsidRDefault="001D75F9" w:rsidP="005E7C2B">
      <w:pPr>
        <w:spacing w:before="124"/>
        <w:jc w:val="both"/>
        <w:rPr>
          <w:rFonts w:ascii="Times New Roman"/>
          <w:sz w:val="32"/>
          <w:szCs w:val="32"/>
        </w:rPr>
      </w:pPr>
      <w:r w:rsidRPr="001219EF">
        <w:rPr>
          <w:rFonts w:ascii="Times New Roman"/>
          <w:b/>
          <w:bCs/>
          <w:sz w:val="32"/>
          <w:szCs w:val="32"/>
        </w:rPr>
        <w:t>Hydrogen Consumed:</w:t>
      </w:r>
      <w:r w:rsidRPr="001D75F9">
        <w:rPr>
          <w:noProof/>
        </w:rPr>
        <w:t xml:space="preserve"> </w:t>
      </w:r>
    </w:p>
    <w:p w14:paraId="5D62AD77" w14:textId="1E938D8C" w:rsidR="001D75F9" w:rsidRPr="001D75F9" w:rsidRDefault="001D75F9" w:rsidP="005E7C2B">
      <w:pPr>
        <w:pStyle w:val="ListParagraph"/>
        <w:spacing w:before="124"/>
        <w:ind w:left="720" w:firstLine="0"/>
        <w:jc w:val="both"/>
        <w:rPr>
          <w:rFonts w:ascii="Times New Roman"/>
          <w:sz w:val="32"/>
          <w:szCs w:val="32"/>
        </w:rPr>
        <w:sectPr w:rsidR="001D75F9" w:rsidRPr="001D75F9"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D75F9">
        <w:rPr>
          <w:rFonts w:ascii="Times New Roman"/>
          <w:noProof/>
          <w:sz w:val="32"/>
          <w:szCs w:val="32"/>
          <w:lang w:val="en-IN" w:eastAsia="en-IN"/>
        </w:rPr>
        <w:drawing>
          <wp:inline distT="0" distB="0" distL="0" distR="0" wp14:anchorId="4E8E125C" wp14:editId="3B632505">
            <wp:extent cx="5227773" cy="3886537"/>
            <wp:effectExtent l="0" t="0" r="0" b="0"/>
            <wp:docPr id="159263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5993" name=""/>
                    <pic:cNvPicPr/>
                  </pic:nvPicPr>
                  <pic:blipFill>
                    <a:blip r:embed="rId30"/>
                    <a:stretch>
                      <a:fillRect/>
                    </a:stretch>
                  </pic:blipFill>
                  <pic:spPr>
                    <a:xfrm>
                      <a:off x="0" y="0"/>
                      <a:ext cx="5227773" cy="3886537"/>
                    </a:xfrm>
                    <a:prstGeom prst="rect">
                      <a:avLst/>
                    </a:prstGeom>
                  </pic:spPr>
                </pic:pic>
              </a:graphicData>
            </a:graphic>
          </wp:inline>
        </w:drawing>
      </w:r>
    </w:p>
    <w:p w14:paraId="7FD3EF30" w14:textId="02F3AF37" w:rsidR="00B9647E" w:rsidRPr="004B00D2" w:rsidRDefault="00B20FDB" w:rsidP="005E7C2B">
      <w:pPr>
        <w:spacing w:before="209"/>
        <w:jc w:val="both"/>
        <w:rPr>
          <w:rFonts w:ascii="Times New Roman"/>
          <w:i/>
          <w:sz w:val="20"/>
        </w:rPr>
        <w:sectPr w:rsidR="00B9647E" w:rsidRPr="004B00D2"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lastRenderedPageBreak/>
        <mc:AlternateContent>
          <mc:Choice Requires="wps">
            <w:drawing>
              <wp:anchor distT="0" distB="0" distL="114300" distR="114300" simplePos="0" relativeHeight="251671552" behindDoc="1" locked="0" layoutInCell="1" allowOverlap="1" wp14:anchorId="3C227A24" wp14:editId="0BDB1EC0">
                <wp:simplePos x="0" y="0"/>
                <wp:positionH relativeFrom="page">
                  <wp:posOffset>842010</wp:posOffset>
                </wp:positionH>
                <wp:positionV relativeFrom="paragraph">
                  <wp:posOffset>383540</wp:posOffset>
                </wp:positionV>
                <wp:extent cx="171450" cy="156210"/>
                <wp:effectExtent l="0" t="0" r="0" b="0"/>
                <wp:wrapNone/>
                <wp:docPr id="16262277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764E9" w14:textId="77777777" w:rsidR="00B9647E" w:rsidRDefault="00B9647E">
                            <w:pPr>
                              <w:spacing w:line="246" w:lineRule="exact"/>
                              <w:rPr>
                                <w:rFonts w:ascii="Arial"/>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left:0;text-align:left;margin-left:66.3pt;margin-top:30.2pt;width:13.5pt;height:12.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EXtwIAALk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" filled="f" stroked="f">
                <v:textbox inset="0,0,0,0">
                  <w:txbxContent>
                    <w:p w14:paraId="541764E9" w14:textId="77777777" w:rsidR="00B9647E" w:rsidRDefault="00B9647E">
                      <w:pPr>
                        <w:spacing w:line="246" w:lineRule="exact"/>
                        <w:rPr>
                          <w:rFonts w:ascii="Arial"/>
                          <w:b/>
                        </w:rPr>
                      </w:pPr>
                    </w:p>
                  </w:txbxContent>
                </v:textbox>
                <w10:wrap anchorx="page"/>
              </v:shape>
            </w:pict>
          </mc:Fallback>
        </mc:AlternateContent>
      </w:r>
    </w:p>
    <w:p w14:paraId="2BFFEA5A" w14:textId="77777777" w:rsidR="00B20FDB" w:rsidRDefault="00B20FDB" w:rsidP="005E7C2B">
      <w:pPr>
        <w:pStyle w:val="BodyText"/>
        <w:spacing w:before="10"/>
        <w:jc w:val="both"/>
        <w:rPr>
          <w:rFonts w:ascii="Times New Roman"/>
          <w:i/>
          <w:sz w:val="27"/>
        </w:rPr>
      </w:pPr>
    </w:p>
    <w:sectPr w:rsidR="00B20FDB" w:rsidSect="005E7C2B">
      <w:type w:val="continuous"/>
      <w:pgSz w:w="11910" w:h="16840"/>
      <w:pgMar w:top="9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91AD7" w14:textId="77777777" w:rsidR="00E83EED" w:rsidRDefault="00E83EED" w:rsidP="008C2BD2">
      <w:r>
        <w:separator/>
      </w:r>
    </w:p>
  </w:endnote>
  <w:endnote w:type="continuationSeparator" w:id="0">
    <w:p w14:paraId="2BA11524" w14:textId="77777777" w:rsidR="00E83EED" w:rsidRDefault="00E83EED" w:rsidP="008C2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56518"/>
      <w:docPartObj>
        <w:docPartGallery w:val="Page Numbers (Bottom of Page)"/>
        <w:docPartUnique/>
      </w:docPartObj>
    </w:sdtPr>
    <w:sdtEndPr>
      <w:rPr>
        <w:noProof/>
      </w:rPr>
    </w:sdtEndPr>
    <w:sdtContent>
      <w:p w14:paraId="7467A213" w14:textId="3AF86AE3" w:rsidR="002070C1" w:rsidRDefault="002070C1">
        <w:pPr>
          <w:pStyle w:val="Footer"/>
          <w:jc w:val="center"/>
        </w:pPr>
        <w:r>
          <w:fldChar w:fldCharType="begin"/>
        </w:r>
        <w:r>
          <w:instrText xml:space="preserve"> PAGE   \* MERGEFORMAT </w:instrText>
        </w:r>
        <w:r>
          <w:fldChar w:fldCharType="separate"/>
        </w:r>
        <w:r w:rsidR="00A81C20">
          <w:rPr>
            <w:noProof/>
          </w:rPr>
          <w:t>12</w:t>
        </w:r>
        <w:r>
          <w:rPr>
            <w:noProof/>
          </w:rPr>
          <w:fldChar w:fldCharType="end"/>
        </w:r>
      </w:p>
    </w:sdtContent>
  </w:sdt>
  <w:p w14:paraId="2A874E2B" w14:textId="77777777" w:rsidR="00E96767" w:rsidRDefault="00E967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00744" w14:textId="77777777" w:rsidR="00E83EED" w:rsidRDefault="00E83EED" w:rsidP="008C2BD2">
      <w:r>
        <w:separator/>
      </w:r>
    </w:p>
  </w:footnote>
  <w:footnote w:type="continuationSeparator" w:id="0">
    <w:p w14:paraId="4D6A743B" w14:textId="77777777" w:rsidR="00E83EED" w:rsidRDefault="00E83EED" w:rsidP="008C2B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CD44" w14:textId="77777777" w:rsidR="00E96767" w:rsidRDefault="00E96767">
    <w:pPr>
      <w:pStyle w:val="Header"/>
    </w:pPr>
    <w:r>
      <w:rPr>
        <w:noProof/>
        <w:lang w:val="en-IN" w:eastAsia="en-IN"/>
      </w:rPr>
      <w:drawing>
        <wp:anchor distT="0" distB="0" distL="0" distR="0" simplePos="0" relativeHeight="251659264" behindDoc="1" locked="0" layoutInCell="1" allowOverlap="1" wp14:anchorId="1BC6E4A7" wp14:editId="7E66D891">
          <wp:simplePos x="0" y="0"/>
          <wp:positionH relativeFrom="page">
            <wp:posOffset>502467</wp:posOffset>
          </wp:positionH>
          <wp:positionV relativeFrom="paragraph">
            <wp:posOffset>10886</wp:posOffset>
          </wp:positionV>
          <wp:extent cx="539750" cy="520318"/>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539750" cy="520318"/>
                  </a:xfrm>
                  <a:prstGeom prst="rect">
                    <a:avLst/>
                  </a:prstGeom>
                </pic:spPr>
              </pic:pic>
            </a:graphicData>
          </a:graphic>
        </wp:anchor>
      </w:drawing>
    </w:r>
    <w:r>
      <w:t xml:space="preserve">                                                                                                                                                                   </w:t>
    </w:r>
  </w:p>
  <w:p w14:paraId="73AB6A86" w14:textId="2AA7D389" w:rsidR="00E96767" w:rsidRDefault="00E96767">
    <w:pPr>
      <w:pStyle w:val="Header"/>
    </w:pPr>
    <w:r>
      <w:t xml:space="preserve">                                                                                                                                                                 </w:t>
    </w:r>
    <w:r>
      <w:rPr>
        <w:rFonts w:ascii="Times New Roman"/>
        <w:i/>
        <w:color w:val="422C75"/>
        <w:sz w:val="28"/>
      </w:rPr>
      <w:t>Go,</w:t>
    </w:r>
    <w:r>
      <w:rPr>
        <w:rFonts w:ascii="Times New Roman"/>
        <w:i/>
        <w:color w:val="422C75"/>
        <w:spacing w:val="13"/>
        <w:sz w:val="28"/>
      </w:rPr>
      <w:t xml:space="preserve"> </w:t>
    </w:r>
    <w:r>
      <w:rPr>
        <w:rFonts w:ascii="Times New Roman"/>
        <w:i/>
        <w:color w:val="422C75"/>
        <w:sz w:val="28"/>
      </w:rPr>
      <w:t>change</w:t>
    </w:r>
    <w:r>
      <w:rPr>
        <w:rFonts w:ascii="Times New Roman"/>
        <w:i/>
        <w:color w:val="422C75"/>
        <w:spacing w:val="16"/>
        <w:sz w:val="28"/>
      </w:rPr>
      <w:t xml:space="preserve"> </w:t>
    </w:r>
    <w:r>
      <w:rPr>
        <w:rFonts w:ascii="Times New Roman"/>
        <w:i/>
        <w:color w:val="422C75"/>
        <w:sz w:val="28"/>
      </w:rPr>
      <w:t>the</w:t>
    </w:r>
    <w:r>
      <w:rPr>
        <w:rFonts w:ascii="Times New Roman"/>
        <w:i/>
        <w:color w:val="422C75"/>
        <w:spacing w:val="20"/>
        <w:sz w:val="28"/>
      </w:rPr>
      <w:t xml:space="preserve"> </w:t>
    </w:r>
    <w:r>
      <w:rPr>
        <w:rFonts w:ascii="Times New Roman"/>
        <w:i/>
        <w:color w:val="422C75"/>
        <w:sz w:val="28"/>
      </w:rPr>
      <w:t>world</w:t>
    </w:r>
  </w:p>
  <w:p w14:paraId="6B5DBB4D" w14:textId="1084D7EA" w:rsidR="00E96767" w:rsidRDefault="00E967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3C50"/>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C09DB"/>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55324"/>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3D0"/>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BF3299"/>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F23356"/>
    <w:multiLevelType w:val="multilevel"/>
    <w:tmpl w:val="2BE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655ABD"/>
    <w:multiLevelType w:val="multilevel"/>
    <w:tmpl w:val="97446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961448"/>
    <w:multiLevelType w:val="hybridMultilevel"/>
    <w:tmpl w:val="884E92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34B43"/>
    <w:multiLevelType w:val="multilevel"/>
    <w:tmpl w:val="1E0C1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365E3"/>
    <w:multiLevelType w:val="hybridMultilevel"/>
    <w:tmpl w:val="992E1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920E9A"/>
    <w:multiLevelType w:val="hybridMultilevel"/>
    <w:tmpl w:val="A0F2DB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AB650B"/>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C44344"/>
    <w:multiLevelType w:val="multilevel"/>
    <w:tmpl w:val="7B62D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D83DF5"/>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1560F8"/>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554922"/>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8D4296"/>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B63BC1"/>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C61D03"/>
    <w:multiLevelType w:val="multilevel"/>
    <w:tmpl w:val="70247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0563C0"/>
    <w:multiLevelType w:val="multilevel"/>
    <w:tmpl w:val="EE5A7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A775A6"/>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2640C4"/>
    <w:multiLevelType w:val="hybridMultilevel"/>
    <w:tmpl w:val="DFF2D6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933D6E"/>
    <w:multiLevelType w:val="multilevel"/>
    <w:tmpl w:val="A8322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600795F"/>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2D46E5"/>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A64562"/>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AC1BD2"/>
    <w:multiLevelType w:val="multilevel"/>
    <w:tmpl w:val="0038B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B06CB5"/>
    <w:multiLevelType w:val="hybridMultilevel"/>
    <w:tmpl w:val="6F9AFA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2A594EBB"/>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8B3769"/>
    <w:multiLevelType w:val="multilevel"/>
    <w:tmpl w:val="FE0A5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EF1052D"/>
    <w:multiLevelType w:val="hybridMultilevel"/>
    <w:tmpl w:val="8E3290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11644A5"/>
    <w:multiLevelType w:val="multilevel"/>
    <w:tmpl w:val="4DF08814"/>
    <w:lvl w:ilvl="0">
      <w:start w:val="1"/>
      <w:numFmt w:val="decimal"/>
      <w:lvlText w:val="%1."/>
      <w:lvlJc w:val="left"/>
      <w:pPr>
        <w:ind w:left="720" w:hanging="360"/>
      </w:p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32">
    <w:nsid w:val="32F813A6"/>
    <w:multiLevelType w:val="multilevel"/>
    <w:tmpl w:val="0BDC5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3C53EEF"/>
    <w:multiLevelType w:val="hybridMultilevel"/>
    <w:tmpl w:val="37CAB4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902CD0"/>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5775969"/>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6C30455"/>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385FFD"/>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E410C32"/>
    <w:multiLevelType w:val="hybridMultilevel"/>
    <w:tmpl w:val="0D36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642F22"/>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770568E"/>
    <w:multiLevelType w:val="multilevel"/>
    <w:tmpl w:val="A1747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88B52A1"/>
    <w:multiLevelType w:val="hybridMultilevel"/>
    <w:tmpl w:val="80885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4C8A1B1B"/>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CA3538"/>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7B30FF"/>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AE5CBE"/>
    <w:multiLevelType w:val="multilevel"/>
    <w:tmpl w:val="3EEA2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EC2342D"/>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EFB407D"/>
    <w:multiLevelType w:val="hybridMultilevel"/>
    <w:tmpl w:val="8E34D9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F8E504C"/>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DD5165"/>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70517EC"/>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DE23EB"/>
    <w:multiLevelType w:val="hybridMultilevel"/>
    <w:tmpl w:val="3E22F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504B69"/>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9456A63"/>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991519"/>
    <w:multiLevelType w:val="hybridMultilevel"/>
    <w:tmpl w:val="4B6617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nsid w:val="5AE13851"/>
    <w:multiLevelType w:val="hybridMultilevel"/>
    <w:tmpl w:val="06125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CF8588E"/>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3D47E5"/>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43732E"/>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2661F1D"/>
    <w:multiLevelType w:val="hybridMultilevel"/>
    <w:tmpl w:val="317A862A"/>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49272ED"/>
    <w:multiLevelType w:val="multilevel"/>
    <w:tmpl w:val="66A2D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789439F"/>
    <w:multiLevelType w:val="multilevel"/>
    <w:tmpl w:val="D854B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97B5E5C"/>
    <w:multiLevelType w:val="hybridMultilevel"/>
    <w:tmpl w:val="596AB9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A5F0A9E"/>
    <w:multiLevelType w:val="multilevel"/>
    <w:tmpl w:val="0E82E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C38699C"/>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D285CAF"/>
    <w:multiLevelType w:val="hybridMultilevel"/>
    <w:tmpl w:val="E9D2E1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6D286A98"/>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FB7BE1"/>
    <w:multiLevelType w:val="multilevel"/>
    <w:tmpl w:val="7C3A2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4175FBA"/>
    <w:multiLevelType w:val="multilevel"/>
    <w:tmpl w:val="11EC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00132D"/>
    <w:multiLevelType w:val="hybridMultilevel"/>
    <w:tmpl w:val="C7A6C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532741"/>
    <w:multiLevelType w:val="hybridMultilevel"/>
    <w:tmpl w:val="68060D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FE65CDF"/>
    <w:multiLevelType w:val="hybridMultilevel"/>
    <w:tmpl w:val="3AF651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59"/>
  </w:num>
  <w:num w:numId="3">
    <w:abstractNumId w:val="69"/>
  </w:num>
  <w:num w:numId="4">
    <w:abstractNumId w:val="55"/>
  </w:num>
  <w:num w:numId="5">
    <w:abstractNumId w:val="9"/>
  </w:num>
  <w:num w:numId="6">
    <w:abstractNumId w:val="38"/>
  </w:num>
  <w:num w:numId="7">
    <w:abstractNumId w:val="51"/>
  </w:num>
  <w:num w:numId="8">
    <w:abstractNumId w:val="21"/>
  </w:num>
  <w:num w:numId="9">
    <w:abstractNumId w:val="70"/>
  </w:num>
  <w:num w:numId="10">
    <w:abstractNumId w:val="33"/>
  </w:num>
  <w:num w:numId="11">
    <w:abstractNumId w:val="7"/>
  </w:num>
  <w:num w:numId="12">
    <w:abstractNumId w:val="62"/>
  </w:num>
  <w:num w:numId="13">
    <w:abstractNumId w:val="47"/>
  </w:num>
  <w:num w:numId="14">
    <w:abstractNumId w:val="71"/>
  </w:num>
  <w:num w:numId="15">
    <w:abstractNumId w:val="30"/>
  </w:num>
  <w:num w:numId="16">
    <w:abstractNumId w:val="65"/>
  </w:num>
  <w:num w:numId="17">
    <w:abstractNumId w:val="10"/>
  </w:num>
  <w:num w:numId="18">
    <w:abstractNumId w:val="18"/>
  </w:num>
  <w:num w:numId="19">
    <w:abstractNumId w:val="61"/>
  </w:num>
  <w:num w:numId="20">
    <w:abstractNumId w:val="5"/>
  </w:num>
  <w:num w:numId="21">
    <w:abstractNumId w:val="42"/>
  </w:num>
  <w:num w:numId="22">
    <w:abstractNumId w:val="63"/>
  </w:num>
  <w:num w:numId="23">
    <w:abstractNumId w:val="60"/>
  </w:num>
  <w:num w:numId="24">
    <w:abstractNumId w:val="25"/>
  </w:num>
  <w:num w:numId="25">
    <w:abstractNumId w:val="15"/>
  </w:num>
  <w:num w:numId="26">
    <w:abstractNumId w:val="1"/>
  </w:num>
  <w:num w:numId="27">
    <w:abstractNumId w:val="39"/>
  </w:num>
  <w:num w:numId="28">
    <w:abstractNumId w:val="44"/>
  </w:num>
  <w:num w:numId="29">
    <w:abstractNumId w:val="6"/>
  </w:num>
  <w:num w:numId="30">
    <w:abstractNumId w:val="26"/>
  </w:num>
  <w:num w:numId="31">
    <w:abstractNumId w:val="17"/>
  </w:num>
  <w:num w:numId="32">
    <w:abstractNumId w:val="68"/>
  </w:num>
  <w:num w:numId="33">
    <w:abstractNumId w:val="49"/>
  </w:num>
  <w:num w:numId="34">
    <w:abstractNumId w:val="0"/>
  </w:num>
  <w:num w:numId="35">
    <w:abstractNumId w:val="58"/>
  </w:num>
  <w:num w:numId="36">
    <w:abstractNumId w:val="36"/>
  </w:num>
  <w:num w:numId="37">
    <w:abstractNumId w:val="43"/>
  </w:num>
  <w:num w:numId="38">
    <w:abstractNumId w:val="66"/>
  </w:num>
  <w:num w:numId="39">
    <w:abstractNumId w:val="16"/>
  </w:num>
  <w:num w:numId="40">
    <w:abstractNumId w:val="23"/>
  </w:num>
  <w:num w:numId="41">
    <w:abstractNumId w:val="20"/>
  </w:num>
  <w:num w:numId="42">
    <w:abstractNumId w:val="2"/>
  </w:num>
  <w:num w:numId="43">
    <w:abstractNumId w:val="12"/>
  </w:num>
  <w:num w:numId="44">
    <w:abstractNumId w:val="46"/>
  </w:num>
  <w:num w:numId="45">
    <w:abstractNumId w:val="4"/>
  </w:num>
  <w:num w:numId="46">
    <w:abstractNumId w:val="57"/>
  </w:num>
  <w:num w:numId="47">
    <w:abstractNumId w:val="50"/>
  </w:num>
  <w:num w:numId="48">
    <w:abstractNumId w:val="11"/>
  </w:num>
  <w:num w:numId="49">
    <w:abstractNumId w:val="29"/>
  </w:num>
  <w:num w:numId="50">
    <w:abstractNumId w:val="19"/>
  </w:num>
  <w:num w:numId="51">
    <w:abstractNumId w:val="34"/>
  </w:num>
  <w:num w:numId="52">
    <w:abstractNumId w:val="3"/>
  </w:num>
  <w:num w:numId="53">
    <w:abstractNumId w:val="24"/>
  </w:num>
  <w:num w:numId="54">
    <w:abstractNumId w:val="35"/>
  </w:num>
  <w:num w:numId="55">
    <w:abstractNumId w:val="22"/>
  </w:num>
  <w:num w:numId="56">
    <w:abstractNumId w:val="48"/>
  </w:num>
  <w:num w:numId="57">
    <w:abstractNumId w:val="37"/>
  </w:num>
  <w:num w:numId="58">
    <w:abstractNumId w:val="8"/>
  </w:num>
  <w:num w:numId="59">
    <w:abstractNumId w:val="67"/>
  </w:num>
  <w:num w:numId="60">
    <w:abstractNumId w:val="14"/>
  </w:num>
  <w:num w:numId="61">
    <w:abstractNumId w:val="45"/>
  </w:num>
  <w:num w:numId="62">
    <w:abstractNumId w:val="13"/>
  </w:num>
  <w:num w:numId="63">
    <w:abstractNumId w:val="28"/>
  </w:num>
  <w:num w:numId="64">
    <w:abstractNumId w:val="32"/>
  </w:num>
  <w:num w:numId="65">
    <w:abstractNumId w:val="52"/>
  </w:num>
  <w:num w:numId="66">
    <w:abstractNumId w:val="64"/>
  </w:num>
  <w:num w:numId="67">
    <w:abstractNumId w:val="53"/>
  </w:num>
  <w:num w:numId="68">
    <w:abstractNumId w:val="56"/>
  </w:num>
  <w:num w:numId="69">
    <w:abstractNumId w:val="27"/>
  </w:num>
  <w:num w:numId="70">
    <w:abstractNumId w:val="54"/>
  </w:num>
  <w:num w:numId="71">
    <w:abstractNumId w:val="41"/>
  </w:num>
  <w:num w:numId="72">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47E"/>
    <w:rsid w:val="00015F44"/>
    <w:rsid w:val="00037933"/>
    <w:rsid w:val="000437A1"/>
    <w:rsid w:val="000510DA"/>
    <w:rsid w:val="00075CEC"/>
    <w:rsid w:val="000E2634"/>
    <w:rsid w:val="00107A66"/>
    <w:rsid w:val="001219EF"/>
    <w:rsid w:val="00154934"/>
    <w:rsid w:val="00167055"/>
    <w:rsid w:val="001714EB"/>
    <w:rsid w:val="00181486"/>
    <w:rsid w:val="001C0E15"/>
    <w:rsid w:val="001D20EE"/>
    <w:rsid w:val="001D75F9"/>
    <w:rsid w:val="002070C1"/>
    <w:rsid w:val="00246D9D"/>
    <w:rsid w:val="00256773"/>
    <w:rsid w:val="002C5419"/>
    <w:rsid w:val="002C7521"/>
    <w:rsid w:val="002C7D05"/>
    <w:rsid w:val="00313F58"/>
    <w:rsid w:val="00314A66"/>
    <w:rsid w:val="00345EDA"/>
    <w:rsid w:val="0034672C"/>
    <w:rsid w:val="0036204F"/>
    <w:rsid w:val="00370EC4"/>
    <w:rsid w:val="0038269C"/>
    <w:rsid w:val="00391DCF"/>
    <w:rsid w:val="003C2C6D"/>
    <w:rsid w:val="003C7A94"/>
    <w:rsid w:val="003F67D9"/>
    <w:rsid w:val="0040544C"/>
    <w:rsid w:val="004141A4"/>
    <w:rsid w:val="0044093E"/>
    <w:rsid w:val="00482E2F"/>
    <w:rsid w:val="00492763"/>
    <w:rsid w:val="004A2B72"/>
    <w:rsid w:val="004B00D2"/>
    <w:rsid w:val="00517114"/>
    <w:rsid w:val="00524FAB"/>
    <w:rsid w:val="00545458"/>
    <w:rsid w:val="0056605D"/>
    <w:rsid w:val="005B6A34"/>
    <w:rsid w:val="005E4158"/>
    <w:rsid w:val="005E7C2B"/>
    <w:rsid w:val="005F716B"/>
    <w:rsid w:val="006236C4"/>
    <w:rsid w:val="00635165"/>
    <w:rsid w:val="006540A8"/>
    <w:rsid w:val="00672579"/>
    <w:rsid w:val="006C3775"/>
    <w:rsid w:val="006D693B"/>
    <w:rsid w:val="006F20AB"/>
    <w:rsid w:val="0075202A"/>
    <w:rsid w:val="007702AE"/>
    <w:rsid w:val="007A7786"/>
    <w:rsid w:val="00800EE7"/>
    <w:rsid w:val="00842788"/>
    <w:rsid w:val="008934D6"/>
    <w:rsid w:val="008C1536"/>
    <w:rsid w:val="008C2BD2"/>
    <w:rsid w:val="008F16BE"/>
    <w:rsid w:val="0091282B"/>
    <w:rsid w:val="00922701"/>
    <w:rsid w:val="00925690"/>
    <w:rsid w:val="00934AC8"/>
    <w:rsid w:val="0094038B"/>
    <w:rsid w:val="009527C4"/>
    <w:rsid w:val="00955D3E"/>
    <w:rsid w:val="009A750A"/>
    <w:rsid w:val="009C4598"/>
    <w:rsid w:val="00A302E1"/>
    <w:rsid w:val="00A51E67"/>
    <w:rsid w:val="00A75789"/>
    <w:rsid w:val="00A81C20"/>
    <w:rsid w:val="00A958A7"/>
    <w:rsid w:val="00AB2409"/>
    <w:rsid w:val="00B20FDB"/>
    <w:rsid w:val="00B21E46"/>
    <w:rsid w:val="00B32D20"/>
    <w:rsid w:val="00B54337"/>
    <w:rsid w:val="00B9647E"/>
    <w:rsid w:val="00BB49CA"/>
    <w:rsid w:val="00C066CB"/>
    <w:rsid w:val="00C5234F"/>
    <w:rsid w:val="00C935DF"/>
    <w:rsid w:val="00CD11F9"/>
    <w:rsid w:val="00CD54FE"/>
    <w:rsid w:val="00CF4705"/>
    <w:rsid w:val="00D17334"/>
    <w:rsid w:val="00D24C33"/>
    <w:rsid w:val="00D42DC8"/>
    <w:rsid w:val="00D72FBF"/>
    <w:rsid w:val="00DA0455"/>
    <w:rsid w:val="00DC54CB"/>
    <w:rsid w:val="00DD6043"/>
    <w:rsid w:val="00DE017C"/>
    <w:rsid w:val="00E04601"/>
    <w:rsid w:val="00E046A1"/>
    <w:rsid w:val="00E37CC7"/>
    <w:rsid w:val="00E83EED"/>
    <w:rsid w:val="00E96767"/>
    <w:rsid w:val="00EE0ECA"/>
    <w:rsid w:val="00EE62D6"/>
    <w:rsid w:val="00F06EDE"/>
    <w:rsid w:val="00F34FF9"/>
    <w:rsid w:val="00F428C8"/>
    <w:rsid w:val="00F6421B"/>
    <w:rsid w:val="00F9034D"/>
    <w:rsid w:val="00F92B07"/>
    <w:rsid w:val="00FC7FE5"/>
    <w:rsid w:val="00FD5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CD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9647E"/>
    <w:rPr>
      <w:rFonts w:ascii="Calibri" w:eastAsia="Calibri" w:hAnsi="Calibri" w:cs="Calibri"/>
    </w:rPr>
  </w:style>
  <w:style w:type="paragraph" w:styleId="Heading1">
    <w:name w:val="heading 1"/>
    <w:basedOn w:val="Normal"/>
    <w:uiPriority w:val="1"/>
    <w:qFormat/>
    <w:rsid w:val="00B9647E"/>
    <w:pPr>
      <w:ind w:left="705"/>
      <w:outlineLvl w:val="0"/>
    </w:pPr>
    <w:rPr>
      <w:b/>
      <w:bCs/>
      <w:sz w:val="56"/>
      <w:szCs w:val="56"/>
      <w:u w:val="single" w:color="000000"/>
    </w:rPr>
  </w:style>
  <w:style w:type="paragraph" w:styleId="Heading2">
    <w:name w:val="heading 2"/>
    <w:basedOn w:val="Normal"/>
    <w:uiPriority w:val="1"/>
    <w:qFormat/>
    <w:rsid w:val="00B9647E"/>
    <w:pPr>
      <w:ind w:left="380"/>
      <w:outlineLvl w:val="1"/>
    </w:pPr>
    <w:rPr>
      <w:b/>
      <w:bCs/>
      <w:sz w:val="52"/>
      <w:szCs w:val="52"/>
      <w:u w:val="single" w:color="000000"/>
    </w:rPr>
  </w:style>
  <w:style w:type="paragraph" w:styleId="Heading3">
    <w:name w:val="heading 3"/>
    <w:basedOn w:val="Normal"/>
    <w:uiPriority w:val="1"/>
    <w:qFormat/>
    <w:rsid w:val="00B9647E"/>
    <w:pPr>
      <w:ind w:left="705"/>
      <w:outlineLvl w:val="2"/>
    </w:pPr>
    <w:rPr>
      <w:b/>
      <w:bCs/>
      <w:sz w:val="44"/>
      <w:szCs w:val="44"/>
      <w:u w:val="single" w:color="000000"/>
    </w:rPr>
  </w:style>
  <w:style w:type="paragraph" w:styleId="Heading4">
    <w:name w:val="heading 4"/>
    <w:basedOn w:val="Normal"/>
    <w:uiPriority w:val="1"/>
    <w:qFormat/>
    <w:rsid w:val="00B9647E"/>
    <w:pPr>
      <w:outlineLvl w:val="3"/>
    </w:pPr>
    <w:rPr>
      <w:b/>
      <w:bCs/>
      <w:sz w:val="40"/>
      <w:szCs w:val="40"/>
      <w:u w:val="single" w:color="000000"/>
    </w:rPr>
  </w:style>
  <w:style w:type="paragraph" w:styleId="Heading5">
    <w:name w:val="heading 5"/>
    <w:basedOn w:val="Normal"/>
    <w:uiPriority w:val="1"/>
    <w:qFormat/>
    <w:rsid w:val="00B9647E"/>
    <w:pPr>
      <w:ind w:left="1151" w:hanging="361"/>
      <w:outlineLvl w:val="4"/>
    </w:pPr>
    <w:rPr>
      <w:b/>
      <w:bCs/>
      <w:sz w:val="32"/>
      <w:szCs w:val="32"/>
    </w:rPr>
  </w:style>
  <w:style w:type="paragraph" w:styleId="Heading6">
    <w:name w:val="heading 6"/>
    <w:basedOn w:val="Normal"/>
    <w:uiPriority w:val="1"/>
    <w:qFormat/>
    <w:rsid w:val="00B9647E"/>
    <w:pPr>
      <w:ind w:left="31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9647E"/>
    <w:rPr>
      <w:sz w:val="28"/>
      <w:szCs w:val="28"/>
    </w:rPr>
  </w:style>
  <w:style w:type="paragraph" w:styleId="Title">
    <w:name w:val="Title"/>
    <w:basedOn w:val="Normal"/>
    <w:uiPriority w:val="1"/>
    <w:qFormat/>
    <w:rsid w:val="00B9647E"/>
    <w:pPr>
      <w:spacing w:before="376"/>
      <w:ind w:right="161"/>
      <w:jc w:val="center"/>
    </w:pPr>
    <w:rPr>
      <w:rFonts w:ascii="Calibri Light" w:eastAsia="Calibri Light" w:hAnsi="Calibri Light" w:cs="Calibri Light"/>
      <w:sz w:val="88"/>
      <w:szCs w:val="88"/>
      <w:u w:val="single" w:color="000000"/>
    </w:rPr>
  </w:style>
  <w:style w:type="paragraph" w:styleId="ListParagraph">
    <w:name w:val="List Paragraph"/>
    <w:basedOn w:val="Normal"/>
    <w:uiPriority w:val="34"/>
    <w:qFormat/>
    <w:rsid w:val="00B9647E"/>
    <w:pPr>
      <w:ind w:left="740" w:hanging="361"/>
    </w:pPr>
  </w:style>
  <w:style w:type="paragraph" w:customStyle="1" w:styleId="TableParagraph">
    <w:name w:val="Table Paragraph"/>
    <w:basedOn w:val="Normal"/>
    <w:uiPriority w:val="1"/>
    <w:qFormat/>
    <w:rsid w:val="00B9647E"/>
    <w:rPr>
      <w:rFonts w:ascii="Cambria Math" w:eastAsia="Cambria Math" w:hAnsi="Cambria Math" w:cs="Cambria Math"/>
    </w:rPr>
  </w:style>
  <w:style w:type="paragraph" w:styleId="BalloonText">
    <w:name w:val="Balloon Text"/>
    <w:basedOn w:val="Normal"/>
    <w:link w:val="BalloonTextChar"/>
    <w:uiPriority w:val="99"/>
    <w:semiHidden/>
    <w:unhideWhenUsed/>
    <w:rsid w:val="008C2BD2"/>
    <w:rPr>
      <w:rFonts w:ascii="Tahoma" w:hAnsi="Tahoma" w:cs="Tahoma"/>
      <w:sz w:val="16"/>
      <w:szCs w:val="16"/>
    </w:rPr>
  </w:style>
  <w:style w:type="character" w:customStyle="1" w:styleId="BalloonTextChar">
    <w:name w:val="Balloon Text Char"/>
    <w:basedOn w:val="DefaultParagraphFont"/>
    <w:link w:val="BalloonText"/>
    <w:uiPriority w:val="99"/>
    <w:semiHidden/>
    <w:rsid w:val="008C2BD2"/>
    <w:rPr>
      <w:rFonts w:ascii="Tahoma" w:eastAsia="Calibri" w:hAnsi="Tahoma" w:cs="Tahoma"/>
      <w:sz w:val="16"/>
      <w:szCs w:val="16"/>
    </w:rPr>
  </w:style>
  <w:style w:type="table" w:styleId="TableGrid">
    <w:name w:val="Table Grid"/>
    <w:basedOn w:val="TableNormal"/>
    <w:uiPriority w:val="39"/>
    <w:rsid w:val="008C2BD2"/>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2BD2"/>
    <w:pPr>
      <w:tabs>
        <w:tab w:val="center" w:pos="4680"/>
        <w:tab w:val="right" w:pos="9360"/>
      </w:tabs>
    </w:pPr>
  </w:style>
  <w:style w:type="character" w:customStyle="1" w:styleId="HeaderChar">
    <w:name w:val="Header Char"/>
    <w:basedOn w:val="DefaultParagraphFont"/>
    <w:link w:val="Header"/>
    <w:uiPriority w:val="99"/>
    <w:rsid w:val="008C2BD2"/>
    <w:rPr>
      <w:rFonts w:ascii="Calibri" w:eastAsia="Calibri" w:hAnsi="Calibri" w:cs="Calibri"/>
    </w:rPr>
  </w:style>
  <w:style w:type="paragraph" w:styleId="Footer">
    <w:name w:val="footer"/>
    <w:basedOn w:val="Normal"/>
    <w:link w:val="FooterChar"/>
    <w:uiPriority w:val="99"/>
    <w:unhideWhenUsed/>
    <w:rsid w:val="008C2BD2"/>
    <w:pPr>
      <w:tabs>
        <w:tab w:val="center" w:pos="4680"/>
        <w:tab w:val="right" w:pos="9360"/>
      </w:tabs>
    </w:pPr>
  </w:style>
  <w:style w:type="character" w:customStyle="1" w:styleId="FooterChar">
    <w:name w:val="Footer Char"/>
    <w:basedOn w:val="DefaultParagraphFont"/>
    <w:link w:val="Footer"/>
    <w:uiPriority w:val="99"/>
    <w:rsid w:val="008C2BD2"/>
    <w:rPr>
      <w:rFonts w:ascii="Calibri" w:eastAsia="Calibri" w:hAnsi="Calibri" w:cs="Calibri"/>
    </w:rPr>
  </w:style>
  <w:style w:type="paragraph" w:styleId="NormalWeb">
    <w:name w:val="Normal (Web)"/>
    <w:basedOn w:val="Normal"/>
    <w:uiPriority w:val="99"/>
    <w:unhideWhenUsed/>
    <w:rsid w:val="002C541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C5419"/>
    <w:rPr>
      <w:b/>
      <w:bCs/>
    </w:rPr>
  </w:style>
  <w:style w:type="character" w:customStyle="1" w:styleId="katex-mathml">
    <w:name w:val="katex-mathml"/>
    <w:basedOn w:val="DefaultParagraphFont"/>
    <w:rsid w:val="00FD5390"/>
  </w:style>
  <w:style w:type="character" w:customStyle="1" w:styleId="mord">
    <w:name w:val="mord"/>
    <w:basedOn w:val="DefaultParagraphFont"/>
    <w:rsid w:val="00FD5390"/>
  </w:style>
  <w:style w:type="character" w:customStyle="1" w:styleId="mbin">
    <w:name w:val="mbin"/>
    <w:basedOn w:val="DefaultParagraphFont"/>
    <w:rsid w:val="00FD5390"/>
  </w:style>
  <w:style w:type="character" w:customStyle="1" w:styleId="vlist-s">
    <w:name w:val="vlist-s"/>
    <w:basedOn w:val="DefaultParagraphFont"/>
    <w:rsid w:val="00FD5390"/>
  </w:style>
  <w:style w:type="character" w:customStyle="1" w:styleId="mrel">
    <w:name w:val="mrel"/>
    <w:basedOn w:val="DefaultParagraphFont"/>
    <w:rsid w:val="00FD5390"/>
  </w:style>
  <w:style w:type="character" w:styleId="Emphasis">
    <w:name w:val="Emphasis"/>
    <w:basedOn w:val="DefaultParagraphFont"/>
    <w:uiPriority w:val="20"/>
    <w:qFormat/>
    <w:rsid w:val="0044093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9647E"/>
    <w:rPr>
      <w:rFonts w:ascii="Calibri" w:eastAsia="Calibri" w:hAnsi="Calibri" w:cs="Calibri"/>
    </w:rPr>
  </w:style>
  <w:style w:type="paragraph" w:styleId="Heading1">
    <w:name w:val="heading 1"/>
    <w:basedOn w:val="Normal"/>
    <w:uiPriority w:val="1"/>
    <w:qFormat/>
    <w:rsid w:val="00B9647E"/>
    <w:pPr>
      <w:ind w:left="705"/>
      <w:outlineLvl w:val="0"/>
    </w:pPr>
    <w:rPr>
      <w:b/>
      <w:bCs/>
      <w:sz w:val="56"/>
      <w:szCs w:val="56"/>
      <w:u w:val="single" w:color="000000"/>
    </w:rPr>
  </w:style>
  <w:style w:type="paragraph" w:styleId="Heading2">
    <w:name w:val="heading 2"/>
    <w:basedOn w:val="Normal"/>
    <w:uiPriority w:val="1"/>
    <w:qFormat/>
    <w:rsid w:val="00B9647E"/>
    <w:pPr>
      <w:ind w:left="380"/>
      <w:outlineLvl w:val="1"/>
    </w:pPr>
    <w:rPr>
      <w:b/>
      <w:bCs/>
      <w:sz w:val="52"/>
      <w:szCs w:val="52"/>
      <w:u w:val="single" w:color="000000"/>
    </w:rPr>
  </w:style>
  <w:style w:type="paragraph" w:styleId="Heading3">
    <w:name w:val="heading 3"/>
    <w:basedOn w:val="Normal"/>
    <w:uiPriority w:val="1"/>
    <w:qFormat/>
    <w:rsid w:val="00B9647E"/>
    <w:pPr>
      <w:ind w:left="705"/>
      <w:outlineLvl w:val="2"/>
    </w:pPr>
    <w:rPr>
      <w:b/>
      <w:bCs/>
      <w:sz w:val="44"/>
      <w:szCs w:val="44"/>
      <w:u w:val="single" w:color="000000"/>
    </w:rPr>
  </w:style>
  <w:style w:type="paragraph" w:styleId="Heading4">
    <w:name w:val="heading 4"/>
    <w:basedOn w:val="Normal"/>
    <w:uiPriority w:val="1"/>
    <w:qFormat/>
    <w:rsid w:val="00B9647E"/>
    <w:pPr>
      <w:outlineLvl w:val="3"/>
    </w:pPr>
    <w:rPr>
      <w:b/>
      <w:bCs/>
      <w:sz w:val="40"/>
      <w:szCs w:val="40"/>
      <w:u w:val="single" w:color="000000"/>
    </w:rPr>
  </w:style>
  <w:style w:type="paragraph" w:styleId="Heading5">
    <w:name w:val="heading 5"/>
    <w:basedOn w:val="Normal"/>
    <w:uiPriority w:val="1"/>
    <w:qFormat/>
    <w:rsid w:val="00B9647E"/>
    <w:pPr>
      <w:ind w:left="1151" w:hanging="361"/>
      <w:outlineLvl w:val="4"/>
    </w:pPr>
    <w:rPr>
      <w:b/>
      <w:bCs/>
      <w:sz w:val="32"/>
      <w:szCs w:val="32"/>
    </w:rPr>
  </w:style>
  <w:style w:type="paragraph" w:styleId="Heading6">
    <w:name w:val="heading 6"/>
    <w:basedOn w:val="Normal"/>
    <w:uiPriority w:val="1"/>
    <w:qFormat/>
    <w:rsid w:val="00B9647E"/>
    <w:pPr>
      <w:ind w:left="31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9647E"/>
    <w:rPr>
      <w:sz w:val="28"/>
      <w:szCs w:val="28"/>
    </w:rPr>
  </w:style>
  <w:style w:type="paragraph" w:styleId="Title">
    <w:name w:val="Title"/>
    <w:basedOn w:val="Normal"/>
    <w:uiPriority w:val="1"/>
    <w:qFormat/>
    <w:rsid w:val="00B9647E"/>
    <w:pPr>
      <w:spacing w:before="376"/>
      <w:ind w:right="161"/>
      <w:jc w:val="center"/>
    </w:pPr>
    <w:rPr>
      <w:rFonts w:ascii="Calibri Light" w:eastAsia="Calibri Light" w:hAnsi="Calibri Light" w:cs="Calibri Light"/>
      <w:sz w:val="88"/>
      <w:szCs w:val="88"/>
      <w:u w:val="single" w:color="000000"/>
    </w:rPr>
  </w:style>
  <w:style w:type="paragraph" w:styleId="ListParagraph">
    <w:name w:val="List Paragraph"/>
    <w:basedOn w:val="Normal"/>
    <w:uiPriority w:val="34"/>
    <w:qFormat/>
    <w:rsid w:val="00B9647E"/>
    <w:pPr>
      <w:ind w:left="740" w:hanging="361"/>
    </w:pPr>
  </w:style>
  <w:style w:type="paragraph" w:customStyle="1" w:styleId="TableParagraph">
    <w:name w:val="Table Paragraph"/>
    <w:basedOn w:val="Normal"/>
    <w:uiPriority w:val="1"/>
    <w:qFormat/>
    <w:rsid w:val="00B9647E"/>
    <w:rPr>
      <w:rFonts w:ascii="Cambria Math" w:eastAsia="Cambria Math" w:hAnsi="Cambria Math" w:cs="Cambria Math"/>
    </w:rPr>
  </w:style>
  <w:style w:type="paragraph" w:styleId="BalloonText">
    <w:name w:val="Balloon Text"/>
    <w:basedOn w:val="Normal"/>
    <w:link w:val="BalloonTextChar"/>
    <w:uiPriority w:val="99"/>
    <w:semiHidden/>
    <w:unhideWhenUsed/>
    <w:rsid w:val="008C2BD2"/>
    <w:rPr>
      <w:rFonts w:ascii="Tahoma" w:hAnsi="Tahoma" w:cs="Tahoma"/>
      <w:sz w:val="16"/>
      <w:szCs w:val="16"/>
    </w:rPr>
  </w:style>
  <w:style w:type="character" w:customStyle="1" w:styleId="BalloonTextChar">
    <w:name w:val="Balloon Text Char"/>
    <w:basedOn w:val="DefaultParagraphFont"/>
    <w:link w:val="BalloonText"/>
    <w:uiPriority w:val="99"/>
    <w:semiHidden/>
    <w:rsid w:val="008C2BD2"/>
    <w:rPr>
      <w:rFonts w:ascii="Tahoma" w:eastAsia="Calibri" w:hAnsi="Tahoma" w:cs="Tahoma"/>
      <w:sz w:val="16"/>
      <w:szCs w:val="16"/>
    </w:rPr>
  </w:style>
  <w:style w:type="table" w:styleId="TableGrid">
    <w:name w:val="Table Grid"/>
    <w:basedOn w:val="TableNormal"/>
    <w:uiPriority w:val="39"/>
    <w:rsid w:val="008C2BD2"/>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2BD2"/>
    <w:pPr>
      <w:tabs>
        <w:tab w:val="center" w:pos="4680"/>
        <w:tab w:val="right" w:pos="9360"/>
      </w:tabs>
    </w:pPr>
  </w:style>
  <w:style w:type="character" w:customStyle="1" w:styleId="HeaderChar">
    <w:name w:val="Header Char"/>
    <w:basedOn w:val="DefaultParagraphFont"/>
    <w:link w:val="Header"/>
    <w:uiPriority w:val="99"/>
    <w:rsid w:val="008C2BD2"/>
    <w:rPr>
      <w:rFonts w:ascii="Calibri" w:eastAsia="Calibri" w:hAnsi="Calibri" w:cs="Calibri"/>
    </w:rPr>
  </w:style>
  <w:style w:type="paragraph" w:styleId="Footer">
    <w:name w:val="footer"/>
    <w:basedOn w:val="Normal"/>
    <w:link w:val="FooterChar"/>
    <w:uiPriority w:val="99"/>
    <w:unhideWhenUsed/>
    <w:rsid w:val="008C2BD2"/>
    <w:pPr>
      <w:tabs>
        <w:tab w:val="center" w:pos="4680"/>
        <w:tab w:val="right" w:pos="9360"/>
      </w:tabs>
    </w:pPr>
  </w:style>
  <w:style w:type="character" w:customStyle="1" w:styleId="FooterChar">
    <w:name w:val="Footer Char"/>
    <w:basedOn w:val="DefaultParagraphFont"/>
    <w:link w:val="Footer"/>
    <w:uiPriority w:val="99"/>
    <w:rsid w:val="008C2BD2"/>
    <w:rPr>
      <w:rFonts w:ascii="Calibri" w:eastAsia="Calibri" w:hAnsi="Calibri" w:cs="Calibri"/>
    </w:rPr>
  </w:style>
  <w:style w:type="paragraph" w:styleId="NormalWeb">
    <w:name w:val="Normal (Web)"/>
    <w:basedOn w:val="Normal"/>
    <w:uiPriority w:val="99"/>
    <w:unhideWhenUsed/>
    <w:rsid w:val="002C541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C5419"/>
    <w:rPr>
      <w:b/>
      <w:bCs/>
    </w:rPr>
  </w:style>
  <w:style w:type="character" w:customStyle="1" w:styleId="katex-mathml">
    <w:name w:val="katex-mathml"/>
    <w:basedOn w:val="DefaultParagraphFont"/>
    <w:rsid w:val="00FD5390"/>
  </w:style>
  <w:style w:type="character" w:customStyle="1" w:styleId="mord">
    <w:name w:val="mord"/>
    <w:basedOn w:val="DefaultParagraphFont"/>
    <w:rsid w:val="00FD5390"/>
  </w:style>
  <w:style w:type="character" w:customStyle="1" w:styleId="mbin">
    <w:name w:val="mbin"/>
    <w:basedOn w:val="DefaultParagraphFont"/>
    <w:rsid w:val="00FD5390"/>
  </w:style>
  <w:style w:type="character" w:customStyle="1" w:styleId="vlist-s">
    <w:name w:val="vlist-s"/>
    <w:basedOn w:val="DefaultParagraphFont"/>
    <w:rsid w:val="00FD5390"/>
  </w:style>
  <w:style w:type="character" w:customStyle="1" w:styleId="mrel">
    <w:name w:val="mrel"/>
    <w:basedOn w:val="DefaultParagraphFont"/>
    <w:rsid w:val="00FD5390"/>
  </w:style>
  <w:style w:type="character" w:styleId="Emphasis">
    <w:name w:val="Emphasis"/>
    <w:basedOn w:val="DefaultParagraphFont"/>
    <w:uiPriority w:val="20"/>
    <w:qFormat/>
    <w:rsid w:val="004409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27195">
      <w:bodyDiv w:val="1"/>
      <w:marLeft w:val="0"/>
      <w:marRight w:val="0"/>
      <w:marTop w:val="0"/>
      <w:marBottom w:val="0"/>
      <w:divBdr>
        <w:top w:val="none" w:sz="0" w:space="0" w:color="auto"/>
        <w:left w:val="none" w:sz="0" w:space="0" w:color="auto"/>
        <w:bottom w:val="none" w:sz="0" w:space="0" w:color="auto"/>
        <w:right w:val="none" w:sz="0" w:space="0" w:color="auto"/>
      </w:divBdr>
    </w:div>
    <w:div w:id="252395118">
      <w:bodyDiv w:val="1"/>
      <w:marLeft w:val="0"/>
      <w:marRight w:val="0"/>
      <w:marTop w:val="0"/>
      <w:marBottom w:val="0"/>
      <w:divBdr>
        <w:top w:val="none" w:sz="0" w:space="0" w:color="auto"/>
        <w:left w:val="none" w:sz="0" w:space="0" w:color="auto"/>
        <w:bottom w:val="none" w:sz="0" w:space="0" w:color="auto"/>
        <w:right w:val="none" w:sz="0" w:space="0" w:color="auto"/>
      </w:divBdr>
    </w:div>
    <w:div w:id="402337948">
      <w:bodyDiv w:val="1"/>
      <w:marLeft w:val="0"/>
      <w:marRight w:val="0"/>
      <w:marTop w:val="0"/>
      <w:marBottom w:val="0"/>
      <w:divBdr>
        <w:top w:val="none" w:sz="0" w:space="0" w:color="auto"/>
        <w:left w:val="none" w:sz="0" w:space="0" w:color="auto"/>
        <w:bottom w:val="none" w:sz="0" w:space="0" w:color="auto"/>
        <w:right w:val="none" w:sz="0" w:space="0" w:color="auto"/>
      </w:divBdr>
    </w:div>
    <w:div w:id="458108521">
      <w:bodyDiv w:val="1"/>
      <w:marLeft w:val="0"/>
      <w:marRight w:val="0"/>
      <w:marTop w:val="0"/>
      <w:marBottom w:val="0"/>
      <w:divBdr>
        <w:top w:val="none" w:sz="0" w:space="0" w:color="auto"/>
        <w:left w:val="none" w:sz="0" w:space="0" w:color="auto"/>
        <w:bottom w:val="none" w:sz="0" w:space="0" w:color="auto"/>
        <w:right w:val="none" w:sz="0" w:space="0" w:color="auto"/>
      </w:divBdr>
    </w:div>
    <w:div w:id="833106926">
      <w:bodyDiv w:val="1"/>
      <w:marLeft w:val="0"/>
      <w:marRight w:val="0"/>
      <w:marTop w:val="0"/>
      <w:marBottom w:val="0"/>
      <w:divBdr>
        <w:top w:val="none" w:sz="0" w:space="0" w:color="auto"/>
        <w:left w:val="none" w:sz="0" w:space="0" w:color="auto"/>
        <w:bottom w:val="none" w:sz="0" w:space="0" w:color="auto"/>
        <w:right w:val="none" w:sz="0" w:space="0" w:color="auto"/>
      </w:divBdr>
    </w:div>
    <w:div w:id="860630764">
      <w:bodyDiv w:val="1"/>
      <w:marLeft w:val="0"/>
      <w:marRight w:val="0"/>
      <w:marTop w:val="0"/>
      <w:marBottom w:val="0"/>
      <w:divBdr>
        <w:top w:val="none" w:sz="0" w:space="0" w:color="auto"/>
        <w:left w:val="none" w:sz="0" w:space="0" w:color="auto"/>
        <w:bottom w:val="none" w:sz="0" w:space="0" w:color="auto"/>
        <w:right w:val="none" w:sz="0" w:space="0" w:color="auto"/>
      </w:divBdr>
    </w:div>
    <w:div w:id="868253677">
      <w:bodyDiv w:val="1"/>
      <w:marLeft w:val="0"/>
      <w:marRight w:val="0"/>
      <w:marTop w:val="0"/>
      <w:marBottom w:val="0"/>
      <w:divBdr>
        <w:top w:val="none" w:sz="0" w:space="0" w:color="auto"/>
        <w:left w:val="none" w:sz="0" w:space="0" w:color="auto"/>
        <w:bottom w:val="none" w:sz="0" w:space="0" w:color="auto"/>
        <w:right w:val="none" w:sz="0" w:space="0" w:color="auto"/>
      </w:divBdr>
    </w:div>
    <w:div w:id="920604205">
      <w:bodyDiv w:val="1"/>
      <w:marLeft w:val="0"/>
      <w:marRight w:val="0"/>
      <w:marTop w:val="0"/>
      <w:marBottom w:val="0"/>
      <w:divBdr>
        <w:top w:val="none" w:sz="0" w:space="0" w:color="auto"/>
        <w:left w:val="none" w:sz="0" w:space="0" w:color="auto"/>
        <w:bottom w:val="none" w:sz="0" w:space="0" w:color="auto"/>
        <w:right w:val="none" w:sz="0" w:space="0" w:color="auto"/>
      </w:divBdr>
    </w:div>
    <w:div w:id="967317255">
      <w:bodyDiv w:val="1"/>
      <w:marLeft w:val="0"/>
      <w:marRight w:val="0"/>
      <w:marTop w:val="0"/>
      <w:marBottom w:val="0"/>
      <w:divBdr>
        <w:top w:val="none" w:sz="0" w:space="0" w:color="auto"/>
        <w:left w:val="none" w:sz="0" w:space="0" w:color="auto"/>
        <w:bottom w:val="none" w:sz="0" w:space="0" w:color="auto"/>
        <w:right w:val="none" w:sz="0" w:space="0" w:color="auto"/>
      </w:divBdr>
    </w:div>
    <w:div w:id="997880154">
      <w:bodyDiv w:val="1"/>
      <w:marLeft w:val="0"/>
      <w:marRight w:val="0"/>
      <w:marTop w:val="0"/>
      <w:marBottom w:val="0"/>
      <w:divBdr>
        <w:top w:val="none" w:sz="0" w:space="0" w:color="auto"/>
        <w:left w:val="none" w:sz="0" w:space="0" w:color="auto"/>
        <w:bottom w:val="none" w:sz="0" w:space="0" w:color="auto"/>
        <w:right w:val="none" w:sz="0" w:space="0" w:color="auto"/>
      </w:divBdr>
    </w:div>
    <w:div w:id="999116486">
      <w:bodyDiv w:val="1"/>
      <w:marLeft w:val="0"/>
      <w:marRight w:val="0"/>
      <w:marTop w:val="0"/>
      <w:marBottom w:val="0"/>
      <w:divBdr>
        <w:top w:val="none" w:sz="0" w:space="0" w:color="auto"/>
        <w:left w:val="none" w:sz="0" w:space="0" w:color="auto"/>
        <w:bottom w:val="none" w:sz="0" w:space="0" w:color="auto"/>
        <w:right w:val="none" w:sz="0" w:space="0" w:color="auto"/>
      </w:divBdr>
    </w:div>
    <w:div w:id="1050416781">
      <w:bodyDiv w:val="1"/>
      <w:marLeft w:val="0"/>
      <w:marRight w:val="0"/>
      <w:marTop w:val="0"/>
      <w:marBottom w:val="0"/>
      <w:divBdr>
        <w:top w:val="none" w:sz="0" w:space="0" w:color="auto"/>
        <w:left w:val="none" w:sz="0" w:space="0" w:color="auto"/>
        <w:bottom w:val="none" w:sz="0" w:space="0" w:color="auto"/>
        <w:right w:val="none" w:sz="0" w:space="0" w:color="auto"/>
      </w:divBdr>
    </w:div>
    <w:div w:id="1098021658">
      <w:bodyDiv w:val="1"/>
      <w:marLeft w:val="0"/>
      <w:marRight w:val="0"/>
      <w:marTop w:val="0"/>
      <w:marBottom w:val="0"/>
      <w:divBdr>
        <w:top w:val="none" w:sz="0" w:space="0" w:color="auto"/>
        <w:left w:val="none" w:sz="0" w:space="0" w:color="auto"/>
        <w:bottom w:val="none" w:sz="0" w:space="0" w:color="auto"/>
        <w:right w:val="none" w:sz="0" w:space="0" w:color="auto"/>
      </w:divBdr>
    </w:div>
    <w:div w:id="1101031483">
      <w:bodyDiv w:val="1"/>
      <w:marLeft w:val="0"/>
      <w:marRight w:val="0"/>
      <w:marTop w:val="0"/>
      <w:marBottom w:val="0"/>
      <w:divBdr>
        <w:top w:val="none" w:sz="0" w:space="0" w:color="auto"/>
        <w:left w:val="none" w:sz="0" w:space="0" w:color="auto"/>
        <w:bottom w:val="none" w:sz="0" w:space="0" w:color="auto"/>
        <w:right w:val="none" w:sz="0" w:space="0" w:color="auto"/>
      </w:divBdr>
    </w:div>
    <w:div w:id="1321546078">
      <w:bodyDiv w:val="1"/>
      <w:marLeft w:val="0"/>
      <w:marRight w:val="0"/>
      <w:marTop w:val="0"/>
      <w:marBottom w:val="0"/>
      <w:divBdr>
        <w:top w:val="none" w:sz="0" w:space="0" w:color="auto"/>
        <w:left w:val="none" w:sz="0" w:space="0" w:color="auto"/>
        <w:bottom w:val="none" w:sz="0" w:space="0" w:color="auto"/>
        <w:right w:val="none" w:sz="0" w:space="0" w:color="auto"/>
      </w:divBdr>
    </w:div>
    <w:div w:id="1634141745">
      <w:bodyDiv w:val="1"/>
      <w:marLeft w:val="0"/>
      <w:marRight w:val="0"/>
      <w:marTop w:val="0"/>
      <w:marBottom w:val="0"/>
      <w:divBdr>
        <w:top w:val="none" w:sz="0" w:space="0" w:color="auto"/>
        <w:left w:val="none" w:sz="0" w:space="0" w:color="auto"/>
        <w:bottom w:val="none" w:sz="0" w:space="0" w:color="auto"/>
        <w:right w:val="none" w:sz="0" w:space="0" w:color="auto"/>
      </w:divBdr>
    </w:div>
    <w:div w:id="1699693876">
      <w:bodyDiv w:val="1"/>
      <w:marLeft w:val="0"/>
      <w:marRight w:val="0"/>
      <w:marTop w:val="0"/>
      <w:marBottom w:val="0"/>
      <w:divBdr>
        <w:top w:val="none" w:sz="0" w:space="0" w:color="auto"/>
        <w:left w:val="none" w:sz="0" w:space="0" w:color="auto"/>
        <w:bottom w:val="none" w:sz="0" w:space="0" w:color="auto"/>
        <w:right w:val="none" w:sz="0" w:space="0" w:color="auto"/>
      </w:divBdr>
    </w:div>
    <w:div w:id="1799764745">
      <w:bodyDiv w:val="1"/>
      <w:marLeft w:val="0"/>
      <w:marRight w:val="0"/>
      <w:marTop w:val="0"/>
      <w:marBottom w:val="0"/>
      <w:divBdr>
        <w:top w:val="none" w:sz="0" w:space="0" w:color="auto"/>
        <w:left w:val="none" w:sz="0" w:space="0" w:color="auto"/>
        <w:bottom w:val="none" w:sz="0" w:space="0" w:color="auto"/>
        <w:right w:val="none" w:sz="0" w:space="0" w:color="auto"/>
      </w:divBdr>
    </w:div>
    <w:div w:id="1820733728">
      <w:bodyDiv w:val="1"/>
      <w:marLeft w:val="0"/>
      <w:marRight w:val="0"/>
      <w:marTop w:val="0"/>
      <w:marBottom w:val="0"/>
      <w:divBdr>
        <w:top w:val="none" w:sz="0" w:space="0" w:color="auto"/>
        <w:left w:val="none" w:sz="0" w:space="0" w:color="auto"/>
        <w:bottom w:val="none" w:sz="0" w:space="0" w:color="auto"/>
        <w:right w:val="none" w:sz="0" w:space="0" w:color="auto"/>
      </w:divBdr>
    </w:div>
    <w:div w:id="1886024154">
      <w:bodyDiv w:val="1"/>
      <w:marLeft w:val="0"/>
      <w:marRight w:val="0"/>
      <w:marTop w:val="0"/>
      <w:marBottom w:val="0"/>
      <w:divBdr>
        <w:top w:val="none" w:sz="0" w:space="0" w:color="auto"/>
        <w:left w:val="none" w:sz="0" w:space="0" w:color="auto"/>
        <w:bottom w:val="none" w:sz="0" w:space="0" w:color="auto"/>
        <w:right w:val="none" w:sz="0" w:space="0" w:color="auto"/>
      </w:divBdr>
    </w:div>
    <w:div w:id="2065446195">
      <w:bodyDiv w:val="1"/>
      <w:marLeft w:val="0"/>
      <w:marRight w:val="0"/>
      <w:marTop w:val="0"/>
      <w:marBottom w:val="0"/>
      <w:divBdr>
        <w:top w:val="none" w:sz="0" w:space="0" w:color="auto"/>
        <w:left w:val="none" w:sz="0" w:space="0" w:color="auto"/>
        <w:bottom w:val="none" w:sz="0" w:space="0" w:color="auto"/>
        <w:right w:val="none" w:sz="0" w:space="0" w:color="auto"/>
      </w:divBdr>
    </w:div>
    <w:div w:id="2084403080">
      <w:bodyDiv w:val="1"/>
      <w:marLeft w:val="0"/>
      <w:marRight w:val="0"/>
      <w:marTop w:val="0"/>
      <w:marBottom w:val="0"/>
      <w:divBdr>
        <w:top w:val="none" w:sz="0" w:space="0" w:color="auto"/>
        <w:left w:val="none" w:sz="0" w:space="0" w:color="auto"/>
        <w:bottom w:val="none" w:sz="0" w:space="0" w:color="auto"/>
        <w:right w:val="none" w:sz="0" w:space="0" w:color="auto"/>
      </w:divBdr>
    </w:div>
    <w:div w:id="212877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8D5AC-1DD1-464C-A3DD-5CD0E0AC4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43</Pages>
  <Words>8121</Words>
  <Characters>46293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RAJESHRAIKAR</dc:creator>
  <cp:lastModifiedBy>Amarnath Manonmani Viswanathan</cp:lastModifiedBy>
  <cp:revision>57</cp:revision>
  <dcterms:created xsi:type="dcterms:W3CDTF">2024-07-07T07:44:00Z</dcterms:created>
  <dcterms:modified xsi:type="dcterms:W3CDTF">2024-07-07T17:18:00Z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2024-07-05T00:00:00Z</vt:filetime>
  </property>
  <property fmtid="{D5CDD505-2E9C-101B-9397-08002B2CF9AE}" pid="3" name="Creator">
    <vt:lpwstr>Microsoft Word</vt:lpwstr>
  </property>
  <property fmtid="{D5CDD505-2E9C-101B-9397-08002B2CF9AE}" pid="4" name="LastSaved">
    <vt:filetime>2024-07-05T00:00:00Z</vt:filetime>
  </property>
</Properties>
</file>