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A1BE8" w14:textId="2A1C550A" w:rsidR="003A216D" w:rsidRPr="005478FC" w:rsidRDefault="003A216D" w:rsidP="003A216D">
      <w:pPr>
        <w:pStyle w:val="ListParagraph"/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 xml:space="preserve">Go to: </w:t>
      </w:r>
      <w:hyperlink r:id="rId5" w:history="1">
        <w:r w:rsidRPr="005478FC">
          <w:rPr>
            <w:rStyle w:val="Hyperlink"/>
            <w:sz w:val="22"/>
            <w:szCs w:val="22"/>
          </w:rPr>
          <w:t>https://mvanaman.shinyapps.io/sample_z_teaching/</w:t>
        </w:r>
      </w:hyperlink>
    </w:p>
    <w:p w14:paraId="7752068C" w14:textId="77777777" w:rsidR="00822399" w:rsidRPr="005478FC" w:rsidRDefault="00A659C8" w:rsidP="003A216D">
      <w:pPr>
        <w:pStyle w:val="ListParagraph"/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 xml:space="preserve">The </w:t>
      </w:r>
      <w:r w:rsidRPr="005478FC">
        <w:rPr>
          <w:sz w:val="22"/>
          <w:szCs w:val="22"/>
        </w:rPr>
        <w:t>very important and legitimate rough collie coalition</w:t>
      </w:r>
      <w:r w:rsidRPr="005478FC">
        <w:rPr>
          <w:sz w:val="22"/>
          <w:szCs w:val="22"/>
        </w:rPr>
        <w:t xml:space="preserve"> known as</w:t>
      </w:r>
      <w:r w:rsidR="00D74582" w:rsidRPr="005478FC">
        <w:rPr>
          <w:sz w:val="22"/>
          <w:szCs w:val="22"/>
        </w:rPr>
        <w:t xml:space="preserve"> FCRC</w:t>
      </w:r>
      <w:r w:rsidRPr="005478FC">
        <w:rPr>
          <w:sz w:val="22"/>
          <w:szCs w:val="22"/>
        </w:rPr>
        <w:t>A</w:t>
      </w:r>
      <w:r w:rsidR="00D74582" w:rsidRPr="005478FC">
        <w:rPr>
          <w:sz w:val="22"/>
          <w:szCs w:val="22"/>
        </w:rPr>
        <w:t xml:space="preserve"> (</w:t>
      </w:r>
      <w:r w:rsidRPr="005478FC">
        <w:rPr>
          <w:sz w:val="22"/>
          <w:szCs w:val="22"/>
        </w:rPr>
        <w:t>pronounced “Fur-</w:t>
      </w:r>
      <w:proofErr w:type="spellStart"/>
      <w:r w:rsidRPr="005478FC">
        <w:rPr>
          <w:sz w:val="22"/>
          <w:szCs w:val="22"/>
        </w:rPr>
        <w:t>kuh</w:t>
      </w:r>
      <w:proofErr w:type="spellEnd"/>
      <w:r w:rsidRPr="005478FC">
        <w:rPr>
          <w:sz w:val="22"/>
          <w:szCs w:val="22"/>
        </w:rPr>
        <w:t xml:space="preserve">”, short for </w:t>
      </w:r>
      <w:r w:rsidR="00D74582" w:rsidRPr="005478FC">
        <w:rPr>
          <w:sz w:val="22"/>
          <w:szCs w:val="22"/>
          <w:u w:val="single"/>
        </w:rPr>
        <w:t>F</w:t>
      </w:r>
      <w:r w:rsidR="00D74582" w:rsidRPr="005478FC">
        <w:rPr>
          <w:sz w:val="22"/>
          <w:szCs w:val="22"/>
        </w:rPr>
        <w:t xml:space="preserve">lorida </w:t>
      </w:r>
      <w:r w:rsidR="00D74582" w:rsidRPr="005478FC">
        <w:rPr>
          <w:sz w:val="22"/>
          <w:szCs w:val="22"/>
          <w:u w:val="single"/>
        </w:rPr>
        <w:t>C</w:t>
      </w:r>
      <w:r w:rsidR="00D74582" w:rsidRPr="005478FC">
        <w:rPr>
          <w:sz w:val="22"/>
          <w:szCs w:val="22"/>
        </w:rPr>
        <w:t xml:space="preserve">oalition for Healthy and Floofy </w:t>
      </w:r>
      <w:r w:rsidR="00D74582" w:rsidRPr="005478FC">
        <w:rPr>
          <w:sz w:val="22"/>
          <w:szCs w:val="22"/>
          <w:u w:val="single"/>
        </w:rPr>
        <w:t>R</w:t>
      </w:r>
      <w:r w:rsidR="00D74582" w:rsidRPr="005478FC">
        <w:rPr>
          <w:sz w:val="22"/>
          <w:szCs w:val="22"/>
        </w:rPr>
        <w:t xml:space="preserve">ough </w:t>
      </w:r>
      <w:r w:rsidR="00D74582" w:rsidRPr="005478FC">
        <w:rPr>
          <w:sz w:val="22"/>
          <w:szCs w:val="22"/>
          <w:u w:val="single"/>
        </w:rPr>
        <w:t>C</w:t>
      </w:r>
      <w:r w:rsidR="00D74582" w:rsidRPr="005478FC">
        <w:rPr>
          <w:sz w:val="22"/>
          <w:szCs w:val="22"/>
        </w:rPr>
        <w:t>ollie Tails</w:t>
      </w:r>
      <w:r w:rsidRPr="005478FC">
        <w:rPr>
          <w:sz w:val="22"/>
          <w:szCs w:val="22"/>
        </w:rPr>
        <w:t xml:space="preserve"> </w:t>
      </w:r>
      <w:r w:rsidRPr="005478FC">
        <w:rPr>
          <w:sz w:val="22"/>
          <w:szCs w:val="22"/>
          <w:u w:val="single"/>
        </w:rPr>
        <w:t>A</w:t>
      </w:r>
      <w:r w:rsidRPr="005478FC">
        <w:rPr>
          <w:sz w:val="22"/>
          <w:szCs w:val="22"/>
        </w:rPr>
        <w:t>ssociation</w:t>
      </w:r>
      <w:r w:rsidR="00D74582" w:rsidRPr="005478FC">
        <w:rPr>
          <w:sz w:val="22"/>
          <w:szCs w:val="22"/>
        </w:rPr>
        <w:t>)</w:t>
      </w:r>
      <w:r w:rsidRPr="005478FC">
        <w:rPr>
          <w:sz w:val="22"/>
          <w:szCs w:val="22"/>
        </w:rPr>
        <w:t xml:space="preserve"> </w:t>
      </w:r>
      <w:r w:rsidR="00822399" w:rsidRPr="005478FC">
        <w:rPr>
          <w:sz w:val="22"/>
          <w:szCs w:val="22"/>
        </w:rPr>
        <w:t xml:space="preserve">recently </w:t>
      </w:r>
      <w:r w:rsidRPr="005478FC">
        <w:rPr>
          <w:sz w:val="22"/>
          <w:szCs w:val="22"/>
        </w:rPr>
        <w:t>measured all the tail lengths of all Florida rough collies</w:t>
      </w:r>
      <w:r w:rsidR="00822399" w:rsidRPr="005478FC">
        <w:rPr>
          <w:sz w:val="22"/>
          <w:szCs w:val="22"/>
        </w:rPr>
        <w:t>. They had two goals:</w:t>
      </w:r>
      <w:r w:rsidRPr="005478FC">
        <w:rPr>
          <w:sz w:val="22"/>
          <w:szCs w:val="22"/>
        </w:rPr>
        <w:t xml:space="preserve"> </w:t>
      </w:r>
    </w:p>
    <w:p w14:paraId="747D6F9B" w14:textId="59B818E5" w:rsidR="00822399" w:rsidRPr="005478FC" w:rsidRDefault="00822399" w:rsidP="00822399">
      <w:pPr>
        <w:pStyle w:val="ListParagraph"/>
        <w:numPr>
          <w:ilvl w:val="1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 xml:space="preserve">To </w:t>
      </w:r>
      <w:r w:rsidR="00A659C8" w:rsidRPr="005478FC">
        <w:rPr>
          <w:sz w:val="22"/>
          <w:szCs w:val="22"/>
        </w:rPr>
        <w:t xml:space="preserve">ensure </w:t>
      </w:r>
      <w:r w:rsidRPr="005478FC">
        <w:rPr>
          <w:sz w:val="22"/>
          <w:szCs w:val="22"/>
        </w:rPr>
        <w:t>all Florida rough collie</w:t>
      </w:r>
      <w:r w:rsidR="00A659C8" w:rsidRPr="005478FC">
        <w:rPr>
          <w:sz w:val="22"/>
          <w:szCs w:val="22"/>
        </w:rPr>
        <w:t xml:space="preserve"> tails were healthy and floofy enough according to the latest standards of rough collie tail healthiness and </w:t>
      </w:r>
      <w:proofErr w:type="spellStart"/>
      <w:r w:rsidR="00A659C8" w:rsidRPr="005478FC">
        <w:rPr>
          <w:sz w:val="22"/>
          <w:szCs w:val="22"/>
        </w:rPr>
        <w:t>floofiness</w:t>
      </w:r>
      <w:proofErr w:type="spellEnd"/>
      <w:r w:rsidRPr="005478FC">
        <w:rPr>
          <w:sz w:val="22"/>
          <w:szCs w:val="22"/>
        </w:rPr>
        <w:t xml:space="preserve"> (they all were – yay!);</w:t>
      </w:r>
      <w:r w:rsidR="00A659C8" w:rsidRPr="005478FC">
        <w:rPr>
          <w:sz w:val="22"/>
          <w:szCs w:val="22"/>
        </w:rPr>
        <w:t xml:space="preserve"> and more importantly</w:t>
      </w:r>
      <w:r w:rsidR="005478FC">
        <w:rPr>
          <w:sz w:val="22"/>
          <w:szCs w:val="22"/>
        </w:rPr>
        <w:t>,</w:t>
      </w:r>
    </w:p>
    <w:p w14:paraId="4341CBEF" w14:textId="30AF3EF8" w:rsidR="003A216D" w:rsidRPr="005478FC" w:rsidRDefault="00822399" w:rsidP="00822399">
      <w:pPr>
        <w:pStyle w:val="ListParagraph"/>
        <w:numPr>
          <w:ilvl w:val="1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>t</w:t>
      </w:r>
      <w:r w:rsidR="00A659C8" w:rsidRPr="005478FC">
        <w:rPr>
          <w:sz w:val="22"/>
          <w:szCs w:val="22"/>
        </w:rPr>
        <w:t>o provi</w:t>
      </w:r>
      <w:r w:rsidRPr="005478FC">
        <w:rPr>
          <w:sz w:val="22"/>
          <w:szCs w:val="22"/>
        </w:rPr>
        <w:t xml:space="preserve">de a population from which infinite samples could be taken to construct a sampling distribution for all sample sizes (from </w:t>
      </w:r>
      <w:r w:rsidRPr="005478FC">
        <w:rPr>
          <w:i/>
          <w:iCs/>
          <w:sz w:val="22"/>
          <w:szCs w:val="22"/>
        </w:rPr>
        <w:t>n</w:t>
      </w:r>
      <w:r w:rsidRPr="005478FC">
        <w:rPr>
          <w:sz w:val="22"/>
          <w:szCs w:val="22"/>
        </w:rPr>
        <w:t xml:space="preserve"> = 2 to </w:t>
      </w:r>
      <w:r w:rsidRPr="005478FC">
        <w:rPr>
          <w:i/>
          <w:iCs/>
          <w:sz w:val="22"/>
          <w:szCs w:val="22"/>
        </w:rPr>
        <w:t>n</w:t>
      </w:r>
      <w:r w:rsidRPr="005478FC">
        <w:rPr>
          <w:sz w:val="22"/>
          <w:szCs w:val="22"/>
        </w:rPr>
        <w:t xml:space="preserve"> = 50) for use as an example in today’s Behavioral Statistics class.</w:t>
      </w:r>
      <w:r w:rsidR="00666A53" w:rsidRPr="005478FC">
        <w:rPr>
          <w:sz w:val="22"/>
          <w:szCs w:val="22"/>
        </w:rPr>
        <w:br/>
      </w:r>
      <w:r w:rsidR="00666A53" w:rsidRPr="005478FC">
        <w:rPr>
          <w:noProof/>
          <w:sz w:val="22"/>
          <w:szCs w:val="22"/>
        </w:rPr>
        <w:drawing>
          <wp:inline distT="0" distB="0" distL="0" distR="0" wp14:anchorId="32B09A9D" wp14:editId="3C7BBF4B">
            <wp:extent cx="2002664" cy="2243797"/>
            <wp:effectExtent l="0" t="0" r="4445" b="4445"/>
            <wp:docPr id="1625178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78083" name="Picture 16251780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592" cy="22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7D48" w14:textId="33B42FC3" w:rsidR="003A216D" w:rsidRPr="005478FC" w:rsidRDefault="003A216D" w:rsidP="003A216D">
      <w:pPr>
        <w:pStyle w:val="ListParagraph"/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>Choose a</w:t>
      </w:r>
      <w:r w:rsidR="000E5AA6" w:rsidRPr="005478FC">
        <w:rPr>
          <w:sz w:val="22"/>
          <w:szCs w:val="22"/>
        </w:rPr>
        <w:t xml:space="preserve"> confidence level and</w:t>
      </w:r>
      <w:r w:rsidRPr="005478FC">
        <w:rPr>
          <w:sz w:val="22"/>
          <w:szCs w:val="22"/>
        </w:rPr>
        <w:t xml:space="preserve"> sample size</w:t>
      </w:r>
      <w:r w:rsidR="000E5AA6" w:rsidRPr="005478FC">
        <w:rPr>
          <w:sz w:val="22"/>
          <w:szCs w:val="22"/>
        </w:rPr>
        <w:t>, then</w:t>
      </w:r>
      <w:r w:rsidRPr="005478FC">
        <w:rPr>
          <w:sz w:val="22"/>
          <w:szCs w:val="22"/>
        </w:rPr>
        <w:t xml:space="preserve"> draw a sample</w:t>
      </w:r>
      <w:r w:rsidR="00822399" w:rsidRPr="005478FC">
        <w:rPr>
          <w:sz w:val="22"/>
          <w:szCs w:val="22"/>
        </w:rPr>
        <w:t xml:space="preserve"> of rough collie tail lengths</w:t>
      </w:r>
      <w:r w:rsidRPr="005478FC">
        <w:rPr>
          <w:sz w:val="22"/>
          <w:szCs w:val="22"/>
        </w:rPr>
        <w:t>.</w:t>
      </w:r>
      <w:r w:rsidR="00515993" w:rsidRPr="005478FC">
        <w:rPr>
          <w:sz w:val="22"/>
          <w:szCs w:val="22"/>
        </w:rPr>
        <w:t xml:space="preserve"> </w:t>
      </w:r>
    </w:p>
    <w:p w14:paraId="78911DE3" w14:textId="50694866" w:rsidR="000E5AA6" w:rsidRPr="005478FC" w:rsidRDefault="000E5AA6" w:rsidP="000E5AA6">
      <w:pPr>
        <w:pStyle w:val="ListParagraph"/>
        <w:numPr>
          <w:ilvl w:val="1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>What was your confidence level? ________</w:t>
      </w:r>
    </w:p>
    <w:p w14:paraId="6151A6AF" w14:textId="77777777" w:rsidR="000E5AA6" w:rsidRPr="005478FC" w:rsidRDefault="003A216D" w:rsidP="000E5AA6">
      <w:pPr>
        <w:pStyle w:val="ListParagraph"/>
        <w:numPr>
          <w:ilvl w:val="1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>What was your sample size? _________</w:t>
      </w:r>
    </w:p>
    <w:p w14:paraId="26C705AC" w14:textId="77777777" w:rsidR="000E5AA6" w:rsidRPr="005478FC" w:rsidRDefault="00515993" w:rsidP="000E5AA6">
      <w:pPr>
        <w:pStyle w:val="ListParagraph"/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 xml:space="preserve">The dotted line </w:t>
      </w:r>
      <w:r w:rsidR="003A216D" w:rsidRPr="005478FC">
        <w:rPr>
          <w:sz w:val="22"/>
          <w:szCs w:val="22"/>
        </w:rPr>
        <w:t>dotted line shows the mean (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</m:oMath>
      <w:r w:rsidR="003A216D" w:rsidRPr="005478FC">
        <w:rPr>
          <w:sz w:val="22"/>
          <w:szCs w:val="22"/>
        </w:rPr>
        <w:t>) of the sample you just drew.</w:t>
      </w:r>
      <w:r w:rsidRPr="005478FC">
        <w:rPr>
          <w:sz w:val="22"/>
          <w:szCs w:val="22"/>
        </w:rPr>
        <w:t xml:space="preserve"> The shading shows the confidence interval around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</m:oMath>
      <w:r w:rsidR="000E5AA6" w:rsidRPr="005478FC">
        <w:rPr>
          <w:rFonts w:eastAsiaTheme="minorEastAsia"/>
          <w:sz w:val="22"/>
          <w:szCs w:val="22"/>
        </w:rPr>
        <w:t>. Answer these questions:</w:t>
      </w:r>
    </w:p>
    <w:p w14:paraId="5037BF1E" w14:textId="01571ACC" w:rsidR="000E5AA6" w:rsidRPr="005478FC" w:rsidRDefault="000E5AA6" w:rsidP="000E5AA6">
      <w:pPr>
        <w:pStyle w:val="ListParagraph"/>
        <w:numPr>
          <w:ilvl w:val="1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 xml:space="preserve">Based on your confidence level, how many </w:t>
      </w:r>
      <w:proofErr w:type="gramStart"/>
      <w:r w:rsidRPr="005478FC">
        <w:rPr>
          <w:sz w:val="22"/>
          <w:szCs w:val="22"/>
        </w:rPr>
        <w:t>confidence</w:t>
      </w:r>
      <w:proofErr w:type="gramEnd"/>
      <w:r w:rsidRPr="005478FC">
        <w:rPr>
          <w:sz w:val="22"/>
          <w:szCs w:val="22"/>
        </w:rPr>
        <w:t xml:space="preserve"> will capture the population mean </w:t>
      </w:r>
      <w:r w:rsidRPr="005478FC">
        <w:rPr>
          <w:rFonts w:eastAsiaTheme="minorEastAsia"/>
          <w:sz w:val="22"/>
          <w:szCs w:val="22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μ</m:t>
            </m:r>
          </m:e>
        </m:acc>
      </m:oMath>
      <w:r w:rsidRPr="005478FC">
        <w:rPr>
          <w:rFonts w:eastAsiaTheme="minorEastAsia"/>
          <w:sz w:val="22"/>
          <w:szCs w:val="22"/>
        </w:rPr>
        <w:t>)?</w:t>
      </w:r>
      <w:r w:rsidRPr="005478FC">
        <w:rPr>
          <w:rFonts w:eastAsiaTheme="minorEastAsia"/>
          <w:sz w:val="22"/>
          <w:szCs w:val="22"/>
        </w:rPr>
        <w:t xml:space="preserve"> ___________</w:t>
      </w:r>
    </w:p>
    <w:p w14:paraId="7B5D41A6" w14:textId="15C45D23" w:rsidR="00435C83" w:rsidRPr="005478FC" w:rsidRDefault="00435C83" w:rsidP="000E5AA6">
      <w:pPr>
        <w:pStyle w:val="ListParagraph"/>
        <w:numPr>
          <w:ilvl w:val="1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lastRenderedPageBreak/>
        <w:t>Calculate these statistics for your sample:</w:t>
      </w:r>
    </w:p>
    <w:p w14:paraId="0E4C8D9D" w14:textId="6CF4AC62" w:rsidR="00435C83" w:rsidRPr="005478FC" w:rsidRDefault="00435C83" w:rsidP="00435C83">
      <w:pPr>
        <w:pStyle w:val="ListParagraph"/>
        <w:numPr>
          <w:ilvl w:val="2"/>
          <w:numId w:val="1"/>
        </w:numPr>
        <w:spacing w:line="480" w:lineRule="auto"/>
        <w:rPr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</m:oMath>
      <w:r w:rsidRPr="005478FC">
        <w:rPr>
          <w:rFonts w:eastAsiaTheme="minorEastAsia"/>
          <w:sz w:val="22"/>
          <w:szCs w:val="22"/>
        </w:rPr>
        <w:t>: ___________</w:t>
      </w:r>
    </w:p>
    <w:p w14:paraId="12FAD335" w14:textId="3D616B6F" w:rsidR="00435C83" w:rsidRPr="005478FC" w:rsidRDefault="00435C83" w:rsidP="00435C83">
      <w:pPr>
        <w:pStyle w:val="ListParagraph"/>
        <w:numPr>
          <w:ilvl w:val="2"/>
          <w:numId w:val="1"/>
        </w:numPr>
        <w:spacing w:line="480" w:lineRule="auto"/>
        <w:rPr>
          <w:sz w:val="22"/>
          <w:szCs w:val="22"/>
        </w:rPr>
      </w:pPr>
      <w:r w:rsidRPr="005478FC">
        <w:rPr>
          <w:i/>
          <w:iCs/>
          <w:sz w:val="22"/>
          <w:szCs w:val="22"/>
        </w:rPr>
        <w:t>s</w:t>
      </w:r>
      <w:r w:rsidRPr="005478FC">
        <w:rPr>
          <w:sz w:val="22"/>
          <w:szCs w:val="22"/>
        </w:rPr>
        <w:t xml:space="preserve"> (sample standard deviation</w:t>
      </w:r>
      <w:proofErr w:type="gramStart"/>
      <w:r w:rsidRPr="005478FC">
        <w:rPr>
          <w:sz w:val="22"/>
          <w:szCs w:val="22"/>
        </w:rPr>
        <w:t>):_</w:t>
      </w:r>
      <w:proofErr w:type="gramEnd"/>
      <w:r w:rsidRPr="005478FC">
        <w:rPr>
          <w:sz w:val="22"/>
          <w:szCs w:val="22"/>
        </w:rPr>
        <w:t>___________</w:t>
      </w:r>
    </w:p>
    <w:p w14:paraId="4B06A7E3" w14:textId="77777777" w:rsidR="00D62F43" w:rsidRPr="005478FC" w:rsidRDefault="00D62F43" w:rsidP="00435C83">
      <w:pPr>
        <w:pStyle w:val="ListParagraph"/>
        <w:numPr>
          <w:ilvl w:val="2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>The Standard Error (</w:t>
      </w:r>
      <w:r w:rsidRPr="005478FC">
        <w:rPr>
          <w:i/>
          <w:iCs/>
          <w:sz w:val="22"/>
          <w:szCs w:val="22"/>
        </w:rPr>
        <w:t>SE</w:t>
      </w:r>
      <w:r w:rsidRPr="005478FC">
        <w:rPr>
          <w:sz w:val="22"/>
          <w:szCs w:val="22"/>
        </w:rPr>
        <w:t xml:space="preserve">)of the sampling distribution is shown at the top of the distribution. But we never get to know the true </w:t>
      </w:r>
      <w:r w:rsidRPr="005478FC">
        <w:rPr>
          <w:i/>
          <w:iCs/>
          <w:sz w:val="22"/>
          <w:szCs w:val="22"/>
        </w:rPr>
        <w:t>SE</w:t>
      </w:r>
      <w:r w:rsidRPr="005478FC">
        <w:rPr>
          <w:sz w:val="22"/>
          <w:szCs w:val="22"/>
        </w:rPr>
        <w:t xml:space="preserve"> because we can’t </w:t>
      </w:r>
      <w:proofErr w:type="gramStart"/>
      <w:r w:rsidRPr="005478FC">
        <w:rPr>
          <w:sz w:val="22"/>
          <w:szCs w:val="22"/>
        </w:rPr>
        <w:t>actually take</w:t>
      </w:r>
      <w:proofErr w:type="gramEnd"/>
      <w:r w:rsidRPr="005478FC">
        <w:rPr>
          <w:sz w:val="22"/>
          <w:szCs w:val="22"/>
        </w:rPr>
        <w:t xml:space="preserve"> infinite samples. Estimate the </w:t>
      </w:r>
      <w:r w:rsidRPr="005478FC">
        <w:rPr>
          <w:i/>
          <w:iCs/>
          <w:sz w:val="22"/>
          <w:szCs w:val="22"/>
        </w:rPr>
        <w:t>SE</w:t>
      </w:r>
      <w:r w:rsidRPr="005478FC">
        <w:rPr>
          <w:sz w:val="22"/>
          <w:szCs w:val="22"/>
        </w:rPr>
        <w:t xml:space="preserve"> from your sample data. </w:t>
      </w:r>
    </w:p>
    <w:p w14:paraId="729CCDBE" w14:textId="128021B1" w:rsidR="00594A19" w:rsidRPr="005478FC" w:rsidRDefault="00D62F43" w:rsidP="00D62F43">
      <w:pPr>
        <w:pStyle w:val="ListParagraph"/>
        <w:numPr>
          <w:ilvl w:val="3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 xml:space="preserve">What was the </w:t>
      </w:r>
      <w:r w:rsidRPr="005478FC">
        <w:rPr>
          <w:i/>
          <w:iCs/>
          <w:sz w:val="22"/>
          <w:szCs w:val="22"/>
        </w:rPr>
        <w:t>SE</w:t>
      </w:r>
      <w:r w:rsidRPr="005478FC">
        <w:rPr>
          <w:sz w:val="22"/>
          <w:szCs w:val="22"/>
        </w:rPr>
        <w:t>? ___________</w:t>
      </w:r>
    </w:p>
    <w:p w14:paraId="0B2A4733" w14:textId="422D8B1D" w:rsidR="00D62F43" w:rsidRPr="005478FC" w:rsidRDefault="00D62F43" w:rsidP="00D62F43">
      <w:pPr>
        <w:pStyle w:val="ListParagraph"/>
        <w:numPr>
          <w:ilvl w:val="3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 xml:space="preserve">What was the difference between your </w:t>
      </w:r>
      <w:r w:rsidRPr="005478FC">
        <w:rPr>
          <w:i/>
          <w:iCs/>
          <w:sz w:val="22"/>
          <w:szCs w:val="22"/>
        </w:rPr>
        <w:t>SE</w:t>
      </w:r>
      <w:r w:rsidRPr="005478FC">
        <w:rPr>
          <w:sz w:val="22"/>
          <w:szCs w:val="22"/>
        </w:rPr>
        <w:t xml:space="preserve"> and the true </w:t>
      </w:r>
      <w:r w:rsidRPr="005478FC">
        <w:rPr>
          <w:i/>
          <w:iCs/>
          <w:sz w:val="22"/>
          <w:szCs w:val="22"/>
        </w:rPr>
        <w:t>SE</w:t>
      </w:r>
      <w:r w:rsidRPr="005478FC">
        <w:rPr>
          <w:sz w:val="22"/>
          <w:szCs w:val="22"/>
        </w:rPr>
        <w:t xml:space="preserve"> of the sampling distribution?</w:t>
      </w:r>
    </w:p>
    <w:p w14:paraId="4630782E" w14:textId="2339E99B" w:rsidR="00D62F43" w:rsidRPr="005478FC" w:rsidRDefault="00B86E7C" w:rsidP="00D62F43">
      <w:pPr>
        <w:pStyle w:val="ListParagraph"/>
        <w:numPr>
          <w:ilvl w:val="2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 xml:space="preserve">Using the true </w:t>
      </w:r>
      <w:r w:rsidRPr="005478FC">
        <w:rPr>
          <w:i/>
          <w:iCs/>
          <w:sz w:val="22"/>
          <w:szCs w:val="22"/>
        </w:rPr>
        <w:t>SE</w:t>
      </w:r>
      <w:r w:rsidR="003571CF" w:rsidRPr="005478FC">
        <w:rPr>
          <w:sz w:val="22"/>
          <w:szCs w:val="22"/>
        </w:rPr>
        <w:t xml:space="preserve"> of the sampling distribution</w:t>
      </w:r>
      <w:r w:rsidRPr="005478FC">
        <w:rPr>
          <w:sz w:val="22"/>
          <w:szCs w:val="22"/>
        </w:rPr>
        <w:t xml:space="preserve">, express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</m:oMath>
      <w:r w:rsidRPr="005478FC">
        <w:rPr>
          <w:rFonts w:eastAsiaTheme="minorEastAsia"/>
          <w:sz w:val="22"/>
          <w:szCs w:val="22"/>
        </w:rPr>
        <w:t xml:space="preserve"> as a Z-score i.e., the number of </w:t>
      </w:r>
      <w:r w:rsidRPr="005478FC">
        <w:rPr>
          <w:rFonts w:eastAsiaTheme="minorEastAsia"/>
          <w:i/>
          <w:iCs/>
          <w:sz w:val="22"/>
          <w:szCs w:val="22"/>
        </w:rPr>
        <w:t xml:space="preserve">SE </w:t>
      </w:r>
      <w:r w:rsidRPr="005478FC">
        <w:rPr>
          <w:rFonts w:eastAsiaTheme="minorEastAsia"/>
          <w:sz w:val="22"/>
          <w:szCs w:val="22"/>
        </w:rPr>
        <w:t xml:space="preserve">units away from the </w:t>
      </w:r>
      <w:r w:rsidRPr="005478FC">
        <w:rPr>
          <w:rFonts w:eastAsiaTheme="minorEastAsia"/>
          <w:sz w:val="22"/>
          <w:szCs w:val="22"/>
        </w:rPr>
        <w:t>population mean (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μ</m:t>
            </m:r>
          </m:e>
        </m:acc>
      </m:oMath>
      <w:r w:rsidRPr="005478FC">
        <w:rPr>
          <w:rFonts w:eastAsiaTheme="minorEastAsia"/>
          <w:sz w:val="22"/>
          <w:szCs w:val="22"/>
        </w:rPr>
        <w:t>)</w:t>
      </w:r>
      <w:r w:rsidRPr="005478FC">
        <w:rPr>
          <w:rFonts w:eastAsiaTheme="minorEastAsia"/>
          <w:sz w:val="22"/>
          <w:szCs w:val="22"/>
        </w:rPr>
        <w:t xml:space="preserve"> our sample was</w:t>
      </w:r>
      <w:r w:rsidR="0083523D" w:rsidRPr="005478FC">
        <w:rPr>
          <w:rFonts w:eastAsiaTheme="minorEastAsia"/>
          <w:sz w:val="22"/>
          <w:szCs w:val="22"/>
        </w:rPr>
        <w:t>: ___________</w:t>
      </w:r>
    </w:p>
    <w:p w14:paraId="505612CF" w14:textId="777AC96B" w:rsidR="007550A1" w:rsidRPr="005478FC" w:rsidRDefault="007550A1" w:rsidP="000E5AA6">
      <w:pPr>
        <w:pStyle w:val="ListParagraph"/>
        <w:numPr>
          <w:ilvl w:val="1"/>
          <w:numId w:val="1"/>
        </w:numPr>
        <w:spacing w:line="480" w:lineRule="auto"/>
        <w:rPr>
          <w:rFonts w:eastAsiaTheme="minorEastAsia"/>
          <w:sz w:val="22"/>
          <w:szCs w:val="22"/>
        </w:rPr>
      </w:pPr>
      <w:r w:rsidRPr="005478FC">
        <w:rPr>
          <w:rFonts w:eastAsiaTheme="minorEastAsia"/>
          <w:sz w:val="22"/>
          <w:szCs w:val="22"/>
        </w:rPr>
        <w:t xml:space="preserve">Calculate the confidence interval around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</m:oMath>
      <w:r w:rsidRPr="005478FC">
        <w:rPr>
          <w:rFonts w:eastAsiaTheme="minorEastAsia"/>
          <w:sz w:val="22"/>
          <w:szCs w:val="22"/>
        </w:rPr>
        <w:t>:</w:t>
      </w:r>
    </w:p>
    <w:p w14:paraId="3159F9AB" w14:textId="32292BD6" w:rsidR="007550A1" w:rsidRPr="005478FC" w:rsidRDefault="007550A1" w:rsidP="007550A1">
      <w:pPr>
        <w:pStyle w:val="ListParagraph"/>
        <w:numPr>
          <w:ilvl w:val="2"/>
          <w:numId w:val="1"/>
        </w:numPr>
        <w:spacing w:line="480" w:lineRule="auto"/>
        <w:rPr>
          <w:rFonts w:eastAsiaTheme="minorEastAsia"/>
          <w:sz w:val="22"/>
          <w:szCs w:val="22"/>
        </w:rPr>
      </w:pPr>
      <w:r w:rsidRPr="005478FC">
        <w:rPr>
          <w:rFonts w:eastAsiaTheme="minorEastAsia"/>
          <w:sz w:val="22"/>
          <w:szCs w:val="22"/>
        </w:rPr>
        <w:t xml:space="preserve">First, find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crit</m:t>
            </m:r>
          </m:sub>
        </m:sSub>
      </m:oMath>
      <w:r w:rsidRPr="005478FC">
        <w:rPr>
          <w:rFonts w:eastAsiaTheme="minorEastAsia"/>
          <w:sz w:val="22"/>
          <w:szCs w:val="22"/>
        </w:rPr>
        <w:t xml:space="preserve"> in</w:t>
      </w:r>
      <w:r w:rsidR="00F54798" w:rsidRPr="005478FC">
        <w:rPr>
          <w:rFonts w:eastAsiaTheme="minorEastAsia"/>
          <w:sz w:val="22"/>
          <w:szCs w:val="22"/>
        </w:rPr>
        <w:t xml:space="preserve"> the web application (right-hand panel): _____________</w:t>
      </w:r>
    </w:p>
    <w:p w14:paraId="59665A74" w14:textId="3CC4F77B" w:rsidR="007D57D8" w:rsidRPr="005478FC" w:rsidRDefault="007D57D8" w:rsidP="007550A1">
      <w:pPr>
        <w:pStyle w:val="ListParagraph"/>
        <w:numPr>
          <w:ilvl w:val="2"/>
          <w:numId w:val="1"/>
        </w:numPr>
        <w:spacing w:line="480" w:lineRule="auto"/>
        <w:rPr>
          <w:rFonts w:eastAsiaTheme="minorEastAsia"/>
          <w:sz w:val="22"/>
          <w:szCs w:val="22"/>
        </w:rPr>
      </w:pPr>
      <w:r w:rsidRPr="005478FC">
        <w:rPr>
          <w:rFonts w:eastAsiaTheme="minorEastAsia"/>
          <w:sz w:val="22"/>
          <w:szCs w:val="22"/>
        </w:rPr>
        <w:t>Use this to calculate the confidence interval. What is the lower and upper bound?</w:t>
      </w:r>
    </w:p>
    <w:p w14:paraId="3CCA8358" w14:textId="29FFE288" w:rsidR="007D57D8" w:rsidRPr="005478FC" w:rsidRDefault="007D57D8" w:rsidP="005478FC">
      <w:pPr>
        <w:pStyle w:val="ListParagraph"/>
        <w:numPr>
          <w:ilvl w:val="3"/>
          <w:numId w:val="1"/>
        </w:numPr>
        <w:spacing w:line="480" w:lineRule="auto"/>
        <w:rPr>
          <w:rFonts w:eastAsiaTheme="minorEastAsia"/>
          <w:sz w:val="22"/>
          <w:szCs w:val="22"/>
        </w:rPr>
      </w:pPr>
      <w:r w:rsidRPr="005478FC">
        <w:rPr>
          <w:rFonts w:eastAsiaTheme="minorEastAsia"/>
          <w:sz w:val="22"/>
          <w:szCs w:val="22"/>
        </w:rPr>
        <w:t>Lower bound: ________</w:t>
      </w:r>
      <w:r w:rsidR="005478FC" w:rsidRPr="005478FC">
        <w:rPr>
          <w:rFonts w:eastAsiaTheme="minorEastAsia"/>
          <w:sz w:val="22"/>
          <w:szCs w:val="22"/>
        </w:rPr>
        <w:t xml:space="preserve">     </w:t>
      </w:r>
      <w:r w:rsidRPr="005478FC">
        <w:rPr>
          <w:rFonts w:eastAsiaTheme="minorEastAsia"/>
          <w:sz w:val="22"/>
          <w:szCs w:val="22"/>
        </w:rPr>
        <w:t>Upper bound: ________</w:t>
      </w:r>
    </w:p>
    <w:p w14:paraId="63881476" w14:textId="6B845FA4" w:rsidR="003A216D" w:rsidRPr="005478FC" w:rsidRDefault="000E5AA6" w:rsidP="000E5AA6">
      <w:pPr>
        <w:pStyle w:val="ListParagraph"/>
        <w:numPr>
          <w:ilvl w:val="1"/>
          <w:numId w:val="1"/>
        </w:numPr>
        <w:spacing w:line="480" w:lineRule="auto"/>
        <w:rPr>
          <w:rFonts w:eastAsiaTheme="minorEastAsia"/>
          <w:sz w:val="22"/>
          <w:szCs w:val="22"/>
        </w:rPr>
      </w:pPr>
      <w:r w:rsidRPr="005478FC">
        <w:rPr>
          <w:rFonts w:eastAsiaTheme="minorEastAsia"/>
          <w:sz w:val="22"/>
          <w:szCs w:val="22"/>
        </w:rPr>
        <w:t xml:space="preserve">Did the confidence interval from </w:t>
      </w:r>
      <w:r w:rsidRPr="005478FC">
        <w:rPr>
          <w:rFonts w:eastAsiaTheme="minorEastAsia"/>
          <w:i/>
          <w:iCs/>
          <w:sz w:val="22"/>
          <w:szCs w:val="22"/>
        </w:rPr>
        <w:t>your</w:t>
      </w:r>
      <w:r w:rsidRPr="005478FC">
        <w:rPr>
          <w:rFonts w:eastAsiaTheme="minorEastAsia"/>
          <w:sz w:val="22"/>
          <w:szCs w:val="22"/>
        </w:rPr>
        <w:t xml:space="preserve"> sample capture the population mean (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μ</m:t>
            </m:r>
          </m:e>
        </m:acc>
      </m:oMath>
      <w:r w:rsidRPr="005478FC">
        <w:rPr>
          <w:rFonts w:eastAsiaTheme="minorEastAsia"/>
          <w:sz w:val="22"/>
          <w:szCs w:val="22"/>
        </w:rPr>
        <w:t>)? ________________</w:t>
      </w:r>
    </w:p>
    <w:p w14:paraId="0805773A" w14:textId="29791189" w:rsidR="00435C83" w:rsidRPr="005478FC" w:rsidRDefault="00435C83" w:rsidP="00435C83">
      <w:pPr>
        <w:pStyle w:val="ListParagraph"/>
        <w:numPr>
          <w:ilvl w:val="2"/>
          <w:numId w:val="1"/>
        </w:numPr>
        <w:spacing w:line="480" w:lineRule="auto"/>
        <w:rPr>
          <w:sz w:val="22"/>
          <w:szCs w:val="22"/>
        </w:rPr>
      </w:pPr>
      <w:r w:rsidRPr="005478FC">
        <w:rPr>
          <w:sz w:val="22"/>
          <w:szCs w:val="22"/>
        </w:rPr>
        <w:t>How can you tell? Don’t overthink it: ________________</w:t>
      </w:r>
    </w:p>
    <w:sectPr w:rsidR="00435C83" w:rsidRPr="00547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8D4091"/>
    <w:multiLevelType w:val="hybridMultilevel"/>
    <w:tmpl w:val="CD1EA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142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6D"/>
    <w:rsid w:val="000E5AA6"/>
    <w:rsid w:val="003571CF"/>
    <w:rsid w:val="003A216D"/>
    <w:rsid w:val="00435C83"/>
    <w:rsid w:val="00515993"/>
    <w:rsid w:val="005478FC"/>
    <w:rsid w:val="00594A19"/>
    <w:rsid w:val="00614550"/>
    <w:rsid w:val="00662271"/>
    <w:rsid w:val="00666A53"/>
    <w:rsid w:val="007550A1"/>
    <w:rsid w:val="007746D7"/>
    <w:rsid w:val="007D57D8"/>
    <w:rsid w:val="007D750B"/>
    <w:rsid w:val="00822399"/>
    <w:rsid w:val="0083523D"/>
    <w:rsid w:val="008F6736"/>
    <w:rsid w:val="00A0097E"/>
    <w:rsid w:val="00A659C8"/>
    <w:rsid w:val="00A91765"/>
    <w:rsid w:val="00B86E7C"/>
    <w:rsid w:val="00D62F43"/>
    <w:rsid w:val="00D74582"/>
    <w:rsid w:val="00F5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BFBA1"/>
  <w15:chartTrackingRefBased/>
  <w15:docId w15:val="{D564E884-A8FE-0541-A109-805B0D85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16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159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mvanaman.shinyapps.io/sample_z_teach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Vanaman</dc:creator>
  <cp:keywords/>
  <dc:description/>
  <cp:lastModifiedBy>Matthew Vanaman</cp:lastModifiedBy>
  <cp:revision>14</cp:revision>
  <dcterms:created xsi:type="dcterms:W3CDTF">2026-09-29T16:23:00Z</dcterms:created>
  <dcterms:modified xsi:type="dcterms:W3CDTF">2026-09-29T17:13:00Z</dcterms:modified>
</cp:coreProperties>
</file>