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D76" w:rsidRPr="00E13025" w:rsidRDefault="00635CC7" w:rsidP="00E13025">
      <w:pPr>
        <w:spacing w:line="240" w:lineRule="auto"/>
        <w:rPr>
          <w:sz w:val="28"/>
          <w:szCs w:val="28"/>
        </w:rPr>
      </w:pPr>
      <w:r w:rsidRPr="00E13025">
        <w:rPr>
          <w:sz w:val="28"/>
          <w:szCs w:val="28"/>
        </w:rPr>
        <w:t>Aventura</w:t>
      </w:r>
    </w:p>
    <w:p w:rsidR="00635CC7" w:rsidRPr="00E13025" w:rsidRDefault="00635CC7" w:rsidP="00E13025">
      <w:pPr>
        <w:spacing w:line="240" w:lineRule="auto"/>
        <w:rPr>
          <w:sz w:val="28"/>
          <w:szCs w:val="28"/>
        </w:rPr>
      </w:pPr>
      <w:proofErr w:type="spellStart"/>
      <w:r w:rsidRPr="00E13025">
        <w:rPr>
          <w:sz w:val="28"/>
          <w:szCs w:val="28"/>
        </w:rPr>
        <w:t>Sympatica</w:t>
      </w:r>
      <w:proofErr w:type="spellEnd"/>
      <w:r w:rsidR="005F3755" w:rsidRPr="00E13025">
        <w:rPr>
          <w:sz w:val="28"/>
          <w:szCs w:val="28"/>
        </w:rPr>
        <w:t xml:space="preserve"> is a</w:t>
      </w:r>
      <w:r w:rsidRPr="00E13025">
        <w:rPr>
          <w:sz w:val="28"/>
          <w:szCs w:val="28"/>
        </w:rPr>
        <w:t xml:space="preserve"> si</w:t>
      </w:r>
      <w:r w:rsidR="005F3755" w:rsidRPr="00E13025">
        <w:rPr>
          <w:sz w:val="28"/>
          <w:szCs w:val="28"/>
        </w:rPr>
        <w:t>tuational awareness platform</w:t>
      </w:r>
      <w:r w:rsidR="00E13025" w:rsidRPr="00E13025">
        <w:rPr>
          <w:sz w:val="28"/>
          <w:szCs w:val="28"/>
        </w:rPr>
        <w:t xml:space="preserve"> for security, personalized desktop, and contextual interoperability</w:t>
      </w:r>
      <w:r w:rsidR="005F3755" w:rsidRPr="00E13025">
        <w:rPr>
          <w:sz w:val="28"/>
          <w:szCs w:val="28"/>
        </w:rPr>
        <w:t>.</w:t>
      </w:r>
    </w:p>
    <w:p w:rsidR="00635CC7" w:rsidRPr="00E13025" w:rsidRDefault="00635CC7" w:rsidP="00E13025">
      <w:pPr>
        <w:spacing w:line="240" w:lineRule="auto"/>
        <w:rPr>
          <w:sz w:val="28"/>
          <w:szCs w:val="28"/>
        </w:rPr>
      </w:pPr>
      <w:r w:rsidRPr="00E13025">
        <w:rPr>
          <w:sz w:val="28"/>
          <w:szCs w:val="28"/>
        </w:rPr>
        <w:t xml:space="preserve">Security </w:t>
      </w:r>
    </w:p>
    <w:p w:rsidR="00342327" w:rsidRPr="00E13025" w:rsidRDefault="00635CC7" w:rsidP="00E13025">
      <w:pPr>
        <w:pStyle w:val="ListParagraph"/>
        <w:numPr>
          <w:ilvl w:val="0"/>
          <w:numId w:val="1"/>
        </w:numPr>
        <w:spacing w:line="240" w:lineRule="auto"/>
        <w:rPr>
          <w:sz w:val="28"/>
          <w:szCs w:val="28"/>
        </w:rPr>
      </w:pPr>
      <w:r w:rsidRPr="00E13025">
        <w:rPr>
          <w:sz w:val="28"/>
          <w:szCs w:val="28"/>
        </w:rPr>
        <w:t>Secure access</w:t>
      </w:r>
    </w:p>
    <w:p w:rsidR="00342327" w:rsidRPr="00E13025" w:rsidRDefault="001C5246" w:rsidP="00E13025">
      <w:pPr>
        <w:pStyle w:val="ListParagraph"/>
        <w:numPr>
          <w:ilvl w:val="0"/>
          <w:numId w:val="1"/>
        </w:numPr>
        <w:spacing w:line="240" w:lineRule="auto"/>
        <w:rPr>
          <w:sz w:val="28"/>
          <w:szCs w:val="28"/>
        </w:rPr>
      </w:pPr>
      <w:r w:rsidRPr="00E13025">
        <w:rPr>
          <w:rFonts w:ascii="Arial" w:eastAsia="Times New Roman" w:hAnsi="Arial" w:cs="Arial"/>
          <w:sz w:val="28"/>
          <w:szCs w:val="28"/>
        </w:rPr>
        <w:t>Two-factor authentication</w:t>
      </w:r>
    </w:p>
    <w:p w:rsidR="005F3755" w:rsidRPr="00E13025" w:rsidRDefault="001C5246" w:rsidP="00E13025">
      <w:pPr>
        <w:pStyle w:val="ListParagraph"/>
        <w:numPr>
          <w:ilvl w:val="0"/>
          <w:numId w:val="1"/>
        </w:numPr>
        <w:spacing w:line="240" w:lineRule="auto"/>
        <w:rPr>
          <w:sz w:val="28"/>
          <w:szCs w:val="28"/>
        </w:rPr>
      </w:pPr>
      <w:r w:rsidRPr="00E13025">
        <w:rPr>
          <w:rFonts w:ascii="Arial" w:eastAsia="Times New Roman" w:hAnsi="Arial" w:cs="Arial"/>
          <w:sz w:val="28"/>
          <w:szCs w:val="28"/>
        </w:rPr>
        <w:t>Audit capabilities</w:t>
      </w:r>
    </w:p>
    <w:p w:rsidR="00E13025" w:rsidRPr="00E13025" w:rsidRDefault="00E13025" w:rsidP="00E13025">
      <w:pPr>
        <w:spacing w:line="240" w:lineRule="auto"/>
        <w:rPr>
          <w:sz w:val="28"/>
          <w:szCs w:val="28"/>
        </w:rPr>
      </w:pPr>
      <w:r w:rsidRPr="00E13025">
        <w:rPr>
          <w:sz w:val="28"/>
          <w:szCs w:val="28"/>
        </w:rPr>
        <w:t xml:space="preserve">The security of the platform allows for secure access and disconnects idle accounts to ensure safety. the platform also has audit capabilities that provide detailed audit logs of each log in and log out with card access. </w:t>
      </w:r>
    </w:p>
    <w:p w:rsidR="005F3755" w:rsidRPr="00E13025" w:rsidRDefault="005F3755" w:rsidP="00E13025">
      <w:pPr>
        <w:spacing w:line="240" w:lineRule="auto"/>
        <w:rPr>
          <w:sz w:val="28"/>
          <w:szCs w:val="28"/>
        </w:rPr>
      </w:pPr>
    </w:p>
    <w:p w:rsidR="00635CC7" w:rsidRPr="00E13025" w:rsidRDefault="00635CC7" w:rsidP="00E13025">
      <w:pPr>
        <w:spacing w:line="240" w:lineRule="auto"/>
        <w:rPr>
          <w:sz w:val="28"/>
          <w:szCs w:val="28"/>
        </w:rPr>
      </w:pPr>
      <w:r w:rsidRPr="00E13025">
        <w:rPr>
          <w:sz w:val="28"/>
          <w:szCs w:val="28"/>
        </w:rPr>
        <w:t>Personalized desktop</w:t>
      </w:r>
    </w:p>
    <w:p w:rsidR="000D0AEB" w:rsidRPr="00E13025" w:rsidRDefault="00635CC7" w:rsidP="00E13025">
      <w:pPr>
        <w:pStyle w:val="ListParagraph"/>
        <w:numPr>
          <w:ilvl w:val="0"/>
          <w:numId w:val="1"/>
        </w:numPr>
        <w:spacing w:line="240" w:lineRule="auto"/>
        <w:rPr>
          <w:sz w:val="28"/>
          <w:szCs w:val="28"/>
        </w:rPr>
      </w:pPr>
      <w:r w:rsidRPr="00E13025">
        <w:rPr>
          <w:sz w:val="28"/>
          <w:szCs w:val="28"/>
        </w:rPr>
        <w:t>Easy fast access</w:t>
      </w:r>
    </w:p>
    <w:p w:rsidR="000D0AEB" w:rsidRPr="00E13025" w:rsidRDefault="00FA5CAB" w:rsidP="00E13025">
      <w:pPr>
        <w:pStyle w:val="ListParagraph"/>
        <w:numPr>
          <w:ilvl w:val="0"/>
          <w:numId w:val="1"/>
        </w:numPr>
        <w:spacing w:line="240" w:lineRule="auto"/>
        <w:rPr>
          <w:sz w:val="28"/>
          <w:szCs w:val="28"/>
        </w:rPr>
      </w:pPr>
      <w:r w:rsidRPr="00E13025">
        <w:rPr>
          <w:rFonts w:ascii="Arial" w:eastAsia="Times New Roman" w:hAnsi="Arial" w:cs="Arial"/>
          <w:sz w:val="28"/>
          <w:szCs w:val="28"/>
        </w:rPr>
        <w:t>Enables automatic resumption of sessions</w:t>
      </w:r>
    </w:p>
    <w:p w:rsidR="00FA5CAB" w:rsidRPr="00E13025" w:rsidRDefault="00342327" w:rsidP="00E13025">
      <w:pPr>
        <w:pStyle w:val="ListParagraph"/>
        <w:numPr>
          <w:ilvl w:val="0"/>
          <w:numId w:val="1"/>
        </w:numPr>
        <w:spacing w:line="240" w:lineRule="auto"/>
        <w:rPr>
          <w:sz w:val="28"/>
          <w:szCs w:val="28"/>
        </w:rPr>
      </w:pPr>
      <w:r w:rsidRPr="00E13025">
        <w:rPr>
          <w:rFonts w:ascii="Arial" w:eastAsia="Times New Roman" w:hAnsi="Arial" w:cs="Arial"/>
          <w:sz w:val="28"/>
          <w:szCs w:val="28"/>
        </w:rPr>
        <w:t xml:space="preserve">Eliminates </w:t>
      </w:r>
      <w:r w:rsidR="00FA5CAB" w:rsidRPr="00E13025">
        <w:rPr>
          <w:rFonts w:ascii="Arial" w:eastAsia="Times New Roman" w:hAnsi="Arial" w:cs="Arial"/>
          <w:sz w:val="28"/>
          <w:szCs w:val="28"/>
        </w:rPr>
        <w:t>time-consuming login/logout process for every location change</w:t>
      </w:r>
    </w:p>
    <w:p w:rsidR="0094440F" w:rsidRPr="00E13025" w:rsidRDefault="0094440F" w:rsidP="00E13025">
      <w:pPr>
        <w:spacing w:line="240" w:lineRule="auto"/>
        <w:rPr>
          <w:sz w:val="28"/>
          <w:szCs w:val="28"/>
        </w:rPr>
      </w:pPr>
      <w:r w:rsidRPr="00E13025">
        <w:rPr>
          <w:sz w:val="28"/>
          <w:szCs w:val="28"/>
        </w:rPr>
        <w:t xml:space="preserve">The personalized desktop offered by </w:t>
      </w:r>
      <w:proofErr w:type="spellStart"/>
      <w:r w:rsidRPr="00E13025">
        <w:rPr>
          <w:sz w:val="28"/>
          <w:szCs w:val="28"/>
        </w:rPr>
        <w:t>sympatica</w:t>
      </w:r>
      <w:proofErr w:type="spellEnd"/>
      <w:r w:rsidRPr="00E13025">
        <w:rPr>
          <w:sz w:val="28"/>
          <w:szCs w:val="28"/>
        </w:rPr>
        <w:t xml:space="preserve"> gives fast access and saves time by letting clinicians resume </w:t>
      </w:r>
      <w:r w:rsidR="003D3167" w:rsidRPr="00E13025">
        <w:rPr>
          <w:sz w:val="28"/>
          <w:szCs w:val="28"/>
        </w:rPr>
        <w:t xml:space="preserve">past </w:t>
      </w:r>
      <w:r w:rsidR="005F3755" w:rsidRPr="00E13025">
        <w:rPr>
          <w:sz w:val="28"/>
          <w:szCs w:val="28"/>
        </w:rPr>
        <w:t>sessions automatically. This feature also eliminates the need to constantly log in or logout for every location change.</w:t>
      </w:r>
    </w:p>
    <w:p w:rsidR="00FA5CAB" w:rsidRPr="00E13025" w:rsidRDefault="00FA5CAB" w:rsidP="00E13025">
      <w:pPr>
        <w:pStyle w:val="ListParagraph"/>
        <w:spacing w:line="240" w:lineRule="auto"/>
        <w:rPr>
          <w:sz w:val="28"/>
          <w:szCs w:val="28"/>
        </w:rPr>
      </w:pPr>
    </w:p>
    <w:p w:rsidR="00171562" w:rsidRPr="00E13025" w:rsidRDefault="00635CC7" w:rsidP="00E13025">
      <w:pPr>
        <w:spacing w:line="240" w:lineRule="auto"/>
        <w:rPr>
          <w:sz w:val="28"/>
          <w:szCs w:val="28"/>
        </w:rPr>
      </w:pPr>
      <w:r w:rsidRPr="00E13025">
        <w:rPr>
          <w:sz w:val="28"/>
          <w:szCs w:val="28"/>
        </w:rPr>
        <w:t xml:space="preserve">Contextual interoperability </w:t>
      </w:r>
    </w:p>
    <w:p w:rsidR="00635CC7" w:rsidRPr="00E13025" w:rsidRDefault="005E797B" w:rsidP="00E13025">
      <w:pPr>
        <w:pStyle w:val="ListParagraph"/>
        <w:numPr>
          <w:ilvl w:val="0"/>
          <w:numId w:val="1"/>
        </w:numPr>
        <w:spacing w:line="240" w:lineRule="auto"/>
        <w:rPr>
          <w:sz w:val="28"/>
          <w:szCs w:val="28"/>
        </w:rPr>
      </w:pPr>
      <w:r w:rsidRPr="00E13025">
        <w:rPr>
          <w:rFonts w:ascii="Arial" w:hAnsi="Arial" w:cs="Arial"/>
          <w:sz w:val="28"/>
          <w:szCs w:val="28"/>
          <w:shd w:val="clear" w:color="auto" w:fill="FFFFFF"/>
        </w:rPr>
        <w:t>A key objective of the move to accountable care is for healthcare organizations to provide coordinated care plans for patients across all providers</w:t>
      </w:r>
    </w:p>
    <w:p w:rsidR="00171562" w:rsidRPr="00E13025" w:rsidRDefault="00171562" w:rsidP="00E13025">
      <w:pPr>
        <w:spacing w:line="240" w:lineRule="auto"/>
        <w:rPr>
          <w:sz w:val="28"/>
          <w:szCs w:val="28"/>
        </w:rPr>
      </w:pPr>
      <w:r w:rsidRPr="00E13025">
        <w:rPr>
          <w:sz w:val="28"/>
          <w:szCs w:val="28"/>
        </w:rPr>
        <w:t>With contextual interoperability, this platform helps provide coordinated care plans for patients across all providers.</w:t>
      </w:r>
    </w:p>
    <w:p w:rsidR="00D35EC6" w:rsidRPr="00E13025" w:rsidRDefault="00D35EC6" w:rsidP="00E13025">
      <w:pPr>
        <w:spacing w:line="240" w:lineRule="auto"/>
        <w:rPr>
          <w:sz w:val="28"/>
          <w:szCs w:val="28"/>
        </w:rPr>
      </w:pPr>
      <w:r w:rsidRPr="00E13025">
        <w:rPr>
          <w:sz w:val="28"/>
          <w:szCs w:val="28"/>
        </w:rPr>
        <w:t>Aventura is the leading provider of situational awareness technology for the health care industry.</w:t>
      </w:r>
    </w:p>
    <w:p w:rsidR="00171562" w:rsidRPr="00E13025" w:rsidRDefault="00171562" w:rsidP="00E13025">
      <w:pPr>
        <w:spacing w:line="240" w:lineRule="auto"/>
        <w:rPr>
          <w:rFonts w:ascii="Times New Roman" w:hAnsi="Times New Roman" w:cs="Times New Roman"/>
          <w:sz w:val="28"/>
          <w:szCs w:val="28"/>
          <w:shd w:val="clear" w:color="auto" w:fill="FFFFFF"/>
        </w:rPr>
      </w:pPr>
      <w:r w:rsidRPr="00E13025">
        <w:rPr>
          <w:rFonts w:ascii="Times New Roman" w:hAnsi="Times New Roman" w:cs="Times New Roman"/>
          <w:sz w:val="28"/>
          <w:szCs w:val="28"/>
          <w:shd w:val="clear" w:color="auto" w:fill="FFFFFF"/>
        </w:rPr>
        <w:t>Aventura provides information about the user’s identity and role, their location within the facility, and even what patient they are treating. This accessibility allows for quick interactions and increases patient satisfaction.</w:t>
      </w:r>
    </w:p>
    <w:p w:rsidR="005F3755" w:rsidRPr="00E13025" w:rsidRDefault="005F3755" w:rsidP="00E13025">
      <w:pPr>
        <w:spacing w:line="240" w:lineRule="auto"/>
        <w:rPr>
          <w:rFonts w:ascii="Times New Roman" w:hAnsi="Times New Roman" w:cs="Times New Roman"/>
          <w:sz w:val="28"/>
          <w:szCs w:val="28"/>
          <w:shd w:val="clear" w:color="auto" w:fill="FFFFFF"/>
        </w:rPr>
      </w:pPr>
      <w:r w:rsidRPr="00E13025">
        <w:rPr>
          <w:rFonts w:ascii="Times New Roman" w:hAnsi="Times New Roman" w:cs="Times New Roman"/>
          <w:sz w:val="28"/>
          <w:szCs w:val="28"/>
          <w:shd w:val="clear" w:color="auto" w:fill="FFFFFF"/>
        </w:rPr>
        <w:lastRenderedPageBreak/>
        <w:t>The platform also displays applications and exact screens a user needs to care for any particular patient. This reduces the amount of time one the computer and increases interaction time with the patient.</w:t>
      </w:r>
    </w:p>
    <w:p w:rsidR="00153CBA" w:rsidRPr="00E13025" w:rsidRDefault="00D35EC6" w:rsidP="00E13025">
      <w:pPr>
        <w:spacing w:line="240" w:lineRule="auto"/>
        <w:rPr>
          <w:rFonts w:ascii="Times New Roman" w:hAnsi="Times New Roman" w:cs="Times New Roman"/>
          <w:sz w:val="28"/>
          <w:szCs w:val="28"/>
          <w:shd w:val="clear" w:color="auto" w:fill="FFFFFF"/>
        </w:rPr>
      </w:pPr>
      <w:r w:rsidRPr="00E13025">
        <w:rPr>
          <w:rFonts w:ascii="Times New Roman" w:hAnsi="Times New Roman" w:cs="Times New Roman"/>
          <w:sz w:val="28"/>
          <w:szCs w:val="28"/>
          <w:shd w:val="clear" w:color="auto" w:fill="FFFFFF"/>
        </w:rPr>
        <w:t xml:space="preserve">Aventura delivers </w:t>
      </w:r>
    </w:p>
    <w:p w:rsidR="00153CBA" w:rsidRPr="00E13025" w:rsidRDefault="00D35EC6" w:rsidP="00E13025">
      <w:pPr>
        <w:pStyle w:val="ListParagraph"/>
        <w:numPr>
          <w:ilvl w:val="0"/>
          <w:numId w:val="1"/>
        </w:numPr>
        <w:spacing w:line="240" w:lineRule="auto"/>
        <w:rPr>
          <w:rFonts w:ascii="Times New Roman" w:hAnsi="Times New Roman" w:cs="Times New Roman"/>
          <w:sz w:val="28"/>
          <w:szCs w:val="28"/>
          <w:shd w:val="clear" w:color="auto" w:fill="FFFFFF"/>
        </w:rPr>
      </w:pPr>
      <w:r w:rsidRPr="00E13025">
        <w:rPr>
          <w:rFonts w:ascii="Times New Roman" w:hAnsi="Times New Roman" w:cs="Times New Roman"/>
          <w:sz w:val="28"/>
          <w:szCs w:val="28"/>
          <w:shd w:val="clear" w:color="auto" w:fill="FFFFFF"/>
        </w:rPr>
        <w:t>awarenes</w:t>
      </w:r>
      <w:r w:rsidR="00153CBA" w:rsidRPr="00E13025">
        <w:rPr>
          <w:rFonts w:ascii="Times New Roman" w:hAnsi="Times New Roman" w:cs="Times New Roman"/>
          <w:sz w:val="28"/>
          <w:szCs w:val="28"/>
          <w:shd w:val="clear" w:color="auto" w:fill="FFFFFF"/>
        </w:rPr>
        <w:t>s of a user’s identity and role</w:t>
      </w:r>
      <w:r w:rsidRPr="00E13025">
        <w:rPr>
          <w:rFonts w:ascii="Times New Roman" w:hAnsi="Times New Roman" w:cs="Times New Roman"/>
          <w:sz w:val="28"/>
          <w:szCs w:val="28"/>
          <w:shd w:val="clear" w:color="auto" w:fill="FFFFFF"/>
        </w:rPr>
        <w:t xml:space="preserve"> </w:t>
      </w:r>
    </w:p>
    <w:p w:rsidR="00153CBA" w:rsidRPr="00E13025" w:rsidRDefault="00D35EC6" w:rsidP="00E13025">
      <w:pPr>
        <w:pStyle w:val="ListParagraph"/>
        <w:numPr>
          <w:ilvl w:val="0"/>
          <w:numId w:val="1"/>
        </w:numPr>
        <w:spacing w:line="240" w:lineRule="auto"/>
        <w:rPr>
          <w:rFonts w:ascii="Times New Roman" w:hAnsi="Times New Roman" w:cs="Times New Roman"/>
          <w:sz w:val="28"/>
          <w:szCs w:val="28"/>
          <w:shd w:val="clear" w:color="auto" w:fill="FFFFFF"/>
        </w:rPr>
      </w:pPr>
      <w:r w:rsidRPr="00E13025">
        <w:rPr>
          <w:rFonts w:ascii="Times New Roman" w:hAnsi="Times New Roman" w:cs="Times New Roman"/>
          <w:sz w:val="28"/>
          <w:szCs w:val="28"/>
          <w:shd w:val="clear" w:color="auto" w:fill="FFFFFF"/>
        </w:rPr>
        <w:t>th</w:t>
      </w:r>
      <w:r w:rsidR="00153CBA" w:rsidRPr="00E13025">
        <w:rPr>
          <w:rFonts w:ascii="Times New Roman" w:hAnsi="Times New Roman" w:cs="Times New Roman"/>
          <w:sz w:val="28"/>
          <w:szCs w:val="28"/>
          <w:shd w:val="clear" w:color="auto" w:fill="FFFFFF"/>
        </w:rPr>
        <w:t>eir location within a facility</w:t>
      </w:r>
    </w:p>
    <w:p w:rsidR="00153CBA" w:rsidRPr="00E13025" w:rsidRDefault="00D35EC6" w:rsidP="00E13025">
      <w:pPr>
        <w:pStyle w:val="ListParagraph"/>
        <w:numPr>
          <w:ilvl w:val="0"/>
          <w:numId w:val="1"/>
        </w:numPr>
        <w:spacing w:line="240" w:lineRule="auto"/>
        <w:rPr>
          <w:rFonts w:ascii="Times New Roman" w:hAnsi="Times New Roman" w:cs="Times New Roman"/>
          <w:sz w:val="28"/>
          <w:szCs w:val="28"/>
          <w:shd w:val="clear" w:color="auto" w:fill="FFFFFF"/>
        </w:rPr>
      </w:pPr>
      <w:r w:rsidRPr="00E13025">
        <w:rPr>
          <w:rFonts w:ascii="Times New Roman" w:hAnsi="Times New Roman" w:cs="Times New Roman"/>
          <w:sz w:val="28"/>
          <w:szCs w:val="28"/>
          <w:shd w:val="clear" w:color="auto" w:fill="FFFFFF"/>
        </w:rPr>
        <w:t xml:space="preserve">what </w:t>
      </w:r>
      <w:r w:rsidR="00153CBA" w:rsidRPr="00E13025">
        <w:rPr>
          <w:rFonts w:ascii="Times New Roman" w:hAnsi="Times New Roman" w:cs="Times New Roman"/>
          <w:sz w:val="28"/>
          <w:szCs w:val="28"/>
          <w:shd w:val="clear" w:color="auto" w:fill="FFFFFF"/>
        </w:rPr>
        <w:t>device they are working on</w:t>
      </w:r>
    </w:p>
    <w:p w:rsidR="00153CBA" w:rsidRPr="00E13025" w:rsidRDefault="00153CBA" w:rsidP="00E13025">
      <w:pPr>
        <w:pStyle w:val="ListParagraph"/>
        <w:numPr>
          <w:ilvl w:val="0"/>
          <w:numId w:val="1"/>
        </w:numPr>
        <w:spacing w:line="240" w:lineRule="auto"/>
        <w:rPr>
          <w:rFonts w:ascii="Times New Roman" w:hAnsi="Times New Roman" w:cs="Times New Roman"/>
          <w:sz w:val="28"/>
          <w:szCs w:val="28"/>
          <w:shd w:val="clear" w:color="auto" w:fill="FFFFFF"/>
        </w:rPr>
      </w:pPr>
      <w:r w:rsidRPr="00E13025">
        <w:rPr>
          <w:rFonts w:ascii="Times New Roman" w:hAnsi="Times New Roman" w:cs="Times New Roman"/>
          <w:sz w:val="28"/>
          <w:szCs w:val="28"/>
          <w:shd w:val="clear" w:color="auto" w:fill="FFFFFF"/>
        </w:rPr>
        <w:t>what patient they are treating</w:t>
      </w:r>
      <w:r w:rsidR="00D35EC6" w:rsidRPr="00E13025">
        <w:rPr>
          <w:rFonts w:ascii="Times New Roman" w:hAnsi="Times New Roman" w:cs="Times New Roman"/>
          <w:sz w:val="28"/>
          <w:szCs w:val="28"/>
          <w:shd w:val="clear" w:color="auto" w:fill="FFFFFF"/>
        </w:rPr>
        <w:t xml:space="preserve"> </w:t>
      </w:r>
    </w:p>
    <w:p w:rsidR="00153CBA" w:rsidRPr="00E13025" w:rsidRDefault="00D35EC6" w:rsidP="00E13025">
      <w:pPr>
        <w:spacing w:line="240" w:lineRule="auto"/>
        <w:rPr>
          <w:rFonts w:ascii="Times New Roman" w:hAnsi="Times New Roman" w:cs="Times New Roman"/>
          <w:sz w:val="28"/>
          <w:szCs w:val="28"/>
          <w:shd w:val="clear" w:color="auto" w:fill="FFFFFF"/>
        </w:rPr>
      </w:pPr>
      <w:r w:rsidRPr="00E13025">
        <w:rPr>
          <w:rFonts w:ascii="Times New Roman" w:hAnsi="Times New Roman" w:cs="Times New Roman"/>
          <w:sz w:val="28"/>
          <w:szCs w:val="28"/>
          <w:shd w:val="clear" w:color="auto" w:fill="FFFFFF"/>
        </w:rPr>
        <w:t xml:space="preserve">Aventura immediately delivers </w:t>
      </w:r>
    </w:p>
    <w:p w:rsidR="00153CBA" w:rsidRPr="00E13025" w:rsidRDefault="00D35EC6" w:rsidP="00E13025">
      <w:pPr>
        <w:pStyle w:val="ListParagraph"/>
        <w:numPr>
          <w:ilvl w:val="0"/>
          <w:numId w:val="2"/>
        </w:numPr>
        <w:spacing w:line="240" w:lineRule="auto"/>
        <w:rPr>
          <w:rFonts w:ascii="Times New Roman" w:hAnsi="Times New Roman" w:cs="Times New Roman"/>
          <w:sz w:val="28"/>
          <w:szCs w:val="28"/>
          <w:shd w:val="clear" w:color="auto" w:fill="FFFFFF"/>
        </w:rPr>
      </w:pPr>
      <w:r w:rsidRPr="00E13025">
        <w:rPr>
          <w:rFonts w:ascii="Times New Roman" w:hAnsi="Times New Roman" w:cs="Times New Roman"/>
          <w:sz w:val="28"/>
          <w:szCs w:val="28"/>
          <w:shd w:val="clear" w:color="auto" w:fill="FFFFFF"/>
        </w:rPr>
        <w:t>a virt</w:t>
      </w:r>
      <w:r w:rsidR="00153CBA" w:rsidRPr="00E13025">
        <w:rPr>
          <w:rFonts w:ascii="Times New Roman" w:hAnsi="Times New Roman" w:cs="Times New Roman"/>
          <w:sz w:val="28"/>
          <w:szCs w:val="28"/>
          <w:shd w:val="clear" w:color="auto" w:fill="FFFFFF"/>
        </w:rPr>
        <w:t xml:space="preserve">ual desktop </w:t>
      </w:r>
    </w:p>
    <w:p w:rsidR="00D35EC6" w:rsidRPr="00E13025" w:rsidRDefault="00153CBA" w:rsidP="00E13025">
      <w:pPr>
        <w:pStyle w:val="ListParagraph"/>
        <w:numPr>
          <w:ilvl w:val="0"/>
          <w:numId w:val="2"/>
        </w:numPr>
        <w:spacing w:line="240" w:lineRule="auto"/>
        <w:rPr>
          <w:rFonts w:ascii="Times New Roman" w:hAnsi="Times New Roman" w:cs="Times New Roman"/>
          <w:sz w:val="28"/>
          <w:szCs w:val="28"/>
        </w:rPr>
      </w:pPr>
      <w:r w:rsidRPr="00E13025">
        <w:rPr>
          <w:rFonts w:ascii="Times New Roman" w:hAnsi="Times New Roman" w:cs="Times New Roman"/>
          <w:sz w:val="28"/>
          <w:szCs w:val="28"/>
          <w:shd w:val="clear" w:color="auto" w:fill="FFFFFF"/>
        </w:rPr>
        <w:t xml:space="preserve">displays </w:t>
      </w:r>
      <w:r w:rsidR="00D35EC6" w:rsidRPr="00E13025">
        <w:rPr>
          <w:rFonts w:ascii="Times New Roman" w:hAnsi="Times New Roman" w:cs="Times New Roman"/>
          <w:sz w:val="28"/>
          <w:szCs w:val="28"/>
          <w:shd w:val="clear" w:color="auto" w:fill="FFFFFF"/>
        </w:rPr>
        <w:t>applications and exact screens a user needs to care for that</w:t>
      </w:r>
      <w:r w:rsidRPr="00E13025">
        <w:rPr>
          <w:rFonts w:ascii="Times New Roman" w:hAnsi="Times New Roman" w:cs="Times New Roman"/>
          <w:sz w:val="28"/>
          <w:szCs w:val="28"/>
          <w:shd w:val="clear" w:color="auto" w:fill="FFFFFF"/>
        </w:rPr>
        <w:t xml:space="preserve"> particular patient</w:t>
      </w: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E13025" w:rsidRDefault="00E13025" w:rsidP="00E13025">
      <w:pPr>
        <w:spacing w:line="240" w:lineRule="auto"/>
        <w:rPr>
          <w:rFonts w:ascii="Times New Roman" w:hAnsi="Times New Roman" w:cs="Times New Roman"/>
          <w:sz w:val="28"/>
          <w:szCs w:val="28"/>
        </w:rPr>
      </w:pPr>
    </w:p>
    <w:p w:rsidR="00E13025" w:rsidRPr="001409B7" w:rsidRDefault="00E13025" w:rsidP="00E13025">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E13025">
        <w:rPr>
          <w:rFonts w:ascii="Georgia" w:eastAsia="Times New Roman" w:hAnsi="Georgia" w:cs="Arial"/>
          <w:color w:val="000000"/>
          <w:sz w:val="24"/>
          <w:szCs w:val="24"/>
        </w:rPr>
        <w:lastRenderedPageBreak/>
        <w:t>Sympatica</w:t>
      </w:r>
      <w:proofErr w:type="spellEnd"/>
      <w:r w:rsidRPr="00E13025">
        <w:rPr>
          <w:rFonts w:ascii="Georgia" w:eastAsia="Times New Roman" w:hAnsi="Georgia" w:cs="Arial"/>
          <w:color w:val="000000"/>
          <w:sz w:val="24"/>
          <w:szCs w:val="24"/>
        </w:rPr>
        <w:t xml:space="preserve"> is a situational awareness platform for security, personalized desktop, and contextual interoperability.</w:t>
      </w:r>
    </w:p>
    <w:p w:rsidR="001409B7" w:rsidRPr="00E13025" w:rsidRDefault="001409B7" w:rsidP="001409B7">
      <w:pPr>
        <w:shd w:val="clear" w:color="auto" w:fill="FFFFFF"/>
        <w:spacing w:before="100" w:beforeAutospacing="1" w:after="100" w:afterAutospacing="1" w:line="240" w:lineRule="auto"/>
        <w:ind w:left="720"/>
        <w:rPr>
          <w:rFonts w:ascii="Arial" w:eastAsia="Times New Roman" w:hAnsi="Arial" w:cs="Arial"/>
          <w:b/>
          <w:i/>
          <w:color w:val="222222"/>
          <w:sz w:val="30"/>
          <w:szCs w:val="30"/>
        </w:rPr>
      </w:pPr>
      <w:r w:rsidRPr="001409B7">
        <w:rPr>
          <w:rFonts w:ascii="Georgia" w:eastAsia="Times New Roman" w:hAnsi="Georgia" w:cs="Arial"/>
          <w:b/>
          <w:i/>
          <w:color w:val="000000"/>
          <w:sz w:val="30"/>
          <w:szCs w:val="30"/>
        </w:rPr>
        <w:t>security</w:t>
      </w:r>
    </w:p>
    <w:p w:rsidR="001409B7" w:rsidRPr="001409B7" w:rsidRDefault="00E13025" w:rsidP="001409B7">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13025">
        <w:rPr>
          <w:rFonts w:ascii="Georgia" w:eastAsia="Times New Roman" w:hAnsi="Georgia" w:cs="Arial"/>
          <w:color w:val="000000"/>
          <w:sz w:val="24"/>
          <w:szCs w:val="24"/>
        </w:rPr>
        <w:t>The security of the platform allows for secure access and disconnects idle accounts to ensure safety. the platform also has audit capabilities that provide detailed audit logs of each log in and log out with card access.</w:t>
      </w:r>
    </w:p>
    <w:p w:rsidR="001409B7" w:rsidRPr="00E13025" w:rsidRDefault="001409B7" w:rsidP="001409B7">
      <w:pPr>
        <w:shd w:val="clear" w:color="auto" w:fill="FFFFFF"/>
        <w:spacing w:before="100" w:beforeAutospacing="1" w:after="100" w:afterAutospacing="1" w:line="240" w:lineRule="auto"/>
        <w:ind w:left="720"/>
        <w:rPr>
          <w:rFonts w:ascii="Arial" w:eastAsia="Times New Roman" w:hAnsi="Arial" w:cs="Arial"/>
          <w:b/>
          <w:i/>
          <w:color w:val="222222"/>
          <w:sz w:val="30"/>
          <w:szCs w:val="30"/>
        </w:rPr>
      </w:pPr>
      <w:r w:rsidRPr="001409B7">
        <w:rPr>
          <w:rFonts w:ascii="Georgia" w:eastAsia="Times New Roman" w:hAnsi="Georgia" w:cs="Arial"/>
          <w:b/>
          <w:i/>
          <w:color w:val="000000"/>
          <w:sz w:val="30"/>
          <w:szCs w:val="30"/>
        </w:rPr>
        <w:t>personalized desktop</w:t>
      </w:r>
    </w:p>
    <w:p w:rsidR="00E13025" w:rsidRPr="001409B7" w:rsidRDefault="00E13025" w:rsidP="00E13025">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E13025">
        <w:rPr>
          <w:rFonts w:ascii="Georgia" w:eastAsia="Times New Roman" w:hAnsi="Georgia" w:cs="Arial"/>
          <w:color w:val="000000"/>
          <w:sz w:val="24"/>
          <w:szCs w:val="24"/>
        </w:rPr>
        <w:t xml:space="preserve">The personalized desktop offered by </w:t>
      </w:r>
      <w:proofErr w:type="spellStart"/>
      <w:r w:rsidRPr="00E13025">
        <w:rPr>
          <w:rFonts w:ascii="Georgia" w:eastAsia="Times New Roman" w:hAnsi="Georgia" w:cs="Arial"/>
          <w:color w:val="000000"/>
          <w:sz w:val="24"/>
          <w:szCs w:val="24"/>
        </w:rPr>
        <w:t>sympatica</w:t>
      </w:r>
      <w:proofErr w:type="spellEnd"/>
      <w:r w:rsidRPr="00E13025">
        <w:rPr>
          <w:rFonts w:ascii="Georgia" w:eastAsia="Times New Roman" w:hAnsi="Georgia" w:cs="Arial"/>
          <w:color w:val="000000"/>
          <w:sz w:val="24"/>
          <w:szCs w:val="24"/>
        </w:rPr>
        <w:t xml:space="preserve"> gives fast access and saves time by letting clinicians resume past sessions automatically. This feature also eliminates the need to constantly log in or logout for every location change.</w:t>
      </w:r>
    </w:p>
    <w:p w:rsidR="001409B7" w:rsidRPr="00E13025" w:rsidRDefault="001409B7" w:rsidP="001409B7">
      <w:pPr>
        <w:shd w:val="clear" w:color="auto" w:fill="FFFFFF"/>
        <w:spacing w:before="100" w:beforeAutospacing="1" w:after="100" w:afterAutospacing="1" w:line="240" w:lineRule="auto"/>
        <w:ind w:left="720"/>
        <w:rPr>
          <w:rFonts w:ascii="Arial" w:eastAsia="Times New Roman" w:hAnsi="Arial" w:cs="Arial"/>
          <w:b/>
          <w:i/>
          <w:color w:val="222222"/>
          <w:sz w:val="30"/>
          <w:szCs w:val="30"/>
        </w:rPr>
      </w:pPr>
      <w:r w:rsidRPr="001409B7">
        <w:rPr>
          <w:rFonts w:ascii="Georgia" w:eastAsia="Times New Roman" w:hAnsi="Georgia" w:cs="Arial"/>
          <w:b/>
          <w:i/>
          <w:color w:val="000000"/>
          <w:sz w:val="30"/>
          <w:szCs w:val="30"/>
        </w:rPr>
        <w:t>contextual interoperability</w:t>
      </w:r>
    </w:p>
    <w:p w:rsidR="00E13025" w:rsidRPr="00E13025" w:rsidRDefault="00E13025" w:rsidP="00E13025">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rPr>
      </w:pPr>
      <w:r w:rsidRPr="00E13025">
        <w:rPr>
          <w:rFonts w:ascii="Georgia" w:eastAsia="Times New Roman" w:hAnsi="Georgia" w:cs="Arial"/>
          <w:color w:val="000000"/>
          <w:sz w:val="24"/>
          <w:szCs w:val="24"/>
        </w:rPr>
        <w:t>With contextual interoperability, this platform helps provide coordinated care plans for patients across all providers.</w:t>
      </w:r>
    </w:p>
    <w:p w:rsidR="00E13025" w:rsidRPr="00E13025" w:rsidRDefault="00E13025" w:rsidP="00E13025">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rPr>
      </w:pPr>
      <w:r w:rsidRPr="00E13025">
        <w:rPr>
          <w:rFonts w:ascii="Georgia" w:eastAsia="Times New Roman" w:hAnsi="Georgia" w:cs="Arial"/>
          <w:color w:val="000000"/>
          <w:sz w:val="24"/>
          <w:szCs w:val="24"/>
        </w:rPr>
        <w:t>Aventura is the leading provider of situational awareness technology for the health care industry.</w:t>
      </w:r>
    </w:p>
    <w:p w:rsidR="00E13025" w:rsidRPr="00E13025" w:rsidRDefault="00E13025" w:rsidP="00E13025">
      <w:pPr>
        <w:numPr>
          <w:ilvl w:val="0"/>
          <w:numId w:val="12"/>
        </w:numPr>
        <w:shd w:val="clear" w:color="auto" w:fill="FFFFFF"/>
        <w:spacing w:before="100" w:beforeAutospacing="1" w:after="100" w:afterAutospacing="1" w:line="240" w:lineRule="auto"/>
        <w:rPr>
          <w:rFonts w:ascii="Arial" w:eastAsia="Times New Roman" w:hAnsi="Arial" w:cs="Arial"/>
          <w:color w:val="222222"/>
          <w:sz w:val="24"/>
          <w:szCs w:val="24"/>
        </w:rPr>
      </w:pPr>
      <w:r w:rsidRPr="00E13025">
        <w:rPr>
          <w:rFonts w:ascii="Georgia" w:eastAsia="Times New Roman" w:hAnsi="Georgia" w:cs="Arial"/>
          <w:color w:val="000000"/>
          <w:sz w:val="24"/>
          <w:szCs w:val="24"/>
        </w:rPr>
        <w:t>Aventura provides information about the user’s identity and role, their location within the facility, and even what patient they are treating. This accessibility allows for quick interactions and increases patient satisfaction.</w:t>
      </w:r>
    </w:p>
    <w:p w:rsidR="008269A6" w:rsidRPr="008269A6" w:rsidRDefault="00E13025" w:rsidP="00E13025">
      <w:pPr>
        <w:numPr>
          <w:ilvl w:val="0"/>
          <w:numId w:val="13"/>
        </w:numPr>
        <w:shd w:val="clear" w:color="auto" w:fill="FFFFFF"/>
        <w:spacing w:before="100" w:beforeAutospacing="1" w:after="100" w:afterAutospacing="1" w:line="240" w:lineRule="auto"/>
        <w:rPr>
          <w:rFonts w:ascii="Arial" w:eastAsia="Times New Roman" w:hAnsi="Arial" w:cs="Arial"/>
          <w:color w:val="222222"/>
          <w:sz w:val="24"/>
          <w:szCs w:val="24"/>
        </w:rPr>
      </w:pPr>
      <w:r w:rsidRPr="00E13025">
        <w:rPr>
          <w:rFonts w:ascii="Georgia" w:eastAsia="Times New Roman" w:hAnsi="Georgia" w:cs="Arial"/>
          <w:color w:val="000000"/>
          <w:sz w:val="24"/>
          <w:szCs w:val="24"/>
        </w:rPr>
        <w:t>The platform also displays applications and exact screens a user needs to care for any particular patient. This reduces the amount of time one the computer and increases interaction time with the patient.</w:t>
      </w:r>
    </w:p>
    <w:p w:rsidR="008269A6" w:rsidRDefault="008269A6" w:rsidP="008269A6">
      <w:pPr>
        <w:shd w:val="clear" w:color="auto" w:fill="FFFFFF"/>
        <w:spacing w:before="100" w:beforeAutospacing="1" w:after="100" w:afterAutospacing="1" w:line="240" w:lineRule="auto"/>
        <w:rPr>
          <w:rFonts w:ascii="Georgia" w:eastAsia="Times New Roman" w:hAnsi="Georgia" w:cs="Arial"/>
          <w:color w:val="000000"/>
          <w:sz w:val="24"/>
          <w:szCs w:val="24"/>
        </w:rPr>
      </w:pPr>
    </w:p>
    <w:p w:rsidR="00E13025" w:rsidRPr="008B6252" w:rsidRDefault="00FC5608" w:rsidP="008269A6">
      <w:pPr>
        <w:shd w:val="clear" w:color="auto" w:fill="FFFFFF"/>
        <w:spacing w:before="100" w:beforeAutospacing="1" w:after="100" w:afterAutospacing="1" w:line="240" w:lineRule="auto"/>
        <w:rPr>
          <w:rFonts w:ascii="Georgia" w:eastAsia="Times New Roman" w:hAnsi="Georgia" w:cs="Arial"/>
          <w:color w:val="000000"/>
          <w:sz w:val="24"/>
          <w:szCs w:val="24"/>
        </w:rPr>
      </w:pPr>
      <w:bookmarkStart w:id="0" w:name="_GoBack"/>
      <w:r w:rsidRPr="008B6252">
        <w:rPr>
          <w:rFonts w:ascii="Georgia" w:eastAsia="Times New Roman" w:hAnsi="Georgia" w:cs="Arial"/>
          <w:color w:val="000000"/>
          <w:sz w:val="24"/>
          <w:szCs w:val="24"/>
        </w:rPr>
        <w:t xml:space="preserve">Aventura is the leading provider of situational awareness technology for the health care industry. </w:t>
      </w:r>
      <w:proofErr w:type="spellStart"/>
      <w:r w:rsidRPr="008B6252">
        <w:rPr>
          <w:rFonts w:ascii="Georgia" w:eastAsia="Times New Roman" w:hAnsi="Georgia" w:cs="Arial"/>
          <w:color w:val="000000"/>
          <w:sz w:val="24"/>
          <w:szCs w:val="24"/>
        </w:rPr>
        <w:t>Sympatica</w:t>
      </w:r>
      <w:proofErr w:type="spellEnd"/>
      <w:r w:rsidRPr="008B6252">
        <w:rPr>
          <w:rFonts w:ascii="Georgia" w:eastAsia="Times New Roman" w:hAnsi="Georgia" w:cs="Arial"/>
          <w:color w:val="000000"/>
          <w:sz w:val="24"/>
          <w:szCs w:val="24"/>
        </w:rPr>
        <w:t xml:space="preserve"> is a situational awareness platform for security, a personalized desktop, and contextual interoperability. The security of </w:t>
      </w:r>
      <w:proofErr w:type="spellStart"/>
      <w:r w:rsidRPr="008B6252">
        <w:rPr>
          <w:rFonts w:ascii="Georgia" w:eastAsia="Times New Roman" w:hAnsi="Georgia" w:cs="Arial"/>
          <w:color w:val="000000"/>
          <w:sz w:val="24"/>
          <w:szCs w:val="24"/>
        </w:rPr>
        <w:t>Sympatica</w:t>
      </w:r>
      <w:proofErr w:type="spellEnd"/>
      <w:r w:rsidR="00E9156F" w:rsidRPr="008B6252">
        <w:rPr>
          <w:rFonts w:ascii="Georgia" w:eastAsia="Times New Roman" w:hAnsi="Georgia" w:cs="Arial"/>
          <w:color w:val="000000"/>
          <w:sz w:val="24"/>
          <w:szCs w:val="24"/>
        </w:rPr>
        <w:t xml:space="preserve"> provides </w:t>
      </w:r>
      <w:r w:rsidRPr="008B6252">
        <w:rPr>
          <w:rFonts w:ascii="Georgia" w:eastAsia="Times New Roman" w:hAnsi="Georgia" w:cs="Arial"/>
          <w:color w:val="000000"/>
          <w:sz w:val="24"/>
          <w:szCs w:val="24"/>
        </w:rPr>
        <w:t xml:space="preserve">features </w:t>
      </w:r>
      <w:r w:rsidR="00E9156F" w:rsidRPr="008B6252">
        <w:rPr>
          <w:rFonts w:ascii="Georgia" w:eastAsia="Times New Roman" w:hAnsi="Georgia" w:cs="Arial"/>
          <w:color w:val="000000"/>
          <w:sz w:val="24"/>
          <w:szCs w:val="24"/>
        </w:rPr>
        <w:t xml:space="preserve">that </w:t>
      </w:r>
      <w:r w:rsidRPr="008B6252">
        <w:rPr>
          <w:rFonts w:ascii="Georgia" w:eastAsia="Times New Roman" w:hAnsi="Georgia" w:cs="Arial"/>
          <w:color w:val="000000"/>
          <w:sz w:val="24"/>
          <w:szCs w:val="24"/>
        </w:rPr>
        <w:t>let</w:t>
      </w:r>
      <w:r w:rsidR="00E9156F" w:rsidRPr="008B6252">
        <w:rPr>
          <w:rFonts w:ascii="Georgia" w:eastAsia="Times New Roman" w:hAnsi="Georgia" w:cs="Arial"/>
          <w:color w:val="000000"/>
          <w:sz w:val="24"/>
          <w:szCs w:val="24"/>
        </w:rPr>
        <w:t>s</w:t>
      </w:r>
      <w:r w:rsidRPr="008B6252">
        <w:rPr>
          <w:rFonts w:ascii="Georgia" w:eastAsia="Times New Roman" w:hAnsi="Georgia" w:cs="Arial"/>
          <w:color w:val="000000"/>
          <w:sz w:val="24"/>
          <w:szCs w:val="24"/>
        </w:rPr>
        <w:t xml:space="preserve"> clinicians use a safe and secure software</w:t>
      </w:r>
      <w:r w:rsidR="008B6252" w:rsidRPr="008B6252">
        <w:rPr>
          <w:rFonts w:ascii="Georgia" w:eastAsia="Times New Roman" w:hAnsi="Georgia" w:cs="Arial"/>
          <w:color w:val="000000"/>
          <w:sz w:val="24"/>
          <w:szCs w:val="24"/>
        </w:rPr>
        <w:t xml:space="preserve"> with two-factor authentication, step-down authentication, and an obscure screen</w:t>
      </w:r>
      <w:r w:rsidRPr="008B6252">
        <w:rPr>
          <w:rFonts w:ascii="Georgia" w:eastAsia="Times New Roman" w:hAnsi="Georgia" w:cs="Arial"/>
          <w:color w:val="000000"/>
          <w:sz w:val="24"/>
          <w:szCs w:val="24"/>
        </w:rPr>
        <w:t>. The personalized des</w:t>
      </w:r>
      <w:r w:rsidR="008B6252" w:rsidRPr="008B6252">
        <w:rPr>
          <w:rFonts w:ascii="Georgia" w:eastAsia="Times New Roman" w:hAnsi="Georgia" w:cs="Arial"/>
          <w:color w:val="000000"/>
          <w:sz w:val="24"/>
          <w:szCs w:val="24"/>
        </w:rPr>
        <w:t xml:space="preserve">ktop saves time for each </w:t>
      </w:r>
      <w:r w:rsidRPr="008B6252">
        <w:rPr>
          <w:rFonts w:ascii="Georgia" w:eastAsia="Times New Roman" w:hAnsi="Georgia" w:cs="Arial"/>
          <w:color w:val="000000"/>
          <w:sz w:val="24"/>
          <w:szCs w:val="24"/>
        </w:rPr>
        <w:t>clinician by providing fast access</w:t>
      </w:r>
      <w:r w:rsidR="008B6252" w:rsidRPr="008B6252">
        <w:rPr>
          <w:rFonts w:ascii="Georgia" w:eastAsia="Times New Roman" w:hAnsi="Georgia" w:cs="Arial"/>
          <w:color w:val="000000"/>
          <w:sz w:val="24"/>
          <w:szCs w:val="24"/>
        </w:rPr>
        <w:t xml:space="preserve"> and by automatically displaying all applications that clinician needs for their session</w:t>
      </w:r>
      <w:r w:rsidRPr="008B6252">
        <w:rPr>
          <w:rFonts w:ascii="Georgia" w:eastAsia="Times New Roman" w:hAnsi="Georgia" w:cs="Arial"/>
          <w:color w:val="000000"/>
          <w:sz w:val="24"/>
          <w:szCs w:val="24"/>
        </w:rPr>
        <w:t xml:space="preserve">. Through contextual interoperability, </w:t>
      </w:r>
      <w:proofErr w:type="spellStart"/>
      <w:r w:rsidRPr="008B6252">
        <w:rPr>
          <w:rFonts w:ascii="Georgia" w:eastAsia="Times New Roman" w:hAnsi="Georgia" w:cs="Arial"/>
          <w:color w:val="000000"/>
          <w:sz w:val="24"/>
          <w:szCs w:val="24"/>
        </w:rPr>
        <w:t>sympatica</w:t>
      </w:r>
      <w:proofErr w:type="spellEnd"/>
      <w:r w:rsidRPr="008B6252">
        <w:rPr>
          <w:rFonts w:ascii="Georgia" w:eastAsia="Times New Roman" w:hAnsi="Georgia" w:cs="Arial"/>
          <w:color w:val="000000"/>
          <w:sz w:val="24"/>
          <w:szCs w:val="24"/>
        </w:rPr>
        <w:t xml:space="preserve"> can coordinate plans for patients across all providers. This flexible and role-based platform provided by Aventura revolutionizes healthcare practices.</w:t>
      </w:r>
      <w:r w:rsidR="00E9156F" w:rsidRPr="008B6252">
        <w:rPr>
          <w:rFonts w:ascii="Georgia" w:eastAsia="Times New Roman" w:hAnsi="Georgia" w:cs="Arial"/>
          <w:color w:val="000000"/>
          <w:sz w:val="24"/>
          <w:szCs w:val="24"/>
        </w:rPr>
        <w:t xml:space="preserve"> This platform has helped physicians save 45 minutes per shift because of the situational awareness</w:t>
      </w:r>
      <w:r w:rsidR="008B6252" w:rsidRPr="008B6252">
        <w:rPr>
          <w:rFonts w:ascii="Georgia" w:eastAsia="Times New Roman" w:hAnsi="Georgia" w:cs="Arial"/>
          <w:color w:val="000000"/>
          <w:sz w:val="24"/>
          <w:szCs w:val="24"/>
        </w:rPr>
        <w:t xml:space="preserve"> software </w:t>
      </w:r>
      <w:r w:rsidR="00E9156F" w:rsidRPr="008B6252">
        <w:rPr>
          <w:rFonts w:ascii="Georgia" w:eastAsia="Times New Roman" w:hAnsi="Georgia" w:cs="Arial"/>
          <w:color w:val="000000"/>
          <w:sz w:val="24"/>
          <w:szCs w:val="24"/>
        </w:rPr>
        <w:t xml:space="preserve">and the 69% reduction in login time. </w:t>
      </w:r>
      <w:r w:rsidRPr="008B6252">
        <w:rPr>
          <w:rFonts w:ascii="Georgia" w:eastAsia="Times New Roman" w:hAnsi="Georgia" w:cs="Arial"/>
          <w:color w:val="000000"/>
          <w:sz w:val="24"/>
          <w:szCs w:val="24"/>
        </w:rPr>
        <w:t xml:space="preserve">  </w:t>
      </w:r>
      <w:r w:rsidR="00E13025" w:rsidRPr="008B6252">
        <w:rPr>
          <w:rFonts w:ascii="Georgia" w:eastAsia="Times New Roman" w:hAnsi="Georgia" w:cs="Arial"/>
          <w:color w:val="000000"/>
          <w:sz w:val="24"/>
          <w:szCs w:val="24"/>
        </w:rPr>
        <w:t> </w:t>
      </w:r>
    </w:p>
    <w:p w:rsidR="004F6B21" w:rsidRPr="008B6252" w:rsidRDefault="004F6B21" w:rsidP="008269A6">
      <w:pPr>
        <w:shd w:val="clear" w:color="auto" w:fill="FFFFFF"/>
        <w:spacing w:before="100" w:beforeAutospacing="1" w:after="100" w:afterAutospacing="1" w:line="240" w:lineRule="auto"/>
        <w:rPr>
          <w:rFonts w:ascii="Georgia" w:eastAsia="Times New Roman" w:hAnsi="Georgia" w:cs="Arial"/>
          <w:color w:val="000000"/>
          <w:sz w:val="24"/>
          <w:szCs w:val="24"/>
        </w:rPr>
      </w:pPr>
      <w:r w:rsidRPr="008B6252">
        <w:rPr>
          <w:rFonts w:ascii="Georgia" w:eastAsia="Times New Roman" w:hAnsi="Georgia" w:cs="Arial"/>
          <w:color w:val="000000"/>
          <w:sz w:val="24"/>
          <w:szCs w:val="24"/>
        </w:rPr>
        <w:t>For security:</w:t>
      </w:r>
    </w:p>
    <w:p w:rsidR="004F6B21" w:rsidRPr="008B6252" w:rsidRDefault="004F6B21" w:rsidP="008269A6">
      <w:pPr>
        <w:shd w:val="clear" w:color="auto" w:fill="FFFFFF"/>
        <w:spacing w:before="100" w:beforeAutospacing="1" w:after="100" w:afterAutospacing="1" w:line="240" w:lineRule="auto"/>
        <w:rPr>
          <w:rFonts w:ascii="Georgia" w:eastAsia="Times New Roman" w:hAnsi="Georgia" w:cs="Arial"/>
          <w:color w:val="000000"/>
          <w:sz w:val="24"/>
          <w:szCs w:val="24"/>
        </w:rPr>
      </w:pPr>
      <w:r w:rsidRPr="008B6252">
        <w:rPr>
          <w:rFonts w:ascii="Georgia" w:eastAsia="Times New Roman" w:hAnsi="Georgia" w:cs="Arial"/>
          <w:color w:val="000000"/>
          <w:sz w:val="24"/>
          <w:szCs w:val="24"/>
        </w:rPr>
        <w:lastRenderedPageBreak/>
        <w:t>If you want to talk about Two-factor Authentication:</w:t>
      </w:r>
    </w:p>
    <w:p w:rsidR="004F6B21" w:rsidRPr="008B6252" w:rsidRDefault="004F6B21" w:rsidP="008269A6">
      <w:pPr>
        <w:shd w:val="clear" w:color="auto" w:fill="FFFFFF"/>
        <w:spacing w:before="100" w:beforeAutospacing="1" w:after="100" w:afterAutospacing="1" w:line="240" w:lineRule="auto"/>
        <w:rPr>
          <w:rFonts w:ascii="Georgia" w:eastAsia="Times New Roman" w:hAnsi="Georgia" w:cs="Arial"/>
          <w:color w:val="000000"/>
          <w:sz w:val="24"/>
          <w:szCs w:val="24"/>
        </w:rPr>
      </w:pPr>
      <w:r w:rsidRPr="008B6252">
        <w:rPr>
          <w:rFonts w:ascii="Georgia" w:eastAsia="Times New Roman" w:hAnsi="Georgia" w:cs="Arial"/>
          <w:color w:val="000000"/>
          <w:sz w:val="24"/>
          <w:szCs w:val="24"/>
        </w:rPr>
        <w:t>With just a single tap of a</w:t>
      </w:r>
      <w:r w:rsidR="008B6252" w:rsidRPr="008B6252">
        <w:rPr>
          <w:rFonts w:ascii="Georgia" w:eastAsia="Times New Roman" w:hAnsi="Georgia" w:cs="Arial"/>
          <w:color w:val="000000"/>
          <w:sz w:val="24"/>
          <w:szCs w:val="24"/>
        </w:rPr>
        <w:t xml:space="preserve"> card and a password, the software </w:t>
      </w:r>
      <w:r w:rsidRPr="008B6252">
        <w:rPr>
          <w:rFonts w:ascii="Georgia" w:eastAsia="Times New Roman" w:hAnsi="Georgia" w:cs="Arial"/>
          <w:color w:val="000000"/>
          <w:sz w:val="24"/>
          <w:szCs w:val="24"/>
        </w:rPr>
        <w:t>loads applications that the clinician who just signed in needs.</w:t>
      </w:r>
    </w:p>
    <w:p w:rsidR="004F6B21" w:rsidRPr="008B6252" w:rsidRDefault="004F6B21" w:rsidP="004F6B21">
      <w:pPr>
        <w:shd w:val="clear" w:color="auto" w:fill="FFFFFF"/>
        <w:spacing w:before="100" w:beforeAutospacing="1" w:after="100" w:afterAutospacing="1" w:line="240" w:lineRule="auto"/>
        <w:rPr>
          <w:rFonts w:ascii="Georgia" w:eastAsia="Times New Roman" w:hAnsi="Georgia" w:cs="Arial"/>
          <w:color w:val="000000"/>
          <w:sz w:val="24"/>
          <w:szCs w:val="24"/>
        </w:rPr>
      </w:pPr>
      <w:r w:rsidRPr="008B6252">
        <w:rPr>
          <w:rFonts w:ascii="Georgia" w:eastAsia="Times New Roman" w:hAnsi="Georgia" w:cs="Arial"/>
          <w:color w:val="000000"/>
          <w:sz w:val="24"/>
          <w:szCs w:val="24"/>
        </w:rPr>
        <w:t>If you want to talk about Step-down Authentication:</w:t>
      </w:r>
    </w:p>
    <w:p w:rsidR="004F6B21" w:rsidRPr="008B6252" w:rsidRDefault="008B6252" w:rsidP="004F6B21">
      <w:pPr>
        <w:shd w:val="clear" w:color="auto" w:fill="FFFFFF"/>
        <w:spacing w:before="100" w:beforeAutospacing="1" w:after="100" w:afterAutospacing="1" w:line="240" w:lineRule="auto"/>
        <w:rPr>
          <w:rFonts w:ascii="Arial" w:eastAsia="Times New Roman" w:hAnsi="Arial" w:cs="Arial"/>
          <w:color w:val="222222"/>
          <w:sz w:val="24"/>
          <w:szCs w:val="24"/>
        </w:rPr>
      </w:pPr>
      <w:r w:rsidRPr="008B6252">
        <w:rPr>
          <w:rFonts w:ascii="Georgia" w:eastAsia="Times New Roman" w:hAnsi="Georgia" w:cs="Arial"/>
          <w:color w:val="000000"/>
          <w:sz w:val="24"/>
          <w:szCs w:val="24"/>
        </w:rPr>
        <w:t>After signing in once at a station, nurses can resume their work at any station w</w:t>
      </w:r>
      <w:r w:rsidR="004F6B21" w:rsidRPr="008B6252">
        <w:rPr>
          <w:rFonts w:ascii="Georgia" w:eastAsia="Times New Roman" w:hAnsi="Georgia" w:cs="Arial"/>
          <w:color w:val="000000"/>
          <w:sz w:val="24"/>
          <w:szCs w:val="24"/>
        </w:rPr>
        <w:t>ith jus</w:t>
      </w:r>
      <w:r w:rsidRPr="008B6252">
        <w:rPr>
          <w:rFonts w:ascii="Georgia" w:eastAsia="Times New Roman" w:hAnsi="Georgia" w:cs="Arial"/>
          <w:color w:val="000000"/>
          <w:sz w:val="24"/>
          <w:szCs w:val="24"/>
        </w:rPr>
        <w:t>t the tap of a card.</w:t>
      </w:r>
    </w:p>
    <w:p w:rsidR="004F6B21" w:rsidRPr="008B6252" w:rsidRDefault="004F6B21" w:rsidP="004F6B21">
      <w:pPr>
        <w:shd w:val="clear" w:color="auto" w:fill="FFFFFF"/>
        <w:spacing w:before="100" w:beforeAutospacing="1" w:after="100" w:afterAutospacing="1" w:line="240" w:lineRule="auto"/>
        <w:rPr>
          <w:rFonts w:ascii="Georgia" w:eastAsia="Times New Roman" w:hAnsi="Georgia" w:cs="Arial"/>
          <w:color w:val="000000"/>
          <w:sz w:val="24"/>
          <w:szCs w:val="24"/>
        </w:rPr>
      </w:pPr>
      <w:r w:rsidRPr="008B6252">
        <w:rPr>
          <w:rFonts w:ascii="Georgia" w:eastAsia="Times New Roman" w:hAnsi="Georgia" w:cs="Arial"/>
          <w:color w:val="000000"/>
          <w:sz w:val="24"/>
          <w:szCs w:val="24"/>
        </w:rPr>
        <w:t>If you want to talk about obscure screen:</w:t>
      </w:r>
    </w:p>
    <w:p w:rsidR="008B6252" w:rsidRPr="008B6252" w:rsidRDefault="008B6252" w:rsidP="004F6B21">
      <w:pPr>
        <w:shd w:val="clear" w:color="auto" w:fill="FFFFFF"/>
        <w:spacing w:before="100" w:beforeAutospacing="1" w:after="100" w:afterAutospacing="1" w:line="240" w:lineRule="auto"/>
        <w:rPr>
          <w:rFonts w:ascii="Arial" w:eastAsia="Times New Roman" w:hAnsi="Arial" w:cs="Arial"/>
          <w:color w:val="222222"/>
          <w:sz w:val="24"/>
          <w:szCs w:val="24"/>
        </w:rPr>
      </w:pPr>
      <w:r w:rsidRPr="008B6252">
        <w:rPr>
          <w:rFonts w:ascii="Georgia" w:eastAsia="Times New Roman" w:hAnsi="Georgia" w:cs="Arial"/>
          <w:color w:val="000000"/>
          <w:sz w:val="24"/>
          <w:szCs w:val="24"/>
        </w:rPr>
        <w:t xml:space="preserve">When the nurse is away from a computer but will come back to it, they can darken the screen so other people passing by won’t be able to see what’s on the screen. Obscure screen helps keep a patient’s information safe. </w:t>
      </w:r>
    </w:p>
    <w:bookmarkEnd w:id="0"/>
    <w:p w:rsidR="004F6B21" w:rsidRPr="00FC5608" w:rsidRDefault="004F6B21" w:rsidP="008269A6">
      <w:pPr>
        <w:shd w:val="clear" w:color="auto" w:fill="FFFFFF"/>
        <w:spacing w:before="100" w:beforeAutospacing="1" w:after="100" w:afterAutospacing="1" w:line="240" w:lineRule="auto"/>
        <w:rPr>
          <w:rFonts w:ascii="Arial" w:eastAsia="Times New Roman" w:hAnsi="Arial" w:cs="Arial"/>
          <w:color w:val="222222"/>
          <w:sz w:val="28"/>
          <w:szCs w:val="28"/>
        </w:rPr>
      </w:pPr>
    </w:p>
    <w:sectPr w:rsidR="004F6B21" w:rsidRPr="00FC5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E742D"/>
    <w:multiLevelType w:val="multilevel"/>
    <w:tmpl w:val="79E2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621BE"/>
    <w:multiLevelType w:val="multilevel"/>
    <w:tmpl w:val="618C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6676C"/>
    <w:multiLevelType w:val="multilevel"/>
    <w:tmpl w:val="F39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AC705D"/>
    <w:multiLevelType w:val="multilevel"/>
    <w:tmpl w:val="F1B4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A45A9"/>
    <w:multiLevelType w:val="multilevel"/>
    <w:tmpl w:val="43E0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C1681"/>
    <w:multiLevelType w:val="multilevel"/>
    <w:tmpl w:val="25C2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73907"/>
    <w:multiLevelType w:val="hybridMultilevel"/>
    <w:tmpl w:val="768E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119F7"/>
    <w:multiLevelType w:val="multilevel"/>
    <w:tmpl w:val="A14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941AE1"/>
    <w:multiLevelType w:val="multilevel"/>
    <w:tmpl w:val="D51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F3AF5"/>
    <w:multiLevelType w:val="multilevel"/>
    <w:tmpl w:val="076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5117E"/>
    <w:multiLevelType w:val="multilevel"/>
    <w:tmpl w:val="8898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3602E4"/>
    <w:multiLevelType w:val="hybridMultilevel"/>
    <w:tmpl w:val="EE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E259E5"/>
    <w:multiLevelType w:val="multilevel"/>
    <w:tmpl w:val="FAA2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2"/>
  </w:num>
  <w:num w:numId="4">
    <w:abstractNumId w:val="12"/>
  </w:num>
  <w:num w:numId="5">
    <w:abstractNumId w:val="10"/>
  </w:num>
  <w:num w:numId="6">
    <w:abstractNumId w:val="7"/>
  </w:num>
  <w:num w:numId="7">
    <w:abstractNumId w:val="0"/>
  </w:num>
  <w:num w:numId="8">
    <w:abstractNumId w:val="4"/>
  </w:num>
  <w:num w:numId="9">
    <w:abstractNumId w:val="3"/>
  </w:num>
  <w:num w:numId="10">
    <w:abstractNumId w:val="1"/>
  </w:num>
  <w:num w:numId="11">
    <w:abstractNumId w:val="5"/>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C7"/>
    <w:rsid w:val="000D0AEB"/>
    <w:rsid w:val="001409B7"/>
    <w:rsid w:val="00153CBA"/>
    <w:rsid w:val="00171562"/>
    <w:rsid w:val="001C5246"/>
    <w:rsid w:val="00206CB6"/>
    <w:rsid w:val="002816EA"/>
    <w:rsid w:val="00342327"/>
    <w:rsid w:val="003D3167"/>
    <w:rsid w:val="004F6B21"/>
    <w:rsid w:val="005E797B"/>
    <w:rsid w:val="005F3755"/>
    <w:rsid w:val="00632D76"/>
    <w:rsid w:val="00635CC7"/>
    <w:rsid w:val="008269A6"/>
    <w:rsid w:val="008B6252"/>
    <w:rsid w:val="0094440F"/>
    <w:rsid w:val="00D35EC6"/>
    <w:rsid w:val="00E13025"/>
    <w:rsid w:val="00E9156F"/>
    <w:rsid w:val="00FA5CAB"/>
    <w:rsid w:val="00FC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9DD1"/>
  <w15:chartTrackingRefBased/>
  <w15:docId w15:val="{AD9A7ADA-5C93-4738-984E-319DD554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C7"/>
    <w:pPr>
      <w:ind w:left="720"/>
      <w:contextualSpacing/>
    </w:pPr>
  </w:style>
  <w:style w:type="character" w:customStyle="1" w:styleId="apple-converted-space">
    <w:name w:val="apple-converted-space"/>
    <w:basedOn w:val="DefaultParagraphFont"/>
    <w:rsid w:val="00D35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51231">
      <w:bodyDiv w:val="1"/>
      <w:marLeft w:val="0"/>
      <w:marRight w:val="0"/>
      <w:marTop w:val="0"/>
      <w:marBottom w:val="0"/>
      <w:divBdr>
        <w:top w:val="none" w:sz="0" w:space="0" w:color="auto"/>
        <w:left w:val="none" w:sz="0" w:space="0" w:color="auto"/>
        <w:bottom w:val="none" w:sz="0" w:space="0" w:color="auto"/>
        <w:right w:val="none" w:sz="0" w:space="0" w:color="auto"/>
      </w:divBdr>
    </w:div>
    <w:div w:id="1042753996">
      <w:bodyDiv w:val="1"/>
      <w:marLeft w:val="0"/>
      <w:marRight w:val="0"/>
      <w:marTop w:val="0"/>
      <w:marBottom w:val="0"/>
      <w:divBdr>
        <w:top w:val="none" w:sz="0" w:space="0" w:color="auto"/>
        <w:left w:val="none" w:sz="0" w:space="0" w:color="auto"/>
        <w:bottom w:val="none" w:sz="0" w:space="0" w:color="auto"/>
        <w:right w:val="none" w:sz="0" w:space="0" w:color="auto"/>
      </w:divBdr>
    </w:div>
    <w:div w:id="1145396144">
      <w:bodyDiv w:val="1"/>
      <w:marLeft w:val="0"/>
      <w:marRight w:val="0"/>
      <w:marTop w:val="0"/>
      <w:marBottom w:val="0"/>
      <w:divBdr>
        <w:top w:val="none" w:sz="0" w:space="0" w:color="auto"/>
        <w:left w:val="none" w:sz="0" w:space="0" w:color="auto"/>
        <w:bottom w:val="none" w:sz="0" w:space="0" w:color="auto"/>
        <w:right w:val="none" w:sz="0" w:space="0" w:color="auto"/>
      </w:divBdr>
    </w:div>
    <w:div w:id="1525703020">
      <w:bodyDiv w:val="1"/>
      <w:marLeft w:val="0"/>
      <w:marRight w:val="0"/>
      <w:marTop w:val="0"/>
      <w:marBottom w:val="0"/>
      <w:divBdr>
        <w:top w:val="none" w:sz="0" w:space="0" w:color="auto"/>
        <w:left w:val="none" w:sz="0" w:space="0" w:color="auto"/>
        <w:bottom w:val="none" w:sz="0" w:space="0" w:color="auto"/>
        <w:right w:val="none" w:sz="0" w:space="0" w:color="auto"/>
      </w:divBdr>
    </w:div>
    <w:div w:id="1672683725">
      <w:bodyDiv w:val="1"/>
      <w:marLeft w:val="0"/>
      <w:marRight w:val="0"/>
      <w:marTop w:val="0"/>
      <w:marBottom w:val="0"/>
      <w:divBdr>
        <w:top w:val="none" w:sz="0" w:space="0" w:color="auto"/>
        <w:left w:val="none" w:sz="0" w:space="0" w:color="auto"/>
        <w:bottom w:val="none" w:sz="0" w:space="0" w:color="auto"/>
        <w:right w:val="none" w:sz="0" w:space="0" w:color="auto"/>
      </w:divBdr>
      <w:divsChild>
        <w:div w:id="508298973">
          <w:marLeft w:val="0"/>
          <w:marRight w:val="0"/>
          <w:marTop w:val="0"/>
          <w:marBottom w:val="0"/>
          <w:divBdr>
            <w:top w:val="none" w:sz="0" w:space="0" w:color="auto"/>
            <w:left w:val="none" w:sz="0" w:space="0" w:color="auto"/>
            <w:bottom w:val="none" w:sz="0" w:space="0" w:color="auto"/>
            <w:right w:val="none" w:sz="0" w:space="0" w:color="auto"/>
          </w:divBdr>
        </w:div>
        <w:div w:id="2899434">
          <w:marLeft w:val="0"/>
          <w:marRight w:val="0"/>
          <w:marTop w:val="0"/>
          <w:marBottom w:val="0"/>
          <w:divBdr>
            <w:top w:val="none" w:sz="0" w:space="0" w:color="auto"/>
            <w:left w:val="none" w:sz="0" w:space="0" w:color="auto"/>
            <w:bottom w:val="none" w:sz="0" w:space="0" w:color="auto"/>
            <w:right w:val="none" w:sz="0" w:space="0" w:color="auto"/>
          </w:divBdr>
        </w:div>
        <w:div w:id="633563948">
          <w:marLeft w:val="0"/>
          <w:marRight w:val="0"/>
          <w:marTop w:val="0"/>
          <w:marBottom w:val="0"/>
          <w:divBdr>
            <w:top w:val="none" w:sz="0" w:space="0" w:color="auto"/>
            <w:left w:val="none" w:sz="0" w:space="0" w:color="auto"/>
            <w:bottom w:val="none" w:sz="0" w:space="0" w:color="auto"/>
            <w:right w:val="none" w:sz="0" w:space="0" w:color="auto"/>
          </w:divBdr>
        </w:div>
        <w:div w:id="1792939188">
          <w:marLeft w:val="0"/>
          <w:marRight w:val="0"/>
          <w:marTop w:val="0"/>
          <w:marBottom w:val="0"/>
          <w:divBdr>
            <w:top w:val="none" w:sz="0" w:space="0" w:color="auto"/>
            <w:left w:val="none" w:sz="0" w:space="0" w:color="auto"/>
            <w:bottom w:val="none" w:sz="0" w:space="0" w:color="auto"/>
            <w:right w:val="none" w:sz="0" w:space="0" w:color="auto"/>
          </w:divBdr>
        </w:div>
        <w:div w:id="1020473069">
          <w:marLeft w:val="0"/>
          <w:marRight w:val="0"/>
          <w:marTop w:val="0"/>
          <w:marBottom w:val="0"/>
          <w:divBdr>
            <w:top w:val="none" w:sz="0" w:space="0" w:color="auto"/>
            <w:left w:val="none" w:sz="0" w:space="0" w:color="auto"/>
            <w:bottom w:val="none" w:sz="0" w:space="0" w:color="auto"/>
            <w:right w:val="none" w:sz="0" w:space="0" w:color="auto"/>
          </w:divBdr>
        </w:div>
        <w:div w:id="261231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1</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3</cp:revision>
  <dcterms:created xsi:type="dcterms:W3CDTF">2016-12-19T01:48:00Z</dcterms:created>
  <dcterms:modified xsi:type="dcterms:W3CDTF">2016-12-20T03:57:00Z</dcterms:modified>
</cp:coreProperties>
</file>