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9DF" w:rsidRDefault="007339DF" w:rsidP="007339DF">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Manoj V</w:t>
      </w:r>
      <w:r w:rsidRPr="007339DF">
        <w:rPr>
          <w:rFonts w:ascii="Times New Roman" w:hAnsi="Times New Roman" w:cs="Times New Roman"/>
          <w:sz w:val="24"/>
          <w:szCs w:val="24"/>
        </w:rPr>
        <w:t>asa</w:t>
      </w:r>
    </w:p>
    <w:p w:rsidR="007339DF" w:rsidRPr="007339DF" w:rsidRDefault="007339DF" w:rsidP="007339DF">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Metro State University of Denver</w:t>
      </w:r>
    </w:p>
    <w:p w:rsidR="007339DF" w:rsidRPr="007339DF" w:rsidRDefault="007339DF" w:rsidP="007339DF">
      <w:pPr>
        <w:pStyle w:val="NoSpacing"/>
        <w:spacing w:line="480" w:lineRule="auto"/>
        <w:ind w:firstLine="720"/>
        <w:jc w:val="center"/>
        <w:rPr>
          <w:rFonts w:ascii="Times New Roman" w:hAnsi="Times New Roman" w:cs="Times New Roman"/>
          <w:sz w:val="30"/>
          <w:szCs w:val="30"/>
        </w:rPr>
      </w:pPr>
      <w:r w:rsidRPr="007339DF">
        <w:rPr>
          <w:rFonts w:ascii="Times New Roman" w:hAnsi="Times New Roman" w:cs="Times New Roman"/>
          <w:sz w:val="30"/>
          <w:szCs w:val="30"/>
        </w:rPr>
        <w:t>L</w:t>
      </w:r>
      <w:r>
        <w:rPr>
          <w:rFonts w:ascii="Times New Roman" w:hAnsi="Times New Roman" w:cs="Times New Roman"/>
          <w:sz w:val="30"/>
          <w:szCs w:val="30"/>
        </w:rPr>
        <w:t>ack of Intimacy</w:t>
      </w:r>
      <w:r w:rsidRPr="007339DF">
        <w:rPr>
          <w:rFonts w:ascii="Times New Roman" w:hAnsi="Times New Roman" w:cs="Times New Roman"/>
          <w:sz w:val="30"/>
          <w:szCs w:val="30"/>
        </w:rPr>
        <w:t xml:space="preserve"> in Online Interactions</w:t>
      </w:r>
    </w:p>
    <w:p w:rsidR="002362EA" w:rsidRPr="00157E6D" w:rsidRDefault="00AF35F8" w:rsidP="00157E6D">
      <w:pPr>
        <w:pStyle w:val="NoSpacing"/>
        <w:spacing w:line="480" w:lineRule="auto"/>
        <w:ind w:firstLine="720"/>
        <w:rPr>
          <w:rFonts w:ascii="Times New Roman" w:hAnsi="Times New Roman" w:cs="Times New Roman"/>
          <w:sz w:val="24"/>
          <w:szCs w:val="24"/>
        </w:rPr>
      </w:pPr>
      <w:r w:rsidRPr="000F5847">
        <w:rPr>
          <w:rFonts w:ascii="Times New Roman" w:hAnsi="Times New Roman" w:cs="Times New Roman"/>
          <w:sz w:val="24"/>
          <w:szCs w:val="24"/>
        </w:rPr>
        <w:t>Modern</w:t>
      </w:r>
      <w:r w:rsidRPr="00157E6D">
        <w:rPr>
          <w:rFonts w:ascii="Times New Roman" w:hAnsi="Times New Roman" w:cs="Times New Roman"/>
          <w:sz w:val="24"/>
          <w:szCs w:val="24"/>
        </w:rPr>
        <w:t xml:space="preserve"> society has developed an immense attraction to </w:t>
      </w:r>
      <w:r w:rsidRPr="007339DF">
        <w:rPr>
          <w:rFonts w:ascii="Times New Roman" w:hAnsi="Times New Roman" w:cs="Times New Roman"/>
          <w:sz w:val="24"/>
          <w:szCs w:val="24"/>
        </w:rPr>
        <w:t>online communication</w:t>
      </w:r>
      <w:r w:rsidRPr="00157E6D">
        <w:rPr>
          <w:rFonts w:ascii="Times New Roman" w:hAnsi="Times New Roman" w:cs="Times New Roman"/>
          <w:sz w:val="24"/>
          <w:szCs w:val="24"/>
        </w:rPr>
        <w:t>. Such social</w:t>
      </w:r>
      <w:r w:rsidRPr="007339DF">
        <w:rPr>
          <w:rFonts w:ascii="Times New Roman" w:hAnsi="Times New Roman" w:cs="Times New Roman"/>
          <w:sz w:val="24"/>
          <w:szCs w:val="24"/>
        </w:rPr>
        <w:t xml:space="preserve"> media</w:t>
      </w:r>
      <w:r w:rsidRPr="00157E6D">
        <w:rPr>
          <w:rFonts w:ascii="Times New Roman" w:hAnsi="Times New Roman" w:cs="Times New Roman"/>
          <w:sz w:val="24"/>
          <w:szCs w:val="24"/>
        </w:rPr>
        <w:t xml:space="preserve"> as Facebook, Twitter, and IM have imposed a strong impact on how we communicate today. As immense as these networks may be I believe that online communication lacks a true sense of </w:t>
      </w:r>
      <w:r w:rsidRPr="007339DF">
        <w:rPr>
          <w:rFonts w:ascii="Times New Roman" w:hAnsi="Times New Roman" w:cs="Times New Roman"/>
          <w:sz w:val="24"/>
          <w:szCs w:val="24"/>
        </w:rPr>
        <w:t>intimacy</w:t>
      </w:r>
      <w:r w:rsidRPr="00157E6D">
        <w:rPr>
          <w:rFonts w:ascii="Times New Roman" w:hAnsi="Times New Roman" w:cs="Times New Roman"/>
          <w:sz w:val="24"/>
          <w:szCs w:val="24"/>
        </w:rPr>
        <w:t xml:space="preserve"> that is present in </w:t>
      </w:r>
      <w:r w:rsidRPr="007339DF">
        <w:rPr>
          <w:rFonts w:ascii="Times New Roman" w:hAnsi="Times New Roman" w:cs="Times New Roman"/>
          <w:sz w:val="24"/>
          <w:szCs w:val="24"/>
        </w:rPr>
        <w:t>interactions</w:t>
      </w:r>
      <w:r w:rsidRPr="00157E6D">
        <w:rPr>
          <w:rFonts w:ascii="Times New Roman" w:hAnsi="Times New Roman" w:cs="Times New Roman"/>
          <w:sz w:val="24"/>
          <w:szCs w:val="24"/>
        </w:rPr>
        <w:t xml:space="preserve"> in the real world. Online communication refers to any form of digital communication on a computer or on a smart phone including emails, text messaging, Facebook, Twitter, and online chatrooms. These forms of online communications have </w:t>
      </w:r>
      <w:r w:rsidR="00D97CBD">
        <w:rPr>
          <w:rFonts w:ascii="Times New Roman" w:hAnsi="Times New Roman" w:cs="Times New Roman"/>
          <w:sz w:val="24"/>
          <w:szCs w:val="24"/>
        </w:rPr>
        <w:t>deeply impacted our</w:t>
      </w:r>
      <w:r w:rsidR="00D97CBD" w:rsidRPr="007339DF">
        <w:rPr>
          <w:rFonts w:ascii="Times New Roman" w:hAnsi="Times New Roman" w:cs="Times New Roman"/>
          <w:sz w:val="24"/>
          <w:szCs w:val="24"/>
        </w:rPr>
        <w:t xml:space="preserve"> perception</w:t>
      </w:r>
      <w:r w:rsidRPr="00157E6D">
        <w:rPr>
          <w:rFonts w:ascii="Times New Roman" w:hAnsi="Times New Roman" w:cs="Times New Roman"/>
          <w:sz w:val="24"/>
          <w:szCs w:val="24"/>
        </w:rPr>
        <w:t xml:space="preserve"> of social interaction. Intimacy is a feeling of closeness that exists between us and our relationship partners. I will explain three different reasons as to why this online communication lacks the level of intimacy that the real word conveys.</w:t>
      </w:r>
    </w:p>
    <w:p w:rsidR="00AE52F2" w:rsidRPr="00157E6D" w:rsidRDefault="00915246" w:rsidP="00157E6D">
      <w:pPr>
        <w:pStyle w:val="NoSpacing"/>
        <w:spacing w:line="480" w:lineRule="auto"/>
        <w:ind w:firstLine="720"/>
        <w:rPr>
          <w:rFonts w:ascii="Times New Roman" w:hAnsi="Times New Roman" w:cs="Times New Roman"/>
          <w:sz w:val="24"/>
          <w:szCs w:val="24"/>
        </w:rPr>
      </w:pPr>
      <w:r w:rsidRPr="00D97CBD">
        <w:rPr>
          <w:rFonts w:ascii="Times New Roman" w:hAnsi="Times New Roman" w:cs="Times New Roman"/>
          <w:sz w:val="24"/>
          <w:szCs w:val="24"/>
        </w:rPr>
        <w:t xml:space="preserve">Social </w:t>
      </w:r>
      <w:r w:rsidRPr="00157E6D">
        <w:rPr>
          <w:rFonts w:ascii="Times New Roman" w:hAnsi="Times New Roman" w:cs="Times New Roman"/>
          <w:sz w:val="24"/>
          <w:szCs w:val="24"/>
        </w:rPr>
        <w:t xml:space="preserve">media is a dynamic environment that can altered by any individual to their own aesthetics. They can create their own persona as to define their interests, hobbies, and character. Although some people may abstain from dishonest profiling of themselves, others create a </w:t>
      </w:r>
      <w:r w:rsidRPr="005D7654">
        <w:rPr>
          <w:rFonts w:ascii="Times New Roman" w:hAnsi="Times New Roman" w:cs="Times New Roman"/>
          <w:sz w:val="24"/>
          <w:szCs w:val="24"/>
        </w:rPr>
        <w:t>mask</w:t>
      </w:r>
      <w:r w:rsidRPr="00157E6D">
        <w:rPr>
          <w:rFonts w:ascii="Times New Roman" w:hAnsi="Times New Roman" w:cs="Times New Roman"/>
          <w:sz w:val="24"/>
          <w:szCs w:val="24"/>
        </w:rPr>
        <w:t xml:space="preserve"> that is sometimes more appealing than their true selves. As </w:t>
      </w:r>
      <w:proofErr w:type="spellStart"/>
      <w:r w:rsidRPr="00157E6D">
        <w:rPr>
          <w:rFonts w:ascii="Times New Roman" w:hAnsi="Times New Roman" w:cs="Times New Roman"/>
          <w:sz w:val="24"/>
          <w:szCs w:val="24"/>
        </w:rPr>
        <w:t>Ihde</w:t>
      </w:r>
      <w:proofErr w:type="spellEnd"/>
      <w:r w:rsidR="00F33C3F">
        <w:rPr>
          <w:rFonts w:ascii="Times New Roman" w:hAnsi="Times New Roman" w:cs="Times New Roman"/>
          <w:sz w:val="24"/>
          <w:szCs w:val="24"/>
        </w:rPr>
        <w:t xml:space="preserve"> (2002)</w:t>
      </w:r>
      <w:r w:rsidRPr="00157E6D">
        <w:rPr>
          <w:rFonts w:ascii="Times New Roman" w:hAnsi="Times New Roman" w:cs="Times New Roman"/>
          <w:sz w:val="24"/>
          <w:szCs w:val="24"/>
        </w:rPr>
        <w:t xml:space="preserve"> said in his observation,” t</w:t>
      </w:r>
      <w:r w:rsidR="004C328F" w:rsidRPr="00157E6D">
        <w:rPr>
          <w:rFonts w:ascii="Times New Roman" w:hAnsi="Times New Roman" w:cs="Times New Roman"/>
          <w:sz w:val="24"/>
          <w:szCs w:val="24"/>
        </w:rPr>
        <w:t>hrough fantasy enhanced by evocative texting and (true or false) images, we may become “vi</w:t>
      </w:r>
      <w:r w:rsidR="00F33C3F">
        <w:rPr>
          <w:rFonts w:ascii="Times New Roman" w:hAnsi="Times New Roman" w:cs="Times New Roman"/>
          <w:sz w:val="24"/>
          <w:szCs w:val="24"/>
        </w:rPr>
        <w:t>rtually enchanted” (</w:t>
      </w:r>
      <w:r w:rsidR="004C328F" w:rsidRPr="00157E6D">
        <w:rPr>
          <w:rFonts w:ascii="Times New Roman" w:hAnsi="Times New Roman" w:cs="Times New Roman"/>
          <w:sz w:val="24"/>
          <w:szCs w:val="24"/>
        </w:rPr>
        <w:t>p. 82)</w:t>
      </w:r>
      <w:r w:rsidR="00AE52F2" w:rsidRPr="00157E6D">
        <w:rPr>
          <w:rFonts w:ascii="Times New Roman" w:hAnsi="Times New Roman" w:cs="Times New Roman"/>
          <w:sz w:val="24"/>
          <w:szCs w:val="24"/>
        </w:rPr>
        <w:t>.</w:t>
      </w:r>
      <w:r w:rsidRPr="00157E6D">
        <w:rPr>
          <w:rFonts w:ascii="Times New Roman" w:hAnsi="Times New Roman" w:cs="Times New Roman"/>
          <w:sz w:val="24"/>
          <w:szCs w:val="24"/>
        </w:rPr>
        <w:t xml:space="preserve"> Through this mask people speak their opinions and ideals in a way that influences </w:t>
      </w:r>
      <w:r w:rsidR="006138D6" w:rsidRPr="00157E6D">
        <w:rPr>
          <w:rFonts w:ascii="Times New Roman" w:hAnsi="Times New Roman" w:cs="Times New Roman"/>
          <w:sz w:val="24"/>
          <w:szCs w:val="24"/>
        </w:rPr>
        <w:t xml:space="preserve">their online </w:t>
      </w:r>
      <w:r w:rsidR="006138D6" w:rsidRPr="005D7654">
        <w:rPr>
          <w:rFonts w:ascii="Times New Roman" w:hAnsi="Times New Roman" w:cs="Times New Roman"/>
          <w:sz w:val="24"/>
          <w:szCs w:val="24"/>
        </w:rPr>
        <w:t>personality</w:t>
      </w:r>
      <w:r w:rsidR="006138D6" w:rsidRPr="00157E6D">
        <w:rPr>
          <w:rFonts w:ascii="Times New Roman" w:hAnsi="Times New Roman" w:cs="Times New Roman"/>
          <w:sz w:val="24"/>
          <w:szCs w:val="24"/>
        </w:rPr>
        <w:t xml:space="preserve">. Others become attracted or enchanted to </w:t>
      </w:r>
      <w:r w:rsidRPr="00157E6D">
        <w:rPr>
          <w:rFonts w:ascii="Times New Roman" w:hAnsi="Times New Roman" w:cs="Times New Roman"/>
          <w:sz w:val="24"/>
          <w:szCs w:val="24"/>
        </w:rPr>
        <w:t xml:space="preserve">this personality crafted by this stranger. Nonetheless, some people are attracted to this character and claim their intimacy towards them. However, they are attracted to this mask rather than the true identity behind the mask. The sense of anonymity in social media allows various people to craft their </w:t>
      </w:r>
      <w:r w:rsidRPr="00157E6D">
        <w:rPr>
          <w:rFonts w:ascii="Times New Roman" w:hAnsi="Times New Roman" w:cs="Times New Roman"/>
          <w:sz w:val="24"/>
          <w:szCs w:val="24"/>
        </w:rPr>
        <w:lastRenderedPageBreak/>
        <w:t>own mask to be someone else than whom they really are in real life. Livingstone</w:t>
      </w:r>
      <w:r w:rsidR="00F33C3F">
        <w:rPr>
          <w:rFonts w:ascii="Times New Roman" w:hAnsi="Times New Roman" w:cs="Times New Roman"/>
          <w:sz w:val="24"/>
          <w:szCs w:val="24"/>
        </w:rPr>
        <w:t xml:space="preserve"> (2008)</w:t>
      </w:r>
      <w:r w:rsidRPr="00157E6D">
        <w:rPr>
          <w:rFonts w:ascii="Times New Roman" w:hAnsi="Times New Roman" w:cs="Times New Roman"/>
          <w:sz w:val="24"/>
          <w:szCs w:val="24"/>
        </w:rPr>
        <w:t xml:space="preserve"> has exclaimed that, “i</w:t>
      </w:r>
      <w:r w:rsidR="00AE52F2" w:rsidRPr="00157E6D">
        <w:rPr>
          <w:rFonts w:ascii="Times New Roman" w:hAnsi="Times New Roman" w:cs="Times New Roman"/>
          <w:sz w:val="24"/>
          <w:szCs w:val="24"/>
        </w:rPr>
        <w:t>t seems that for many, creating and networking online content is becoming an integral means of managing one’s identity, lifestyle and social relations</w:t>
      </w:r>
      <w:r w:rsidR="006138D6" w:rsidRPr="00157E6D">
        <w:rPr>
          <w:rFonts w:ascii="Times New Roman" w:hAnsi="Times New Roman" w:cs="Times New Roman"/>
          <w:sz w:val="24"/>
          <w:szCs w:val="24"/>
        </w:rPr>
        <w:t>” (</w:t>
      </w:r>
      <w:r w:rsidR="00F33C3F">
        <w:rPr>
          <w:rFonts w:ascii="Times New Roman" w:hAnsi="Times New Roman" w:cs="Times New Roman"/>
          <w:sz w:val="24"/>
          <w:szCs w:val="24"/>
        </w:rPr>
        <w:t>p. 396</w:t>
      </w:r>
      <w:r w:rsidR="00AE52F2" w:rsidRPr="00157E6D">
        <w:rPr>
          <w:rFonts w:ascii="Times New Roman" w:hAnsi="Times New Roman" w:cs="Times New Roman"/>
          <w:sz w:val="24"/>
          <w:szCs w:val="24"/>
        </w:rPr>
        <w:t>).</w:t>
      </w:r>
      <w:r w:rsidR="006138D6" w:rsidRPr="00157E6D">
        <w:rPr>
          <w:rFonts w:ascii="Times New Roman" w:hAnsi="Times New Roman" w:cs="Times New Roman"/>
          <w:sz w:val="24"/>
          <w:szCs w:val="24"/>
        </w:rPr>
        <w:t xml:space="preserve"> This identity maintained in their social relations exhibits how they want to be perceived by others. In other words people convey an alternate self-concept in social media than that of real life. This unauthentic </w:t>
      </w:r>
      <w:r w:rsidR="006138D6" w:rsidRPr="005D7654">
        <w:rPr>
          <w:rFonts w:ascii="Times New Roman" w:hAnsi="Times New Roman" w:cs="Times New Roman"/>
          <w:sz w:val="24"/>
          <w:szCs w:val="24"/>
        </w:rPr>
        <w:t>self-concept</w:t>
      </w:r>
      <w:r w:rsidR="006138D6" w:rsidRPr="00157E6D">
        <w:rPr>
          <w:rFonts w:ascii="Times New Roman" w:hAnsi="Times New Roman" w:cs="Times New Roman"/>
          <w:sz w:val="24"/>
          <w:szCs w:val="24"/>
        </w:rPr>
        <w:t xml:space="preserve"> may in terms raise their </w:t>
      </w:r>
      <w:r w:rsidR="006138D6" w:rsidRPr="005D7654">
        <w:rPr>
          <w:rFonts w:ascii="Times New Roman" w:hAnsi="Times New Roman" w:cs="Times New Roman"/>
          <w:sz w:val="24"/>
          <w:szCs w:val="24"/>
        </w:rPr>
        <w:t>self-esteem</w:t>
      </w:r>
      <w:r w:rsidR="006138D6" w:rsidRPr="00157E6D">
        <w:rPr>
          <w:rFonts w:ascii="Times New Roman" w:hAnsi="Times New Roman" w:cs="Times New Roman"/>
          <w:sz w:val="24"/>
          <w:szCs w:val="24"/>
        </w:rPr>
        <w:t xml:space="preserve"> as they craft their unique personality. Some people also take advantage of their anonymous profile to perform acts of </w:t>
      </w:r>
      <w:r w:rsidR="006138D6" w:rsidRPr="005D7654">
        <w:rPr>
          <w:rFonts w:ascii="Times New Roman" w:hAnsi="Times New Roman" w:cs="Times New Roman"/>
          <w:sz w:val="24"/>
          <w:szCs w:val="24"/>
        </w:rPr>
        <w:t xml:space="preserve">deception </w:t>
      </w:r>
      <w:r w:rsidR="006138D6" w:rsidRPr="00157E6D">
        <w:rPr>
          <w:rFonts w:ascii="Times New Roman" w:hAnsi="Times New Roman" w:cs="Times New Roman"/>
          <w:sz w:val="24"/>
          <w:szCs w:val="24"/>
        </w:rPr>
        <w:t>t</w:t>
      </w:r>
      <w:r w:rsidR="00F33C3F">
        <w:rPr>
          <w:rFonts w:ascii="Times New Roman" w:hAnsi="Times New Roman" w:cs="Times New Roman"/>
          <w:sz w:val="24"/>
          <w:szCs w:val="24"/>
        </w:rPr>
        <w:t xml:space="preserve">o gain other people’s trust. </w:t>
      </w:r>
      <w:proofErr w:type="spellStart"/>
      <w:r w:rsidR="006138D6" w:rsidRPr="00157E6D">
        <w:rPr>
          <w:rFonts w:ascii="Times New Roman" w:hAnsi="Times New Roman" w:cs="Times New Roman"/>
          <w:sz w:val="24"/>
          <w:szCs w:val="24"/>
        </w:rPr>
        <w:t>McCornack</w:t>
      </w:r>
      <w:proofErr w:type="spellEnd"/>
      <w:r w:rsidR="00F33C3F">
        <w:rPr>
          <w:rFonts w:ascii="Times New Roman" w:hAnsi="Times New Roman" w:cs="Times New Roman"/>
          <w:sz w:val="24"/>
          <w:szCs w:val="24"/>
        </w:rPr>
        <w:t xml:space="preserve"> (2013) explains that,</w:t>
      </w:r>
      <w:r w:rsidR="006138D6" w:rsidRPr="00157E6D">
        <w:rPr>
          <w:rFonts w:ascii="Times New Roman" w:hAnsi="Times New Roman" w:cs="Times New Roman"/>
          <w:sz w:val="24"/>
          <w:szCs w:val="24"/>
        </w:rPr>
        <w:t xml:space="preserve"> </w:t>
      </w:r>
      <w:r w:rsidR="00AF35F8" w:rsidRPr="00157E6D">
        <w:rPr>
          <w:rFonts w:ascii="Times New Roman" w:hAnsi="Times New Roman" w:cs="Times New Roman"/>
          <w:sz w:val="24"/>
          <w:szCs w:val="24"/>
        </w:rPr>
        <w:t xml:space="preserve"> “people communicating on online dating sites, posting on social networking sites, and sending messages via email and text distort and hide whatever information they want, providing little opportunity for the recipients of their</w:t>
      </w:r>
      <w:r w:rsidR="00AF35F8" w:rsidRPr="005D7654">
        <w:rPr>
          <w:rFonts w:ascii="Times New Roman" w:hAnsi="Times New Roman" w:cs="Times New Roman"/>
          <w:sz w:val="24"/>
          <w:szCs w:val="24"/>
        </w:rPr>
        <w:t xml:space="preserve"> message </w:t>
      </w:r>
      <w:r w:rsidR="00AF35F8" w:rsidRPr="00157E6D">
        <w:rPr>
          <w:rFonts w:ascii="Times New Roman" w:hAnsi="Times New Roman" w:cs="Times New Roman"/>
          <w:sz w:val="24"/>
          <w:szCs w:val="24"/>
        </w:rPr>
        <w:t>to ch</w:t>
      </w:r>
      <w:r w:rsidR="00F33C3F">
        <w:rPr>
          <w:rFonts w:ascii="Times New Roman" w:hAnsi="Times New Roman" w:cs="Times New Roman"/>
          <w:sz w:val="24"/>
          <w:szCs w:val="24"/>
        </w:rPr>
        <w:t>eck accuracy” (p.</w:t>
      </w:r>
      <w:r w:rsidR="00EA28C9">
        <w:rPr>
          <w:rFonts w:ascii="Times New Roman" w:hAnsi="Times New Roman" w:cs="Times New Roman"/>
          <w:sz w:val="24"/>
          <w:szCs w:val="24"/>
        </w:rPr>
        <w:t xml:space="preserve"> 201). </w:t>
      </w:r>
      <w:r w:rsidR="00AF35F8" w:rsidRPr="00157E6D">
        <w:rPr>
          <w:rFonts w:ascii="Times New Roman" w:hAnsi="Times New Roman" w:cs="Times New Roman"/>
          <w:sz w:val="24"/>
          <w:szCs w:val="24"/>
        </w:rPr>
        <w:t xml:space="preserve">This further affirms the idea that people take advantage of others by creating this mask and only sharing information that they’d think is necessary to gain their trust. Through their ploys they establish this false sense of intimacy from their </w:t>
      </w:r>
      <w:r w:rsidR="00AF35F8" w:rsidRPr="005D7654">
        <w:rPr>
          <w:rFonts w:ascii="Times New Roman" w:hAnsi="Times New Roman" w:cs="Times New Roman"/>
          <w:sz w:val="24"/>
          <w:szCs w:val="24"/>
        </w:rPr>
        <w:t>receiver</w:t>
      </w:r>
      <w:r w:rsidR="00AF35F8" w:rsidRPr="00157E6D">
        <w:rPr>
          <w:rFonts w:ascii="Times New Roman" w:hAnsi="Times New Roman" w:cs="Times New Roman"/>
          <w:sz w:val="24"/>
          <w:szCs w:val="24"/>
        </w:rPr>
        <w:t>.</w:t>
      </w:r>
    </w:p>
    <w:p w:rsidR="00A47D05" w:rsidRDefault="00EA0A03" w:rsidP="00157E6D">
      <w:pPr>
        <w:pStyle w:val="NoSpacing"/>
        <w:spacing w:line="480" w:lineRule="auto"/>
        <w:ind w:firstLine="720"/>
        <w:rPr>
          <w:rFonts w:ascii="Times New Roman" w:hAnsi="Times New Roman" w:cs="Times New Roman"/>
          <w:sz w:val="24"/>
          <w:szCs w:val="24"/>
        </w:rPr>
      </w:pPr>
      <w:r w:rsidRPr="00D97CBD">
        <w:rPr>
          <w:rFonts w:ascii="Times New Roman" w:hAnsi="Times New Roman" w:cs="Times New Roman"/>
          <w:sz w:val="24"/>
          <w:szCs w:val="24"/>
        </w:rPr>
        <w:t>Online</w:t>
      </w:r>
      <w:r w:rsidRPr="00157E6D">
        <w:rPr>
          <w:rFonts w:ascii="Times New Roman" w:hAnsi="Times New Roman" w:cs="Times New Roman"/>
          <w:sz w:val="24"/>
          <w:szCs w:val="24"/>
        </w:rPr>
        <w:t xml:space="preserve"> </w:t>
      </w:r>
      <w:r w:rsidR="00157E6D">
        <w:rPr>
          <w:rFonts w:ascii="Times New Roman" w:hAnsi="Times New Roman" w:cs="Times New Roman"/>
          <w:sz w:val="24"/>
          <w:szCs w:val="24"/>
        </w:rPr>
        <w:t>inter</w:t>
      </w:r>
      <w:r w:rsidR="001B6786">
        <w:rPr>
          <w:rFonts w:ascii="Times New Roman" w:hAnsi="Times New Roman" w:cs="Times New Roman"/>
          <w:sz w:val="24"/>
          <w:szCs w:val="24"/>
        </w:rPr>
        <w:t>ac</w:t>
      </w:r>
      <w:r w:rsidRPr="00157E6D">
        <w:rPr>
          <w:rFonts w:ascii="Times New Roman" w:hAnsi="Times New Roman" w:cs="Times New Roman"/>
          <w:sz w:val="24"/>
          <w:szCs w:val="24"/>
        </w:rPr>
        <w:t xml:space="preserve">tions lack many crucial aspects of offline interactions. One of the most critical components of offline interaction is </w:t>
      </w:r>
      <w:r w:rsidRPr="005D7654">
        <w:rPr>
          <w:rFonts w:ascii="Times New Roman" w:hAnsi="Times New Roman" w:cs="Times New Roman"/>
          <w:sz w:val="24"/>
          <w:szCs w:val="24"/>
        </w:rPr>
        <w:t>nonverbal communication</w:t>
      </w:r>
      <w:r w:rsidRPr="00157E6D">
        <w:rPr>
          <w:rFonts w:ascii="Times New Roman" w:hAnsi="Times New Roman" w:cs="Times New Roman"/>
          <w:sz w:val="24"/>
          <w:szCs w:val="24"/>
        </w:rPr>
        <w:t xml:space="preserve">. Nonverbal communication is defined as the “intentional or unintentional transmission of meaning through an individual’s </w:t>
      </w:r>
      <w:proofErr w:type="spellStart"/>
      <w:r w:rsidRPr="00157E6D">
        <w:rPr>
          <w:rFonts w:ascii="Times New Roman" w:hAnsi="Times New Roman" w:cs="Times New Roman"/>
          <w:sz w:val="24"/>
          <w:szCs w:val="24"/>
        </w:rPr>
        <w:t>nonspoken</w:t>
      </w:r>
      <w:proofErr w:type="spellEnd"/>
      <w:r w:rsidRPr="00157E6D">
        <w:rPr>
          <w:rFonts w:ascii="Times New Roman" w:hAnsi="Times New Roman" w:cs="Times New Roman"/>
          <w:sz w:val="24"/>
          <w:szCs w:val="24"/>
        </w:rPr>
        <w:t xml:space="preserve"> physical and behavioral cues” (</w:t>
      </w:r>
      <w:proofErr w:type="spellStart"/>
      <w:r w:rsidRPr="00157E6D">
        <w:rPr>
          <w:rFonts w:ascii="Times New Roman" w:hAnsi="Times New Roman" w:cs="Times New Roman"/>
          <w:sz w:val="24"/>
          <w:szCs w:val="24"/>
        </w:rPr>
        <w:t>McCornack</w:t>
      </w:r>
      <w:proofErr w:type="spellEnd"/>
      <w:r w:rsidRPr="00157E6D">
        <w:rPr>
          <w:rFonts w:ascii="Times New Roman" w:hAnsi="Times New Roman" w:cs="Times New Roman"/>
          <w:sz w:val="24"/>
          <w:szCs w:val="24"/>
        </w:rPr>
        <w:t xml:space="preserve">, </w:t>
      </w:r>
      <w:r w:rsidR="00F33C3F">
        <w:rPr>
          <w:rFonts w:ascii="Times New Roman" w:hAnsi="Times New Roman" w:cs="Times New Roman"/>
          <w:sz w:val="24"/>
          <w:szCs w:val="24"/>
        </w:rPr>
        <w:t xml:space="preserve">2013, p. </w:t>
      </w:r>
      <w:r w:rsidRPr="00157E6D">
        <w:rPr>
          <w:rFonts w:ascii="Times New Roman" w:hAnsi="Times New Roman" w:cs="Times New Roman"/>
          <w:sz w:val="24"/>
          <w:szCs w:val="24"/>
        </w:rPr>
        <w:t>211). Several nonverbal communication cues consist of hand gestures, any facial features such as smiles, frowns, or lifted eyebrows, and sometimes a sigh or a yawn. These aspects are all present in offline communication. When interacting with someone, these various cues help you interpret what the receiver is feeling and be able to interpret that</w:t>
      </w:r>
      <w:r w:rsidRPr="005D7654">
        <w:rPr>
          <w:rFonts w:ascii="Times New Roman" w:hAnsi="Times New Roman" w:cs="Times New Roman"/>
          <w:sz w:val="24"/>
          <w:szCs w:val="24"/>
        </w:rPr>
        <w:t xml:space="preserve"> feedback</w:t>
      </w:r>
      <w:r w:rsidRPr="00157E6D">
        <w:rPr>
          <w:rFonts w:ascii="Times New Roman" w:hAnsi="Times New Roman" w:cs="Times New Roman"/>
          <w:b/>
          <w:sz w:val="24"/>
          <w:szCs w:val="24"/>
        </w:rPr>
        <w:t xml:space="preserve">. </w:t>
      </w:r>
      <w:r w:rsidRPr="00157E6D">
        <w:rPr>
          <w:rFonts w:ascii="Times New Roman" w:hAnsi="Times New Roman" w:cs="Times New Roman"/>
          <w:sz w:val="24"/>
          <w:szCs w:val="24"/>
        </w:rPr>
        <w:t>H</w:t>
      </w:r>
      <w:r w:rsidR="00B727B1" w:rsidRPr="00157E6D">
        <w:rPr>
          <w:rFonts w:ascii="Times New Roman" w:hAnsi="Times New Roman" w:cs="Times New Roman"/>
          <w:sz w:val="24"/>
          <w:szCs w:val="24"/>
        </w:rPr>
        <w:t xml:space="preserve">owever, online interactions convey a message through a wall of text with the occasional emoticon that isn’t particularly </w:t>
      </w:r>
      <w:r w:rsidR="00B727B1" w:rsidRPr="00157E6D">
        <w:rPr>
          <w:rFonts w:ascii="Times New Roman" w:hAnsi="Times New Roman" w:cs="Times New Roman"/>
          <w:sz w:val="24"/>
          <w:szCs w:val="24"/>
        </w:rPr>
        <w:lastRenderedPageBreak/>
        <w:t xml:space="preserve">honest. </w:t>
      </w:r>
      <w:r w:rsidR="00D84BB2">
        <w:rPr>
          <w:rFonts w:ascii="Times New Roman" w:hAnsi="Times New Roman" w:cs="Times New Roman"/>
          <w:sz w:val="24"/>
          <w:szCs w:val="24"/>
        </w:rPr>
        <w:t xml:space="preserve">As </w:t>
      </w:r>
      <w:proofErr w:type="spellStart"/>
      <w:r w:rsidR="00D84BB2">
        <w:rPr>
          <w:rFonts w:ascii="Times New Roman" w:hAnsi="Times New Roman" w:cs="Times New Roman"/>
          <w:sz w:val="24"/>
          <w:szCs w:val="24"/>
        </w:rPr>
        <w:t>McCornack</w:t>
      </w:r>
      <w:proofErr w:type="spellEnd"/>
      <w:r w:rsidR="00F33C3F">
        <w:rPr>
          <w:rFonts w:ascii="Times New Roman" w:hAnsi="Times New Roman" w:cs="Times New Roman"/>
          <w:sz w:val="24"/>
          <w:szCs w:val="24"/>
        </w:rPr>
        <w:t xml:space="preserve"> (2013)</w:t>
      </w:r>
      <w:r w:rsidR="00D84BB2">
        <w:rPr>
          <w:rFonts w:ascii="Times New Roman" w:hAnsi="Times New Roman" w:cs="Times New Roman"/>
          <w:sz w:val="24"/>
          <w:szCs w:val="24"/>
        </w:rPr>
        <w:t xml:space="preserve"> </w:t>
      </w:r>
      <w:r w:rsidR="00EE1E42">
        <w:rPr>
          <w:rFonts w:ascii="Times New Roman" w:hAnsi="Times New Roman" w:cs="Times New Roman"/>
          <w:sz w:val="24"/>
          <w:szCs w:val="24"/>
        </w:rPr>
        <w:t>h</w:t>
      </w:r>
      <w:r w:rsidR="00D84BB2">
        <w:rPr>
          <w:rFonts w:ascii="Times New Roman" w:hAnsi="Times New Roman" w:cs="Times New Roman"/>
          <w:sz w:val="24"/>
          <w:szCs w:val="24"/>
        </w:rPr>
        <w:t xml:space="preserve">as explained, “Online communication also provides us with a sense of invisibility. Without sharing a physical </w:t>
      </w:r>
      <w:r w:rsidR="00D84BB2" w:rsidRPr="005D7654">
        <w:rPr>
          <w:rFonts w:ascii="Times New Roman" w:hAnsi="Times New Roman" w:cs="Times New Roman"/>
          <w:sz w:val="24"/>
          <w:szCs w:val="24"/>
        </w:rPr>
        <w:t>context</w:t>
      </w:r>
      <w:r w:rsidR="00D84BB2">
        <w:rPr>
          <w:rFonts w:ascii="Times New Roman" w:hAnsi="Times New Roman" w:cs="Times New Roman"/>
          <w:sz w:val="24"/>
          <w:szCs w:val="24"/>
        </w:rPr>
        <w:t xml:space="preserve"> with the people with whom we’re communicating, we feel as if we’re ‘not really there’. Consequently, we feel distant from the consequences of our messages”(</w:t>
      </w:r>
      <w:r w:rsidR="00F33C3F">
        <w:rPr>
          <w:rFonts w:ascii="Times New Roman" w:hAnsi="Times New Roman" w:cs="Times New Roman"/>
          <w:sz w:val="24"/>
          <w:szCs w:val="24"/>
        </w:rPr>
        <w:t>p.</w:t>
      </w:r>
      <w:r w:rsidR="00D84BB2">
        <w:rPr>
          <w:rFonts w:ascii="Times New Roman" w:hAnsi="Times New Roman" w:cs="Times New Roman"/>
          <w:sz w:val="24"/>
          <w:szCs w:val="24"/>
        </w:rPr>
        <w:t xml:space="preserve"> 128).</w:t>
      </w:r>
      <w:r w:rsidR="00A47D05" w:rsidRPr="00157E6D">
        <w:rPr>
          <w:rFonts w:ascii="Times New Roman" w:hAnsi="Times New Roman" w:cs="Times New Roman"/>
          <w:sz w:val="24"/>
          <w:szCs w:val="24"/>
        </w:rPr>
        <w:t>We see their physical behaviors, their tone of voice, and their eyes to further validate the conversation as opposed to the delayed short response of an online intera</w:t>
      </w:r>
      <w:r w:rsidR="00F33C3F">
        <w:rPr>
          <w:rFonts w:ascii="Times New Roman" w:hAnsi="Times New Roman" w:cs="Times New Roman"/>
          <w:sz w:val="24"/>
          <w:szCs w:val="24"/>
        </w:rPr>
        <w:t xml:space="preserve">ction. In a Study Uwe </w:t>
      </w:r>
      <w:proofErr w:type="spellStart"/>
      <w:r w:rsidR="00F33C3F">
        <w:rPr>
          <w:rFonts w:ascii="Times New Roman" w:hAnsi="Times New Roman" w:cs="Times New Roman"/>
          <w:sz w:val="24"/>
          <w:szCs w:val="24"/>
        </w:rPr>
        <w:t>Matzat</w:t>
      </w:r>
      <w:proofErr w:type="spellEnd"/>
      <w:r w:rsidR="00F33C3F">
        <w:rPr>
          <w:rFonts w:ascii="Times New Roman" w:hAnsi="Times New Roman" w:cs="Times New Roman"/>
          <w:sz w:val="24"/>
          <w:szCs w:val="24"/>
        </w:rPr>
        <w:t xml:space="preserve"> (2010) did, he observed</w:t>
      </w:r>
      <w:r w:rsidR="00A47D05" w:rsidRPr="00157E6D">
        <w:rPr>
          <w:rFonts w:ascii="Times New Roman" w:hAnsi="Times New Roman" w:cs="Times New Roman"/>
          <w:sz w:val="24"/>
          <w:szCs w:val="24"/>
        </w:rPr>
        <w:t xml:space="preserve"> that “after periods with face-to-face meetings, online socializing activities and emotional exchange took place much more frequently. She argued that face-to-face interaction has a</w:t>
      </w:r>
      <w:r w:rsidR="00F33C3F">
        <w:rPr>
          <w:rFonts w:ascii="Times New Roman" w:hAnsi="Times New Roman" w:cs="Times New Roman"/>
          <w:sz w:val="24"/>
          <w:szCs w:val="24"/>
        </w:rPr>
        <w:t xml:space="preserve"> catalytic effect” (p. 1174</w:t>
      </w:r>
      <w:r w:rsidR="00A47D05" w:rsidRPr="00157E6D">
        <w:rPr>
          <w:rFonts w:ascii="Times New Roman" w:hAnsi="Times New Roman" w:cs="Times New Roman"/>
          <w:sz w:val="24"/>
          <w:szCs w:val="24"/>
        </w:rPr>
        <w:t xml:space="preserve">). Furthermore, this proves that to foster a true, intimate relationship online you must also engage in offline interactions composed </w:t>
      </w:r>
      <w:r w:rsidR="00157E6D" w:rsidRPr="00157E6D">
        <w:rPr>
          <w:rFonts w:ascii="Times New Roman" w:hAnsi="Times New Roman" w:cs="Times New Roman"/>
          <w:sz w:val="24"/>
          <w:szCs w:val="24"/>
        </w:rPr>
        <w:t xml:space="preserve">of </w:t>
      </w:r>
      <w:r w:rsidR="00A47D05" w:rsidRPr="005D7654">
        <w:rPr>
          <w:rFonts w:ascii="Times New Roman" w:hAnsi="Times New Roman" w:cs="Times New Roman"/>
          <w:sz w:val="24"/>
          <w:szCs w:val="24"/>
        </w:rPr>
        <w:t>emotion</w:t>
      </w:r>
      <w:r w:rsidR="00A47D05" w:rsidRPr="00157E6D">
        <w:rPr>
          <w:rFonts w:ascii="Times New Roman" w:hAnsi="Times New Roman" w:cs="Times New Roman"/>
          <w:sz w:val="24"/>
          <w:szCs w:val="24"/>
        </w:rPr>
        <w:t xml:space="preserve"> and </w:t>
      </w:r>
      <w:r w:rsidR="00157E6D" w:rsidRPr="00157E6D">
        <w:rPr>
          <w:rFonts w:ascii="Times New Roman" w:hAnsi="Times New Roman" w:cs="Times New Roman"/>
          <w:sz w:val="24"/>
          <w:szCs w:val="24"/>
        </w:rPr>
        <w:t>nonverbal cues.</w:t>
      </w:r>
    </w:p>
    <w:p w:rsidR="009869E8" w:rsidRDefault="009869E8" w:rsidP="009869E8">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Furthermore, online communication lacks the sense of </w:t>
      </w:r>
      <w:r w:rsidRPr="005D7654">
        <w:rPr>
          <w:rFonts w:ascii="Times New Roman" w:hAnsi="Times New Roman" w:cs="Times New Roman"/>
          <w:sz w:val="24"/>
          <w:szCs w:val="24"/>
        </w:rPr>
        <w:t>empathy</w:t>
      </w:r>
      <w:r>
        <w:rPr>
          <w:rFonts w:ascii="Times New Roman" w:hAnsi="Times New Roman" w:cs="Times New Roman"/>
          <w:sz w:val="24"/>
          <w:szCs w:val="24"/>
        </w:rPr>
        <w:t xml:space="preserve"> that is present in offline interactions. Empathy is “when we make an attempt to understand </w:t>
      </w:r>
      <w:r w:rsidR="008E0AF8">
        <w:rPr>
          <w:rFonts w:ascii="Times New Roman" w:hAnsi="Times New Roman" w:cs="Times New Roman"/>
          <w:sz w:val="24"/>
          <w:szCs w:val="24"/>
        </w:rPr>
        <w:t>other’s</w:t>
      </w:r>
      <w:r>
        <w:rPr>
          <w:rFonts w:ascii="Times New Roman" w:hAnsi="Times New Roman" w:cs="Times New Roman"/>
          <w:sz w:val="24"/>
          <w:szCs w:val="24"/>
        </w:rPr>
        <w:t xml:space="preserve"> perspectives and be aware of their feelings in order to identify with the</w:t>
      </w:r>
      <w:bookmarkStart w:id="0" w:name="_GoBack"/>
      <w:bookmarkEnd w:id="0"/>
      <w:r>
        <w:rPr>
          <w:rFonts w:ascii="Times New Roman" w:hAnsi="Times New Roman" w:cs="Times New Roman"/>
          <w:sz w:val="24"/>
          <w:szCs w:val="24"/>
        </w:rPr>
        <w:t>m” (</w:t>
      </w:r>
      <w:proofErr w:type="spellStart"/>
      <w:r>
        <w:rPr>
          <w:rFonts w:ascii="Times New Roman" w:hAnsi="Times New Roman" w:cs="Times New Roman"/>
          <w:sz w:val="24"/>
          <w:szCs w:val="24"/>
        </w:rPr>
        <w:t>McCornack</w:t>
      </w:r>
      <w:proofErr w:type="spellEnd"/>
      <w:r>
        <w:rPr>
          <w:rFonts w:ascii="Times New Roman" w:hAnsi="Times New Roman" w:cs="Times New Roman"/>
          <w:sz w:val="24"/>
          <w:szCs w:val="24"/>
        </w:rPr>
        <w:t xml:space="preserve">, </w:t>
      </w:r>
      <w:r w:rsidR="00F33C3F">
        <w:rPr>
          <w:rFonts w:ascii="Times New Roman" w:hAnsi="Times New Roman" w:cs="Times New Roman"/>
          <w:sz w:val="24"/>
          <w:szCs w:val="24"/>
        </w:rPr>
        <w:t xml:space="preserve">2013, p. </w:t>
      </w:r>
      <w:r>
        <w:rPr>
          <w:rFonts w:ascii="Times New Roman" w:hAnsi="Times New Roman" w:cs="Times New Roman"/>
          <w:sz w:val="24"/>
          <w:szCs w:val="24"/>
        </w:rPr>
        <w:t>99). There is a significant la</w:t>
      </w:r>
      <w:r w:rsidR="00D97CBD">
        <w:rPr>
          <w:rFonts w:ascii="Times New Roman" w:hAnsi="Times New Roman" w:cs="Times New Roman"/>
          <w:sz w:val="24"/>
          <w:szCs w:val="24"/>
        </w:rPr>
        <w:t xml:space="preserve">ck of feedback for the </w:t>
      </w:r>
      <w:r w:rsidR="00D97CBD" w:rsidRPr="005D7654">
        <w:rPr>
          <w:rFonts w:ascii="Times New Roman" w:hAnsi="Times New Roman" w:cs="Times New Roman"/>
          <w:sz w:val="24"/>
          <w:szCs w:val="24"/>
        </w:rPr>
        <w:t>sender</w:t>
      </w:r>
      <w:r w:rsidR="00D97CBD">
        <w:rPr>
          <w:rFonts w:ascii="Times New Roman" w:hAnsi="Times New Roman" w:cs="Times New Roman"/>
          <w:sz w:val="24"/>
          <w:szCs w:val="24"/>
        </w:rPr>
        <w:t xml:space="preserve"> and </w:t>
      </w:r>
      <w:r w:rsidR="00D97CBD" w:rsidRPr="00D97CBD">
        <w:rPr>
          <w:rFonts w:ascii="Times New Roman" w:hAnsi="Times New Roman" w:cs="Times New Roman"/>
          <w:sz w:val="24"/>
          <w:szCs w:val="24"/>
        </w:rPr>
        <w:t>receiver</w:t>
      </w:r>
      <w:r w:rsidR="00D97CBD">
        <w:rPr>
          <w:rFonts w:ascii="Times New Roman" w:hAnsi="Times New Roman" w:cs="Times New Roman"/>
          <w:sz w:val="24"/>
          <w:szCs w:val="24"/>
        </w:rPr>
        <w:t xml:space="preserve"> </w:t>
      </w:r>
      <w:r>
        <w:rPr>
          <w:rFonts w:ascii="Times New Roman" w:hAnsi="Times New Roman" w:cs="Times New Roman"/>
          <w:sz w:val="24"/>
          <w:szCs w:val="24"/>
        </w:rPr>
        <w:t xml:space="preserve">when participating in an online interaction. This lack of feedback makes it difficult to relate to the concerns of your audience. As </w:t>
      </w:r>
      <w:proofErr w:type="spellStart"/>
      <w:r>
        <w:rPr>
          <w:rFonts w:ascii="Times New Roman" w:hAnsi="Times New Roman" w:cs="Times New Roman"/>
          <w:sz w:val="24"/>
          <w:szCs w:val="24"/>
        </w:rPr>
        <w:t>McCornack</w:t>
      </w:r>
      <w:proofErr w:type="spellEnd"/>
      <w:r w:rsidR="00F33C3F">
        <w:rPr>
          <w:rFonts w:ascii="Times New Roman" w:hAnsi="Times New Roman" w:cs="Times New Roman"/>
          <w:sz w:val="24"/>
          <w:szCs w:val="24"/>
        </w:rPr>
        <w:t xml:space="preserve"> (2013)</w:t>
      </w:r>
      <w:r>
        <w:rPr>
          <w:rFonts w:ascii="Times New Roman" w:hAnsi="Times New Roman" w:cs="Times New Roman"/>
          <w:sz w:val="24"/>
          <w:szCs w:val="24"/>
        </w:rPr>
        <w:t xml:space="preserve"> has explained, “</w:t>
      </w:r>
      <w:r w:rsidR="008E0AF8">
        <w:rPr>
          <w:rFonts w:ascii="Times New Roman" w:hAnsi="Times New Roman" w:cs="Times New Roman"/>
          <w:sz w:val="24"/>
          <w:szCs w:val="24"/>
        </w:rPr>
        <w:t>Without</w:t>
      </w:r>
      <w:r>
        <w:rPr>
          <w:rFonts w:ascii="Times New Roman" w:hAnsi="Times New Roman" w:cs="Times New Roman"/>
          <w:sz w:val="24"/>
          <w:szCs w:val="24"/>
        </w:rPr>
        <w:t xml:space="preserve"> feedback, we have difficulty experiencing empathy and gauging the </w:t>
      </w:r>
      <w:r w:rsidRPr="005D7654">
        <w:rPr>
          <w:rFonts w:ascii="Times New Roman" w:hAnsi="Times New Roman" w:cs="Times New Roman"/>
          <w:sz w:val="24"/>
          <w:szCs w:val="24"/>
        </w:rPr>
        <w:t xml:space="preserve">appropriateness </w:t>
      </w:r>
      <w:r>
        <w:rPr>
          <w:rFonts w:ascii="Times New Roman" w:hAnsi="Times New Roman" w:cs="Times New Roman"/>
          <w:sz w:val="24"/>
          <w:szCs w:val="24"/>
        </w:rPr>
        <w:t>of our emotional expression” (</w:t>
      </w:r>
      <w:r w:rsidR="00F33C3F">
        <w:rPr>
          <w:rFonts w:ascii="Times New Roman" w:hAnsi="Times New Roman" w:cs="Times New Roman"/>
          <w:sz w:val="24"/>
          <w:szCs w:val="24"/>
        </w:rPr>
        <w:t>p.</w:t>
      </w:r>
      <w:r w:rsidR="00C73C6A">
        <w:rPr>
          <w:rFonts w:ascii="Times New Roman" w:hAnsi="Times New Roman" w:cs="Times New Roman"/>
          <w:sz w:val="24"/>
          <w:szCs w:val="24"/>
        </w:rPr>
        <w:t xml:space="preserve"> </w:t>
      </w:r>
      <w:r>
        <w:rPr>
          <w:rFonts w:ascii="Times New Roman" w:hAnsi="Times New Roman" w:cs="Times New Roman"/>
          <w:sz w:val="24"/>
          <w:szCs w:val="24"/>
        </w:rPr>
        <w:t xml:space="preserve">129). Not being able to decipher how the other person feels as they send a message confuses the receiver. This confusion leads to an incoherent conversation that may lead to unique meanings to both parties. </w:t>
      </w:r>
      <w:r w:rsidRPr="001D0EE6">
        <w:rPr>
          <w:rFonts w:ascii="Times New Roman" w:hAnsi="Times New Roman" w:cs="Times New Roman"/>
          <w:strike/>
          <w:sz w:val="24"/>
          <w:szCs w:val="24"/>
          <w:u w:val="single"/>
        </w:rPr>
        <w:t>Such a lack of feedback also discourages each person to reply as they would in an offline interaction</w:t>
      </w:r>
      <w:r>
        <w:rPr>
          <w:rFonts w:ascii="Times New Roman" w:hAnsi="Times New Roman" w:cs="Times New Roman"/>
          <w:sz w:val="24"/>
          <w:szCs w:val="24"/>
        </w:rPr>
        <w:t>. In an offline interaction there exists gestures, facial feature</w:t>
      </w:r>
      <w:r w:rsidR="008E0AF8">
        <w:rPr>
          <w:rFonts w:ascii="Times New Roman" w:hAnsi="Times New Roman" w:cs="Times New Roman"/>
          <w:sz w:val="24"/>
          <w:szCs w:val="24"/>
        </w:rPr>
        <w:t>s</w:t>
      </w:r>
      <w:r>
        <w:rPr>
          <w:rFonts w:ascii="Times New Roman" w:hAnsi="Times New Roman" w:cs="Times New Roman"/>
          <w:sz w:val="24"/>
          <w:szCs w:val="24"/>
        </w:rPr>
        <w:t>, and a tone o</w:t>
      </w:r>
      <w:r w:rsidR="008E0AF8">
        <w:rPr>
          <w:rFonts w:ascii="Times New Roman" w:hAnsi="Times New Roman" w:cs="Times New Roman"/>
          <w:sz w:val="24"/>
          <w:szCs w:val="24"/>
        </w:rPr>
        <w:t xml:space="preserve">f voice to assist in </w:t>
      </w:r>
      <w:r w:rsidR="008E0AF8" w:rsidRPr="008E0AF8">
        <w:rPr>
          <w:rFonts w:ascii="Times New Roman" w:hAnsi="Times New Roman" w:cs="Times New Roman"/>
          <w:sz w:val="24"/>
          <w:szCs w:val="24"/>
        </w:rPr>
        <w:t>decoding</w:t>
      </w:r>
      <w:r>
        <w:rPr>
          <w:rFonts w:ascii="Times New Roman" w:hAnsi="Times New Roman" w:cs="Times New Roman"/>
          <w:sz w:val="24"/>
          <w:szCs w:val="24"/>
        </w:rPr>
        <w:t xml:space="preserve"> the meaning of the message being intercepted by the receiver. </w:t>
      </w:r>
      <w:proofErr w:type="spellStart"/>
      <w:r w:rsidR="00DA576B">
        <w:rPr>
          <w:rFonts w:ascii="Times New Roman" w:hAnsi="Times New Roman" w:cs="Times New Roman"/>
          <w:sz w:val="24"/>
          <w:szCs w:val="24"/>
        </w:rPr>
        <w:t>Manen</w:t>
      </w:r>
      <w:proofErr w:type="spellEnd"/>
      <w:r w:rsidR="00F33C3F">
        <w:rPr>
          <w:rFonts w:ascii="Times New Roman" w:hAnsi="Times New Roman" w:cs="Times New Roman"/>
          <w:sz w:val="24"/>
          <w:szCs w:val="24"/>
        </w:rPr>
        <w:t xml:space="preserve"> (2010)</w:t>
      </w:r>
      <w:r w:rsidR="00DA576B">
        <w:rPr>
          <w:rFonts w:ascii="Times New Roman" w:hAnsi="Times New Roman" w:cs="Times New Roman"/>
          <w:sz w:val="24"/>
          <w:szCs w:val="24"/>
        </w:rPr>
        <w:t xml:space="preserve"> </w:t>
      </w:r>
      <w:r w:rsidR="00C73C6A">
        <w:rPr>
          <w:rFonts w:ascii="Times New Roman" w:hAnsi="Times New Roman" w:cs="Times New Roman"/>
          <w:sz w:val="24"/>
          <w:szCs w:val="24"/>
        </w:rPr>
        <w:t xml:space="preserve">has made the observation that, “ when writing to a friend about a topic, a book, or a movie it may happen that </w:t>
      </w:r>
      <w:r w:rsidR="00C73C6A">
        <w:rPr>
          <w:rFonts w:ascii="Times New Roman" w:hAnsi="Times New Roman" w:cs="Times New Roman"/>
          <w:sz w:val="24"/>
          <w:szCs w:val="24"/>
        </w:rPr>
        <w:lastRenderedPageBreak/>
        <w:t>we get so involved in the writing that we temporarily seem to forget that we are writing to someone or that we are writing for others”</w:t>
      </w:r>
      <w:r w:rsidR="00F33C3F">
        <w:rPr>
          <w:rFonts w:ascii="Times New Roman" w:hAnsi="Times New Roman" w:cs="Times New Roman"/>
          <w:sz w:val="24"/>
          <w:szCs w:val="24"/>
        </w:rPr>
        <w:t>(p. 1028</w:t>
      </w:r>
      <w:r w:rsidR="00C73C6A">
        <w:rPr>
          <w:rFonts w:ascii="Times New Roman" w:hAnsi="Times New Roman" w:cs="Times New Roman"/>
          <w:sz w:val="24"/>
          <w:szCs w:val="24"/>
        </w:rPr>
        <w:t xml:space="preserve"> ). This emphasizes the idea that through online communication, it feels as if you are talking to yourself for the moment you are sending the message. This clarifies the lack of empathy in a conversation. With no eye contact or a reassuring nod confirming attention we find ourselves writing a message to our cont</w:t>
      </w:r>
      <w:r w:rsidR="00EA28C9">
        <w:rPr>
          <w:rFonts w:ascii="Times New Roman" w:hAnsi="Times New Roman" w:cs="Times New Roman"/>
          <w:sz w:val="24"/>
          <w:szCs w:val="24"/>
        </w:rPr>
        <w:t xml:space="preserve">ent momentarily disregarding whoever is </w:t>
      </w:r>
      <w:r w:rsidR="00EA28C9" w:rsidRPr="005D7654">
        <w:rPr>
          <w:rFonts w:ascii="Times New Roman" w:hAnsi="Times New Roman" w:cs="Times New Roman"/>
          <w:sz w:val="24"/>
          <w:szCs w:val="24"/>
        </w:rPr>
        <w:t xml:space="preserve">receiving </w:t>
      </w:r>
      <w:r w:rsidR="00EA28C9">
        <w:rPr>
          <w:rFonts w:ascii="Times New Roman" w:hAnsi="Times New Roman" w:cs="Times New Roman"/>
          <w:sz w:val="24"/>
          <w:szCs w:val="24"/>
        </w:rPr>
        <w:t>the message</w:t>
      </w:r>
      <w:r w:rsidR="00C73C6A">
        <w:rPr>
          <w:rFonts w:ascii="Times New Roman" w:hAnsi="Times New Roman" w:cs="Times New Roman"/>
          <w:sz w:val="24"/>
          <w:szCs w:val="24"/>
        </w:rPr>
        <w:t>.</w:t>
      </w:r>
      <w:r w:rsidR="008E0AF8">
        <w:rPr>
          <w:rFonts w:ascii="Times New Roman" w:hAnsi="Times New Roman" w:cs="Times New Roman"/>
          <w:sz w:val="24"/>
          <w:szCs w:val="24"/>
        </w:rPr>
        <w:t xml:space="preserve"> This further declares the lack of intimacy in online communication. </w:t>
      </w:r>
    </w:p>
    <w:p w:rsidR="008E0AF8" w:rsidRPr="00990090" w:rsidRDefault="008E0AF8" w:rsidP="009869E8">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Nonetheless, Offline communication can greatly affect online interactions. The sense of empathy and intimacy in offline interactions, however, don’t exist in online communication. Real world interactions consist of nonverbal cue</w:t>
      </w:r>
      <w:r w:rsidR="00990090">
        <w:rPr>
          <w:rFonts w:ascii="Times New Roman" w:hAnsi="Times New Roman" w:cs="Times New Roman"/>
          <w:sz w:val="24"/>
          <w:szCs w:val="24"/>
        </w:rPr>
        <w:t>s</w:t>
      </w:r>
      <w:r>
        <w:rPr>
          <w:rFonts w:ascii="Times New Roman" w:hAnsi="Times New Roman" w:cs="Times New Roman"/>
          <w:sz w:val="24"/>
          <w:szCs w:val="24"/>
        </w:rPr>
        <w:t xml:space="preserve"> to assist in the comprehension of the message put forth by the speaker</w:t>
      </w:r>
      <w:r w:rsidR="00990090">
        <w:rPr>
          <w:rFonts w:ascii="Times New Roman" w:hAnsi="Times New Roman" w:cs="Times New Roman"/>
          <w:sz w:val="24"/>
          <w:szCs w:val="24"/>
        </w:rPr>
        <w:t xml:space="preserve">. Such nonverbal cues as </w:t>
      </w:r>
      <w:proofErr w:type="spellStart"/>
      <w:r w:rsidR="00990090" w:rsidRPr="005D7654">
        <w:rPr>
          <w:rFonts w:ascii="Times New Roman" w:hAnsi="Times New Roman" w:cs="Times New Roman"/>
          <w:sz w:val="24"/>
          <w:szCs w:val="24"/>
        </w:rPr>
        <w:t>vocalics</w:t>
      </w:r>
      <w:proofErr w:type="spellEnd"/>
      <w:r w:rsidR="00990090">
        <w:rPr>
          <w:rFonts w:ascii="Times New Roman" w:hAnsi="Times New Roman" w:cs="Times New Roman"/>
          <w:b/>
          <w:sz w:val="24"/>
          <w:szCs w:val="24"/>
        </w:rPr>
        <w:t xml:space="preserve"> </w:t>
      </w:r>
      <w:r w:rsidR="00990090">
        <w:rPr>
          <w:rFonts w:ascii="Times New Roman" w:hAnsi="Times New Roman" w:cs="Times New Roman"/>
          <w:sz w:val="24"/>
          <w:szCs w:val="24"/>
        </w:rPr>
        <w:t>assist in understanding a tone in the message as opposed to interactions that are conducted online. The tone of voice or hand gestures convey more information in conversations that take place offline. These allow the listener to process the message and offer some feedback. These aspects of offline communications allow the presence of empathy and emotion along with intimacy to exist as opposed to the stagnant conversations online that often times promote misinterpretations of context.</w:t>
      </w:r>
    </w:p>
    <w:p w:rsidR="00EA0A03" w:rsidRPr="00EA0A03" w:rsidRDefault="00EA0A03" w:rsidP="002362EA">
      <w:pPr>
        <w:ind w:firstLine="720"/>
        <w:rPr>
          <w:rFonts w:ascii="Times New Roman" w:hAnsi="Times New Roman" w:cs="Times New Roman"/>
          <w:sz w:val="24"/>
          <w:szCs w:val="24"/>
        </w:rPr>
      </w:pPr>
    </w:p>
    <w:p w:rsidR="00574A73" w:rsidRDefault="00574A73" w:rsidP="000856D4"/>
    <w:p w:rsidR="00F11504" w:rsidRDefault="00F11504" w:rsidP="00990090"/>
    <w:p w:rsidR="00990090" w:rsidRDefault="00990090" w:rsidP="00990090"/>
    <w:p w:rsidR="00990090" w:rsidRDefault="00990090" w:rsidP="00990090"/>
    <w:p w:rsidR="00990090" w:rsidRDefault="00990090" w:rsidP="00990090"/>
    <w:p w:rsidR="00990090" w:rsidRDefault="00990090" w:rsidP="00990090"/>
    <w:p w:rsidR="00990090" w:rsidRDefault="00990090" w:rsidP="00990090"/>
    <w:p w:rsidR="007339DF" w:rsidRDefault="007339DF" w:rsidP="007339DF"/>
    <w:p w:rsidR="00990090" w:rsidRPr="00F33C3F" w:rsidRDefault="008A41A9" w:rsidP="007339DF">
      <w:pPr>
        <w:jc w:val="center"/>
        <w:rPr>
          <w:rFonts w:ascii="Times New Roman" w:hAnsi="Times New Roman" w:cs="Times New Roman"/>
          <w:sz w:val="24"/>
          <w:szCs w:val="24"/>
        </w:rPr>
      </w:pPr>
      <w:r w:rsidRPr="00F33C3F">
        <w:rPr>
          <w:rFonts w:ascii="Times New Roman" w:hAnsi="Times New Roman" w:cs="Times New Roman"/>
          <w:sz w:val="24"/>
          <w:szCs w:val="24"/>
        </w:rPr>
        <w:lastRenderedPageBreak/>
        <w:t>References</w:t>
      </w:r>
    </w:p>
    <w:p w:rsidR="00990090" w:rsidRPr="00F33C3F" w:rsidRDefault="00990090" w:rsidP="00F33C3F">
      <w:pPr>
        <w:pStyle w:val="NoSpacing"/>
        <w:spacing w:line="480" w:lineRule="auto"/>
        <w:rPr>
          <w:rFonts w:ascii="Times New Roman" w:hAnsi="Times New Roman" w:cs="Times New Roman"/>
          <w:sz w:val="24"/>
          <w:szCs w:val="24"/>
        </w:rPr>
      </w:pPr>
      <w:proofErr w:type="spellStart"/>
      <w:r w:rsidRPr="00F33C3F">
        <w:rPr>
          <w:rFonts w:ascii="Times New Roman" w:hAnsi="Times New Roman" w:cs="Times New Roman"/>
          <w:sz w:val="24"/>
          <w:szCs w:val="24"/>
        </w:rPr>
        <w:t>Ihde</w:t>
      </w:r>
      <w:proofErr w:type="spellEnd"/>
      <w:r w:rsidRPr="00F33C3F">
        <w:rPr>
          <w:rFonts w:ascii="Times New Roman" w:hAnsi="Times New Roman" w:cs="Times New Roman"/>
          <w:sz w:val="24"/>
          <w:szCs w:val="24"/>
        </w:rPr>
        <w:t xml:space="preserve">, D. (2002). Bodies in technology. </w:t>
      </w:r>
      <w:r w:rsidRPr="00F33C3F">
        <w:rPr>
          <w:rFonts w:ascii="Times New Roman" w:hAnsi="Times New Roman" w:cs="Times New Roman"/>
          <w:i/>
          <w:sz w:val="24"/>
          <w:szCs w:val="24"/>
        </w:rPr>
        <w:t>Journal of Applied Philosophy</w:t>
      </w:r>
      <w:r w:rsidRPr="00F33C3F">
        <w:rPr>
          <w:rFonts w:ascii="Times New Roman" w:hAnsi="Times New Roman" w:cs="Times New Roman"/>
          <w:sz w:val="24"/>
          <w:szCs w:val="24"/>
        </w:rPr>
        <w:t>, 20, 95 – 111.</w:t>
      </w:r>
    </w:p>
    <w:p w:rsidR="008A41A9" w:rsidRPr="00F33C3F" w:rsidRDefault="00990090" w:rsidP="00F33C3F">
      <w:pPr>
        <w:pStyle w:val="NoSpacing"/>
        <w:spacing w:line="480" w:lineRule="auto"/>
        <w:ind w:left="720" w:hanging="720"/>
        <w:rPr>
          <w:rFonts w:ascii="Times New Roman" w:hAnsi="Times New Roman" w:cs="Times New Roman"/>
          <w:sz w:val="24"/>
          <w:szCs w:val="24"/>
        </w:rPr>
      </w:pPr>
      <w:r w:rsidRPr="00F33C3F">
        <w:rPr>
          <w:rFonts w:ascii="Times New Roman" w:hAnsi="Times New Roman" w:cs="Times New Roman"/>
          <w:sz w:val="24"/>
          <w:szCs w:val="24"/>
        </w:rPr>
        <w:t>Livingstone, S. (2008) Taking risky opportunities in youthful content creation: Teenager’s use of social networking sites for intimacy, privacy, and self-expression.</w:t>
      </w:r>
      <w:r w:rsidRPr="00F33C3F">
        <w:rPr>
          <w:rFonts w:ascii="Times New Roman" w:hAnsi="Times New Roman" w:cs="Times New Roman"/>
          <w:i/>
          <w:sz w:val="24"/>
          <w:szCs w:val="24"/>
        </w:rPr>
        <w:t xml:space="preserve"> New media and society</w:t>
      </w:r>
      <w:r w:rsidRPr="00F33C3F">
        <w:rPr>
          <w:rFonts w:ascii="Times New Roman" w:hAnsi="Times New Roman" w:cs="Times New Roman"/>
          <w:sz w:val="24"/>
          <w:szCs w:val="24"/>
        </w:rPr>
        <w:t>, 10, 393 – 411</w:t>
      </w:r>
    </w:p>
    <w:p w:rsidR="00990090" w:rsidRPr="00F33C3F" w:rsidRDefault="00990090" w:rsidP="00F33C3F">
      <w:pPr>
        <w:pStyle w:val="NoSpacing"/>
        <w:spacing w:line="480" w:lineRule="auto"/>
        <w:ind w:left="720" w:hanging="720"/>
        <w:rPr>
          <w:rFonts w:ascii="Times New Roman" w:hAnsi="Times New Roman" w:cs="Times New Roman"/>
          <w:sz w:val="24"/>
          <w:szCs w:val="24"/>
        </w:rPr>
      </w:pPr>
      <w:proofErr w:type="spellStart"/>
      <w:r w:rsidRPr="00F33C3F">
        <w:rPr>
          <w:rFonts w:ascii="Times New Roman" w:hAnsi="Times New Roman" w:cs="Times New Roman"/>
          <w:sz w:val="24"/>
          <w:szCs w:val="24"/>
        </w:rPr>
        <w:t>Manen</w:t>
      </w:r>
      <w:proofErr w:type="spellEnd"/>
      <w:r w:rsidRPr="00F33C3F">
        <w:rPr>
          <w:rFonts w:ascii="Times New Roman" w:hAnsi="Times New Roman" w:cs="Times New Roman"/>
          <w:sz w:val="24"/>
          <w:szCs w:val="24"/>
        </w:rPr>
        <w:t xml:space="preserve">, Max V. (2010) </w:t>
      </w:r>
      <w:proofErr w:type="gramStart"/>
      <w:r w:rsidRPr="00F33C3F">
        <w:rPr>
          <w:rFonts w:ascii="Times New Roman" w:hAnsi="Times New Roman" w:cs="Times New Roman"/>
          <w:sz w:val="24"/>
          <w:szCs w:val="24"/>
        </w:rPr>
        <w:t>The</w:t>
      </w:r>
      <w:proofErr w:type="gramEnd"/>
      <w:r w:rsidRPr="00F33C3F">
        <w:rPr>
          <w:rFonts w:ascii="Times New Roman" w:hAnsi="Times New Roman" w:cs="Times New Roman"/>
          <w:sz w:val="24"/>
          <w:szCs w:val="24"/>
        </w:rPr>
        <w:t xml:space="preserve"> Pedagogy of Momus Technologies: Facebook, Privacy, and Online Intimacy. </w:t>
      </w:r>
      <w:r w:rsidRPr="00F33C3F">
        <w:rPr>
          <w:rFonts w:ascii="Times New Roman" w:hAnsi="Times New Roman" w:cs="Times New Roman"/>
          <w:i/>
          <w:sz w:val="24"/>
          <w:szCs w:val="24"/>
        </w:rPr>
        <w:t>Qualitative Health Research</w:t>
      </w:r>
      <w:r w:rsidRPr="00F33C3F">
        <w:rPr>
          <w:rFonts w:ascii="Times New Roman" w:hAnsi="Times New Roman" w:cs="Times New Roman"/>
          <w:sz w:val="24"/>
          <w:szCs w:val="24"/>
        </w:rPr>
        <w:t>, 20, 1023-1032</w:t>
      </w:r>
    </w:p>
    <w:p w:rsidR="008A41A9" w:rsidRPr="00F33C3F" w:rsidRDefault="008A41A9" w:rsidP="00F33C3F">
      <w:pPr>
        <w:pStyle w:val="NoSpacing"/>
        <w:spacing w:line="480" w:lineRule="auto"/>
        <w:ind w:left="720" w:hanging="720"/>
        <w:rPr>
          <w:rFonts w:ascii="Times New Roman" w:hAnsi="Times New Roman" w:cs="Times New Roman"/>
          <w:sz w:val="24"/>
          <w:szCs w:val="24"/>
        </w:rPr>
      </w:pPr>
      <w:proofErr w:type="spellStart"/>
      <w:r w:rsidRPr="00F33C3F">
        <w:rPr>
          <w:rFonts w:ascii="Times New Roman" w:hAnsi="Times New Roman" w:cs="Times New Roman"/>
          <w:sz w:val="24"/>
          <w:szCs w:val="24"/>
        </w:rPr>
        <w:t>Matzat</w:t>
      </w:r>
      <w:proofErr w:type="spellEnd"/>
      <w:r w:rsidRPr="00F33C3F">
        <w:rPr>
          <w:rFonts w:ascii="Times New Roman" w:hAnsi="Times New Roman" w:cs="Times New Roman"/>
          <w:sz w:val="24"/>
          <w:szCs w:val="24"/>
        </w:rPr>
        <w:t xml:space="preserve">, U. (2010) Reducing Problems of Sociability in Online Communities: Integrating Online Communication with Offline Interaction. </w:t>
      </w:r>
      <w:r w:rsidRPr="00F33C3F">
        <w:rPr>
          <w:rFonts w:ascii="Times New Roman" w:hAnsi="Times New Roman" w:cs="Times New Roman"/>
          <w:i/>
          <w:sz w:val="24"/>
          <w:szCs w:val="24"/>
        </w:rPr>
        <w:t>American Behavioral Scientist</w:t>
      </w:r>
      <w:r w:rsidRPr="00F33C3F">
        <w:rPr>
          <w:rFonts w:ascii="Times New Roman" w:hAnsi="Times New Roman" w:cs="Times New Roman"/>
          <w:sz w:val="24"/>
          <w:szCs w:val="24"/>
        </w:rPr>
        <w:t>, 1, 1170 – 1193.</w:t>
      </w:r>
    </w:p>
    <w:p w:rsidR="00FF2A9E" w:rsidRPr="008E0AF8" w:rsidRDefault="00FF2A9E" w:rsidP="00F33C3F">
      <w:pPr>
        <w:pStyle w:val="NoSpacing"/>
        <w:spacing w:line="480" w:lineRule="auto"/>
        <w:ind w:left="720" w:hanging="720"/>
      </w:pPr>
      <w:proofErr w:type="spellStart"/>
      <w:r w:rsidRPr="00F33C3F">
        <w:rPr>
          <w:rFonts w:ascii="Times New Roman" w:hAnsi="Times New Roman" w:cs="Times New Roman"/>
          <w:sz w:val="24"/>
          <w:szCs w:val="24"/>
        </w:rPr>
        <w:t>McCornack</w:t>
      </w:r>
      <w:proofErr w:type="spellEnd"/>
      <w:r w:rsidRPr="00F33C3F">
        <w:rPr>
          <w:rFonts w:ascii="Times New Roman" w:hAnsi="Times New Roman" w:cs="Times New Roman"/>
          <w:sz w:val="24"/>
          <w:szCs w:val="24"/>
        </w:rPr>
        <w:t>, S. (</w:t>
      </w:r>
      <w:r w:rsidR="001B6786" w:rsidRPr="00F33C3F">
        <w:rPr>
          <w:rFonts w:ascii="Times New Roman" w:hAnsi="Times New Roman" w:cs="Times New Roman"/>
          <w:sz w:val="24"/>
          <w:szCs w:val="24"/>
        </w:rPr>
        <w:t>2013</w:t>
      </w:r>
      <w:r w:rsidRPr="00F33C3F">
        <w:rPr>
          <w:rFonts w:ascii="Times New Roman" w:hAnsi="Times New Roman" w:cs="Times New Roman"/>
          <w:sz w:val="24"/>
          <w:szCs w:val="24"/>
        </w:rPr>
        <w:t>) Reflect &amp; Relate: An Introduction to Interpersonal Communication.</w:t>
      </w:r>
      <w:r w:rsidRPr="00F33C3F">
        <w:rPr>
          <w:rFonts w:ascii="Times New Roman" w:hAnsi="Times New Roman" w:cs="Times New Roman"/>
          <w:i/>
          <w:sz w:val="24"/>
          <w:szCs w:val="24"/>
        </w:rPr>
        <w:t xml:space="preserve"> </w:t>
      </w:r>
      <w:r w:rsidR="001B6786" w:rsidRPr="00F33C3F">
        <w:rPr>
          <w:rFonts w:ascii="Times New Roman" w:hAnsi="Times New Roman" w:cs="Times New Roman"/>
          <w:i/>
          <w:sz w:val="24"/>
          <w:szCs w:val="24"/>
        </w:rPr>
        <w:t>Bedford/St. Martin’s</w:t>
      </w:r>
      <w:r w:rsidR="001B6786" w:rsidRPr="00F33C3F">
        <w:rPr>
          <w:rFonts w:ascii="Times New Roman" w:hAnsi="Times New Roman" w:cs="Times New Roman"/>
          <w:sz w:val="24"/>
          <w:szCs w:val="24"/>
        </w:rPr>
        <w:t>, 3, 1 – 419.</w:t>
      </w:r>
      <w:r w:rsidRPr="008E0AF8">
        <w:t xml:space="preserve"> </w:t>
      </w:r>
    </w:p>
    <w:p w:rsidR="00FF2A9E" w:rsidRDefault="00FF2A9E" w:rsidP="008E0AF8">
      <w:pPr>
        <w:ind w:left="720" w:hanging="720"/>
      </w:pPr>
    </w:p>
    <w:p w:rsidR="00FF2A9E" w:rsidRDefault="00FF2A9E" w:rsidP="000856D4"/>
    <w:p w:rsidR="008A41A9" w:rsidRPr="004C328F" w:rsidRDefault="008A41A9" w:rsidP="000856D4">
      <w:pPr>
        <w:rPr>
          <w:rFonts w:ascii="Arial" w:eastAsia="Times New Roman" w:hAnsi="Arial" w:cs="Arial"/>
          <w:iCs/>
          <w:color w:val="666666"/>
          <w:sz w:val="18"/>
          <w:szCs w:val="18"/>
          <w:bdr w:val="none" w:sz="0" w:space="0" w:color="auto" w:frame="1"/>
          <w:shd w:val="clear" w:color="auto" w:fill="FFFFFF"/>
        </w:rPr>
      </w:pPr>
      <w:r>
        <w:t xml:space="preserve"> </w:t>
      </w:r>
    </w:p>
    <w:sectPr w:rsidR="008A41A9" w:rsidRPr="004C328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2B32" w:rsidRDefault="00132B32" w:rsidP="00F33C3F">
      <w:pPr>
        <w:spacing w:after="0" w:line="240" w:lineRule="auto"/>
      </w:pPr>
      <w:r>
        <w:separator/>
      </w:r>
    </w:p>
  </w:endnote>
  <w:endnote w:type="continuationSeparator" w:id="0">
    <w:p w:rsidR="00132B32" w:rsidRDefault="00132B32" w:rsidP="00F33C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2B32" w:rsidRDefault="00132B32" w:rsidP="00F33C3F">
      <w:pPr>
        <w:spacing w:after="0" w:line="240" w:lineRule="auto"/>
      </w:pPr>
      <w:r>
        <w:separator/>
      </w:r>
    </w:p>
  </w:footnote>
  <w:footnote w:type="continuationSeparator" w:id="0">
    <w:p w:rsidR="00132B32" w:rsidRDefault="00132B32" w:rsidP="00F33C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8724164"/>
      <w:docPartObj>
        <w:docPartGallery w:val="Page Numbers (Top of Page)"/>
        <w:docPartUnique/>
      </w:docPartObj>
    </w:sdtPr>
    <w:sdtEndPr>
      <w:rPr>
        <w:noProof/>
      </w:rPr>
    </w:sdtEndPr>
    <w:sdtContent>
      <w:p w:rsidR="00F33C3F" w:rsidRDefault="00F33C3F">
        <w:pPr>
          <w:pStyle w:val="Header"/>
          <w:jc w:val="right"/>
        </w:pPr>
        <w:r>
          <w:fldChar w:fldCharType="begin"/>
        </w:r>
        <w:r>
          <w:instrText xml:space="preserve"> PAGE   \* MERGEFORMAT </w:instrText>
        </w:r>
        <w:r>
          <w:fldChar w:fldCharType="separate"/>
        </w:r>
        <w:r w:rsidR="00FB5B26">
          <w:rPr>
            <w:noProof/>
          </w:rPr>
          <w:t>5</w:t>
        </w:r>
        <w:r>
          <w:rPr>
            <w:noProof/>
          </w:rPr>
          <w:fldChar w:fldCharType="end"/>
        </w:r>
      </w:p>
    </w:sdtContent>
  </w:sdt>
  <w:p w:rsidR="00F33C3F" w:rsidRDefault="00F33C3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FF45DF"/>
    <w:multiLevelType w:val="multilevel"/>
    <w:tmpl w:val="7436B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D94A28"/>
    <w:multiLevelType w:val="multilevel"/>
    <w:tmpl w:val="4CDC2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0D5"/>
    <w:rsid w:val="000856D4"/>
    <w:rsid w:val="000E6C64"/>
    <w:rsid w:val="000F5847"/>
    <w:rsid w:val="00132B32"/>
    <w:rsid w:val="00157E6D"/>
    <w:rsid w:val="001B6786"/>
    <w:rsid w:val="001D0EE6"/>
    <w:rsid w:val="002362EA"/>
    <w:rsid w:val="003260D5"/>
    <w:rsid w:val="00420A40"/>
    <w:rsid w:val="004C328F"/>
    <w:rsid w:val="0055207A"/>
    <w:rsid w:val="00574A73"/>
    <w:rsid w:val="005D7654"/>
    <w:rsid w:val="006138D6"/>
    <w:rsid w:val="007339DF"/>
    <w:rsid w:val="00845DC5"/>
    <w:rsid w:val="008A41A9"/>
    <w:rsid w:val="008E0AF8"/>
    <w:rsid w:val="0090093F"/>
    <w:rsid w:val="00915246"/>
    <w:rsid w:val="009869E8"/>
    <w:rsid w:val="00990090"/>
    <w:rsid w:val="00A206E4"/>
    <w:rsid w:val="00A47D05"/>
    <w:rsid w:val="00AE52F2"/>
    <w:rsid w:val="00AF35F8"/>
    <w:rsid w:val="00AF5A49"/>
    <w:rsid w:val="00B727B1"/>
    <w:rsid w:val="00BA3829"/>
    <w:rsid w:val="00C73C6A"/>
    <w:rsid w:val="00C81A27"/>
    <w:rsid w:val="00D84BB2"/>
    <w:rsid w:val="00D97CBD"/>
    <w:rsid w:val="00DA576B"/>
    <w:rsid w:val="00E02AE9"/>
    <w:rsid w:val="00E326DE"/>
    <w:rsid w:val="00EA0A03"/>
    <w:rsid w:val="00EA28C9"/>
    <w:rsid w:val="00EE1E42"/>
    <w:rsid w:val="00F11504"/>
    <w:rsid w:val="00F33C3F"/>
    <w:rsid w:val="00FB5B26"/>
    <w:rsid w:val="00FF2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19F82E-1EBF-49D1-8EEB-A51650506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first-element">
    <w:name w:val="cit-first-element"/>
    <w:basedOn w:val="DefaultParagraphFont"/>
    <w:rsid w:val="000856D4"/>
  </w:style>
  <w:style w:type="character" w:customStyle="1" w:styleId="cit-sep">
    <w:name w:val="cit-sep"/>
    <w:basedOn w:val="DefaultParagraphFont"/>
    <w:rsid w:val="000856D4"/>
  </w:style>
  <w:style w:type="character" w:customStyle="1" w:styleId="apple-converted-space">
    <w:name w:val="apple-converted-space"/>
    <w:basedOn w:val="DefaultParagraphFont"/>
    <w:rsid w:val="000856D4"/>
  </w:style>
  <w:style w:type="character" w:customStyle="1" w:styleId="cit-subtitle">
    <w:name w:val="cit-subtitle"/>
    <w:basedOn w:val="DefaultParagraphFont"/>
    <w:rsid w:val="000856D4"/>
  </w:style>
  <w:style w:type="character" w:customStyle="1" w:styleId="cit-auth">
    <w:name w:val="cit-auth"/>
    <w:basedOn w:val="DefaultParagraphFont"/>
    <w:rsid w:val="000856D4"/>
  </w:style>
  <w:style w:type="character" w:customStyle="1" w:styleId="site-title">
    <w:name w:val="site-title"/>
    <w:basedOn w:val="DefaultParagraphFont"/>
    <w:rsid w:val="000856D4"/>
  </w:style>
  <w:style w:type="character" w:customStyle="1" w:styleId="cit-print-date">
    <w:name w:val="cit-print-date"/>
    <w:basedOn w:val="DefaultParagraphFont"/>
    <w:rsid w:val="000856D4"/>
  </w:style>
  <w:style w:type="character" w:customStyle="1" w:styleId="cit-vol">
    <w:name w:val="cit-vol"/>
    <w:basedOn w:val="DefaultParagraphFont"/>
    <w:rsid w:val="000856D4"/>
  </w:style>
  <w:style w:type="character" w:customStyle="1" w:styleId="cit-issue">
    <w:name w:val="cit-issue"/>
    <w:basedOn w:val="DefaultParagraphFont"/>
    <w:rsid w:val="000856D4"/>
  </w:style>
  <w:style w:type="character" w:customStyle="1" w:styleId="cit-first-page">
    <w:name w:val="cit-first-page"/>
    <w:basedOn w:val="DefaultParagraphFont"/>
    <w:rsid w:val="000856D4"/>
  </w:style>
  <w:style w:type="character" w:customStyle="1" w:styleId="cit-last-page">
    <w:name w:val="cit-last-page"/>
    <w:basedOn w:val="DefaultParagraphFont"/>
    <w:rsid w:val="000856D4"/>
  </w:style>
  <w:style w:type="character" w:customStyle="1" w:styleId="cit-ahead-of-print-date">
    <w:name w:val="cit-ahead-of-print-date"/>
    <w:basedOn w:val="DefaultParagraphFont"/>
    <w:rsid w:val="00C81A27"/>
  </w:style>
  <w:style w:type="paragraph" w:styleId="NoSpacing">
    <w:name w:val="No Spacing"/>
    <w:uiPriority w:val="1"/>
    <w:qFormat/>
    <w:rsid w:val="00157E6D"/>
    <w:pPr>
      <w:spacing w:after="0" w:line="240" w:lineRule="auto"/>
    </w:pPr>
  </w:style>
  <w:style w:type="paragraph" w:styleId="Header">
    <w:name w:val="header"/>
    <w:basedOn w:val="Normal"/>
    <w:link w:val="HeaderChar"/>
    <w:uiPriority w:val="99"/>
    <w:unhideWhenUsed/>
    <w:rsid w:val="00F33C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3C3F"/>
  </w:style>
  <w:style w:type="paragraph" w:styleId="Footer">
    <w:name w:val="footer"/>
    <w:basedOn w:val="Normal"/>
    <w:link w:val="FooterChar"/>
    <w:uiPriority w:val="99"/>
    <w:unhideWhenUsed/>
    <w:rsid w:val="00F33C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3C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6294408">
      <w:bodyDiv w:val="1"/>
      <w:marLeft w:val="0"/>
      <w:marRight w:val="0"/>
      <w:marTop w:val="0"/>
      <w:marBottom w:val="0"/>
      <w:divBdr>
        <w:top w:val="none" w:sz="0" w:space="0" w:color="auto"/>
        <w:left w:val="none" w:sz="0" w:space="0" w:color="auto"/>
        <w:bottom w:val="none" w:sz="0" w:space="0" w:color="auto"/>
        <w:right w:val="none" w:sz="0" w:space="0" w:color="auto"/>
      </w:divBdr>
    </w:div>
    <w:div w:id="1787428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5</Pages>
  <Words>1225</Words>
  <Characters>6985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manoj vasa</cp:lastModifiedBy>
  <cp:revision>4</cp:revision>
  <dcterms:created xsi:type="dcterms:W3CDTF">2015-09-15T04:18:00Z</dcterms:created>
  <dcterms:modified xsi:type="dcterms:W3CDTF">2015-10-03T05:28:00Z</dcterms:modified>
</cp:coreProperties>
</file>