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3A73" w14:textId="5A9C6248" w:rsidR="0071552B" w:rsidRPr="00261907" w:rsidRDefault="00BB450E" w:rsidP="00BB450E">
      <w:pPr>
        <w:tabs>
          <w:tab w:val="left" w:pos="0"/>
          <w:tab w:val="left" w:pos="2952"/>
          <w:tab w:val="left" w:pos="4950"/>
        </w:tabs>
        <w:spacing w:line="480" w:lineRule="auto"/>
        <w:rPr>
          <w:rFonts w:ascii="Times New Roman" w:hAnsi="Times New Roman" w:cs="Times New Roman"/>
          <w:sz w:val="24"/>
          <w:szCs w:val="24"/>
        </w:rPr>
      </w:pPr>
      <w:r w:rsidRPr="0097440D">
        <w:rPr>
          <w:rFonts w:ascii="Arial" w:hAnsi="Arial" w:cs="Arial"/>
          <w:noProof/>
          <w:sz w:val="18"/>
          <w:szCs w:val="18"/>
          <w:lang w:val="en-GB"/>
        </w:rPr>
        <mc:AlternateContent>
          <mc:Choice Requires="wps">
            <w:drawing>
              <wp:anchor distT="0" distB="0" distL="114300" distR="114300" simplePos="0" relativeHeight="251664384" behindDoc="0" locked="0" layoutInCell="1" hidden="0" allowOverlap="1" wp14:anchorId="493F7F57" wp14:editId="319A1735">
                <wp:simplePos x="0" y="0"/>
                <wp:positionH relativeFrom="margin">
                  <wp:posOffset>5440891</wp:posOffset>
                </wp:positionH>
                <wp:positionV relativeFrom="page">
                  <wp:posOffset>710989</wp:posOffset>
                </wp:positionV>
                <wp:extent cx="584200" cy="1054100"/>
                <wp:effectExtent l="0" t="0" r="0" b="0"/>
                <wp:wrapNone/>
                <wp:docPr id="1806950403" name="Rechteck 1806950403"/>
                <wp:cNvGraphicFramePr/>
                <a:graphic xmlns:a="http://schemas.openxmlformats.org/drawingml/2006/main">
                  <a:graphicData uri="http://schemas.microsoft.com/office/word/2010/wordprocessingShape">
                    <wps:wsp>
                      <wps:cNvSpPr/>
                      <wps:spPr>
                        <a:xfrm>
                          <a:off x="0" y="0"/>
                          <a:ext cx="584200" cy="1054100"/>
                        </a:xfrm>
                        <a:prstGeom prst="rect">
                          <a:avLst/>
                        </a:prstGeom>
                        <a:solidFill>
                          <a:schemeClr val="accent1"/>
                        </a:solidFill>
                        <a:ln>
                          <a:noFill/>
                        </a:ln>
                      </wps:spPr>
                      <wps:txbx>
                        <w:txbxContent>
                          <w:p w14:paraId="321BB74C" w14:textId="77777777" w:rsidR="00E42F03" w:rsidRDefault="00E42F03" w:rsidP="00E42F03">
                            <w:pPr>
                              <w:spacing w:after="0" w:line="240" w:lineRule="auto"/>
                              <w:jc w:val="right"/>
                              <w:textDirection w:val="btLr"/>
                            </w:pPr>
                            <w:r>
                              <w:rPr>
                                <w:rFonts w:ascii="Calibri" w:eastAsia="Calibri" w:hAnsi="Calibri" w:cs="Calibri"/>
                                <w:color w:val="FFFFFF"/>
                                <w:sz w:val="24"/>
                              </w:rPr>
                              <w:t>2022</w:t>
                            </w:r>
                          </w:p>
                        </w:txbxContent>
                      </wps:txbx>
                      <wps:bodyPr spcFirstLastPara="1" wrap="square" lIns="45700" tIns="45700" rIns="45700" bIns="45700" anchor="b" anchorCtr="0">
                        <a:noAutofit/>
                      </wps:bodyPr>
                    </wps:wsp>
                  </a:graphicData>
                </a:graphic>
              </wp:anchor>
            </w:drawing>
          </mc:Choice>
          <mc:Fallback>
            <w:pict>
              <v:rect w14:anchorId="493F7F57" id="Rechteck 1806950403" o:spid="_x0000_s1026" style="position:absolute;margin-left:428.4pt;margin-top:56pt;width:46pt;height:83pt;z-index:251664384;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" fillcolor="#4a66ac [3204]" stroked="f">
                <v:textbox inset="1.2694mm,1.2694mm,1.2694mm,1.2694mm">
                  <w:txbxContent>
                    <w:p w14:paraId="321BB74C" w14:textId="77777777" w:rsidR="00E42F03" w:rsidRDefault="00E42F03" w:rsidP="00E42F03">
                      <w:pPr>
                        <w:spacing w:after="0" w:line="240" w:lineRule="auto"/>
                        <w:jc w:val="right"/>
                        <w:textDirection w:val="btLr"/>
                      </w:pPr>
                      <w:r>
                        <w:rPr>
                          <w:rFonts w:ascii="Calibri" w:eastAsia="Calibri" w:hAnsi="Calibri" w:cs="Calibri"/>
                          <w:color w:val="FFFFFF"/>
                          <w:sz w:val="24"/>
                        </w:rPr>
                        <w:t>2022</w:t>
                      </w:r>
                    </w:p>
                  </w:txbxContent>
                </v:textbox>
                <w10:wrap anchorx="margin" anchory="page"/>
              </v:rect>
            </w:pict>
          </mc:Fallback>
        </mc:AlternateContent>
      </w:r>
      <w:r w:rsidR="00485E18" w:rsidRPr="0097440D">
        <w:rPr>
          <w:rFonts w:ascii="Arial" w:hAnsi="Arial" w:cs="Arial"/>
          <w:noProof/>
          <w:sz w:val="18"/>
          <w:szCs w:val="18"/>
          <w:lang w:val="en-GB"/>
        </w:rPr>
        <mc:AlternateContent>
          <mc:Choice Requires="wpg">
            <w:drawing>
              <wp:anchor distT="0" distB="0" distL="0" distR="0" simplePos="0" relativeHeight="251662336" behindDoc="1" locked="0" layoutInCell="1" hidden="0" allowOverlap="1" wp14:anchorId="4F5D780F" wp14:editId="6BF8B04B">
                <wp:simplePos x="0" y="0"/>
                <wp:positionH relativeFrom="margin">
                  <wp:posOffset>-33867</wp:posOffset>
                </wp:positionH>
                <wp:positionV relativeFrom="page">
                  <wp:posOffset>694267</wp:posOffset>
                </wp:positionV>
                <wp:extent cx="6061710" cy="7425266"/>
                <wp:effectExtent l="0" t="0" r="0" b="0"/>
                <wp:wrapNone/>
                <wp:docPr id="4" name="Gruppieren 1806950404"/>
                <wp:cNvGraphicFramePr/>
                <a:graphic xmlns:a="http://schemas.openxmlformats.org/drawingml/2006/main">
                  <a:graphicData uri="http://schemas.microsoft.com/office/word/2010/wordprocessingGroup">
                    <wpg:wgp>
                      <wpg:cNvGrpSpPr/>
                      <wpg:grpSpPr>
                        <a:xfrm>
                          <a:off x="0" y="0"/>
                          <a:ext cx="6061710" cy="7425266"/>
                          <a:chOff x="2022093" y="202728"/>
                          <a:chExt cx="6647815" cy="7154545"/>
                        </a:xfrm>
                      </wpg:grpSpPr>
                      <wpg:grpSp>
                        <wpg:cNvPr id="5" name="Gruppieren 1"/>
                        <wpg:cNvGrpSpPr/>
                        <wpg:grpSpPr>
                          <a:xfrm>
                            <a:off x="2022093" y="202728"/>
                            <a:ext cx="6647815" cy="7154545"/>
                            <a:chOff x="0" y="0"/>
                            <a:chExt cx="5561330" cy="5404485"/>
                          </a:xfrm>
                        </wpg:grpSpPr>
                        <wps:wsp>
                          <wps:cNvPr id="6" name="Rechteck 2"/>
                          <wps:cNvSpPr/>
                          <wps:spPr>
                            <a:xfrm>
                              <a:off x="0" y="0"/>
                              <a:ext cx="5561325" cy="5404475"/>
                            </a:xfrm>
                            <a:prstGeom prst="rect">
                              <a:avLst/>
                            </a:prstGeom>
                            <a:noFill/>
                            <a:ln>
                              <a:noFill/>
                            </a:ln>
                          </wps:spPr>
                          <wps:txbx>
                            <w:txbxContent>
                              <w:p w14:paraId="4CC863DD" w14:textId="77777777" w:rsidR="007919F3" w:rsidRDefault="007919F3" w:rsidP="007919F3">
                                <w:pPr>
                                  <w:spacing w:after="0" w:line="240" w:lineRule="auto"/>
                                  <w:textDirection w:val="btLr"/>
                                </w:pPr>
                              </w:p>
                            </w:txbxContent>
                          </wps:txbx>
                          <wps:bodyPr spcFirstLastPara="1" wrap="square" lIns="91425" tIns="91425" rIns="91425" bIns="91425" anchor="ctr" anchorCtr="0">
                            <a:noAutofit/>
                          </wps:bodyPr>
                        </wps:wsp>
                        <wps:wsp>
                          <wps:cNvPr id="7" name="Freihandform: Form 3"/>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14:paraId="62D3C962" w14:textId="114C5714" w:rsidR="007919F3" w:rsidRPr="00E42F03" w:rsidRDefault="007919F3" w:rsidP="00E42F03">
                                <w:pPr>
                                  <w:spacing w:line="258" w:lineRule="auto"/>
                                  <w:jc w:val="center"/>
                                  <w:textDirection w:val="btLr"/>
                                  <w:rPr>
                                    <w:rFonts w:ascii="Times New Roman" w:hAnsi="Times New Roman" w:cs="Times New Roman"/>
                                    <w:sz w:val="36"/>
                                    <w:szCs w:val="36"/>
                                  </w:rPr>
                                </w:pPr>
                              </w:p>
                            </w:txbxContent>
                          </wps:txbx>
                          <wps:bodyPr spcFirstLastPara="1" wrap="square" lIns="914400" tIns="1097275" rIns="1097275" bIns="1097275" anchor="b" anchorCtr="0">
                            <a:noAutofit/>
                          </wps:bodyPr>
                        </wps:wsp>
                        <wps:wsp>
                          <wps:cNvPr id="8" name="Freihandform: Form 4"/>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14:paraId="79E51FE3" w14:textId="77777777" w:rsidR="007919F3" w:rsidRDefault="007919F3" w:rsidP="007919F3">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F5D780F" id="Gruppieren 1806950404" o:spid="_x0000_s1027" style="position:absolute;margin-left:-2.65pt;margin-top:54.65pt;width:477.3pt;height:584.65pt;z-index:-251654144;mso-wrap-distance-left:0;mso-wrap-distance-right:0;mso-position-horizontal-relative:margin;mso-position-vertical-relative:page;mso-width-relative:margin;mso-height-relative:margin" coordorigin="20220,2027" coordsize="66478,715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">
                <v:group id="Gruppieren 1" o:spid="_x0000_s1028" style="position:absolute;left:20220;top:2027;width:66479;height:71545" coordsize="55613,540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hteck 2" o:spid="_x0000_s1029" style="position:absolute;width:55613;height:540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" filled="f" stroked="f">
                    <v:textbox inset="2.53958mm,2.53958mm,2.53958mm,2.53958mm">
                      <w:txbxContent>
                        <w:p w14:paraId="4CC863DD" w14:textId="77777777" w:rsidR="007919F3" w:rsidRDefault="007919F3" w:rsidP="007919F3">
                          <w:pPr>
                            <w:spacing w:after="0" w:line="240" w:lineRule="auto"/>
                            <w:textDirection w:val="btLr"/>
                          </w:pPr>
                        </w:p>
                      </w:txbxContent>
                    </v:textbox>
                  </v:rect>
                  <v:shape id="Freihandform: Form 3" o:spid="_x0000_s1030"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" adj="-11796480,,5400" path="m,c,644,,644,,644v23,6,62,14,113,21c250,685,476,700,720,644v,-27,,-27,,-27c720,,720,,720,,,,,,,e" fillcolor="#5b6b82" stroked="f">
                    <v:fill color2="#334358" colors="0 #5b6b82;.5 #465872;1 #334358" focus="100%" type="gradient">
                      <o:fill v:ext="view" type="gradientUnscaled"/>
                    </v:fill>
                    <v:stroke joinstyle="miter"/>
                    <v:formulas/>
                    <v:path arrowok="t" o:extrusionok="f" o:connecttype="custom" textboxrect="0,0,720,700"/>
                    <v:textbox inset="1in,30.47986mm,30.47986mm,30.47986mm">
                      <w:txbxContent>
                        <w:p w14:paraId="62D3C962" w14:textId="114C5714" w:rsidR="007919F3" w:rsidRPr="00E42F03" w:rsidRDefault="007919F3" w:rsidP="00E42F03">
                          <w:pPr>
                            <w:spacing w:line="258" w:lineRule="auto"/>
                            <w:jc w:val="center"/>
                            <w:textDirection w:val="btLr"/>
                            <w:rPr>
                              <w:rFonts w:ascii="Times New Roman" w:hAnsi="Times New Roman" w:cs="Times New Roman"/>
                              <w:sz w:val="36"/>
                              <w:szCs w:val="36"/>
                            </w:rPr>
                          </w:pPr>
                        </w:p>
                      </w:txbxContent>
                    </v:textbox>
                  </v:shape>
                  <v:shape id="Freihandform: Form 4" o:spid="_x0000_s1031" style="position:absolute;left:8763;top:47697;width:46850;height:5099;visibility:visible;mso-wrap-style:square;v-text-anchor:middle" coordsize="607,66"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" adj="-11796480,,5400" path="m607,c450,44,300,57,176,57,109,57,49,53,,48,66,58,152,66,251,66,358,66,480,56,607,27,607,,607,,607,e" fillcolor="white [3201]" stroked="f">
                    <v:fill opacity="19532f"/>
                    <v:stroke joinstyle="miter"/>
                    <v:formulas/>
                    <v:path arrowok="t" o:extrusionok="f" o:connecttype="custom" textboxrect="0,0,607,66"/>
                    <v:textbox inset="2.53958mm,2.53958mm,2.53958mm,2.53958mm">
                      <w:txbxContent>
                        <w:p w14:paraId="79E51FE3" w14:textId="77777777" w:rsidR="007919F3" w:rsidRDefault="007919F3" w:rsidP="007919F3">
                          <w:pPr>
                            <w:spacing w:after="0" w:line="240" w:lineRule="auto"/>
                            <w:textDirection w:val="btLr"/>
                          </w:pPr>
                        </w:p>
                      </w:txbxContent>
                    </v:textbox>
                  </v:shape>
                </v:group>
                <w10:wrap anchorx="margin" anchory="page"/>
              </v:group>
            </w:pict>
          </mc:Fallback>
        </mc:AlternateContent>
      </w:r>
    </w:p>
    <w:p w14:paraId="0C702390" w14:textId="48FC9FE3" w:rsidR="00606771" w:rsidRPr="00261907" w:rsidRDefault="00606771" w:rsidP="00313D38">
      <w:pPr>
        <w:tabs>
          <w:tab w:val="left" w:pos="2952"/>
        </w:tabs>
        <w:spacing w:line="480" w:lineRule="auto"/>
        <w:rPr>
          <w:rFonts w:ascii="Times New Roman" w:hAnsi="Times New Roman" w:cs="Times New Roman"/>
          <w:sz w:val="24"/>
          <w:szCs w:val="24"/>
        </w:rPr>
      </w:pPr>
    </w:p>
    <w:p w14:paraId="1E8EB16A" w14:textId="0E94B546" w:rsidR="00606771" w:rsidRPr="00261907" w:rsidRDefault="00606771" w:rsidP="00313D38">
      <w:pPr>
        <w:tabs>
          <w:tab w:val="left" w:pos="2952"/>
        </w:tabs>
        <w:spacing w:line="480" w:lineRule="auto"/>
        <w:rPr>
          <w:rFonts w:ascii="Times New Roman" w:hAnsi="Times New Roman" w:cs="Times New Roman"/>
          <w:sz w:val="24"/>
          <w:szCs w:val="24"/>
        </w:rPr>
      </w:pPr>
    </w:p>
    <w:p w14:paraId="79FB0502" w14:textId="77777777" w:rsidR="00606771" w:rsidRPr="00261907" w:rsidRDefault="00606771" w:rsidP="00313D38">
      <w:pPr>
        <w:tabs>
          <w:tab w:val="left" w:pos="2952"/>
        </w:tabs>
        <w:spacing w:line="480" w:lineRule="auto"/>
        <w:rPr>
          <w:rFonts w:ascii="Times New Roman" w:hAnsi="Times New Roman" w:cs="Times New Roman"/>
          <w:sz w:val="24"/>
          <w:szCs w:val="24"/>
        </w:rPr>
      </w:pPr>
    </w:p>
    <w:p w14:paraId="23BFEBF6" w14:textId="77777777" w:rsidR="00193194" w:rsidRPr="00261907" w:rsidRDefault="00193194" w:rsidP="00313D38">
      <w:pPr>
        <w:tabs>
          <w:tab w:val="left" w:pos="2952"/>
        </w:tabs>
        <w:spacing w:line="480" w:lineRule="auto"/>
        <w:rPr>
          <w:rFonts w:ascii="Times New Roman" w:hAnsi="Times New Roman" w:cs="Times New Roman"/>
          <w:sz w:val="24"/>
          <w:szCs w:val="24"/>
        </w:rPr>
      </w:pPr>
    </w:p>
    <w:p w14:paraId="5DE6C1C3" w14:textId="46ED1BB2" w:rsidR="00193194" w:rsidRPr="00E42F03" w:rsidRDefault="00E42F03" w:rsidP="00313D38">
      <w:pPr>
        <w:widowControl w:val="0"/>
        <w:spacing w:after="0" w:line="480" w:lineRule="auto"/>
        <w:jc w:val="center"/>
        <w:rPr>
          <w:rFonts w:ascii="Times New Roman" w:eastAsia="SimSun" w:hAnsi="Times New Roman" w:cs="Times New Roman"/>
          <w:color w:val="FFFFFF" w:themeColor="background1"/>
          <w:kern w:val="2"/>
          <w:sz w:val="32"/>
          <w:szCs w:val="32"/>
          <w:lang w:eastAsia="zh-CN"/>
        </w:rPr>
      </w:pPr>
      <w:r w:rsidRPr="00E42F03">
        <w:rPr>
          <w:rFonts w:ascii="Times New Roman" w:eastAsia="SimSun" w:hAnsi="Times New Roman" w:cs="Times New Roman"/>
          <w:color w:val="FFFFFF" w:themeColor="background1"/>
          <w:kern w:val="2"/>
          <w:sz w:val="32"/>
          <w:szCs w:val="32"/>
          <w:lang w:eastAsia="zh-CN"/>
        </w:rPr>
        <w:t>IDENTITY THEFT REPORT</w:t>
      </w:r>
    </w:p>
    <w:p w14:paraId="2F8A1229" w14:textId="5EE778EC" w:rsidR="00EB074A" w:rsidRPr="00261907" w:rsidRDefault="00EB074A" w:rsidP="00313D38">
      <w:pPr>
        <w:widowControl w:val="0"/>
        <w:spacing w:after="0" w:line="480" w:lineRule="auto"/>
        <w:jc w:val="center"/>
        <w:rPr>
          <w:rFonts w:ascii="Times New Roman" w:eastAsia="SimSun" w:hAnsi="Times New Roman" w:cs="Times New Roman"/>
          <w:kern w:val="2"/>
          <w:sz w:val="24"/>
          <w:szCs w:val="24"/>
          <w:lang w:eastAsia="zh-CN"/>
        </w:rPr>
      </w:pPr>
    </w:p>
    <w:p w14:paraId="7116E141" w14:textId="77777777" w:rsidR="00EB074A" w:rsidRPr="00261907" w:rsidRDefault="00EB074A" w:rsidP="00313D38">
      <w:pPr>
        <w:widowControl w:val="0"/>
        <w:spacing w:after="0" w:line="480" w:lineRule="auto"/>
        <w:jc w:val="center"/>
        <w:rPr>
          <w:rFonts w:ascii="Times New Roman" w:eastAsia="SimSun" w:hAnsi="Times New Roman" w:cs="Times New Roman"/>
          <w:kern w:val="2"/>
          <w:sz w:val="24"/>
          <w:szCs w:val="24"/>
          <w:lang w:eastAsia="zh-CN"/>
        </w:rPr>
      </w:pPr>
    </w:p>
    <w:p w14:paraId="78A438BE" w14:textId="77777777" w:rsidR="00193194" w:rsidRPr="00261907" w:rsidRDefault="00193194" w:rsidP="00313D38">
      <w:pPr>
        <w:widowControl w:val="0"/>
        <w:spacing w:after="0" w:line="480" w:lineRule="auto"/>
        <w:jc w:val="center"/>
        <w:rPr>
          <w:rFonts w:ascii="Times New Roman" w:eastAsia="SimSun" w:hAnsi="Times New Roman" w:cs="Times New Roman"/>
          <w:kern w:val="2"/>
          <w:sz w:val="24"/>
          <w:szCs w:val="24"/>
          <w:lang w:eastAsia="zh-CN"/>
        </w:rPr>
      </w:pPr>
    </w:p>
    <w:p w14:paraId="70ECB7E7" w14:textId="4457FA8D" w:rsidR="001E2D5E" w:rsidRPr="00261907" w:rsidRDefault="001E2D5E" w:rsidP="00313D38">
      <w:pPr>
        <w:tabs>
          <w:tab w:val="left" w:pos="2952"/>
        </w:tabs>
        <w:spacing w:line="480" w:lineRule="auto"/>
        <w:rPr>
          <w:rFonts w:ascii="Times New Roman" w:hAnsi="Times New Roman" w:cs="Times New Roman"/>
          <w:sz w:val="24"/>
          <w:szCs w:val="24"/>
        </w:rPr>
      </w:pPr>
    </w:p>
    <w:p w14:paraId="7E33C0C5" w14:textId="77777777" w:rsidR="001E2D5E" w:rsidRPr="00261907" w:rsidRDefault="001E2D5E" w:rsidP="00313D38">
      <w:pPr>
        <w:tabs>
          <w:tab w:val="left" w:pos="2952"/>
        </w:tabs>
        <w:spacing w:line="480" w:lineRule="auto"/>
        <w:rPr>
          <w:rFonts w:ascii="Times New Roman" w:hAnsi="Times New Roman" w:cs="Times New Roman"/>
          <w:sz w:val="24"/>
          <w:szCs w:val="24"/>
        </w:rPr>
      </w:pPr>
    </w:p>
    <w:p w14:paraId="531379C2" w14:textId="2305C7C4" w:rsidR="0071552B" w:rsidRPr="00261907" w:rsidRDefault="0071552B" w:rsidP="00313D38">
      <w:pPr>
        <w:tabs>
          <w:tab w:val="left" w:pos="2952"/>
        </w:tabs>
        <w:spacing w:line="480" w:lineRule="auto"/>
        <w:rPr>
          <w:rFonts w:ascii="Times New Roman" w:hAnsi="Times New Roman" w:cs="Times New Roman"/>
          <w:sz w:val="24"/>
          <w:szCs w:val="24"/>
        </w:rPr>
      </w:pPr>
    </w:p>
    <w:p w14:paraId="2FCD64CC" w14:textId="75A0C198" w:rsidR="00EB074A" w:rsidRPr="00261907" w:rsidRDefault="00EB074A" w:rsidP="00313D38">
      <w:pPr>
        <w:tabs>
          <w:tab w:val="left" w:pos="2952"/>
        </w:tabs>
        <w:spacing w:line="480" w:lineRule="auto"/>
        <w:rPr>
          <w:rFonts w:ascii="Times New Roman" w:hAnsi="Times New Roman" w:cs="Times New Roman"/>
          <w:sz w:val="24"/>
          <w:szCs w:val="24"/>
        </w:rPr>
      </w:pPr>
    </w:p>
    <w:p w14:paraId="332FDC1B" w14:textId="4E1BC343" w:rsidR="00EB074A" w:rsidRPr="00261907" w:rsidRDefault="00EB074A" w:rsidP="00313D38">
      <w:pPr>
        <w:tabs>
          <w:tab w:val="left" w:pos="2952"/>
        </w:tabs>
        <w:spacing w:line="480" w:lineRule="auto"/>
        <w:rPr>
          <w:rFonts w:ascii="Times New Roman" w:hAnsi="Times New Roman" w:cs="Times New Roman"/>
          <w:sz w:val="24"/>
          <w:szCs w:val="24"/>
        </w:rPr>
      </w:pPr>
    </w:p>
    <w:p w14:paraId="1A1EB7CF" w14:textId="77777777" w:rsidR="00EB074A" w:rsidRPr="00261907" w:rsidRDefault="00EB074A" w:rsidP="00313D38">
      <w:pPr>
        <w:tabs>
          <w:tab w:val="left" w:pos="2952"/>
        </w:tabs>
        <w:spacing w:line="480" w:lineRule="auto"/>
        <w:rPr>
          <w:rFonts w:ascii="Times New Roman" w:hAnsi="Times New Roman" w:cs="Times New Roman"/>
          <w:sz w:val="24"/>
          <w:szCs w:val="24"/>
        </w:rPr>
      </w:pPr>
    </w:p>
    <w:p w14:paraId="17BDA6C7" w14:textId="61B3D3D8" w:rsidR="0071552B" w:rsidRPr="00261907" w:rsidRDefault="0071552B" w:rsidP="00313D38">
      <w:pPr>
        <w:tabs>
          <w:tab w:val="left" w:pos="2952"/>
        </w:tabs>
        <w:spacing w:line="480" w:lineRule="auto"/>
        <w:rPr>
          <w:rFonts w:ascii="Times New Roman" w:hAnsi="Times New Roman" w:cs="Times New Roman"/>
          <w:sz w:val="24"/>
          <w:szCs w:val="24"/>
        </w:rPr>
      </w:pPr>
    </w:p>
    <w:p w14:paraId="4AD2DE1C" w14:textId="169FAD71" w:rsidR="0071552B" w:rsidRPr="00261907" w:rsidRDefault="0071552B" w:rsidP="00313D38">
      <w:pPr>
        <w:tabs>
          <w:tab w:val="left" w:pos="2952"/>
        </w:tabs>
        <w:spacing w:line="480" w:lineRule="auto"/>
        <w:rPr>
          <w:rFonts w:ascii="Times New Roman" w:hAnsi="Times New Roman" w:cs="Times New Roman"/>
          <w:sz w:val="24"/>
          <w:szCs w:val="24"/>
        </w:rPr>
      </w:pPr>
    </w:p>
    <w:p w14:paraId="2F938AA0" w14:textId="4A39F836" w:rsidR="0071552B" w:rsidRPr="00261907" w:rsidRDefault="0071552B" w:rsidP="00BB450E">
      <w:pPr>
        <w:tabs>
          <w:tab w:val="left" w:pos="2952"/>
          <w:tab w:val="left" w:pos="9360"/>
        </w:tabs>
        <w:spacing w:line="480"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463092591"/>
        <w:docPartObj>
          <w:docPartGallery w:val="Table of Contents"/>
          <w:docPartUnique/>
        </w:docPartObj>
      </w:sdtPr>
      <w:sdtEndPr>
        <w:rPr>
          <w:rFonts w:eastAsiaTheme="majorEastAsia"/>
          <w:b/>
          <w:bCs/>
          <w:caps w:val="0"/>
          <w:noProof/>
          <w:spacing w:val="0"/>
        </w:rPr>
      </w:sdtEndPr>
      <w:sdtContent>
        <w:p w14:paraId="13A4E7D8" w14:textId="53D86582" w:rsidR="0071552B" w:rsidRPr="0004704E" w:rsidRDefault="00A50209" w:rsidP="00313D38">
          <w:pPr>
            <w:pStyle w:val="TOCHeading"/>
            <w:spacing w:line="480" w:lineRule="auto"/>
            <w:rPr>
              <w:rFonts w:ascii="Times New Roman" w:hAnsi="Times New Roman" w:cs="Times New Roman"/>
              <w:b/>
              <w:bCs/>
              <w:color w:val="auto"/>
              <w:sz w:val="24"/>
              <w:szCs w:val="24"/>
            </w:rPr>
          </w:pPr>
          <w:r w:rsidRPr="0004704E">
            <w:rPr>
              <w:rFonts w:ascii="Times New Roman" w:eastAsiaTheme="minorHAnsi" w:hAnsi="Times New Roman" w:cs="Times New Roman"/>
              <w:color w:val="auto"/>
              <w:sz w:val="24"/>
              <w:szCs w:val="24"/>
            </w:rPr>
            <w:br/>
          </w:r>
          <w:r w:rsidR="0071552B" w:rsidRPr="0004704E">
            <w:rPr>
              <w:rFonts w:ascii="Times New Roman" w:hAnsi="Times New Roman" w:cs="Times New Roman"/>
              <w:b/>
              <w:bCs/>
              <w:color w:val="auto"/>
              <w:sz w:val="24"/>
              <w:szCs w:val="24"/>
            </w:rPr>
            <w:t>Table of Contents</w:t>
          </w:r>
        </w:p>
        <w:p w14:paraId="54EDC655" w14:textId="03065A2F" w:rsidR="0004704E" w:rsidRPr="0004704E" w:rsidRDefault="0071552B">
          <w:pPr>
            <w:pStyle w:val="TOC1"/>
            <w:rPr>
              <w:rFonts w:ascii="Times New Roman" w:eastAsiaTheme="minorEastAsia" w:hAnsi="Times New Roman" w:cs="Times New Roman"/>
              <w:noProof/>
              <w:sz w:val="24"/>
              <w:szCs w:val="24"/>
            </w:rPr>
          </w:pPr>
          <w:r w:rsidRPr="0004704E">
            <w:rPr>
              <w:rFonts w:ascii="Times New Roman" w:hAnsi="Times New Roman" w:cs="Times New Roman"/>
              <w:sz w:val="24"/>
              <w:szCs w:val="24"/>
            </w:rPr>
            <w:fldChar w:fldCharType="begin"/>
          </w:r>
          <w:r w:rsidRPr="0004704E">
            <w:rPr>
              <w:rFonts w:ascii="Times New Roman" w:hAnsi="Times New Roman" w:cs="Times New Roman"/>
              <w:sz w:val="24"/>
              <w:szCs w:val="24"/>
            </w:rPr>
            <w:instrText xml:space="preserve"> TOC \o "1-3" \h \z \u </w:instrText>
          </w:r>
          <w:r w:rsidRPr="0004704E">
            <w:rPr>
              <w:rFonts w:ascii="Times New Roman" w:hAnsi="Times New Roman" w:cs="Times New Roman"/>
              <w:sz w:val="24"/>
              <w:szCs w:val="24"/>
            </w:rPr>
            <w:fldChar w:fldCharType="separate"/>
          </w:r>
          <w:hyperlink w:anchor="_Toc113055066" w:history="1">
            <w:r w:rsidR="0004704E" w:rsidRPr="0004704E">
              <w:rPr>
                <w:rStyle w:val="Hyperlink"/>
                <w:rFonts w:ascii="Times New Roman" w:hAnsi="Times New Roman" w:cs="Times New Roman"/>
                <w:b/>
                <w:bCs/>
                <w:noProof/>
                <w:sz w:val="24"/>
                <w:szCs w:val="24"/>
              </w:rPr>
              <w:t>Introduction</w:t>
            </w:r>
            <w:r w:rsidR="0004704E" w:rsidRPr="0004704E">
              <w:rPr>
                <w:rFonts w:ascii="Times New Roman" w:hAnsi="Times New Roman" w:cs="Times New Roman"/>
                <w:noProof/>
                <w:webHidden/>
                <w:sz w:val="24"/>
                <w:szCs w:val="24"/>
              </w:rPr>
              <w:tab/>
            </w:r>
            <w:r w:rsidR="0004704E" w:rsidRPr="0004704E">
              <w:rPr>
                <w:rFonts w:ascii="Times New Roman" w:hAnsi="Times New Roman" w:cs="Times New Roman"/>
                <w:noProof/>
                <w:webHidden/>
                <w:sz w:val="24"/>
                <w:szCs w:val="24"/>
              </w:rPr>
              <w:fldChar w:fldCharType="begin"/>
            </w:r>
            <w:r w:rsidR="0004704E" w:rsidRPr="0004704E">
              <w:rPr>
                <w:rFonts w:ascii="Times New Roman" w:hAnsi="Times New Roman" w:cs="Times New Roman"/>
                <w:noProof/>
                <w:webHidden/>
                <w:sz w:val="24"/>
                <w:szCs w:val="24"/>
              </w:rPr>
              <w:instrText xml:space="preserve"> PAGEREF _Toc113055066 \h </w:instrText>
            </w:r>
            <w:r w:rsidR="0004704E" w:rsidRPr="0004704E">
              <w:rPr>
                <w:rFonts w:ascii="Times New Roman" w:hAnsi="Times New Roman" w:cs="Times New Roman"/>
                <w:noProof/>
                <w:webHidden/>
                <w:sz w:val="24"/>
                <w:szCs w:val="24"/>
              </w:rPr>
            </w:r>
            <w:r w:rsidR="0004704E" w:rsidRPr="0004704E">
              <w:rPr>
                <w:rFonts w:ascii="Times New Roman" w:hAnsi="Times New Roman" w:cs="Times New Roman"/>
                <w:noProof/>
                <w:webHidden/>
                <w:sz w:val="24"/>
                <w:szCs w:val="24"/>
              </w:rPr>
              <w:fldChar w:fldCharType="separate"/>
            </w:r>
            <w:r w:rsidR="0004704E" w:rsidRPr="0004704E">
              <w:rPr>
                <w:rFonts w:ascii="Times New Roman" w:hAnsi="Times New Roman" w:cs="Times New Roman"/>
                <w:noProof/>
                <w:webHidden/>
                <w:sz w:val="24"/>
                <w:szCs w:val="24"/>
              </w:rPr>
              <w:t>3</w:t>
            </w:r>
            <w:r w:rsidR="0004704E" w:rsidRPr="0004704E">
              <w:rPr>
                <w:rFonts w:ascii="Times New Roman" w:hAnsi="Times New Roman" w:cs="Times New Roman"/>
                <w:noProof/>
                <w:webHidden/>
                <w:sz w:val="24"/>
                <w:szCs w:val="24"/>
              </w:rPr>
              <w:fldChar w:fldCharType="end"/>
            </w:r>
          </w:hyperlink>
        </w:p>
        <w:p w14:paraId="40DE80AC" w14:textId="17110A65" w:rsidR="0004704E" w:rsidRPr="0004704E" w:rsidRDefault="0004704E">
          <w:pPr>
            <w:pStyle w:val="TOC1"/>
            <w:rPr>
              <w:rFonts w:ascii="Times New Roman" w:eastAsiaTheme="minorEastAsia" w:hAnsi="Times New Roman" w:cs="Times New Roman"/>
              <w:noProof/>
              <w:sz w:val="24"/>
              <w:szCs w:val="24"/>
            </w:rPr>
          </w:pPr>
          <w:hyperlink w:anchor="_Toc113055067" w:history="1">
            <w:r w:rsidRPr="0004704E">
              <w:rPr>
                <w:rStyle w:val="Hyperlink"/>
                <w:rFonts w:ascii="Times New Roman" w:hAnsi="Times New Roman" w:cs="Times New Roman"/>
                <w:b/>
                <w:bCs/>
                <w:noProof/>
                <w:sz w:val="24"/>
                <w:szCs w:val="24"/>
              </w:rPr>
              <w:t>Cyber Identity Theft in the US</w:t>
            </w:r>
            <w:r w:rsidRPr="0004704E">
              <w:rPr>
                <w:rFonts w:ascii="Times New Roman" w:hAnsi="Times New Roman" w:cs="Times New Roman"/>
                <w:noProof/>
                <w:webHidden/>
                <w:sz w:val="24"/>
                <w:szCs w:val="24"/>
              </w:rPr>
              <w:tab/>
            </w:r>
            <w:r w:rsidRPr="0004704E">
              <w:rPr>
                <w:rFonts w:ascii="Times New Roman" w:hAnsi="Times New Roman" w:cs="Times New Roman"/>
                <w:noProof/>
                <w:webHidden/>
                <w:sz w:val="24"/>
                <w:szCs w:val="24"/>
              </w:rPr>
              <w:fldChar w:fldCharType="begin"/>
            </w:r>
            <w:r w:rsidRPr="0004704E">
              <w:rPr>
                <w:rFonts w:ascii="Times New Roman" w:hAnsi="Times New Roman" w:cs="Times New Roman"/>
                <w:noProof/>
                <w:webHidden/>
                <w:sz w:val="24"/>
                <w:szCs w:val="24"/>
              </w:rPr>
              <w:instrText xml:space="preserve"> PAGEREF _Toc113055067 \h </w:instrText>
            </w:r>
            <w:r w:rsidRPr="0004704E">
              <w:rPr>
                <w:rFonts w:ascii="Times New Roman" w:hAnsi="Times New Roman" w:cs="Times New Roman"/>
                <w:noProof/>
                <w:webHidden/>
                <w:sz w:val="24"/>
                <w:szCs w:val="24"/>
              </w:rPr>
            </w:r>
            <w:r w:rsidRPr="0004704E">
              <w:rPr>
                <w:rFonts w:ascii="Times New Roman" w:hAnsi="Times New Roman" w:cs="Times New Roman"/>
                <w:noProof/>
                <w:webHidden/>
                <w:sz w:val="24"/>
                <w:szCs w:val="24"/>
              </w:rPr>
              <w:fldChar w:fldCharType="separate"/>
            </w:r>
            <w:r w:rsidRPr="0004704E">
              <w:rPr>
                <w:rFonts w:ascii="Times New Roman" w:hAnsi="Times New Roman" w:cs="Times New Roman"/>
                <w:noProof/>
                <w:webHidden/>
                <w:sz w:val="24"/>
                <w:szCs w:val="24"/>
              </w:rPr>
              <w:t>4</w:t>
            </w:r>
            <w:r w:rsidRPr="0004704E">
              <w:rPr>
                <w:rFonts w:ascii="Times New Roman" w:hAnsi="Times New Roman" w:cs="Times New Roman"/>
                <w:noProof/>
                <w:webHidden/>
                <w:sz w:val="24"/>
                <w:szCs w:val="24"/>
              </w:rPr>
              <w:fldChar w:fldCharType="end"/>
            </w:r>
          </w:hyperlink>
        </w:p>
        <w:p w14:paraId="32FB1F80" w14:textId="1F5FD8B1" w:rsidR="0004704E" w:rsidRPr="0004704E" w:rsidRDefault="0004704E">
          <w:pPr>
            <w:pStyle w:val="TOC1"/>
            <w:rPr>
              <w:rFonts w:ascii="Times New Roman" w:eastAsiaTheme="minorEastAsia" w:hAnsi="Times New Roman" w:cs="Times New Roman"/>
              <w:noProof/>
              <w:sz w:val="24"/>
              <w:szCs w:val="24"/>
            </w:rPr>
          </w:pPr>
          <w:hyperlink w:anchor="_Toc113055068" w:history="1">
            <w:r w:rsidRPr="0004704E">
              <w:rPr>
                <w:rStyle w:val="Hyperlink"/>
                <w:rFonts w:ascii="Times New Roman" w:hAnsi="Times New Roman" w:cs="Times New Roman"/>
                <w:b/>
                <w:bCs/>
                <w:noProof/>
                <w:sz w:val="24"/>
                <w:szCs w:val="24"/>
              </w:rPr>
              <w:t>Rights and Ethics of Dealing with Identity Theft</w:t>
            </w:r>
            <w:r w:rsidRPr="0004704E">
              <w:rPr>
                <w:rFonts w:ascii="Times New Roman" w:hAnsi="Times New Roman" w:cs="Times New Roman"/>
                <w:noProof/>
                <w:webHidden/>
                <w:sz w:val="24"/>
                <w:szCs w:val="24"/>
              </w:rPr>
              <w:tab/>
            </w:r>
            <w:r w:rsidRPr="0004704E">
              <w:rPr>
                <w:rFonts w:ascii="Times New Roman" w:hAnsi="Times New Roman" w:cs="Times New Roman"/>
                <w:noProof/>
                <w:webHidden/>
                <w:sz w:val="24"/>
                <w:szCs w:val="24"/>
              </w:rPr>
              <w:fldChar w:fldCharType="begin"/>
            </w:r>
            <w:r w:rsidRPr="0004704E">
              <w:rPr>
                <w:rFonts w:ascii="Times New Roman" w:hAnsi="Times New Roman" w:cs="Times New Roman"/>
                <w:noProof/>
                <w:webHidden/>
                <w:sz w:val="24"/>
                <w:szCs w:val="24"/>
              </w:rPr>
              <w:instrText xml:space="preserve"> PAGEREF _Toc113055068 \h </w:instrText>
            </w:r>
            <w:r w:rsidRPr="0004704E">
              <w:rPr>
                <w:rFonts w:ascii="Times New Roman" w:hAnsi="Times New Roman" w:cs="Times New Roman"/>
                <w:noProof/>
                <w:webHidden/>
                <w:sz w:val="24"/>
                <w:szCs w:val="24"/>
              </w:rPr>
            </w:r>
            <w:r w:rsidRPr="0004704E">
              <w:rPr>
                <w:rFonts w:ascii="Times New Roman" w:hAnsi="Times New Roman" w:cs="Times New Roman"/>
                <w:noProof/>
                <w:webHidden/>
                <w:sz w:val="24"/>
                <w:szCs w:val="24"/>
              </w:rPr>
              <w:fldChar w:fldCharType="separate"/>
            </w:r>
            <w:r w:rsidRPr="0004704E">
              <w:rPr>
                <w:rFonts w:ascii="Times New Roman" w:hAnsi="Times New Roman" w:cs="Times New Roman"/>
                <w:noProof/>
                <w:webHidden/>
                <w:sz w:val="24"/>
                <w:szCs w:val="24"/>
              </w:rPr>
              <w:t>5</w:t>
            </w:r>
            <w:r w:rsidRPr="0004704E">
              <w:rPr>
                <w:rFonts w:ascii="Times New Roman" w:hAnsi="Times New Roman" w:cs="Times New Roman"/>
                <w:noProof/>
                <w:webHidden/>
                <w:sz w:val="24"/>
                <w:szCs w:val="24"/>
              </w:rPr>
              <w:fldChar w:fldCharType="end"/>
            </w:r>
          </w:hyperlink>
        </w:p>
        <w:p w14:paraId="66F4433F" w14:textId="39ACB104" w:rsidR="0004704E" w:rsidRPr="0004704E" w:rsidRDefault="0004704E">
          <w:pPr>
            <w:pStyle w:val="TOC1"/>
            <w:rPr>
              <w:rFonts w:ascii="Times New Roman" w:eastAsiaTheme="minorEastAsia" w:hAnsi="Times New Roman" w:cs="Times New Roman"/>
              <w:noProof/>
              <w:sz w:val="24"/>
              <w:szCs w:val="24"/>
            </w:rPr>
          </w:pPr>
          <w:hyperlink w:anchor="_Toc113055069" w:history="1">
            <w:r w:rsidRPr="0004704E">
              <w:rPr>
                <w:rStyle w:val="Hyperlink"/>
                <w:rFonts w:ascii="Times New Roman" w:hAnsi="Times New Roman" w:cs="Times New Roman"/>
                <w:b/>
                <w:bCs/>
                <w:noProof/>
                <w:sz w:val="24"/>
                <w:szCs w:val="24"/>
              </w:rPr>
              <w:t>Implications and Limitations of US Federal National Law Effectiveness</w:t>
            </w:r>
            <w:r w:rsidRPr="0004704E">
              <w:rPr>
                <w:rFonts w:ascii="Times New Roman" w:hAnsi="Times New Roman" w:cs="Times New Roman"/>
                <w:noProof/>
                <w:webHidden/>
                <w:sz w:val="24"/>
                <w:szCs w:val="24"/>
              </w:rPr>
              <w:tab/>
            </w:r>
            <w:r w:rsidRPr="0004704E">
              <w:rPr>
                <w:rFonts w:ascii="Times New Roman" w:hAnsi="Times New Roman" w:cs="Times New Roman"/>
                <w:noProof/>
                <w:webHidden/>
                <w:sz w:val="24"/>
                <w:szCs w:val="24"/>
              </w:rPr>
              <w:fldChar w:fldCharType="begin"/>
            </w:r>
            <w:r w:rsidRPr="0004704E">
              <w:rPr>
                <w:rFonts w:ascii="Times New Roman" w:hAnsi="Times New Roman" w:cs="Times New Roman"/>
                <w:noProof/>
                <w:webHidden/>
                <w:sz w:val="24"/>
                <w:szCs w:val="24"/>
              </w:rPr>
              <w:instrText xml:space="preserve"> PAGEREF _Toc113055069 \h </w:instrText>
            </w:r>
            <w:r w:rsidRPr="0004704E">
              <w:rPr>
                <w:rFonts w:ascii="Times New Roman" w:hAnsi="Times New Roman" w:cs="Times New Roman"/>
                <w:noProof/>
                <w:webHidden/>
                <w:sz w:val="24"/>
                <w:szCs w:val="24"/>
              </w:rPr>
            </w:r>
            <w:r w:rsidRPr="0004704E">
              <w:rPr>
                <w:rFonts w:ascii="Times New Roman" w:hAnsi="Times New Roman" w:cs="Times New Roman"/>
                <w:noProof/>
                <w:webHidden/>
                <w:sz w:val="24"/>
                <w:szCs w:val="24"/>
              </w:rPr>
              <w:fldChar w:fldCharType="separate"/>
            </w:r>
            <w:r w:rsidRPr="0004704E">
              <w:rPr>
                <w:rFonts w:ascii="Times New Roman" w:hAnsi="Times New Roman" w:cs="Times New Roman"/>
                <w:noProof/>
                <w:webHidden/>
                <w:sz w:val="24"/>
                <w:szCs w:val="24"/>
              </w:rPr>
              <w:t>7</w:t>
            </w:r>
            <w:r w:rsidRPr="0004704E">
              <w:rPr>
                <w:rFonts w:ascii="Times New Roman" w:hAnsi="Times New Roman" w:cs="Times New Roman"/>
                <w:noProof/>
                <w:webHidden/>
                <w:sz w:val="24"/>
                <w:szCs w:val="24"/>
              </w:rPr>
              <w:fldChar w:fldCharType="end"/>
            </w:r>
          </w:hyperlink>
        </w:p>
        <w:p w14:paraId="43C4A83F" w14:textId="524299D4" w:rsidR="0004704E" w:rsidRPr="0004704E" w:rsidRDefault="0004704E">
          <w:pPr>
            <w:pStyle w:val="TOC1"/>
            <w:rPr>
              <w:rFonts w:ascii="Times New Roman" w:eastAsiaTheme="minorEastAsia" w:hAnsi="Times New Roman" w:cs="Times New Roman"/>
              <w:noProof/>
              <w:sz w:val="24"/>
              <w:szCs w:val="24"/>
            </w:rPr>
          </w:pPr>
          <w:hyperlink w:anchor="_Toc113055070" w:history="1">
            <w:r w:rsidRPr="0004704E">
              <w:rPr>
                <w:rStyle w:val="Hyperlink"/>
                <w:rFonts w:ascii="Times New Roman" w:hAnsi="Times New Roman" w:cs="Times New Roman"/>
                <w:b/>
                <w:bCs/>
                <w:noProof/>
                <w:sz w:val="24"/>
                <w:szCs w:val="24"/>
              </w:rPr>
              <w:t>Implications and Limitations of Investigative Tools</w:t>
            </w:r>
            <w:r w:rsidRPr="0004704E">
              <w:rPr>
                <w:rFonts w:ascii="Times New Roman" w:hAnsi="Times New Roman" w:cs="Times New Roman"/>
                <w:noProof/>
                <w:webHidden/>
                <w:sz w:val="24"/>
                <w:szCs w:val="24"/>
              </w:rPr>
              <w:tab/>
            </w:r>
            <w:r w:rsidRPr="0004704E">
              <w:rPr>
                <w:rFonts w:ascii="Times New Roman" w:hAnsi="Times New Roman" w:cs="Times New Roman"/>
                <w:noProof/>
                <w:webHidden/>
                <w:sz w:val="24"/>
                <w:szCs w:val="24"/>
              </w:rPr>
              <w:fldChar w:fldCharType="begin"/>
            </w:r>
            <w:r w:rsidRPr="0004704E">
              <w:rPr>
                <w:rFonts w:ascii="Times New Roman" w:hAnsi="Times New Roman" w:cs="Times New Roman"/>
                <w:noProof/>
                <w:webHidden/>
                <w:sz w:val="24"/>
                <w:szCs w:val="24"/>
              </w:rPr>
              <w:instrText xml:space="preserve"> PAGEREF _Toc113055070 \h </w:instrText>
            </w:r>
            <w:r w:rsidRPr="0004704E">
              <w:rPr>
                <w:rFonts w:ascii="Times New Roman" w:hAnsi="Times New Roman" w:cs="Times New Roman"/>
                <w:noProof/>
                <w:webHidden/>
                <w:sz w:val="24"/>
                <w:szCs w:val="24"/>
              </w:rPr>
            </w:r>
            <w:r w:rsidRPr="0004704E">
              <w:rPr>
                <w:rFonts w:ascii="Times New Roman" w:hAnsi="Times New Roman" w:cs="Times New Roman"/>
                <w:noProof/>
                <w:webHidden/>
                <w:sz w:val="24"/>
                <w:szCs w:val="24"/>
              </w:rPr>
              <w:fldChar w:fldCharType="separate"/>
            </w:r>
            <w:r w:rsidRPr="0004704E">
              <w:rPr>
                <w:rFonts w:ascii="Times New Roman" w:hAnsi="Times New Roman" w:cs="Times New Roman"/>
                <w:noProof/>
                <w:webHidden/>
                <w:sz w:val="24"/>
                <w:szCs w:val="24"/>
              </w:rPr>
              <w:t>9</w:t>
            </w:r>
            <w:r w:rsidRPr="0004704E">
              <w:rPr>
                <w:rFonts w:ascii="Times New Roman" w:hAnsi="Times New Roman" w:cs="Times New Roman"/>
                <w:noProof/>
                <w:webHidden/>
                <w:sz w:val="24"/>
                <w:szCs w:val="24"/>
              </w:rPr>
              <w:fldChar w:fldCharType="end"/>
            </w:r>
          </w:hyperlink>
        </w:p>
        <w:p w14:paraId="6A7742FD" w14:textId="2D50B7D8" w:rsidR="0004704E" w:rsidRPr="0004704E" w:rsidRDefault="0004704E">
          <w:pPr>
            <w:pStyle w:val="TOC1"/>
            <w:rPr>
              <w:rFonts w:ascii="Times New Roman" w:eastAsiaTheme="minorEastAsia" w:hAnsi="Times New Roman" w:cs="Times New Roman"/>
              <w:noProof/>
              <w:sz w:val="24"/>
              <w:szCs w:val="24"/>
            </w:rPr>
          </w:pPr>
          <w:hyperlink w:anchor="_Toc113055071" w:history="1">
            <w:r w:rsidRPr="0004704E">
              <w:rPr>
                <w:rStyle w:val="Hyperlink"/>
                <w:rFonts w:ascii="Times New Roman" w:hAnsi="Times New Roman" w:cs="Times New Roman"/>
                <w:b/>
                <w:bCs/>
                <w:noProof/>
                <w:sz w:val="24"/>
                <w:szCs w:val="24"/>
              </w:rPr>
              <w:t>Victims, Harm, Perpetrators, and Social Perception</w:t>
            </w:r>
            <w:r w:rsidRPr="0004704E">
              <w:rPr>
                <w:rFonts w:ascii="Times New Roman" w:hAnsi="Times New Roman" w:cs="Times New Roman"/>
                <w:noProof/>
                <w:webHidden/>
                <w:sz w:val="24"/>
                <w:szCs w:val="24"/>
              </w:rPr>
              <w:tab/>
            </w:r>
            <w:r w:rsidRPr="0004704E">
              <w:rPr>
                <w:rFonts w:ascii="Times New Roman" w:hAnsi="Times New Roman" w:cs="Times New Roman"/>
                <w:noProof/>
                <w:webHidden/>
                <w:sz w:val="24"/>
                <w:szCs w:val="24"/>
              </w:rPr>
              <w:fldChar w:fldCharType="begin"/>
            </w:r>
            <w:r w:rsidRPr="0004704E">
              <w:rPr>
                <w:rFonts w:ascii="Times New Roman" w:hAnsi="Times New Roman" w:cs="Times New Roman"/>
                <w:noProof/>
                <w:webHidden/>
                <w:sz w:val="24"/>
                <w:szCs w:val="24"/>
              </w:rPr>
              <w:instrText xml:space="preserve"> PAGEREF _Toc113055071 \h </w:instrText>
            </w:r>
            <w:r w:rsidRPr="0004704E">
              <w:rPr>
                <w:rFonts w:ascii="Times New Roman" w:hAnsi="Times New Roman" w:cs="Times New Roman"/>
                <w:noProof/>
                <w:webHidden/>
                <w:sz w:val="24"/>
                <w:szCs w:val="24"/>
              </w:rPr>
            </w:r>
            <w:r w:rsidRPr="0004704E">
              <w:rPr>
                <w:rFonts w:ascii="Times New Roman" w:hAnsi="Times New Roman" w:cs="Times New Roman"/>
                <w:noProof/>
                <w:webHidden/>
                <w:sz w:val="24"/>
                <w:szCs w:val="24"/>
              </w:rPr>
              <w:fldChar w:fldCharType="separate"/>
            </w:r>
            <w:r w:rsidRPr="0004704E">
              <w:rPr>
                <w:rFonts w:ascii="Times New Roman" w:hAnsi="Times New Roman" w:cs="Times New Roman"/>
                <w:noProof/>
                <w:webHidden/>
                <w:sz w:val="24"/>
                <w:szCs w:val="24"/>
              </w:rPr>
              <w:t>10</w:t>
            </w:r>
            <w:r w:rsidRPr="0004704E">
              <w:rPr>
                <w:rFonts w:ascii="Times New Roman" w:hAnsi="Times New Roman" w:cs="Times New Roman"/>
                <w:noProof/>
                <w:webHidden/>
                <w:sz w:val="24"/>
                <w:szCs w:val="24"/>
              </w:rPr>
              <w:fldChar w:fldCharType="end"/>
            </w:r>
          </w:hyperlink>
        </w:p>
        <w:p w14:paraId="7C51D666" w14:textId="1C4C5D4D" w:rsidR="0004704E" w:rsidRPr="0004704E" w:rsidRDefault="0004704E">
          <w:pPr>
            <w:pStyle w:val="TOC1"/>
            <w:rPr>
              <w:rFonts w:ascii="Times New Roman" w:eastAsiaTheme="minorEastAsia" w:hAnsi="Times New Roman" w:cs="Times New Roman"/>
              <w:noProof/>
              <w:sz w:val="24"/>
              <w:szCs w:val="24"/>
            </w:rPr>
          </w:pPr>
          <w:hyperlink w:anchor="_Toc113055072" w:history="1">
            <w:r w:rsidRPr="0004704E">
              <w:rPr>
                <w:rStyle w:val="Hyperlink"/>
                <w:rFonts w:ascii="Times New Roman" w:hAnsi="Times New Roman" w:cs="Times New Roman"/>
                <w:b/>
                <w:bCs/>
                <w:noProof/>
                <w:sz w:val="24"/>
                <w:szCs w:val="24"/>
              </w:rPr>
              <w:t>Conclusion</w:t>
            </w:r>
            <w:r w:rsidRPr="0004704E">
              <w:rPr>
                <w:rFonts w:ascii="Times New Roman" w:hAnsi="Times New Roman" w:cs="Times New Roman"/>
                <w:noProof/>
                <w:webHidden/>
                <w:sz w:val="24"/>
                <w:szCs w:val="24"/>
              </w:rPr>
              <w:tab/>
            </w:r>
            <w:r w:rsidRPr="0004704E">
              <w:rPr>
                <w:rFonts w:ascii="Times New Roman" w:hAnsi="Times New Roman" w:cs="Times New Roman"/>
                <w:noProof/>
                <w:webHidden/>
                <w:sz w:val="24"/>
                <w:szCs w:val="24"/>
              </w:rPr>
              <w:fldChar w:fldCharType="begin"/>
            </w:r>
            <w:r w:rsidRPr="0004704E">
              <w:rPr>
                <w:rFonts w:ascii="Times New Roman" w:hAnsi="Times New Roman" w:cs="Times New Roman"/>
                <w:noProof/>
                <w:webHidden/>
                <w:sz w:val="24"/>
                <w:szCs w:val="24"/>
              </w:rPr>
              <w:instrText xml:space="preserve"> PAGEREF _Toc113055072 \h </w:instrText>
            </w:r>
            <w:r w:rsidRPr="0004704E">
              <w:rPr>
                <w:rFonts w:ascii="Times New Roman" w:hAnsi="Times New Roman" w:cs="Times New Roman"/>
                <w:noProof/>
                <w:webHidden/>
                <w:sz w:val="24"/>
                <w:szCs w:val="24"/>
              </w:rPr>
            </w:r>
            <w:r w:rsidRPr="0004704E">
              <w:rPr>
                <w:rFonts w:ascii="Times New Roman" w:hAnsi="Times New Roman" w:cs="Times New Roman"/>
                <w:noProof/>
                <w:webHidden/>
                <w:sz w:val="24"/>
                <w:szCs w:val="24"/>
              </w:rPr>
              <w:fldChar w:fldCharType="separate"/>
            </w:r>
            <w:r w:rsidRPr="0004704E">
              <w:rPr>
                <w:rFonts w:ascii="Times New Roman" w:hAnsi="Times New Roman" w:cs="Times New Roman"/>
                <w:noProof/>
                <w:webHidden/>
                <w:sz w:val="24"/>
                <w:szCs w:val="24"/>
              </w:rPr>
              <w:t>13</w:t>
            </w:r>
            <w:r w:rsidRPr="0004704E">
              <w:rPr>
                <w:rFonts w:ascii="Times New Roman" w:hAnsi="Times New Roman" w:cs="Times New Roman"/>
                <w:noProof/>
                <w:webHidden/>
                <w:sz w:val="24"/>
                <w:szCs w:val="24"/>
              </w:rPr>
              <w:fldChar w:fldCharType="end"/>
            </w:r>
          </w:hyperlink>
        </w:p>
        <w:p w14:paraId="385F0902" w14:textId="6A9AF5DF" w:rsidR="0071552B" w:rsidRPr="00261907" w:rsidRDefault="0071552B" w:rsidP="00313D38">
          <w:pPr>
            <w:spacing w:line="480" w:lineRule="auto"/>
            <w:rPr>
              <w:rFonts w:ascii="Times New Roman" w:hAnsi="Times New Roman" w:cs="Times New Roman"/>
              <w:sz w:val="24"/>
              <w:szCs w:val="24"/>
            </w:rPr>
          </w:pPr>
          <w:r w:rsidRPr="0004704E">
            <w:rPr>
              <w:rFonts w:ascii="Times New Roman" w:hAnsi="Times New Roman" w:cs="Times New Roman"/>
              <w:b/>
              <w:bCs/>
              <w:noProof/>
              <w:sz w:val="24"/>
              <w:szCs w:val="24"/>
            </w:rPr>
            <w:fldChar w:fldCharType="end"/>
          </w:r>
        </w:p>
      </w:sdtContent>
    </w:sdt>
    <w:p w14:paraId="2CF41286" w14:textId="77777777" w:rsidR="0071552B" w:rsidRPr="00261907" w:rsidRDefault="0071552B" w:rsidP="00313D38">
      <w:pPr>
        <w:tabs>
          <w:tab w:val="left" w:pos="2952"/>
        </w:tabs>
        <w:spacing w:line="480" w:lineRule="auto"/>
        <w:rPr>
          <w:rFonts w:ascii="Times New Roman" w:hAnsi="Times New Roman" w:cs="Times New Roman"/>
          <w:sz w:val="24"/>
          <w:szCs w:val="24"/>
        </w:rPr>
      </w:pPr>
    </w:p>
    <w:p w14:paraId="567324FA" w14:textId="1A5E66AF" w:rsidR="00350E36" w:rsidRPr="00261907" w:rsidRDefault="00350E36" w:rsidP="00313D38">
      <w:pPr>
        <w:tabs>
          <w:tab w:val="left" w:pos="2952"/>
        </w:tabs>
        <w:spacing w:line="480" w:lineRule="auto"/>
        <w:rPr>
          <w:rFonts w:ascii="Times New Roman" w:hAnsi="Times New Roman" w:cs="Times New Roman"/>
          <w:sz w:val="24"/>
          <w:szCs w:val="24"/>
        </w:rPr>
      </w:pPr>
    </w:p>
    <w:p w14:paraId="32961593" w14:textId="42C6859D" w:rsidR="00350E36" w:rsidRPr="00261907" w:rsidRDefault="00350E36" w:rsidP="00313D38">
      <w:pPr>
        <w:tabs>
          <w:tab w:val="left" w:pos="2952"/>
        </w:tabs>
        <w:spacing w:line="480" w:lineRule="auto"/>
        <w:rPr>
          <w:rFonts w:ascii="Times New Roman" w:hAnsi="Times New Roman" w:cs="Times New Roman"/>
          <w:sz w:val="24"/>
          <w:szCs w:val="24"/>
        </w:rPr>
      </w:pPr>
    </w:p>
    <w:p w14:paraId="5500B060" w14:textId="167B32A3" w:rsidR="00350E36" w:rsidRPr="00261907" w:rsidRDefault="00350E36" w:rsidP="00313D38">
      <w:pPr>
        <w:tabs>
          <w:tab w:val="left" w:pos="2952"/>
        </w:tabs>
        <w:spacing w:line="480" w:lineRule="auto"/>
        <w:rPr>
          <w:rFonts w:ascii="Times New Roman" w:hAnsi="Times New Roman" w:cs="Times New Roman"/>
          <w:sz w:val="24"/>
          <w:szCs w:val="24"/>
        </w:rPr>
      </w:pPr>
    </w:p>
    <w:p w14:paraId="0F524FF0" w14:textId="63D170EB" w:rsidR="00350E36" w:rsidRPr="00261907" w:rsidRDefault="00350E36" w:rsidP="00313D38">
      <w:pPr>
        <w:tabs>
          <w:tab w:val="left" w:pos="2952"/>
        </w:tabs>
        <w:spacing w:line="480" w:lineRule="auto"/>
        <w:rPr>
          <w:rFonts w:ascii="Times New Roman" w:hAnsi="Times New Roman" w:cs="Times New Roman"/>
          <w:sz w:val="24"/>
          <w:szCs w:val="24"/>
        </w:rPr>
      </w:pPr>
    </w:p>
    <w:p w14:paraId="74E5D331" w14:textId="2FE3E741" w:rsidR="00350E36" w:rsidRPr="00261907" w:rsidRDefault="00350E36" w:rsidP="00313D38">
      <w:pPr>
        <w:tabs>
          <w:tab w:val="left" w:pos="2952"/>
        </w:tabs>
        <w:spacing w:line="480" w:lineRule="auto"/>
        <w:rPr>
          <w:rFonts w:ascii="Times New Roman" w:hAnsi="Times New Roman" w:cs="Times New Roman"/>
          <w:sz w:val="24"/>
          <w:szCs w:val="24"/>
        </w:rPr>
      </w:pPr>
    </w:p>
    <w:p w14:paraId="552B642E" w14:textId="197AC8FE" w:rsidR="00350E36" w:rsidRDefault="00350E36" w:rsidP="00313D38">
      <w:pPr>
        <w:tabs>
          <w:tab w:val="left" w:pos="2952"/>
        </w:tabs>
        <w:spacing w:line="480" w:lineRule="auto"/>
        <w:rPr>
          <w:rFonts w:ascii="Times New Roman" w:hAnsi="Times New Roman" w:cs="Times New Roman"/>
          <w:sz w:val="24"/>
          <w:szCs w:val="24"/>
        </w:rPr>
      </w:pPr>
    </w:p>
    <w:p w14:paraId="167D6D07" w14:textId="77777777" w:rsidR="0004704E" w:rsidRPr="00261907" w:rsidRDefault="0004704E" w:rsidP="00313D38">
      <w:pPr>
        <w:tabs>
          <w:tab w:val="left" w:pos="2952"/>
        </w:tabs>
        <w:spacing w:line="480" w:lineRule="auto"/>
        <w:rPr>
          <w:rFonts w:ascii="Times New Roman" w:hAnsi="Times New Roman" w:cs="Times New Roman"/>
          <w:sz w:val="24"/>
          <w:szCs w:val="24"/>
        </w:rPr>
      </w:pPr>
    </w:p>
    <w:p w14:paraId="65BA821F" w14:textId="3F1ED606" w:rsidR="00350E36" w:rsidRPr="00261907" w:rsidRDefault="00350E36" w:rsidP="00313D38">
      <w:pPr>
        <w:tabs>
          <w:tab w:val="left" w:pos="2952"/>
        </w:tabs>
        <w:spacing w:line="480" w:lineRule="auto"/>
        <w:rPr>
          <w:rFonts w:ascii="Times New Roman" w:hAnsi="Times New Roman" w:cs="Times New Roman"/>
          <w:sz w:val="24"/>
          <w:szCs w:val="24"/>
        </w:rPr>
      </w:pPr>
    </w:p>
    <w:p w14:paraId="1D057A33" w14:textId="762DBE15" w:rsidR="00350E36" w:rsidRPr="00261907" w:rsidRDefault="00350E36" w:rsidP="00313D38">
      <w:pPr>
        <w:tabs>
          <w:tab w:val="left" w:pos="2952"/>
        </w:tabs>
        <w:spacing w:line="480" w:lineRule="auto"/>
        <w:rPr>
          <w:rFonts w:ascii="Times New Roman" w:hAnsi="Times New Roman" w:cs="Times New Roman"/>
          <w:sz w:val="24"/>
          <w:szCs w:val="24"/>
        </w:rPr>
      </w:pPr>
    </w:p>
    <w:p w14:paraId="2E002FCA" w14:textId="58363478" w:rsidR="00350E36" w:rsidRPr="00261907" w:rsidRDefault="00350E36" w:rsidP="00313D38">
      <w:pPr>
        <w:tabs>
          <w:tab w:val="left" w:pos="2952"/>
        </w:tabs>
        <w:spacing w:line="480" w:lineRule="auto"/>
        <w:rPr>
          <w:rFonts w:ascii="Times New Roman" w:hAnsi="Times New Roman" w:cs="Times New Roman"/>
          <w:sz w:val="24"/>
          <w:szCs w:val="24"/>
        </w:rPr>
      </w:pPr>
    </w:p>
    <w:p w14:paraId="3287C280" w14:textId="71DD828F" w:rsidR="00350E36" w:rsidRPr="00261907" w:rsidRDefault="00350E36" w:rsidP="00630EA3">
      <w:pPr>
        <w:pStyle w:val="Heading1"/>
        <w:spacing w:line="480" w:lineRule="auto"/>
        <w:rPr>
          <w:rFonts w:ascii="Times New Roman" w:hAnsi="Times New Roman" w:cs="Times New Roman"/>
          <w:b/>
          <w:bCs/>
          <w:color w:val="auto"/>
          <w:sz w:val="24"/>
          <w:szCs w:val="24"/>
        </w:rPr>
      </w:pPr>
      <w:bookmarkStart w:id="0" w:name="_Toc113055066"/>
      <w:r w:rsidRPr="00261907">
        <w:rPr>
          <w:rFonts w:ascii="Times New Roman" w:hAnsi="Times New Roman" w:cs="Times New Roman"/>
          <w:b/>
          <w:bCs/>
          <w:color w:val="auto"/>
          <w:sz w:val="24"/>
          <w:szCs w:val="24"/>
        </w:rPr>
        <w:lastRenderedPageBreak/>
        <w:t>Introduction</w:t>
      </w:r>
      <w:bookmarkEnd w:id="0"/>
    </w:p>
    <w:p w14:paraId="5D1CD287" w14:textId="0774A12C" w:rsidR="009D2870" w:rsidRDefault="000D111A" w:rsidP="00630EA3">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 xml:space="preserve">The </w:t>
      </w:r>
      <w:r w:rsidR="007F30D9" w:rsidRPr="00261907">
        <w:rPr>
          <w:rFonts w:ascii="Times New Roman" w:hAnsi="Times New Roman" w:cs="Times New Roman"/>
          <w:sz w:val="24"/>
          <w:szCs w:val="24"/>
        </w:rPr>
        <w:t xml:space="preserve">evolution </w:t>
      </w:r>
      <w:r w:rsidR="005B2A91" w:rsidRPr="00261907">
        <w:rPr>
          <w:rFonts w:ascii="Times New Roman" w:hAnsi="Times New Roman" w:cs="Times New Roman"/>
          <w:sz w:val="24"/>
          <w:szCs w:val="24"/>
        </w:rPr>
        <w:t xml:space="preserve">of </w:t>
      </w:r>
      <w:r w:rsidRPr="00261907">
        <w:rPr>
          <w:rFonts w:ascii="Times New Roman" w:hAnsi="Times New Roman" w:cs="Times New Roman"/>
          <w:sz w:val="24"/>
          <w:szCs w:val="24"/>
        </w:rPr>
        <w:t xml:space="preserve">technology and </w:t>
      </w:r>
      <w:r w:rsidR="00885497" w:rsidRPr="00261907">
        <w:rPr>
          <w:rFonts w:ascii="Times New Roman" w:hAnsi="Times New Roman" w:cs="Times New Roman"/>
          <w:sz w:val="24"/>
          <w:szCs w:val="24"/>
        </w:rPr>
        <w:t xml:space="preserve">the </w:t>
      </w:r>
      <w:r w:rsidRPr="00261907">
        <w:rPr>
          <w:rFonts w:ascii="Times New Roman" w:hAnsi="Times New Roman" w:cs="Times New Roman"/>
          <w:sz w:val="24"/>
          <w:szCs w:val="24"/>
        </w:rPr>
        <w:t xml:space="preserve">internet has provided unique affordances for cybercrime activities globally. </w:t>
      </w:r>
      <w:r w:rsidR="0035437D" w:rsidRPr="00261907">
        <w:rPr>
          <w:rFonts w:ascii="Times New Roman" w:hAnsi="Times New Roman" w:cs="Times New Roman"/>
          <w:sz w:val="24"/>
          <w:szCs w:val="24"/>
        </w:rPr>
        <w:t>Significant</w:t>
      </w:r>
      <w:r w:rsidR="00D45B2E" w:rsidRPr="00261907">
        <w:rPr>
          <w:rFonts w:ascii="Times New Roman" w:hAnsi="Times New Roman" w:cs="Times New Roman"/>
          <w:sz w:val="24"/>
          <w:szCs w:val="24"/>
        </w:rPr>
        <w:t xml:space="preserve"> catalysts of increased cybercrime activities include </w:t>
      </w:r>
      <w:r w:rsidR="006E1736" w:rsidRPr="00261907">
        <w:rPr>
          <w:rFonts w:ascii="Times New Roman" w:hAnsi="Times New Roman" w:cs="Times New Roman"/>
          <w:sz w:val="24"/>
          <w:szCs w:val="24"/>
        </w:rPr>
        <w:t xml:space="preserve">the </w:t>
      </w:r>
      <w:r w:rsidR="00D45B2E" w:rsidRPr="00261907">
        <w:rPr>
          <w:rFonts w:ascii="Times New Roman" w:hAnsi="Times New Roman" w:cs="Times New Roman"/>
          <w:sz w:val="24"/>
          <w:szCs w:val="24"/>
        </w:rPr>
        <w:t xml:space="preserve">ease </w:t>
      </w:r>
      <w:r w:rsidR="00885497" w:rsidRPr="00261907">
        <w:rPr>
          <w:rFonts w:ascii="Times New Roman" w:hAnsi="Times New Roman" w:cs="Times New Roman"/>
          <w:sz w:val="24"/>
          <w:szCs w:val="24"/>
        </w:rPr>
        <w:t xml:space="preserve">of </w:t>
      </w:r>
      <w:r w:rsidR="00D45B2E" w:rsidRPr="00261907">
        <w:rPr>
          <w:rFonts w:ascii="Times New Roman" w:hAnsi="Times New Roman" w:cs="Times New Roman"/>
          <w:sz w:val="24"/>
          <w:szCs w:val="24"/>
        </w:rPr>
        <w:t>information dissemination and anonymity</w:t>
      </w:r>
      <w:r w:rsidR="00E2157B" w:rsidRPr="00261907">
        <w:rPr>
          <w:rFonts w:ascii="Times New Roman" w:hAnsi="Times New Roman" w:cs="Times New Roman"/>
          <w:sz w:val="24"/>
          <w:szCs w:val="24"/>
        </w:rPr>
        <w:t xml:space="preserve"> (FTC, 2022)</w:t>
      </w:r>
      <w:r w:rsidR="00D45B2E" w:rsidRPr="00261907">
        <w:rPr>
          <w:rFonts w:ascii="Times New Roman" w:hAnsi="Times New Roman" w:cs="Times New Roman"/>
          <w:sz w:val="24"/>
          <w:szCs w:val="24"/>
        </w:rPr>
        <w:t>.</w:t>
      </w:r>
      <w:r w:rsidR="00885497" w:rsidRPr="00261907">
        <w:rPr>
          <w:rFonts w:ascii="Times New Roman" w:hAnsi="Times New Roman" w:cs="Times New Roman"/>
          <w:sz w:val="24"/>
          <w:szCs w:val="24"/>
        </w:rPr>
        <w:t xml:space="preserve"> Online i</w:t>
      </w:r>
      <w:r w:rsidR="007531F0" w:rsidRPr="00261907">
        <w:rPr>
          <w:rFonts w:ascii="Times New Roman" w:hAnsi="Times New Roman" w:cs="Times New Roman"/>
          <w:sz w:val="24"/>
          <w:szCs w:val="24"/>
        </w:rPr>
        <w:t>dentity theft has swiftly grown as a more prevalent and substantial threat to the</w:t>
      </w:r>
      <w:r w:rsidR="001040C6" w:rsidRPr="00261907">
        <w:rPr>
          <w:rFonts w:ascii="Times New Roman" w:hAnsi="Times New Roman" w:cs="Times New Roman"/>
          <w:sz w:val="24"/>
          <w:szCs w:val="24"/>
        </w:rPr>
        <w:t xml:space="preserve"> United States (US)</w:t>
      </w:r>
      <w:r w:rsidR="007531F0" w:rsidRPr="00261907">
        <w:rPr>
          <w:rFonts w:ascii="Times New Roman" w:hAnsi="Times New Roman" w:cs="Times New Roman"/>
          <w:sz w:val="24"/>
          <w:szCs w:val="24"/>
        </w:rPr>
        <w:t xml:space="preserve"> economy, e-commerce, businesses, and </w:t>
      </w:r>
      <w:r w:rsidR="00A50209" w:rsidRPr="00261907">
        <w:rPr>
          <w:rFonts w:ascii="Times New Roman" w:hAnsi="Times New Roman" w:cs="Times New Roman"/>
          <w:sz w:val="24"/>
          <w:szCs w:val="24"/>
        </w:rPr>
        <w:t xml:space="preserve">the </w:t>
      </w:r>
      <w:r w:rsidR="007531F0" w:rsidRPr="00261907">
        <w:rPr>
          <w:rFonts w:ascii="Times New Roman" w:hAnsi="Times New Roman" w:cs="Times New Roman"/>
          <w:sz w:val="24"/>
          <w:szCs w:val="24"/>
        </w:rPr>
        <w:t xml:space="preserve">privacy of many </w:t>
      </w:r>
      <w:r w:rsidR="007F30D9" w:rsidRPr="00261907">
        <w:rPr>
          <w:rFonts w:ascii="Times New Roman" w:hAnsi="Times New Roman" w:cs="Times New Roman"/>
          <w:sz w:val="24"/>
          <w:szCs w:val="24"/>
        </w:rPr>
        <w:t>citizens</w:t>
      </w:r>
      <w:r w:rsidR="007531F0" w:rsidRPr="00261907">
        <w:rPr>
          <w:rFonts w:ascii="Times New Roman" w:hAnsi="Times New Roman" w:cs="Times New Roman"/>
          <w:sz w:val="24"/>
          <w:szCs w:val="24"/>
        </w:rPr>
        <w:t xml:space="preserve">. </w:t>
      </w:r>
      <w:r w:rsidR="007B769B" w:rsidRPr="00261907">
        <w:rPr>
          <w:rFonts w:ascii="Times New Roman" w:hAnsi="Times New Roman" w:cs="Times New Roman"/>
          <w:sz w:val="24"/>
          <w:szCs w:val="24"/>
        </w:rPr>
        <w:t>Iden</w:t>
      </w:r>
      <w:r w:rsidR="00885497" w:rsidRPr="00261907">
        <w:rPr>
          <w:rFonts w:ascii="Times New Roman" w:hAnsi="Times New Roman" w:cs="Times New Roman"/>
          <w:sz w:val="24"/>
          <w:szCs w:val="24"/>
        </w:rPr>
        <w:t>ti</w:t>
      </w:r>
      <w:r w:rsidR="007B769B" w:rsidRPr="00261907">
        <w:rPr>
          <w:rFonts w:ascii="Times New Roman" w:hAnsi="Times New Roman" w:cs="Times New Roman"/>
          <w:sz w:val="24"/>
          <w:szCs w:val="24"/>
        </w:rPr>
        <w:t>t</w:t>
      </w:r>
      <w:r w:rsidR="00885497" w:rsidRPr="00261907">
        <w:rPr>
          <w:rFonts w:ascii="Times New Roman" w:hAnsi="Times New Roman" w:cs="Times New Roman"/>
          <w:sz w:val="24"/>
          <w:szCs w:val="24"/>
        </w:rPr>
        <w:t>y</w:t>
      </w:r>
      <w:r w:rsidR="007B769B" w:rsidRPr="00261907">
        <w:rPr>
          <w:rFonts w:ascii="Times New Roman" w:hAnsi="Times New Roman" w:cs="Times New Roman"/>
          <w:sz w:val="24"/>
          <w:szCs w:val="24"/>
        </w:rPr>
        <w:t xml:space="preserve"> theft </w:t>
      </w:r>
      <w:r w:rsidR="001040C6" w:rsidRPr="00261907">
        <w:rPr>
          <w:rFonts w:ascii="Times New Roman" w:hAnsi="Times New Roman" w:cs="Times New Roman"/>
          <w:sz w:val="24"/>
          <w:szCs w:val="24"/>
        </w:rPr>
        <w:t>has</w:t>
      </w:r>
      <w:r w:rsidR="007B769B" w:rsidRPr="00261907">
        <w:rPr>
          <w:rFonts w:ascii="Times New Roman" w:hAnsi="Times New Roman" w:cs="Times New Roman"/>
          <w:sz w:val="24"/>
          <w:szCs w:val="24"/>
        </w:rPr>
        <w:t xml:space="preserve"> multiple direct and indirect implications, including reputational damage to the victims, fraudulent transactions, and </w:t>
      </w:r>
      <w:r w:rsidR="0098169F" w:rsidRPr="00261907">
        <w:rPr>
          <w:rFonts w:ascii="Times New Roman" w:hAnsi="Times New Roman" w:cs="Times New Roman"/>
          <w:sz w:val="24"/>
          <w:szCs w:val="24"/>
        </w:rPr>
        <w:t>financial losses</w:t>
      </w:r>
      <w:r w:rsidR="004B67B4" w:rsidRPr="00261907">
        <w:rPr>
          <w:rFonts w:ascii="Times New Roman" w:hAnsi="Times New Roman" w:cs="Times New Roman"/>
          <w:sz w:val="24"/>
          <w:szCs w:val="24"/>
        </w:rPr>
        <w:t xml:space="preserve"> (FTC, 2022)</w:t>
      </w:r>
      <w:r w:rsidR="0098169F" w:rsidRPr="00261907">
        <w:rPr>
          <w:rFonts w:ascii="Times New Roman" w:hAnsi="Times New Roman" w:cs="Times New Roman"/>
          <w:sz w:val="24"/>
          <w:szCs w:val="24"/>
        </w:rPr>
        <w:t xml:space="preserve">. </w:t>
      </w:r>
      <w:r w:rsidR="0071322B" w:rsidRPr="00261907">
        <w:rPr>
          <w:rFonts w:ascii="Times New Roman" w:hAnsi="Times New Roman" w:cs="Times New Roman"/>
          <w:sz w:val="24"/>
          <w:szCs w:val="24"/>
        </w:rPr>
        <w:t xml:space="preserve">According to the National Council of Identity Theft Protection, </w:t>
      </w:r>
      <w:r w:rsidR="009E39F6" w:rsidRPr="00261907">
        <w:rPr>
          <w:rFonts w:ascii="Times New Roman" w:hAnsi="Times New Roman" w:cs="Times New Roman"/>
          <w:sz w:val="24"/>
          <w:szCs w:val="24"/>
        </w:rPr>
        <w:t>American</w:t>
      </w:r>
      <w:r w:rsidR="007F30D9" w:rsidRPr="00261907">
        <w:rPr>
          <w:rFonts w:ascii="Times New Roman" w:hAnsi="Times New Roman" w:cs="Times New Roman"/>
          <w:sz w:val="24"/>
          <w:szCs w:val="24"/>
        </w:rPr>
        <w:t>s</w:t>
      </w:r>
      <w:r w:rsidR="009E39F6" w:rsidRPr="00261907">
        <w:rPr>
          <w:rFonts w:ascii="Times New Roman" w:hAnsi="Times New Roman" w:cs="Times New Roman"/>
          <w:sz w:val="24"/>
          <w:szCs w:val="24"/>
        </w:rPr>
        <w:t xml:space="preserve"> lost approximately $5.8 billion to identity theft in 2021. </w:t>
      </w:r>
      <w:r w:rsidR="00DA3438" w:rsidRPr="00261907">
        <w:rPr>
          <w:rFonts w:ascii="Times New Roman" w:hAnsi="Times New Roman" w:cs="Times New Roman"/>
          <w:sz w:val="24"/>
          <w:szCs w:val="24"/>
        </w:rPr>
        <w:t xml:space="preserve">In 2020, nearly half of American citizens were victims </w:t>
      </w:r>
      <w:r w:rsidR="00A50209" w:rsidRPr="00261907">
        <w:rPr>
          <w:rFonts w:ascii="Times New Roman" w:hAnsi="Times New Roman" w:cs="Times New Roman"/>
          <w:sz w:val="24"/>
          <w:szCs w:val="24"/>
        </w:rPr>
        <w:t>to</w:t>
      </w:r>
      <w:r w:rsidR="00DA3438" w:rsidRPr="00261907">
        <w:rPr>
          <w:rFonts w:ascii="Times New Roman" w:hAnsi="Times New Roman" w:cs="Times New Roman"/>
          <w:sz w:val="24"/>
          <w:szCs w:val="24"/>
        </w:rPr>
        <w:t xml:space="preserve"> unique forms of identity theft, including imposter scams, account takeover</w:t>
      </w:r>
      <w:r w:rsidR="002A1834" w:rsidRPr="00261907">
        <w:rPr>
          <w:rFonts w:ascii="Times New Roman" w:hAnsi="Times New Roman" w:cs="Times New Roman"/>
          <w:sz w:val="24"/>
          <w:szCs w:val="24"/>
        </w:rPr>
        <w:t>s</w:t>
      </w:r>
      <w:r w:rsidR="00DA3438" w:rsidRPr="00261907">
        <w:rPr>
          <w:rFonts w:ascii="Times New Roman" w:hAnsi="Times New Roman" w:cs="Times New Roman"/>
          <w:sz w:val="24"/>
          <w:szCs w:val="24"/>
        </w:rPr>
        <w:t>, and financial identity theft</w:t>
      </w:r>
      <w:r w:rsidR="001B7CA4" w:rsidRPr="00261907">
        <w:rPr>
          <w:rFonts w:ascii="Times New Roman" w:hAnsi="Times New Roman" w:cs="Times New Roman"/>
          <w:sz w:val="24"/>
          <w:szCs w:val="24"/>
        </w:rPr>
        <w:t xml:space="preserve"> </w:t>
      </w:r>
      <w:r w:rsidR="00364B86" w:rsidRPr="00261907">
        <w:rPr>
          <w:rFonts w:ascii="Times New Roman" w:hAnsi="Times New Roman" w:cs="Times New Roman"/>
          <w:sz w:val="24"/>
          <w:szCs w:val="24"/>
        </w:rPr>
        <w:t>(FTC, 2022)</w:t>
      </w:r>
      <w:r w:rsidR="00C83728" w:rsidRPr="00261907">
        <w:rPr>
          <w:rFonts w:ascii="Times New Roman" w:hAnsi="Times New Roman" w:cs="Times New Roman"/>
          <w:sz w:val="24"/>
          <w:szCs w:val="24"/>
        </w:rPr>
        <w:t xml:space="preserve">. </w:t>
      </w:r>
      <w:r w:rsidR="00B66FF6" w:rsidRPr="00261907">
        <w:rPr>
          <w:rFonts w:ascii="Times New Roman" w:hAnsi="Times New Roman" w:cs="Times New Roman"/>
          <w:sz w:val="24"/>
          <w:szCs w:val="24"/>
        </w:rPr>
        <w:t xml:space="preserve">The statistics </w:t>
      </w:r>
      <w:r w:rsidR="00885497" w:rsidRPr="00261907">
        <w:rPr>
          <w:rFonts w:ascii="Times New Roman" w:hAnsi="Times New Roman" w:cs="Times New Roman"/>
          <w:sz w:val="24"/>
          <w:szCs w:val="24"/>
        </w:rPr>
        <w:t>highligh</w:t>
      </w:r>
      <w:r w:rsidR="006429C5" w:rsidRPr="00261907">
        <w:rPr>
          <w:rFonts w:ascii="Times New Roman" w:hAnsi="Times New Roman" w:cs="Times New Roman"/>
          <w:sz w:val="24"/>
          <w:szCs w:val="24"/>
        </w:rPr>
        <w:t xml:space="preserve">t that </w:t>
      </w:r>
      <w:r w:rsidR="005B7ACD" w:rsidRPr="00261907">
        <w:rPr>
          <w:rFonts w:ascii="Times New Roman" w:hAnsi="Times New Roman" w:cs="Times New Roman"/>
          <w:sz w:val="24"/>
          <w:szCs w:val="24"/>
        </w:rPr>
        <w:t xml:space="preserve">identity theft is a prevalent and </w:t>
      </w:r>
      <w:r w:rsidR="003A313A" w:rsidRPr="00261907">
        <w:rPr>
          <w:rFonts w:ascii="Times New Roman" w:hAnsi="Times New Roman" w:cs="Times New Roman"/>
          <w:sz w:val="24"/>
          <w:szCs w:val="24"/>
        </w:rPr>
        <w:t xml:space="preserve">a </w:t>
      </w:r>
      <w:r w:rsidR="005B7ACD" w:rsidRPr="00261907">
        <w:rPr>
          <w:rFonts w:ascii="Times New Roman" w:hAnsi="Times New Roman" w:cs="Times New Roman"/>
          <w:sz w:val="24"/>
          <w:szCs w:val="24"/>
        </w:rPr>
        <w:t>fast</w:t>
      </w:r>
      <w:r w:rsidR="00885497" w:rsidRPr="00261907">
        <w:rPr>
          <w:rFonts w:ascii="Times New Roman" w:hAnsi="Times New Roman" w:cs="Times New Roman"/>
          <w:sz w:val="24"/>
          <w:szCs w:val="24"/>
        </w:rPr>
        <w:t>-</w:t>
      </w:r>
      <w:r w:rsidR="005B7ACD" w:rsidRPr="00261907">
        <w:rPr>
          <w:rFonts w:ascii="Times New Roman" w:hAnsi="Times New Roman" w:cs="Times New Roman"/>
          <w:sz w:val="24"/>
          <w:szCs w:val="24"/>
        </w:rPr>
        <w:t>evolving cybercrime that</w:t>
      </w:r>
      <w:r w:rsidR="004B67B4" w:rsidRPr="00261907">
        <w:rPr>
          <w:rFonts w:ascii="Times New Roman" w:hAnsi="Times New Roman" w:cs="Times New Roman"/>
          <w:sz w:val="24"/>
          <w:szCs w:val="24"/>
        </w:rPr>
        <w:t xml:space="preserve"> should</w:t>
      </w:r>
      <w:r w:rsidR="005B7ACD" w:rsidRPr="00261907">
        <w:rPr>
          <w:rFonts w:ascii="Times New Roman" w:hAnsi="Times New Roman" w:cs="Times New Roman"/>
          <w:sz w:val="24"/>
          <w:szCs w:val="24"/>
        </w:rPr>
        <w:t xml:space="preserve"> be innovatively and effectively addressed. </w:t>
      </w:r>
      <w:r w:rsidR="004B67B4" w:rsidRPr="00261907">
        <w:rPr>
          <w:rFonts w:ascii="Times New Roman" w:hAnsi="Times New Roman" w:cs="Times New Roman"/>
          <w:sz w:val="24"/>
          <w:szCs w:val="24"/>
        </w:rPr>
        <w:t>This</w:t>
      </w:r>
      <w:r w:rsidR="00454185" w:rsidRPr="00261907">
        <w:rPr>
          <w:rFonts w:ascii="Times New Roman" w:hAnsi="Times New Roman" w:cs="Times New Roman"/>
          <w:sz w:val="24"/>
          <w:szCs w:val="24"/>
        </w:rPr>
        <w:t xml:space="preserve"> report presents a comprehensive analysis and </w:t>
      </w:r>
      <w:r w:rsidR="002A1834" w:rsidRPr="00261907">
        <w:rPr>
          <w:rFonts w:ascii="Times New Roman" w:hAnsi="Times New Roman" w:cs="Times New Roman"/>
          <w:sz w:val="24"/>
          <w:szCs w:val="24"/>
        </w:rPr>
        <w:t xml:space="preserve">critical </w:t>
      </w:r>
      <w:r w:rsidR="00454185" w:rsidRPr="00261907">
        <w:rPr>
          <w:rFonts w:ascii="Times New Roman" w:hAnsi="Times New Roman" w:cs="Times New Roman"/>
          <w:sz w:val="24"/>
          <w:szCs w:val="24"/>
        </w:rPr>
        <w:t xml:space="preserve">discussion </w:t>
      </w:r>
      <w:r w:rsidR="002A1834" w:rsidRPr="00261907">
        <w:rPr>
          <w:rFonts w:ascii="Times New Roman" w:hAnsi="Times New Roman" w:cs="Times New Roman"/>
          <w:sz w:val="24"/>
          <w:szCs w:val="24"/>
        </w:rPr>
        <w:t>pertaining</w:t>
      </w:r>
      <w:r w:rsidR="00454185" w:rsidRPr="00261907">
        <w:rPr>
          <w:rFonts w:ascii="Times New Roman" w:hAnsi="Times New Roman" w:cs="Times New Roman"/>
          <w:sz w:val="24"/>
          <w:szCs w:val="24"/>
        </w:rPr>
        <w:t xml:space="preserve"> aspects of cyber identity theft in the US, primarily</w:t>
      </w:r>
      <w:r w:rsidR="00482E5B" w:rsidRPr="00261907">
        <w:rPr>
          <w:rFonts w:ascii="Times New Roman" w:hAnsi="Times New Roman" w:cs="Times New Roman"/>
          <w:sz w:val="24"/>
          <w:szCs w:val="24"/>
        </w:rPr>
        <w:t xml:space="preserve"> </w:t>
      </w:r>
      <w:r w:rsidR="004B67B4" w:rsidRPr="00261907">
        <w:rPr>
          <w:rFonts w:ascii="Times New Roman" w:hAnsi="Times New Roman" w:cs="Times New Roman"/>
          <w:sz w:val="24"/>
          <w:szCs w:val="24"/>
        </w:rPr>
        <w:t xml:space="preserve">using </w:t>
      </w:r>
      <w:r w:rsidR="00482E5B" w:rsidRPr="00261907">
        <w:rPr>
          <w:rFonts w:ascii="Times New Roman" w:hAnsi="Times New Roman" w:cs="Times New Roman"/>
          <w:sz w:val="24"/>
          <w:szCs w:val="24"/>
        </w:rPr>
        <w:t xml:space="preserve">current statistics, </w:t>
      </w:r>
      <w:proofErr w:type="gramStart"/>
      <w:r w:rsidR="00482E5B" w:rsidRPr="00261907">
        <w:rPr>
          <w:rFonts w:ascii="Times New Roman" w:hAnsi="Times New Roman" w:cs="Times New Roman"/>
          <w:sz w:val="24"/>
          <w:szCs w:val="24"/>
        </w:rPr>
        <w:t>rights</w:t>
      </w:r>
      <w:proofErr w:type="gramEnd"/>
      <w:r w:rsidR="00482E5B" w:rsidRPr="00261907">
        <w:rPr>
          <w:rFonts w:ascii="Times New Roman" w:hAnsi="Times New Roman" w:cs="Times New Roman"/>
          <w:sz w:val="24"/>
          <w:szCs w:val="24"/>
        </w:rPr>
        <w:t xml:space="preserve"> and ethics considerations, </w:t>
      </w:r>
      <w:r w:rsidR="00AB1CA6" w:rsidRPr="00261907">
        <w:rPr>
          <w:rFonts w:ascii="Times New Roman" w:hAnsi="Times New Roman" w:cs="Times New Roman"/>
          <w:sz w:val="24"/>
          <w:szCs w:val="24"/>
        </w:rPr>
        <w:t>as well as showcasing the</w:t>
      </w:r>
      <w:r w:rsidR="00482E5B" w:rsidRPr="00261907">
        <w:rPr>
          <w:rFonts w:ascii="Times New Roman" w:hAnsi="Times New Roman" w:cs="Times New Roman"/>
          <w:sz w:val="24"/>
          <w:szCs w:val="24"/>
        </w:rPr>
        <w:t xml:space="preserve"> </w:t>
      </w:r>
      <w:r w:rsidR="00D14248" w:rsidRPr="00261907">
        <w:rPr>
          <w:rFonts w:ascii="Times New Roman" w:hAnsi="Times New Roman" w:cs="Times New Roman"/>
          <w:sz w:val="24"/>
          <w:szCs w:val="24"/>
        </w:rPr>
        <w:t>implications, limitations</w:t>
      </w:r>
      <w:r w:rsidR="00482E5B" w:rsidRPr="00261907">
        <w:rPr>
          <w:rFonts w:ascii="Times New Roman" w:hAnsi="Times New Roman" w:cs="Times New Roman"/>
          <w:sz w:val="24"/>
          <w:szCs w:val="24"/>
        </w:rPr>
        <w:t xml:space="preserve"> </w:t>
      </w:r>
      <w:r w:rsidR="00714188" w:rsidRPr="00261907">
        <w:rPr>
          <w:rFonts w:ascii="Times New Roman" w:hAnsi="Times New Roman" w:cs="Times New Roman"/>
          <w:sz w:val="24"/>
          <w:szCs w:val="24"/>
        </w:rPr>
        <w:t xml:space="preserve">and effectiveness </w:t>
      </w:r>
      <w:r w:rsidR="00482E5B" w:rsidRPr="00261907">
        <w:rPr>
          <w:rFonts w:ascii="Times New Roman" w:hAnsi="Times New Roman" w:cs="Times New Roman"/>
          <w:sz w:val="24"/>
          <w:szCs w:val="24"/>
        </w:rPr>
        <w:t xml:space="preserve">of </w:t>
      </w:r>
      <w:r w:rsidR="00AB1CA6" w:rsidRPr="00261907">
        <w:rPr>
          <w:rFonts w:ascii="Times New Roman" w:hAnsi="Times New Roman" w:cs="Times New Roman"/>
          <w:sz w:val="24"/>
          <w:szCs w:val="24"/>
        </w:rPr>
        <w:t>US Federal N</w:t>
      </w:r>
      <w:r w:rsidR="00482E5B" w:rsidRPr="00261907">
        <w:rPr>
          <w:rFonts w:ascii="Times New Roman" w:hAnsi="Times New Roman" w:cs="Times New Roman"/>
          <w:sz w:val="24"/>
          <w:szCs w:val="24"/>
        </w:rPr>
        <w:t xml:space="preserve">ational </w:t>
      </w:r>
      <w:r w:rsidR="00714188" w:rsidRPr="00261907">
        <w:rPr>
          <w:rFonts w:ascii="Times New Roman" w:hAnsi="Times New Roman" w:cs="Times New Roman"/>
          <w:sz w:val="24"/>
          <w:szCs w:val="24"/>
        </w:rPr>
        <w:t>L</w:t>
      </w:r>
      <w:r w:rsidR="00482E5B" w:rsidRPr="00261907">
        <w:rPr>
          <w:rFonts w:ascii="Times New Roman" w:hAnsi="Times New Roman" w:cs="Times New Roman"/>
          <w:sz w:val="24"/>
          <w:szCs w:val="24"/>
        </w:rPr>
        <w:t>aw</w:t>
      </w:r>
      <w:r w:rsidR="0081114A" w:rsidRPr="00261907">
        <w:rPr>
          <w:rFonts w:ascii="Times New Roman" w:hAnsi="Times New Roman" w:cs="Times New Roman"/>
          <w:sz w:val="24"/>
          <w:szCs w:val="24"/>
        </w:rPr>
        <w:t>. The report also presents</w:t>
      </w:r>
      <w:r w:rsidR="00482E5B" w:rsidRPr="00261907">
        <w:rPr>
          <w:rFonts w:ascii="Times New Roman" w:hAnsi="Times New Roman" w:cs="Times New Roman"/>
          <w:sz w:val="24"/>
          <w:szCs w:val="24"/>
        </w:rPr>
        <w:t xml:space="preserve"> the implications and limitations of </w:t>
      </w:r>
      <w:r w:rsidR="00126D56" w:rsidRPr="00261907">
        <w:rPr>
          <w:rFonts w:ascii="Times New Roman" w:hAnsi="Times New Roman" w:cs="Times New Roman"/>
          <w:sz w:val="24"/>
          <w:szCs w:val="24"/>
        </w:rPr>
        <w:t xml:space="preserve">various </w:t>
      </w:r>
      <w:r w:rsidR="00482E5B" w:rsidRPr="00261907">
        <w:rPr>
          <w:rFonts w:ascii="Times New Roman" w:hAnsi="Times New Roman" w:cs="Times New Roman"/>
          <w:sz w:val="24"/>
          <w:szCs w:val="24"/>
        </w:rPr>
        <w:t xml:space="preserve">investigative tools and </w:t>
      </w:r>
      <w:r w:rsidR="00126D56" w:rsidRPr="00261907">
        <w:rPr>
          <w:rFonts w:ascii="Times New Roman" w:hAnsi="Times New Roman" w:cs="Times New Roman"/>
          <w:sz w:val="24"/>
          <w:szCs w:val="24"/>
        </w:rPr>
        <w:t>addresses concerns of</w:t>
      </w:r>
      <w:r w:rsidR="00482E5B" w:rsidRPr="00261907">
        <w:rPr>
          <w:rFonts w:ascii="Times New Roman" w:hAnsi="Times New Roman" w:cs="Times New Roman"/>
          <w:sz w:val="24"/>
          <w:szCs w:val="24"/>
        </w:rPr>
        <w:t xml:space="preserve"> </w:t>
      </w:r>
      <w:r w:rsidR="0099521C" w:rsidRPr="00261907">
        <w:rPr>
          <w:rFonts w:ascii="Times New Roman" w:hAnsi="Times New Roman" w:cs="Times New Roman"/>
          <w:sz w:val="24"/>
          <w:szCs w:val="24"/>
        </w:rPr>
        <w:t xml:space="preserve">identity theft </w:t>
      </w:r>
      <w:r w:rsidR="00482E5B" w:rsidRPr="00261907">
        <w:rPr>
          <w:rFonts w:ascii="Times New Roman" w:hAnsi="Times New Roman" w:cs="Times New Roman"/>
          <w:sz w:val="24"/>
          <w:szCs w:val="24"/>
        </w:rPr>
        <w:t>victims, perpetrator</w:t>
      </w:r>
      <w:r w:rsidR="000131BD" w:rsidRPr="00261907">
        <w:rPr>
          <w:rFonts w:ascii="Times New Roman" w:hAnsi="Times New Roman" w:cs="Times New Roman"/>
          <w:sz w:val="24"/>
          <w:szCs w:val="24"/>
        </w:rPr>
        <w:t>s</w:t>
      </w:r>
      <w:r w:rsidR="00482E5B" w:rsidRPr="00261907">
        <w:rPr>
          <w:rFonts w:ascii="Times New Roman" w:hAnsi="Times New Roman" w:cs="Times New Roman"/>
          <w:sz w:val="24"/>
          <w:szCs w:val="24"/>
        </w:rPr>
        <w:t>, and social perception</w:t>
      </w:r>
      <w:r w:rsidR="0099521C" w:rsidRPr="00261907">
        <w:rPr>
          <w:rFonts w:ascii="Times New Roman" w:hAnsi="Times New Roman" w:cs="Times New Roman"/>
          <w:sz w:val="24"/>
          <w:szCs w:val="24"/>
        </w:rPr>
        <w:t xml:space="preserve">. </w:t>
      </w:r>
    </w:p>
    <w:p w14:paraId="2057BE6C" w14:textId="6130F9DE" w:rsidR="00485E18" w:rsidRDefault="00485E18" w:rsidP="00630EA3">
      <w:pPr>
        <w:spacing w:line="480" w:lineRule="auto"/>
        <w:jc w:val="both"/>
        <w:rPr>
          <w:rFonts w:ascii="Times New Roman" w:hAnsi="Times New Roman" w:cs="Times New Roman"/>
          <w:sz w:val="24"/>
          <w:szCs w:val="24"/>
        </w:rPr>
      </w:pPr>
    </w:p>
    <w:p w14:paraId="2EEEA22D" w14:textId="67B6E712" w:rsidR="00485E18" w:rsidRDefault="00485E18" w:rsidP="00630EA3">
      <w:pPr>
        <w:spacing w:line="480" w:lineRule="auto"/>
        <w:jc w:val="both"/>
        <w:rPr>
          <w:rFonts w:ascii="Times New Roman" w:hAnsi="Times New Roman" w:cs="Times New Roman"/>
          <w:sz w:val="24"/>
          <w:szCs w:val="24"/>
        </w:rPr>
      </w:pPr>
    </w:p>
    <w:p w14:paraId="6ECB8563" w14:textId="4F1ECE48" w:rsidR="00485E18" w:rsidRDefault="00485E18" w:rsidP="00630EA3">
      <w:pPr>
        <w:spacing w:line="480" w:lineRule="auto"/>
        <w:jc w:val="both"/>
        <w:rPr>
          <w:rFonts w:ascii="Times New Roman" w:hAnsi="Times New Roman" w:cs="Times New Roman"/>
          <w:sz w:val="24"/>
          <w:szCs w:val="24"/>
        </w:rPr>
      </w:pPr>
    </w:p>
    <w:p w14:paraId="6BDC87C8" w14:textId="77777777" w:rsidR="00485E18" w:rsidRPr="00261907" w:rsidRDefault="00485E18" w:rsidP="00630EA3">
      <w:pPr>
        <w:spacing w:line="480" w:lineRule="auto"/>
        <w:jc w:val="both"/>
        <w:rPr>
          <w:rFonts w:ascii="Times New Roman" w:hAnsi="Times New Roman" w:cs="Times New Roman"/>
          <w:sz w:val="24"/>
          <w:szCs w:val="24"/>
        </w:rPr>
      </w:pPr>
    </w:p>
    <w:p w14:paraId="0660A20C" w14:textId="2706EC54" w:rsidR="00350E36" w:rsidRPr="00261907" w:rsidRDefault="00FD40BC" w:rsidP="00630EA3">
      <w:pPr>
        <w:pStyle w:val="Heading1"/>
        <w:spacing w:line="480" w:lineRule="auto"/>
        <w:rPr>
          <w:rFonts w:ascii="Times New Roman" w:hAnsi="Times New Roman" w:cs="Times New Roman"/>
          <w:b/>
          <w:bCs/>
          <w:color w:val="auto"/>
          <w:sz w:val="24"/>
          <w:szCs w:val="24"/>
        </w:rPr>
      </w:pPr>
      <w:bookmarkStart w:id="1" w:name="_Toc113055067"/>
      <w:r w:rsidRPr="00261907">
        <w:rPr>
          <w:rFonts w:ascii="Times New Roman" w:hAnsi="Times New Roman" w:cs="Times New Roman"/>
          <w:b/>
          <w:bCs/>
          <w:color w:val="auto"/>
          <w:sz w:val="24"/>
          <w:szCs w:val="24"/>
        </w:rPr>
        <w:lastRenderedPageBreak/>
        <w:t>Cyber Identity Theft in the US</w:t>
      </w:r>
      <w:bookmarkEnd w:id="1"/>
    </w:p>
    <w:p w14:paraId="144340A3" w14:textId="21AB63C7" w:rsidR="00350E36" w:rsidRPr="00261907" w:rsidRDefault="00835DE6" w:rsidP="00630EA3">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The Federal Trade Commission developed a database (Consumer Sentinel Network) for receiving fraud reports from consumers and law enforcement agencies. Industry members</w:t>
      </w:r>
      <w:r w:rsidR="001B7CA4" w:rsidRPr="00261907">
        <w:rPr>
          <w:rFonts w:ascii="Times New Roman" w:hAnsi="Times New Roman" w:cs="Times New Roman"/>
          <w:sz w:val="24"/>
          <w:szCs w:val="24"/>
        </w:rPr>
        <w:t xml:space="preserve"> </w:t>
      </w:r>
      <w:r w:rsidRPr="00261907">
        <w:rPr>
          <w:rFonts w:ascii="Times New Roman" w:hAnsi="Times New Roman" w:cs="Times New Roman"/>
          <w:sz w:val="24"/>
          <w:szCs w:val="24"/>
        </w:rPr>
        <w:t xml:space="preserve">and non-profit </w:t>
      </w:r>
      <w:r w:rsidR="001B7CA4" w:rsidRPr="00261907">
        <w:rPr>
          <w:rFonts w:ascii="Times New Roman" w:hAnsi="Times New Roman" w:cs="Times New Roman"/>
          <w:sz w:val="24"/>
          <w:szCs w:val="24"/>
        </w:rPr>
        <w:t xml:space="preserve">companies </w:t>
      </w:r>
      <w:r w:rsidRPr="00261907">
        <w:rPr>
          <w:rFonts w:ascii="Times New Roman" w:hAnsi="Times New Roman" w:cs="Times New Roman"/>
          <w:sz w:val="24"/>
          <w:szCs w:val="24"/>
        </w:rPr>
        <w:t xml:space="preserve">can also </w:t>
      </w:r>
      <w:r w:rsidR="003474C0" w:rsidRPr="00261907">
        <w:rPr>
          <w:rFonts w:ascii="Times New Roman" w:hAnsi="Times New Roman" w:cs="Times New Roman"/>
          <w:sz w:val="24"/>
          <w:szCs w:val="24"/>
        </w:rPr>
        <w:t>report fraud</w:t>
      </w:r>
      <w:r w:rsidR="00AB1CA6" w:rsidRPr="00261907">
        <w:rPr>
          <w:rFonts w:ascii="Times New Roman" w:hAnsi="Times New Roman" w:cs="Times New Roman"/>
          <w:sz w:val="24"/>
          <w:szCs w:val="24"/>
        </w:rPr>
        <w:t>ulent activity</w:t>
      </w:r>
      <w:r w:rsidR="003474C0" w:rsidRPr="00261907">
        <w:rPr>
          <w:rFonts w:ascii="Times New Roman" w:hAnsi="Times New Roman" w:cs="Times New Roman"/>
          <w:sz w:val="24"/>
          <w:szCs w:val="24"/>
        </w:rPr>
        <w:t xml:space="preserve"> on the database. </w:t>
      </w:r>
      <w:r w:rsidR="00C05B60" w:rsidRPr="00261907">
        <w:rPr>
          <w:rFonts w:ascii="Times New Roman" w:hAnsi="Times New Roman" w:cs="Times New Roman"/>
          <w:sz w:val="24"/>
          <w:szCs w:val="24"/>
        </w:rPr>
        <w:t xml:space="preserve">Presently, 25 states contribute to the Sentinel. </w:t>
      </w:r>
      <w:r w:rsidR="001B7CA4" w:rsidRPr="00261907">
        <w:rPr>
          <w:rFonts w:ascii="Times New Roman" w:hAnsi="Times New Roman" w:cs="Times New Roman"/>
          <w:sz w:val="24"/>
          <w:szCs w:val="24"/>
        </w:rPr>
        <w:t xml:space="preserve">In 2021, </w:t>
      </w:r>
      <w:r w:rsidR="00262478" w:rsidRPr="00261907">
        <w:rPr>
          <w:rFonts w:ascii="Times New Roman" w:hAnsi="Times New Roman" w:cs="Times New Roman"/>
          <w:sz w:val="24"/>
          <w:szCs w:val="24"/>
        </w:rPr>
        <w:t xml:space="preserve">consumers lost </w:t>
      </w:r>
      <w:r w:rsidR="001B7CA4" w:rsidRPr="00261907">
        <w:rPr>
          <w:rFonts w:ascii="Times New Roman" w:hAnsi="Times New Roman" w:cs="Times New Roman"/>
          <w:sz w:val="24"/>
          <w:szCs w:val="24"/>
        </w:rPr>
        <w:t xml:space="preserve">approximately </w:t>
      </w:r>
      <w:r w:rsidR="00AB1CA6" w:rsidRPr="00261907">
        <w:rPr>
          <w:rFonts w:ascii="Times New Roman" w:hAnsi="Times New Roman" w:cs="Times New Roman"/>
          <w:sz w:val="24"/>
          <w:szCs w:val="24"/>
        </w:rPr>
        <w:t>$5.8 Billion to</w:t>
      </w:r>
      <w:r w:rsidR="00262478" w:rsidRPr="00261907">
        <w:rPr>
          <w:rFonts w:ascii="Times New Roman" w:hAnsi="Times New Roman" w:cs="Times New Roman"/>
          <w:sz w:val="24"/>
          <w:szCs w:val="24"/>
        </w:rPr>
        <w:t xml:space="preserve"> fraud</w:t>
      </w:r>
      <w:r w:rsidR="00AB1CA6" w:rsidRPr="00261907">
        <w:rPr>
          <w:rFonts w:ascii="Times New Roman" w:hAnsi="Times New Roman" w:cs="Times New Roman"/>
          <w:sz w:val="24"/>
          <w:szCs w:val="24"/>
        </w:rPr>
        <w:t>sters</w:t>
      </w:r>
      <w:r w:rsidR="00885497" w:rsidRPr="00261907">
        <w:rPr>
          <w:rFonts w:ascii="Times New Roman" w:hAnsi="Times New Roman" w:cs="Times New Roman"/>
          <w:sz w:val="24"/>
          <w:szCs w:val="24"/>
        </w:rPr>
        <w:t>,</w:t>
      </w:r>
      <w:r w:rsidR="00262478" w:rsidRPr="00261907">
        <w:rPr>
          <w:rFonts w:ascii="Times New Roman" w:hAnsi="Times New Roman" w:cs="Times New Roman"/>
          <w:sz w:val="24"/>
          <w:szCs w:val="24"/>
        </w:rPr>
        <w:t xml:space="preserve"> representing a 70% </w:t>
      </w:r>
      <w:r w:rsidR="001B7CA4" w:rsidRPr="00261907">
        <w:rPr>
          <w:rFonts w:ascii="Times New Roman" w:hAnsi="Times New Roman" w:cs="Times New Roman"/>
          <w:sz w:val="24"/>
          <w:szCs w:val="24"/>
        </w:rPr>
        <w:t xml:space="preserve">annual </w:t>
      </w:r>
      <w:r w:rsidR="00262478" w:rsidRPr="00261907">
        <w:rPr>
          <w:rFonts w:ascii="Times New Roman" w:hAnsi="Times New Roman" w:cs="Times New Roman"/>
          <w:sz w:val="24"/>
          <w:szCs w:val="24"/>
        </w:rPr>
        <w:t>increase</w:t>
      </w:r>
      <w:r w:rsidR="001B7CA4" w:rsidRPr="00261907">
        <w:rPr>
          <w:rFonts w:ascii="Times New Roman" w:hAnsi="Times New Roman" w:cs="Times New Roman"/>
          <w:sz w:val="24"/>
          <w:szCs w:val="24"/>
        </w:rPr>
        <w:t xml:space="preserve"> </w:t>
      </w:r>
      <w:r w:rsidR="00457526" w:rsidRPr="00261907">
        <w:rPr>
          <w:rFonts w:ascii="Times New Roman" w:hAnsi="Times New Roman" w:cs="Times New Roman"/>
          <w:sz w:val="24"/>
          <w:szCs w:val="24"/>
        </w:rPr>
        <w:t>(FTC, 2022)</w:t>
      </w:r>
      <w:r w:rsidR="00262478" w:rsidRPr="00261907">
        <w:rPr>
          <w:rFonts w:ascii="Times New Roman" w:hAnsi="Times New Roman" w:cs="Times New Roman"/>
          <w:sz w:val="24"/>
          <w:szCs w:val="24"/>
        </w:rPr>
        <w:t xml:space="preserve">. The FTC received </w:t>
      </w:r>
      <w:r w:rsidR="00AB1CA6" w:rsidRPr="00261907">
        <w:rPr>
          <w:rFonts w:ascii="Times New Roman" w:hAnsi="Times New Roman" w:cs="Times New Roman"/>
          <w:sz w:val="24"/>
          <w:szCs w:val="24"/>
        </w:rPr>
        <w:t>2.8</w:t>
      </w:r>
      <w:r w:rsidR="001B7CA4" w:rsidRPr="00261907">
        <w:rPr>
          <w:rFonts w:ascii="Times New Roman" w:hAnsi="Times New Roman" w:cs="Times New Roman"/>
          <w:sz w:val="24"/>
          <w:szCs w:val="24"/>
        </w:rPr>
        <w:t xml:space="preserve"> </w:t>
      </w:r>
      <w:r w:rsidR="00262478" w:rsidRPr="00261907">
        <w:rPr>
          <w:rFonts w:ascii="Times New Roman" w:hAnsi="Times New Roman" w:cs="Times New Roman"/>
          <w:sz w:val="24"/>
          <w:szCs w:val="24"/>
        </w:rPr>
        <w:t xml:space="preserve">million reports from consumers in 2021, mainly </w:t>
      </w:r>
      <w:r w:rsidR="00B30D86" w:rsidRPr="00261907">
        <w:rPr>
          <w:rFonts w:ascii="Times New Roman" w:hAnsi="Times New Roman" w:cs="Times New Roman"/>
          <w:sz w:val="24"/>
          <w:szCs w:val="24"/>
        </w:rPr>
        <w:t xml:space="preserve">of </w:t>
      </w:r>
      <w:r w:rsidR="00262478" w:rsidRPr="00261907">
        <w:rPr>
          <w:rFonts w:ascii="Times New Roman" w:hAnsi="Times New Roman" w:cs="Times New Roman"/>
          <w:sz w:val="24"/>
          <w:szCs w:val="24"/>
        </w:rPr>
        <w:t xml:space="preserve">imposter scams and online shopping scams. In 2021, Sentinel received approximately 5.7 million reports, </w:t>
      </w:r>
      <w:r w:rsidR="00735FBD" w:rsidRPr="00261907">
        <w:rPr>
          <w:rFonts w:ascii="Times New Roman" w:hAnsi="Times New Roman" w:cs="Times New Roman"/>
          <w:sz w:val="24"/>
          <w:szCs w:val="24"/>
        </w:rPr>
        <w:t xml:space="preserve">these </w:t>
      </w:r>
      <w:r w:rsidR="00262478" w:rsidRPr="00261907">
        <w:rPr>
          <w:rFonts w:ascii="Times New Roman" w:hAnsi="Times New Roman" w:cs="Times New Roman"/>
          <w:sz w:val="24"/>
          <w:szCs w:val="24"/>
        </w:rPr>
        <w:t>includ</w:t>
      </w:r>
      <w:r w:rsidR="00735FBD" w:rsidRPr="00261907">
        <w:rPr>
          <w:rFonts w:ascii="Times New Roman" w:hAnsi="Times New Roman" w:cs="Times New Roman"/>
          <w:sz w:val="24"/>
          <w:szCs w:val="24"/>
        </w:rPr>
        <w:t>ed</w:t>
      </w:r>
      <w:r w:rsidR="00262478" w:rsidRPr="00261907">
        <w:rPr>
          <w:rFonts w:ascii="Times New Roman" w:hAnsi="Times New Roman" w:cs="Times New Roman"/>
          <w:sz w:val="24"/>
          <w:szCs w:val="24"/>
        </w:rPr>
        <w:t xml:space="preserve"> identity theft</w:t>
      </w:r>
      <w:r w:rsidR="00905C1B" w:rsidRPr="00261907">
        <w:rPr>
          <w:rFonts w:ascii="Times New Roman" w:hAnsi="Times New Roman" w:cs="Times New Roman"/>
          <w:sz w:val="24"/>
          <w:szCs w:val="24"/>
        </w:rPr>
        <w:t xml:space="preserve"> reports</w:t>
      </w:r>
      <w:r w:rsidR="00735FBD" w:rsidRPr="00261907">
        <w:rPr>
          <w:rFonts w:ascii="Times New Roman" w:hAnsi="Times New Roman" w:cs="Times New Roman"/>
          <w:sz w:val="24"/>
          <w:szCs w:val="24"/>
        </w:rPr>
        <w:t xml:space="preserve"> (approximately 1.4 million)</w:t>
      </w:r>
      <w:r w:rsidR="00262478" w:rsidRPr="00261907">
        <w:rPr>
          <w:rFonts w:ascii="Times New Roman" w:hAnsi="Times New Roman" w:cs="Times New Roman"/>
          <w:sz w:val="24"/>
          <w:szCs w:val="24"/>
        </w:rPr>
        <w:t xml:space="preserve"> and fraud reports</w:t>
      </w:r>
      <w:r w:rsidR="002511A2" w:rsidRPr="00261907">
        <w:rPr>
          <w:rFonts w:ascii="Times New Roman" w:hAnsi="Times New Roman" w:cs="Times New Roman"/>
          <w:sz w:val="24"/>
          <w:szCs w:val="24"/>
        </w:rPr>
        <w:t xml:space="preserve"> </w:t>
      </w:r>
      <w:r w:rsidR="00AB1CA6" w:rsidRPr="00261907">
        <w:rPr>
          <w:rFonts w:ascii="Times New Roman" w:hAnsi="Times New Roman" w:cs="Times New Roman"/>
          <w:sz w:val="24"/>
          <w:szCs w:val="24"/>
        </w:rPr>
        <w:t>(FTC, 2022)</w:t>
      </w:r>
      <w:r w:rsidR="00DD5288" w:rsidRPr="00261907">
        <w:rPr>
          <w:rFonts w:ascii="Times New Roman" w:hAnsi="Times New Roman" w:cs="Times New Roman"/>
          <w:sz w:val="24"/>
          <w:szCs w:val="24"/>
        </w:rPr>
        <w:t>.</w:t>
      </w:r>
    </w:p>
    <w:p w14:paraId="77F60FB9" w14:textId="26588780" w:rsidR="008A0A5E" w:rsidRPr="00261907" w:rsidRDefault="002E06B9" w:rsidP="00630EA3">
      <w:pPr>
        <w:tabs>
          <w:tab w:val="left" w:pos="2952"/>
        </w:tabs>
        <w:spacing w:line="480" w:lineRule="auto"/>
        <w:rPr>
          <w:rFonts w:ascii="Times New Roman" w:hAnsi="Times New Roman" w:cs="Times New Roman"/>
          <w:b/>
          <w:bCs/>
          <w:sz w:val="24"/>
          <w:szCs w:val="24"/>
        </w:rPr>
      </w:pPr>
      <w:r w:rsidRPr="00261907">
        <w:rPr>
          <w:rFonts w:ascii="Times New Roman" w:hAnsi="Times New Roman" w:cs="Times New Roman"/>
          <w:noProof/>
          <w:sz w:val="24"/>
          <w:szCs w:val="24"/>
        </w:rPr>
        <w:drawing>
          <wp:anchor distT="0" distB="0" distL="114300" distR="114300" simplePos="0" relativeHeight="251658240" behindDoc="0" locked="0" layoutInCell="1" allowOverlap="1" wp14:anchorId="19ADBA3A" wp14:editId="13980D1F">
            <wp:simplePos x="0" y="0"/>
            <wp:positionH relativeFrom="column">
              <wp:posOffset>254000</wp:posOffset>
            </wp:positionH>
            <wp:positionV relativeFrom="paragraph">
              <wp:posOffset>207434</wp:posOffset>
            </wp:positionV>
            <wp:extent cx="5234940" cy="2598420"/>
            <wp:effectExtent l="12700" t="12700" r="10160" b="177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34940" cy="259842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925A3F" w:rsidRPr="00261907">
        <w:rPr>
          <w:rFonts w:ascii="Times New Roman" w:hAnsi="Times New Roman" w:cs="Times New Roman"/>
          <w:b/>
          <w:bCs/>
          <w:sz w:val="24"/>
          <w:szCs w:val="24"/>
        </w:rPr>
        <w:t xml:space="preserve"> </w:t>
      </w:r>
    </w:p>
    <w:p w14:paraId="1528BC8F" w14:textId="2D141F00" w:rsidR="00925A3F" w:rsidRPr="00261907" w:rsidRDefault="008A0A5E" w:rsidP="00630EA3">
      <w:pPr>
        <w:tabs>
          <w:tab w:val="left" w:pos="2952"/>
        </w:tabs>
        <w:spacing w:line="480" w:lineRule="auto"/>
        <w:rPr>
          <w:rFonts w:ascii="Times New Roman" w:hAnsi="Times New Roman" w:cs="Times New Roman"/>
          <w:sz w:val="24"/>
          <w:szCs w:val="24"/>
        </w:rPr>
      </w:pPr>
      <w:r w:rsidRPr="00261907">
        <w:rPr>
          <w:rFonts w:ascii="Times New Roman" w:hAnsi="Times New Roman" w:cs="Times New Roman"/>
          <w:b/>
          <w:bCs/>
          <w:sz w:val="24"/>
          <w:szCs w:val="24"/>
        </w:rPr>
        <w:t>Figure 1: Number of Reports by Type</w:t>
      </w:r>
      <w:r w:rsidRPr="00261907">
        <w:rPr>
          <w:rFonts w:ascii="Times New Roman" w:hAnsi="Times New Roman" w:cs="Times New Roman"/>
          <w:sz w:val="24"/>
          <w:szCs w:val="24"/>
        </w:rPr>
        <w:t xml:space="preserve"> </w:t>
      </w:r>
      <w:r w:rsidR="00A1488E" w:rsidRPr="00261907">
        <w:rPr>
          <w:rFonts w:ascii="Times New Roman" w:hAnsi="Times New Roman" w:cs="Times New Roman"/>
          <w:sz w:val="24"/>
          <w:szCs w:val="24"/>
        </w:rPr>
        <w:t>(</w:t>
      </w:r>
      <w:r w:rsidR="00457526" w:rsidRPr="00261907">
        <w:rPr>
          <w:rFonts w:ascii="Times New Roman" w:hAnsi="Times New Roman" w:cs="Times New Roman"/>
          <w:sz w:val="24"/>
          <w:szCs w:val="24"/>
        </w:rPr>
        <w:t>National Council on Identity Theft Protection, 2022</w:t>
      </w:r>
      <w:r w:rsidR="00A1488E" w:rsidRPr="00261907">
        <w:rPr>
          <w:rFonts w:ascii="Times New Roman" w:hAnsi="Times New Roman" w:cs="Times New Roman"/>
          <w:sz w:val="24"/>
          <w:szCs w:val="24"/>
        </w:rPr>
        <w:t>)</w:t>
      </w:r>
    </w:p>
    <w:p w14:paraId="41BFA15B" w14:textId="5C4B2B2C" w:rsidR="00157F4A" w:rsidRPr="00261907" w:rsidRDefault="00DA4D2B" w:rsidP="00630EA3">
      <w:pPr>
        <w:tabs>
          <w:tab w:val="left" w:pos="2952"/>
        </w:tabs>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 xml:space="preserve">Figure 1 </w:t>
      </w:r>
      <w:r w:rsidR="00861FDC" w:rsidRPr="00261907">
        <w:rPr>
          <w:rFonts w:ascii="Times New Roman" w:hAnsi="Times New Roman" w:cs="Times New Roman"/>
          <w:sz w:val="24"/>
          <w:szCs w:val="24"/>
        </w:rPr>
        <w:t>depicts</w:t>
      </w:r>
      <w:r w:rsidRPr="00261907">
        <w:rPr>
          <w:rFonts w:ascii="Times New Roman" w:hAnsi="Times New Roman" w:cs="Times New Roman"/>
          <w:sz w:val="24"/>
          <w:szCs w:val="24"/>
        </w:rPr>
        <w:t xml:space="preserve"> the number of reports received on FTC</w:t>
      </w:r>
      <w:r w:rsidR="00885497" w:rsidRPr="00261907">
        <w:rPr>
          <w:rFonts w:ascii="Times New Roman" w:hAnsi="Times New Roman" w:cs="Times New Roman"/>
          <w:sz w:val="24"/>
          <w:szCs w:val="24"/>
        </w:rPr>
        <w:t>'</w:t>
      </w:r>
      <w:r w:rsidRPr="00261907">
        <w:rPr>
          <w:rFonts w:ascii="Times New Roman" w:hAnsi="Times New Roman" w:cs="Times New Roman"/>
          <w:sz w:val="24"/>
          <w:szCs w:val="24"/>
        </w:rPr>
        <w:t>s Consumer Sentinel Network from 2002 to 2020. Th</w:t>
      </w:r>
      <w:r w:rsidR="00AB1CA6" w:rsidRPr="00261907">
        <w:rPr>
          <w:rFonts w:ascii="Times New Roman" w:hAnsi="Times New Roman" w:cs="Times New Roman"/>
          <w:sz w:val="24"/>
          <w:szCs w:val="24"/>
        </w:rPr>
        <w:t>is</w:t>
      </w:r>
      <w:r w:rsidRPr="00261907">
        <w:rPr>
          <w:rFonts w:ascii="Times New Roman" w:hAnsi="Times New Roman" w:cs="Times New Roman"/>
          <w:sz w:val="24"/>
          <w:szCs w:val="24"/>
        </w:rPr>
        <w:t xml:space="preserve"> graph indicates that the number</w:t>
      </w:r>
      <w:r w:rsidR="00D225AE" w:rsidRPr="00261907">
        <w:rPr>
          <w:rFonts w:ascii="Times New Roman" w:hAnsi="Times New Roman" w:cs="Times New Roman"/>
          <w:sz w:val="24"/>
          <w:szCs w:val="24"/>
        </w:rPr>
        <w:t>s</w:t>
      </w:r>
      <w:r w:rsidRPr="00261907">
        <w:rPr>
          <w:rFonts w:ascii="Times New Roman" w:hAnsi="Times New Roman" w:cs="Times New Roman"/>
          <w:sz w:val="24"/>
          <w:szCs w:val="24"/>
        </w:rPr>
        <w:t xml:space="preserve"> of </w:t>
      </w:r>
      <w:r w:rsidR="006B02F8" w:rsidRPr="00261907">
        <w:rPr>
          <w:rFonts w:ascii="Times New Roman" w:hAnsi="Times New Roman" w:cs="Times New Roman"/>
          <w:sz w:val="24"/>
          <w:szCs w:val="24"/>
        </w:rPr>
        <w:t>fraudulent activity</w:t>
      </w:r>
      <w:r w:rsidRPr="00261907">
        <w:rPr>
          <w:rFonts w:ascii="Times New Roman" w:hAnsi="Times New Roman" w:cs="Times New Roman"/>
          <w:sz w:val="24"/>
          <w:szCs w:val="24"/>
        </w:rPr>
        <w:t xml:space="preserve"> and identit</w:t>
      </w:r>
      <w:r w:rsidR="00D225AE" w:rsidRPr="00261907">
        <w:rPr>
          <w:rFonts w:ascii="Times New Roman" w:hAnsi="Times New Roman" w:cs="Times New Roman"/>
          <w:sz w:val="24"/>
          <w:szCs w:val="24"/>
        </w:rPr>
        <w:t>ies that</w:t>
      </w:r>
      <w:r w:rsidRPr="00261907">
        <w:rPr>
          <w:rFonts w:ascii="Times New Roman" w:hAnsi="Times New Roman" w:cs="Times New Roman"/>
          <w:sz w:val="24"/>
          <w:szCs w:val="24"/>
        </w:rPr>
        <w:t xml:space="preserve"> theft </w:t>
      </w:r>
      <w:r w:rsidR="006B02F8" w:rsidRPr="00261907">
        <w:rPr>
          <w:rFonts w:ascii="Times New Roman" w:hAnsi="Times New Roman" w:cs="Times New Roman"/>
          <w:sz w:val="24"/>
          <w:szCs w:val="24"/>
        </w:rPr>
        <w:t>grew</w:t>
      </w:r>
      <w:r w:rsidRPr="00261907">
        <w:rPr>
          <w:rFonts w:ascii="Times New Roman" w:hAnsi="Times New Roman" w:cs="Times New Roman"/>
          <w:sz w:val="24"/>
          <w:szCs w:val="24"/>
        </w:rPr>
        <w:t xml:space="preserve"> significantly over this period. </w:t>
      </w:r>
      <w:r w:rsidR="00D34CAB" w:rsidRPr="00261907">
        <w:rPr>
          <w:rFonts w:ascii="Times New Roman" w:hAnsi="Times New Roman" w:cs="Times New Roman"/>
          <w:sz w:val="24"/>
          <w:szCs w:val="24"/>
        </w:rPr>
        <w:t xml:space="preserve">The </w:t>
      </w:r>
      <w:r w:rsidR="006B02F8" w:rsidRPr="00261907">
        <w:rPr>
          <w:rFonts w:ascii="Times New Roman" w:hAnsi="Times New Roman" w:cs="Times New Roman"/>
          <w:sz w:val="24"/>
          <w:szCs w:val="24"/>
        </w:rPr>
        <w:t>National Council on Identity Theft Protection</w:t>
      </w:r>
      <w:r w:rsidR="00D34CAB" w:rsidRPr="00261907">
        <w:rPr>
          <w:rFonts w:ascii="Times New Roman" w:hAnsi="Times New Roman" w:cs="Times New Roman"/>
          <w:sz w:val="24"/>
          <w:szCs w:val="24"/>
        </w:rPr>
        <w:t xml:space="preserve"> (</w:t>
      </w:r>
      <w:r w:rsidR="006B02F8" w:rsidRPr="00261907">
        <w:rPr>
          <w:rFonts w:ascii="Times New Roman" w:hAnsi="Times New Roman" w:cs="Times New Roman"/>
          <w:sz w:val="24"/>
          <w:szCs w:val="24"/>
        </w:rPr>
        <w:t>2022)</w:t>
      </w:r>
      <w:r w:rsidR="00D34CAB" w:rsidRPr="00261907">
        <w:rPr>
          <w:rFonts w:ascii="Times New Roman" w:hAnsi="Times New Roman" w:cs="Times New Roman"/>
          <w:sz w:val="24"/>
          <w:szCs w:val="24"/>
        </w:rPr>
        <w:t xml:space="preserve"> state that </w:t>
      </w:r>
      <w:r w:rsidR="00D225AE" w:rsidRPr="00261907">
        <w:rPr>
          <w:rFonts w:ascii="Times New Roman" w:hAnsi="Times New Roman" w:cs="Times New Roman"/>
          <w:sz w:val="24"/>
          <w:szCs w:val="24"/>
        </w:rPr>
        <w:lastRenderedPageBreak/>
        <w:t xml:space="preserve">US </w:t>
      </w:r>
      <w:r w:rsidR="00D34CAB" w:rsidRPr="00261907">
        <w:rPr>
          <w:rFonts w:ascii="Times New Roman" w:hAnsi="Times New Roman" w:cs="Times New Roman"/>
          <w:sz w:val="24"/>
          <w:szCs w:val="24"/>
        </w:rPr>
        <w:t>identity theft cases occur every 22 seconds</w:t>
      </w:r>
      <w:r w:rsidR="00D225AE" w:rsidRPr="00261907">
        <w:rPr>
          <w:rFonts w:ascii="Times New Roman" w:hAnsi="Times New Roman" w:cs="Times New Roman"/>
          <w:sz w:val="24"/>
          <w:szCs w:val="24"/>
        </w:rPr>
        <w:t xml:space="preserve"> and s</w:t>
      </w:r>
      <w:r w:rsidR="00BF6ADF" w:rsidRPr="00261907">
        <w:rPr>
          <w:rFonts w:ascii="Times New Roman" w:hAnsi="Times New Roman" w:cs="Times New Roman"/>
          <w:sz w:val="24"/>
          <w:szCs w:val="24"/>
        </w:rPr>
        <w:t xml:space="preserve">tudies predict this ratio </w:t>
      </w:r>
      <w:r w:rsidR="00D34CAB" w:rsidRPr="00261907">
        <w:rPr>
          <w:rFonts w:ascii="Times New Roman" w:hAnsi="Times New Roman" w:cs="Times New Roman"/>
          <w:sz w:val="24"/>
          <w:szCs w:val="24"/>
        </w:rPr>
        <w:t>may</w:t>
      </w:r>
      <w:r w:rsidR="00A1488E" w:rsidRPr="00261907">
        <w:rPr>
          <w:rFonts w:ascii="Times New Roman" w:hAnsi="Times New Roman" w:cs="Times New Roman"/>
          <w:sz w:val="24"/>
          <w:szCs w:val="24"/>
        </w:rPr>
        <w:t xml:space="preserve"> increase</w:t>
      </w:r>
      <w:r w:rsidR="00BF6ADF" w:rsidRPr="00261907">
        <w:rPr>
          <w:rFonts w:ascii="Times New Roman" w:hAnsi="Times New Roman" w:cs="Times New Roman"/>
          <w:sz w:val="24"/>
          <w:szCs w:val="24"/>
        </w:rPr>
        <w:t xml:space="preserve"> in 2022</w:t>
      </w:r>
      <w:r w:rsidR="0037577E" w:rsidRPr="00261907">
        <w:rPr>
          <w:rFonts w:ascii="Times New Roman" w:hAnsi="Times New Roman" w:cs="Times New Roman"/>
          <w:sz w:val="24"/>
          <w:szCs w:val="24"/>
        </w:rPr>
        <w:t xml:space="preserve"> (</w:t>
      </w:r>
      <w:proofErr w:type="spellStart"/>
      <w:r w:rsidR="0037577E" w:rsidRPr="00261907">
        <w:rPr>
          <w:rFonts w:ascii="Times New Roman" w:hAnsi="Times New Roman" w:cs="Times New Roman"/>
          <w:sz w:val="24"/>
          <w:szCs w:val="24"/>
          <w:shd w:val="clear" w:color="auto" w:fill="FFFFFF"/>
        </w:rPr>
        <w:t>Helser</w:t>
      </w:r>
      <w:proofErr w:type="spellEnd"/>
      <w:r w:rsidR="0037577E" w:rsidRPr="00261907">
        <w:rPr>
          <w:rFonts w:ascii="Times New Roman" w:hAnsi="Times New Roman" w:cs="Times New Roman"/>
          <w:sz w:val="24"/>
          <w:szCs w:val="24"/>
          <w:shd w:val="clear" w:color="auto" w:fill="FFFFFF"/>
        </w:rPr>
        <w:t xml:space="preserve"> and Hwang, 2021)</w:t>
      </w:r>
      <w:r w:rsidR="00BF6ADF" w:rsidRPr="00261907">
        <w:rPr>
          <w:rFonts w:ascii="Times New Roman" w:hAnsi="Times New Roman" w:cs="Times New Roman"/>
          <w:sz w:val="24"/>
          <w:szCs w:val="24"/>
        </w:rPr>
        <w:t xml:space="preserve">. </w:t>
      </w:r>
    </w:p>
    <w:p w14:paraId="1766C250" w14:textId="189B4DD0" w:rsidR="00157F4A" w:rsidRPr="00261907" w:rsidRDefault="008A0A5E" w:rsidP="00630EA3">
      <w:pPr>
        <w:tabs>
          <w:tab w:val="left" w:pos="2952"/>
        </w:tabs>
        <w:spacing w:line="480" w:lineRule="auto"/>
        <w:rPr>
          <w:rFonts w:ascii="Times New Roman" w:hAnsi="Times New Roman" w:cs="Times New Roman"/>
          <w:b/>
          <w:bCs/>
          <w:sz w:val="24"/>
          <w:szCs w:val="24"/>
        </w:rPr>
      </w:pPr>
      <w:r w:rsidRPr="00261907">
        <w:rPr>
          <w:rFonts w:ascii="Times New Roman" w:hAnsi="Times New Roman" w:cs="Times New Roman"/>
          <w:b/>
          <w:bCs/>
          <w:noProof/>
          <w:sz w:val="24"/>
          <w:szCs w:val="24"/>
        </w:rPr>
        <w:drawing>
          <wp:anchor distT="0" distB="0" distL="114300" distR="114300" simplePos="0" relativeHeight="251659264" behindDoc="0" locked="0" layoutInCell="1" allowOverlap="1" wp14:anchorId="15E55D60" wp14:editId="467C6EBC">
            <wp:simplePos x="0" y="0"/>
            <wp:positionH relativeFrom="column">
              <wp:posOffset>-11007</wp:posOffset>
            </wp:positionH>
            <wp:positionV relativeFrom="paragraph">
              <wp:posOffset>217170</wp:posOffset>
            </wp:positionV>
            <wp:extent cx="5943600" cy="1132205"/>
            <wp:effectExtent l="12700" t="12700" r="12700" b="10795"/>
            <wp:wrapTopAndBottom/>
            <wp:docPr id="3" name="Picture 3"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13220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7A1E57" w:rsidRPr="00261907">
        <w:rPr>
          <w:rFonts w:ascii="Times New Roman" w:hAnsi="Times New Roman" w:cs="Times New Roman"/>
          <w:b/>
          <w:bCs/>
          <w:sz w:val="24"/>
          <w:szCs w:val="24"/>
        </w:rPr>
        <w:t xml:space="preserve"> </w:t>
      </w:r>
    </w:p>
    <w:p w14:paraId="3AD50C6D" w14:textId="5DC61053" w:rsidR="00A1488E" w:rsidRPr="00261907" w:rsidRDefault="008A0A5E" w:rsidP="00630EA3">
      <w:pPr>
        <w:tabs>
          <w:tab w:val="left" w:pos="2952"/>
        </w:tabs>
        <w:spacing w:line="480" w:lineRule="auto"/>
        <w:rPr>
          <w:rFonts w:ascii="Times New Roman" w:hAnsi="Times New Roman" w:cs="Times New Roman"/>
          <w:sz w:val="24"/>
          <w:szCs w:val="24"/>
        </w:rPr>
      </w:pPr>
      <w:r w:rsidRPr="00261907">
        <w:rPr>
          <w:rFonts w:ascii="Times New Roman" w:hAnsi="Times New Roman" w:cs="Times New Roman"/>
          <w:b/>
          <w:bCs/>
          <w:sz w:val="24"/>
          <w:szCs w:val="24"/>
        </w:rPr>
        <w:t>Figure 2: Percentage of Reports by Type</w:t>
      </w:r>
      <w:r w:rsidRPr="00261907">
        <w:rPr>
          <w:rFonts w:ascii="Times New Roman" w:hAnsi="Times New Roman" w:cs="Times New Roman"/>
          <w:sz w:val="24"/>
          <w:szCs w:val="24"/>
        </w:rPr>
        <w:t xml:space="preserve"> </w:t>
      </w:r>
      <w:r w:rsidR="00A1488E" w:rsidRPr="00261907">
        <w:rPr>
          <w:rFonts w:ascii="Times New Roman" w:hAnsi="Times New Roman" w:cs="Times New Roman"/>
          <w:sz w:val="24"/>
          <w:szCs w:val="24"/>
        </w:rPr>
        <w:t>(</w:t>
      </w:r>
      <w:r w:rsidR="00457526" w:rsidRPr="00261907">
        <w:rPr>
          <w:rFonts w:ascii="Times New Roman" w:hAnsi="Times New Roman" w:cs="Times New Roman"/>
          <w:sz w:val="24"/>
          <w:szCs w:val="24"/>
        </w:rPr>
        <w:t>National Council on Identity Theft Protection, 2022</w:t>
      </w:r>
      <w:r w:rsidR="00A1488E" w:rsidRPr="00261907">
        <w:rPr>
          <w:rFonts w:ascii="Times New Roman" w:hAnsi="Times New Roman" w:cs="Times New Roman"/>
          <w:sz w:val="24"/>
          <w:szCs w:val="24"/>
        </w:rPr>
        <w:t>)</w:t>
      </w:r>
    </w:p>
    <w:p w14:paraId="0E296193" w14:textId="706190B8" w:rsidR="00025463" w:rsidRPr="00261907" w:rsidRDefault="007A1E57" w:rsidP="00630EA3">
      <w:pPr>
        <w:tabs>
          <w:tab w:val="left" w:pos="2952"/>
        </w:tabs>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Figure 2 shows the percentage of fraud (48.6</w:t>
      </w:r>
      <w:r w:rsidR="00B7728D" w:rsidRPr="00261907">
        <w:rPr>
          <w:rFonts w:ascii="Times New Roman" w:hAnsi="Times New Roman" w:cs="Times New Roman"/>
          <w:sz w:val="24"/>
          <w:szCs w:val="24"/>
        </w:rPr>
        <w:t>%</w:t>
      </w:r>
      <w:r w:rsidRPr="00261907">
        <w:rPr>
          <w:rFonts w:ascii="Times New Roman" w:hAnsi="Times New Roman" w:cs="Times New Roman"/>
          <w:sz w:val="24"/>
          <w:szCs w:val="24"/>
        </w:rPr>
        <w:t xml:space="preserve">) is higher than identity theft (25%) in the </w:t>
      </w:r>
      <w:r w:rsidR="001B5C3F" w:rsidRPr="00261907">
        <w:rPr>
          <w:rFonts w:ascii="Times New Roman" w:hAnsi="Times New Roman" w:cs="Times New Roman"/>
          <w:sz w:val="24"/>
          <w:szCs w:val="24"/>
        </w:rPr>
        <w:t>US</w:t>
      </w:r>
      <w:r w:rsidRPr="00261907">
        <w:rPr>
          <w:rFonts w:ascii="Times New Roman" w:hAnsi="Times New Roman" w:cs="Times New Roman"/>
          <w:sz w:val="24"/>
          <w:szCs w:val="24"/>
        </w:rPr>
        <w:t xml:space="preserve">. </w:t>
      </w:r>
      <w:r w:rsidR="00B7728D" w:rsidRPr="00261907">
        <w:rPr>
          <w:rFonts w:ascii="Times New Roman" w:hAnsi="Times New Roman" w:cs="Times New Roman"/>
          <w:sz w:val="24"/>
          <w:szCs w:val="24"/>
        </w:rPr>
        <w:t>S</w:t>
      </w:r>
      <w:r w:rsidR="00CA3EF1" w:rsidRPr="00261907">
        <w:rPr>
          <w:rFonts w:ascii="Times New Roman" w:hAnsi="Times New Roman" w:cs="Times New Roman"/>
          <w:sz w:val="24"/>
          <w:szCs w:val="24"/>
        </w:rPr>
        <w:t xml:space="preserve">tatistics also show that </w:t>
      </w:r>
      <w:r w:rsidR="00B7728D" w:rsidRPr="00261907">
        <w:rPr>
          <w:rFonts w:ascii="Times New Roman" w:hAnsi="Times New Roman" w:cs="Times New Roman"/>
          <w:sz w:val="24"/>
          <w:szCs w:val="24"/>
        </w:rPr>
        <w:t>one</w:t>
      </w:r>
      <w:r w:rsidR="001B7CA4" w:rsidRPr="00261907">
        <w:rPr>
          <w:rFonts w:ascii="Times New Roman" w:hAnsi="Times New Roman" w:cs="Times New Roman"/>
          <w:sz w:val="24"/>
          <w:szCs w:val="24"/>
        </w:rPr>
        <w:t xml:space="preserve"> third of US citizens are victims of identity theft</w:t>
      </w:r>
      <w:r w:rsidR="00B7728D" w:rsidRPr="00261907">
        <w:rPr>
          <w:rFonts w:ascii="Times New Roman" w:hAnsi="Times New Roman" w:cs="Times New Roman"/>
          <w:sz w:val="24"/>
          <w:szCs w:val="24"/>
        </w:rPr>
        <w:t>, the</w:t>
      </w:r>
      <w:r w:rsidR="00614158" w:rsidRPr="00261907">
        <w:rPr>
          <w:rFonts w:ascii="Times New Roman" w:hAnsi="Times New Roman" w:cs="Times New Roman"/>
          <w:sz w:val="24"/>
          <w:szCs w:val="24"/>
        </w:rPr>
        <w:t xml:space="preserve"> number of identity theft incidents</w:t>
      </w:r>
      <w:r w:rsidR="00B7728D" w:rsidRPr="00261907">
        <w:rPr>
          <w:rFonts w:ascii="Times New Roman" w:hAnsi="Times New Roman" w:cs="Times New Roman"/>
          <w:sz w:val="24"/>
          <w:szCs w:val="24"/>
        </w:rPr>
        <w:t xml:space="preserve"> in the US</w:t>
      </w:r>
      <w:r w:rsidR="00614158" w:rsidRPr="00261907">
        <w:rPr>
          <w:rFonts w:ascii="Times New Roman" w:hAnsi="Times New Roman" w:cs="Times New Roman"/>
          <w:sz w:val="24"/>
          <w:szCs w:val="24"/>
        </w:rPr>
        <w:t xml:space="preserve"> </w:t>
      </w:r>
      <w:r w:rsidR="00885497" w:rsidRPr="00261907">
        <w:rPr>
          <w:rFonts w:ascii="Times New Roman" w:hAnsi="Times New Roman" w:cs="Times New Roman"/>
          <w:sz w:val="24"/>
          <w:szCs w:val="24"/>
        </w:rPr>
        <w:t>is</w:t>
      </w:r>
      <w:r w:rsidR="00614158" w:rsidRPr="00261907">
        <w:rPr>
          <w:rFonts w:ascii="Times New Roman" w:hAnsi="Times New Roman" w:cs="Times New Roman"/>
          <w:sz w:val="24"/>
          <w:szCs w:val="24"/>
        </w:rPr>
        <w:t xml:space="preserve"> three times higher than </w:t>
      </w:r>
      <w:r w:rsidR="00885497" w:rsidRPr="00261907">
        <w:rPr>
          <w:rFonts w:ascii="Times New Roman" w:hAnsi="Times New Roman" w:cs="Times New Roman"/>
          <w:sz w:val="24"/>
          <w:szCs w:val="24"/>
        </w:rPr>
        <w:t xml:space="preserve">in </w:t>
      </w:r>
      <w:r w:rsidR="00614158" w:rsidRPr="00261907">
        <w:rPr>
          <w:rFonts w:ascii="Times New Roman" w:hAnsi="Times New Roman" w:cs="Times New Roman"/>
          <w:sz w:val="24"/>
          <w:szCs w:val="24"/>
        </w:rPr>
        <w:t>any other country</w:t>
      </w:r>
      <w:r w:rsidR="0037577E" w:rsidRPr="00261907">
        <w:rPr>
          <w:rFonts w:ascii="Times New Roman" w:hAnsi="Times New Roman" w:cs="Times New Roman"/>
          <w:sz w:val="24"/>
          <w:szCs w:val="24"/>
        </w:rPr>
        <w:t xml:space="preserve"> (FTC, 2022)</w:t>
      </w:r>
      <w:r w:rsidR="00614158" w:rsidRPr="00261907">
        <w:rPr>
          <w:rFonts w:ascii="Times New Roman" w:hAnsi="Times New Roman" w:cs="Times New Roman"/>
          <w:sz w:val="24"/>
          <w:szCs w:val="24"/>
        </w:rPr>
        <w:t xml:space="preserve">. </w:t>
      </w:r>
    </w:p>
    <w:p w14:paraId="15ADBF42" w14:textId="1D52BFE8" w:rsidR="001E2503" w:rsidRPr="00261907" w:rsidRDefault="00BA06E7" w:rsidP="00630EA3">
      <w:pPr>
        <w:pStyle w:val="Heading1"/>
        <w:spacing w:line="480" w:lineRule="auto"/>
        <w:rPr>
          <w:rFonts w:ascii="Times New Roman" w:hAnsi="Times New Roman" w:cs="Times New Roman"/>
          <w:b/>
          <w:bCs/>
          <w:color w:val="auto"/>
          <w:sz w:val="24"/>
          <w:szCs w:val="24"/>
        </w:rPr>
      </w:pPr>
      <w:bookmarkStart w:id="2" w:name="_Toc113055068"/>
      <w:r w:rsidRPr="00261907">
        <w:rPr>
          <w:rFonts w:ascii="Times New Roman" w:hAnsi="Times New Roman" w:cs="Times New Roman"/>
          <w:b/>
          <w:bCs/>
          <w:color w:val="auto"/>
          <w:sz w:val="24"/>
          <w:szCs w:val="24"/>
        </w:rPr>
        <w:t xml:space="preserve">Rights and Ethics </w:t>
      </w:r>
      <w:r w:rsidR="001B5C3F" w:rsidRPr="00261907">
        <w:rPr>
          <w:rFonts w:ascii="Times New Roman" w:hAnsi="Times New Roman" w:cs="Times New Roman"/>
          <w:b/>
          <w:bCs/>
          <w:color w:val="auto"/>
          <w:sz w:val="24"/>
          <w:szCs w:val="24"/>
        </w:rPr>
        <w:t xml:space="preserve">of </w:t>
      </w:r>
      <w:r w:rsidRPr="00261907">
        <w:rPr>
          <w:rFonts w:ascii="Times New Roman" w:hAnsi="Times New Roman" w:cs="Times New Roman"/>
          <w:b/>
          <w:bCs/>
          <w:color w:val="auto"/>
          <w:sz w:val="24"/>
          <w:szCs w:val="24"/>
        </w:rPr>
        <w:t>Dealing with Identity Theft</w:t>
      </w:r>
      <w:bookmarkEnd w:id="2"/>
      <w:r w:rsidRPr="00261907">
        <w:rPr>
          <w:rFonts w:ascii="Times New Roman" w:hAnsi="Times New Roman" w:cs="Times New Roman"/>
          <w:b/>
          <w:bCs/>
          <w:color w:val="auto"/>
          <w:sz w:val="24"/>
          <w:szCs w:val="24"/>
        </w:rPr>
        <w:t xml:space="preserve"> </w:t>
      </w:r>
    </w:p>
    <w:p w14:paraId="34BC9579" w14:textId="1F0DA03E" w:rsidR="00081F4D" w:rsidRPr="00261907" w:rsidRDefault="00025463" w:rsidP="00630EA3">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 xml:space="preserve">Experts and scholars have developed unique definitions of the term identity theft. </w:t>
      </w:r>
      <w:r w:rsidR="00A47966" w:rsidRPr="00261907">
        <w:rPr>
          <w:rFonts w:ascii="Times New Roman" w:hAnsi="Times New Roman" w:cs="Times New Roman"/>
          <w:sz w:val="24"/>
          <w:szCs w:val="24"/>
        </w:rPr>
        <w:t xml:space="preserve">According to Gross &amp; </w:t>
      </w:r>
      <w:proofErr w:type="spellStart"/>
      <w:r w:rsidR="00A47966" w:rsidRPr="00261907">
        <w:rPr>
          <w:rFonts w:ascii="Times New Roman" w:hAnsi="Times New Roman" w:cs="Times New Roman"/>
          <w:sz w:val="24"/>
          <w:szCs w:val="24"/>
        </w:rPr>
        <w:t>Acquisti</w:t>
      </w:r>
      <w:proofErr w:type="spellEnd"/>
      <w:r w:rsidR="001B5C3F" w:rsidRPr="00261907">
        <w:rPr>
          <w:rFonts w:ascii="Times New Roman" w:hAnsi="Times New Roman" w:cs="Times New Roman"/>
          <w:sz w:val="24"/>
          <w:szCs w:val="24"/>
        </w:rPr>
        <w:t xml:space="preserve"> (2005)</w:t>
      </w:r>
      <w:r w:rsidR="00A47966" w:rsidRPr="00261907">
        <w:rPr>
          <w:rFonts w:ascii="Times New Roman" w:hAnsi="Times New Roman" w:cs="Times New Roman"/>
          <w:sz w:val="24"/>
          <w:szCs w:val="24"/>
        </w:rPr>
        <w:t xml:space="preserve">, identity theft is the unauthorized use of personal data that is publicly available. </w:t>
      </w:r>
      <w:r w:rsidR="00885497" w:rsidRPr="00261907">
        <w:rPr>
          <w:rFonts w:ascii="Times New Roman" w:hAnsi="Times New Roman" w:cs="Times New Roman"/>
          <w:sz w:val="24"/>
          <w:szCs w:val="24"/>
        </w:rPr>
        <w:t>P</w:t>
      </w:r>
      <w:r w:rsidR="00A47966" w:rsidRPr="00261907">
        <w:rPr>
          <w:rFonts w:ascii="Times New Roman" w:hAnsi="Times New Roman" w:cs="Times New Roman"/>
          <w:sz w:val="24"/>
          <w:szCs w:val="24"/>
        </w:rPr>
        <w:t>ersonal data include</w:t>
      </w:r>
      <w:r w:rsidR="001B5C3F" w:rsidRPr="00261907">
        <w:rPr>
          <w:rFonts w:ascii="Times New Roman" w:hAnsi="Times New Roman" w:cs="Times New Roman"/>
          <w:sz w:val="24"/>
          <w:szCs w:val="24"/>
        </w:rPr>
        <w:t>s</w:t>
      </w:r>
      <w:r w:rsidR="00A47966" w:rsidRPr="00261907">
        <w:rPr>
          <w:rFonts w:ascii="Times New Roman" w:hAnsi="Times New Roman" w:cs="Times New Roman"/>
          <w:sz w:val="24"/>
          <w:szCs w:val="24"/>
        </w:rPr>
        <w:t xml:space="preserve"> phone number</w:t>
      </w:r>
      <w:r w:rsidR="00885497" w:rsidRPr="00261907">
        <w:rPr>
          <w:rFonts w:ascii="Times New Roman" w:hAnsi="Times New Roman" w:cs="Times New Roman"/>
          <w:sz w:val="24"/>
          <w:szCs w:val="24"/>
        </w:rPr>
        <w:t>s</w:t>
      </w:r>
      <w:r w:rsidR="00A47966" w:rsidRPr="00261907">
        <w:rPr>
          <w:rFonts w:ascii="Times New Roman" w:hAnsi="Times New Roman" w:cs="Times New Roman"/>
          <w:sz w:val="24"/>
          <w:szCs w:val="24"/>
        </w:rPr>
        <w:t>, date</w:t>
      </w:r>
      <w:r w:rsidR="00885497" w:rsidRPr="00261907">
        <w:rPr>
          <w:rFonts w:ascii="Times New Roman" w:hAnsi="Times New Roman" w:cs="Times New Roman"/>
          <w:sz w:val="24"/>
          <w:szCs w:val="24"/>
        </w:rPr>
        <w:t>s</w:t>
      </w:r>
      <w:r w:rsidR="00A47966" w:rsidRPr="00261907">
        <w:rPr>
          <w:rFonts w:ascii="Times New Roman" w:hAnsi="Times New Roman" w:cs="Times New Roman"/>
          <w:sz w:val="24"/>
          <w:szCs w:val="24"/>
        </w:rPr>
        <w:t xml:space="preserve"> of birth, personal images, and current addresses</w:t>
      </w:r>
      <w:r w:rsidR="009C3C9D" w:rsidRPr="00261907">
        <w:rPr>
          <w:rFonts w:ascii="Times New Roman" w:hAnsi="Times New Roman" w:cs="Times New Roman"/>
          <w:sz w:val="24"/>
          <w:szCs w:val="24"/>
        </w:rPr>
        <w:t xml:space="preserve"> (</w:t>
      </w:r>
      <w:proofErr w:type="spellStart"/>
      <w:r w:rsidR="009C3C9D" w:rsidRPr="00261907">
        <w:rPr>
          <w:rFonts w:ascii="Times New Roman" w:hAnsi="Times New Roman" w:cs="Times New Roman"/>
          <w:sz w:val="24"/>
          <w:szCs w:val="24"/>
        </w:rPr>
        <w:t>Vilic</w:t>
      </w:r>
      <w:proofErr w:type="spellEnd"/>
      <w:r w:rsidR="009C3C9D" w:rsidRPr="00261907">
        <w:rPr>
          <w:rFonts w:ascii="Times New Roman" w:hAnsi="Times New Roman" w:cs="Times New Roman"/>
          <w:sz w:val="24"/>
          <w:szCs w:val="24"/>
        </w:rPr>
        <w:t>, 2019)</w:t>
      </w:r>
      <w:r w:rsidR="00A47966" w:rsidRPr="00261907">
        <w:rPr>
          <w:rFonts w:ascii="Times New Roman" w:hAnsi="Times New Roman" w:cs="Times New Roman"/>
          <w:sz w:val="24"/>
          <w:szCs w:val="24"/>
        </w:rPr>
        <w:t xml:space="preserve">. </w:t>
      </w:r>
      <w:r w:rsidR="00882EA3" w:rsidRPr="00261907">
        <w:rPr>
          <w:rFonts w:ascii="Times New Roman" w:hAnsi="Times New Roman" w:cs="Times New Roman"/>
          <w:sz w:val="24"/>
          <w:szCs w:val="24"/>
        </w:rPr>
        <w:t>Piquero et al (2021)</w:t>
      </w:r>
      <w:r w:rsidR="00F03C62" w:rsidRPr="00261907">
        <w:rPr>
          <w:rFonts w:ascii="Times New Roman" w:hAnsi="Times New Roman" w:cs="Times New Roman"/>
          <w:sz w:val="24"/>
          <w:szCs w:val="24"/>
        </w:rPr>
        <w:t>, conversely,</w:t>
      </w:r>
      <w:r w:rsidR="00A47966" w:rsidRPr="00261907">
        <w:rPr>
          <w:rFonts w:ascii="Times New Roman" w:hAnsi="Times New Roman" w:cs="Times New Roman"/>
          <w:sz w:val="24"/>
          <w:szCs w:val="24"/>
        </w:rPr>
        <w:t xml:space="preserve"> defines identity theft as </w:t>
      </w:r>
      <w:r w:rsidR="00885497" w:rsidRPr="00261907">
        <w:rPr>
          <w:rFonts w:ascii="Times New Roman" w:hAnsi="Times New Roman" w:cs="Times New Roman"/>
          <w:sz w:val="24"/>
          <w:szCs w:val="24"/>
        </w:rPr>
        <w:t xml:space="preserve">the </w:t>
      </w:r>
      <w:r w:rsidR="00A15FF2" w:rsidRPr="00261907">
        <w:rPr>
          <w:rFonts w:ascii="Times New Roman" w:hAnsi="Times New Roman" w:cs="Times New Roman"/>
          <w:sz w:val="24"/>
          <w:szCs w:val="24"/>
        </w:rPr>
        <w:t>online misappropriation of identity tokens mainly for financial gains</w:t>
      </w:r>
      <w:r w:rsidR="00081F4D" w:rsidRPr="00261907">
        <w:rPr>
          <w:rFonts w:ascii="Times New Roman" w:hAnsi="Times New Roman" w:cs="Times New Roman"/>
          <w:sz w:val="24"/>
          <w:szCs w:val="24"/>
        </w:rPr>
        <w:t>,</w:t>
      </w:r>
      <w:r w:rsidR="00A15FF2" w:rsidRPr="00261907">
        <w:rPr>
          <w:rFonts w:ascii="Times New Roman" w:hAnsi="Times New Roman" w:cs="Times New Roman"/>
          <w:sz w:val="24"/>
          <w:szCs w:val="24"/>
        </w:rPr>
        <w:t xml:space="preserve"> tokens that can be misappropriated include </w:t>
      </w:r>
      <w:r w:rsidR="008178B2" w:rsidRPr="00261907">
        <w:rPr>
          <w:rFonts w:ascii="Times New Roman" w:hAnsi="Times New Roman" w:cs="Times New Roman"/>
          <w:sz w:val="24"/>
          <w:szCs w:val="24"/>
        </w:rPr>
        <w:t>usernames</w:t>
      </w:r>
      <w:r w:rsidR="00A15FF2" w:rsidRPr="00261907">
        <w:rPr>
          <w:rFonts w:ascii="Times New Roman" w:hAnsi="Times New Roman" w:cs="Times New Roman"/>
          <w:sz w:val="24"/>
          <w:szCs w:val="24"/>
        </w:rPr>
        <w:t xml:space="preserve">, passwords, and email addresses. </w:t>
      </w:r>
    </w:p>
    <w:p w14:paraId="7CE5D17C" w14:textId="144DB1DD" w:rsidR="00D94C67" w:rsidRPr="00261907" w:rsidRDefault="008178B2" w:rsidP="00630EA3">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 xml:space="preserve">From </w:t>
      </w:r>
      <w:r w:rsidR="00513925" w:rsidRPr="00261907">
        <w:rPr>
          <w:rFonts w:ascii="Times New Roman" w:hAnsi="Times New Roman" w:cs="Times New Roman"/>
          <w:sz w:val="24"/>
          <w:szCs w:val="24"/>
        </w:rPr>
        <w:t xml:space="preserve">a </w:t>
      </w:r>
      <w:r w:rsidRPr="00261907">
        <w:rPr>
          <w:rFonts w:ascii="Times New Roman" w:hAnsi="Times New Roman" w:cs="Times New Roman"/>
          <w:sz w:val="24"/>
          <w:szCs w:val="24"/>
        </w:rPr>
        <w:t>cyberspace perspective, identity theft is a form of fraud that involves using personal and financial data to achieve malicious goals and objectives</w:t>
      </w:r>
      <w:r w:rsidR="00966DC0" w:rsidRPr="00261907">
        <w:rPr>
          <w:rFonts w:ascii="Times New Roman" w:hAnsi="Times New Roman" w:cs="Times New Roman"/>
          <w:sz w:val="24"/>
          <w:szCs w:val="24"/>
        </w:rPr>
        <w:t xml:space="preserve"> </w:t>
      </w:r>
      <w:r w:rsidR="00966DC0" w:rsidRPr="00261907">
        <w:rPr>
          <w:rFonts w:ascii="Times New Roman" w:hAnsi="Times New Roman" w:cs="Times New Roman"/>
          <w:sz w:val="24"/>
          <w:szCs w:val="24"/>
        </w:rPr>
        <w:t>(</w:t>
      </w:r>
      <w:proofErr w:type="spellStart"/>
      <w:r w:rsidR="00966DC0" w:rsidRPr="00261907">
        <w:rPr>
          <w:rFonts w:ascii="Times New Roman" w:hAnsi="Times New Roman" w:cs="Times New Roman"/>
          <w:sz w:val="24"/>
          <w:szCs w:val="24"/>
        </w:rPr>
        <w:t>Vilic</w:t>
      </w:r>
      <w:proofErr w:type="spellEnd"/>
      <w:r w:rsidR="00966DC0" w:rsidRPr="00261907">
        <w:rPr>
          <w:rFonts w:ascii="Times New Roman" w:hAnsi="Times New Roman" w:cs="Times New Roman"/>
          <w:sz w:val="24"/>
          <w:szCs w:val="24"/>
        </w:rPr>
        <w:t>, 2019)</w:t>
      </w:r>
      <w:r w:rsidRPr="00261907">
        <w:rPr>
          <w:rFonts w:ascii="Times New Roman" w:hAnsi="Times New Roman" w:cs="Times New Roman"/>
          <w:sz w:val="24"/>
          <w:szCs w:val="24"/>
        </w:rPr>
        <w:t>.</w:t>
      </w:r>
      <w:r w:rsidR="004B09EE" w:rsidRPr="00261907">
        <w:rPr>
          <w:rFonts w:ascii="Times New Roman" w:hAnsi="Times New Roman" w:cs="Times New Roman"/>
          <w:sz w:val="24"/>
          <w:szCs w:val="24"/>
        </w:rPr>
        <w:t xml:space="preserve"> </w:t>
      </w:r>
      <w:r w:rsidR="00CC766E" w:rsidRPr="00261907">
        <w:rPr>
          <w:rFonts w:ascii="Times New Roman" w:hAnsi="Times New Roman" w:cs="Times New Roman"/>
          <w:sz w:val="24"/>
          <w:szCs w:val="24"/>
        </w:rPr>
        <w:t xml:space="preserve">The leading modus operandi of identity theft are hacking, phishing, </w:t>
      </w:r>
      <w:proofErr w:type="gramStart"/>
      <w:r w:rsidR="00CC766E" w:rsidRPr="00261907">
        <w:rPr>
          <w:rFonts w:ascii="Times New Roman" w:hAnsi="Times New Roman" w:cs="Times New Roman"/>
          <w:sz w:val="24"/>
          <w:szCs w:val="24"/>
        </w:rPr>
        <w:t>spoofing</w:t>
      </w:r>
      <w:proofErr w:type="gramEnd"/>
      <w:r w:rsidR="00CC766E" w:rsidRPr="00261907">
        <w:rPr>
          <w:rFonts w:ascii="Times New Roman" w:hAnsi="Times New Roman" w:cs="Times New Roman"/>
          <w:sz w:val="24"/>
          <w:szCs w:val="24"/>
        </w:rPr>
        <w:t xml:space="preserve"> and pharming. Phishing is a prevalent form of identity theft in the United States and globally. When phishing, a cybercriminal sends an email to </w:t>
      </w:r>
      <w:r w:rsidR="00CC766E" w:rsidRPr="00261907">
        <w:rPr>
          <w:rFonts w:ascii="Times New Roman" w:hAnsi="Times New Roman" w:cs="Times New Roman"/>
          <w:sz w:val="24"/>
          <w:szCs w:val="24"/>
        </w:rPr>
        <w:lastRenderedPageBreak/>
        <w:t>the user claiming to be an authorized person or legitimate legal entity</w:t>
      </w:r>
      <w:r w:rsidR="00C3480F" w:rsidRPr="00261907">
        <w:rPr>
          <w:rFonts w:ascii="Times New Roman" w:hAnsi="Times New Roman" w:cs="Times New Roman"/>
          <w:sz w:val="24"/>
          <w:szCs w:val="24"/>
        </w:rPr>
        <w:t xml:space="preserve"> (</w:t>
      </w:r>
      <w:proofErr w:type="spellStart"/>
      <w:r w:rsidR="00C3480F" w:rsidRPr="00261907">
        <w:rPr>
          <w:rFonts w:ascii="Times New Roman" w:hAnsi="Times New Roman" w:cs="Times New Roman"/>
          <w:sz w:val="24"/>
          <w:szCs w:val="24"/>
        </w:rPr>
        <w:t>Vilic</w:t>
      </w:r>
      <w:proofErr w:type="spellEnd"/>
      <w:r w:rsidR="00C3480F" w:rsidRPr="00261907">
        <w:rPr>
          <w:rFonts w:ascii="Times New Roman" w:hAnsi="Times New Roman" w:cs="Times New Roman"/>
          <w:sz w:val="24"/>
          <w:szCs w:val="24"/>
        </w:rPr>
        <w:t>, 2019)</w:t>
      </w:r>
      <w:r w:rsidR="00CC766E" w:rsidRPr="00261907">
        <w:rPr>
          <w:rFonts w:ascii="Times New Roman" w:hAnsi="Times New Roman" w:cs="Times New Roman"/>
          <w:sz w:val="24"/>
          <w:szCs w:val="24"/>
        </w:rPr>
        <w:t>. The main objective of phishing email</w:t>
      </w:r>
      <w:r w:rsidR="00885497" w:rsidRPr="00261907">
        <w:rPr>
          <w:rFonts w:ascii="Times New Roman" w:hAnsi="Times New Roman" w:cs="Times New Roman"/>
          <w:sz w:val="24"/>
          <w:szCs w:val="24"/>
        </w:rPr>
        <w:t>s</w:t>
      </w:r>
      <w:r w:rsidR="00CC766E" w:rsidRPr="00261907">
        <w:rPr>
          <w:rFonts w:ascii="Times New Roman" w:hAnsi="Times New Roman" w:cs="Times New Roman"/>
          <w:sz w:val="24"/>
          <w:szCs w:val="24"/>
        </w:rPr>
        <w:t xml:space="preserve"> is to collect private and confidential information from the target users</w:t>
      </w:r>
      <w:r w:rsidR="00CC66E2" w:rsidRPr="00261907">
        <w:rPr>
          <w:rFonts w:ascii="Times New Roman" w:hAnsi="Times New Roman" w:cs="Times New Roman"/>
          <w:sz w:val="24"/>
          <w:szCs w:val="24"/>
        </w:rPr>
        <w:t>, u</w:t>
      </w:r>
      <w:r w:rsidR="00CC766E" w:rsidRPr="00261907">
        <w:rPr>
          <w:rFonts w:ascii="Times New Roman" w:hAnsi="Times New Roman" w:cs="Times New Roman"/>
          <w:sz w:val="24"/>
          <w:szCs w:val="24"/>
        </w:rPr>
        <w:t>nsuspecting users reply</w:t>
      </w:r>
      <w:r w:rsidR="00CC66E2" w:rsidRPr="00261907">
        <w:rPr>
          <w:rFonts w:ascii="Times New Roman" w:hAnsi="Times New Roman" w:cs="Times New Roman"/>
          <w:sz w:val="24"/>
          <w:szCs w:val="24"/>
        </w:rPr>
        <w:t>ing</w:t>
      </w:r>
      <w:r w:rsidR="00CC766E" w:rsidRPr="00261907">
        <w:rPr>
          <w:rFonts w:ascii="Times New Roman" w:hAnsi="Times New Roman" w:cs="Times New Roman"/>
          <w:sz w:val="24"/>
          <w:szCs w:val="24"/>
        </w:rPr>
        <w:t xml:space="preserve"> to such emails are vulnerable to various forms of identity theft. For instance, users may provide secure personal information such as credit card number</w:t>
      </w:r>
      <w:r w:rsidR="00885497" w:rsidRPr="00261907">
        <w:rPr>
          <w:rFonts w:ascii="Times New Roman" w:hAnsi="Times New Roman" w:cs="Times New Roman"/>
          <w:sz w:val="24"/>
          <w:szCs w:val="24"/>
        </w:rPr>
        <w:t>s</w:t>
      </w:r>
      <w:r w:rsidR="00CC766E" w:rsidRPr="00261907">
        <w:rPr>
          <w:rFonts w:ascii="Times New Roman" w:hAnsi="Times New Roman" w:cs="Times New Roman"/>
          <w:sz w:val="24"/>
          <w:szCs w:val="24"/>
        </w:rPr>
        <w:t>, username</w:t>
      </w:r>
      <w:r w:rsidR="00885497" w:rsidRPr="00261907">
        <w:rPr>
          <w:rFonts w:ascii="Times New Roman" w:hAnsi="Times New Roman" w:cs="Times New Roman"/>
          <w:sz w:val="24"/>
          <w:szCs w:val="24"/>
        </w:rPr>
        <w:t>s</w:t>
      </w:r>
      <w:r w:rsidR="00CC766E" w:rsidRPr="00261907">
        <w:rPr>
          <w:rFonts w:ascii="Times New Roman" w:hAnsi="Times New Roman" w:cs="Times New Roman"/>
          <w:sz w:val="24"/>
          <w:szCs w:val="24"/>
        </w:rPr>
        <w:t>, and passwords</w:t>
      </w:r>
      <w:r w:rsidR="00C71AEB" w:rsidRPr="00261907">
        <w:rPr>
          <w:rFonts w:ascii="Times New Roman" w:hAnsi="Times New Roman" w:cs="Times New Roman"/>
          <w:sz w:val="24"/>
          <w:szCs w:val="24"/>
        </w:rPr>
        <w:t xml:space="preserve"> (Blackwood-Brown, 2018)</w:t>
      </w:r>
      <w:r w:rsidR="00CC766E" w:rsidRPr="00261907">
        <w:rPr>
          <w:rFonts w:ascii="Times New Roman" w:hAnsi="Times New Roman" w:cs="Times New Roman"/>
          <w:sz w:val="24"/>
          <w:szCs w:val="24"/>
        </w:rPr>
        <w:t>. Cybercriminals may also use phishing emails to direct users to fake sites designed to collect their data, including social security number</w:t>
      </w:r>
      <w:r w:rsidR="00885497" w:rsidRPr="00261907">
        <w:rPr>
          <w:rFonts w:ascii="Times New Roman" w:hAnsi="Times New Roman" w:cs="Times New Roman"/>
          <w:sz w:val="24"/>
          <w:szCs w:val="24"/>
        </w:rPr>
        <w:t>s</w:t>
      </w:r>
      <w:r w:rsidR="00CC766E" w:rsidRPr="00261907">
        <w:rPr>
          <w:rFonts w:ascii="Times New Roman" w:hAnsi="Times New Roman" w:cs="Times New Roman"/>
          <w:sz w:val="24"/>
          <w:szCs w:val="24"/>
        </w:rPr>
        <w:t xml:space="preserve"> and bank details</w:t>
      </w:r>
      <w:r w:rsidR="00C3480F" w:rsidRPr="00261907">
        <w:rPr>
          <w:rFonts w:ascii="Times New Roman" w:hAnsi="Times New Roman" w:cs="Times New Roman"/>
          <w:sz w:val="24"/>
          <w:szCs w:val="24"/>
        </w:rPr>
        <w:t xml:space="preserve"> (</w:t>
      </w:r>
      <w:proofErr w:type="spellStart"/>
      <w:r w:rsidR="00C3480F" w:rsidRPr="00261907">
        <w:rPr>
          <w:rFonts w:ascii="Times New Roman" w:hAnsi="Times New Roman" w:cs="Times New Roman"/>
          <w:sz w:val="24"/>
          <w:szCs w:val="24"/>
        </w:rPr>
        <w:t>Vilic</w:t>
      </w:r>
      <w:proofErr w:type="spellEnd"/>
      <w:r w:rsidR="00C3480F" w:rsidRPr="00261907">
        <w:rPr>
          <w:rFonts w:ascii="Times New Roman" w:hAnsi="Times New Roman" w:cs="Times New Roman"/>
          <w:sz w:val="24"/>
          <w:szCs w:val="24"/>
        </w:rPr>
        <w:t>, 2019)</w:t>
      </w:r>
      <w:r w:rsidR="00CC766E" w:rsidRPr="00261907">
        <w:rPr>
          <w:rFonts w:ascii="Times New Roman" w:hAnsi="Times New Roman" w:cs="Times New Roman"/>
          <w:sz w:val="24"/>
          <w:szCs w:val="24"/>
        </w:rPr>
        <w:t>.</w:t>
      </w:r>
      <w:r w:rsidR="002D56CF" w:rsidRPr="00261907">
        <w:rPr>
          <w:rFonts w:ascii="Times New Roman" w:hAnsi="Times New Roman" w:cs="Times New Roman"/>
          <w:sz w:val="24"/>
          <w:szCs w:val="24"/>
        </w:rPr>
        <w:t xml:space="preserve"> </w:t>
      </w:r>
      <w:r w:rsidR="00687571" w:rsidRPr="00261907">
        <w:rPr>
          <w:rFonts w:ascii="Times New Roman" w:hAnsi="Times New Roman" w:cs="Times New Roman"/>
          <w:sz w:val="24"/>
          <w:szCs w:val="24"/>
        </w:rPr>
        <w:t>Due</w:t>
      </w:r>
      <w:r w:rsidR="005D512A" w:rsidRPr="00261907">
        <w:rPr>
          <w:rFonts w:ascii="Times New Roman" w:hAnsi="Times New Roman" w:cs="Times New Roman"/>
          <w:sz w:val="24"/>
          <w:szCs w:val="24"/>
        </w:rPr>
        <w:t xml:space="preserve"> to the sensitivity of the data involved, </w:t>
      </w:r>
      <w:r w:rsidR="00D37241" w:rsidRPr="00261907">
        <w:rPr>
          <w:rFonts w:ascii="Times New Roman" w:hAnsi="Times New Roman" w:cs="Times New Roman"/>
          <w:sz w:val="24"/>
          <w:szCs w:val="24"/>
        </w:rPr>
        <w:t>rights and ethi</w:t>
      </w:r>
      <w:r w:rsidR="00687571" w:rsidRPr="00261907">
        <w:rPr>
          <w:rFonts w:ascii="Times New Roman" w:hAnsi="Times New Roman" w:cs="Times New Roman"/>
          <w:sz w:val="24"/>
          <w:szCs w:val="24"/>
        </w:rPr>
        <w:t xml:space="preserve">cs should be </w:t>
      </w:r>
      <w:r w:rsidR="00D37241" w:rsidRPr="00261907">
        <w:rPr>
          <w:rFonts w:ascii="Times New Roman" w:hAnsi="Times New Roman" w:cs="Times New Roman"/>
          <w:sz w:val="24"/>
          <w:szCs w:val="24"/>
        </w:rPr>
        <w:t>consider</w:t>
      </w:r>
      <w:r w:rsidR="00687571" w:rsidRPr="00261907">
        <w:rPr>
          <w:rFonts w:ascii="Times New Roman" w:hAnsi="Times New Roman" w:cs="Times New Roman"/>
          <w:sz w:val="24"/>
          <w:szCs w:val="24"/>
        </w:rPr>
        <w:t xml:space="preserve">ed </w:t>
      </w:r>
      <w:r w:rsidR="00477E00" w:rsidRPr="00261907">
        <w:rPr>
          <w:rFonts w:ascii="Times New Roman" w:hAnsi="Times New Roman" w:cs="Times New Roman"/>
          <w:sz w:val="24"/>
          <w:szCs w:val="24"/>
        </w:rPr>
        <w:t xml:space="preserve">when dealing with identity theft. </w:t>
      </w:r>
    </w:p>
    <w:p w14:paraId="42FA9CC2" w14:textId="6D5A7D4C" w:rsidR="008A7A6A" w:rsidRPr="00261907" w:rsidRDefault="006473A2" w:rsidP="00630EA3">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B</w:t>
      </w:r>
      <w:r w:rsidR="0065274C" w:rsidRPr="00261907">
        <w:rPr>
          <w:rFonts w:ascii="Times New Roman" w:hAnsi="Times New Roman" w:cs="Times New Roman"/>
          <w:sz w:val="24"/>
          <w:szCs w:val="24"/>
        </w:rPr>
        <w:t xml:space="preserve">usinesses and consumers are directly and indirectly affected by identity theft. Successful identity theft </w:t>
      </w:r>
      <w:r w:rsidR="000131BD" w:rsidRPr="00261907">
        <w:rPr>
          <w:rFonts w:ascii="Times New Roman" w:hAnsi="Times New Roman" w:cs="Times New Roman"/>
          <w:sz w:val="24"/>
          <w:szCs w:val="24"/>
        </w:rPr>
        <w:t xml:space="preserve">involves sensitive data </w:t>
      </w:r>
      <w:r w:rsidR="00BB03D6" w:rsidRPr="00261907">
        <w:rPr>
          <w:rFonts w:ascii="Times New Roman" w:hAnsi="Times New Roman" w:cs="Times New Roman"/>
          <w:sz w:val="24"/>
          <w:szCs w:val="24"/>
        </w:rPr>
        <w:t xml:space="preserve">being </w:t>
      </w:r>
      <w:r w:rsidR="000131BD" w:rsidRPr="00261907">
        <w:rPr>
          <w:rFonts w:ascii="Times New Roman" w:hAnsi="Times New Roman" w:cs="Times New Roman"/>
          <w:sz w:val="24"/>
          <w:szCs w:val="24"/>
        </w:rPr>
        <w:t>obtained without the owner's consent</w:t>
      </w:r>
      <w:r w:rsidR="0065274C" w:rsidRPr="00261907">
        <w:rPr>
          <w:rFonts w:ascii="Times New Roman" w:hAnsi="Times New Roman" w:cs="Times New Roman"/>
          <w:sz w:val="24"/>
          <w:szCs w:val="24"/>
        </w:rPr>
        <w:t>, including usernames, passwords, and credit card numbers</w:t>
      </w:r>
      <w:r w:rsidR="005E47CE" w:rsidRPr="00261907">
        <w:rPr>
          <w:rFonts w:ascii="Times New Roman" w:hAnsi="Times New Roman" w:cs="Times New Roman"/>
          <w:sz w:val="24"/>
          <w:szCs w:val="24"/>
        </w:rPr>
        <w:t xml:space="preserve"> (</w:t>
      </w:r>
      <w:proofErr w:type="spellStart"/>
      <w:r w:rsidR="005E47CE" w:rsidRPr="00261907">
        <w:rPr>
          <w:rFonts w:ascii="Times New Roman" w:hAnsi="Times New Roman" w:cs="Times New Roman"/>
          <w:sz w:val="24"/>
          <w:szCs w:val="24"/>
        </w:rPr>
        <w:t>Vanhee</w:t>
      </w:r>
      <w:proofErr w:type="spellEnd"/>
      <w:r w:rsidR="005E47CE" w:rsidRPr="00261907">
        <w:rPr>
          <w:rFonts w:ascii="Times New Roman" w:hAnsi="Times New Roman" w:cs="Times New Roman"/>
          <w:sz w:val="24"/>
          <w:szCs w:val="24"/>
        </w:rPr>
        <w:t>, 2022)</w:t>
      </w:r>
      <w:r w:rsidR="0065274C" w:rsidRPr="00261907">
        <w:rPr>
          <w:rFonts w:ascii="Times New Roman" w:hAnsi="Times New Roman" w:cs="Times New Roman"/>
          <w:sz w:val="24"/>
          <w:szCs w:val="24"/>
        </w:rPr>
        <w:t xml:space="preserve">. </w:t>
      </w:r>
      <w:r w:rsidR="005F25BB" w:rsidRPr="00261907">
        <w:rPr>
          <w:rFonts w:ascii="Times New Roman" w:hAnsi="Times New Roman" w:cs="Times New Roman"/>
          <w:sz w:val="24"/>
          <w:szCs w:val="24"/>
        </w:rPr>
        <w:t>Payne and Kennett‐Hensel (2017)</w:t>
      </w:r>
      <w:r w:rsidR="00105ADC" w:rsidRPr="00261907">
        <w:rPr>
          <w:rFonts w:ascii="Times New Roman" w:hAnsi="Times New Roman" w:cs="Times New Roman"/>
          <w:sz w:val="24"/>
          <w:szCs w:val="24"/>
        </w:rPr>
        <w:t xml:space="preserve"> proposed that the government should implement a law like the Fair Credit Billing Act to address identity theft in the US. Th</w:t>
      </w:r>
      <w:r w:rsidR="000D1732" w:rsidRPr="00261907">
        <w:rPr>
          <w:rFonts w:ascii="Times New Roman" w:hAnsi="Times New Roman" w:cs="Times New Roman"/>
          <w:sz w:val="24"/>
          <w:szCs w:val="24"/>
        </w:rPr>
        <w:t>is</w:t>
      </w:r>
      <w:r w:rsidR="00105ADC" w:rsidRPr="00261907">
        <w:rPr>
          <w:rFonts w:ascii="Times New Roman" w:hAnsi="Times New Roman" w:cs="Times New Roman"/>
          <w:sz w:val="24"/>
          <w:szCs w:val="24"/>
        </w:rPr>
        <w:t xml:space="preserve"> policy could be in the form of federal legislation or </w:t>
      </w:r>
      <w:r w:rsidR="000D1732" w:rsidRPr="00261907">
        <w:rPr>
          <w:rFonts w:ascii="Times New Roman" w:hAnsi="Times New Roman" w:cs="Times New Roman"/>
          <w:sz w:val="24"/>
          <w:szCs w:val="24"/>
        </w:rPr>
        <w:t xml:space="preserve">simply a </w:t>
      </w:r>
      <w:r w:rsidR="00105ADC" w:rsidRPr="00261907">
        <w:rPr>
          <w:rFonts w:ascii="Times New Roman" w:hAnsi="Times New Roman" w:cs="Times New Roman"/>
          <w:sz w:val="24"/>
          <w:szCs w:val="24"/>
        </w:rPr>
        <w:t xml:space="preserve">business guiding principle </w:t>
      </w:r>
      <w:r w:rsidR="000D1732" w:rsidRPr="00261907">
        <w:rPr>
          <w:rFonts w:ascii="Times New Roman" w:hAnsi="Times New Roman" w:cs="Times New Roman"/>
          <w:sz w:val="24"/>
          <w:szCs w:val="24"/>
        </w:rPr>
        <w:t>transferring the</w:t>
      </w:r>
      <w:r w:rsidR="00105ADC" w:rsidRPr="00261907">
        <w:rPr>
          <w:rFonts w:ascii="Times New Roman" w:hAnsi="Times New Roman" w:cs="Times New Roman"/>
          <w:sz w:val="24"/>
          <w:szCs w:val="24"/>
        </w:rPr>
        <w:t xml:space="preserve"> burdens of identity theft from consumers to </w:t>
      </w:r>
      <w:r w:rsidR="000D1732" w:rsidRPr="00261907">
        <w:rPr>
          <w:rFonts w:ascii="Times New Roman" w:hAnsi="Times New Roman" w:cs="Times New Roman"/>
          <w:sz w:val="24"/>
          <w:szCs w:val="24"/>
        </w:rPr>
        <w:t>corporations</w:t>
      </w:r>
      <w:r w:rsidR="00105ADC" w:rsidRPr="00261907">
        <w:rPr>
          <w:rFonts w:ascii="Times New Roman" w:hAnsi="Times New Roman" w:cs="Times New Roman"/>
          <w:sz w:val="24"/>
          <w:szCs w:val="24"/>
        </w:rPr>
        <w:t xml:space="preserve">. </w:t>
      </w:r>
    </w:p>
    <w:p w14:paraId="235DCFF5" w14:textId="79629398" w:rsidR="009D2870" w:rsidRPr="00261907" w:rsidRDefault="00B12CF9" w:rsidP="00630EA3">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A principle of ethical approach</w:t>
      </w:r>
      <w:r w:rsidR="008F3EF6" w:rsidRPr="00261907">
        <w:rPr>
          <w:rFonts w:ascii="Times New Roman" w:hAnsi="Times New Roman" w:cs="Times New Roman"/>
          <w:sz w:val="24"/>
          <w:szCs w:val="24"/>
        </w:rPr>
        <w:t xml:space="preserve"> </w:t>
      </w:r>
      <w:r w:rsidR="000131BD" w:rsidRPr="00261907">
        <w:rPr>
          <w:rFonts w:ascii="Times New Roman" w:hAnsi="Times New Roman" w:cs="Times New Roman"/>
          <w:sz w:val="24"/>
          <w:szCs w:val="24"/>
        </w:rPr>
        <w:t xml:space="preserve">for </w:t>
      </w:r>
      <w:r w:rsidRPr="00261907">
        <w:rPr>
          <w:rFonts w:ascii="Times New Roman" w:hAnsi="Times New Roman" w:cs="Times New Roman"/>
          <w:sz w:val="24"/>
          <w:szCs w:val="24"/>
        </w:rPr>
        <w:t xml:space="preserve">dealing with identity theft is that upper management and relevant law enforcers should be liable and accountable for </w:t>
      </w:r>
      <w:r w:rsidR="000131BD" w:rsidRPr="00261907">
        <w:rPr>
          <w:rFonts w:ascii="Times New Roman" w:hAnsi="Times New Roman" w:cs="Times New Roman"/>
          <w:sz w:val="24"/>
          <w:szCs w:val="24"/>
        </w:rPr>
        <w:t>implementing</w:t>
      </w:r>
      <w:r w:rsidRPr="00261907">
        <w:rPr>
          <w:rFonts w:ascii="Times New Roman" w:hAnsi="Times New Roman" w:cs="Times New Roman"/>
          <w:sz w:val="24"/>
          <w:szCs w:val="24"/>
        </w:rPr>
        <w:t xml:space="preserve"> data security plans</w:t>
      </w:r>
      <w:r w:rsidR="005F25BB" w:rsidRPr="00261907">
        <w:rPr>
          <w:rFonts w:ascii="Times New Roman" w:hAnsi="Times New Roman" w:cs="Times New Roman"/>
          <w:sz w:val="24"/>
          <w:szCs w:val="24"/>
        </w:rPr>
        <w:t xml:space="preserve"> (Payne and Kennett‐Hensel, 2017)</w:t>
      </w:r>
      <w:r w:rsidRPr="00261907">
        <w:rPr>
          <w:rFonts w:ascii="Times New Roman" w:hAnsi="Times New Roman" w:cs="Times New Roman"/>
          <w:sz w:val="24"/>
          <w:szCs w:val="24"/>
        </w:rPr>
        <w:t xml:space="preserve">. </w:t>
      </w:r>
      <w:r w:rsidR="00187E61" w:rsidRPr="00261907">
        <w:rPr>
          <w:rFonts w:ascii="Times New Roman" w:hAnsi="Times New Roman" w:cs="Times New Roman"/>
          <w:sz w:val="24"/>
          <w:szCs w:val="24"/>
        </w:rPr>
        <w:t xml:space="preserve">Liquidated damages should be imposed on upper management for the compromise of personal information. </w:t>
      </w:r>
      <w:r w:rsidR="007B56DC" w:rsidRPr="00261907">
        <w:rPr>
          <w:rFonts w:ascii="Times New Roman" w:hAnsi="Times New Roman" w:cs="Times New Roman"/>
          <w:sz w:val="24"/>
          <w:szCs w:val="24"/>
        </w:rPr>
        <w:t xml:space="preserve">Imposing such penalties will </w:t>
      </w:r>
      <w:r w:rsidR="000131BD" w:rsidRPr="00261907">
        <w:rPr>
          <w:rFonts w:ascii="Times New Roman" w:hAnsi="Times New Roman" w:cs="Times New Roman"/>
          <w:sz w:val="24"/>
          <w:szCs w:val="24"/>
        </w:rPr>
        <w:t>ensure</w:t>
      </w:r>
      <w:r w:rsidR="007B56DC" w:rsidRPr="00261907">
        <w:rPr>
          <w:rFonts w:ascii="Times New Roman" w:hAnsi="Times New Roman" w:cs="Times New Roman"/>
          <w:sz w:val="24"/>
          <w:szCs w:val="24"/>
        </w:rPr>
        <w:t xml:space="preserve"> </w:t>
      </w:r>
      <w:r w:rsidR="0035437D" w:rsidRPr="00261907">
        <w:rPr>
          <w:rFonts w:ascii="Times New Roman" w:hAnsi="Times New Roman" w:cs="Times New Roman"/>
          <w:sz w:val="24"/>
          <w:szCs w:val="24"/>
        </w:rPr>
        <w:t xml:space="preserve">that </w:t>
      </w:r>
      <w:r w:rsidR="007B56DC" w:rsidRPr="00261907">
        <w:rPr>
          <w:rFonts w:ascii="Times New Roman" w:hAnsi="Times New Roman" w:cs="Times New Roman"/>
          <w:sz w:val="24"/>
          <w:szCs w:val="24"/>
        </w:rPr>
        <w:t>managers implement effective measures to secure personal data from compromise</w:t>
      </w:r>
      <w:r w:rsidR="00C71AEB" w:rsidRPr="00261907">
        <w:rPr>
          <w:rFonts w:ascii="Times New Roman" w:hAnsi="Times New Roman" w:cs="Times New Roman"/>
          <w:sz w:val="24"/>
          <w:szCs w:val="24"/>
        </w:rPr>
        <w:t xml:space="preserve"> (Burnes, </w:t>
      </w:r>
      <w:proofErr w:type="spellStart"/>
      <w:r w:rsidR="00C71AEB" w:rsidRPr="00261907">
        <w:rPr>
          <w:rFonts w:ascii="Times New Roman" w:hAnsi="Times New Roman" w:cs="Times New Roman"/>
          <w:sz w:val="24"/>
          <w:szCs w:val="24"/>
        </w:rPr>
        <w:t>DeLiema</w:t>
      </w:r>
      <w:proofErr w:type="spellEnd"/>
      <w:r w:rsidR="00C71AEB" w:rsidRPr="00261907">
        <w:rPr>
          <w:rFonts w:ascii="Times New Roman" w:hAnsi="Times New Roman" w:cs="Times New Roman"/>
          <w:sz w:val="24"/>
          <w:szCs w:val="24"/>
        </w:rPr>
        <w:t>, and Langton, 2020)</w:t>
      </w:r>
      <w:r w:rsidR="007B56DC" w:rsidRPr="00261907">
        <w:rPr>
          <w:rFonts w:ascii="Times New Roman" w:hAnsi="Times New Roman" w:cs="Times New Roman"/>
          <w:sz w:val="24"/>
          <w:szCs w:val="24"/>
        </w:rPr>
        <w:t xml:space="preserve">. </w:t>
      </w:r>
      <w:r w:rsidR="004A0D5B" w:rsidRPr="00261907">
        <w:rPr>
          <w:rFonts w:ascii="Times New Roman" w:hAnsi="Times New Roman" w:cs="Times New Roman"/>
          <w:sz w:val="24"/>
          <w:szCs w:val="24"/>
        </w:rPr>
        <w:t>The above suggests that</w:t>
      </w:r>
      <w:r w:rsidR="002440C4" w:rsidRPr="00261907">
        <w:rPr>
          <w:rFonts w:ascii="Times New Roman" w:hAnsi="Times New Roman" w:cs="Times New Roman"/>
          <w:sz w:val="24"/>
          <w:szCs w:val="24"/>
        </w:rPr>
        <w:t xml:space="preserve"> personalizing liability and accountability </w:t>
      </w:r>
      <w:r w:rsidR="000131BD" w:rsidRPr="00261907">
        <w:rPr>
          <w:rFonts w:ascii="Times New Roman" w:hAnsi="Times New Roman" w:cs="Times New Roman"/>
          <w:sz w:val="24"/>
          <w:szCs w:val="24"/>
        </w:rPr>
        <w:t>in</w:t>
      </w:r>
      <w:r w:rsidR="002440C4" w:rsidRPr="00261907">
        <w:rPr>
          <w:rFonts w:ascii="Times New Roman" w:hAnsi="Times New Roman" w:cs="Times New Roman"/>
          <w:sz w:val="24"/>
          <w:szCs w:val="24"/>
        </w:rPr>
        <w:t xml:space="preserve"> developing and implementing data security plans </w:t>
      </w:r>
      <w:r w:rsidR="00CD3CB1" w:rsidRPr="00261907">
        <w:rPr>
          <w:rFonts w:ascii="Times New Roman" w:hAnsi="Times New Roman" w:cs="Times New Roman"/>
          <w:sz w:val="24"/>
          <w:szCs w:val="24"/>
        </w:rPr>
        <w:t>can</w:t>
      </w:r>
      <w:r w:rsidR="002440C4" w:rsidRPr="00261907">
        <w:rPr>
          <w:rFonts w:ascii="Times New Roman" w:hAnsi="Times New Roman" w:cs="Times New Roman"/>
          <w:sz w:val="24"/>
          <w:szCs w:val="24"/>
        </w:rPr>
        <w:t xml:space="preserve"> minimize </w:t>
      </w:r>
      <w:r w:rsidR="008F3EF6" w:rsidRPr="00261907">
        <w:rPr>
          <w:rFonts w:ascii="Times New Roman" w:hAnsi="Times New Roman" w:cs="Times New Roman"/>
          <w:sz w:val="24"/>
          <w:szCs w:val="24"/>
        </w:rPr>
        <w:t>incidents</w:t>
      </w:r>
      <w:r w:rsidR="002440C4" w:rsidRPr="00261907">
        <w:rPr>
          <w:rFonts w:ascii="Times New Roman" w:hAnsi="Times New Roman" w:cs="Times New Roman"/>
          <w:sz w:val="24"/>
          <w:szCs w:val="24"/>
        </w:rPr>
        <w:t xml:space="preserve"> of identity theft and related cybercrimes in an organization. </w:t>
      </w:r>
    </w:p>
    <w:p w14:paraId="496B783B" w14:textId="2D9E83A5" w:rsidR="00350E36" w:rsidRPr="00261907" w:rsidRDefault="006A2116" w:rsidP="00630EA3">
      <w:pPr>
        <w:pStyle w:val="Heading1"/>
        <w:spacing w:line="480" w:lineRule="auto"/>
        <w:rPr>
          <w:rFonts w:ascii="Times New Roman" w:hAnsi="Times New Roman" w:cs="Times New Roman"/>
          <w:b/>
          <w:bCs/>
          <w:color w:val="auto"/>
          <w:sz w:val="24"/>
          <w:szCs w:val="24"/>
        </w:rPr>
      </w:pPr>
      <w:bookmarkStart w:id="3" w:name="_Toc113055069"/>
      <w:r w:rsidRPr="00261907">
        <w:rPr>
          <w:rFonts w:ascii="Times New Roman" w:hAnsi="Times New Roman" w:cs="Times New Roman"/>
          <w:b/>
          <w:bCs/>
          <w:color w:val="auto"/>
          <w:sz w:val="24"/>
          <w:szCs w:val="24"/>
        </w:rPr>
        <w:lastRenderedPageBreak/>
        <w:t xml:space="preserve">Implications and Limitations of </w:t>
      </w:r>
      <w:r w:rsidR="00CD7275" w:rsidRPr="00261907">
        <w:rPr>
          <w:rFonts w:ascii="Times New Roman" w:hAnsi="Times New Roman" w:cs="Times New Roman"/>
          <w:b/>
          <w:bCs/>
          <w:color w:val="auto"/>
          <w:sz w:val="24"/>
          <w:szCs w:val="24"/>
        </w:rPr>
        <w:t xml:space="preserve">US Federal </w:t>
      </w:r>
      <w:r w:rsidRPr="00261907">
        <w:rPr>
          <w:rFonts w:ascii="Times New Roman" w:hAnsi="Times New Roman" w:cs="Times New Roman"/>
          <w:b/>
          <w:bCs/>
          <w:color w:val="auto"/>
          <w:sz w:val="24"/>
          <w:szCs w:val="24"/>
        </w:rPr>
        <w:t>National Law Effectiveness</w:t>
      </w:r>
      <w:bookmarkEnd w:id="3"/>
      <w:r w:rsidRPr="00261907">
        <w:rPr>
          <w:rFonts w:ascii="Times New Roman" w:hAnsi="Times New Roman" w:cs="Times New Roman"/>
          <w:b/>
          <w:bCs/>
          <w:color w:val="auto"/>
          <w:sz w:val="24"/>
          <w:szCs w:val="24"/>
        </w:rPr>
        <w:t xml:space="preserve"> </w:t>
      </w:r>
    </w:p>
    <w:p w14:paraId="191B94E7" w14:textId="51459327" w:rsidR="00D94C67" w:rsidRPr="00261907" w:rsidRDefault="00454E77" w:rsidP="00D91D3E">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 xml:space="preserve">Previous studies have extensively investigated the </w:t>
      </w:r>
      <w:r w:rsidR="002D6E86" w:rsidRPr="00261907">
        <w:rPr>
          <w:rFonts w:ascii="Times New Roman" w:hAnsi="Times New Roman" w:cs="Times New Roman"/>
          <w:sz w:val="24"/>
          <w:szCs w:val="24"/>
        </w:rPr>
        <w:t xml:space="preserve">implications of identity theft </w:t>
      </w:r>
      <w:r w:rsidR="00E65AF9" w:rsidRPr="00261907">
        <w:rPr>
          <w:rFonts w:ascii="Times New Roman" w:hAnsi="Times New Roman" w:cs="Times New Roman"/>
          <w:sz w:val="24"/>
          <w:szCs w:val="24"/>
        </w:rPr>
        <w:t xml:space="preserve">and </w:t>
      </w:r>
      <w:r w:rsidR="000131BD" w:rsidRPr="00261907">
        <w:rPr>
          <w:rFonts w:ascii="Times New Roman" w:hAnsi="Times New Roman" w:cs="Times New Roman"/>
          <w:sz w:val="24"/>
          <w:szCs w:val="24"/>
        </w:rPr>
        <w:t xml:space="preserve">the </w:t>
      </w:r>
      <w:r w:rsidR="00E65AF9" w:rsidRPr="00261907">
        <w:rPr>
          <w:rFonts w:ascii="Times New Roman" w:hAnsi="Times New Roman" w:cs="Times New Roman"/>
          <w:sz w:val="24"/>
          <w:szCs w:val="24"/>
        </w:rPr>
        <w:t xml:space="preserve">effectiveness of national laws </w:t>
      </w:r>
      <w:r w:rsidR="002D6E86" w:rsidRPr="00261907">
        <w:rPr>
          <w:rFonts w:ascii="Times New Roman" w:hAnsi="Times New Roman" w:cs="Times New Roman"/>
          <w:sz w:val="24"/>
          <w:szCs w:val="24"/>
        </w:rPr>
        <w:t xml:space="preserve">in the </w:t>
      </w:r>
      <w:r w:rsidR="009434A4" w:rsidRPr="00261907">
        <w:rPr>
          <w:rFonts w:ascii="Times New Roman" w:hAnsi="Times New Roman" w:cs="Times New Roman"/>
          <w:sz w:val="24"/>
          <w:szCs w:val="24"/>
        </w:rPr>
        <w:t>US</w:t>
      </w:r>
      <w:r w:rsidR="002D6E86" w:rsidRPr="00261907">
        <w:rPr>
          <w:rFonts w:ascii="Times New Roman" w:hAnsi="Times New Roman" w:cs="Times New Roman"/>
          <w:sz w:val="24"/>
          <w:szCs w:val="24"/>
        </w:rPr>
        <w:t xml:space="preserve">. </w:t>
      </w:r>
      <w:r w:rsidR="009434A4" w:rsidRPr="00261907">
        <w:rPr>
          <w:rFonts w:ascii="Times New Roman" w:hAnsi="Times New Roman" w:cs="Times New Roman"/>
          <w:sz w:val="24"/>
          <w:szCs w:val="24"/>
        </w:rPr>
        <w:t xml:space="preserve">For instance, a study by Hole (2022) </w:t>
      </w:r>
      <w:r w:rsidR="00D91D3E" w:rsidRPr="00261907">
        <w:rPr>
          <w:rFonts w:ascii="Times New Roman" w:hAnsi="Times New Roman" w:cs="Times New Roman"/>
          <w:sz w:val="24"/>
          <w:szCs w:val="24"/>
        </w:rPr>
        <w:t xml:space="preserve">demonstrates </w:t>
      </w:r>
      <w:r w:rsidR="009434A4" w:rsidRPr="00261907">
        <w:rPr>
          <w:rFonts w:ascii="Times New Roman" w:hAnsi="Times New Roman" w:cs="Times New Roman"/>
          <w:sz w:val="24"/>
          <w:szCs w:val="24"/>
        </w:rPr>
        <w:t>the challenges fac</w:t>
      </w:r>
      <w:r w:rsidR="00985830" w:rsidRPr="00261907">
        <w:rPr>
          <w:rFonts w:ascii="Times New Roman" w:hAnsi="Times New Roman" w:cs="Times New Roman"/>
          <w:sz w:val="24"/>
          <w:szCs w:val="24"/>
        </w:rPr>
        <w:t>ing</w:t>
      </w:r>
      <w:r w:rsidR="009434A4" w:rsidRPr="00261907">
        <w:rPr>
          <w:rFonts w:ascii="Times New Roman" w:hAnsi="Times New Roman" w:cs="Times New Roman"/>
          <w:sz w:val="24"/>
          <w:szCs w:val="24"/>
        </w:rPr>
        <w:t xml:space="preserve"> law enforcement agencies </w:t>
      </w:r>
      <w:r w:rsidR="00FC4563" w:rsidRPr="00261907">
        <w:rPr>
          <w:rFonts w:ascii="Times New Roman" w:hAnsi="Times New Roman" w:cs="Times New Roman"/>
          <w:sz w:val="24"/>
          <w:szCs w:val="24"/>
        </w:rPr>
        <w:t xml:space="preserve">that </w:t>
      </w:r>
      <w:r w:rsidR="009434A4" w:rsidRPr="00261907">
        <w:rPr>
          <w:rFonts w:ascii="Times New Roman" w:hAnsi="Times New Roman" w:cs="Times New Roman"/>
          <w:sz w:val="24"/>
          <w:szCs w:val="24"/>
        </w:rPr>
        <w:t>deal</w:t>
      </w:r>
      <w:r w:rsidR="00985830" w:rsidRPr="00261907">
        <w:rPr>
          <w:rFonts w:ascii="Times New Roman" w:hAnsi="Times New Roman" w:cs="Times New Roman"/>
          <w:sz w:val="24"/>
          <w:szCs w:val="24"/>
        </w:rPr>
        <w:t xml:space="preserve"> with</w:t>
      </w:r>
      <w:r w:rsidR="00D91D3E" w:rsidRPr="00261907">
        <w:rPr>
          <w:rFonts w:ascii="Times New Roman" w:hAnsi="Times New Roman" w:cs="Times New Roman"/>
          <w:sz w:val="24"/>
          <w:szCs w:val="24"/>
        </w:rPr>
        <w:t xml:space="preserve"> different sovereign states, present</w:t>
      </w:r>
      <w:r w:rsidR="0029224D" w:rsidRPr="00261907">
        <w:rPr>
          <w:rFonts w:ascii="Times New Roman" w:hAnsi="Times New Roman" w:cs="Times New Roman"/>
          <w:sz w:val="24"/>
          <w:szCs w:val="24"/>
        </w:rPr>
        <w:t>ing</w:t>
      </w:r>
      <w:r w:rsidR="00D91D3E" w:rsidRPr="00261907">
        <w:rPr>
          <w:rFonts w:ascii="Times New Roman" w:hAnsi="Times New Roman" w:cs="Times New Roman"/>
          <w:sz w:val="24"/>
          <w:szCs w:val="24"/>
        </w:rPr>
        <w:t xml:space="preserve"> legal challenges for investigators and prosecutors</w:t>
      </w:r>
      <w:r w:rsidR="009434A4" w:rsidRPr="00261907">
        <w:rPr>
          <w:rFonts w:ascii="Times New Roman" w:hAnsi="Times New Roman" w:cs="Times New Roman"/>
          <w:sz w:val="24"/>
          <w:szCs w:val="24"/>
        </w:rPr>
        <w:t xml:space="preserve">. </w:t>
      </w:r>
      <w:r w:rsidR="00B917BD" w:rsidRPr="00261907">
        <w:rPr>
          <w:rFonts w:ascii="Times New Roman" w:hAnsi="Times New Roman" w:cs="Times New Roman"/>
          <w:sz w:val="24"/>
          <w:szCs w:val="24"/>
        </w:rPr>
        <w:t>Adults, 65 and older</w:t>
      </w:r>
      <w:r w:rsidR="00A3097B" w:rsidRPr="00261907">
        <w:rPr>
          <w:rFonts w:ascii="Times New Roman" w:hAnsi="Times New Roman" w:cs="Times New Roman"/>
          <w:sz w:val="24"/>
          <w:szCs w:val="24"/>
        </w:rPr>
        <w:t xml:space="preserve"> </w:t>
      </w:r>
      <w:r w:rsidR="00CD3CB1" w:rsidRPr="00261907">
        <w:rPr>
          <w:rFonts w:ascii="Times New Roman" w:hAnsi="Times New Roman" w:cs="Times New Roman"/>
          <w:sz w:val="24"/>
          <w:szCs w:val="24"/>
        </w:rPr>
        <w:t>took</w:t>
      </w:r>
      <w:r w:rsidR="00893502" w:rsidRPr="00261907">
        <w:rPr>
          <w:rFonts w:ascii="Times New Roman" w:hAnsi="Times New Roman" w:cs="Times New Roman"/>
          <w:sz w:val="24"/>
          <w:szCs w:val="24"/>
        </w:rPr>
        <w:t xml:space="preserve"> approximately </w:t>
      </w:r>
      <w:r w:rsidR="00CD3CB1" w:rsidRPr="00261907">
        <w:rPr>
          <w:rFonts w:ascii="Times New Roman" w:hAnsi="Times New Roman" w:cs="Times New Roman"/>
          <w:sz w:val="24"/>
          <w:szCs w:val="24"/>
        </w:rPr>
        <w:t>$</w:t>
      </w:r>
      <w:r w:rsidR="00893502" w:rsidRPr="00261907">
        <w:rPr>
          <w:rFonts w:ascii="Times New Roman" w:hAnsi="Times New Roman" w:cs="Times New Roman"/>
          <w:sz w:val="24"/>
          <w:szCs w:val="24"/>
        </w:rPr>
        <w:t xml:space="preserve">2.5 </w:t>
      </w:r>
      <w:r w:rsidR="00CD3CB1" w:rsidRPr="00261907">
        <w:rPr>
          <w:rFonts w:ascii="Times New Roman" w:hAnsi="Times New Roman" w:cs="Times New Roman"/>
          <w:sz w:val="24"/>
          <w:szCs w:val="24"/>
        </w:rPr>
        <w:t>B</w:t>
      </w:r>
      <w:r w:rsidR="00893502" w:rsidRPr="00261907">
        <w:rPr>
          <w:rFonts w:ascii="Times New Roman" w:hAnsi="Times New Roman" w:cs="Times New Roman"/>
          <w:sz w:val="24"/>
          <w:szCs w:val="24"/>
        </w:rPr>
        <w:t>illion</w:t>
      </w:r>
      <w:r w:rsidR="00B917BD" w:rsidRPr="00261907">
        <w:rPr>
          <w:rFonts w:ascii="Times New Roman" w:hAnsi="Times New Roman" w:cs="Times New Roman"/>
          <w:sz w:val="24"/>
          <w:szCs w:val="24"/>
        </w:rPr>
        <w:t xml:space="preserve"> </w:t>
      </w:r>
      <w:r w:rsidR="00CD3CB1" w:rsidRPr="00261907">
        <w:rPr>
          <w:rFonts w:ascii="Times New Roman" w:hAnsi="Times New Roman" w:cs="Times New Roman"/>
          <w:sz w:val="24"/>
          <w:szCs w:val="24"/>
        </w:rPr>
        <w:t xml:space="preserve">in </w:t>
      </w:r>
      <w:r w:rsidR="00893502" w:rsidRPr="00261907">
        <w:rPr>
          <w:rFonts w:ascii="Times New Roman" w:hAnsi="Times New Roman" w:cs="Times New Roman"/>
          <w:sz w:val="24"/>
          <w:szCs w:val="24"/>
        </w:rPr>
        <w:t xml:space="preserve">financial </w:t>
      </w:r>
      <w:r w:rsidR="00CD3CB1" w:rsidRPr="00261907">
        <w:rPr>
          <w:rFonts w:ascii="Times New Roman" w:hAnsi="Times New Roman" w:cs="Times New Roman"/>
          <w:sz w:val="24"/>
          <w:szCs w:val="24"/>
        </w:rPr>
        <w:t xml:space="preserve">monetary </w:t>
      </w:r>
      <w:r w:rsidR="00893502" w:rsidRPr="00261907">
        <w:rPr>
          <w:rFonts w:ascii="Times New Roman" w:hAnsi="Times New Roman" w:cs="Times New Roman"/>
          <w:sz w:val="24"/>
          <w:szCs w:val="24"/>
        </w:rPr>
        <w:t>losses</w:t>
      </w:r>
      <w:r w:rsidR="00ED197C" w:rsidRPr="00261907">
        <w:rPr>
          <w:rFonts w:ascii="Times New Roman" w:hAnsi="Times New Roman" w:cs="Times New Roman"/>
          <w:sz w:val="24"/>
          <w:szCs w:val="24"/>
        </w:rPr>
        <w:t xml:space="preserve"> (</w:t>
      </w:r>
      <w:proofErr w:type="spellStart"/>
      <w:r w:rsidR="00ED197C" w:rsidRPr="00261907">
        <w:rPr>
          <w:rFonts w:ascii="Times New Roman" w:hAnsi="Times New Roman" w:cs="Times New Roman"/>
          <w:sz w:val="24"/>
          <w:szCs w:val="24"/>
        </w:rPr>
        <w:t>DeLiema</w:t>
      </w:r>
      <w:proofErr w:type="spellEnd"/>
      <w:r w:rsidR="00ED197C" w:rsidRPr="00261907">
        <w:rPr>
          <w:rFonts w:ascii="Times New Roman" w:hAnsi="Times New Roman" w:cs="Times New Roman"/>
          <w:sz w:val="24"/>
          <w:szCs w:val="24"/>
        </w:rPr>
        <w:t>, Burnes, and Langton, 2021)</w:t>
      </w:r>
      <w:r w:rsidR="00893502" w:rsidRPr="00261907">
        <w:rPr>
          <w:rFonts w:ascii="Times New Roman" w:hAnsi="Times New Roman" w:cs="Times New Roman"/>
          <w:sz w:val="24"/>
          <w:szCs w:val="24"/>
        </w:rPr>
        <w:t xml:space="preserve">. </w:t>
      </w:r>
      <w:r w:rsidR="00885497" w:rsidRPr="00261907">
        <w:rPr>
          <w:rFonts w:ascii="Times New Roman" w:hAnsi="Times New Roman" w:cs="Times New Roman"/>
          <w:sz w:val="24"/>
          <w:szCs w:val="24"/>
        </w:rPr>
        <w:t>Most</w:t>
      </w:r>
      <w:r w:rsidR="00893502" w:rsidRPr="00261907">
        <w:rPr>
          <w:rFonts w:ascii="Times New Roman" w:hAnsi="Times New Roman" w:cs="Times New Roman"/>
          <w:sz w:val="24"/>
          <w:szCs w:val="24"/>
        </w:rPr>
        <w:t xml:space="preserve"> of those vulnerable to </w:t>
      </w:r>
      <w:r w:rsidR="0045115F" w:rsidRPr="00261907">
        <w:rPr>
          <w:rFonts w:ascii="Times New Roman" w:hAnsi="Times New Roman" w:cs="Times New Roman"/>
          <w:sz w:val="24"/>
          <w:szCs w:val="24"/>
        </w:rPr>
        <w:t>out-of-pocket</w:t>
      </w:r>
      <w:r w:rsidR="00893502" w:rsidRPr="00261907">
        <w:rPr>
          <w:rFonts w:ascii="Times New Roman" w:hAnsi="Times New Roman" w:cs="Times New Roman"/>
          <w:sz w:val="24"/>
          <w:szCs w:val="24"/>
        </w:rPr>
        <w:t xml:space="preserve"> costs are the unmarried, </w:t>
      </w:r>
      <w:r w:rsidR="000E77E0" w:rsidRPr="00261907">
        <w:rPr>
          <w:rFonts w:ascii="Times New Roman" w:hAnsi="Times New Roman" w:cs="Times New Roman"/>
          <w:sz w:val="24"/>
          <w:szCs w:val="24"/>
        </w:rPr>
        <w:t>of</w:t>
      </w:r>
      <w:r w:rsidR="00893502" w:rsidRPr="00261907">
        <w:rPr>
          <w:rFonts w:ascii="Times New Roman" w:hAnsi="Times New Roman" w:cs="Times New Roman"/>
          <w:sz w:val="24"/>
          <w:szCs w:val="24"/>
        </w:rPr>
        <w:t xml:space="preserve"> lower incomes, and </w:t>
      </w:r>
      <w:r w:rsidR="000E77E0" w:rsidRPr="00261907">
        <w:rPr>
          <w:rFonts w:ascii="Times New Roman" w:hAnsi="Times New Roman" w:cs="Times New Roman"/>
          <w:sz w:val="24"/>
          <w:szCs w:val="24"/>
        </w:rPr>
        <w:t xml:space="preserve">of </w:t>
      </w:r>
      <w:r w:rsidR="008609D7" w:rsidRPr="00261907">
        <w:rPr>
          <w:rFonts w:ascii="Times New Roman" w:hAnsi="Times New Roman" w:cs="Times New Roman"/>
          <w:sz w:val="24"/>
          <w:szCs w:val="24"/>
        </w:rPr>
        <w:t>low educational attainment</w:t>
      </w:r>
      <w:r w:rsidR="006F0269" w:rsidRPr="00261907">
        <w:rPr>
          <w:rFonts w:ascii="Times New Roman" w:hAnsi="Times New Roman" w:cs="Times New Roman"/>
          <w:sz w:val="24"/>
          <w:szCs w:val="24"/>
        </w:rPr>
        <w:t xml:space="preserve"> (Burnes, </w:t>
      </w:r>
      <w:proofErr w:type="spellStart"/>
      <w:r w:rsidR="006F0269" w:rsidRPr="00261907">
        <w:rPr>
          <w:rFonts w:ascii="Times New Roman" w:hAnsi="Times New Roman" w:cs="Times New Roman"/>
          <w:sz w:val="24"/>
          <w:szCs w:val="24"/>
        </w:rPr>
        <w:t>DeLiema</w:t>
      </w:r>
      <w:proofErr w:type="spellEnd"/>
      <w:r w:rsidR="006F0269" w:rsidRPr="00261907">
        <w:rPr>
          <w:rFonts w:ascii="Times New Roman" w:hAnsi="Times New Roman" w:cs="Times New Roman"/>
          <w:sz w:val="24"/>
          <w:szCs w:val="24"/>
        </w:rPr>
        <w:t>, and Langton, 2021)</w:t>
      </w:r>
      <w:r w:rsidR="008609D7" w:rsidRPr="00261907">
        <w:rPr>
          <w:rFonts w:ascii="Times New Roman" w:hAnsi="Times New Roman" w:cs="Times New Roman"/>
          <w:sz w:val="24"/>
          <w:szCs w:val="24"/>
        </w:rPr>
        <w:t xml:space="preserve">. </w:t>
      </w:r>
      <w:r w:rsidR="006F0269" w:rsidRPr="00261907">
        <w:rPr>
          <w:rFonts w:ascii="Times New Roman" w:hAnsi="Times New Roman" w:cs="Times New Roman"/>
          <w:sz w:val="24"/>
          <w:szCs w:val="24"/>
        </w:rPr>
        <w:t>In addition to</w:t>
      </w:r>
      <w:r w:rsidR="0045115F" w:rsidRPr="00261907">
        <w:rPr>
          <w:rFonts w:ascii="Times New Roman" w:hAnsi="Times New Roman" w:cs="Times New Roman"/>
          <w:sz w:val="24"/>
          <w:szCs w:val="24"/>
        </w:rPr>
        <w:t xml:space="preserve"> direct financial losses, </w:t>
      </w:r>
      <w:r w:rsidR="00D20D8D" w:rsidRPr="00261907">
        <w:rPr>
          <w:rFonts w:ascii="Times New Roman" w:hAnsi="Times New Roman" w:cs="Times New Roman"/>
          <w:sz w:val="24"/>
          <w:szCs w:val="24"/>
        </w:rPr>
        <w:t xml:space="preserve">some </w:t>
      </w:r>
      <w:r w:rsidR="0045115F" w:rsidRPr="00261907">
        <w:rPr>
          <w:rFonts w:ascii="Times New Roman" w:hAnsi="Times New Roman" w:cs="Times New Roman"/>
          <w:sz w:val="24"/>
          <w:szCs w:val="24"/>
        </w:rPr>
        <w:t>victims</w:t>
      </w:r>
      <w:r w:rsidR="00D20D8D" w:rsidRPr="00261907">
        <w:rPr>
          <w:rFonts w:ascii="Times New Roman" w:hAnsi="Times New Roman" w:cs="Times New Roman"/>
          <w:sz w:val="24"/>
          <w:szCs w:val="24"/>
        </w:rPr>
        <w:t xml:space="preserve"> have</w:t>
      </w:r>
      <w:r w:rsidR="0045115F" w:rsidRPr="00261907">
        <w:rPr>
          <w:rFonts w:ascii="Times New Roman" w:hAnsi="Times New Roman" w:cs="Times New Roman"/>
          <w:sz w:val="24"/>
          <w:szCs w:val="24"/>
        </w:rPr>
        <w:t xml:space="preserve"> also incurred legal credits and ruined credit. </w:t>
      </w:r>
      <w:r w:rsidR="00D20D8D" w:rsidRPr="00261907">
        <w:rPr>
          <w:rFonts w:ascii="Times New Roman" w:hAnsi="Times New Roman" w:cs="Times New Roman"/>
          <w:sz w:val="24"/>
          <w:szCs w:val="24"/>
        </w:rPr>
        <w:t>This showcases how</w:t>
      </w:r>
      <w:r w:rsidR="00C33278" w:rsidRPr="00261907">
        <w:rPr>
          <w:rFonts w:ascii="Times New Roman" w:hAnsi="Times New Roman" w:cs="Times New Roman"/>
          <w:sz w:val="24"/>
          <w:szCs w:val="24"/>
        </w:rPr>
        <w:t xml:space="preserve"> financial losses caused by </w:t>
      </w:r>
      <w:r w:rsidR="008E408E" w:rsidRPr="00261907">
        <w:rPr>
          <w:rFonts w:ascii="Times New Roman" w:hAnsi="Times New Roman" w:cs="Times New Roman"/>
          <w:sz w:val="24"/>
          <w:szCs w:val="24"/>
        </w:rPr>
        <w:t xml:space="preserve">identity theft </w:t>
      </w:r>
      <w:r w:rsidR="00D20D8D" w:rsidRPr="00261907">
        <w:rPr>
          <w:rFonts w:ascii="Times New Roman" w:hAnsi="Times New Roman" w:cs="Times New Roman"/>
          <w:sz w:val="24"/>
          <w:szCs w:val="24"/>
        </w:rPr>
        <w:t xml:space="preserve">can also </w:t>
      </w:r>
      <w:r w:rsidR="008E408E" w:rsidRPr="00261907">
        <w:rPr>
          <w:rFonts w:ascii="Times New Roman" w:hAnsi="Times New Roman" w:cs="Times New Roman"/>
          <w:sz w:val="24"/>
          <w:szCs w:val="24"/>
        </w:rPr>
        <w:t xml:space="preserve">include indirect costs </w:t>
      </w:r>
      <w:r w:rsidR="00885497" w:rsidRPr="00261907">
        <w:rPr>
          <w:rFonts w:ascii="Times New Roman" w:hAnsi="Times New Roman" w:cs="Times New Roman"/>
          <w:sz w:val="24"/>
          <w:szCs w:val="24"/>
        </w:rPr>
        <w:t>to</w:t>
      </w:r>
      <w:r w:rsidR="008E408E" w:rsidRPr="00261907">
        <w:rPr>
          <w:rFonts w:ascii="Times New Roman" w:hAnsi="Times New Roman" w:cs="Times New Roman"/>
          <w:sz w:val="24"/>
          <w:szCs w:val="24"/>
        </w:rPr>
        <w:t xml:space="preserve"> the victims. </w:t>
      </w:r>
    </w:p>
    <w:p w14:paraId="78678486" w14:textId="76EFEE55" w:rsidR="00E65AF9" w:rsidRPr="00261907" w:rsidRDefault="009B2FDE" w:rsidP="00630EA3">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 xml:space="preserve">The psychological implications of successful identity theft </w:t>
      </w:r>
      <w:proofErr w:type="gramStart"/>
      <w:r w:rsidR="00D20D8D" w:rsidRPr="00261907">
        <w:rPr>
          <w:rFonts w:ascii="Times New Roman" w:hAnsi="Times New Roman" w:cs="Times New Roman"/>
          <w:sz w:val="24"/>
          <w:szCs w:val="24"/>
        </w:rPr>
        <w:t xml:space="preserve">could </w:t>
      </w:r>
      <w:r w:rsidR="00607656" w:rsidRPr="00261907">
        <w:rPr>
          <w:rFonts w:ascii="Times New Roman" w:hAnsi="Times New Roman" w:cs="Times New Roman"/>
          <w:sz w:val="24"/>
          <w:szCs w:val="24"/>
        </w:rPr>
        <w:t>can</w:t>
      </w:r>
      <w:proofErr w:type="gramEnd"/>
      <w:r w:rsidR="00607656" w:rsidRPr="00261907">
        <w:rPr>
          <w:rFonts w:ascii="Times New Roman" w:hAnsi="Times New Roman" w:cs="Times New Roman"/>
          <w:sz w:val="24"/>
          <w:szCs w:val="24"/>
        </w:rPr>
        <w:t xml:space="preserve"> have </w:t>
      </w:r>
      <w:r w:rsidR="00933AE6" w:rsidRPr="00261907">
        <w:rPr>
          <w:rFonts w:ascii="Times New Roman" w:hAnsi="Times New Roman" w:cs="Times New Roman"/>
          <w:sz w:val="24"/>
          <w:szCs w:val="24"/>
        </w:rPr>
        <w:t xml:space="preserve">heavy </w:t>
      </w:r>
      <w:r w:rsidRPr="00261907">
        <w:rPr>
          <w:rFonts w:ascii="Times New Roman" w:hAnsi="Times New Roman" w:cs="Times New Roman"/>
          <w:sz w:val="24"/>
          <w:szCs w:val="24"/>
        </w:rPr>
        <w:t xml:space="preserve">psychological effects on victims. </w:t>
      </w:r>
      <w:r w:rsidR="00A6629E" w:rsidRPr="00261907">
        <w:rPr>
          <w:rFonts w:ascii="Times New Roman" w:hAnsi="Times New Roman" w:cs="Times New Roman"/>
          <w:sz w:val="24"/>
          <w:szCs w:val="24"/>
        </w:rPr>
        <w:t xml:space="preserve">In a study by </w:t>
      </w:r>
      <w:proofErr w:type="spellStart"/>
      <w:r w:rsidR="00ED197C" w:rsidRPr="00261907">
        <w:rPr>
          <w:rFonts w:ascii="Times New Roman" w:hAnsi="Times New Roman" w:cs="Times New Roman"/>
          <w:sz w:val="24"/>
          <w:szCs w:val="24"/>
        </w:rPr>
        <w:t>DeLiema</w:t>
      </w:r>
      <w:proofErr w:type="spellEnd"/>
      <w:r w:rsidR="00ED197C" w:rsidRPr="00261907">
        <w:rPr>
          <w:rFonts w:ascii="Times New Roman" w:hAnsi="Times New Roman" w:cs="Times New Roman"/>
          <w:sz w:val="24"/>
          <w:szCs w:val="24"/>
        </w:rPr>
        <w:t>, Burnes, and Langton (2021)</w:t>
      </w:r>
      <w:r w:rsidR="00A6629E" w:rsidRPr="00261907">
        <w:rPr>
          <w:rFonts w:ascii="Times New Roman" w:hAnsi="Times New Roman" w:cs="Times New Roman"/>
          <w:sz w:val="24"/>
          <w:szCs w:val="24"/>
        </w:rPr>
        <w:t>, respondents were</w:t>
      </w:r>
      <w:r w:rsidR="004B6209" w:rsidRPr="00261907">
        <w:rPr>
          <w:rFonts w:ascii="Times New Roman" w:hAnsi="Times New Roman" w:cs="Times New Roman"/>
          <w:sz w:val="24"/>
          <w:szCs w:val="24"/>
        </w:rPr>
        <w:t xml:space="preserve"> asked to rate their distress level on </w:t>
      </w:r>
      <w:r w:rsidR="00885497" w:rsidRPr="00261907">
        <w:rPr>
          <w:rFonts w:ascii="Times New Roman" w:hAnsi="Times New Roman" w:cs="Times New Roman"/>
          <w:sz w:val="24"/>
          <w:szCs w:val="24"/>
        </w:rPr>
        <w:t xml:space="preserve">the </w:t>
      </w:r>
      <w:r w:rsidR="004B6209" w:rsidRPr="00261907">
        <w:rPr>
          <w:rFonts w:ascii="Times New Roman" w:hAnsi="Times New Roman" w:cs="Times New Roman"/>
          <w:sz w:val="24"/>
          <w:szCs w:val="24"/>
        </w:rPr>
        <w:t xml:space="preserve">misuse of personal data. </w:t>
      </w:r>
      <w:r w:rsidR="00125908" w:rsidRPr="00261907">
        <w:rPr>
          <w:rFonts w:ascii="Times New Roman" w:hAnsi="Times New Roman" w:cs="Times New Roman"/>
          <w:sz w:val="24"/>
          <w:szCs w:val="24"/>
        </w:rPr>
        <w:t xml:space="preserve">A significant number of respondents (34%) indicated that </w:t>
      </w:r>
      <w:r w:rsidR="001B7CA4" w:rsidRPr="00261907">
        <w:rPr>
          <w:rFonts w:ascii="Times New Roman" w:hAnsi="Times New Roman" w:cs="Times New Roman"/>
          <w:sz w:val="24"/>
          <w:szCs w:val="24"/>
        </w:rPr>
        <w:t xml:space="preserve">it </w:t>
      </w:r>
      <w:r w:rsidR="00125908" w:rsidRPr="00261907">
        <w:rPr>
          <w:rFonts w:ascii="Times New Roman" w:hAnsi="Times New Roman" w:cs="Times New Roman"/>
          <w:sz w:val="24"/>
          <w:szCs w:val="24"/>
        </w:rPr>
        <w:t xml:space="preserve">was moderately or severely distressing. </w:t>
      </w:r>
      <w:r w:rsidR="00EC5D21" w:rsidRPr="00261907">
        <w:rPr>
          <w:rFonts w:ascii="Times New Roman" w:hAnsi="Times New Roman" w:cs="Times New Roman"/>
          <w:sz w:val="24"/>
          <w:szCs w:val="24"/>
        </w:rPr>
        <w:t xml:space="preserve">States have developed and implemented different laws and regulations to address identity </w:t>
      </w:r>
      <w:r w:rsidR="00E81EB1" w:rsidRPr="00261907">
        <w:rPr>
          <w:rFonts w:ascii="Times New Roman" w:hAnsi="Times New Roman" w:cs="Times New Roman"/>
          <w:sz w:val="24"/>
          <w:szCs w:val="24"/>
        </w:rPr>
        <w:t>theft</w:t>
      </w:r>
      <w:r w:rsidR="00F40811" w:rsidRPr="00261907">
        <w:rPr>
          <w:rFonts w:ascii="Times New Roman" w:hAnsi="Times New Roman" w:cs="Times New Roman"/>
          <w:sz w:val="24"/>
          <w:szCs w:val="24"/>
        </w:rPr>
        <w:t>, the</w:t>
      </w:r>
      <w:r w:rsidR="00E81EB1" w:rsidRPr="00261907">
        <w:rPr>
          <w:rFonts w:ascii="Times New Roman" w:hAnsi="Times New Roman" w:cs="Times New Roman"/>
          <w:sz w:val="24"/>
          <w:szCs w:val="24"/>
        </w:rPr>
        <w:t xml:space="preserve"> laws under 18 U</w:t>
      </w:r>
      <w:r w:rsidR="000131BD" w:rsidRPr="00261907">
        <w:rPr>
          <w:rFonts w:ascii="Times New Roman" w:hAnsi="Times New Roman" w:cs="Times New Roman"/>
          <w:sz w:val="24"/>
          <w:szCs w:val="24"/>
        </w:rPr>
        <w:t>SC</w:t>
      </w:r>
      <w:r w:rsidR="00E81EB1" w:rsidRPr="00261907">
        <w:rPr>
          <w:rFonts w:ascii="Times New Roman" w:hAnsi="Times New Roman" w:cs="Times New Roman"/>
          <w:sz w:val="24"/>
          <w:szCs w:val="24"/>
        </w:rPr>
        <w:t xml:space="preserve"> § 1028 criminalize misuse of one</w:t>
      </w:r>
      <w:r w:rsidR="000131BD" w:rsidRPr="00261907">
        <w:rPr>
          <w:rFonts w:ascii="Times New Roman" w:hAnsi="Times New Roman" w:cs="Times New Roman"/>
          <w:sz w:val="24"/>
          <w:szCs w:val="24"/>
        </w:rPr>
        <w:t>'</w:t>
      </w:r>
      <w:r w:rsidR="00E81EB1" w:rsidRPr="00261907">
        <w:rPr>
          <w:rFonts w:ascii="Times New Roman" w:hAnsi="Times New Roman" w:cs="Times New Roman"/>
          <w:sz w:val="24"/>
          <w:szCs w:val="24"/>
        </w:rPr>
        <w:t>s identifying information, whether financial or personal</w:t>
      </w:r>
      <w:r w:rsidR="00804111" w:rsidRPr="00261907">
        <w:rPr>
          <w:rFonts w:ascii="Times New Roman" w:hAnsi="Times New Roman" w:cs="Times New Roman"/>
          <w:sz w:val="24"/>
          <w:szCs w:val="24"/>
        </w:rPr>
        <w:t>. The Identity Theft and Assumption Deterrence Act was also passed in 1998 with the primary objective of enhancing the fight against identity theft in the US</w:t>
      </w:r>
      <w:r w:rsidR="00B84360" w:rsidRPr="00261907">
        <w:rPr>
          <w:rFonts w:ascii="Times New Roman" w:hAnsi="Times New Roman" w:cs="Times New Roman"/>
          <w:sz w:val="24"/>
          <w:szCs w:val="24"/>
        </w:rPr>
        <w:t xml:space="preserve"> (EG, 2022)</w:t>
      </w:r>
      <w:r w:rsidR="00E81EB1" w:rsidRPr="00261907">
        <w:rPr>
          <w:rFonts w:ascii="Times New Roman" w:hAnsi="Times New Roman" w:cs="Times New Roman"/>
          <w:sz w:val="24"/>
          <w:szCs w:val="24"/>
        </w:rPr>
        <w:t xml:space="preserve">. </w:t>
      </w:r>
      <w:r w:rsidR="00B25D4B" w:rsidRPr="00261907">
        <w:rPr>
          <w:rFonts w:ascii="Times New Roman" w:hAnsi="Times New Roman" w:cs="Times New Roman"/>
          <w:sz w:val="24"/>
          <w:szCs w:val="24"/>
        </w:rPr>
        <w:t>Th</w:t>
      </w:r>
      <w:r w:rsidR="005F5284" w:rsidRPr="00261907">
        <w:rPr>
          <w:rFonts w:ascii="Times New Roman" w:hAnsi="Times New Roman" w:cs="Times New Roman"/>
          <w:sz w:val="24"/>
          <w:szCs w:val="24"/>
        </w:rPr>
        <w:t>is</w:t>
      </w:r>
      <w:r w:rsidR="00B25D4B" w:rsidRPr="00261907">
        <w:rPr>
          <w:rFonts w:ascii="Times New Roman" w:hAnsi="Times New Roman" w:cs="Times New Roman"/>
          <w:sz w:val="24"/>
          <w:szCs w:val="24"/>
        </w:rPr>
        <w:t xml:space="preserve"> law p</w:t>
      </w:r>
      <w:r w:rsidR="000131BD" w:rsidRPr="00261907">
        <w:rPr>
          <w:rFonts w:ascii="Times New Roman" w:hAnsi="Times New Roman" w:cs="Times New Roman"/>
          <w:sz w:val="24"/>
          <w:szCs w:val="24"/>
        </w:rPr>
        <w:t>enalties anyone who knowingly falsifies personal data or</w:t>
      </w:r>
      <w:r w:rsidR="00B25D4B" w:rsidRPr="00261907">
        <w:rPr>
          <w:rFonts w:ascii="Times New Roman" w:hAnsi="Times New Roman" w:cs="Times New Roman"/>
          <w:sz w:val="24"/>
          <w:szCs w:val="24"/>
        </w:rPr>
        <w:t xml:space="preserve"> documents. </w:t>
      </w:r>
    </w:p>
    <w:p w14:paraId="08BF9CB5" w14:textId="67E8EAB1" w:rsidR="00BC4F8C" w:rsidRPr="00261907" w:rsidRDefault="00B25D4B" w:rsidP="00630EA3">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According to th</w:t>
      </w:r>
      <w:r w:rsidR="0019158D" w:rsidRPr="00261907">
        <w:rPr>
          <w:rFonts w:ascii="Times New Roman" w:hAnsi="Times New Roman" w:cs="Times New Roman"/>
          <w:sz w:val="24"/>
          <w:szCs w:val="24"/>
        </w:rPr>
        <w:t xml:space="preserve">e </w:t>
      </w:r>
      <w:proofErr w:type="gramStart"/>
      <w:r w:rsidR="0019158D" w:rsidRPr="00261907">
        <w:rPr>
          <w:rFonts w:ascii="Times New Roman" w:hAnsi="Times New Roman" w:cs="Times New Roman"/>
          <w:sz w:val="24"/>
          <w:szCs w:val="24"/>
        </w:rPr>
        <w:t>aforementioned</w:t>
      </w:r>
      <w:r w:rsidRPr="00261907">
        <w:rPr>
          <w:rFonts w:ascii="Times New Roman" w:hAnsi="Times New Roman" w:cs="Times New Roman"/>
          <w:sz w:val="24"/>
          <w:szCs w:val="24"/>
        </w:rPr>
        <w:t xml:space="preserve"> law</w:t>
      </w:r>
      <w:proofErr w:type="gramEnd"/>
      <w:r w:rsidRPr="00261907">
        <w:rPr>
          <w:rFonts w:ascii="Times New Roman" w:hAnsi="Times New Roman" w:cs="Times New Roman"/>
          <w:sz w:val="24"/>
          <w:szCs w:val="24"/>
        </w:rPr>
        <w:t xml:space="preserve">, anyone convicted of federal identity theft </w:t>
      </w:r>
      <w:r w:rsidR="00192D17" w:rsidRPr="00261907">
        <w:rPr>
          <w:rFonts w:ascii="Times New Roman" w:hAnsi="Times New Roman" w:cs="Times New Roman"/>
          <w:sz w:val="24"/>
          <w:szCs w:val="24"/>
        </w:rPr>
        <w:t>involving</w:t>
      </w:r>
      <w:r w:rsidR="001A71A8" w:rsidRPr="00261907">
        <w:rPr>
          <w:rFonts w:ascii="Times New Roman" w:hAnsi="Times New Roman" w:cs="Times New Roman"/>
          <w:sz w:val="24"/>
          <w:szCs w:val="24"/>
        </w:rPr>
        <w:t>,</w:t>
      </w:r>
      <w:r w:rsidR="00192D17" w:rsidRPr="00261907">
        <w:rPr>
          <w:rFonts w:ascii="Times New Roman" w:hAnsi="Times New Roman" w:cs="Times New Roman"/>
          <w:sz w:val="24"/>
          <w:szCs w:val="24"/>
        </w:rPr>
        <w:t xml:space="preserve"> producing </w:t>
      </w:r>
      <w:r w:rsidR="0078325C" w:rsidRPr="00261907">
        <w:rPr>
          <w:rFonts w:ascii="Times New Roman" w:hAnsi="Times New Roman" w:cs="Times New Roman"/>
          <w:sz w:val="24"/>
          <w:szCs w:val="24"/>
        </w:rPr>
        <w:t xml:space="preserve">or </w:t>
      </w:r>
      <w:r w:rsidR="00192D17" w:rsidRPr="00261907">
        <w:rPr>
          <w:rFonts w:ascii="Times New Roman" w:hAnsi="Times New Roman" w:cs="Times New Roman"/>
          <w:sz w:val="24"/>
          <w:szCs w:val="24"/>
        </w:rPr>
        <w:t>transferring identification</w:t>
      </w:r>
      <w:r w:rsidR="0078325C" w:rsidRPr="00261907">
        <w:rPr>
          <w:rFonts w:ascii="Times New Roman" w:hAnsi="Times New Roman" w:cs="Times New Roman"/>
          <w:sz w:val="24"/>
          <w:szCs w:val="24"/>
        </w:rPr>
        <w:t>,</w:t>
      </w:r>
      <w:r w:rsidR="00192D17" w:rsidRPr="00261907">
        <w:rPr>
          <w:rFonts w:ascii="Times New Roman" w:hAnsi="Times New Roman" w:cs="Times New Roman"/>
          <w:sz w:val="24"/>
          <w:szCs w:val="24"/>
        </w:rPr>
        <w:t xml:space="preserve"> </w:t>
      </w:r>
      <w:r w:rsidRPr="00261907">
        <w:rPr>
          <w:rFonts w:ascii="Times New Roman" w:hAnsi="Times New Roman" w:cs="Times New Roman"/>
          <w:sz w:val="24"/>
          <w:szCs w:val="24"/>
        </w:rPr>
        <w:t xml:space="preserve">may face penalties of </w:t>
      </w:r>
      <w:r w:rsidR="000131BD" w:rsidRPr="00261907">
        <w:rPr>
          <w:rFonts w:ascii="Times New Roman" w:hAnsi="Times New Roman" w:cs="Times New Roman"/>
          <w:sz w:val="24"/>
          <w:szCs w:val="24"/>
        </w:rPr>
        <w:t>hefty</w:t>
      </w:r>
      <w:r w:rsidRPr="00261907">
        <w:rPr>
          <w:rFonts w:ascii="Times New Roman" w:hAnsi="Times New Roman" w:cs="Times New Roman"/>
          <w:sz w:val="24"/>
          <w:szCs w:val="24"/>
        </w:rPr>
        <w:t xml:space="preserve"> fines and up</w:t>
      </w:r>
      <w:r w:rsidR="00192D17" w:rsidRPr="00261907">
        <w:rPr>
          <w:rFonts w:ascii="Times New Roman" w:hAnsi="Times New Roman" w:cs="Times New Roman"/>
          <w:sz w:val="24"/>
          <w:szCs w:val="24"/>
        </w:rPr>
        <w:t xml:space="preserve"> </w:t>
      </w:r>
      <w:r w:rsidRPr="00261907">
        <w:rPr>
          <w:rFonts w:ascii="Times New Roman" w:hAnsi="Times New Roman" w:cs="Times New Roman"/>
          <w:sz w:val="24"/>
          <w:szCs w:val="24"/>
        </w:rPr>
        <w:t xml:space="preserve">to 15 years in jail. </w:t>
      </w:r>
      <w:r w:rsidR="00192D17" w:rsidRPr="00261907">
        <w:rPr>
          <w:rFonts w:ascii="Times New Roman" w:hAnsi="Times New Roman" w:cs="Times New Roman"/>
          <w:sz w:val="24"/>
          <w:szCs w:val="24"/>
        </w:rPr>
        <w:lastRenderedPageBreak/>
        <w:t xml:space="preserve">Federal identity theft for drug trafficking </w:t>
      </w:r>
      <w:r w:rsidR="00903D99" w:rsidRPr="00261907">
        <w:rPr>
          <w:rFonts w:ascii="Times New Roman" w:hAnsi="Times New Roman" w:cs="Times New Roman"/>
          <w:sz w:val="24"/>
          <w:szCs w:val="24"/>
        </w:rPr>
        <w:t xml:space="preserve">can </w:t>
      </w:r>
      <w:r w:rsidR="00192D17" w:rsidRPr="00261907">
        <w:rPr>
          <w:rFonts w:ascii="Times New Roman" w:hAnsi="Times New Roman" w:cs="Times New Roman"/>
          <w:sz w:val="24"/>
          <w:szCs w:val="24"/>
        </w:rPr>
        <w:t>include penalties of up to 20 years in federal prison</w:t>
      </w:r>
      <w:r w:rsidR="001A71A8" w:rsidRPr="00261907">
        <w:rPr>
          <w:rFonts w:ascii="Times New Roman" w:hAnsi="Times New Roman" w:cs="Times New Roman"/>
          <w:sz w:val="24"/>
          <w:szCs w:val="24"/>
        </w:rPr>
        <w:t xml:space="preserve"> and i</w:t>
      </w:r>
      <w:r w:rsidR="003A44D1" w:rsidRPr="00261907">
        <w:rPr>
          <w:rFonts w:ascii="Times New Roman" w:hAnsi="Times New Roman" w:cs="Times New Roman"/>
          <w:sz w:val="24"/>
          <w:szCs w:val="24"/>
        </w:rPr>
        <w:t>dentity theft involving domestic and international terrorism may attract up to 30 years in jail</w:t>
      </w:r>
      <w:r w:rsidR="00B84360" w:rsidRPr="00261907">
        <w:rPr>
          <w:rFonts w:ascii="Times New Roman" w:hAnsi="Times New Roman" w:cs="Times New Roman"/>
          <w:sz w:val="24"/>
          <w:szCs w:val="24"/>
        </w:rPr>
        <w:t xml:space="preserve"> (EG, 2022)</w:t>
      </w:r>
      <w:r w:rsidR="003A44D1" w:rsidRPr="00261907">
        <w:rPr>
          <w:rFonts w:ascii="Times New Roman" w:hAnsi="Times New Roman" w:cs="Times New Roman"/>
          <w:sz w:val="24"/>
          <w:szCs w:val="24"/>
        </w:rPr>
        <w:t xml:space="preserve">. </w:t>
      </w:r>
      <w:r w:rsidR="006F29E2" w:rsidRPr="00261907">
        <w:rPr>
          <w:rFonts w:ascii="Times New Roman" w:hAnsi="Times New Roman" w:cs="Times New Roman"/>
          <w:sz w:val="24"/>
          <w:szCs w:val="24"/>
        </w:rPr>
        <w:t xml:space="preserve">The </w:t>
      </w:r>
      <w:r w:rsidR="00746B47" w:rsidRPr="00261907">
        <w:rPr>
          <w:rFonts w:ascii="Times New Roman" w:hAnsi="Times New Roman" w:cs="Times New Roman"/>
          <w:sz w:val="24"/>
          <w:szCs w:val="24"/>
        </w:rPr>
        <w:t>US Federal N</w:t>
      </w:r>
      <w:r w:rsidR="006F29E2" w:rsidRPr="00261907">
        <w:rPr>
          <w:rFonts w:ascii="Times New Roman" w:hAnsi="Times New Roman" w:cs="Times New Roman"/>
          <w:sz w:val="24"/>
          <w:szCs w:val="24"/>
        </w:rPr>
        <w:t xml:space="preserve">ational </w:t>
      </w:r>
      <w:r w:rsidR="00746B47" w:rsidRPr="00261907">
        <w:rPr>
          <w:rFonts w:ascii="Times New Roman" w:hAnsi="Times New Roman" w:cs="Times New Roman"/>
          <w:sz w:val="24"/>
          <w:szCs w:val="24"/>
        </w:rPr>
        <w:t>L</w:t>
      </w:r>
      <w:r w:rsidR="006F29E2" w:rsidRPr="00261907">
        <w:rPr>
          <w:rFonts w:ascii="Times New Roman" w:hAnsi="Times New Roman" w:cs="Times New Roman"/>
          <w:sz w:val="24"/>
          <w:szCs w:val="24"/>
        </w:rPr>
        <w:t xml:space="preserve">aws are designed sufficiently but fail to </w:t>
      </w:r>
      <w:r w:rsidR="000131BD" w:rsidRPr="00261907">
        <w:rPr>
          <w:rFonts w:ascii="Times New Roman" w:hAnsi="Times New Roman" w:cs="Times New Roman"/>
          <w:sz w:val="24"/>
          <w:szCs w:val="24"/>
        </w:rPr>
        <w:t>address the menace of identity theft effectively</w:t>
      </w:r>
      <w:r w:rsidR="00903D99" w:rsidRPr="00261907">
        <w:rPr>
          <w:rFonts w:ascii="Times New Roman" w:hAnsi="Times New Roman" w:cs="Times New Roman"/>
          <w:sz w:val="24"/>
          <w:szCs w:val="24"/>
        </w:rPr>
        <w:t xml:space="preserve">, the </w:t>
      </w:r>
      <w:r w:rsidR="00EF1976" w:rsidRPr="00261907">
        <w:rPr>
          <w:rFonts w:ascii="Times New Roman" w:hAnsi="Times New Roman" w:cs="Times New Roman"/>
          <w:sz w:val="24"/>
          <w:szCs w:val="24"/>
        </w:rPr>
        <w:t xml:space="preserve">Identity Theft and Assumption Deterrence Act </w:t>
      </w:r>
      <w:r w:rsidR="00985830" w:rsidRPr="00261907">
        <w:rPr>
          <w:rFonts w:ascii="Times New Roman" w:hAnsi="Times New Roman" w:cs="Times New Roman"/>
          <w:sz w:val="24"/>
          <w:szCs w:val="24"/>
        </w:rPr>
        <w:t xml:space="preserve">mentioned above </w:t>
      </w:r>
      <w:r w:rsidR="00EF1976" w:rsidRPr="00261907">
        <w:rPr>
          <w:rFonts w:ascii="Times New Roman" w:hAnsi="Times New Roman" w:cs="Times New Roman"/>
          <w:sz w:val="24"/>
          <w:szCs w:val="24"/>
        </w:rPr>
        <w:t xml:space="preserve">is one such law (EG, 2022). </w:t>
      </w:r>
      <w:r w:rsidR="006F29E2" w:rsidRPr="00261907">
        <w:rPr>
          <w:rFonts w:ascii="Times New Roman" w:hAnsi="Times New Roman" w:cs="Times New Roman"/>
          <w:sz w:val="24"/>
          <w:szCs w:val="24"/>
        </w:rPr>
        <w:t>This</w:t>
      </w:r>
      <w:r w:rsidR="00746B47" w:rsidRPr="00261907">
        <w:rPr>
          <w:rFonts w:ascii="Times New Roman" w:hAnsi="Times New Roman" w:cs="Times New Roman"/>
          <w:sz w:val="24"/>
          <w:szCs w:val="24"/>
        </w:rPr>
        <w:t xml:space="preserve"> notion</w:t>
      </w:r>
      <w:r w:rsidR="006F29E2" w:rsidRPr="00261907">
        <w:rPr>
          <w:rFonts w:ascii="Times New Roman" w:hAnsi="Times New Roman" w:cs="Times New Roman"/>
          <w:sz w:val="24"/>
          <w:szCs w:val="24"/>
        </w:rPr>
        <w:t xml:space="preserve"> is supported by the constant increase in various forms of identity theft, including imposter scams</w:t>
      </w:r>
      <w:r w:rsidR="00395C0B" w:rsidRPr="00261907">
        <w:rPr>
          <w:rFonts w:ascii="Times New Roman" w:hAnsi="Times New Roman" w:cs="Times New Roman"/>
          <w:sz w:val="24"/>
          <w:szCs w:val="24"/>
        </w:rPr>
        <w:t>, frauds</w:t>
      </w:r>
      <w:r w:rsidR="00073935" w:rsidRPr="00261907">
        <w:rPr>
          <w:rFonts w:ascii="Times New Roman" w:hAnsi="Times New Roman" w:cs="Times New Roman"/>
          <w:sz w:val="24"/>
          <w:szCs w:val="24"/>
        </w:rPr>
        <w:t>ters</w:t>
      </w:r>
      <w:r w:rsidR="00395C0B" w:rsidRPr="00261907">
        <w:rPr>
          <w:rFonts w:ascii="Times New Roman" w:hAnsi="Times New Roman" w:cs="Times New Roman"/>
          <w:sz w:val="24"/>
          <w:szCs w:val="24"/>
        </w:rPr>
        <w:t xml:space="preserve"> </w:t>
      </w:r>
      <w:r w:rsidR="006F29E2" w:rsidRPr="00261907">
        <w:rPr>
          <w:rFonts w:ascii="Times New Roman" w:hAnsi="Times New Roman" w:cs="Times New Roman"/>
          <w:sz w:val="24"/>
          <w:szCs w:val="24"/>
        </w:rPr>
        <w:t>and online shopping scams</w:t>
      </w:r>
      <w:r w:rsidR="00D773E8" w:rsidRPr="00261907">
        <w:rPr>
          <w:rFonts w:ascii="Times New Roman" w:hAnsi="Times New Roman" w:cs="Times New Roman"/>
          <w:sz w:val="24"/>
          <w:szCs w:val="24"/>
        </w:rPr>
        <w:t xml:space="preserve"> (DiNapoli, 2021)</w:t>
      </w:r>
      <w:r w:rsidR="006F29E2" w:rsidRPr="00261907">
        <w:rPr>
          <w:rFonts w:ascii="Times New Roman" w:hAnsi="Times New Roman" w:cs="Times New Roman"/>
          <w:sz w:val="24"/>
          <w:szCs w:val="24"/>
        </w:rPr>
        <w:t xml:space="preserve">. </w:t>
      </w:r>
    </w:p>
    <w:p w14:paraId="1D9EC807" w14:textId="534196AC" w:rsidR="00BC4F8C" w:rsidRPr="00261907" w:rsidRDefault="00BC4F8C" w:rsidP="00630EA3">
      <w:pPr>
        <w:spacing w:line="480" w:lineRule="auto"/>
        <w:jc w:val="both"/>
        <w:rPr>
          <w:rFonts w:ascii="Times New Roman" w:hAnsi="Times New Roman" w:cs="Times New Roman"/>
          <w:b/>
          <w:bCs/>
          <w:sz w:val="24"/>
          <w:szCs w:val="24"/>
        </w:rPr>
      </w:pPr>
      <w:r w:rsidRPr="00261907">
        <w:rPr>
          <w:rFonts w:ascii="Times New Roman" w:hAnsi="Times New Roman" w:cs="Times New Roman"/>
          <w:b/>
          <w:bCs/>
          <w:noProof/>
          <w:sz w:val="24"/>
          <w:szCs w:val="24"/>
        </w:rPr>
        <w:drawing>
          <wp:anchor distT="0" distB="0" distL="114300" distR="114300" simplePos="0" relativeHeight="251660288" behindDoc="0" locked="0" layoutInCell="1" allowOverlap="1" wp14:anchorId="538F9416" wp14:editId="6171264F">
            <wp:simplePos x="0" y="0"/>
            <wp:positionH relativeFrom="column">
              <wp:posOffset>-38100</wp:posOffset>
            </wp:positionH>
            <wp:positionV relativeFrom="paragraph">
              <wp:posOffset>403860</wp:posOffset>
            </wp:positionV>
            <wp:extent cx="5943600" cy="1207135"/>
            <wp:effectExtent l="12700" t="12700" r="12700" b="12065"/>
            <wp:wrapTopAndBottom/>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120713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Pr="00261907">
        <w:rPr>
          <w:rFonts w:ascii="Times New Roman" w:hAnsi="Times New Roman" w:cs="Times New Roman"/>
          <w:b/>
          <w:bCs/>
          <w:sz w:val="24"/>
          <w:szCs w:val="24"/>
        </w:rPr>
        <w:t xml:space="preserve"> </w:t>
      </w:r>
    </w:p>
    <w:p w14:paraId="6D2AFB2D" w14:textId="5E367A0F" w:rsidR="00BC4F8C" w:rsidRPr="00261907" w:rsidRDefault="008A0A5E" w:rsidP="00630EA3">
      <w:pPr>
        <w:spacing w:line="480" w:lineRule="auto"/>
        <w:jc w:val="both"/>
        <w:rPr>
          <w:rFonts w:ascii="Times New Roman" w:hAnsi="Times New Roman" w:cs="Times New Roman"/>
          <w:sz w:val="24"/>
          <w:szCs w:val="24"/>
        </w:rPr>
      </w:pPr>
      <w:r w:rsidRPr="00261907">
        <w:rPr>
          <w:rFonts w:ascii="Times New Roman" w:hAnsi="Times New Roman" w:cs="Times New Roman"/>
          <w:b/>
          <w:bCs/>
          <w:sz w:val="24"/>
          <w:szCs w:val="24"/>
        </w:rPr>
        <w:t>Figure 3: Identity Theft Arrests and Convictions in New York</w:t>
      </w:r>
      <w:r w:rsidRPr="00261907">
        <w:rPr>
          <w:rFonts w:ascii="Times New Roman" w:hAnsi="Times New Roman" w:cs="Times New Roman"/>
          <w:sz w:val="24"/>
          <w:szCs w:val="24"/>
        </w:rPr>
        <w:t xml:space="preserve"> </w:t>
      </w:r>
      <w:r w:rsidR="00AA4F37" w:rsidRPr="00261907">
        <w:rPr>
          <w:rFonts w:ascii="Times New Roman" w:hAnsi="Times New Roman" w:cs="Times New Roman"/>
          <w:sz w:val="24"/>
          <w:szCs w:val="24"/>
        </w:rPr>
        <w:t>(DiNapoli, 2021)</w:t>
      </w:r>
    </w:p>
    <w:p w14:paraId="1A7763A6" w14:textId="1C6BFC85" w:rsidR="00BC4F8C" w:rsidRPr="00261907" w:rsidRDefault="00BC4F8C" w:rsidP="00630EA3">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 xml:space="preserve">Figure 3 shows the number of identity theft arrests and convictions in New York from 2010 to 2020. </w:t>
      </w:r>
      <w:r w:rsidR="000131BD" w:rsidRPr="00261907">
        <w:rPr>
          <w:rFonts w:ascii="Times New Roman" w:hAnsi="Times New Roman" w:cs="Times New Roman"/>
          <w:sz w:val="24"/>
          <w:szCs w:val="24"/>
        </w:rPr>
        <w:t>T</w:t>
      </w:r>
      <w:r w:rsidRPr="00261907">
        <w:rPr>
          <w:rFonts w:ascii="Times New Roman" w:hAnsi="Times New Roman" w:cs="Times New Roman"/>
          <w:sz w:val="24"/>
          <w:szCs w:val="24"/>
        </w:rPr>
        <w:t>he total number of convicted-sentenced reduced from 554 in 2016 to 201 in 2020</w:t>
      </w:r>
      <w:r w:rsidR="00746B47" w:rsidRPr="00261907">
        <w:rPr>
          <w:rFonts w:ascii="Times New Roman" w:hAnsi="Times New Roman" w:cs="Times New Roman"/>
          <w:sz w:val="24"/>
          <w:szCs w:val="24"/>
        </w:rPr>
        <w:t>, t</w:t>
      </w:r>
      <w:r w:rsidR="00032527" w:rsidRPr="00261907">
        <w:rPr>
          <w:rFonts w:ascii="Times New Roman" w:hAnsi="Times New Roman" w:cs="Times New Roman"/>
          <w:sz w:val="24"/>
          <w:szCs w:val="24"/>
        </w:rPr>
        <w:t>he</w:t>
      </w:r>
      <w:r w:rsidR="00746B47" w:rsidRPr="00261907">
        <w:rPr>
          <w:rFonts w:ascii="Times New Roman" w:hAnsi="Times New Roman" w:cs="Times New Roman"/>
          <w:sz w:val="24"/>
          <w:szCs w:val="24"/>
        </w:rPr>
        <w:t>se</w:t>
      </w:r>
      <w:r w:rsidR="00032527" w:rsidRPr="00261907">
        <w:rPr>
          <w:rFonts w:ascii="Times New Roman" w:hAnsi="Times New Roman" w:cs="Times New Roman"/>
          <w:sz w:val="24"/>
          <w:szCs w:val="24"/>
        </w:rPr>
        <w:t xml:space="preserve"> statistics highlight the </w:t>
      </w:r>
      <w:r w:rsidR="00746B47" w:rsidRPr="00261907">
        <w:rPr>
          <w:rFonts w:ascii="Times New Roman" w:hAnsi="Times New Roman" w:cs="Times New Roman"/>
          <w:sz w:val="24"/>
          <w:szCs w:val="24"/>
        </w:rPr>
        <w:t>effectiveness</w:t>
      </w:r>
      <w:r w:rsidR="00032527" w:rsidRPr="00261907">
        <w:rPr>
          <w:rFonts w:ascii="Times New Roman" w:hAnsi="Times New Roman" w:cs="Times New Roman"/>
          <w:sz w:val="24"/>
          <w:szCs w:val="24"/>
        </w:rPr>
        <w:t xml:space="preserve"> of</w:t>
      </w:r>
      <w:r w:rsidR="001506DD" w:rsidRPr="00261907">
        <w:rPr>
          <w:rFonts w:ascii="Times New Roman" w:hAnsi="Times New Roman" w:cs="Times New Roman"/>
          <w:sz w:val="24"/>
          <w:szCs w:val="24"/>
        </w:rPr>
        <w:t xml:space="preserve"> New York’s </w:t>
      </w:r>
      <w:r w:rsidR="00032527" w:rsidRPr="00261907">
        <w:rPr>
          <w:rFonts w:ascii="Times New Roman" w:hAnsi="Times New Roman" w:cs="Times New Roman"/>
          <w:sz w:val="24"/>
          <w:szCs w:val="24"/>
        </w:rPr>
        <w:t xml:space="preserve">identity theft laws. </w:t>
      </w:r>
    </w:p>
    <w:p w14:paraId="6EAC0707" w14:textId="387D5E93" w:rsidR="00E65AF9" w:rsidRPr="00261907" w:rsidRDefault="00804111" w:rsidP="00630EA3">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 xml:space="preserve">The ineffectiveness of national law is a recipe </w:t>
      </w:r>
      <w:r w:rsidR="000131BD" w:rsidRPr="00261907">
        <w:rPr>
          <w:rFonts w:ascii="Times New Roman" w:hAnsi="Times New Roman" w:cs="Times New Roman"/>
          <w:sz w:val="24"/>
          <w:szCs w:val="24"/>
        </w:rPr>
        <w:t>for</w:t>
      </w:r>
      <w:r w:rsidRPr="00261907">
        <w:rPr>
          <w:rFonts w:ascii="Times New Roman" w:hAnsi="Times New Roman" w:cs="Times New Roman"/>
          <w:sz w:val="24"/>
          <w:szCs w:val="24"/>
        </w:rPr>
        <w:t xml:space="preserve"> various challenges</w:t>
      </w:r>
      <w:r w:rsidR="001506DD" w:rsidRPr="00261907">
        <w:rPr>
          <w:rFonts w:ascii="Times New Roman" w:hAnsi="Times New Roman" w:cs="Times New Roman"/>
          <w:sz w:val="24"/>
          <w:szCs w:val="24"/>
        </w:rPr>
        <w:t>, t</w:t>
      </w:r>
      <w:r w:rsidR="000131BD" w:rsidRPr="00261907">
        <w:rPr>
          <w:rFonts w:ascii="Times New Roman" w:hAnsi="Times New Roman" w:cs="Times New Roman"/>
          <w:sz w:val="24"/>
          <w:szCs w:val="24"/>
        </w:rPr>
        <w:t xml:space="preserve">he </w:t>
      </w:r>
      <w:r w:rsidR="001B7CA4" w:rsidRPr="00261907">
        <w:rPr>
          <w:rFonts w:ascii="Times New Roman" w:hAnsi="Times New Roman" w:cs="Times New Roman"/>
          <w:sz w:val="24"/>
          <w:szCs w:val="24"/>
        </w:rPr>
        <w:t xml:space="preserve">FBI </w:t>
      </w:r>
      <w:r w:rsidR="000131BD" w:rsidRPr="00261907">
        <w:rPr>
          <w:rFonts w:ascii="Times New Roman" w:hAnsi="Times New Roman" w:cs="Times New Roman"/>
          <w:sz w:val="24"/>
          <w:szCs w:val="24"/>
        </w:rPr>
        <w:t>and the Department of Justice are involved in investigating and addressing identity theft crimes in the US</w:t>
      </w:r>
      <w:r w:rsidR="001B7CA4" w:rsidRPr="00261907">
        <w:rPr>
          <w:rFonts w:ascii="Times New Roman" w:hAnsi="Times New Roman" w:cs="Times New Roman"/>
          <w:sz w:val="24"/>
          <w:szCs w:val="24"/>
        </w:rPr>
        <w:t xml:space="preserve"> </w:t>
      </w:r>
      <w:r w:rsidR="000131BD" w:rsidRPr="00261907">
        <w:rPr>
          <w:rFonts w:ascii="Times New Roman" w:hAnsi="Times New Roman" w:cs="Times New Roman"/>
          <w:sz w:val="24"/>
          <w:szCs w:val="24"/>
        </w:rPr>
        <w:t>(EG, 2022)</w:t>
      </w:r>
      <w:r w:rsidR="00054B03" w:rsidRPr="00261907">
        <w:rPr>
          <w:rFonts w:ascii="Times New Roman" w:hAnsi="Times New Roman" w:cs="Times New Roman"/>
          <w:sz w:val="24"/>
          <w:szCs w:val="24"/>
        </w:rPr>
        <w:t xml:space="preserve">. </w:t>
      </w:r>
      <w:r w:rsidR="0024675D" w:rsidRPr="00261907">
        <w:rPr>
          <w:rFonts w:ascii="Times New Roman" w:hAnsi="Times New Roman" w:cs="Times New Roman"/>
          <w:sz w:val="24"/>
          <w:szCs w:val="24"/>
        </w:rPr>
        <w:t xml:space="preserve">The Department of Justice makes convictions and executes penalties on criminals convicted of identity theft. </w:t>
      </w:r>
      <w:r w:rsidR="001D7493" w:rsidRPr="00261907">
        <w:rPr>
          <w:rFonts w:ascii="Times New Roman" w:hAnsi="Times New Roman" w:cs="Times New Roman"/>
          <w:sz w:val="24"/>
          <w:szCs w:val="24"/>
        </w:rPr>
        <w:t>E</w:t>
      </w:r>
      <w:r w:rsidR="0024675D" w:rsidRPr="00261907">
        <w:rPr>
          <w:rFonts w:ascii="Times New Roman" w:hAnsi="Times New Roman" w:cs="Times New Roman"/>
          <w:sz w:val="24"/>
          <w:szCs w:val="24"/>
        </w:rPr>
        <w:t>ffectiveness of national laws c</w:t>
      </w:r>
      <w:r w:rsidR="001D7493" w:rsidRPr="00261907">
        <w:rPr>
          <w:rFonts w:ascii="Times New Roman" w:hAnsi="Times New Roman" w:cs="Times New Roman"/>
          <w:sz w:val="24"/>
          <w:szCs w:val="24"/>
        </w:rPr>
        <w:t>ould</w:t>
      </w:r>
      <w:r w:rsidR="0024675D" w:rsidRPr="00261907">
        <w:rPr>
          <w:rFonts w:ascii="Times New Roman" w:hAnsi="Times New Roman" w:cs="Times New Roman"/>
          <w:sz w:val="24"/>
          <w:szCs w:val="24"/>
        </w:rPr>
        <w:t xml:space="preserve"> be enhanced by ensuring that the responsible agencies are equipped with sufficient resources to execute their roles and responsibilities. For instance, strengthening the relationship between </w:t>
      </w:r>
      <w:r w:rsidR="000131BD" w:rsidRPr="00261907">
        <w:rPr>
          <w:rFonts w:ascii="Times New Roman" w:hAnsi="Times New Roman" w:cs="Times New Roman"/>
          <w:sz w:val="24"/>
          <w:szCs w:val="24"/>
        </w:rPr>
        <w:t xml:space="preserve">the </w:t>
      </w:r>
      <w:r w:rsidR="0024675D" w:rsidRPr="00261907">
        <w:rPr>
          <w:rFonts w:ascii="Times New Roman" w:hAnsi="Times New Roman" w:cs="Times New Roman"/>
          <w:sz w:val="24"/>
          <w:szCs w:val="24"/>
        </w:rPr>
        <w:t>FBI and the local law enforcement agencies w</w:t>
      </w:r>
      <w:r w:rsidR="00F659A2" w:rsidRPr="00261907">
        <w:rPr>
          <w:rFonts w:ascii="Times New Roman" w:hAnsi="Times New Roman" w:cs="Times New Roman"/>
          <w:sz w:val="24"/>
          <w:szCs w:val="24"/>
        </w:rPr>
        <w:t>ould</w:t>
      </w:r>
      <w:r w:rsidR="0024675D" w:rsidRPr="00261907">
        <w:rPr>
          <w:rFonts w:ascii="Times New Roman" w:hAnsi="Times New Roman" w:cs="Times New Roman"/>
          <w:sz w:val="24"/>
          <w:szCs w:val="24"/>
        </w:rPr>
        <w:t xml:space="preserve"> lead to more successful investigations</w:t>
      </w:r>
      <w:r w:rsidR="00463739" w:rsidRPr="00261907">
        <w:rPr>
          <w:rFonts w:ascii="Times New Roman" w:hAnsi="Times New Roman" w:cs="Times New Roman"/>
          <w:sz w:val="24"/>
          <w:szCs w:val="24"/>
        </w:rPr>
        <w:t xml:space="preserve"> (Zaeem and Barber, 2021)</w:t>
      </w:r>
      <w:r w:rsidR="0024675D" w:rsidRPr="00261907">
        <w:rPr>
          <w:rFonts w:ascii="Times New Roman" w:hAnsi="Times New Roman" w:cs="Times New Roman"/>
          <w:sz w:val="24"/>
          <w:szCs w:val="24"/>
        </w:rPr>
        <w:t xml:space="preserve">. </w:t>
      </w:r>
    </w:p>
    <w:p w14:paraId="3062C6A7" w14:textId="07F6CC18" w:rsidR="00350E36" w:rsidRPr="00261907" w:rsidRDefault="006E7371" w:rsidP="00630EA3">
      <w:pPr>
        <w:pStyle w:val="Heading1"/>
        <w:spacing w:line="480" w:lineRule="auto"/>
        <w:rPr>
          <w:rFonts w:ascii="Times New Roman" w:hAnsi="Times New Roman" w:cs="Times New Roman"/>
          <w:b/>
          <w:bCs/>
          <w:color w:val="auto"/>
          <w:sz w:val="24"/>
          <w:szCs w:val="24"/>
        </w:rPr>
      </w:pPr>
      <w:bookmarkStart w:id="4" w:name="_Toc113055070"/>
      <w:r w:rsidRPr="00261907">
        <w:rPr>
          <w:rFonts w:ascii="Times New Roman" w:hAnsi="Times New Roman" w:cs="Times New Roman"/>
          <w:b/>
          <w:bCs/>
          <w:color w:val="auto"/>
          <w:sz w:val="24"/>
          <w:szCs w:val="24"/>
        </w:rPr>
        <w:lastRenderedPageBreak/>
        <w:t>Implications and Limitations of Investigative Tools</w:t>
      </w:r>
      <w:bookmarkEnd w:id="4"/>
      <w:r w:rsidRPr="00261907">
        <w:rPr>
          <w:rFonts w:ascii="Times New Roman" w:hAnsi="Times New Roman" w:cs="Times New Roman"/>
          <w:b/>
          <w:bCs/>
          <w:color w:val="auto"/>
          <w:sz w:val="24"/>
          <w:szCs w:val="24"/>
        </w:rPr>
        <w:t xml:space="preserve"> </w:t>
      </w:r>
    </w:p>
    <w:p w14:paraId="3EEDCE8F" w14:textId="6B4D7F76" w:rsidR="006D0BAD" w:rsidRPr="00261907" w:rsidRDefault="00656371" w:rsidP="00630EA3">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 xml:space="preserve">Various investigative tools have been developed and implemented to address identity theft in the </w:t>
      </w:r>
      <w:r w:rsidR="003E1588" w:rsidRPr="00261907">
        <w:rPr>
          <w:rFonts w:ascii="Times New Roman" w:hAnsi="Times New Roman" w:cs="Times New Roman"/>
          <w:sz w:val="24"/>
          <w:szCs w:val="24"/>
        </w:rPr>
        <w:t>US, t</w:t>
      </w:r>
      <w:r w:rsidRPr="00261907">
        <w:rPr>
          <w:rFonts w:ascii="Times New Roman" w:hAnsi="Times New Roman" w:cs="Times New Roman"/>
          <w:sz w:val="24"/>
          <w:szCs w:val="24"/>
        </w:rPr>
        <w:t>he</w:t>
      </w:r>
      <w:r w:rsidR="00574BF8" w:rsidRPr="00261907">
        <w:rPr>
          <w:rFonts w:ascii="Times New Roman" w:hAnsi="Times New Roman" w:cs="Times New Roman"/>
          <w:sz w:val="24"/>
          <w:szCs w:val="24"/>
        </w:rPr>
        <w:t>se</w:t>
      </w:r>
      <w:r w:rsidRPr="00261907">
        <w:rPr>
          <w:rFonts w:ascii="Times New Roman" w:hAnsi="Times New Roman" w:cs="Times New Roman"/>
          <w:sz w:val="24"/>
          <w:szCs w:val="24"/>
        </w:rPr>
        <w:t xml:space="preserve"> investigative tools have unique implications and limitations</w:t>
      </w:r>
      <w:r w:rsidR="003D662D" w:rsidRPr="00261907">
        <w:rPr>
          <w:rFonts w:ascii="Times New Roman" w:hAnsi="Times New Roman" w:cs="Times New Roman"/>
          <w:sz w:val="24"/>
          <w:szCs w:val="24"/>
        </w:rPr>
        <w:t>.</w:t>
      </w:r>
      <w:r w:rsidR="001E0097" w:rsidRPr="00261907">
        <w:rPr>
          <w:rFonts w:ascii="Times New Roman" w:hAnsi="Times New Roman" w:cs="Times New Roman"/>
          <w:sz w:val="24"/>
          <w:szCs w:val="24"/>
        </w:rPr>
        <w:t xml:space="preserve"> According to </w:t>
      </w:r>
      <w:r w:rsidR="009C3C9D" w:rsidRPr="00261907">
        <w:rPr>
          <w:rFonts w:ascii="Times New Roman" w:hAnsi="Times New Roman" w:cs="Times New Roman"/>
          <w:sz w:val="24"/>
          <w:szCs w:val="24"/>
        </w:rPr>
        <w:t>Piquero et al. (2021)</w:t>
      </w:r>
      <w:r w:rsidR="001E0097" w:rsidRPr="00261907">
        <w:rPr>
          <w:rFonts w:ascii="Times New Roman" w:hAnsi="Times New Roman" w:cs="Times New Roman"/>
          <w:sz w:val="24"/>
          <w:szCs w:val="24"/>
        </w:rPr>
        <w:t xml:space="preserve">, </w:t>
      </w:r>
      <w:r w:rsidR="00F56148" w:rsidRPr="00261907">
        <w:rPr>
          <w:rFonts w:ascii="Times New Roman" w:hAnsi="Times New Roman" w:cs="Times New Roman"/>
          <w:sz w:val="24"/>
          <w:szCs w:val="24"/>
        </w:rPr>
        <w:t xml:space="preserve">individuals involved in frequent online transactions are more vulnerable to identity theft. Those who spend more time </w:t>
      </w:r>
      <w:r w:rsidR="00885497" w:rsidRPr="00261907">
        <w:rPr>
          <w:rFonts w:ascii="Times New Roman" w:hAnsi="Times New Roman" w:cs="Times New Roman"/>
          <w:sz w:val="24"/>
          <w:szCs w:val="24"/>
        </w:rPr>
        <w:t>i</w:t>
      </w:r>
      <w:r w:rsidR="00F56148" w:rsidRPr="00261907">
        <w:rPr>
          <w:rFonts w:ascii="Times New Roman" w:hAnsi="Times New Roman" w:cs="Times New Roman"/>
          <w:sz w:val="24"/>
          <w:szCs w:val="24"/>
        </w:rPr>
        <w:t xml:space="preserve">n chat rooms and </w:t>
      </w:r>
      <w:r w:rsidR="003E1588" w:rsidRPr="00261907">
        <w:rPr>
          <w:rFonts w:ascii="Times New Roman" w:hAnsi="Times New Roman" w:cs="Times New Roman"/>
          <w:sz w:val="24"/>
          <w:szCs w:val="24"/>
        </w:rPr>
        <w:t xml:space="preserve">on </w:t>
      </w:r>
      <w:r w:rsidR="00F56148" w:rsidRPr="00261907">
        <w:rPr>
          <w:rFonts w:ascii="Times New Roman" w:hAnsi="Times New Roman" w:cs="Times New Roman"/>
          <w:sz w:val="24"/>
          <w:szCs w:val="24"/>
        </w:rPr>
        <w:t>social media networks are also at risk of identity theft</w:t>
      </w:r>
      <w:r w:rsidR="00446822" w:rsidRPr="00261907">
        <w:rPr>
          <w:rFonts w:ascii="Times New Roman" w:hAnsi="Times New Roman" w:cs="Times New Roman"/>
          <w:sz w:val="24"/>
          <w:szCs w:val="24"/>
        </w:rPr>
        <w:t xml:space="preserve"> as </w:t>
      </w:r>
      <w:r w:rsidR="00D02A70" w:rsidRPr="00261907">
        <w:rPr>
          <w:rFonts w:ascii="Times New Roman" w:hAnsi="Times New Roman" w:cs="Times New Roman"/>
          <w:sz w:val="24"/>
          <w:szCs w:val="24"/>
        </w:rPr>
        <w:t xml:space="preserve">are </w:t>
      </w:r>
      <w:r w:rsidR="00446822" w:rsidRPr="00261907">
        <w:rPr>
          <w:rFonts w:ascii="Times New Roman" w:hAnsi="Times New Roman" w:cs="Times New Roman"/>
          <w:sz w:val="24"/>
          <w:szCs w:val="24"/>
        </w:rPr>
        <w:t>t</w:t>
      </w:r>
      <w:r w:rsidR="00F56148" w:rsidRPr="00261907">
        <w:rPr>
          <w:rFonts w:ascii="Times New Roman" w:hAnsi="Times New Roman" w:cs="Times New Roman"/>
          <w:sz w:val="24"/>
          <w:szCs w:val="24"/>
        </w:rPr>
        <w:t>hose engag</w:t>
      </w:r>
      <w:r w:rsidR="00446822" w:rsidRPr="00261907">
        <w:rPr>
          <w:rFonts w:ascii="Times New Roman" w:hAnsi="Times New Roman" w:cs="Times New Roman"/>
          <w:sz w:val="24"/>
          <w:szCs w:val="24"/>
        </w:rPr>
        <w:t>ing</w:t>
      </w:r>
      <w:r w:rsidR="00F56148" w:rsidRPr="00261907">
        <w:rPr>
          <w:rFonts w:ascii="Times New Roman" w:hAnsi="Times New Roman" w:cs="Times New Roman"/>
          <w:sz w:val="24"/>
          <w:szCs w:val="24"/>
        </w:rPr>
        <w:t xml:space="preserve"> in routine computer communication and e-commerce </w:t>
      </w:r>
      <w:r w:rsidR="009C3C9D" w:rsidRPr="00261907">
        <w:rPr>
          <w:rFonts w:ascii="Times New Roman" w:hAnsi="Times New Roman" w:cs="Times New Roman"/>
          <w:sz w:val="24"/>
          <w:szCs w:val="24"/>
        </w:rPr>
        <w:t>(Piquero et al., 2021)</w:t>
      </w:r>
      <w:r w:rsidR="00F56148" w:rsidRPr="00261907">
        <w:rPr>
          <w:rFonts w:ascii="Times New Roman" w:hAnsi="Times New Roman" w:cs="Times New Roman"/>
          <w:sz w:val="24"/>
          <w:szCs w:val="24"/>
        </w:rPr>
        <w:t xml:space="preserve">. </w:t>
      </w:r>
      <w:r w:rsidR="00446822" w:rsidRPr="00261907">
        <w:rPr>
          <w:rFonts w:ascii="Times New Roman" w:hAnsi="Times New Roman" w:cs="Times New Roman"/>
          <w:sz w:val="24"/>
          <w:szCs w:val="24"/>
        </w:rPr>
        <w:t>C</w:t>
      </w:r>
      <w:r w:rsidR="00F56148" w:rsidRPr="00261907">
        <w:rPr>
          <w:rFonts w:ascii="Times New Roman" w:hAnsi="Times New Roman" w:cs="Times New Roman"/>
          <w:sz w:val="24"/>
          <w:szCs w:val="24"/>
        </w:rPr>
        <w:t>ybercriminals can use social networks to collect personal data from target users</w:t>
      </w:r>
      <w:r w:rsidR="00446822" w:rsidRPr="00261907">
        <w:rPr>
          <w:rFonts w:ascii="Times New Roman" w:hAnsi="Times New Roman" w:cs="Times New Roman"/>
          <w:sz w:val="24"/>
          <w:szCs w:val="24"/>
        </w:rPr>
        <w:t>,</w:t>
      </w:r>
      <w:r w:rsidR="00F56148" w:rsidRPr="00261907">
        <w:rPr>
          <w:rFonts w:ascii="Times New Roman" w:hAnsi="Times New Roman" w:cs="Times New Roman"/>
          <w:sz w:val="24"/>
          <w:szCs w:val="24"/>
        </w:rPr>
        <w:t xml:space="preserve"> </w:t>
      </w:r>
      <w:r w:rsidR="00446822" w:rsidRPr="00261907">
        <w:rPr>
          <w:rFonts w:ascii="Times New Roman" w:hAnsi="Times New Roman" w:cs="Times New Roman"/>
          <w:sz w:val="24"/>
          <w:szCs w:val="24"/>
        </w:rPr>
        <w:t>they</w:t>
      </w:r>
      <w:r w:rsidR="00BC7DC7" w:rsidRPr="00261907">
        <w:rPr>
          <w:rFonts w:ascii="Times New Roman" w:hAnsi="Times New Roman" w:cs="Times New Roman"/>
          <w:sz w:val="24"/>
          <w:szCs w:val="24"/>
        </w:rPr>
        <w:t xml:space="preserve"> also use online platforms to execute phishing activities to collect information for various forms of identity. </w:t>
      </w:r>
      <w:r w:rsidR="006D0BAD" w:rsidRPr="00261907">
        <w:rPr>
          <w:rFonts w:ascii="Times New Roman" w:hAnsi="Times New Roman" w:cs="Times New Roman"/>
          <w:sz w:val="24"/>
          <w:szCs w:val="24"/>
        </w:rPr>
        <w:t xml:space="preserve">Therefore, investigative tools </w:t>
      </w:r>
      <w:r w:rsidR="00446822" w:rsidRPr="00261907">
        <w:rPr>
          <w:rFonts w:ascii="Times New Roman" w:hAnsi="Times New Roman" w:cs="Times New Roman"/>
          <w:sz w:val="24"/>
          <w:szCs w:val="24"/>
        </w:rPr>
        <w:t>should</w:t>
      </w:r>
      <w:r w:rsidR="006D0BAD" w:rsidRPr="00261907">
        <w:rPr>
          <w:rFonts w:ascii="Times New Roman" w:hAnsi="Times New Roman" w:cs="Times New Roman"/>
          <w:sz w:val="24"/>
          <w:szCs w:val="24"/>
        </w:rPr>
        <w:t xml:space="preserve"> focus on specific platforms linked with identity theft.</w:t>
      </w:r>
      <w:r w:rsidR="000D6884" w:rsidRPr="00261907">
        <w:rPr>
          <w:rFonts w:ascii="Times New Roman" w:hAnsi="Times New Roman" w:cs="Times New Roman"/>
          <w:sz w:val="24"/>
          <w:szCs w:val="24"/>
        </w:rPr>
        <w:t xml:space="preserve"> </w:t>
      </w:r>
      <w:r w:rsidR="009C3C9D" w:rsidRPr="00261907">
        <w:rPr>
          <w:rFonts w:ascii="Times New Roman" w:hAnsi="Times New Roman" w:cs="Times New Roman"/>
          <w:sz w:val="24"/>
          <w:szCs w:val="24"/>
        </w:rPr>
        <w:t xml:space="preserve">Guedes, Martins, and Cardoso (2022) </w:t>
      </w:r>
      <w:r w:rsidR="00436712" w:rsidRPr="00261907">
        <w:rPr>
          <w:rFonts w:ascii="Times New Roman" w:hAnsi="Times New Roman" w:cs="Times New Roman"/>
          <w:sz w:val="24"/>
          <w:szCs w:val="24"/>
        </w:rPr>
        <w:t xml:space="preserve">used the Routine Activity Theory (RAT) to expound </w:t>
      </w:r>
      <w:r w:rsidR="00885497" w:rsidRPr="00261907">
        <w:rPr>
          <w:rFonts w:ascii="Times New Roman" w:hAnsi="Times New Roman" w:cs="Times New Roman"/>
          <w:sz w:val="24"/>
          <w:szCs w:val="24"/>
        </w:rPr>
        <w:t>online identity theft risk factors</w:t>
      </w:r>
      <w:r w:rsidR="000D6884" w:rsidRPr="00261907">
        <w:rPr>
          <w:rFonts w:ascii="Times New Roman" w:hAnsi="Times New Roman" w:cs="Times New Roman"/>
          <w:sz w:val="24"/>
          <w:szCs w:val="24"/>
        </w:rPr>
        <w:t xml:space="preserve">, </w:t>
      </w:r>
      <w:r w:rsidR="00436712" w:rsidRPr="00261907">
        <w:rPr>
          <w:rFonts w:ascii="Times New Roman" w:hAnsi="Times New Roman" w:cs="Times New Roman"/>
          <w:sz w:val="24"/>
          <w:szCs w:val="24"/>
        </w:rPr>
        <w:t>RAT is one of the most empirically tested criminological theories explain</w:t>
      </w:r>
      <w:r w:rsidR="000D6884" w:rsidRPr="00261907">
        <w:rPr>
          <w:rFonts w:ascii="Times New Roman" w:hAnsi="Times New Roman" w:cs="Times New Roman"/>
          <w:sz w:val="24"/>
          <w:szCs w:val="24"/>
        </w:rPr>
        <w:t>ing</w:t>
      </w:r>
      <w:r w:rsidR="00436712" w:rsidRPr="00261907">
        <w:rPr>
          <w:rFonts w:ascii="Times New Roman" w:hAnsi="Times New Roman" w:cs="Times New Roman"/>
          <w:sz w:val="24"/>
          <w:szCs w:val="24"/>
        </w:rPr>
        <w:t xml:space="preserve"> online identity theft</w:t>
      </w:r>
      <w:r w:rsidR="001B7CA4" w:rsidRPr="00261907">
        <w:rPr>
          <w:rFonts w:ascii="Times New Roman" w:hAnsi="Times New Roman" w:cs="Times New Roman"/>
          <w:sz w:val="24"/>
          <w:szCs w:val="24"/>
        </w:rPr>
        <w:t xml:space="preserve"> </w:t>
      </w:r>
      <w:r w:rsidR="009C3C9D" w:rsidRPr="00261907">
        <w:rPr>
          <w:rFonts w:ascii="Times New Roman" w:hAnsi="Times New Roman" w:cs="Times New Roman"/>
          <w:sz w:val="24"/>
          <w:szCs w:val="24"/>
        </w:rPr>
        <w:t>(Guedes, Martins, and Cardoso, 2022)</w:t>
      </w:r>
      <w:r w:rsidR="008A6ECB" w:rsidRPr="00261907">
        <w:rPr>
          <w:rFonts w:ascii="Times New Roman" w:hAnsi="Times New Roman" w:cs="Times New Roman"/>
          <w:sz w:val="24"/>
          <w:szCs w:val="24"/>
        </w:rPr>
        <w:t xml:space="preserve">. </w:t>
      </w:r>
      <w:r w:rsidR="00C93BB5" w:rsidRPr="00261907">
        <w:rPr>
          <w:rFonts w:ascii="Times New Roman" w:hAnsi="Times New Roman" w:cs="Times New Roman"/>
          <w:sz w:val="24"/>
          <w:szCs w:val="24"/>
        </w:rPr>
        <w:t xml:space="preserve">As a result, exposure to risky online activities and proximity to offenders increases </w:t>
      </w:r>
      <w:r w:rsidR="00136FA1" w:rsidRPr="00261907">
        <w:rPr>
          <w:rFonts w:ascii="Times New Roman" w:hAnsi="Times New Roman" w:cs="Times New Roman"/>
          <w:sz w:val="24"/>
          <w:szCs w:val="24"/>
        </w:rPr>
        <w:t xml:space="preserve">identity theft </w:t>
      </w:r>
      <w:r w:rsidR="00C93BB5" w:rsidRPr="00261907">
        <w:rPr>
          <w:rFonts w:ascii="Times New Roman" w:hAnsi="Times New Roman" w:cs="Times New Roman"/>
          <w:sz w:val="24"/>
          <w:szCs w:val="24"/>
        </w:rPr>
        <w:t>vulnerabilit</w:t>
      </w:r>
      <w:r w:rsidR="002B7932" w:rsidRPr="00261907">
        <w:rPr>
          <w:rFonts w:ascii="Times New Roman" w:hAnsi="Times New Roman" w:cs="Times New Roman"/>
          <w:sz w:val="24"/>
          <w:szCs w:val="24"/>
        </w:rPr>
        <w:t>y</w:t>
      </w:r>
      <w:r w:rsidR="00C93BB5" w:rsidRPr="00261907">
        <w:rPr>
          <w:rFonts w:ascii="Times New Roman" w:hAnsi="Times New Roman" w:cs="Times New Roman"/>
          <w:sz w:val="24"/>
          <w:szCs w:val="24"/>
        </w:rPr>
        <w:t>.</w:t>
      </w:r>
      <w:r w:rsidR="00A25C60" w:rsidRPr="00261907">
        <w:rPr>
          <w:rFonts w:ascii="Times New Roman" w:hAnsi="Times New Roman" w:cs="Times New Roman"/>
          <w:sz w:val="24"/>
          <w:szCs w:val="24"/>
        </w:rPr>
        <w:t xml:space="preserve"> A</w:t>
      </w:r>
      <w:r w:rsidR="00885497" w:rsidRPr="00261907">
        <w:rPr>
          <w:rFonts w:ascii="Times New Roman" w:hAnsi="Times New Roman" w:cs="Times New Roman"/>
          <w:sz w:val="24"/>
          <w:szCs w:val="24"/>
        </w:rPr>
        <w:t xml:space="preserve">n </w:t>
      </w:r>
      <w:r w:rsidR="00224728" w:rsidRPr="00261907">
        <w:rPr>
          <w:rFonts w:ascii="Times New Roman" w:hAnsi="Times New Roman" w:cs="Times New Roman"/>
          <w:sz w:val="24"/>
          <w:szCs w:val="24"/>
        </w:rPr>
        <w:t xml:space="preserve">increase in online activities and </w:t>
      </w:r>
      <w:r w:rsidR="00885497" w:rsidRPr="00261907">
        <w:rPr>
          <w:rFonts w:ascii="Times New Roman" w:hAnsi="Times New Roman" w:cs="Times New Roman"/>
          <w:sz w:val="24"/>
          <w:szCs w:val="24"/>
        </w:rPr>
        <w:t xml:space="preserve">a </w:t>
      </w:r>
      <w:r w:rsidR="00224728" w:rsidRPr="00261907">
        <w:rPr>
          <w:rFonts w:ascii="Times New Roman" w:hAnsi="Times New Roman" w:cs="Times New Roman"/>
          <w:sz w:val="24"/>
          <w:szCs w:val="24"/>
        </w:rPr>
        <w:t>lack of capable guardians increase one</w:t>
      </w:r>
      <w:r w:rsidR="00885497" w:rsidRPr="00261907">
        <w:rPr>
          <w:rFonts w:ascii="Times New Roman" w:hAnsi="Times New Roman" w:cs="Times New Roman"/>
          <w:sz w:val="24"/>
          <w:szCs w:val="24"/>
        </w:rPr>
        <w:t>'</w:t>
      </w:r>
      <w:r w:rsidR="00224728" w:rsidRPr="00261907">
        <w:rPr>
          <w:rFonts w:ascii="Times New Roman" w:hAnsi="Times New Roman" w:cs="Times New Roman"/>
          <w:sz w:val="24"/>
          <w:szCs w:val="24"/>
        </w:rPr>
        <w:t>s vulnerability to online identity theft. Users of credit cards</w:t>
      </w:r>
      <w:r w:rsidR="00885497" w:rsidRPr="00261907">
        <w:rPr>
          <w:rFonts w:ascii="Times New Roman" w:hAnsi="Times New Roman" w:cs="Times New Roman"/>
          <w:sz w:val="24"/>
          <w:szCs w:val="24"/>
        </w:rPr>
        <w:t xml:space="preserve"> </w:t>
      </w:r>
      <w:r w:rsidR="00224728" w:rsidRPr="00261907">
        <w:rPr>
          <w:rFonts w:ascii="Times New Roman" w:hAnsi="Times New Roman" w:cs="Times New Roman"/>
          <w:sz w:val="24"/>
          <w:szCs w:val="24"/>
        </w:rPr>
        <w:t xml:space="preserve">and frequent visitors of risky content online were </w:t>
      </w:r>
      <w:r w:rsidR="00A25C60" w:rsidRPr="00261907">
        <w:rPr>
          <w:rFonts w:ascii="Times New Roman" w:hAnsi="Times New Roman" w:cs="Times New Roman"/>
          <w:sz w:val="24"/>
          <w:szCs w:val="24"/>
        </w:rPr>
        <w:t xml:space="preserve">also proven </w:t>
      </w:r>
      <w:r w:rsidR="00224728" w:rsidRPr="00261907">
        <w:rPr>
          <w:rFonts w:ascii="Times New Roman" w:hAnsi="Times New Roman" w:cs="Times New Roman"/>
          <w:sz w:val="24"/>
          <w:szCs w:val="24"/>
        </w:rPr>
        <w:t>more vulnerable to online identity theft</w:t>
      </w:r>
      <w:r w:rsidR="00463739" w:rsidRPr="00261907">
        <w:rPr>
          <w:rFonts w:ascii="Times New Roman" w:hAnsi="Times New Roman" w:cs="Times New Roman"/>
          <w:sz w:val="24"/>
          <w:szCs w:val="24"/>
        </w:rPr>
        <w:t xml:space="preserve"> (Hole, 2022)</w:t>
      </w:r>
      <w:r w:rsidR="00224728" w:rsidRPr="00261907">
        <w:rPr>
          <w:rFonts w:ascii="Times New Roman" w:hAnsi="Times New Roman" w:cs="Times New Roman"/>
          <w:sz w:val="24"/>
          <w:szCs w:val="24"/>
        </w:rPr>
        <w:t>.</w:t>
      </w:r>
    </w:p>
    <w:p w14:paraId="7E3D2A12" w14:textId="2E982870" w:rsidR="003C5EB4" w:rsidRPr="00261907" w:rsidRDefault="00F5409B" w:rsidP="00630EA3">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 xml:space="preserve">The </w:t>
      </w:r>
      <w:r w:rsidR="000131BD" w:rsidRPr="00261907">
        <w:rPr>
          <w:rFonts w:ascii="Times New Roman" w:hAnsi="Times New Roman" w:cs="Times New Roman"/>
          <w:sz w:val="24"/>
          <w:szCs w:val="24"/>
        </w:rPr>
        <w:t>US's leading identity theft investigative report tools</w:t>
      </w:r>
      <w:r w:rsidRPr="00261907">
        <w:rPr>
          <w:rFonts w:ascii="Times New Roman" w:hAnsi="Times New Roman" w:cs="Times New Roman"/>
          <w:sz w:val="24"/>
          <w:szCs w:val="24"/>
        </w:rPr>
        <w:t xml:space="preserve"> include IdentityTheft.gov, Bureau of Justice Statistics (BJS), Consumer Sentinel, </w:t>
      </w:r>
      <w:r w:rsidR="001B7CA4" w:rsidRPr="00261907">
        <w:rPr>
          <w:rFonts w:ascii="Times New Roman" w:hAnsi="Times New Roman" w:cs="Times New Roman"/>
          <w:sz w:val="24"/>
          <w:szCs w:val="24"/>
        </w:rPr>
        <w:t>FBI</w:t>
      </w:r>
      <w:r w:rsidR="003B2EBD" w:rsidRPr="00261907">
        <w:rPr>
          <w:rFonts w:ascii="Times New Roman" w:hAnsi="Times New Roman" w:cs="Times New Roman"/>
          <w:sz w:val="24"/>
          <w:szCs w:val="24"/>
        </w:rPr>
        <w:t xml:space="preserve">, and the </w:t>
      </w:r>
      <w:r w:rsidR="001B7CA4" w:rsidRPr="00261907">
        <w:rPr>
          <w:rFonts w:ascii="Times New Roman" w:hAnsi="Times New Roman" w:cs="Times New Roman"/>
          <w:sz w:val="24"/>
          <w:szCs w:val="24"/>
        </w:rPr>
        <w:t xml:space="preserve">FTC </w:t>
      </w:r>
      <w:r w:rsidR="00076B7B" w:rsidRPr="00261907">
        <w:rPr>
          <w:rFonts w:ascii="Times New Roman" w:hAnsi="Times New Roman" w:cs="Times New Roman"/>
          <w:sz w:val="24"/>
          <w:szCs w:val="24"/>
        </w:rPr>
        <w:t>(US Department of Justice., 2022)</w:t>
      </w:r>
      <w:r w:rsidR="003B2EBD" w:rsidRPr="00261907">
        <w:rPr>
          <w:rFonts w:ascii="Times New Roman" w:hAnsi="Times New Roman" w:cs="Times New Roman"/>
          <w:sz w:val="24"/>
          <w:szCs w:val="24"/>
        </w:rPr>
        <w:t xml:space="preserve">. Consumers can report identity theft cases to the FTC using the IdentityTheft.gov website or </w:t>
      </w:r>
      <w:r w:rsidR="006335EC" w:rsidRPr="00261907">
        <w:rPr>
          <w:rFonts w:ascii="Times New Roman" w:hAnsi="Times New Roman" w:cs="Times New Roman"/>
          <w:sz w:val="24"/>
          <w:szCs w:val="24"/>
        </w:rPr>
        <w:t>phone line</w:t>
      </w:r>
      <w:r w:rsidR="00E6299B" w:rsidRPr="00261907">
        <w:rPr>
          <w:rFonts w:ascii="Times New Roman" w:hAnsi="Times New Roman" w:cs="Times New Roman"/>
          <w:sz w:val="24"/>
          <w:szCs w:val="24"/>
        </w:rPr>
        <w:t xml:space="preserve">. The BJS </w:t>
      </w:r>
      <w:r w:rsidR="006335EC" w:rsidRPr="00261907">
        <w:rPr>
          <w:rFonts w:ascii="Times New Roman" w:hAnsi="Times New Roman" w:cs="Times New Roman"/>
          <w:sz w:val="24"/>
          <w:szCs w:val="24"/>
        </w:rPr>
        <w:t>includes</w:t>
      </w:r>
      <w:r w:rsidR="00E6299B" w:rsidRPr="00261907">
        <w:rPr>
          <w:rFonts w:ascii="Times New Roman" w:hAnsi="Times New Roman" w:cs="Times New Roman"/>
          <w:sz w:val="24"/>
          <w:szCs w:val="24"/>
        </w:rPr>
        <w:t xml:space="preserve"> identity theft data in the</w:t>
      </w:r>
      <w:r w:rsidR="006335EC" w:rsidRPr="00261907">
        <w:rPr>
          <w:rFonts w:ascii="Times New Roman" w:hAnsi="Times New Roman" w:cs="Times New Roman"/>
          <w:sz w:val="24"/>
          <w:szCs w:val="24"/>
        </w:rPr>
        <w:t>ir</w:t>
      </w:r>
      <w:r w:rsidR="00E6299B" w:rsidRPr="00261907">
        <w:rPr>
          <w:rFonts w:ascii="Times New Roman" w:hAnsi="Times New Roman" w:cs="Times New Roman"/>
          <w:sz w:val="24"/>
          <w:szCs w:val="24"/>
        </w:rPr>
        <w:t xml:space="preserve"> National Crime Victimization Survey</w:t>
      </w:r>
      <w:r w:rsidR="000131BD" w:rsidRPr="00261907">
        <w:rPr>
          <w:rFonts w:ascii="Times New Roman" w:hAnsi="Times New Roman" w:cs="Times New Roman"/>
          <w:sz w:val="24"/>
          <w:szCs w:val="24"/>
        </w:rPr>
        <w:t>, while t</w:t>
      </w:r>
      <w:r w:rsidR="00E6299B" w:rsidRPr="00261907">
        <w:rPr>
          <w:rFonts w:ascii="Times New Roman" w:hAnsi="Times New Roman" w:cs="Times New Roman"/>
          <w:sz w:val="24"/>
          <w:szCs w:val="24"/>
        </w:rPr>
        <w:t xml:space="preserve">he Consumer Sentinel is a unique investigative cyber tool that enables consumers to report and access identity theft reports. </w:t>
      </w:r>
      <w:r w:rsidR="006335EC" w:rsidRPr="00261907">
        <w:rPr>
          <w:rFonts w:ascii="Times New Roman" w:hAnsi="Times New Roman" w:cs="Times New Roman"/>
          <w:sz w:val="24"/>
          <w:szCs w:val="24"/>
        </w:rPr>
        <w:t xml:space="preserve">The </w:t>
      </w:r>
      <w:proofErr w:type="gramStart"/>
      <w:r w:rsidR="00E6299B" w:rsidRPr="00261907">
        <w:rPr>
          <w:rFonts w:ascii="Times New Roman" w:hAnsi="Times New Roman" w:cs="Times New Roman"/>
          <w:sz w:val="24"/>
          <w:szCs w:val="24"/>
        </w:rPr>
        <w:t>FBI</w:t>
      </w:r>
      <w:proofErr w:type="gramEnd"/>
      <w:r w:rsidR="00E6299B" w:rsidRPr="00261907">
        <w:rPr>
          <w:rFonts w:ascii="Times New Roman" w:hAnsi="Times New Roman" w:cs="Times New Roman"/>
          <w:sz w:val="24"/>
          <w:szCs w:val="24"/>
        </w:rPr>
        <w:t xml:space="preserve"> </w:t>
      </w:r>
      <w:r w:rsidR="006335EC" w:rsidRPr="00261907">
        <w:rPr>
          <w:rFonts w:ascii="Times New Roman" w:hAnsi="Times New Roman" w:cs="Times New Roman"/>
          <w:sz w:val="24"/>
          <w:szCs w:val="24"/>
        </w:rPr>
        <w:t>however, remains</w:t>
      </w:r>
      <w:r w:rsidR="00E6299B" w:rsidRPr="00261907">
        <w:rPr>
          <w:rFonts w:ascii="Times New Roman" w:hAnsi="Times New Roman" w:cs="Times New Roman"/>
          <w:sz w:val="24"/>
          <w:szCs w:val="24"/>
        </w:rPr>
        <w:t xml:space="preserve"> the chief investigative unit of the Department of Justice in cases of fraud</w:t>
      </w:r>
      <w:r w:rsidR="00610ECD" w:rsidRPr="00261907">
        <w:rPr>
          <w:rFonts w:ascii="Times New Roman" w:hAnsi="Times New Roman" w:cs="Times New Roman"/>
          <w:sz w:val="24"/>
          <w:szCs w:val="24"/>
        </w:rPr>
        <w:t xml:space="preserve"> (US Department of Justice., 2022)</w:t>
      </w:r>
      <w:r w:rsidR="00E6299B" w:rsidRPr="00261907">
        <w:rPr>
          <w:rFonts w:ascii="Times New Roman" w:hAnsi="Times New Roman" w:cs="Times New Roman"/>
          <w:sz w:val="24"/>
          <w:szCs w:val="24"/>
        </w:rPr>
        <w:t xml:space="preserve">. </w:t>
      </w:r>
    </w:p>
    <w:p w14:paraId="3FE8DDC6" w14:textId="07FDCB0B" w:rsidR="00A63872" w:rsidRPr="00261907" w:rsidRDefault="00E6299B" w:rsidP="00630EA3">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lastRenderedPageBreak/>
        <w:t xml:space="preserve">The investigative tools in the US </w:t>
      </w:r>
      <w:r w:rsidR="00A173E1" w:rsidRPr="00261907">
        <w:rPr>
          <w:rFonts w:ascii="Times New Roman" w:hAnsi="Times New Roman" w:cs="Times New Roman"/>
          <w:sz w:val="24"/>
          <w:szCs w:val="24"/>
        </w:rPr>
        <w:t xml:space="preserve">appear </w:t>
      </w:r>
      <w:r w:rsidRPr="00261907">
        <w:rPr>
          <w:rFonts w:ascii="Times New Roman" w:hAnsi="Times New Roman" w:cs="Times New Roman"/>
          <w:sz w:val="24"/>
          <w:szCs w:val="24"/>
        </w:rPr>
        <w:t xml:space="preserve">effective in addressing </w:t>
      </w:r>
      <w:r w:rsidR="00802C30" w:rsidRPr="00261907">
        <w:rPr>
          <w:rFonts w:ascii="Times New Roman" w:hAnsi="Times New Roman" w:cs="Times New Roman"/>
          <w:sz w:val="24"/>
          <w:szCs w:val="24"/>
        </w:rPr>
        <w:t>identity theft</w:t>
      </w:r>
      <w:r w:rsidR="00EF0B53" w:rsidRPr="00261907">
        <w:rPr>
          <w:rFonts w:ascii="Times New Roman" w:hAnsi="Times New Roman" w:cs="Times New Roman"/>
          <w:sz w:val="24"/>
          <w:szCs w:val="24"/>
        </w:rPr>
        <w:t>, f</w:t>
      </w:r>
      <w:r w:rsidR="00802C30" w:rsidRPr="00261907">
        <w:rPr>
          <w:rFonts w:ascii="Times New Roman" w:hAnsi="Times New Roman" w:cs="Times New Roman"/>
          <w:sz w:val="24"/>
          <w:szCs w:val="24"/>
        </w:rPr>
        <w:t>or instance, the FBI partners with state</w:t>
      </w:r>
      <w:r w:rsidR="001B7CA4" w:rsidRPr="00261907">
        <w:rPr>
          <w:rFonts w:ascii="Times New Roman" w:hAnsi="Times New Roman" w:cs="Times New Roman"/>
          <w:sz w:val="24"/>
          <w:szCs w:val="24"/>
        </w:rPr>
        <w:t xml:space="preserve"> and </w:t>
      </w:r>
      <w:r w:rsidR="00802C30" w:rsidRPr="00261907">
        <w:rPr>
          <w:rFonts w:ascii="Times New Roman" w:hAnsi="Times New Roman" w:cs="Times New Roman"/>
          <w:sz w:val="24"/>
          <w:szCs w:val="24"/>
        </w:rPr>
        <w:t>federal</w:t>
      </w:r>
      <w:r w:rsidR="001B7CA4" w:rsidRPr="00261907">
        <w:rPr>
          <w:rFonts w:ascii="Times New Roman" w:hAnsi="Times New Roman" w:cs="Times New Roman"/>
          <w:sz w:val="24"/>
          <w:szCs w:val="24"/>
        </w:rPr>
        <w:t xml:space="preserve"> </w:t>
      </w:r>
      <w:r w:rsidR="00802C30" w:rsidRPr="00261907">
        <w:rPr>
          <w:rFonts w:ascii="Times New Roman" w:hAnsi="Times New Roman" w:cs="Times New Roman"/>
          <w:sz w:val="24"/>
          <w:szCs w:val="24"/>
        </w:rPr>
        <w:t xml:space="preserve">agencies to investigate identity theft cases. </w:t>
      </w:r>
      <w:r w:rsidR="00E059D9" w:rsidRPr="00261907">
        <w:rPr>
          <w:rFonts w:ascii="Times New Roman" w:hAnsi="Times New Roman" w:cs="Times New Roman"/>
          <w:sz w:val="24"/>
          <w:szCs w:val="24"/>
        </w:rPr>
        <w:t>The FTC</w:t>
      </w:r>
      <w:r w:rsidR="00EF0B53" w:rsidRPr="00261907">
        <w:rPr>
          <w:rFonts w:ascii="Times New Roman" w:hAnsi="Times New Roman" w:cs="Times New Roman"/>
          <w:sz w:val="24"/>
          <w:szCs w:val="24"/>
        </w:rPr>
        <w:t xml:space="preserve"> also</w:t>
      </w:r>
      <w:r w:rsidR="00E059D9" w:rsidRPr="00261907">
        <w:rPr>
          <w:rFonts w:ascii="Times New Roman" w:hAnsi="Times New Roman" w:cs="Times New Roman"/>
          <w:sz w:val="24"/>
          <w:szCs w:val="24"/>
        </w:rPr>
        <w:t xml:space="preserve"> has a secure site </w:t>
      </w:r>
      <w:r w:rsidR="000131BD" w:rsidRPr="00261907">
        <w:rPr>
          <w:rFonts w:ascii="Times New Roman" w:hAnsi="Times New Roman" w:cs="Times New Roman"/>
          <w:sz w:val="24"/>
          <w:szCs w:val="24"/>
        </w:rPr>
        <w:t>that</w:t>
      </w:r>
      <w:r w:rsidR="00E059D9" w:rsidRPr="00261907">
        <w:rPr>
          <w:rFonts w:ascii="Times New Roman" w:hAnsi="Times New Roman" w:cs="Times New Roman"/>
          <w:sz w:val="24"/>
          <w:szCs w:val="24"/>
        </w:rPr>
        <w:t xml:space="preserve"> enables consumers to file identity theft complaints and receive personalized recovery plans. </w:t>
      </w:r>
      <w:r w:rsidR="00BC50B7" w:rsidRPr="00261907">
        <w:rPr>
          <w:rFonts w:ascii="Times New Roman" w:hAnsi="Times New Roman" w:cs="Times New Roman"/>
          <w:sz w:val="24"/>
          <w:szCs w:val="24"/>
        </w:rPr>
        <w:t xml:space="preserve">The Internet Crime Complaint </w:t>
      </w:r>
      <w:proofErr w:type="spellStart"/>
      <w:r w:rsidR="00BC50B7" w:rsidRPr="00261907">
        <w:rPr>
          <w:rFonts w:ascii="Times New Roman" w:hAnsi="Times New Roman" w:cs="Times New Roman"/>
          <w:sz w:val="24"/>
          <w:szCs w:val="24"/>
        </w:rPr>
        <w:t>Center</w:t>
      </w:r>
      <w:proofErr w:type="spellEnd"/>
      <w:r w:rsidR="00BC50B7" w:rsidRPr="00261907">
        <w:rPr>
          <w:rFonts w:ascii="Times New Roman" w:hAnsi="Times New Roman" w:cs="Times New Roman"/>
          <w:sz w:val="24"/>
          <w:szCs w:val="24"/>
        </w:rPr>
        <w:t xml:space="preserve"> (IC3) </w:t>
      </w:r>
      <w:r w:rsidR="00EF0B53" w:rsidRPr="00261907">
        <w:rPr>
          <w:rFonts w:ascii="Times New Roman" w:hAnsi="Times New Roman" w:cs="Times New Roman"/>
          <w:sz w:val="24"/>
          <w:szCs w:val="24"/>
        </w:rPr>
        <w:t xml:space="preserve">additionally </w:t>
      </w:r>
      <w:r w:rsidR="00BC50B7" w:rsidRPr="00261907">
        <w:rPr>
          <w:rFonts w:ascii="Times New Roman" w:hAnsi="Times New Roman" w:cs="Times New Roman"/>
          <w:sz w:val="24"/>
          <w:szCs w:val="24"/>
        </w:rPr>
        <w:t xml:space="preserve">partners with the FBI to provide current fraud statistics, including identity theft. </w:t>
      </w:r>
      <w:r w:rsidR="008E4B22" w:rsidRPr="00261907">
        <w:rPr>
          <w:rFonts w:ascii="Times New Roman" w:hAnsi="Times New Roman" w:cs="Times New Roman"/>
          <w:sz w:val="24"/>
          <w:szCs w:val="24"/>
        </w:rPr>
        <w:t>E</w:t>
      </w:r>
      <w:r w:rsidR="00BC50B7" w:rsidRPr="00261907">
        <w:rPr>
          <w:rFonts w:ascii="Times New Roman" w:hAnsi="Times New Roman" w:cs="Times New Roman"/>
          <w:sz w:val="24"/>
          <w:szCs w:val="24"/>
        </w:rPr>
        <w:t>nhancing the partnership between these agencies and providing sufficient resources will enhance their effectiveness</w:t>
      </w:r>
      <w:r w:rsidR="00610ECD" w:rsidRPr="00261907">
        <w:rPr>
          <w:rFonts w:ascii="Times New Roman" w:hAnsi="Times New Roman" w:cs="Times New Roman"/>
          <w:sz w:val="24"/>
          <w:szCs w:val="24"/>
        </w:rPr>
        <w:t xml:space="preserve"> (US Department of Justice, 2022)</w:t>
      </w:r>
      <w:r w:rsidR="00BC50B7" w:rsidRPr="00261907">
        <w:rPr>
          <w:rFonts w:ascii="Times New Roman" w:hAnsi="Times New Roman" w:cs="Times New Roman"/>
          <w:sz w:val="24"/>
          <w:szCs w:val="24"/>
        </w:rPr>
        <w:t xml:space="preserve">. </w:t>
      </w:r>
    </w:p>
    <w:p w14:paraId="2D30C0FC" w14:textId="090BF196" w:rsidR="001160BD" w:rsidRPr="00261907" w:rsidRDefault="00E9488E" w:rsidP="00630EA3">
      <w:pPr>
        <w:pStyle w:val="Heading1"/>
        <w:spacing w:line="480" w:lineRule="auto"/>
        <w:rPr>
          <w:rFonts w:ascii="Times New Roman" w:hAnsi="Times New Roman" w:cs="Times New Roman"/>
          <w:b/>
          <w:bCs/>
          <w:color w:val="auto"/>
          <w:sz w:val="24"/>
          <w:szCs w:val="24"/>
        </w:rPr>
      </w:pPr>
      <w:bookmarkStart w:id="5" w:name="_Toc113055071"/>
      <w:r w:rsidRPr="00261907">
        <w:rPr>
          <w:rFonts w:ascii="Times New Roman" w:hAnsi="Times New Roman" w:cs="Times New Roman"/>
          <w:b/>
          <w:bCs/>
          <w:color w:val="auto"/>
          <w:sz w:val="24"/>
          <w:szCs w:val="24"/>
        </w:rPr>
        <w:t>Victims, Harm, Perpetrator</w:t>
      </w:r>
      <w:r w:rsidR="00540153" w:rsidRPr="00261907">
        <w:rPr>
          <w:rFonts w:ascii="Times New Roman" w:hAnsi="Times New Roman" w:cs="Times New Roman"/>
          <w:b/>
          <w:bCs/>
          <w:color w:val="auto"/>
          <w:sz w:val="24"/>
          <w:szCs w:val="24"/>
        </w:rPr>
        <w:t>s</w:t>
      </w:r>
      <w:r w:rsidRPr="00261907">
        <w:rPr>
          <w:rFonts w:ascii="Times New Roman" w:hAnsi="Times New Roman" w:cs="Times New Roman"/>
          <w:b/>
          <w:bCs/>
          <w:color w:val="auto"/>
          <w:sz w:val="24"/>
          <w:szCs w:val="24"/>
        </w:rPr>
        <w:t>, and Social Perception</w:t>
      </w:r>
      <w:bookmarkEnd w:id="5"/>
    </w:p>
    <w:p w14:paraId="0788AACC" w14:textId="7F36C598" w:rsidR="00EC394C" w:rsidRPr="00261907" w:rsidRDefault="00EC394C" w:rsidP="00EC394C">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 xml:space="preserve">Successful </w:t>
      </w:r>
      <w:r w:rsidR="00656D5D" w:rsidRPr="00261907">
        <w:rPr>
          <w:rFonts w:ascii="Times New Roman" w:hAnsi="Times New Roman" w:cs="Times New Roman"/>
          <w:sz w:val="24"/>
          <w:szCs w:val="24"/>
        </w:rPr>
        <w:t xml:space="preserve">monetary gain </w:t>
      </w:r>
      <w:proofErr w:type="gramStart"/>
      <w:r w:rsidR="00656D5D" w:rsidRPr="00261907">
        <w:rPr>
          <w:rFonts w:ascii="Times New Roman" w:hAnsi="Times New Roman" w:cs="Times New Roman"/>
          <w:sz w:val="24"/>
          <w:szCs w:val="24"/>
        </w:rPr>
        <w:t>as a result of</w:t>
      </w:r>
      <w:proofErr w:type="gramEnd"/>
      <w:r w:rsidR="00656D5D" w:rsidRPr="00261907">
        <w:rPr>
          <w:rFonts w:ascii="Times New Roman" w:hAnsi="Times New Roman" w:cs="Times New Roman"/>
          <w:sz w:val="24"/>
          <w:szCs w:val="24"/>
        </w:rPr>
        <w:t xml:space="preserve"> identity</w:t>
      </w:r>
      <w:r w:rsidRPr="00261907">
        <w:rPr>
          <w:rFonts w:ascii="Times New Roman" w:hAnsi="Times New Roman" w:cs="Times New Roman"/>
          <w:sz w:val="24"/>
          <w:szCs w:val="24"/>
        </w:rPr>
        <w:t xml:space="preserve"> theft </w:t>
      </w:r>
      <w:r w:rsidR="00C81310" w:rsidRPr="00261907">
        <w:rPr>
          <w:rFonts w:ascii="Times New Roman" w:hAnsi="Times New Roman" w:cs="Times New Roman"/>
          <w:sz w:val="24"/>
          <w:szCs w:val="24"/>
        </w:rPr>
        <w:t xml:space="preserve">can </w:t>
      </w:r>
      <w:r w:rsidR="004078C2" w:rsidRPr="00261907">
        <w:rPr>
          <w:rFonts w:ascii="Times New Roman" w:hAnsi="Times New Roman" w:cs="Times New Roman"/>
          <w:sz w:val="24"/>
          <w:szCs w:val="24"/>
        </w:rPr>
        <w:t xml:space="preserve">result in a </w:t>
      </w:r>
      <w:r w:rsidR="00656D5D" w:rsidRPr="00261907">
        <w:rPr>
          <w:rFonts w:ascii="Times New Roman" w:hAnsi="Times New Roman" w:cs="Times New Roman"/>
          <w:sz w:val="24"/>
          <w:szCs w:val="24"/>
        </w:rPr>
        <w:t xml:space="preserve">unique </w:t>
      </w:r>
      <w:r w:rsidR="004078C2" w:rsidRPr="00261907">
        <w:rPr>
          <w:rFonts w:ascii="Times New Roman" w:hAnsi="Times New Roman" w:cs="Times New Roman"/>
          <w:sz w:val="24"/>
          <w:szCs w:val="24"/>
        </w:rPr>
        <w:t xml:space="preserve">kind of </w:t>
      </w:r>
      <w:r w:rsidR="00656D5D" w:rsidRPr="00261907">
        <w:rPr>
          <w:rFonts w:ascii="Times New Roman" w:hAnsi="Times New Roman" w:cs="Times New Roman"/>
          <w:sz w:val="24"/>
          <w:szCs w:val="24"/>
        </w:rPr>
        <w:t xml:space="preserve">harm </w:t>
      </w:r>
      <w:r w:rsidR="004078C2" w:rsidRPr="00261907">
        <w:rPr>
          <w:rFonts w:ascii="Times New Roman" w:hAnsi="Times New Roman" w:cs="Times New Roman"/>
          <w:sz w:val="24"/>
          <w:szCs w:val="24"/>
        </w:rPr>
        <w:t xml:space="preserve">being subjected on </w:t>
      </w:r>
      <w:r w:rsidR="00656D5D" w:rsidRPr="00261907">
        <w:rPr>
          <w:rFonts w:ascii="Times New Roman" w:hAnsi="Times New Roman" w:cs="Times New Roman"/>
          <w:sz w:val="24"/>
          <w:szCs w:val="24"/>
        </w:rPr>
        <w:t>victims</w:t>
      </w:r>
      <w:r w:rsidR="004078C2" w:rsidRPr="00261907">
        <w:rPr>
          <w:rFonts w:ascii="Times New Roman" w:hAnsi="Times New Roman" w:cs="Times New Roman"/>
          <w:sz w:val="24"/>
          <w:szCs w:val="24"/>
        </w:rPr>
        <w:t>.</w:t>
      </w:r>
      <w:r w:rsidR="00656D5D" w:rsidRPr="00261907">
        <w:rPr>
          <w:rFonts w:ascii="Times New Roman" w:hAnsi="Times New Roman" w:cs="Times New Roman"/>
          <w:sz w:val="24"/>
          <w:szCs w:val="24"/>
        </w:rPr>
        <w:t xml:space="preserve"> </w:t>
      </w:r>
      <w:r w:rsidR="004078C2" w:rsidRPr="00261907">
        <w:rPr>
          <w:rFonts w:ascii="Times New Roman" w:hAnsi="Times New Roman" w:cs="Times New Roman"/>
          <w:sz w:val="24"/>
          <w:szCs w:val="24"/>
        </w:rPr>
        <w:t>F</w:t>
      </w:r>
      <w:r w:rsidRPr="00261907">
        <w:rPr>
          <w:rFonts w:ascii="Times New Roman" w:hAnsi="Times New Roman" w:cs="Times New Roman"/>
          <w:sz w:val="24"/>
          <w:szCs w:val="24"/>
        </w:rPr>
        <w:t xml:space="preserve">or instance, credit and debit card misuse victims may encounter </w:t>
      </w:r>
      <w:r w:rsidR="00C50778" w:rsidRPr="00261907">
        <w:rPr>
          <w:rFonts w:ascii="Times New Roman" w:hAnsi="Times New Roman" w:cs="Times New Roman"/>
          <w:sz w:val="24"/>
          <w:szCs w:val="24"/>
        </w:rPr>
        <w:t xml:space="preserve">financial </w:t>
      </w:r>
      <w:r w:rsidRPr="00261907">
        <w:rPr>
          <w:rFonts w:ascii="Times New Roman" w:hAnsi="Times New Roman" w:cs="Times New Roman"/>
          <w:sz w:val="24"/>
          <w:szCs w:val="24"/>
        </w:rPr>
        <w:t>losses a</w:t>
      </w:r>
      <w:r w:rsidR="00C50778" w:rsidRPr="00261907">
        <w:rPr>
          <w:rFonts w:ascii="Times New Roman" w:hAnsi="Times New Roman" w:cs="Times New Roman"/>
          <w:sz w:val="24"/>
          <w:szCs w:val="24"/>
        </w:rPr>
        <w:t>s well as</w:t>
      </w:r>
      <w:r w:rsidRPr="00261907">
        <w:rPr>
          <w:rFonts w:ascii="Times New Roman" w:hAnsi="Times New Roman" w:cs="Times New Roman"/>
          <w:sz w:val="24"/>
          <w:szCs w:val="24"/>
        </w:rPr>
        <w:t xml:space="preserve"> reputation</w:t>
      </w:r>
      <w:r w:rsidR="00C50778" w:rsidRPr="00261907">
        <w:rPr>
          <w:rFonts w:ascii="Times New Roman" w:hAnsi="Times New Roman" w:cs="Times New Roman"/>
          <w:sz w:val="24"/>
          <w:szCs w:val="24"/>
        </w:rPr>
        <w:t>al</w:t>
      </w:r>
      <w:r w:rsidRPr="00261907">
        <w:rPr>
          <w:rFonts w:ascii="Times New Roman" w:hAnsi="Times New Roman" w:cs="Times New Roman"/>
          <w:sz w:val="24"/>
          <w:szCs w:val="24"/>
        </w:rPr>
        <w:t xml:space="preserve"> damage. Victims of such </w:t>
      </w:r>
      <w:r w:rsidR="00656D5D" w:rsidRPr="00261907">
        <w:rPr>
          <w:rFonts w:ascii="Times New Roman" w:hAnsi="Times New Roman" w:cs="Times New Roman"/>
          <w:sz w:val="24"/>
          <w:szCs w:val="24"/>
        </w:rPr>
        <w:t>fraud</w:t>
      </w:r>
      <w:r w:rsidRPr="00261907">
        <w:rPr>
          <w:rFonts w:ascii="Times New Roman" w:hAnsi="Times New Roman" w:cs="Times New Roman"/>
          <w:sz w:val="24"/>
          <w:szCs w:val="24"/>
        </w:rPr>
        <w:t xml:space="preserve"> may also be blacklisted unfairly by financial institutions, including banks and creditors. Using stolen identity information to create new accounts has contributed to a considerable increase in tax return fraud (</w:t>
      </w:r>
      <w:proofErr w:type="spellStart"/>
      <w:r w:rsidRPr="00261907">
        <w:rPr>
          <w:rFonts w:ascii="Times New Roman" w:hAnsi="Times New Roman" w:cs="Times New Roman"/>
          <w:sz w:val="24"/>
          <w:szCs w:val="24"/>
        </w:rPr>
        <w:t>Fi</w:t>
      </w:r>
      <w:r w:rsidR="00656D5D" w:rsidRPr="00261907">
        <w:rPr>
          <w:rFonts w:ascii="Times New Roman" w:hAnsi="Times New Roman" w:cs="Times New Roman"/>
          <w:sz w:val="24"/>
          <w:szCs w:val="24"/>
        </w:rPr>
        <w:t>nklea</w:t>
      </w:r>
      <w:proofErr w:type="spellEnd"/>
      <w:r w:rsidR="00656D5D" w:rsidRPr="00261907">
        <w:rPr>
          <w:rFonts w:ascii="Times New Roman" w:hAnsi="Times New Roman" w:cs="Times New Roman"/>
          <w:sz w:val="24"/>
          <w:szCs w:val="24"/>
        </w:rPr>
        <w:t xml:space="preserve">, 2010). Identity theft </w:t>
      </w:r>
      <w:r w:rsidR="00626FC1" w:rsidRPr="00261907">
        <w:rPr>
          <w:rFonts w:ascii="Times New Roman" w:hAnsi="Times New Roman" w:cs="Times New Roman"/>
          <w:sz w:val="24"/>
          <w:szCs w:val="24"/>
        </w:rPr>
        <w:t>has the capacity to</w:t>
      </w:r>
      <w:r w:rsidRPr="00261907">
        <w:rPr>
          <w:rFonts w:ascii="Times New Roman" w:hAnsi="Times New Roman" w:cs="Times New Roman"/>
          <w:sz w:val="24"/>
          <w:szCs w:val="24"/>
        </w:rPr>
        <w:t xml:space="preserve"> adversely affect </w:t>
      </w:r>
      <w:r w:rsidR="00626FC1" w:rsidRPr="00261907">
        <w:rPr>
          <w:rFonts w:ascii="Times New Roman" w:hAnsi="Times New Roman" w:cs="Times New Roman"/>
          <w:sz w:val="24"/>
          <w:szCs w:val="24"/>
        </w:rPr>
        <w:t xml:space="preserve">US </w:t>
      </w:r>
      <w:r w:rsidRPr="00261907">
        <w:rPr>
          <w:rFonts w:ascii="Times New Roman" w:hAnsi="Times New Roman" w:cs="Times New Roman"/>
          <w:sz w:val="24"/>
          <w:szCs w:val="24"/>
        </w:rPr>
        <w:t>national security</w:t>
      </w:r>
      <w:r w:rsidR="00626FC1" w:rsidRPr="00261907">
        <w:rPr>
          <w:rFonts w:ascii="Times New Roman" w:hAnsi="Times New Roman" w:cs="Times New Roman"/>
          <w:sz w:val="24"/>
          <w:szCs w:val="24"/>
        </w:rPr>
        <w:t>, the US</w:t>
      </w:r>
      <w:r w:rsidRPr="00261907">
        <w:rPr>
          <w:rFonts w:ascii="Times New Roman" w:hAnsi="Times New Roman" w:cs="Times New Roman"/>
          <w:sz w:val="24"/>
          <w:szCs w:val="24"/>
        </w:rPr>
        <w:t xml:space="preserve"> </w:t>
      </w:r>
      <w:proofErr w:type="gramStart"/>
      <w:r w:rsidRPr="00261907">
        <w:rPr>
          <w:rFonts w:ascii="Times New Roman" w:hAnsi="Times New Roman" w:cs="Times New Roman"/>
          <w:sz w:val="24"/>
          <w:szCs w:val="24"/>
        </w:rPr>
        <w:t>economy</w:t>
      </w:r>
      <w:proofErr w:type="gramEnd"/>
      <w:r w:rsidRPr="00261907">
        <w:rPr>
          <w:rFonts w:ascii="Times New Roman" w:hAnsi="Times New Roman" w:cs="Times New Roman"/>
          <w:sz w:val="24"/>
          <w:szCs w:val="24"/>
        </w:rPr>
        <w:t xml:space="preserve"> and</w:t>
      </w:r>
      <w:r w:rsidR="00626FC1" w:rsidRPr="00261907">
        <w:rPr>
          <w:rFonts w:ascii="Times New Roman" w:hAnsi="Times New Roman" w:cs="Times New Roman"/>
          <w:sz w:val="24"/>
          <w:szCs w:val="24"/>
        </w:rPr>
        <w:t xml:space="preserve"> many other economies globally</w:t>
      </w:r>
      <w:r w:rsidR="006D6755" w:rsidRPr="00261907">
        <w:rPr>
          <w:rFonts w:ascii="Times New Roman" w:hAnsi="Times New Roman" w:cs="Times New Roman"/>
          <w:sz w:val="24"/>
          <w:szCs w:val="24"/>
        </w:rPr>
        <w:t xml:space="preserve"> </w:t>
      </w:r>
      <w:r w:rsidR="006D6755" w:rsidRPr="00261907">
        <w:rPr>
          <w:rFonts w:ascii="Times New Roman" w:hAnsi="Times New Roman" w:cs="Times New Roman"/>
          <w:sz w:val="24"/>
          <w:szCs w:val="24"/>
        </w:rPr>
        <w:t>(</w:t>
      </w:r>
      <w:proofErr w:type="spellStart"/>
      <w:r w:rsidR="006D6755" w:rsidRPr="00261907">
        <w:rPr>
          <w:rFonts w:ascii="Times New Roman" w:hAnsi="Times New Roman" w:cs="Times New Roman"/>
          <w:sz w:val="24"/>
          <w:szCs w:val="24"/>
        </w:rPr>
        <w:t>Finklea</w:t>
      </w:r>
      <w:proofErr w:type="spellEnd"/>
      <w:r w:rsidR="006D6755" w:rsidRPr="00261907">
        <w:rPr>
          <w:rFonts w:ascii="Times New Roman" w:hAnsi="Times New Roman" w:cs="Times New Roman"/>
          <w:sz w:val="24"/>
          <w:szCs w:val="24"/>
        </w:rPr>
        <w:t>, 2010)</w:t>
      </w:r>
      <w:r w:rsidRPr="00261907">
        <w:rPr>
          <w:rFonts w:ascii="Times New Roman" w:hAnsi="Times New Roman" w:cs="Times New Roman"/>
          <w:sz w:val="24"/>
          <w:szCs w:val="24"/>
        </w:rPr>
        <w:t xml:space="preserve">. </w:t>
      </w:r>
      <w:r w:rsidR="00626FC1" w:rsidRPr="00261907">
        <w:rPr>
          <w:rFonts w:ascii="Times New Roman" w:hAnsi="Times New Roman" w:cs="Times New Roman"/>
          <w:sz w:val="24"/>
          <w:szCs w:val="24"/>
        </w:rPr>
        <w:t>Given the consequential severity</w:t>
      </w:r>
      <w:r w:rsidRPr="00261907">
        <w:rPr>
          <w:rFonts w:ascii="Times New Roman" w:hAnsi="Times New Roman" w:cs="Times New Roman"/>
          <w:sz w:val="24"/>
          <w:szCs w:val="24"/>
        </w:rPr>
        <w:t xml:space="preserve">, victims of identity theft should </w:t>
      </w:r>
      <w:r w:rsidR="00626FC1" w:rsidRPr="00261907">
        <w:rPr>
          <w:rFonts w:ascii="Times New Roman" w:hAnsi="Times New Roman" w:cs="Times New Roman"/>
          <w:sz w:val="24"/>
          <w:szCs w:val="24"/>
        </w:rPr>
        <w:t xml:space="preserve">absolutely </w:t>
      </w:r>
      <w:r w:rsidRPr="00261907">
        <w:rPr>
          <w:rFonts w:ascii="Times New Roman" w:hAnsi="Times New Roman" w:cs="Times New Roman"/>
          <w:sz w:val="24"/>
          <w:szCs w:val="24"/>
        </w:rPr>
        <w:t xml:space="preserve">take </w:t>
      </w:r>
      <w:r w:rsidR="00626FC1" w:rsidRPr="00261907">
        <w:rPr>
          <w:rFonts w:ascii="Times New Roman" w:hAnsi="Times New Roman" w:cs="Times New Roman"/>
          <w:sz w:val="24"/>
          <w:szCs w:val="24"/>
        </w:rPr>
        <w:t xml:space="preserve">whatever </w:t>
      </w:r>
      <w:r w:rsidRPr="00261907">
        <w:rPr>
          <w:rFonts w:ascii="Times New Roman" w:hAnsi="Times New Roman" w:cs="Times New Roman"/>
          <w:sz w:val="24"/>
          <w:szCs w:val="24"/>
        </w:rPr>
        <w:t>precautionary measures</w:t>
      </w:r>
      <w:r w:rsidR="00626FC1" w:rsidRPr="00261907">
        <w:rPr>
          <w:rFonts w:ascii="Times New Roman" w:hAnsi="Times New Roman" w:cs="Times New Roman"/>
          <w:sz w:val="24"/>
          <w:szCs w:val="24"/>
        </w:rPr>
        <w:t xml:space="preserve"> possible</w:t>
      </w:r>
      <w:r w:rsidRPr="00261907">
        <w:rPr>
          <w:rFonts w:ascii="Times New Roman" w:hAnsi="Times New Roman" w:cs="Times New Roman"/>
          <w:sz w:val="24"/>
          <w:szCs w:val="24"/>
        </w:rPr>
        <w:t xml:space="preserve"> and report misuse of their identity information to relevant agencies for action.</w:t>
      </w:r>
    </w:p>
    <w:p w14:paraId="0D13C9B8" w14:textId="7CAAE9D6" w:rsidR="00EC394C" w:rsidRPr="00261907" w:rsidRDefault="008D1EDE" w:rsidP="00EC394C">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E</w:t>
      </w:r>
      <w:r w:rsidR="00EC394C" w:rsidRPr="00261907">
        <w:rPr>
          <w:rFonts w:ascii="Times New Roman" w:hAnsi="Times New Roman" w:cs="Times New Roman"/>
          <w:sz w:val="24"/>
          <w:szCs w:val="24"/>
        </w:rPr>
        <w:t xml:space="preserve">xpansion of the internet and </w:t>
      </w:r>
      <w:r w:rsidR="009B7779" w:rsidRPr="00261907">
        <w:rPr>
          <w:rFonts w:ascii="Times New Roman" w:hAnsi="Times New Roman" w:cs="Times New Roman"/>
          <w:sz w:val="24"/>
          <w:szCs w:val="24"/>
        </w:rPr>
        <w:t xml:space="preserve">an </w:t>
      </w:r>
      <w:r w:rsidR="00EC394C" w:rsidRPr="00261907">
        <w:rPr>
          <w:rFonts w:ascii="Times New Roman" w:hAnsi="Times New Roman" w:cs="Times New Roman"/>
          <w:sz w:val="24"/>
          <w:szCs w:val="24"/>
        </w:rPr>
        <w:t xml:space="preserve">increase in globalization have made it complicated for law enforcement agencies to identify and comprehend perpetrators of identity theft. For instance, perpetrators may be operating </w:t>
      </w:r>
      <w:r w:rsidR="009B7779" w:rsidRPr="00261907">
        <w:rPr>
          <w:rFonts w:ascii="Times New Roman" w:hAnsi="Times New Roman" w:cs="Times New Roman"/>
          <w:sz w:val="24"/>
          <w:szCs w:val="24"/>
        </w:rPr>
        <w:t>domestically</w:t>
      </w:r>
      <w:r w:rsidR="00656D5D" w:rsidRPr="00261907">
        <w:rPr>
          <w:rFonts w:ascii="Times New Roman" w:hAnsi="Times New Roman" w:cs="Times New Roman"/>
          <w:sz w:val="24"/>
          <w:szCs w:val="24"/>
        </w:rPr>
        <w:t xml:space="preserve"> or </w:t>
      </w:r>
      <w:r w:rsidR="009B7779" w:rsidRPr="00261907">
        <w:rPr>
          <w:rFonts w:ascii="Times New Roman" w:hAnsi="Times New Roman" w:cs="Times New Roman"/>
          <w:sz w:val="24"/>
          <w:szCs w:val="24"/>
        </w:rPr>
        <w:t>internationally</w:t>
      </w:r>
      <w:r w:rsidR="00656D5D" w:rsidRPr="00261907">
        <w:rPr>
          <w:rFonts w:ascii="Times New Roman" w:hAnsi="Times New Roman" w:cs="Times New Roman"/>
          <w:sz w:val="24"/>
          <w:szCs w:val="24"/>
        </w:rPr>
        <w:t>. T</w:t>
      </w:r>
      <w:r w:rsidR="00EC394C" w:rsidRPr="00261907">
        <w:rPr>
          <w:rFonts w:ascii="Times New Roman" w:hAnsi="Times New Roman" w:cs="Times New Roman"/>
          <w:sz w:val="24"/>
          <w:szCs w:val="24"/>
        </w:rPr>
        <w:t xml:space="preserve">he lack of </w:t>
      </w:r>
      <w:r w:rsidR="00656D5D" w:rsidRPr="00261907">
        <w:rPr>
          <w:rFonts w:ascii="Times New Roman" w:hAnsi="Times New Roman" w:cs="Times New Roman"/>
          <w:sz w:val="24"/>
          <w:szCs w:val="24"/>
        </w:rPr>
        <w:t xml:space="preserve">delineation </w:t>
      </w:r>
      <w:r w:rsidR="000F4654" w:rsidRPr="00261907">
        <w:rPr>
          <w:rFonts w:ascii="Times New Roman" w:hAnsi="Times New Roman" w:cs="Times New Roman"/>
          <w:sz w:val="24"/>
          <w:szCs w:val="24"/>
        </w:rPr>
        <w:t>in</w:t>
      </w:r>
      <w:r w:rsidR="00656D5D" w:rsidRPr="00261907">
        <w:rPr>
          <w:rFonts w:ascii="Times New Roman" w:hAnsi="Times New Roman" w:cs="Times New Roman"/>
          <w:sz w:val="24"/>
          <w:szCs w:val="24"/>
        </w:rPr>
        <w:t xml:space="preserve"> </w:t>
      </w:r>
      <w:r w:rsidR="00D24F6C" w:rsidRPr="00261907">
        <w:rPr>
          <w:rFonts w:ascii="Times New Roman" w:hAnsi="Times New Roman" w:cs="Times New Roman"/>
          <w:sz w:val="24"/>
          <w:szCs w:val="24"/>
        </w:rPr>
        <w:t>international</w:t>
      </w:r>
      <w:r w:rsidR="00656D5D" w:rsidRPr="00261907">
        <w:rPr>
          <w:rFonts w:ascii="Times New Roman" w:hAnsi="Times New Roman" w:cs="Times New Roman"/>
          <w:sz w:val="24"/>
          <w:szCs w:val="24"/>
        </w:rPr>
        <w:t xml:space="preserve"> law</w:t>
      </w:r>
      <w:r w:rsidR="000F4654" w:rsidRPr="00261907">
        <w:rPr>
          <w:rFonts w:ascii="Times New Roman" w:hAnsi="Times New Roman" w:cs="Times New Roman"/>
          <w:sz w:val="24"/>
          <w:szCs w:val="24"/>
        </w:rPr>
        <w:t>s</w:t>
      </w:r>
      <w:r w:rsidR="00656D5D" w:rsidRPr="00261907">
        <w:rPr>
          <w:rFonts w:ascii="Times New Roman" w:hAnsi="Times New Roman" w:cs="Times New Roman"/>
          <w:sz w:val="24"/>
          <w:szCs w:val="24"/>
        </w:rPr>
        <w:t xml:space="preserve"> regarding identity theft makes </w:t>
      </w:r>
      <w:r w:rsidR="00EC394C" w:rsidRPr="00261907">
        <w:rPr>
          <w:rFonts w:ascii="Times New Roman" w:hAnsi="Times New Roman" w:cs="Times New Roman"/>
          <w:sz w:val="24"/>
          <w:szCs w:val="24"/>
        </w:rPr>
        <w:t>deal</w:t>
      </w:r>
      <w:r w:rsidR="00656D5D" w:rsidRPr="00261907">
        <w:rPr>
          <w:rFonts w:ascii="Times New Roman" w:hAnsi="Times New Roman" w:cs="Times New Roman"/>
          <w:sz w:val="24"/>
          <w:szCs w:val="24"/>
        </w:rPr>
        <w:t>ing with</w:t>
      </w:r>
      <w:r w:rsidR="00EC394C" w:rsidRPr="00261907">
        <w:rPr>
          <w:rFonts w:ascii="Times New Roman" w:hAnsi="Times New Roman" w:cs="Times New Roman"/>
          <w:sz w:val="24"/>
          <w:szCs w:val="24"/>
        </w:rPr>
        <w:t xml:space="preserve"> </w:t>
      </w:r>
      <w:r w:rsidR="000F4654" w:rsidRPr="00261907">
        <w:rPr>
          <w:rFonts w:ascii="Times New Roman" w:hAnsi="Times New Roman" w:cs="Times New Roman"/>
          <w:sz w:val="24"/>
          <w:szCs w:val="24"/>
        </w:rPr>
        <w:t xml:space="preserve">both </w:t>
      </w:r>
      <w:r w:rsidR="00EC394C" w:rsidRPr="00261907">
        <w:rPr>
          <w:rFonts w:ascii="Times New Roman" w:hAnsi="Times New Roman" w:cs="Times New Roman"/>
          <w:sz w:val="24"/>
          <w:szCs w:val="24"/>
        </w:rPr>
        <w:t xml:space="preserve">international and domestic </w:t>
      </w:r>
      <w:r w:rsidR="00656D5D" w:rsidRPr="00261907">
        <w:rPr>
          <w:rFonts w:ascii="Times New Roman" w:hAnsi="Times New Roman" w:cs="Times New Roman"/>
          <w:sz w:val="24"/>
          <w:szCs w:val="24"/>
        </w:rPr>
        <w:lastRenderedPageBreak/>
        <w:t xml:space="preserve">cyber </w:t>
      </w:r>
      <w:r w:rsidR="00EC394C" w:rsidRPr="00261907">
        <w:rPr>
          <w:rFonts w:ascii="Times New Roman" w:hAnsi="Times New Roman" w:cs="Times New Roman"/>
          <w:sz w:val="24"/>
          <w:szCs w:val="24"/>
        </w:rPr>
        <w:t>criminals complex (</w:t>
      </w:r>
      <w:proofErr w:type="spellStart"/>
      <w:r w:rsidR="00EC394C" w:rsidRPr="00261907">
        <w:rPr>
          <w:rFonts w:ascii="Times New Roman" w:hAnsi="Times New Roman" w:cs="Times New Roman"/>
          <w:sz w:val="24"/>
          <w:szCs w:val="24"/>
        </w:rPr>
        <w:t>Finklea</w:t>
      </w:r>
      <w:proofErr w:type="spellEnd"/>
      <w:r w:rsidR="00EC394C" w:rsidRPr="00261907">
        <w:rPr>
          <w:rFonts w:ascii="Times New Roman" w:hAnsi="Times New Roman" w:cs="Times New Roman"/>
          <w:sz w:val="24"/>
          <w:szCs w:val="24"/>
        </w:rPr>
        <w:t xml:space="preserve">, 2010). </w:t>
      </w:r>
      <w:r w:rsidR="00F77598" w:rsidRPr="00261907">
        <w:rPr>
          <w:rFonts w:ascii="Times New Roman" w:hAnsi="Times New Roman" w:cs="Times New Roman"/>
          <w:sz w:val="24"/>
          <w:szCs w:val="24"/>
        </w:rPr>
        <w:t>R</w:t>
      </w:r>
      <w:r w:rsidR="00EC394C" w:rsidRPr="00261907">
        <w:rPr>
          <w:rFonts w:ascii="Times New Roman" w:hAnsi="Times New Roman" w:cs="Times New Roman"/>
          <w:sz w:val="24"/>
          <w:szCs w:val="24"/>
        </w:rPr>
        <w:t xml:space="preserve">esponsible law enforcement agencies </w:t>
      </w:r>
      <w:r w:rsidR="00F77598" w:rsidRPr="00261907">
        <w:rPr>
          <w:rFonts w:ascii="Times New Roman" w:hAnsi="Times New Roman" w:cs="Times New Roman"/>
          <w:sz w:val="24"/>
          <w:szCs w:val="24"/>
        </w:rPr>
        <w:t xml:space="preserve">need to </w:t>
      </w:r>
      <w:r w:rsidR="00EC394C" w:rsidRPr="00261907">
        <w:rPr>
          <w:rFonts w:ascii="Times New Roman" w:hAnsi="Times New Roman" w:cs="Times New Roman"/>
          <w:sz w:val="24"/>
          <w:szCs w:val="24"/>
        </w:rPr>
        <w:t>innovate more methods of dealing with perpetrators of identity theft and ensure that victims find Justice.</w:t>
      </w:r>
    </w:p>
    <w:p w14:paraId="48FE269E" w14:textId="5988B2DF" w:rsidR="00EC394C" w:rsidRPr="00261907" w:rsidRDefault="00F77598" w:rsidP="00EC394C">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It’s important to note that</w:t>
      </w:r>
      <w:r w:rsidR="00EC394C" w:rsidRPr="00261907">
        <w:rPr>
          <w:rFonts w:ascii="Times New Roman" w:hAnsi="Times New Roman" w:cs="Times New Roman"/>
          <w:sz w:val="24"/>
          <w:szCs w:val="24"/>
        </w:rPr>
        <w:t xml:space="preserve"> consumers and victims have unique perceptions </w:t>
      </w:r>
      <w:r w:rsidRPr="00261907">
        <w:rPr>
          <w:rFonts w:ascii="Times New Roman" w:hAnsi="Times New Roman" w:cs="Times New Roman"/>
          <w:sz w:val="24"/>
          <w:szCs w:val="24"/>
        </w:rPr>
        <w:t xml:space="preserve">surrounding </w:t>
      </w:r>
      <w:r w:rsidR="00EC394C" w:rsidRPr="00261907">
        <w:rPr>
          <w:rFonts w:ascii="Times New Roman" w:hAnsi="Times New Roman" w:cs="Times New Roman"/>
          <w:sz w:val="24"/>
          <w:szCs w:val="24"/>
        </w:rPr>
        <w:t>identity theft. Social perception</w:t>
      </w:r>
      <w:r w:rsidRPr="00261907">
        <w:rPr>
          <w:rFonts w:ascii="Times New Roman" w:hAnsi="Times New Roman" w:cs="Times New Roman"/>
          <w:sz w:val="24"/>
          <w:szCs w:val="24"/>
        </w:rPr>
        <w:t>s</w:t>
      </w:r>
      <w:r w:rsidR="00EC394C" w:rsidRPr="00261907">
        <w:rPr>
          <w:rFonts w:ascii="Times New Roman" w:hAnsi="Times New Roman" w:cs="Times New Roman"/>
          <w:sz w:val="24"/>
          <w:szCs w:val="24"/>
        </w:rPr>
        <w:t xml:space="preserve"> significantly </w:t>
      </w:r>
      <w:r w:rsidR="00D24F6C" w:rsidRPr="00261907">
        <w:rPr>
          <w:rFonts w:ascii="Times New Roman" w:hAnsi="Times New Roman" w:cs="Times New Roman"/>
          <w:sz w:val="24"/>
          <w:szCs w:val="24"/>
        </w:rPr>
        <w:t>influence</w:t>
      </w:r>
      <w:r w:rsidR="00EC394C" w:rsidRPr="00261907">
        <w:rPr>
          <w:rFonts w:ascii="Times New Roman" w:hAnsi="Times New Roman" w:cs="Times New Roman"/>
          <w:sz w:val="24"/>
          <w:szCs w:val="24"/>
        </w:rPr>
        <w:t xml:space="preserve"> how consumers deal with issues that increase the risk of identity theft. Hole (2022) </w:t>
      </w:r>
      <w:r w:rsidR="00656D5D" w:rsidRPr="00261907">
        <w:rPr>
          <w:rFonts w:ascii="Times New Roman" w:hAnsi="Times New Roman" w:cs="Times New Roman"/>
          <w:sz w:val="24"/>
          <w:szCs w:val="24"/>
        </w:rPr>
        <w:t>states</w:t>
      </w:r>
      <w:r w:rsidR="00EC394C" w:rsidRPr="00261907">
        <w:rPr>
          <w:rFonts w:ascii="Times New Roman" w:hAnsi="Times New Roman" w:cs="Times New Roman"/>
          <w:sz w:val="24"/>
          <w:szCs w:val="24"/>
        </w:rPr>
        <w:t xml:space="preserve"> that the use of online commerce is influenced by the consumer’s perception of the risk of identity theft. For instance, consumers may fail to </w:t>
      </w:r>
      <w:r w:rsidR="002511A2" w:rsidRPr="00261907">
        <w:rPr>
          <w:rFonts w:ascii="Times New Roman" w:hAnsi="Times New Roman" w:cs="Times New Roman"/>
          <w:sz w:val="24"/>
          <w:szCs w:val="24"/>
        </w:rPr>
        <w:t>utilize</w:t>
      </w:r>
      <w:r w:rsidR="00EC394C" w:rsidRPr="00261907">
        <w:rPr>
          <w:rFonts w:ascii="Times New Roman" w:hAnsi="Times New Roman" w:cs="Times New Roman"/>
          <w:sz w:val="24"/>
          <w:szCs w:val="24"/>
        </w:rPr>
        <w:t xml:space="preserve"> commerce platforms because they perceive </w:t>
      </w:r>
      <w:r w:rsidR="00F50C19" w:rsidRPr="00261907">
        <w:rPr>
          <w:rFonts w:ascii="Times New Roman" w:hAnsi="Times New Roman" w:cs="Times New Roman"/>
          <w:sz w:val="24"/>
          <w:szCs w:val="24"/>
        </w:rPr>
        <w:t xml:space="preserve">that </w:t>
      </w:r>
      <w:r w:rsidR="00EC394C" w:rsidRPr="00261907">
        <w:rPr>
          <w:rFonts w:ascii="Times New Roman" w:hAnsi="Times New Roman" w:cs="Times New Roman"/>
          <w:sz w:val="24"/>
          <w:szCs w:val="24"/>
        </w:rPr>
        <w:t>sensitive</w:t>
      </w:r>
      <w:r w:rsidR="00F50C19" w:rsidRPr="00261907">
        <w:rPr>
          <w:rFonts w:ascii="Times New Roman" w:hAnsi="Times New Roman" w:cs="Times New Roman"/>
          <w:sz w:val="24"/>
          <w:szCs w:val="24"/>
        </w:rPr>
        <w:t xml:space="preserve">, </w:t>
      </w:r>
      <w:r w:rsidR="00EC394C" w:rsidRPr="00261907">
        <w:rPr>
          <w:rFonts w:ascii="Times New Roman" w:hAnsi="Times New Roman" w:cs="Times New Roman"/>
          <w:sz w:val="24"/>
          <w:szCs w:val="24"/>
        </w:rPr>
        <w:t xml:space="preserve">financial information can be stolen. Consumers </w:t>
      </w:r>
      <w:r w:rsidR="004B1105" w:rsidRPr="00261907">
        <w:rPr>
          <w:rFonts w:ascii="Times New Roman" w:hAnsi="Times New Roman" w:cs="Times New Roman"/>
          <w:sz w:val="24"/>
          <w:szCs w:val="24"/>
        </w:rPr>
        <w:t>concerned about</w:t>
      </w:r>
      <w:r w:rsidR="00EC394C" w:rsidRPr="00261907">
        <w:rPr>
          <w:rFonts w:ascii="Times New Roman" w:hAnsi="Times New Roman" w:cs="Times New Roman"/>
          <w:sz w:val="24"/>
          <w:szCs w:val="24"/>
        </w:rPr>
        <w:t xml:space="preserve"> identity theft may fail to buy products and services online</w:t>
      </w:r>
      <w:r w:rsidR="004B1105" w:rsidRPr="00261907">
        <w:rPr>
          <w:rFonts w:ascii="Times New Roman" w:hAnsi="Times New Roman" w:cs="Times New Roman"/>
          <w:sz w:val="24"/>
          <w:szCs w:val="24"/>
        </w:rPr>
        <w:t>, t</w:t>
      </w:r>
      <w:r w:rsidR="00EC394C" w:rsidRPr="00261907">
        <w:rPr>
          <w:rFonts w:ascii="Times New Roman" w:hAnsi="Times New Roman" w:cs="Times New Roman"/>
          <w:sz w:val="24"/>
          <w:szCs w:val="24"/>
        </w:rPr>
        <w:t>herefore</w:t>
      </w:r>
      <w:r w:rsidR="004B1105" w:rsidRPr="00261907">
        <w:rPr>
          <w:rFonts w:ascii="Times New Roman" w:hAnsi="Times New Roman" w:cs="Times New Roman"/>
          <w:sz w:val="24"/>
          <w:szCs w:val="24"/>
        </w:rPr>
        <w:t xml:space="preserve"> perception and safety must be </w:t>
      </w:r>
      <w:r w:rsidR="00277D13" w:rsidRPr="00261907">
        <w:rPr>
          <w:rFonts w:ascii="Times New Roman" w:hAnsi="Times New Roman" w:cs="Times New Roman"/>
          <w:sz w:val="24"/>
          <w:szCs w:val="24"/>
        </w:rPr>
        <w:t>visibly</w:t>
      </w:r>
      <w:r w:rsidR="00EC394C" w:rsidRPr="00261907">
        <w:rPr>
          <w:rFonts w:ascii="Times New Roman" w:hAnsi="Times New Roman" w:cs="Times New Roman"/>
          <w:sz w:val="24"/>
          <w:szCs w:val="24"/>
        </w:rPr>
        <w:t xml:space="preserve"> addressed to manage the challenge of identity theft effectively.</w:t>
      </w:r>
    </w:p>
    <w:p w14:paraId="2F7D5125" w14:textId="04E3B72D" w:rsidR="00EC394C" w:rsidRPr="00261907" w:rsidRDefault="00EC394C" w:rsidP="00EC394C">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 xml:space="preserve">Digital forensic evidence is currently being used in the </w:t>
      </w:r>
      <w:r w:rsidR="00120D58" w:rsidRPr="00261907">
        <w:rPr>
          <w:rFonts w:ascii="Times New Roman" w:hAnsi="Times New Roman" w:cs="Times New Roman"/>
          <w:sz w:val="24"/>
          <w:szCs w:val="24"/>
        </w:rPr>
        <w:t>US</w:t>
      </w:r>
      <w:r w:rsidRPr="00261907">
        <w:rPr>
          <w:rFonts w:ascii="Times New Roman" w:hAnsi="Times New Roman" w:cs="Times New Roman"/>
          <w:sz w:val="24"/>
          <w:szCs w:val="24"/>
        </w:rPr>
        <w:t xml:space="preserve"> to investigate and effectively address identity theft. The authorities investigating identity theft and fraud, including the FBI and </w:t>
      </w:r>
      <w:r w:rsidR="009627FE" w:rsidRPr="00261907">
        <w:rPr>
          <w:rFonts w:ascii="Times New Roman" w:hAnsi="Times New Roman" w:cs="Times New Roman"/>
          <w:sz w:val="24"/>
          <w:szCs w:val="24"/>
        </w:rPr>
        <w:t xml:space="preserve">other </w:t>
      </w:r>
      <w:r w:rsidRPr="00261907">
        <w:rPr>
          <w:rFonts w:ascii="Times New Roman" w:hAnsi="Times New Roman" w:cs="Times New Roman"/>
          <w:sz w:val="24"/>
          <w:szCs w:val="24"/>
        </w:rPr>
        <w:t xml:space="preserve">law enforcement agencies, have adopted digital forensic technologies to enhance effectiveness and accuracy in flagging identity theft activities. According to Barik et al. (2022), the digital forensic investigation involves five </w:t>
      </w:r>
      <w:r w:rsidR="00D24F6C" w:rsidRPr="00261907">
        <w:rPr>
          <w:rFonts w:ascii="Times New Roman" w:hAnsi="Times New Roman" w:cs="Times New Roman"/>
          <w:sz w:val="24"/>
          <w:szCs w:val="24"/>
        </w:rPr>
        <w:t>phases:</w:t>
      </w:r>
      <w:r w:rsidRPr="00261907">
        <w:rPr>
          <w:rFonts w:ascii="Times New Roman" w:hAnsi="Times New Roman" w:cs="Times New Roman"/>
          <w:sz w:val="24"/>
          <w:szCs w:val="24"/>
        </w:rPr>
        <w:t xml:space="preserve"> identification, preparation, analysis, documentation, and presentation. During the identification phase, </w:t>
      </w:r>
      <w:r w:rsidR="00AD3C5E" w:rsidRPr="00261907">
        <w:rPr>
          <w:rFonts w:ascii="Times New Roman" w:hAnsi="Times New Roman" w:cs="Times New Roman"/>
          <w:sz w:val="24"/>
          <w:szCs w:val="24"/>
        </w:rPr>
        <w:t xml:space="preserve">both </w:t>
      </w:r>
      <w:r w:rsidRPr="00261907">
        <w:rPr>
          <w:rFonts w:ascii="Times New Roman" w:hAnsi="Times New Roman" w:cs="Times New Roman"/>
          <w:sz w:val="24"/>
          <w:szCs w:val="24"/>
        </w:rPr>
        <w:t>relevant data considered as evidence and the location of occurrence are identified</w:t>
      </w:r>
      <w:r w:rsidR="00AD3C5E" w:rsidRPr="00261907">
        <w:rPr>
          <w:rFonts w:ascii="Times New Roman" w:hAnsi="Times New Roman" w:cs="Times New Roman"/>
          <w:sz w:val="24"/>
          <w:szCs w:val="24"/>
        </w:rPr>
        <w:t>, all d</w:t>
      </w:r>
      <w:r w:rsidRPr="00261907">
        <w:rPr>
          <w:rFonts w:ascii="Times New Roman" w:hAnsi="Times New Roman" w:cs="Times New Roman"/>
          <w:sz w:val="24"/>
          <w:szCs w:val="24"/>
        </w:rPr>
        <w:t>igital forensic evidence must be carefully handled following the recommended procedures (</w:t>
      </w:r>
      <w:proofErr w:type="spellStart"/>
      <w:r w:rsidRPr="00261907">
        <w:rPr>
          <w:rFonts w:ascii="Times New Roman" w:hAnsi="Times New Roman" w:cs="Times New Roman"/>
          <w:sz w:val="24"/>
          <w:szCs w:val="24"/>
        </w:rPr>
        <w:t>Fakiha</w:t>
      </w:r>
      <w:proofErr w:type="spellEnd"/>
      <w:r w:rsidRPr="00261907">
        <w:rPr>
          <w:rFonts w:ascii="Times New Roman" w:hAnsi="Times New Roman" w:cs="Times New Roman"/>
          <w:sz w:val="24"/>
          <w:szCs w:val="24"/>
        </w:rPr>
        <w:t>, 2020). Various tools and techniques are used to generate data during the preparation phase</w:t>
      </w:r>
      <w:r w:rsidR="00631B51" w:rsidRPr="00261907">
        <w:rPr>
          <w:rFonts w:ascii="Times New Roman" w:hAnsi="Times New Roman" w:cs="Times New Roman"/>
          <w:sz w:val="24"/>
          <w:szCs w:val="24"/>
        </w:rPr>
        <w:t>,</w:t>
      </w:r>
      <w:r w:rsidR="000D5065" w:rsidRPr="00261907">
        <w:rPr>
          <w:rFonts w:ascii="Times New Roman" w:hAnsi="Times New Roman" w:cs="Times New Roman"/>
          <w:sz w:val="24"/>
          <w:szCs w:val="24"/>
        </w:rPr>
        <w:t xml:space="preserve"> l</w:t>
      </w:r>
      <w:r w:rsidRPr="00261907">
        <w:rPr>
          <w:rFonts w:ascii="Times New Roman" w:hAnsi="Times New Roman" w:cs="Times New Roman"/>
          <w:sz w:val="24"/>
          <w:szCs w:val="24"/>
        </w:rPr>
        <w:t>aw enforcement accepts three primary acquisitions</w:t>
      </w:r>
      <w:r w:rsidR="00754EC3" w:rsidRPr="00261907">
        <w:rPr>
          <w:rFonts w:ascii="Times New Roman" w:hAnsi="Times New Roman" w:cs="Times New Roman"/>
          <w:sz w:val="24"/>
          <w:szCs w:val="24"/>
        </w:rPr>
        <w:t>;</w:t>
      </w:r>
      <w:r w:rsidRPr="00261907">
        <w:rPr>
          <w:rFonts w:ascii="Times New Roman" w:hAnsi="Times New Roman" w:cs="Times New Roman"/>
          <w:sz w:val="24"/>
          <w:szCs w:val="24"/>
        </w:rPr>
        <w:t xml:space="preserve"> forensic duplications, live acquisitions, and mirror images (Barik et al., 2022). The evidence is then analysed, </w:t>
      </w:r>
      <w:proofErr w:type="gramStart"/>
      <w:r w:rsidRPr="00261907">
        <w:rPr>
          <w:rFonts w:ascii="Times New Roman" w:hAnsi="Times New Roman" w:cs="Times New Roman"/>
          <w:sz w:val="24"/>
          <w:szCs w:val="24"/>
        </w:rPr>
        <w:t>documented</w:t>
      </w:r>
      <w:proofErr w:type="gramEnd"/>
      <w:r w:rsidRPr="00261907">
        <w:rPr>
          <w:rFonts w:ascii="Times New Roman" w:hAnsi="Times New Roman" w:cs="Times New Roman"/>
          <w:sz w:val="24"/>
          <w:szCs w:val="24"/>
        </w:rPr>
        <w:t xml:space="preserve"> and presented to the digital crime investigation agencies</w:t>
      </w:r>
      <w:r w:rsidR="00C36F2E" w:rsidRPr="00261907">
        <w:rPr>
          <w:rFonts w:ascii="Times New Roman" w:hAnsi="Times New Roman" w:cs="Times New Roman"/>
          <w:sz w:val="24"/>
          <w:szCs w:val="24"/>
        </w:rPr>
        <w:t>, u</w:t>
      </w:r>
      <w:r w:rsidRPr="00261907">
        <w:rPr>
          <w:rFonts w:ascii="Times New Roman" w:hAnsi="Times New Roman" w:cs="Times New Roman"/>
          <w:sz w:val="24"/>
          <w:szCs w:val="24"/>
        </w:rPr>
        <w:t>sing digital forensic evidence ensures that identity theft victims and perpetrators are accurately identified.</w:t>
      </w:r>
    </w:p>
    <w:p w14:paraId="64B756B6" w14:textId="13240791" w:rsidR="00EC394C" w:rsidRPr="00261907" w:rsidRDefault="00EC394C" w:rsidP="00EC394C">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lastRenderedPageBreak/>
        <w:t>Presently, several digital forensic investigative tools are used by law enforcement agencies dealing with identity theft in the US. The leading tools include Autopsy, Bulk Extractor, and Digital Forensics Framework</w:t>
      </w:r>
      <w:r w:rsidR="00D82EBE" w:rsidRPr="00261907">
        <w:rPr>
          <w:rFonts w:ascii="Times New Roman" w:hAnsi="Times New Roman" w:cs="Times New Roman"/>
          <w:sz w:val="24"/>
          <w:szCs w:val="24"/>
        </w:rPr>
        <w:t xml:space="preserve"> (DFF)</w:t>
      </w:r>
      <w:r w:rsidRPr="00261907">
        <w:rPr>
          <w:rFonts w:ascii="Times New Roman" w:hAnsi="Times New Roman" w:cs="Times New Roman"/>
          <w:sz w:val="24"/>
          <w:szCs w:val="24"/>
        </w:rPr>
        <w:t>. Autopsy is a digital forensic platform for time analysis, keyword search, and hash filtering (</w:t>
      </w:r>
      <w:proofErr w:type="spellStart"/>
      <w:r w:rsidRPr="00261907">
        <w:rPr>
          <w:rFonts w:ascii="Times New Roman" w:hAnsi="Times New Roman" w:cs="Times New Roman"/>
          <w:sz w:val="24"/>
          <w:szCs w:val="24"/>
        </w:rPr>
        <w:t>Zbrog</w:t>
      </w:r>
      <w:proofErr w:type="spellEnd"/>
      <w:r w:rsidRPr="00261907">
        <w:rPr>
          <w:rFonts w:ascii="Times New Roman" w:hAnsi="Times New Roman" w:cs="Times New Roman"/>
          <w:sz w:val="24"/>
          <w:szCs w:val="24"/>
        </w:rPr>
        <w:t xml:space="preserve">, 2022). The open-source tool is effective for extracting digital evidence and recovering deleted files on computers and smartphones. </w:t>
      </w:r>
      <w:r w:rsidR="0053673D" w:rsidRPr="00261907">
        <w:rPr>
          <w:rFonts w:ascii="Times New Roman" w:hAnsi="Times New Roman" w:cs="Times New Roman"/>
          <w:sz w:val="24"/>
          <w:szCs w:val="24"/>
        </w:rPr>
        <w:t xml:space="preserve">Whereas </w:t>
      </w:r>
      <w:r w:rsidRPr="00261907">
        <w:rPr>
          <w:rFonts w:ascii="Times New Roman" w:hAnsi="Times New Roman" w:cs="Times New Roman"/>
          <w:sz w:val="24"/>
          <w:szCs w:val="24"/>
        </w:rPr>
        <w:t xml:space="preserve">Bulk Extractors can be used to process digital media for forensic evidence, including smartphones, hard drives, and optical drives. </w:t>
      </w:r>
      <w:r w:rsidR="00D82EBE" w:rsidRPr="00261907">
        <w:rPr>
          <w:rFonts w:ascii="Times New Roman" w:hAnsi="Times New Roman" w:cs="Times New Roman"/>
          <w:sz w:val="24"/>
          <w:szCs w:val="24"/>
        </w:rPr>
        <w:t>DFF</w:t>
      </w:r>
      <w:r w:rsidRPr="00261907">
        <w:rPr>
          <w:rFonts w:ascii="Times New Roman" w:hAnsi="Times New Roman" w:cs="Times New Roman"/>
          <w:sz w:val="24"/>
          <w:szCs w:val="24"/>
        </w:rPr>
        <w:t xml:space="preserve"> is an open-source platform for digital investigations of identity theft and fraud (</w:t>
      </w:r>
      <w:proofErr w:type="spellStart"/>
      <w:r w:rsidRPr="00261907">
        <w:rPr>
          <w:rFonts w:ascii="Times New Roman" w:hAnsi="Times New Roman" w:cs="Times New Roman"/>
          <w:sz w:val="24"/>
          <w:szCs w:val="24"/>
        </w:rPr>
        <w:t>Zbrog</w:t>
      </w:r>
      <w:proofErr w:type="spellEnd"/>
      <w:r w:rsidRPr="00261907">
        <w:rPr>
          <w:rFonts w:ascii="Times New Roman" w:hAnsi="Times New Roman" w:cs="Times New Roman"/>
          <w:sz w:val="24"/>
          <w:szCs w:val="24"/>
        </w:rPr>
        <w:t>, 2022).</w:t>
      </w:r>
      <w:r w:rsidR="00D068E9" w:rsidRPr="00261907">
        <w:rPr>
          <w:rFonts w:ascii="Times New Roman" w:hAnsi="Times New Roman" w:cs="Times New Roman"/>
          <w:sz w:val="24"/>
          <w:szCs w:val="24"/>
        </w:rPr>
        <w:t xml:space="preserve"> The</w:t>
      </w:r>
      <w:r w:rsidRPr="00261907">
        <w:rPr>
          <w:rFonts w:ascii="Times New Roman" w:hAnsi="Times New Roman" w:cs="Times New Roman"/>
          <w:sz w:val="24"/>
          <w:szCs w:val="24"/>
        </w:rPr>
        <w:t xml:space="preserve"> FBI and other agencies involved in the investigation of </w:t>
      </w:r>
      <w:r w:rsidR="00FE308E" w:rsidRPr="00261907">
        <w:rPr>
          <w:rFonts w:ascii="Times New Roman" w:hAnsi="Times New Roman" w:cs="Times New Roman"/>
          <w:sz w:val="24"/>
          <w:szCs w:val="24"/>
        </w:rPr>
        <w:t xml:space="preserve">US </w:t>
      </w:r>
      <w:r w:rsidRPr="00261907">
        <w:rPr>
          <w:rFonts w:ascii="Times New Roman" w:hAnsi="Times New Roman" w:cs="Times New Roman"/>
          <w:sz w:val="24"/>
          <w:szCs w:val="24"/>
        </w:rPr>
        <w:t>identity theft use more sophisticated tools and technologies to collect and analyse digital forensic evidence.</w:t>
      </w:r>
    </w:p>
    <w:p w14:paraId="688674BB" w14:textId="2CC0122A" w:rsidR="00EC394C" w:rsidRPr="00261907" w:rsidRDefault="00EC394C" w:rsidP="00EC394C">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Despite</w:t>
      </w:r>
      <w:r w:rsidR="00430954" w:rsidRPr="00261907">
        <w:rPr>
          <w:rFonts w:ascii="Times New Roman" w:hAnsi="Times New Roman" w:cs="Times New Roman"/>
          <w:sz w:val="24"/>
          <w:szCs w:val="24"/>
        </w:rPr>
        <w:t xml:space="preserve"> </w:t>
      </w:r>
      <w:r w:rsidRPr="00261907">
        <w:rPr>
          <w:rFonts w:ascii="Times New Roman" w:hAnsi="Times New Roman" w:cs="Times New Roman"/>
          <w:sz w:val="24"/>
          <w:szCs w:val="24"/>
        </w:rPr>
        <w:t xml:space="preserve">availability of various digital forensic tools and techniques, users must take more precautionary measures to avoid </w:t>
      </w:r>
      <w:r w:rsidR="00CB562B" w:rsidRPr="00261907">
        <w:rPr>
          <w:rFonts w:ascii="Times New Roman" w:hAnsi="Times New Roman" w:cs="Times New Roman"/>
          <w:sz w:val="24"/>
          <w:szCs w:val="24"/>
        </w:rPr>
        <w:t xml:space="preserve">becoming </w:t>
      </w:r>
      <w:r w:rsidRPr="00261907">
        <w:rPr>
          <w:rFonts w:ascii="Times New Roman" w:hAnsi="Times New Roman" w:cs="Times New Roman"/>
          <w:sz w:val="24"/>
          <w:szCs w:val="24"/>
        </w:rPr>
        <w:t>victims of identity theft. Kim et al. (2022) argue that users are vulnerable to identity theft if they fail to properly manage their data on devices such as computers and smartphones. Experiments have also shown that data deleted on Android</w:t>
      </w:r>
      <w:r w:rsidR="002E3105" w:rsidRPr="00261907">
        <w:rPr>
          <w:rFonts w:ascii="Times New Roman" w:hAnsi="Times New Roman" w:cs="Times New Roman"/>
          <w:sz w:val="24"/>
          <w:szCs w:val="24"/>
        </w:rPr>
        <w:t>, for example,</w:t>
      </w:r>
      <w:r w:rsidRPr="00261907">
        <w:rPr>
          <w:rFonts w:ascii="Times New Roman" w:hAnsi="Times New Roman" w:cs="Times New Roman"/>
          <w:sz w:val="24"/>
          <w:szCs w:val="24"/>
        </w:rPr>
        <w:t xml:space="preserve"> may be compromised by cybercriminals (Kim et al., 2022). Unauthorized access to sensitive data such as credit cards and usernames may </w:t>
      </w:r>
      <w:r w:rsidR="002E3105" w:rsidRPr="00261907">
        <w:rPr>
          <w:rFonts w:ascii="Times New Roman" w:hAnsi="Times New Roman" w:cs="Times New Roman"/>
          <w:sz w:val="24"/>
          <w:szCs w:val="24"/>
        </w:rPr>
        <w:t xml:space="preserve">also </w:t>
      </w:r>
      <w:r w:rsidRPr="00261907">
        <w:rPr>
          <w:rFonts w:ascii="Times New Roman" w:hAnsi="Times New Roman" w:cs="Times New Roman"/>
          <w:sz w:val="24"/>
          <w:szCs w:val="24"/>
        </w:rPr>
        <w:t xml:space="preserve">be used for identity theft, putting a significant risk on the victim's reputation (Hole, 2022) </w:t>
      </w:r>
      <w:r w:rsidR="002E3105" w:rsidRPr="00261907">
        <w:rPr>
          <w:rFonts w:ascii="Times New Roman" w:hAnsi="Times New Roman" w:cs="Times New Roman"/>
          <w:sz w:val="24"/>
          <w:szCs w:val="24"/>
        </w:rPr>
        <w:t>victims</w:t>
      </w:r>
      <w:r w:rsidRPr="00261907">
        <w:rPr>
          <w:rFonts w:ascii="Times New Roman" w:hAnsi="Times New Roman" w:cs="Times New Roman"/>
          <w:sz w:val="24"/>
          <w:szCs w:val="24"/>
        </w:rPr>
        <w:t xml:space="preserve"> may also encounter financial losses and related challenges. As a result, law enforcement agencies and other relevant agencies </w:t>
      </w:r>
      <w:r w:rsidR="009A6169" w:rsidRPr="00261907">
        <w:rPr>
          <w:rFonts w:ascii="Times New Roman" w:hAnsi="Times New Roman" w:cs="Times New Roman"/>
          <w:sz w:val="24"/>
          <w:szCs w:val="24"/>
        </w:rPr>
        <w:t xml:space="preserve">must </w:t>
      </w:r>
      <w:r w:rsidRPr="00261907">
        <w:rPr>
          <w:rFonts w:ascii="Times New Roman" w:hAnsi="Times New Roman" w:cs="Times New Roman"/>
          <w:sz w:val="24"/>
          <w:szCs w:val="24"/>
        </w:rPr>
        <w:t>collaborate to ensure that perpetrators are dealt with according to applicable laws.</w:t>
      </w:r>
    </w:p>
    <w:p w14:paraId="3F91695A" w14:textId="3A8C91F5" w:rsidR="00B44511" w:rsidRPr="00261907" w:rsidRDefault="00A05642" w:rsidP="00630EA3">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 xml:space="preserve"> </w:t>
      </w:r>
    </w:p>
    <w:p w14:paraId="561D26BB" w14:textId="10D73AA2" w:rsidR="00EC394C" w:rsidRDefault="00EC394C" w:rsidP="00630EA3">
      <w:pPr>
        <w:spacing w:line="480" w:lineRule="auto"/>
        <w:jc w:val="both"/>
        <w:rPr>
          <w:rFonts w:ascii="Times New Roman" w:hAnsi="Times New Roman" w:cs="Times New Roman"/>
          <w:sz w:val="24"/>
          <w:szCs w:val="24"/>
        </w:rPr>
      </w:pPr>
    </w:p>
    <w:p w14:paraId="2BF1208F" w14:textId="77777777" w:rsidR="00485E18" w:rsidRPr="00261907" w:rsidRDefault="00485E18" w:rsidP="00630EA3">
      <w:pPr>
        <w:spacing w:line="480" w:lineRule="auto"/>
        <w:jc w:val="both"/>
        <w:rPr>
          <w:rFonts w:ascii="Times New Roman" w:hAnsi="Times New Roman" w:cs="Times New Roman"/>
          <w:sz w:val="24"/>
          <w:szCs w:val="24"/>
        </w:rPr>
      </w:pPr>
    </w:p>
    <w:p w14:paraId="2C2C9AFE" w14:textId="24AD2296" w:rsidR="001E2503" w:rsidRPr="00261907" w:rsidRDefault="001E2503" w:rsidP="00630EA3">
      <w:pPr>
        <w:pStyle w:val="Heading1"/>
        <w:spacing w:line="480" w:lineRule="auto"/>
        <w:rPr>
          <w:rFonts w:ascii="Times New Roman" w:hAnsi="Times New Roman" w:cs="Times New Roman"/>
          <w:b/>
          <w:bCs/>
          <w:color w:val="auto"/>
          <w:sz w:val="24"/>
          <w:szCs w:val="24"/>
        </w:rPr>
      </w:pPr>
      <w:bookmarkStart w:id="6" w:name="_Toc113055072"/>
      <w:r w:rsidRPr="00261907">
        <w:rPr>
          <w:rFonts w:ascii="Times New Roman" w:hAnsi="Times New Roman" w:cs="Times New Roman"/>
          <w:b/>
          <w:bCs/>
          <w:color w:val="auto"/>
          <w:sz w:val="24"/>
          <w:szCs w:val="24"/>
        </w:rPr>
        <w:lastRenderedPageBreak/>
        <w:t>Conclusion</w:t>
      </w:r>
      <w:bookmarkEnd w:id="6"/>
    </w:p>
    <w:p w14:paraId="391BD79C" w14:textId="7110C74B" w:rsidR="00B84360" w:rsidRPr="00261907" w:rsidRDefault="00D65972" w:rsidP="00630EA3">
      <w:pPr>
        <w:spacing w:line="480" w:lineRule="auto"/>
        <w:jc w:val="both"/>
        <w:rPr>
          <w:rFonts w:ascii="Times New Roman" w:hAnsi="Times New Roman" w:cs="Times New Roman"/>
          <w:sz w:val="24"/>
          <w:szCs w:val="24"/>
        </w:rPr>
      </w:pPr>
      <w:r w:rsidRPr="00261907">
        <w:rPr>
          <w:rFonts w:ascii="Times New Roman" w:hAnsi="Times New Roman" w:cs="Times New Roman"/>
          <w:sz w:val="24"/>
          <w:szCs w:val="24"/>
        </w:rPr>
        <w:t>In brief, th</w:t>
      </w:r>
      <w:r w:rsidR="00290F6C" w:rsidRPr="00261907">
        <w:rPr>
          <w:rFonts w:ascii="Times New Roman" w:hAnsi="Times New Roman" w:cs="Times New Roman"/>
          <w:sz w:val="24"/>
          <w:szCs w:val="24"/>
        </w:rPr>
        <w:t>is</w:t>
      </w:r>
      <w:r w:rsidR="006621D0" w:rsidRPr="00261907">
        <w:rPr>
          <w:rFonts w:ascii="Times New Roman" w:hAnsi="Times New Roman" w:cs="Times New Roman"/>
          <w:sz w:val="24"/>
          <w:szCs w:val="24"/>
        </w:rPr>
        <w:t xml:space="preserve"> </w:t>
      </w:r>
      <w:r w:rsidRPr="00261907">
        <w:rPr>
          <w:rFonts w:ascii="Times New Roman" w:hAnsi="Times New Roman" w:cs="Times New Roman"/>
          <w:sz w:val="24"/>
          <w:szCs w:val="24"/>
        </w:rPr>
        <w:t>report highlights how cyber identity theft has significantly grown in the U</w:t>
      </w:r>
      <w:r w:rsidR="001B7CA4" w:rsidRPr="00261907">
        <w:rPr>
          <w:rFonts w:ascii="Times New Roman" w:hAnsi="Times New Roman" w:cs="Times New Roman"/>
          <w:sz w:val="24"/>
          <w:szCs w:val="24"/>
        </w:rPr>
        <w:t>S</w:t>
      </w:r>
      <w:r w:rsidR="00C6683F" w:rsidRPr="00261907">
        <w:rPr>
          <w:rFonts w:ascii="Times New Roman" w:hAnsi="Times New Roman" w:cs="Times New Roman"/>
          <w:sz w:val="24"/>
          <w:szCs w:val="24"/>
        </w:rPr>
        <w:t>, this</w:t>
      </w:r>
      <w:r w:rsidRPr="00261907">
        <w:rPr>
          <w:rFonts w:ascii="Times New Roman" w:hAnsi="Times New Roman" w:cs="Times New Roman"/>
          <w:sz w:val="24"/>
          <w:szCs w:val="24"/>
        </w:rPr>
        <w:t xml:space="preserve"> rise is </w:t>
      </w:r>
      <w:r w:rsidR="00486440" w:rsidRPr="00261907">
        <w:rPr>
          <w:rFonts w:ascii="Times New Roman" w:hAnsi="Times New Roman" w:cs="Times New Roman"/>
          <w:sz w:val="24"/>
          <w:szCs w:val="24"/>
        </w:rPr>
        <w:t xml:space="preserve">linked to </w:t>
      </w:r>
      <w:r w:rsidRPr="00261907">
        <w:rPr>
          <w:rFonts w:ascii="Times New Roman" w:hAnsi="Times New Roman" w:cs="Times New Roman"/>
          <w:sz w:val="24"/>
          <w:szCs w:val="24"/>
        </w:rPr>
        <w:t xml:space="preserve">various factors, including </w:t>
      </w:r>
      <w:r w:rsidR="00486440" w:rsidRPr="00261907">
        <w:rPr>
          <w:rFonts w:ascii="Times New Roman" w:hAnsi="Times New Roman" w:cs="Times New Roman"/>
          <w:sz w:val="24"/>
          <w:szCs w:val="24"/>
        </w:rPr>
        <w:t>increased</w:t>
      </w:r>
      <w:r w:rsidRPr="00261907">
        <w:rPr>
          <w:rFonts w:ascii="Times New Roman" w:hAnsi="Times New Roman" w:cs="Times New Roman"/>
          <w:sz w:val="24"/>
          <w:szCs w:val="24"/>
        </w:rPr>
        <w:t xml:space="preserve"> use of technology and the </w:t>
      </w:r>
      <w:r w:rsidR="00C6683F" w:rsidRPr="00261907">
        <w:rPr>
          <w:rFonts w:ascii="Times New Roman" w:hAnsi="Times New Roman" w:cs="Times New Roman"/>
          <w:sz w:val="24"/>
          <w:szCs w:val="24"/>
        </w:rPr>
        <w:t>ability of</w:t>
      </w:r>
      <w:r w:rsidRPr="00261907">
        <w:rPr>
          <w:rFonts w:ascii="Times New Roman" w:hAnsi="Times New Roman" w:cs="Times New Roman"/>
          <w:sz w:val="24"/>
          <w:szCs w:val="24"/>
        </w:rPr>
        <w:t xml:space="preserve"> perpetrators to remain anonymous. </w:t>
      </w:r>
      <w:r w:rsidR="0035437D" w:rsidRPr="00261907">
        <w:rPr>
          <w:rFonts w:ascii="Times New Roman" w:hAnsi="Times New Roman" w:cs="Times New Roman"/>
          <w:sz w:val="24"/>
          <w:szCs w:val="24"/>
        </w:rPr>
        <w:t xml:space="preserve">Various </w:t>
      </w:r>
      <w:r w:rsidR="00581A89" w:rsidRPr="00261907">
        <w:rPr>
          <w:rFonts w:ascii="Times New Roman" w:hAnsi="Times New Roman" w:cs="Times New Roman"/>
          <w:sz w:val="24"/>
          <w:szCs w:val="24"/>
        </w:rPr>
        <w:t xml:space="preserve">personal </w:t>
      </w:r>
      <w:r w:rsidR="0035437D" w:rsidRPr="00261907">
        <w:rPr>
          <w:rFonts w:ascii="Times New Roman" w:hAnsi="Times New Roman" w:cs="Times New Roman"/>
          <w:sz w:val="24"/>
          <w:szCs w:val="24"/>
        </w:rPr>
        <w:t>rights and ethical issues must be considered when dealing with identity theft</w:t>
      </w:r>
      <w:r w:rsidR="00581A89" w:rsidRPr="00261907">
        <w:rPr>
          <w:rFonts w:ascii="Times New Roman" w:hAnsi="Times New Roman" w:cs="Times New Roman"/>
          <w:sz w:val="24"/>
          <w:szCs w:val="24"/>
        </w:rPr>
        <w:t>, f</w:t>
      </w:r>
      <w:r w:rsidRPr="00261907">
        <w:rPr>
          <w:rFonts w:ascii="Times New Roman" w:hAnsi="Times New Roman" w:cs="Times New Roman"/>
          <w:sz w:val="24"/>
          <w:szCs w:val="24"/>
        </w:rPr>
        <w:t xml:space="preserve">or instance </w:t>
      </w:r>
      <w:r w:rsidR="00581A89" w:rsidRPr="00261907">
        <w:rPr>
          <w:rFonts w:ascii="Times New Roman" w:hAnsi="Times New Roman" w:cs="Times New Roman"/>
          <w:sz w:val="24"/>
          <w:szCs w:val="24"/>
        </w:rPr>
        <w:t xml:space="preserve">corporate </w:t>
      </w:r>
      <w:r w:rsidRPr="00261907">
        <w:rPr>
          <w:rFonts w:ascii="Times New Roman" w:hAnsi="Times New Roman" w:cs="Times New Roman"/>
          <w:sz w:val="24"/>
          <w:szCs w:val="24"/>
        </w:rPr>
        <w:t xml:space="preserve">policies </w:t>
      </w:r>
      <w:r w:rsidR="00581A89" w:rsidRPr="00261907">
        <w:rPr>
          <w:rFonts w:ascii="Times New Roman" w:hAnsi="Times New Roman" w:cs="Times New Roman"/>
          <w:sz w:val="24"/>
          <w:szCs w:val="24"/>
        </w:rPr>
        <w:t xml:space="preserve">must </w:t>
      </w:r>
      <w:r w:rsidRPr="00261907">
        <w:rPr>
          <w:rFonts w:ascii="Times New Roman" w:hAnsi="Times New Roman" w:cs="Times New Roman"/>
          <w:sz w:val="24"/>
          <w:szCs w:val="24"/>
        </w:rPr>
        <w:t>be developed and implemented to ensure that upper manage</w:t>
      </w:r>
      <w:r w:rsidR="00C65D86" w:rsidRPr="00261907">
        <w:rPr>
          <w:rFonts w:ascii="Times New Roman" w:hAnsi="Times New Roman" w:cs="Times New Roman"/>
          <w:sz w:val="24"/>
          <w:szCs w:val="24"/>
        </w:rPr>
        <w:t>ment</w:t>
      </w:r>
      <w:r w:rsidRPr="00261907">
        <w:rPr>
          <w:rFonts w:ascii="Times New Roman" w:hAnsi="Times New Roman" w:cs="Times New Roman"/>
          <w:sz w:val="24"/>
          <w:szCs w:val="24"/>
        </w:rPr>
        <w:t xml:space="preserve"> is held liable and accountable for failing to implement </w:t>
      </w:r>
      <w:r w:rsidR="0035437D" w:rsidRPr="00261907">
        <w:rPr>
          <w:rFonts w:ascii="Times New Roman" w:hAnsi="Times New Roman" w:cs="Times New Roman"/>
          <w:sz w:val="24"/>
          <w:szCs w:val="24"/>
        </w:rPr>
        <w:t>adequat</w:t>
      </w:r>
      <w:r w:rsidRPr="00261907">
        <w:rPr>
          <w:rFonts w:ascii="Times New Roman" w:hAnsi="Times New Roman" w:cs="Times New Roman"/>
          <w:sz w:val="24"/>
          <w:szCs w:val="24"/>
        </w:rPr>
        <w:t xml:space="preserve">e data security measures to secure personal data. </w:t>
      </w:r>
      <w:r w:rsidR="00EB49B4" w:rsidRPr="00261907">
        <w:rPr>
          <w:rFonts w:ascii="Times New Roman" w:hAnsi="Times New Roman" w:cs="Times New Roman"/>
          <w:sz w:val="24"/>
          <w:szCs w:val="24"/>
        </w:rPr>
        <w:t xml:space="preserve">There is room to enhance the effectiveness of </w:t>
      </w:r>
      <w:r w:rsidR="00581A89" w:rsidRPr="00261907">
        <w:rPr>
          <w:rFonts w:ascii="Times New Roman" w:hAnsi="Times New Roman" w:cs="Times New Roman"/>
          <w:sz w:val="24"/>
          <w:szCs w:val="24"/>
        </w:rPr>
        <w:t xml:space="preserve">various </w:t>
      </w:r>
      <w:r w:rsidR="00FF2251" w:rsidRPr="00261907">
        <w:rPr>
          <w:rFonts w:ascii="Times New Roman" w:hAnsi="Times New Roman" w:cs="Times New Roman"/>
          <w:sz w:val="24"/>
          <w:szCs w:val="24"/>
        </w:rPr>
        <w:t xml:space="preserve">US Federal </w:t>
      </w:r>
      <w:r w:rsidR="009F35A5" w:rsidRPr="00261907">
        <w:rPr>
          <w:rFonts w:ascii="Times New Roman" w:hAnsi="Times New Roman" w:cs="Times New Roman"/>
          <w:sz w:val="24"/>
          <w:szCs w:val="24"/>
        </w:rPr>
        <w:t>N</w:t>
      </w:r>
      <w:r w:rsidR="00EB49B4" w:rsidRPr="00261907">
        <w:rPr>
          <w:rFonts w:ascii="Times New Roman" w:hAnsi="Times New Roman" w:cs="Times New Roman"/>
          <w:sz w:val="24"/>
          <w:szCs w:val="24"/>
        </w:rPr>
        <w:t xml:space="preserve">ational </w:t>
      </w:r>
      <w:r w:rsidR="009F35A5" w:rsidRPr="00261907">
        <w:rPr>
          <w:rFonts w:ascii="Times New Roman" w:hAnsi="Times New Roman" w:cs="Times New Roman"/>
          <w:sz w:val="24"/>
          <w:szCs w:val="24"/>
        </w:rPr>
        <w:t>L</w:t>
      </w:r>
      <w:r w:rsidR="00EB49B4" w:rsidRPr="00261907">
        <w:rPr>
          <w:rFonts w:ascii="Times New Roman" w:hAnsi="Times New Roman" w:cs="Times New Roman"/>
          <w:sz w:val="24"/>
          <w:szCs w:val="24"/>
        </w:rPr>
        <w:t>aws in addressing identity theft</w:t>
      </w:r>
      <w:r w:rsidR="00581A89" w:rsidRPr="00261907">
        <w:rPr>
          <w:rFonts w:ascii="Times New Roman" w:hAnsi="Times New Roman" w:cs="Times New Roman"/>
          <w:sz w:val="24"/>
          <w:szCs w:val="24"/>
        </w:rPr>
        <w:t>, t</w:t>
      </w:r>
      <w:r w:rsidR="00E474E3" w:rsidRPr="00261907">
        <w:rPr>
          <w:rFonts w:ascii="Times New Roman" w:hAnsi="Times New Roman" w:cs="Times New Roman"/>
          <w:sz w:val="24"/>
          <w:szCs w:val="24"/>
        </w:rPr>
        <w:t>he existing laws should be improved to</w:t>
      </w:r>
      <w:r w:rsidR="00581A89" w:rsidRPr="00261907">
        <w:rPr>
          <w:rFonts w:ascii="Times New Roman" w:hAnsi="Times New Roman" w:cs="Times New Roman"/>
          <w:sz w:val="24"/>
          <w:szCs w:val="24"/>
        </w:rPr>
        <w:t xml:space="preserve"> </w:t>
      </w:r>
      <w:r w:rsidR="00E474E3" w:rsidRPr="00261907">
        <w:rPr>
          <w:rFonts w:ascii="Times New Roman" w:hAnsi="Times New Roman" w:cs="Times New Roman"/>
          <w:sz w:val="24"/>
          <w:szCs w:val="24"/>
        </w:rPr>
        <w:t>enhance the criminalization, apprehension, and prevention</w:t>
      </w:r>
      <w:r w:rsidR="00581A89" w:rsidRPr="00261907">
        <w:rPr>
          <w:rFonts w:ascii="Times New Roman" w:hAnsi="Times New Roman" w:cs="Times New Roman"/>
          <w:sz w:val="24"/>
          <w:szCs w:val="24"/>
        </w:rPr>
        <w:t>.</w:t>
      </w:r>
      <w:r w:rsidR="00E474E3" w:rsidRPr="00261907">
        <w:rPr>
          <w:rFonts w:ascii="Times New Roman" w:hAnsi="Times New Roman" w:cs="Times New Roman"/>
          <w:sz w:val="24"/>
          <w:szCs w:val="24"/>
        </w:rPr>
        <w:t xml:space="preserve"> </w:t>
      </w:r>
      <w:r w:rsidR="007306C3" w:rsidRPr="00261907">
        <w:rPr>
          <w:rFonts w:ascii="Times New Roman" w:hAnsi="Times New Roman" w:cs="Times New Roman"/>
          <w:sz w:val="24"/>
          <w:szCs w:val="24"/>
        </w:rPr>
        <w:t>R</w:t>
      </w:r>
      <w:r w:rsidR="0035437D" w:rsidRPr="00261907">
        <w:rPr>
          <w:rFonts w:ascii="Times New Roman" w:hAnsi="Times New Roman" w:cs="Times New Roman"/>
          <w:sz w:val="24"/>
          <w:szCs w:val="24"/>
        </w:rPr>
        <w:t xml:space="preserve">elevant agencies' investigative tools and technologies </w:t>
      </w:r>
      <w:r w:rsidR="007306C3" w:rsidRPr="00261907">
        <w:rPr>
          <w:rFonts w:ascii="Times New Roman" w:hAnsi="Times New Roman" w:cs="Times New Roman"/>
          <w:sz w:val="24"/>
          <w:szCs w:val="24"/>
        </w:rPr>
        <w:t xml:space="preserve">need to </w:t>
      </w:r>
      <w:r w:rsidR="0035437D" w:rsidRPr="00261907">
        <w:rPr>
          <w:rFonts w:ascii="Times New Roman" w:hAnsi="Times New Roman" w:cs="Times New Roman"/>
          <w:sz w:val="24"/>
          <w:szCs w:val="24"/>
        </w:rPr>
        <w:t>be reviewed, primarily</w:t>
      </w:r>
      <w:r w:rsidR="007306C3" w:rsidRPr="00261907">
        <w:rPr>
          <w:rFonts w:ascii="Times New Roman" w:hAnsi="Times New Roman" w:cs="Times New Roman"/>
          <w:sz w:val="24"/>
          <w:szCs w:val="24"/>
        </w:rPr>
        <w:t xml:space="preserve"> that of</w:t>
      </w:r>
      <w:r w:rsidR="0035437D" w:rsidRPr="00261907">
        <w:rPr>
          <w:rFonts w:ascii="Times New Roman" w:hAnsi="Times New Roman" w:cs="Times New Roman"/>
          <w:sz w:val="24"/>
          <w:szCs w:val="24"/>
        </w:rPr>
        <w:t xml:space="preserve"> digital forensic evidence</w:t>
      </w:r>
      <w:r w:rsidR="007306C3" w:rsidRPr="00261907">
        <w:rPr>
          <w:rFonts w:ascii="Times New Roman" w:hAnsi="Times New Roman" w:cs="Times New Roman"/>
          <w:sz w:val="24"/>
          <w:szCs w:val="24"/>
        </w:rPr>
        <w:t>, t</w:t>
      </w:r>
      <w:r w:rsidR="00A47F62" w:rsidRPr="00261907">
        <w:rPr>
          <w:rFonts w:ascii="Times New Roman" w:hAnsi="Times New Roman" w:cs="Times New Roman"/>
          <w:sz w:val="24"/>
          <w:szCs w:val="24"/>
        </w:rPr>
        <w:t xml:space="preserve">he objective of </w:t>
      </w:r>
      <w:r w:rsidR="007306C3" w:rsidRPr="00261907">
        <w:rPr>
          <w:rFonts w:ascii="Times New Roman" w:hAnsi="Times New Roman" w:cs="Times New Roman"/>
          <w:sz w:val="24"/>
          <w:szCs w:val="24"/>
        </w:rPr>
        <w:t xml:space="preserve">such </w:t>
      </w:r>
      <w:r w:rsidR="00A47F62" w:rsidRPr="00261907">
        <w:rPr>
          <w:rFonts w:ascii="Times New Roman" w:hAnsi="Times New Roman" w:cs="Times New Roman"/>
          <w:sz w:val="24"/>
          <w:szCs w:val="24"/>
        </w:rPr>
        <w:t xml:space="preserve">review is to identify </w:t>
      </w:r>
      <w:r w:rsidR="007306C3" w:rsidRPr="00261907">
        <w:rPr>
          <w:rFonts w:ascii="Times New Roman" w:hAnsi="Times New Roman" w:cs="Times New Roman"/>
          <w:sz w:val="24"/>
          <w:szCs w:val="24"/>
        </w:rPr>
        <w:t>improvements in</w:t>
      </w:r>
      <w:r w:rsidR="00A47F62" w:rsidRPr="00261907">
        <w:rPr>
          <w:rFonts w:ascii="Times New Roman" w:hAnsi="Times New Roman" w:cs="Times New Roman"/>
          <w:sz w:val="24"/>
          <w:szCs w:val="24"/>
        </w:rPr>
        <w:t xml:space="preserve"> effectiveness </w:t>
      </w:r>
      <w:r w:rsidR="007306C3" w:rsidRPr="00261907">
        <w:rPr>
          <w:rFonts w:ascii="Times New Roman" w:hAnsi="Times New Roman" w:cs="Times New Roman"/>
          <w:sz w:val="24"/>
          <w:szCs w:val="24"/>
        </w:rPr>
        <w:t>to</w:t>
      </w:r>
      <w:r w:rsidR="00A47F62" w:rsidRPr="00261907">
        <w:rPr>
          <w:rFonts w:ascii="Times New Roman" w:hAnsi="Times New Roman" w:cs="Times New Roman"/>
          <w:sz w:val="24"/>
          <w:szCs w:val="24"/>
        </w:rPr>
        <w:t xml:space="preserve"> tools </w:t>
      </w:r>
      <w:r w:rsidR="007306C3" w:rsidRPr="00261907">
        <w:rPr>
          <w:rFonts w:ascii="Times New Roman" w:hAnsi="Times New Roman" w:cs="Times New Roman"/>
          <w:sz w:val="24"/>
          <w:szCs w:val="24"/>
        </w:rPr>
        <w:t xml:space="preserve">as well as </w:t>
      </w:r>
      <w:r w:rsidR="00A47F62" w:rsidRPr="00261907">
        <w:rPr>
          <w:rFonts w:ascii="Times New Roman" w:hAnsi="Times New Roman" w:cs="Times New Roman"/>
          <w:sz w:val="24"/>
          <w:szCs w:val="24"/>
        </w:rPr>
        <w:t>address</w:t>
      </w:r>
      <w:r w:rsidR="007306C3" w:rsidRPr="00261907">
        <w:rPr>
          <w:rFonts w:ascii="Times New Roman" w:hAnsi="Times New Roman" w:cs="Times New Roman"/>
          <w:sz w:val="24"/>
          <w:szCs w:val="24"/>
        </w:rPr>
        <w:t>ing</w:t>
      </w:r>
      <w:r w:rsidR="00A47F62" w:rsidRPr="00261907">
        <w:rPr>
          <w:rFonts w:ascii="Times New Roman" w:hAnsi="Times New Roman" w:cs="Times New Roman"/>
          <w:sz w:val="24"/>
          <w:szCs w:val="24"/>
        </w:rPr>
        <w:t xml:space="preserve"> </w:t>
      </w:r>
      <w:r w:rsidR="007306C3" w:rsidRPr="00261907">
        <w:rPr>
          <w:rFonts w:ascii="Times New Roman" w:hAnsi="Times New Roman" w:cs="Times New Roman"/>
          <w:sz w:val="24"/>
          <w:szCs w:val="24"/>
        </w:rPr>
        <w:t xml:space="preserve">current </w:t>
      </w:r>
      <w:r w:rsidR="00A47F62" w:rsidRPr="00261907">
        <w:rPr>
          <w:rFonts w:ascii="Times New Roman" w:hAnsi="Times New Roman" w:cs="Times New Roman"/>
          <w:sz w:val="24"/>
          <w:szCs w:val="24"/>
        </w:rPr>
        <w:t xml:space="preserve">limitations. Finally, the partnership of relevant agencies </w:t>
      </w:r>
      <w:r w:rsidR="006621D0" w:rsidRPr="00261907">
        <w:rPr>
          <w:rFonts w:ascii="Times New Roman" w:hAnsi="Times New Roman" w:cs="Times New Roman"/>
          <w:sz w:val="24"/>
          <w:szCs w:val="24"/>
        </w:rPr>
        <w:t>should</w:t>
      </w:r>
      <w:r w:rsidR="00A47F62" w:rsidRPr="00261907">
        <w:rPr>
          <w:rFonts w:ascii="Times New Roman" w:hAnsi="Times New Roman" w:cs="Times New Roman"/>
          <w:sz w:val="24"/>
          <w:szCs w:val="24"/>
        </w:rPr>
        <w:t xml:space="preserve"> be promoted to ensure that perpetrators of identity theft are dealt with according to the law and</w:t>
      </w:r>
      <w:r w:rsidR="00286A64" w:rsidRPr="00261907">
        <w:rPr>
          <w:rFonts w:ascii="Times New Roman" w:hAnsi="Times New Roman" w:cs="Times New Roman"/>
          <w:sz w:val="24"/>
          <w:szCs w:val="24"/>
        </w:rPr>
        <w:t xml:space="preserve"> to</w:t>
      </w:r>
      <w:r w:rsidR="00A47F62" w:rsidRPr="00261907">
        <w:rPr>
          <w:rFonts w:ascii="Times New Roman" w:hAnsi="Times New Roman" w:cs="Times New Roman"/>
          <w:sz w:val="24"/>
          <w:szCs w:val="24"/>
        </w:rPr>
        <w:t xml:space="preserve"> ensure that victims find justice. </w:t>
      </w:r>
    </w:p>
    <w:p w14:paraId="2C62B92B" w14:textId="66F4F3C7" w:rsidR="00B44511" w:rsidRPr="00261907" w:rsidRDefault="00B44511" w:rsidP="008E686F">
      <w:pPr>
        <w:spacing w:line="360" w:lineRule="auto"/>
        <w:rPr>
          <w:rFonts w:ascii="Times New Roman" w:hAnsi="Times New Roman" w:cs="Times New Roman"/>
          <w:sz w:val="24"/>
          <w:szCs w:val="24"/>
        </w:rPr>
      </w:pPr>
    </w:p>
    <w:p w14:paraId="5E39021E" w14:textId="61F6FB5C" w:rsidR="000131BD" w:rsidRPr="00261907" w:rsidRDefault="000131BD" w:rsidP="008E686F">
      <w:pPr>
        <w:spacing w:line="360" w:lineRule="auto"/>
        <w:rPr>
          <w:rFonts w:ascii="Times New Roman" w:hAnsi="Times New Roman" w:cs="Times New Roman"/>
          <w:sz w:val="24"/>
          <w:szCs w:val="24"/>
        </w:rPr>
      </w:pPr>
    </w:p>
    <w:p w14:paraId="35CE8575" w14:textId="1B2F4916" w:rsidR="000131BD" w:rsidRPr="00261907" w:rsidRDefault="000131BD" w:rsidP="008E686F">
      <w:pPr>
        <w:spacing w:line="360" w:lineRule="auto"/>
        <w:rPr>
          <w:rFonts w:ascii="Times New Roman" w:hAnsi="Times New Roman" w:cs="Times New Roman"/>
          <w:sz w:val="24"/>
          <w:szCs w:val="24"/>
        </w:rPr>
      </w:pPr>
    </w:p>
    <w:p w14:paraId="00139867" w14:textId="0ACA5EDE" w:rsidR="00A12140" w:rsidRPr="00261907" w:rsidRDefault="00A12140" w:rsidP="008E686F">
      <w:pPr>
        <w:spacing w:line="360" w:lineRule="auto"/>
        <w:rPr>
          <w:rFonts w:ascii="Times New Roman" w:hAnsi="Times New Roman" w:cs="Times New Roman"/>
          <w:sz w:val="24"/>
          <w:szCs w:val="24"/>
        </w:rPr>
      </w:pPr>
    </w:p>
    <w:p w14:paraId="10A62E03" w14:textId="13E70D68" w:rsidR="00A12140" w:rsidRPr="00261907" w:rsidRDefault="00A12140" w:rsidP="008E686F">
      <w:pPr>
        <w:spacing w:line="360" w:lineRule="auto"/>
        <w:rPr>
          <w:rFonts w:ascii="Times New Roman" w:hAnsi="Times New Roman" w:cs="Times New Roman"/>
          <w:sz w:val="24"/>
          <w:szCs w:val="24"/>
        </w:rPr>
      </w:pPr>
    </w:p>
    <w:p w14:paraId="21FA1165" w14:textId="29B67671" w:rsidR="00C71AEB" w:rsidRDefault="00C71AEB" w:rsidP="008E686F">
      <w:pPr>
        <w:spacing w:line="360" w:lineRule="auto"/>
        <w:rPr>
          <w:rFonts w:ascii="Times New Roman" w:hAnsi="Times New Roman" w:cs="Times New Roman"/>
          <w:sz w:val="24"/>
          <w:szCs w:val="24"/>
        </w:rPr>
      </w:pPr>
    </w:p>
    <w:p w14:paraId="57EA84A5" w14:textId="5AEFA59A" w:rsidR="00485E18" w:rsidRDefault="00485E18" w:rsidP="008E686F">
      <w:pPr>
        <w:spacing w:line="360" w:lineRule="auto"/>
        <w:rPr>
          <w:rFonts w:ascii="Times New Roman" w:hAnsi="Times New Roman" w:cs="Times New Roman"/>
          <w:sz w:val="24"/>
          <w:szCs w:val="24"/>
        </w:rPr>
      </w:pPr>
    </w:p>
    <w:p w14:paraId="36B0E1DB" w14:textId="3AD57164" w:rsidR="00485E18" w:rsidRDefault="00485E18" w:rsidP="008E686F">
      <w:pPr>
        <w:spacing w:line="360" w:lineRule="auto"/>
        <w:rPr>
          <w:rFonts w:ascii="Times New Roman" w:hAnsi="Times New Roman" w:cs="Times New Roman"/>
          <w:sz w:val="24"/>
          <w:szCs w:val="24"/>
        </w:rPr>
      </w:pPr>
    </w:p>
    <w:p w14:paraId="04B0E2B5" w14:textId="633D343E" w:rsidR="00754E64" w:rsidRPr="00485E18" w:rsidRDefault="00754E64" w:rsidP="00485E18">
      <w:pPr>
        <w:jc w:val="center"/>
        <w:rPr>
          <w:rFonts w:ascii="Times New Roman" w:hAnsi="Times New Roman" w:cs="Times New Roman"/>
          <w:b/>
          <w:bCs/>
          <w:sz w:val="24"/>
          <w:szCs w:val="24"/>
        </w:rPr>
      </w:pPr>
      <w:r w:rsidRPr="00485E18">
        <w:rPr>
          <w:rFonts w:ascii="Times New Roman" w:hAnsi="Times New Roman" w:cs="Times New Roman"/>
          <w:b/>
          <w:bCs/>
          <w:sz w:val="24"/>
          <w:szCs w:val="24"/>
        </w:rPr>
        <w:lastRenderedPageBreak/>
        <w:t>References</w:t>
      </w:r>
    </w:p>
    <w:p w14:paraId="58578209" w14:textId="07B5D385" w:rsidR="00A12140" w:rsidRPr="00261907" w:rsidRDefault="00A12140" w:rsidP="00F66254">
      <w:pPr>
        <w:spacing w:line="480" w:lineRule="auto"/>
        <w:rPr>
          <w:rFonts w:ascii="Times New Roman" w:hAnsi="Times New Roman" w:cs="Times New Roman"/>
          <w:sz w:val="24"/>
          <w:szCs w:val="24"/>
        </w:rPr>
      </w:pPr>
      <w:r w:rsidRPr="00261907">
        <w:rPr>
          <w:rFonts w:ascii="Times New Roman" w:hAnsi="Times New Roman" w:cs="Times New Roman"/>
          <w:sz w:val="24"/>
          <w:szCs w:val="24"/>
        </w:rPr>
        <w:t xml:space="preserve">Barik, K., </w:t>
      </w:r>
      <w:proofErr w:type="spellStart"/>
      <w:r w:rsidRPr="00261907">
        <w:rPr>
          <w:rFonts w:ascii="Times New Roman" w:hAnsi="Times New Roman" w:cs="Times New Roman"/>
          <w:sz w:val="24"/>
          <w:szCs w:val="24"/>
        </w:rPr>
        <w:t>Abirami</w:t>
      </w:r>
      <w:proofErr w:type="spellEnd"/>
      <w:r w:rsidRPr="00261907">
        <w:rPr>
          <w:rFonts w:ascii="Times New Roman" w:hAnsi="Times New Roman" w:cs="Times New Roman"/>
          <w:sz w:val="24"/>
          <w:szCs w:val="24"/>
        </w:rPr>
        <w:t xml:space="preserve">, A., </w:t>
      </w:r>
      <w:proofErr w:type="spellStart"/>
      <w:r w:rsidRPr="00261907">
        <w:rPr>
          <w:rFonts w:ascii="Times New Roman" w:hAnsi="Times New Roman" w:cs="Times New Roman"/>
          <w:sz w:val="24"/>
          <w:szCs w:val="24"/>
        </w:rPr>
        <w:t>Konar</w:t>
      </w:r>
      <w:proofErr w:type="spellEnd"/>
      <w:r w:rsidRPr="00261907">
        <w:rPr>
          <w:rFonts w:ascii="Times New Roman" w:hAnsi="Times New Roman" w:cs="Times New Roman"/>
          <w:sz w:val="24"/>
          <w:szCs w:val="24"/>
        </w:rPr>
        <w:t>, K. and Das, S., 2022. Research Perspective on Digital Forensic</w:t>
      </w:r>
      <w:r w:rsidR="00EA59B8" w:rsidRPr="00261907">
        <w:rPr>
          <w:rFonts w:ascii="Times New Roman" w:hAnsi="Times New Roman" w:cs="Times New Roman"/>
          <w:sz w:val="24"/>
          <w:szCs w:val="24"/>
        </w:rPr>
        <w:br/>
      </w:r>
      <w:r w:rsidRPr="00261907">
        <w:rPr>
          <w:rFonts w:ascii="Times New Roman" w:hAnsi="Times New Roman" w:cs="Times New Roman"/>
          <w:sz w:val="24"/>
          <w:szCs w:val="24"/>
        </w:rPr>
        <w:t>Tools and Investigation Process. </w:t>
      </w:r>
      <w:r w:rsidRPr="00261907">
        <w:rPr>
          <w:rFonts w:ascii="Times New Roman" w:hAnsi="Times New Roman" w:cs="Times New Roman"/>
          <w:i/>
          <w:iCs/>
          <w:sz w:val="24"/>
          <w:szCs w:val="24"/>
        </w:rPr>
        <w:t>Illumination of Artificial Intelligence in Cybersecurity and Forensics</w:t>
      </w:r>
      <w:r w:rsidRPr="00261907">
        <w:rPr>
          <w:rFonts w:ascii="Times New Roman" w:hAnsi="Times New Roman" w:cs="Times New Roman"/>
          <w:sz w:val="24"/>
          <w:szCs w:val="24"/>
        </w:rPr>
        <w:t>, pp.71-95.</w:t>
      </w:r>
    </w:p>
    <w:p w14:paraId="4534CF55" w14:textId="68B20A57" w:rsidR="006751F1" w:rsidRPr="00261907" w:rsidRDefault="006751F1" w:rsidP="00EA59B8">
      <w:pPr>
        <w:spacing w:line="480" w:lineRule="auto"/>
        <w:rPr>
          <w:rFonts w:ascii="Times New Roman" w:hAnsi="Times New Roman" w:cs="Times New Roman"/>
          <w:sz w:val="24"/>
          <w:szCs w:val="24"/>
        </w:rPr>
      </w:pPr>
      <w:proofErr w:type="spellStart"/>
      <w:r w:rsidRPr="00261907">
        <w:rPr>
          <w:rFonts w:ascii="Times New Roman" w:hAnsi="Times New Roman" w:cs="Times New Roman"/>
          <w:sz w:val="24"/>
          <w:szCs w:val="24"/>
        </w:rPr>
        <w:t>Fakiha</w:t>
      </w:r>
      <w:proofErr w:type="spellEnd"/>
      <w:r w:rsidRPr="00261907">
        <w:rPr>
          <w:rFonts w:ascii="Times New Roman" w:hAnsi="Times New Roman" w:cs="Times New Roman"/>
          <w:sz w:val="24"/>
          <w:szCs w:val="24"/>
        </w:rPr>
        <w:t>, B., 2020. Digital Forensics: Crimes and Challenges in Online Social Networks Forensics. </w:t>
      </w:r>
      <w:r w:rsidRPr="00261907">
        <w:rPr>
          <w:rFonts w:ascii="Times New Roman" w:hAnsi="Times New Roman" w:cs="Times New Roman"/>
          <w:i/>
          <w:iCs/>
          <w:sz w:val="24"/>
          <w:szCs w:val="24"/>
        </w:rPr>
        <w:t>Journal of the Arab American University, 6(</w:t>
      </w:r>
      <w:r w:rsidRPr="00261907">
        <w:rPr>
          <w:rFonts w:ascii="Times New Roman" w:hAnsi="Times New Roman" w:cs="Times New Roman"/>
          <w:sz w:val="24"/>
          <w:szCs w:val="24"/>
        </w:rPr>
        <w:t>1), pp.15-33.</w:t>
      </w:r>
    </w:p>
    <w:p w14:paraId="2F2E911D" w14:textId="2CDD69E9" w:rsidR="00736C0E" w:rsidRPr="00261907" w:rsidRDefault="00736C0E" w:rsidP="00EA59B8">
      <w:pPr>
        <w:spacing w:line="480" w:lineRule="auto"/>
        <w:rPr>
          <w:rFonts w:ascii="Times New Roman" w:hAnsi="Times New Roman" w:cs="Times New Roman"/>
          <w:sz w:val="24"/>
          <w:szCs w:val="24"/>
        </w:rPr>
      </w:pPr>
      <w:r w:rsidRPr="00261907">
        <w:rPr>
          <w:rFonts w:ascii="Times New Roman" w:hAnsi="Times New Roman" w:cs="Times New Roman"/>
          <w:sz w:val="24"/>
          <w:szCs w:val="24"/>
        </w:rPr>
        <w:t>Blackwood-Brown, C.G., 2018. </w:t>
      </w:r>
      <w:r w:rsidRPr="00261907">
        <w:rPr>
          <w:rFonts w:ascii="Times New Roman" w:hAnsi="Times New Roman" w:cs="Times New Roman"/>
          <w:i/>
          <w:iCs/>
          <w:sz w:val="24"/>
          <w:szCs w:val="24"/>
        </w:rPr>
        <w:t>An Empirical Assessment of Senior Citizens' Cybersecurity Awareness, Computer Self-Efficacy, Perceived Risk of Identity Theft, Attitude, and Motivation to Acquire Cybersecurity Skills</w:t>
      </w:r>
      <w:r w:rsidRPr="00261907">
        <w:rPr>
          <w:rFonts w:ascii="Times New Roman" w:hAnsi="Times New Roman" w:cs="Times New Roman"/>
          <w:sz w:val="24"/>
          <w:szCs w:val="24"/>
        </w:rPr>
        <w:t xml:space="preserve"> (Doctoral dissertation, Nova </w:t>
      </w:r>
      <w:proofErr w:type="spellStart"/>
      <w:r w:rsidRPr="00261907">
        <w:rPr>
          <w:rFonts w:ascii="Times New Roman" w:hAnsi="Times New Roman" w:cs="Times New Roman"/>
          <w:sz w:val="24"/>
          <w:szCs w:val="24"/>
        </w:rPr>
        <w:t>Southeastern</w:t>
      </w:r>
      <w:proofErr w:type="spellEnd"/>
      <w:r w:rsidRPr="00261907">
        <w:rPr>
          <w:rFonts w:ascii="Times New Roman" w:hAnsi="Times New Roman" w:cs="Times New Roman"/>
          <w:sz w:val="24"/>
          <w:szCs w:val="24"/>
        </w:rPr>
        <w:t xml:space="preserve"> University).</w:t>
      </w:r>
    </w:p>
    <w:p w14:paraId="7676C234" w14:textId="000DE7A9" w:rsidR="00736C0E" w:rsidRPr="00261907" w:rsidRDefault="00A83463" w:rsidP="00EA59B8">
      <w:pPr>
        <w:spacing w:line="480" w:lineRule="auto"/>
        <w:rPr>
          <w:rFonts w:ascii="Times New Roman" w:hAnsi="Times New Roman" w:cs="Times New Roman"/>
          <w:sz w:val="24"/>
          <w:szCs w:val="24"/>
        </w:rPr>
      </w:pPr>
      <w:r w:rsidRPr="00261907">
        <w:rPr>
          <w:rFonts w:ascii="Times New Roman" w:hAnsi="Times New Roman" w:cs="Times New Roman"/>
          <w:sz w:val="24"/>
          <w:szCs w:val="24"/>
        </w:rPr>
        <w:t xml:space="preserve">Burnes, D., </w:t>
      </w:r>
      <w:proofErr w:type="spellStart"/>
      <w:r w:rsidRPr="00261907">
        <w:rPr>
          <w:rFonts w:ascii="Times New Roman" w:hAnsi="Times New Roman" w:cs="Times New Roman"/>
          <w:sz w:val="24"/>
          <w:szCs w:val="24"/>
        </w:rPr>
        <w:t>DeLiema</w:t>
      </w:r>
      <w:proofErr w:type="spellEnd"/>
      <w:r w:rsidRPr="00261907">
        <w:rPr>
          <w:rFonts w:ascii="Times New Roman" w:hAnsi="Times New Roman" w:cs="Times New Roman"/>
          <w:sz w:val="24"/>
          <w:szCs w:val="24"/>
        </w:rPr>
        <w:t>, M. and Langton, L., 2020. Risk and protective factors of identity theft victimization in the United States. </w:t>
      </w:r>
      <w:r w:rsidRPr="00261907">
        <w:rPr>
          <w:rFonts w:ascii="Times New Roman" w:hAnsi="Times New Roman" w:cs="Times New Roman"/>
          <w:i/>
          <w:iCs/>
          <w:sz w:val="24"/>
          <w:szCs w:val="24"/>
        </w:rPr>
        <w:t>Preventive Medicine Reports</w:t>
      </w:r>
      <w:r w:rsidRPr="00261907">
        <w:rPr>
          <w:rFonts w:ascii="Times New Roman" w:hAnsi="Times New Roman" w:cs="Times New Roman"/>
          <w:sz w:val="24"/>
          <w:szCs w:val="24"/>
        </w:rPr>
        <w:t>, </w:t>
      </w:r>
      <w:r w:rsidRPr="00261907">
        <w:rPr>
          <w:rFonts w:ascii="Times New Roman" w:hAnsi="Times New Roman" w:cs="Times New Roman"/>
          <w:i/>
          <w:iCs/>
          <w:sz w:val="24"/>
          <w:szCs w:val="24"/>
        </w:rPr>
        <w:t>17</w:t>
      </w:r>
      <w:r w:rsidRPr="00261907">
        <w:rPr>
          <w:rFonts w:ascii="Times New Roman" w:hAnsi="Times New Roman" w:cs="Times New Roman"/>
          <w:sz w:val="24"/>
          <w:szCs w:val="24"/>
        </w:rPr>
        <w:t>, p.101058.</w:t>
      </w:r>
    </w:p>
    <w:p w14:paraId="2C954081" w14:textId="6201B482" w:rsidR="003760CD" w:rsidRPr="00261907" w:rsidRDefault="003760CD" w:rsidP="00EA59B8">
      <w:pPr>
        <w:spacing w:line="480" w:lineRule="auto"/>
        <w:rPr>
          <w:rFonts w:ascii="Times New Roman" w:hAnsi="Times New Roman" w:cs="Times New Roman"/>
          <w:sz w:val="24"/>
          <w:szCs w:val="24"/>
        </w:rPr>
      </w:pPr>
      <w:proofErr w:type="spellStart"/>
      <w:r w:rsidRPr="00261907">
        <w:rPr>
          <w:rFonts w:ascii="Times New Roman" w:hAnsi="Times New Roman" w:cs="Times New Roman"/>
          <w:sz w:val="24"/>
          <w:szCs w:val="24"/>
        </w:rPr>
        <w:t>DeLiema</w:t>
      </w:r>
      <w:proofErr w:type="spellEnd"/>
      <w:r w:rsidRPr="00261907">
        <w:rPr>
          <w:rFonts w:ascii="Times New Roman" w:hAnsi="Times New Roman" w:cs="Times New Roman"/>
          <w:sz w:val="24"/>
          <w:szCs w:val="24"/>
        </w:rPr>
        <w:t>, M., Burnes, D. and Langton, L., 2021. The financial and psychological impact of identity theft among older adults. </w:t>
      </w:r>
      <w:r w:rsidRPr="00261907">
        <w:rPr>
          <w:rFonts w:ascii="Times New Roman" w:hAnsi="Times New Roman" w:cs="Times New Roman"/>
          <w:i/>
          <w:iCs/>
          <w:sz w:val="24"/>
          <w:szCs w:val="24"/>
        </w:rPr>
        <w:t>Innovation in Aging</w:t>
      </w:r>
      <w:r w:rsidRPr="00261907">
        <w:rPr>
          <w:rFonts w:ascii="Times New Roman" w:hAnsi="Times New Roman" w:cs="Times New Roman"/>
          <w:sz w:val="24"/>
          <w:szCs w:val="24"/>
        </w:rPr>
        <w:t>, </w:t>
      </w:r>
      <w:r w:rsidRPr="00261907">
        <w:rPr>
          <w:rFonts w:ascii="Times New Roman" w:hAnsi="Times New Roman" w:cs="Times New Roman"/>
          <w:i/>
          <w:iCs/>
          <w:sz w:val="24"/>
          <w:szCs w:val="24"/>
        </w:rPr>
        <w:t>5</w:t>
      </w:r>
      <w:r w:rsidRPr="00261907">
        <w:rPr>
          <w:rFonts w:ascii="Times New Roman" w:hAnsi="Times New Roman" w:cs="Times New Roman"/>
          <w:sz w:val="24"/>
          <w:szCs w:val="24"/>
        </w:rPr>
        <w:t xml:space="preserve">(4), </w:t>
      </w:r>
      <w:proofErr w:type="gramStart"/>
      <w:r w:rsidRPr="00261907">
        <w:rPr>
          <w:rFonts w:ascii="Times New Roman" w:hAnsi="Times New Roman" w:cs="Times New Roman"/>
          <w:sz w:val="24"/>
          <w:szCs w:val="24"/>
        </w:rPr>
        <w:t>p.igab</w:t>
      </w:r>
      <w:proofErr w:type="gramEnd"/>
      <w:r w:rsidRPr="00261907">
        <w:rPr>
          <w:rFonts w:ascii="Times New Roman" w:hAnsi="Times New Roman" w:cs="Times New Roman"/>
          <w:sz w:val="24"/>
          <w:szCs w:val="24"/>
        </w:rPr>
        <w:t>043.</w:t>
      </w:r>
    </w:p>
    <w:p w14:paraId="7B0195B6" w14:textId="669A5369" w:rsidR="00AA4F37" w:rsidRPr="00261907" w:rsidRDefault="00AA4F37" w:rsidP="00EA59B8">
      <w:pPr>
        <w:spacing w:line="480" w:lineRule="auto"/>
        <w:rPr>
          <w:rFonts w:ascii="Times New Roman" w:hAnsi="Times New Roman" w:cs="Times New Roman"/>
          <w:sz w:val="24"/>
          <w:szCs w:val="24"/>
        </w:rPr>
      </w:pPr>
      <w:r w:rsidRPr="00261907">
        <w:rPr>
          <w:rFonts w:ascii="Times New Roman" w:hAnsi="Times New Roman" w:cs="Times New Roman"/>
          <w:sz w:val="24"/>
          <w:szCs w:val="24"/>
        </w:rPr>
        <w:t xml:space="preserve">DiNapoli, T., 2021. The Increasing Threat of Identity Theft. </w:t>
      </w:r>
      <w:r w:rsidRPr="00261907">
        <w:rPr>
          <w:rFonts w:ascii="Times New Roman" w:hAnsi="Times New Roman" w:cs="Times New Roman"/>
          <w:i/>
          <w:iCs/>
          <w:sz w:val="24"/>
          <w:szCs w:val="24"/>
        </w:rPr>
        <w:t>Office of the New York State Comptroller</w:t>
      </w:r>
      <w:r w:rsidRPr="00261907">
        <w:rPr>
          <w:rFonts w:ascii="Times New Roman" w:hAnsi="Times New Roman" w:cs="Times New Roman"/>
          <w:sz w:val="24"/>
          <w:szCs w:val="24"/>
        </w:rPr>
        <w:t xml:space="preserve">. </w:t>
      </w:r>
      <w:r w:rsidR="00EE5360" w:rsidRPr="00261907">
        <w:rPr>
          <w:rFonts w:ascii="Times New Roman" w:hAnsi="Times New Roman" w:cs="Times New Roman"/>
          <w:sz w:val="24"/>
          <w:szCs w:val="24"/>
        </w:rPr>
        <w:t>Available from: https://www.osc.state.ny.us/files/reports/pdf/increasing-threat-of-identity-theft.pdf [Accessed 26 August 2022]</w:t>
      </w:r>
    </w:p>
    <w:p w14:paraId="23F565DA" w14:textId="27C4820C" w:rsidR="00B84360" w:rsidRPr="00261907" w:rsidRDefault="00B84360" w:rsidP="00EA59B8">
      <w:pPr>
        <w:spacing w:line="480" w:lineRule="auto"/>
        <w:rPr>
          <w:rFonts w:ascii="Times New Roman" w:hAnsi="Times New Roman" w:cs="Times New Roman"/>
          <w:sz w:val="24"/>
          <w:szCs w:val="24"/>
        </w:rPr>
      </w:pPr>
      <w:r w:rsidRPr="00261907">
        <w:rPr>
          <w:rFonts w:ascii="Times New Roman" w:hAnsi="Times New Roman" w:cs="Times New Roman"/>
          <w:sz w:val="24"/>
          <w:szCs w:val="24"/>
        </w:rPr>
        <w:t>EG., 2022. F</w:t>
      </w:r>
      <w:r w:rsidR="00804111" w:rsidRPr="00261907">
        <w:rPr>
          <w:rFonts w:ascii="Times New Roman" w:hAnsi="Times New Roman" w:cs="Times New Roman"/>
          <w:sz w:val="24"/>
          <w:szCs w:val="24"/>
        </w:rPr>
        <w:t xml:space="preserve">ederal crime of identity theft </w:t>
      </w:r>
      <w:r w:rsidRPr="00261907">
        <w:rPr>
          <w:rFonts w:ascii="Times New Roman" w:hAnsi="Times New Roman" w:cs="Times New Roman"/>
          <w:sz w:val="24"/>
          <w:szCs w:val="24"/>
        </w:rPr>
        <w:t>– 18 U</w:t>
      </w:r>
      <w:r w:rsidR="000131BD" w:rsidRPr="00261907">
        <w:rPr>
          <w:rFonts w:ascii="Times New Roman" w:hAnsi="Times New Roman" w:cs="Times New Roman"/>
          <w:sz w:val="24"/>
          <w:szCs w:val="24"/>
        </w:rPr>
        <w:t>S</w:t>
      </w:r>
      <w:r w:rsidRPr="00261907">
        <w:rPr>
          <w:rFonts w:ascii="Times New Roman" w:hAnsi="Times New Roman" w:cs="Times New Roman"/>
          <w:sz w:val="24"/>
          <w:szCs w:val="24"/>
        </w:rPr>
        <w:t xml:space="preserve">C § 1028. </w:t>
      </w:r>
      <w:r w:rsidR="00EE5360" w:rsidRPr="00261907">
        <w:rPr>
          <w:rFonts w:ascii="Times New Roman" w:hAnsi="Times New Roman" w:cs="Times New Roman"/>
          <w:sz w:val="24"/>
          <w:szCs w:val="24"/>
        </w:rPr>
        <w:t>Available from: https://www.thefederalcriminalattorneys.com/federal-identity-theft# [Accessed 27 August 2022]</w:t>
      </w:r>
    </w:p>
    <w:p w14:paraId="4F404CF7" w14:textId="653B5FBD" w:rsidR="00FF0FC3" w:rsidRPr="00261907" w:rsidRDefault="00FF0FC3" w:rsidP="00EA59B8">
      <w:pPr>
        <w:spacing w:line="480" w:lineRule="auto"/>
        <w:rPr>
          <w:rFonts w:ascii="Times New Roman" w:hAnsi="Times New Roman" w:cs="Times New Roman"/>
          <w:sz w:val="24"/>
          <w:szCs w:val="24"/>
        </w:rPr>
      </w:pPr>
      <w:r w:rsidRPr="00261907">
        <w:rPr>
          <w:rFonts w:ascii="Times New Roman" w:hAnsi="Times New Roman" w:cs="Times New Roman"/>
          <w:sz w:val="24"/>
          <w:szCs w:val="24"/>
        </w:rPr>
        <w:t>FTC., 2022. New Data Shows FTC Received 2.8 million Fraud Reports from Consumers in 2021.</w:t>
      </w:r>
      <w:r w:rsidR="00EE5360" w:rsidRPr="00261907">
        <w:rPr>
          <w:rFonts w:ascii="Times New Roman" w:hAnsi="Times New Roman" w:cs="Times New Roman"/>
          <w:sz w:val="24"/>
          <w:szCs w:val="24"/>
        </w:rPr>
        <w:t xml:space="preserve"> Available from:</w:t>
      </w:r>
      <w:r w:rsidRPr="00261907">
        <w:rPr>
          <w:rFonts w:ascii="Times New Roman" w:hAnsi="Times New Roman" w:cs="Times New Roman"/>
          <w:sz w:val="24"/>
          <w:szCs w:val="24"/>
        </w:rPr>
        <w:t xml:space="preserve"> </w:t>
      </w:r>
      <w:r w:rsidR="00EE5360" w:rsidRPr="00261907">
        <w:rPr>
          <w:rFonts w:ascii="Times New Roman" w:hAnsi="Times New Roman" w:cs="Times New Roman"/>
          <w:sz w:val="24"/>
          <w:szCs w:val="24"/>
        </w:rPr>
        <w:t>https://www.ftc.gov/news-events/news/press-releases/2022/02/new-data-shows-ftc-received-28-million-fraud-reports-consumers-2021-0 [Accessed 26 August 2022]</w:t>
      </w:r>
    </w:p>
    <w:p w14:paraId="45EA1FDB" w14:textId="5C71967D" w:rsidR="0037577E" w:rsidRPr="00261907" w:rsidRDefault="0037577E" w:rsidP="00EA59B8">
      <w:pPr>
        <w:spacing w:line="480" w:lineRule="auto"/>
        <w:rPr>
          <w:rFonts w:ascii="Times New Roman" w:hAnsi="Times New Roman" w:cs="Times New Roman"/>
          <w:sz w:val="24"/>
          <w:szCs w:val="24"/>
          <w:shd w:val="clear" w:color="auto" w:fill="FFFFFF"/>
        </w:rPr>
      </w:pPr>
      <w:proofErr w:type="spellStart"/>
      <w:r w:rsidRPr="00261907">
        <w:rPr>
          <w:rFonts w:ascii="Times New Roman" w:hAnsi="Times New Roman" w:cs="Times New Roman"/>
          <w:sz w:val="24"/>
          <w:szCs w:val="24"/>
          <w:shd w:val="clear" w:color="auto" w:fill="FFFFFF"/>
        </w:rPr>
        <w:lastRenderedPageBreak/>
        <w:t>Helser</w:t>
      </w:r>
      <w:proofErr w:type="spellEnd"/>
      <w:r w:rsidRPr="00261907">
        <w:rPr>
          <w:rFonts w:ascii="Times New Roman" w:hAnsi="Times New Roman" w:cs="Times New Roman"/>
          <w:sz w:val="24"/>
          <w:szCs w:val="24"/>
          <w:shd w:val="clear" w:color="auto" w:fill="FFFFFF"/>
        </w:rPr>
        <w:t>, S. and Hwang, M.I., 2021. Identity theft: a review of critical issues. </w:t>
      </w:r>
      <w:r w:rsidRPr="00261907">
        <w:rPr>
          <w:rFonts w:ascii="Times New Roman" w:hAnsi="Times New Roman" w:cs="Times New Roman"/>
          <w:i/>
          <w:iCs/>
          <w:sz w:val="24"/>
          <w:szCs w:val="24"/>
          <w:shd w:val="clear" w:color="auto" w:fill="FFFFFF"/>
        </w:rPr>
        <w:t>International Journal of Cyber Research and Education (IJCRE)</w:t>
      </w:r>
      <w:r w:rsidRPr="00261907">
        <w:rPr>
          <w:rFonts w:ascii="Times New Roman" w:hAnsi="Times New Roman" w:cs="Times New Roman"/>
          <w:sz w:val="24"/>
          <w:szCs w:val="24"/>
          <w:shd w:val="clear" w:color="auto" w:fill="FFFFFF"/>
        </w:rPr>
        <w:t>, </w:t>
      </w:r>
      <w:r w:rsidRPr="00261907">
        <w:rPr>
          <w:rFonts w:ascii="Times New Roman" w:hAnsi="Times New Roman" w:cs="Times New Roman"/>
          <w:i/>
          <w:iCs/>
          <w:sz w:val="24"/>
          <w:szCs w:val="24"/>
          <w:shd w:val="clear" w:color="auto" w:fill="FFFFFF"/>
        </w:rPr>
        <w:t>3</w:t>
      </w:r>
      <w:r w:rsidRPr="00261907">
        <w:rPr>
          <w:rFonts w:ascii="Times New Roman" w:hAnsi="Times New Roman" w:cs="Times New Roman"/>
          <w:sz w:val="24"/>
          <w:szCs w:val="24"/>
          <w:shd w:val="clear" w:color="auto" w:fill="FFFFFF"/>
        </w:rPr>
        <w:t>(1), pp.65-77.</w:t>
      </w:r>
    </w:p>
    <w:p w14:paraId="0CA72097" w14:textId="454A5FF2" w:rsidR="001B5C3F" w:rsidRPr="00261907" w:rsidRDefault="001B5C3F" w:rsidP="00EA59B8">
      <w:pPr>
        <w:spacing w:line="480" w:lineRule="auto"/>
        <w:rPr>
          <w:rFonts w:ascii="Times New Roman" w:hAnsi="Times New Roman" w:cs="Times New Roman"/>
          <w:sz w:val="24"/>
          <w:szCs w:val="24"/>
          <w:shd w:val="clear" w:color="auto" w:fill="FFFFFF"/>
        </w:rPr>
      </w:pPr>
      <w:r w:rsidRPr="00261907">
        <w:rPr>
          <w:rFonts w:ascii="Times New Roman" w:hAnsi="Times New Roman" w:cs="Times New Roman"/>
          <w:sz w:val="24"/>
          <w:szCs w:val="24"/>
          <w:shd w:val="clear" w:color="auto" w:fill="FFFFFF"/>
        </w:rPr>
        <w:t xml:space="preserve">Gross, Ralph &amp; </w:t>
      </w:r>
      <w:proofErr w:type="spellStart"/>
      <w:r w:rsidRPr="00261907">
        <w:rPr>
          <w:rFonts w:ascii="Times New Roman" w:hAnsi="Times New Roman" w:cs="Times New Roman"/>
          <w:sz w:val="24"/>
          <w:szCs w:val="24"/>
          <w:shd w:val="clear" w:color="auto" w:fill="FFFFFF"/>
        </w:rPr>
        <w:t>Acquisti</w:t>
      </w:r>
      <w:proofErr w:type="spellEnd"/>
      <w:r w:rsidRPr="00261907">
        <w:rPr>
          <w:rFonts w:ascii="Times New Roman" w:hAnsi="Times New Roman" w:cs="Times New Roman"/>
          <w:sz w:val="24"/>
          <w:szCs w:val="24"/>
          <w:shd w:val="clear" w:color="auto" w:fill="FFFFFF"/>
        </w:rPr>
        <w:t xml:space="preserve">, Alessandro &amp; III, </w:t>
      </w:r>
      <w:proofErr w:type="gramStart"/>
      <w:r w:rsidRPr="00261907">
        <w:rPr>
          <w:rFonts w:ascii="Times New Roman" w:hAnsi="Times New Roman" w:cs="Times New Roman"/>
          <w:sz w:val="24"/>
          <w:szCs w:val="24"/>
          <w:shd w:val="clear" w:color="auto" w:fill="FFFFFF"/>
        </w:rPr>
        <w:t>H..</w:t>
      </w:r>
      <w:proofErr w:type="gramEnd"/>
      <w:r w:rsidRPr="00261907">
        <w:rPr>
          <w:rFonts w:ascii="Times New Roman" w:hAnsi="Times New Roman" w:cs="Times New Roman"/>
          <w:sz w:val="24"/>
          <w:szCs w:val="24"/>
          <w:shd w:val="clear" w:color="auto" w:fill="FFFFFF"/>
        </w:rPr>
        <w:t xml:space="preserve"> (2005). Information revelation and privacy in online social networks (The Facebook Case). WPES'05: Proceedings of the 2005 ACM Workshop on Privacy in the Electronic Society. </w:t>
      </w:r>
      <w:r w:rsidRPr="00261907">
        <w:rPr>
          <w:rFonts w:ascii="Times New Roman" w:hAnsi="Times New Roman" w:cs="Times New Roman"/>
          <w:i/>
          <w:iCs/>
          <w:sz w:val="24"/>
          <w:szCs w:val="24"/>
          <w:shd w:val="clear" w:color="auto" w:fill="FFFFFF"/>
        </w:rPr>
        <w:t>71-80. 10.1145/1102199.1102214</w:t>
      </w:r>
      <w:r w:rsidRPr="00261907">
        <w:rPr>
          <w:rFonts w:ascii="Times New Roman" w:hAnsi="Times New Roman" w:cs="Times New Roman"/>
          <w:sz w:val="24"/>
          <w:szCs w:val="24"/>
          <w:shd w:val="clear" w:color="auto" w:fill="FFFFFF"/>
        </w:rPr>
        <w:t>.</w:t>
      </w:r>
    </w:p>
    <w:p w14:paraId="399B4163" w14:textId="32465539" w:rsidR="00736C0E" w:rsidRPr="00261907" w:rsidRDefault="00736C0E" w:rsidP="00EA59B8">
      <w:pPr>
        <w:spacing w:line="480" w:lineRule="auto"/>
        <w:rPr>
          <w:rFonts w:ascii="Times New Roman" w:hAnsi="Times New Roman" w:cs="Times New Roman"/>
          <w:sz w:val="24"/>
          <w:szCs w:val="24"/>
        </w:rPr>
      </w:pPr>
      <w:r w:rsidRPr="00261907">
        <w:rPr>
          <w:rFonts w:ascii="Times New Roman" w:hAnsi="Times New Roman" w:cs="Times New Roman"/>
          <w:sz w:val="24"/>
          <w:szCs w:val="24"/>
        </w:rPr>
        <w:t xml:space="preserve">Guedes, I., Martins, </w:t>
      </w:r>
      <w:proofErr w:type="gramStart"/>
      <w:r w:rsidRPr="00261907">
        <w:rPr>
          <w:rFonts w:ascii="Times New Roman" w:hAnsi="Times New Roman" w:cs="Times New Roman"/>
          <w:sz w:val="24"/>
          <w:szCs w:val="24"/>
        </w:rPr>
        <w:t>M.</w:t>
      </w:r>
      <w:proofErr w:type="gramEnd"/>
      <w:r w:rsidRPr="00261907">
        <w:rPr>
          <w:rFonts w:ascii="Times New Roman" w:hAnsi="Times New Roman" w:cs="Times New Roman"/>
          <w:sz w:val="24"/>
          <w:szCs w:val="24"/>
        </w:rPr>
        <w:t xml:space="preserve"> and Cardoso, C.S., 2022. Exploring the determinants of victimization and fear of online identity theft: an empirical study. </w:t>
      </w:r>
      <w:r w:rsidRPr="00261907">
        <w:rPr>
          <w:rFonts w:ascii="Times New Roman" w:hAnsi="Times New Roman" w:cs="Times New Roman"/>
          <w:i/>
          <w:iCs/>
          <w:sz w:val="24"/>
          <w:szCs w:val="24"/>
        </w:rPr>
        <w:t>Security Journal</w:t>
      </w:r>
      <w:r w:rsidRPr="00261907">
        <w:rPr>
          <w:rFonts w:ascii="Times New Roman" w:hAnsi="Times New Roman" w:cs="Times New Roman"/>
          <w:sz w:val="24"/>
          <w:szCs w:val="24"/>
        </w:rPr>
        <w:t>, pp.1-26.</w:t>
      </w:r>
    </w:p>
    <w:p w14:paraId="081B7FDD" w14:textId="7A0B247F" w:rsidR="00DE45AD" w:rsidRPr="00261907" w:rsidRDefault="00DE45AD" w:rsidP="00F56141">
      <w:pPr>
        <w:spacing w:line="480" w:lineRule="auto"/>
        <w:rPr>
          <w:rFonts w:ascii="Times New Roman" w:hAnsi="Times New Roman" w:cs="Times New Roman"/>
          <w:sz w:val="24"/>
          <w:szCs w:val="24"/>
        </w:rPr>
      </w:pPr>
      <w:r w:rsidRPr="00261907">
        <w:rPr>
          <w:rFonts w:ascii="Times New Roman" w:hAnsi="Times New Roman" w:cs="Times New Roman"/>
          <w:sz w:val="24"/>
          <w:szCs w:val="24"/>
        </w:rPr>
        <w:t>Hole, J</w:t>
      </w:r>
      <w:r w:rsidR="00885497" w:rsidRPr="00261907">
        <w:rPr>
          <w:rFonts w:ascii="Times New Roman" w:hAnsi="Times New Roman" w:cs="Times New Roman"/>
          <w:sz w:val="24"/>
          <w:szCs w:val="24"/>
        </w:rPr>
        <w:t>W</w:t>
      </w:r>
      <w:r w:rsidRPr="00261907">
        <w:rPr>
          <w:rFonts w:ascii="Times New Roman" w:hAnsi="Times New Roman" w:cs="Times New Roman"/>
          <w:sz w:val="24"/>
          <w:szCs w:val="24"/>
        </w:rPr>
        <w:t>, 2022. Identity theft and its effects on victims, commerce, and society: Ideal systematic approach combatting identity theft involving a combination of prevention, education/outreach, detection, recovery, and enforcement components.</w:t>
      </w:r>
      <w:r w:rsidR="00F56141" w:rsidRPr="00261907">
        <w:rPr>
          <w:rFonts w:ascii="Times New Roman" w:hAnsi="Times New Roman" w:cs="Times New Roman"/>
          <w:sz w:val="24"/>
          <w:szCs w:val="24"/>
        </w:rPr>
        <w:t xml:space="preserve"> Available from: https://minds.wisconsin.edu/bitstream/handle/1793/83033/Hole%2C%20Jeff.pdf?sequence=1&amp;isAllowed=y [Accessed 22 August 2022]</w:t>
      </w:r>
    </w:p>
    <w:p w14:paraId="0C3593A5" w14:textId="3FF43F32" w:rsidR="006751F1" w:rsidRPr="00261907" w:rsidRDefault="006751F1" w:rsidP="00EA59B8">
      <w:pPr>
        <w:spacing w:line="480" w:lineRule="auto"/>
        <w:rPr>
          <w:rFonts w:ascii="Times New Roman" w:hAnsi="Times New Roman" w:cs="Times New Roman"/>
          <w:sz w:val="24"/>
          <w:szCs w:val="24"/>
        </w:rPr>
      </w:pPr>
      <w:r w:rsidRPr="00261907">
        <w:rPr>
          <w:rFonts w:ascii="Times New Roman" w:hAnsi="Times New Roman" w:cs="Times New Roman"/>
          <w:sz w:val="24"/>
          <w:szCs w:val="24"/>
        </w:rPr>
        <w:t>Kim, H., Shin, Y., Kim, S., Jo, W., Kim, M.</w:t>
      </w:r>
      <w:r w:rsidR="0035437D" w:rsidRPr="00261907">
        <w:rPr>
          <w:rFonts w:ascii="Times New Roman" w:hAnsi="Times New Roman" w:cs="Times New Roman"/>
          <w:sz w:val="24"/>
          <w:szCs w:val="24"/>
        </w:rPr>
        <w:t>,</w:t>
      </w:r>
      <w:r w:rsidRPr="00261907">
        <w:rPr>
          <w:rFonts w:ascii="Times New Roman" w:hAnsi="Times New Roman" w:cs="Times New Roman"/>
          <w:sz w:val="24"/>
          <w:szCs w:val="24"/>
        </w:rPr>
        <w:t xml:space="preserve"> and Shon, T., 2022. Digital Forensic Analysis to Improve User Privacy on Android. </w:t>
      </w:r>
      <w:r w:rsidRPr="00261907">
        <w:rPr>
          <w:rFonts w:ascii="Times New Roman" w:hAnsi="Times New Roman" w:cs="Times New Roman"/>
          <w:i/>
          <w:iCs/>
          <w:sz w:val="24"/>
          <w:szCs w:val="24"/>
        </w:rPr>
        <w:t>Sensors</w:t>
      </w:r>
      <w:r w:rsidRPr="00261907">
        <w:rPr>
          <w:rFonts w:ascii="Times New Roman" w:hAnsi="Times New Roman" w:cs="Times New Roman"/>
          <w:sz w:val="24"/>
          <w:szCs w:val="24"/>
        </w:rPr>
        <w:t>, </w:t>
      </w:r>
      <w:r w:rsidRPr="00261907">
        <w:rPr>
          <w:rFonts w:ascii="Times New Roman" w:hAnsi="Times New Roman" w:cs="Times New Roman"/>
          <w:i/>
          <w:iCs/>
          <w:sz w:val="24"/>
          <w:szCs w:val="24"/>
        </w:rPr>
        <w:t>22</w:t>
      </w:r>
      <w:r w:rsidRPr="00261907">
        <w:rPr>
          <w:rFonts w:ascii="Times New Roman" w:hAnsi="Times New Roman" w:cs="Times New Roman"/>
          <w:sz w:val="24"/>
          <w:szCs w:val="24"/>
        </w:rPr>
        <w:t>(11), p.3971.</w:t>
      </w:r>
    </w:p>
    <w:p w14:paraId="230FF10B" w14:textId="169A5C31" w:rsidR="00D37241" w:rsidRPr="00261907" w:rsidRDefault="00FF0FC3" w:rsidP="00EA59B8">
      <w:pPr>
        <w:spacing w:line="480" w:lineRule="auto"/>
        <w:rPr>
          <w:rFonts w:ascii="Times New Roman" w:hAnsi="Times New Roman" w:cs="Times New Roman"/>
          <w:sz w:val="24"/>
          <w:szCs w:val="24"/>
        </w:rPr>
      </w:pPr>
      <w:r w:rsidRPr="00261907">
        <w:rPr>
          <w:rFonts w:ascii="Times New Roman" w:hAnsi="Times New Roman" w:cs="Times New Roman"/>
          <w:sz w:val="24"/>
          <w:szCs w:val="24"/>
        </w:rPr>
        <w:t xml:space="preserve">National Council on Identity Theft Protection., 2022. 2022 Identity Theft Facts and Statistics. </w:t>
      </w:r>
      <w:r w:rsidR="00F56141" w:rsidRPr="00261907">
        <w:rPr>
          <w:rFonts w:ascii="Times New Roman" w:hAnsi="Times New Roman" w:cs="Times New Roman"/>
          <w:sz w:val="24"/>
          <w:szCs w:val="24"/>
        </w:rPr>
        <w:t xml:space="preserve">Available </w:t>
      </w:r>
      <w:r w:rsidR="00F66254" w:rsidRPr="00261907">
        <w:rPr>
          <w:rFonts w:ascii="Times New Roman" w:hAnsi="Times New Roman" w:cs="Times New Roman"/>
          <w:sz w:val="24"/>
          <w:szCs w:val="24"/>
        </w:rPr>
        <w:t>from: https://identitytheft.org/statistics/ [Accessed 26 August 2022]</w:t>
      </w:r>
    </w:p>
    <w:p w14:paraId="30970C9B" w14:textId="0BF9C8B3" w:rsidR="00D37241" w:rsidRPr="00261907" w:rsidRDefault="00D37241" w:rsidP="00EA59B8">
      <w:pPr>
        <w:spacing w:line="480" w:lineRule="auto"/>
        <w:rPr>
          <w:rFonts w:ascii="Times New Roman" w:hAnsi="Times New Roman" w:cs="Times New Roman"/>
          <w:sz w:val="24"/>
          <w:szCs w:val="24"/>
        </w:rPr>
      </w:pPr>
      <w:r w:rsidRPr="00261907">
        <w:rPr>
          <w:rFonts w:ascii="Times New Roman" w:hAnsi="Times New Roman" w:cs="Times New Roman"/>
          <w:sz w:val="24"/>
          <w:szCs w:val="24"/>
        </w:rPr>
        <w:t>Payne, D. and Kennett‐Hensel, P.A., 2017. Combatting identity theft: A proposed ethical policy statement and best practices. </w:t>
      </w:r>
      <w:r w:rsidRPr="00261907">
        <w:rPr>
          <w:rFonts w:ascii="Times New Roman" w:hAnsi="Times New Roman" w:cs="Times New Roman"/>
          <w:i/>
          <w:iCs/>
          <w:sz w:val="24"/>
          <w:szCs w:val="24"/>
        </w:rPr>
        <w:t>Business and Society Review</w:t>
      </w:r>
      <w:r w:rsidRPr="00261907">
        <w:rPr>
          <w:rFonts w:ascii="Times New Roman" w:hAnsi="Times New Roman" w:cs="Times New Roman"/>
          <w:sz w:val="24"/>
          <w:szCs w:val="24"/>
        </w:rPr>
        <w:t>, </w:t>
      </w:r>
      <w:r w:rsidRPr="00261907">
        <w:rPr>
          <w:rFonts w:ascii="Times New Roman" w:hAnsi="Times New Roman" w:cs="Times New Roman"/>
          <w:i/>
          <w:iCs/>
          <w:sz w:val="24"/>
          <w:szCs w:val="24"/>
        </w:rPr>
        <w:t>122</w:t>
      </w:r>
      <w:r w:rsidRPr="00261907">
        <w:rPr>
          <w:rFonts w:ascii="Times New Roman" w:hAnsi="Times New Roman" w:cs="Times New Roman"/>
          <w:sz w:val="24"/>
          <w:szCs w:val="24"/>
        </w:rPr>
        <w:t>(3), pp.393-420.</w:t>
      </w:r>
    </w:p>
    <w:p w14:paraId="61917114" w14:textId="359F0532" w:rsidR="00754E64" w:rsidRPr="00261907" w:rsidRDefault="00754E64" w:rsidP="00EA59B8">
      <w:pPr>
        <w:spacing w:line="480" w:lineRule="auto"/>
        <w:rPr>
          <w:rFonts w:ascii="Times New Roman" w:hAnsi="Times New Roman" w:cs="Times New Roman"/>
          <w:sz w:val="24"/>
          <w:szCs w:val="24"/>
        </w:rPr>
      </w:pPr>
      <w:r w:rsidRPr="00261907">
        <w:rPr>
          <w:rFonts w:ascii="Times New Roman" w:hAnsi="Times New Roman" w:cs="Times New Roman"/>
          <w:sz w:val="24"/>
          <w:szCs w:val="24"/>
        </w:rPr>
        <w:t xml:space="preserve">Piquero, N.L., Piquero, A.R., </w:t>
      </w:r>
      <w:proofErr w:type="spellStart"/>
      <w:r w:rsidRPr="00261907">
        <w:rPr>
          <w:rFonts w:ascii="Times New Roman" w:hAnsi="Times New Roman" w:cs="Times New Roman"/>
          <w:sz w:val="24"/>
          <w:szCs w:val="24"/>
        </w:rPr>
        <w:t>Gies</w:t>
      </w:r>
      <w:proofErr w:type="spellEnd"/>
      <w:r w:rsidRPr="00261907">
        <w:rPr>
          <w:rFonts w:ascii="Times New Roman" w:hAnsi="Times New Roman" w:cs="Times New Roman"/>
          <w:sz w:val="24"/>
          <w:szCs w:val="24"/>
        </w:rPr>
        <w:t xml:space="preserve">, S., Green, B., </w:t>
      </w:r>
      <w:proofErr w:type="spellStart"/>
      <w:r w:rsidRPr="00261907">
        <w:rPr>
          <w:rFonts w:ascii="Times New Roman" w:hAnsi="Times New Roman" w:cs="Times New Roman"/>
          <w:sz w:val="24"/>
          <w:szCs w:val="24"/>
        </w:rPr>
        <w:t>Bobnis</w:t>
      </w:r>
      <w:proofErr w:type="spellEnd"/>
      <w:r w:rsidRPr="00261907">
        <w:rPr>
          <w:rFonts w:ascii="Times New Roman" w:hAnsi="Times New Roman" w:cs="Times New Roman"/>
          <w:sz w:val="24"/>
          <w:szCs w:val="24"/>
        </w:rPr>
        <w:t xml:space="preserve">, A. and Velasquez, E., 2021. Preventing identity theft: </w:t>
      </w:r>
      <w:r w:rsidR="00937D0A" w:rsidRPr="00261907">
        <w:rPr>
          <w:rFonts w:ascii="Times New Roman" w:hAnsi="Times New Roman" w:cs="Times New Roman"/>
          <w:sz w:val="24"/>
          <w:szCs w:val="24"/>
        </w:rPr>
        <w:t>P</w:t>
      </w:r>
      <w:r w:rsidRPr="00261907">
        <w:rPr>
          <w:rFonts w:ascii="Times New Roman" w:hAnsi="Times New Roman" w:cs="Times New Roman"/>
          <w:sz w:val="24"/>
          <w:szCs w:val="24"/>
        </w:rPr>
        <w:t>erspectives on technological solutions from industry insiders. </w:t>
      </w:r>
      <w:r w:rsidRPr="00261907">
        <w:rPr>
          <w:rFonts w:ascii="Times New Roman" w:hAnsi="Times New Roman" w:cs="Times New Roman"/>
          <w:i/>
          <w:iCs/>
          <w:sz w:val="24"/>
          <w:szCs w:val="24"/>
        </w:rPr>
        <w:t xml:space="preserve">Victims &amp; </w:t>
      </w:r>
      <w:r w:rsidR="00885497" w:rsidRPr="00261907">
        <w:rPr>
          <w:rFonts w:ascii="Times New Roman" w:hAnsi="Times New Roman" w:cs="Times New Roman"/>
          <w:i/>
          <w:iCs/>
          <w:sz w:val="24"/>
          <w:szCs w:val="24"/>
        </w:rPr>
        <w:t>O</w:t>
      </w:r>
      <w:r w:rsidRPr="00261907">
        <w:rPr>
          <w:rFonts w:ascii="Times New Roman" w:hAnsi="Times New Roman" w:cs="Times New Roman"/>
          <w:i/>
          <w:iCs/>
          <w:sz w:val="24"/>
          <w:szCs w:val="24"/>
        </w:rPr>
        <w:t>ffenders</w:t>
      </w:r>
      <w:r w:rsidRPr="00261907">
        <w:rPr>
          <w:rFonts w:ascii="Times New Roman" w:hAnsi="Times New Roman" w:cs="Times New Roman"/>
          <w:sz w:val="24"/>
          <w:szCs w:val="24"/>
        </w:rPr>
        <w:t>, </w:t>
      </w:r>
      <w:r w:rsidRPr="00261907">
        <w:rPr>
          <w:rFonts w:ascii="Times New Roman" w:hAnsi="Times New Roman" w:cs="Times New Roman"/>
          <w:i/>
          <w:iCs/>
          <w:sz w:val="24"/>
          <w:szCs w:val="24"/>
        </w:rPr>
        <w:t>16</w:t>
      </w:r>
      <w:r w:rsidRPr="00261907">
        <w:rPr>
          <w:rFonts w:ascii="Times New Roman" w:hAnsi="Times New Roman" w:cs="Times New Roman"/>
          <w:sz w:val="24"/>
          <w:szCs w:val="24"/>
        </w:rPr>
        <w:t>(3), pp.444-463.</w:t>
      </w:r>
    </w:p>
    <w:p w14:paraId="2476DCD2" w14:textId="7985DAAA" w:rsidR="00076B7B" w:rsidRPr="00261907" w:rsidRDefault="00076B7B" w:rsidP="00EA59B8">
      <w:pPr>
        <w:spacing w:line="480" w:lineRule="auto"/>
        <w:rPr>
          <w:rFonts w:ascii="Times New Roman" w:hAnsi="Times New Roman" w:cs="Times New Roman"/>
          <w:sz w:val="24"/>
          <w:szCs w:val="24"/>
        </w:rPr>
      </w:pPr>
      <w:r w:rsidRPr="00261907">
        <w:rPr>
          <w:rFonts w:ascii="Times New Roman" w:hAnsi="Times New Roman" w:cs="Times New Roman"/>
          <w:sz w:val="24"/>
          <w:szCs w:val="24"/>
        </w:rPr>
        <w:lastRenderedPageBreak/>
        <w:t xml:space="preserve">US Department of Justice., 2022. Identity Theft – Special Feature. </w:t>
      </w:r>
      <w:r w:rsidR="00F66254" w:rsidRPr="00261907">
        <w:rPr>
          <w:rFonts w:ascii="Times New Roman" w:hAnsi="Times New Roman" w:cs="Times New Roman"/>
          <w:sz w:val="24"/>
          <w:szCs w:val="24"/>
        </w:rPr>
        <w:t>Available from: https://www.ojp.gov/feature/identity-theft/additional-resources [Accessed 225August 2022]</w:t>
      </w:r>
    </w:p>
    <w:p w14:paraId="06806128" w14:textId="7E97E69C" w:rsidR="00170D56" w:rsidRPr="00261907" w:rsidRDefault="00170D56" w:rsidP="00EA59B8">
      <w:pPr>
        <w:spacing w:line="480" w:lineRule="auto"/>
        <w:rPr>
          <w:rFonts w:ascii="Times New Roman" w:hAnsi="Times New Roman" w:cs="Times New Roman"/>
          <w:sz w:val="24"/>
          <w:szCs w:val="24"/>
        </w:rPr>
      </w:pPr>
      <w:proofErr w:type="spellStart"/>
      <w:r w:rsidRPr="00261907">
        <w:rPr>
          <w:rFonts w:ascii="Times New Roman" w:hAnsi="Times New Roman" w:cs="Times New Roman"/>
          <w:sz w:val="24"/>
          <w:szCs w:val="24"/>
        </w:rPr>
        <w:t>Vanhee</w:t>
      </w:r>
      <w:proofErr w:type="spellEnd"/>
      <w:r w:rsidRPr="00261907">
        <w:rPr>
          <w:rFonts w:ascii="Times New Roman" w:hAnsi="Times New Roman" w:cs="Times New Roman"/>
          <w:sz w:val="24"/>
          <w:szCs w:val="24"/>
        </w:rPr>
        <w:t>, A</w:t>
      </w:r>
      <w:r w:rsidR="00885497" w:rsidRPr="00261907">
        <w:rPr>
          <w:rFonts w:ascii="Times New Roman" w:hAnsi="Times New Roman" w:cs="Times New Roman"/>
          <w:sz w:val="24"/>
          <w:szCs w:val="24"/>
        </w:rPr>
        <w:t>J</w:t>
      </w:r>
      <w:r w:rsidRPr="00261907">
        <w:rPr>
          <w:rFonts w:ascii="Times New Roman" w:hAnsi="Times New Roman" w:cs="Times New Roman"/>
          <w:sz w:val="24"/>
          <w:szCs w:val="24"/>
        </w:rPr>
        <w:t>, 2022. Increased Protection Versus the Cost of Increased Protection: Victimization and the Use of Protective Measures Against Identity Theft. </w:t>
      </w:r>
      <w:r w:rsidRPr="00261907">
        <w:rPr>
          <w:rFonts w:ascii="Times New Roman" w:hAnsi="Times New Roman" w:cs="Times New Roman"/>
          <w:i/>
          <w:iCs/>
          <w:sz w:val="24"/>
          <w:szCs w:val="24"/>
        </w:rPr>
        <w:t xml:space="preserve">Criminal Justice and </w:t>
      </w:r>
      <w:proofErr w:type="spellStart"/>
      <w:r w:rsidRPr="00261907">
        <w:rPr>
          <w:rFonts w:ascii="Times New Roman" w:hAnsi="Times New Roman" w:cs="Times New Roman"/>
          <w:i/>
          <w:iCs/>
          <w:sz w:val="24"/>
          <w:szCs w:val="24"/>
        </w:rPr>
        <w:t>Behavior</w:t>
      </w:r>
      <w:proofErr w:type="spellEnd"/>
      <w:r w:rsidRPr="00261907">
        <w:rPr>
          <w:rFonts w:ascii="Times New Roman" w:hAnsi="Times New Roman" w:cs="Times New Roman"/>
          <w:sz w:val="24"/>
          <w:szCs w:val="24"/>
        </w:rPr>
        <w:t>, p.00938548221105824.</w:t>
      </w:r>
    </w:p>
    <w:p w14:paraId="1A8855C7" w14:textId="745B0850" w:rsidR="00736C0E" w:rsidRPr="00261907" w:rsidRDefault="00736C0E" w:rsidP="00EA59B8">
      <w:pPr>
        <w:spacing w:line="480" w:lineRule="auto"/>
        <w:rPr>
          <w:rFonts w:ascii="Times New Roman" w:hAnsi="Times New Roman" w:cs="Times New Roman"/>
          <w:sz w:val="24"/>
          <w:szCs w:val="24"/>
        </w:rPr>
      </w:pPr>
      <w:proofErr w:type="spellStart"/>
      <w:r w:rsidRPr="00261907">
        <w:rPr>
          <w:rFonts w:ascii="Times New Roman" w:hAnsi="Times New Roman" w:cs="Times New Roman"/>
          <w:sz w:val="24"/>
          <w:szCs w:val="24"/>
        </w:rPr>
        <w:t>Vilic</w:t>
      </w:r>
      <w:proofErr w:type="spellEnd"/>
      <w:r w:rsidRPr="00261907">
        <w:rPr>
          <w:rFonts w:ascii="Times New Roman" w:hAnsi="Times New Roman" w:cs="Times New Roman"/>
          <w:sz w:val="24"/>
          <w:szCs w:val="24"/>
        </w:rPr>
        <w:t>, V.M., 2019. Phishing and pharming as forms of identity theft and identity abuse. </w:t>
      </w:r>
      <w:r w:rsidRPr="00261907">
        <w:rPr>
          <w:rFonts w:ascii="Times New Roman" w:hAnsi="Times New Roman" w:cs="Times New Roman"/>
          <w:i/>
          <w:iCs/>
          <w:sz w:val="24"/>
          <w:szCs w:val="24"/>
        </w:rPr>
        <w:t>Balkan Soc. Sci. Rev.</w:t>
      </w:r>
      <w:r w:rsidRPr="00261907">
        <w:rPr>
          <w:rFonts w:ascii="Times New Roman" w:hAnsi="Times New Roman" w:cs="Times New Roman"/>
          <w:sz w:val="24"/>
          <w:szCs w:val="24"/>
        </w:rPr>
        <w:t>, </w:t>
      </w:r>
      <w:r w:rsidRPr="00261907">
        <w:rPr>
          <w:rFonts w:ascii="Times New Roman" w:hAnsi="Times New Roman" w:cs="Times New Roman"/>
          <w:i/>
          <w:iCs/>
          <w:sz w:val="24"/>
          <w:szCs w:val="24"/>
        </w:rPr>
        <w:t>13</w:t>
      </w:r>
      <w:r w:rsidRPr="00261907">
        <w:rPr>
          <w:rFonts w:ascii="Times New Roman" w:hAnsi="Times New Roman" w:cs="Times New Roman"/>
          <w:sz w:val="24"/>
          <w:szCs w:val="24"/>
        </w:rPr>
        <w:t>, p.43.</w:t>
      </w:r>
    </w:p>
    <w:p w14:paraId="2920A309" w14:textId="47427C12" w:rsidR="00937D0A" w:rsidRPr="00261907" w:rsidRDefault="003D39F7" w:rsidP="00EA59B8">
      <w:pPr>
        <w:spacing w:line="480" w:lineRule="auto"/>
        <w:rPr>
          <w:rFonts w:ascii="Times New Roman" w:hAnsi="Times New Roman" w:cs="Times New Roman"/>
          <w:sz w:val="24"/>
          <w:szCs w:val="24"/>
        </w:rPr>
      </w:pPr>
      <w:r w:rsidRPr="00261907">
        <w:rPr>
          <w:rFonts w:ascii="Times New Roman" w:hAnsi="Times New Roman" w:cs="Times New Roman"/>
          <w:sz w:val="24"/>
          <w:szCs w:val="24"/>
        </w:rPr>
        <w:t>Zaeem, R.N. and Barber, K</w:t>
      </w:r>
      <w:r w:rsidR="00885497" w:rsidRPr="00261907">
        <w:rPr>
          <w:rFonts w:ascii="Times New Roman" w:hAnsi="Times New Roman" w:cs="Times New Roman"/>
          <w:sz w:val="24"/>
          <w:szCs w:val="24"/>
        </w:rPr>
        <w:t>S</w:t>
      </w:r>
      <w:r w:rsidRPr="00261907">
        <w:rPr>
          <w:rFonts w:ascii="Times New Roman" w:hAnsi="Times New Roman" w:cs="Times New Roman"/>
          <w:sz w:val="24"/>
          <w:szCs w:val="24"/>
        </w:rPr>
        <w:t>, 2021. Economics of Cybercrime: Identity Theft and Fraud. In </w:t>
      </w:r>
      <w:proofErr w:type="spellStart"/>
      <w:r w:rsidRPr="00261907">
        <w:rPr>
          <w:rFonts w:ascii="Times New Roman" w:hAnsi="Times New Roman" w:cs="Times New Roman"/>
          <w:i/>
          <w:iCs/>
          <w:sz w:val="24"/>
          <w:szCs w:val="24"/>
        </w:rPr>
        <w:t>Encyclopedia</w:t>
      </w:r>
      <w:proofErr w:type="spellEnd"/>
      <w:r w:rsidRPr="00261907">
        <w:rPr>
          <w:rFonts w:ascii="Times New Roman" w:hAnsi="Times New Roman" w:cs="Times New Roman"/>
          <w:i/>
          <w:iCs/>
          <w:sz w:val="24"/>
          <w:szCs w:val="24"/>
        </w:rPr>
        <w:t xml:space="preserve"> of Cryptography, Security</w:t>
      </w:r>
      <w:r w:rsidR="00885497" w:rsidRPr="00261907">
        <w:rPr>
          <w:rFonts w:ascii="Times New Roman" w:hAnsi="Times New Roman" w:cs="Times New Roman"/>
          <w:i/>
          <w:iCs/>
          <w:sz w:val="24"/>
          <w:szCs w:val="24"/>
        </w:rPr>
        <w:t>,</w:t>
      </w:r>
      <w:r w:rsidRPr="00261907">
        <w:rPr>
          <w:rFonts w:ascii="Times New Roman" w:hAnsi="Times New Roman" w:cs="Times New Roman"/>
          <w:i/>
          <w:iCs/>
          <w:sz w:val="24"/>
          <w:szCs w:val="24"/>
        </w:rPr>
        <w:t xml:space="preserve"> and Privacy</w:t>
      </w:r>
      <w:r w:rsidRPr="00261907">
        <w:rPr>
          <w:rFonts w:ascii="Times New Roman" w:hAnsi="Times New Roman" w:cs="Times New Roman"/>
          <w:sz w:val="24"/>
          <w:szCs w:val="24"/>
        </w:rPr>
        <w:t> (pp. 1-4). Berlin, Heidelberg: Springer Berlin Heidelberg.</w:t>
      </w:r>
    </w:p>
    <w:p w14:paraId="5C9E95FB" w14:textId="3611C848" w:rsidR="00CA596C" w:rsidRPr="00261907" w:rsidRDefault="00CA596C" w:rsidP="00EA59B8">
      <w:pPr>
        <w:spacing w:line="480" w:lineRule="auto"/>
        <w:rPr>
          <w:rFonts w:ascii="Times New Roman" w:hAnsi="Times New Roman" w:cs="Times New Roman"/>
          <w:sz w:val="24"/>
          <w:szCs w:val="24"/>
        </w:rPr>
      </w:pPr>
      <w:proofErr w:type="spellStart"/>
      <w:r w:rsidRPr="00261907">
        <w:rPr>
          <w:rFonts w:ascii="Times New Roman" w:hAnsi="Times New Roman" w:cs="Times New Roman"/>
          <w:sz w:val="24"/>
          <w:szCs w:val="24"/>
        </w:rPr>
        <w:t>Zbrog</w:t>
      </w:r>
      <w:proofErr w:type="spellEnd"/>
      <w:r w:rsidRPr="00261907">
        <w:rPr>
          <w:rFonts w:ascii="Times New Roman" w:hAnsi="Times New Roman" w:cs="Times New Roman"/>
          <w:sz w:val="24"/>
          <w:szCs w:val="24"/>
        </w:rPr>
        <w:t xml:space="preserve">, M., 2022. A </w:t>
      </w:r>
      <w:r w:rsidR="002E06B9" w:rsidRPr="00261907">
        <w:rPr>
          <w:rFonts w:ascii="Times New Roman" w:hAnsi="Times New Roman" w:cs="Times New Roman"/>
          <w:sz w:val="24"/>
          <w:szCs w:val="24"/>
        </w:rPr>
        <w:t xml:space="preserve">guide to digital forensics and cybersecurity tools </w:t>
      </w:r>
      <w:r w:rsidRPr="00261907">
        <w:rPr>
          <w:rFonts w:ascii="Times New Roman" w:hAnsi="Times New Roman" w:cs="Times New Roman"/>
          <w:sz w:val="24"/>
          <w:szCs w:val="24"/>
        </w:rPr>
        <w:t xml:space="preserve">(2022-2023). </w:t>
      </w:r>
      <w:r w:rsidRPr="00261907">
        <w:rPr>
          <w:rFonts w:ascii="Times New Roman" w:hAnsi="Times New Roman" w:cs="Times New Roman"/>
          <w:i/>
          <w:iCs/>
          <w:sz w:val="24"/>
          <w:szCs w:val="24"/>
        </w:rPr>
        <w:t>Forensics Colleges</w:t>
      </w:r>
      <w:r w:rsidRPr="00261907">
        <w:rPr>
          <w:rFonts w:ascii="Times New Roman" w:hAnsi="Times New Roman" w:cs="Times New Roman"/>
          <w:sz w:val="24"/>
          <w:szCs w:val="24"/>
        </w:rPr>
        <w:t xml:space="preserve">. </w:t>
      </w:r>
      <w:r w:rsidR="00F66254" w:rsidRPr="00261907">
        <w:rPr>
          <w:rFonts w:ascii="Times New Roman" w:hAnsi="Times New Roman" w:cs="Times New Roman"/>
          <w:sz w:val="24"/>
          <w:szCs w:val="24"/>
        </w:rPr>
        <w:t>Available from: https://www.forensicscolleges.com/blog/resources/guide-digital-forensics-tools [Accessed 22 August 2022]</w:t>
      </w:r>
    </w:p>
    <w:sectPr w:rsidR="00CA596C" w:rsidRPr="00261907" w:rsidSect="00193194">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78948" w14:textId="77777777" w:rsidR="00D24ADB" w:rsidRDefault="00D24ADB" w:rsidP="00C969AD">
      <w:pPr>
        <w:spacing w:after="0" w:line="240" w:lineRule="auto"/>
      </w:pPr>
      <w:r>
        <w:separator/>
      </w:r>
    </w:p>
  </w:endnote>
  <w:endnote w:type="continuationSeparator" w:id="0">
    <w:p w14:paraId="6DA30E7F" w14:textId="77777777" w:rsidR="00D24ADB" w:rsidRDefault="00D24ADB" w:rsidP="00C96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3B63E" w14:textId="77777777" w:rsidR="00D24ADB" w:rsidRDefault="00D24ADB" w:rsidP="00C969AD">
      <w:pPr>
        <w:spacing w:after="0" w:line="240" w:lineRule="auto"/>
      </w:pPr>
      <w:r>
        <w:separator/>
      </w:r>
    </w:p>
  </w:footnote>
  <w:footnote w:type="continuationSeparator" w:id="0">
    <w:p w14:paraId="47819036" w14:textId="77777777" w:rsidR="00D24ADB" w:rsidRDefault="00D24ADB" w:rsidP="00C96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86793560"/>
      <w:docPartObj>
        <w:docPartGallery w:val="Page Numbers (Top of Page)"/>
        <w:docPartUnique/>
      </w:docPartObj>
    </w:sdtPr>
    <w:sdtEndPr>
      <w:rPr>
        <w:noProof/>
      </w:rPr>
    </w:sdtEndPr>
    <w:sdtContent>
      <w:p w14:paraId="19FF65EA" w14:textId="6E8583CB" w:rsidR="00C969AD" w:rsidRPr="00485E18" w:rsidRDefault="00C969AD">
        <w:pPr>
          <w:pStyle w:val="Header"/>
          <w:jc w:val="right"/>
          <w:rPr>
            <w:rFonts w:ascii="Times New Roman" w:hAnsi="Times New Roman" w:cs="Times New Roman"/>
            <w:sz w:val="24"/>
            <w:szCs w:val="24"/>
          </w:rPr>
        </w:pPr>
        <w:r w:rsidRPr="00485E18">
          <w:rPr>
            <w:rFonts w:ascii="Times New Roman" w:hAnsi="Times New Roman" w:cs="Times New Roman"/>
            <w:sz w:val="24"/>
            <w:szCs w:val="24"/>
          </w:rPr>
          <w:t xml:space="preserve">Identity Theft Expert Report </w:t>
        </w:r>
        <w:r w:rsidR="00193194" w:rsidRPr="00485E18">
          <w:rPr>
            <w:rFonts w:ascii="Times New Roman" w:hAnsi="Times New Roman" w:cs="Times New Roman"/>
            <w:sz w:val="24"/>
            <w:szCs w:val="24"/>
          </w:rPr>
          <w:t xml:space="preserve"> </w:t>
        </w:r>
        <w:r w:rsidRPr="00485E18">
          <w:rPr>
            <w:rFonts w:ascii="Times New Roman" w:hAnsi="Times New Roman" w:cs="Times New Roman"/>
            <w:sz w:val="24"/>
            <w:szCs w:val="24"/>
          </w:rPr>
          <w:fldChar w:fldCharType="begin"/>
        </w:r>
        <w:r w:rsidRPr="00485E18">
          <w:rPr>
            <w:rFonts w:ascii="Times New Roman" w:hAnsi="Times New Roman" w:cs="Times New Roman"/>
            <w:sz w:val="24"/>
            <w:szCs w:val="24"/>
          </w:rPr>
          <w:instrText xml:space="preserve"> PAGE   \* MERGEFORMAT </w:instrText>
        </w:r>
        <w:r w:rsidRPr="00485E18">
          <w:rPr>
            <w:rFonts w:ascii="Times New Roman" w:hAnsi="Times New Roman" w:cs="Times New Roman"/>
            <w:sz w:val="24"/>
            <w:szCs w:val="24"/>
          </w:rPr>
          <w:fldChar w:fldCharType="separate"/>
        </w:r>
        <w:r w:rsidR="00776EC6" w:rsidRPr="00485E18">
          <w:rPr>
            <w:rFonts w:ascii="Times New Roman" w:hAnsi="Times New Roman" w:cs="Times New Roman"/>
            <w:noProof/>
            <w:sz w:val="24"/>
            <w:szCs w:val="24"/>
          </w:rPr>
          <w:t>14</w:t>
        </w:r>
        <w:r w:rsidRPr="00485E18">
          <w:rPr>
            <w:rFonts w:ascii="Times New Roman" w:hAnsi="Times New Roman" w:cs="Times New Roman"/>
            <w:noProof/>
            <w:sz w:val="24"/>
            <w:szCs w:val="24"/>
          </w:rPr>
          <w:fldChar w:fldCharType="end"/>
        </w:r>
      </w:p>
    </w:sdtContent>
  </w:sdt>
  <w:p w14:paraId="757DF566" w14:textId="77777777" w:rsidR="00C969AD" w:rsidRDefault="00C969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785352"/>
      <w:docPartObj>
        <w:docPartGallery w:val="Page Numbers (Top of Page)"/>
        <w:docPartUnique/>
      </w:docPartObj>
    </w:sdtPr>
    <w:sdtEndPr>
      <w:rPr>
        <w:noProof/>
      </w:rPr>
    </w:sdtEndPr>
    <w:sdtContent>
      <w:p w14:paraId="6189A80B" w14:textId="2802A4E7" w:rsidR="00C969AD" w:rsidRDefault="00C969A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2F2783" w14:textId="77777777" w:rsidR="00C969AD" w:rsidRDefault="00C969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0NzMwNjExNbC0NDNQ0lEKTi0uzszPAykwrgUAnzF6jywAAAA="/>
  </w:docVars>
  <w:rsids>
    <w:rsidRoot w:val="00F050C6"/>
    <w:rsid w:val="00006ED7"/>
    <w:rsid w:val="00012448"/>
    <w:rsid w:val="000131BD"/>
    <w:rsid w:val="000149B5"/>
    <w:rsid w:val="000241CB"/>
    <w:rsid w:val="00025463"/>
    <w:rsid w:val="00032527"/>
    <w:rsid w:val="0004704E"/>
    <w:rsid w:val="00054B03"/>
    <w:rsid w:val="00073935"/>
    <w:rsid w:val="00075DCC"/>
    <w:rsid w:val="00076B7B"/>
    <w:rsid w:val="00081F4D"/>
    <w:rsid w:val="00082BCF"/>
    <w:rsid w:val="00085F34"/>
    <w:rsid w:val="000A5EDD"/>
    <w:rsid w:val="000C3B24"/>
    <w:rsid w:val="000D111A"/>
    <w:rsid w:val="000D1732"/>
    <w:rsid w:val="000D2AED"/>
    <w:rsid w:val="000D5065"/>
    <w:rsid w:val="000D62CC"/>
    <w:rsid w:val="000D6884"/>
    <w:rsid w:val="000E09F8"/>
    <w:rsid w:val="000E77E0"/>
    <w:rsid w:val="000F4654"/>
    <w:rsid w:val="001040C6"/>
    <w:rsid w:val="00105ADC"/>
    <w:rsid w:val="00112FE0"/>
    <w:rsid w:val="001160BD"/>
    <w:rsid w:val="00120D58"/>
    <w:rsid w:val="00125908"/>
    <w:rsid w:val="00126D56"/>
    <w:rsid w:val="00136FA1"/>
    <w:rsid w:val="001375DD"/>
    <w:rsid w:val="00143B4F"/>
    <w:rsid w:val="00147CDD"/>
    <w:rsid w:val="001506DD"/>
    <w:rsid w:val="001558F6"/>
    <w:rsid w:val="00157F4A"/>
    <w:rsid w:val="0016415D"/>
    <w:rsid w:val="00164E54"/>
    <w:rsid w:val="001702C2"/>
    <w:rsid w:val="00170D56"/>
    <w:rsid w:val="0017648D"/>
    <w:rsid w:val="00187E61"/>
    <w:rsid w:val="0019158D"/>
    <w:rsid w:val="0019279E"/>
    <w:rsid w:val="00192D17"/>
    <w:rsid w:val="00193194"/>
    <w:rsid w:val="001A71A8"/>
    <w:rsid w:val="001B5C3F"/>
    <w:rsid w:val="001B7CA4"/>
    <w:rsid w:val="001D5417"/>
    <w:rsid w:val="001D7493"/>
    <w:rsid w:val="001E0097"/>
    <w:rsid w:val="001E069B"/>
    <w:rsid w:val="001E2503"/>
    <w:rsid w:val="001E2D5E"/>
    <w:rsid w:val="00203F7F"/>
    <w:rsid w:val="00224728"/>
    <w:rsid w:val="002440C4"/>
    <w:rsid w:val="002444A4"/>
    <w:rsid w:val="0024675D"/>
    <w:rsid w:val="002511A2"/>
    <w:rsid w:val="00261907"/>
    <w:rsid w:val="00262478"/>
    <w:rsid w:val="00277D13"/>
    <w:rsid w:val="0028571E"/>
    <w:rsid w:val="00286A64"/>
    <w:rsid w:val="00290F6C"/>
    <w:rsid w:val="0029224D"/>
    <w:rsid w:val="002A1834"/>
    <w:rsid w:val="002A1D6A"/>
    <w:rsid w:val="002B7932"/>
    <w:rsid w:val="002C0704"/>
    <w:rsid w:val="002C0F22"/>
    <w:rsid w:val="002C1DB1"/>
    <w:rsid w:val="002C6A3D"/>
    <w:rsid w:val="002D56CF"/>
    <w:rsid w:val="002D6E86"/>
    <w:rsid w:val="002E06B9"/>
    <w:rsid w:val="002E3105"/>
    <w:rsid w:val="0030618C"/>
    <w:rsid w:val="00311AD6"/>
    <w:rsid w:val="00313D38"/>
    <w:rsid w:val="00345DEF"/>
    <w:rsid w:val="003474C0"/>
    <w:rsid w:val="00350E36"/>
    <w:rsid w:val="0035437D"/>
    <w:rsid w:val="00360EFD"/>
    <w:rsid w:val="00361DD5"/>
    <w:rsid w:val="003625ED"/>
    <w:rsid w:val="00364B86"/>
    <w:rsid w:val="0037168C"/>
    <w:rsid w:val="003729A1"/>
    <w:rsid w:val="0037577E"/>
    <w:rsid w:val="003760CD"/>
    <w:rsid w:val="00385A5F"/>
    <w:rsid w:val="00391E20"/>
    <w:rsid w:val="00395C0B"/>
    <w:rsid w:val="003A313A"/>
    <w:rsid w:val="003A44D1"/>
    <w:rsid w:val="003A4EED"/>
    <w:rsid w:val="003B080C"/>
    <w:rsid w:val="003B2EBD"/>
    <w:rsid w:val="003C1262"/>
    <w:rsid w:val="003C5EB4"/>
    <w:rsid w:val="003D2609"/>
    <w:rsid w:val="003D39F7"/>
    <w:rsid w:val="003D662D"/>
    <w:rsid w:val="003E1588"/>
    <w:rsid w:val="004078C2"/>
    <w:rsid w:val="00430954"/>
    <w:rsid w:val="00436712"/>
    <w:rsid w:val="00446822"/>
    <w:rsid w:val="0045115F"/>
    <w:rsid w:val="00454185"/>
    <w:rsid w:val="00454E77"/>
    <w:rsid w:val="00457526"/>
    <w:rsid w:val="00463739"/>
    <w:rsid w:val="00466EDF"/>
    <w:rsid w:val="00470191"/>
    <w:rsid w:val="00477E00"/>
    <w:rsid w:val="00482E5B"/>
    <w:rsid w:val="00485E18"/>
    <w:rsid w:val="00486440"/>
    <w:rsid w:val="004A0108"/>
    <w:rsid w:val="004A0D5B"/>
    <w:rsid w:val="004A1F80"/>
    <w:rsid w:val="004B09EE"/>
    <w:rsid w:val="004B1105"/>
    <w:rsid w:val="004B6032"/>
    <w:rsid w:val="004B6209"/>
    <w:rsid w:val="004B67B4"/>
    <w:rsid w:val="004C5930"/>
    <w:rsid w:val="004D646D"/>
    <w:rsid w:val="004D6B0E"/>
    <w:rsid w:val="004E5CA1"/>
    <w:rsid w:val="005011C2"/>
    <w:rsid w:val="00513925"/>
    <w:rsid w:val="00517EB7"/>
    <w:rsid w:val="00527191"/>
    <w:rsid w:val="00534A69"/>
    <w:rsid w:val="0053673D"/>
    <w:rsid w:val="00540153"/>
    <w:rsid w:val="0054455C"/>
    <w:rsid w:val="00545EC0"/>
    <w:rsid w:val="005700B5"/>
    <w:rsid w:val="005733AD"/>
    <w:rsid w:val="00574BF8"/>
    <w:rsid w:val="00581A89"/>
    <w:rsid w:val="005843D0"/>
    <w:rsid w:val="005871FF"/>
    <w:rsid w:val="005A40C9"/>
    <w:rsid w:val="005B2A91"/>
    <w:rsid w:val="005B7ACD"/>
    <w:rsid w:val="005D38BA"/>
    <w:rsid w:val="005D512A"/>
    <w:rsid w:val="005E47CE"/>
    <w:rsid w:val="005E5B70"/>
    <w:rsid w:val="005F25BB"/>
    <w:rsid w:val="005F41E2"/>
    <w:rsid w:val="005F5284"/>
    <w:rsid w:val="00606771"/>
    <w:rsid w:val="00607656"/>
    <w:rsid w:val="00610ECD"/>
    <w:rsid w:val="00614158"/>
    <w:rsid w:val="006173A0"/>
    <w:rsid w:val="006231EE"/>
    <w:rsid w:val="00626FC1"/>
    <w:rsid w:val="00630EA3"/>
    <w:rsid w:val="00631B51"/>
    <w:rsid w:val="006335EC"/>
    <w:rsid w:val="006429C5"/>
    <w:rsid w:val="00643B45"/>
    <w:rsid w:val="006473A2"/>
    <w:rsid w:val="0065274C"/>
    <w:rsid w:val="0065395C"/>
    <w:rsid w:val="00656371"/>
    <w:rsid w:val="00656D5D"/>
    <w:rsid w:val="006621D0"/>
    <w:rsid w:val="00667C29"/>
    <w:rsid w:val="006751F1"/>
    <w:rsid w:val="00684D42"/>
    <w:rsid w:val="00687571"/>
    <w:rsid w:val="006A0CBF"/>
    <w:rsid w:val="006A2116"/>
    <w:rsid w:val="006A3655"/>
    <w:rsid w:val="006B02F8"/>
    <w:rsid w:val="006D0BAD"/>
    <w:rsid w:val="006D534A"/>
    <w:rsid w:val="006D5FAE"/>
    <w:rsid w:val="006D6755"/>
    <w:rsid w:val="006D7AE1"/>
    <w:rsid w:val="006E1736"/>
    <w:rsid w:val="006E33C7"/>
    <w:rsid w:val="006E7371"/>
    <w:rsid w:val="006F0269"/>
    <w:rsid w:val="006F29E2"/>
    <w:rsid w:val="00703B89"/>
    <w:rsid w:val="0071322B"/>
    <w:rsid w:val="00714188"/>
    <w:rsid w:val="0071552B"/>
    <w:rsid w:val="00720FAA"/>
    <w:rsid w:val="007306C3"/>
    <w:rsid w:val="00735FBD"/>
    <w:rsid w:val="00736C0E"/>
    <w:rsid w:val="00746B47"/>
    <w:rsid w:val="007531F0"/>
    <w:rsid w:val="00754E64"/>
    <w:rsid w:val="00754EC3"/>
    <w:rsid w:val="0076441F"/>
    <w:rsid w:val="00771EB4"/>
    <w:rsid w:val="007755AB"/>
    <w:rsid w:val="00776EC6"/>
    <w:rsid w:val="0078325C"/>
    <w:rsid w:val="00785D10"/>
    <w:rsid w:val="007919F3"/>
    <w:rsid w:val="007A1E57"/>
    <w:rsid w:val="007A61AA"/>
    <w:rsid w:val="007B56DC"/>
    <w:rsid w:val="007B5727"/>
    <w:rsid w:val="007B769B"/>
    <w:rsid w:val="007C33E6"/>
    <w:rsid w:val="007D5CFD"/>
    <w:rsid w:val="007F30D9"/>
    <w:rsid w:val="00802C30"/>
    <w:rsid w:val="00804111"/>
    <w:rsid w:val="00805DAC"/>
    <w:rsid w:val="0081086E"/>
    <w:rsid w:val="0081114A"/>
    <w:rsid w:val="00811260"/>
    <w:rsid w:val="0081692C"/>
    <w:rsid w:val="008178B2"/>
    <w:rsid w:val="00823738"/>
    <w:rsid w:val="0082627E"/>
    <w:rsid w:val="00835DE6"/>
    <w:rsid w:val="008609D7"/>
    <w:rsid w:val="00861FDC"/>
    <w:rsid w:val="008772AA"/>
    <w:rsid w:val="00882EA3"/>
    <w:rsid w:val="00885497"/>
    <w:rsid w:val="00893502"/>
    <w:rsid w:val="00896C52"/>
    <w:rsid w:val="008A00C4"/>
    <w:rsid w:val="008A0A5E"/>
    <w:rsid w:val="008A1BF6"/>
    <w:rsid w:val="008A6ECB"/>
    <w:rsid w:val="008A7A6A"/>
    <w:rsid w:val="008C7C86"/>
    <w:rsid w:val="008D1EDE"/>
    <w:rsid w:val="008D47EB"/>
    <w:rsid w:val="008D6E69"/>
    <w:rsid w:val="008E408E"/>
    <w:rsid w:val="008E4B22"/>
    <w:rsid w:val="008E686F"/>
    <w:rsid w:val="008F3EF6"/>
    <w:rsid w:val="008F480F"/>
    <w:rsid w:val="00903D99"/>
    <w:rsid w:val="00905C1B"/>
    <w:rsid w:val="009139B4"/>
    <w:rsid w:val="0091590F"/>
    <w:rsid w:val="00925A3F"/>
    <w:rsid w:val="00930D8E"/>
    <w:rsid w:val="00933AE6"/>
    <w:rsid w:val="00937D0A"/>
    <w:rsid w:val="009434A4"/>
    <w:rsid w:val="00945B40"/>
    <w:rsid w:val="0094753B"/>
    <w:rsid w:val="009627FE"/>
    <w:rsid w:val="0096395F"/>
    <w:rsid w:val="00966DC0"/>
    <w:rsid w:val="00975D20"/>
    <w:rsid w:val="0098169F"/>
    <w:rsid w:val="00985830"/>
    <w:rsid w:val="00987A59"/>
    <w:rsid w:val="0099521C"/>
    <w:rsid w:val="009A425B"/>
    <w:rsid w:val="009A6169"/>
    <w:rsid w:val="009B2FDE"/>
    <w:rsid w:val="009B7779"/>
    <w:rsid w:val="009C30DD"/>
    <w:rsid w:val="009C3C9D"/>
    <w:rsid w:val="009C4104"/>
    <w:rsid w:val="009C57FC"/>
    <w:rsid w:val="009C60B1"/>
    <w:rsid w:val="009D2870"/>
    <w:rsid w:val="009D680E"/>
    <w:rsid w:val="009E0FA6"/>
    <w:rsid w:val="009E39F6"/>
    <w:rsid w:val="009F35A5"/>
    <w:rsid w:val="00A05642"/>
    <w:rsid w:val="00A12140"/>
    <w:rsid w:val="00A1488E"/>
    <w:rsid w:val="00A15FF2"/>
    <w:rsid w:val="00A173E1"/>
    <w:rsid w:val="00A25C60"/>
    <w:rsid w:val="00A301EB"/>
    <w:rsid w:val="00A3097B"/>
    <w:rsid w:val="00A43B26"/>
    <w:rsid w:val="00A47966"/>
    <w:rsid w:val="00A47F62"/>
    <w:rsid w:val="00A50209"/>
    <w:rsid w:val="00A54036"/>
    <w:rsid w:val="00A63872"/>
    <w:rsid w:val="00A6629E"/>
    <w:rsid w:val="00A83463"/>
    <w:rsid w:val="00A83E25"/>
    <w:rsid w:val="00A91E20"/>
    <w:rsid w:val="00AA4F37"/>
    <w:rsid w:val="00AB1CA6"/>
    <w:rsid w:val="00AC6243"/>
    <w:rsid w:val="00AD1509"/>
    <w:rsid w:val="00AD3C5E"/>
    <w:rsid w:val="00AF680A"/>
    <w:rsid w:val="00B12CF9"/>
    <w:rsid w:val="00B227ED"/>
    <w:rsid w:val="00B25D4B"/>
    <w:rsid w:val="00B30D86"/>
    <w:rsid w:val="00B36554"/>
    <w:rsid w:val="00B43AC9"/>
    <w:rsid w:val="00B44511"/>
    <w:rsid w:val="00B66122"/>
    <w:rsid w:val="00B66FF6"/>
    <w:rsid w:val="00B720D2"/>
    <w:rsid w:val="00B763CC"/>
    <w:rsid w:val="00B7728D"/>
    <w:rsid w:val="00B84360"/>
    <w:rsid w:val="00B873BE"/>
    <w:rsid w:val="00B917BD"/>
    <w:rsid w:val="00BA06E7"/>
    <w:rsid w:val="00BA2896"/>
    <w:rsid w:val="00BB03D6"/>
    <w:rsid w:val="00BB450E"/>
    <w:rsid w:val="00BC4F8C"/>
    <w:rsid w:val="00BC50B7"/>
    <w:rsid w:val="00BC7DC7"/>
    <w:rsid w:val="00BF27E4"/>
    <w:rsid w:val="00BF6ADF"/>
    <w:rsid w:val="00C0100D"/>
    <w:rsid w:val="00C0283A"/>
    <w:rsid w:val="00C05B60"/>
    <w:rsid w:val="00C15D49"/>
    <w:rsid w:val="00C33278"/>
    <w:rsid w:val="00C3480F"/>
    <w:rsid w:val="00C3670B"/>
    <w:rsid w:val="00C36F2E"/>
    <w:rsid w:val="00C37FBC"/>
    <w:rsid w:val="00C50778"/>
    <w:rsid w:val="00C65D86"/>
    <w:rsid w:val="00C6683F"/>
    <w:rsid w:val="00C71AEB"/>
    <w:rsid w:val="00C7431B"/>
    <w:rsid w:val="00C75C3A"/>
    <w:rsid w:val="00C81310"/>
    <w:rsid w:val="00C83728"/>
    <w:rsid w:val="00C93BB5"/>
    <w:rsid w:val="00C969AD"/>
    <w:rsid w:val="00CA1DB9"/>
    <w:rsid w:val="00CA3EF1"/>
    <w:rsid w:val="00CA573B"/>
    <w:rsid w:val="00CA596C"/>
    <w:rsid w:val="00CB562B"/>
    <w:rsid w:val="00CC1A55"/>
    <w:rsid w:val="00CC66E2"/>
    <w:rsid w:val="00CC766E"/>
    <w:rsid w:val="00CD0146"/>
    <w:rsid w:val="00CD3CB1"/>
    <w:rsid w:val="00CD7275"/>
    <w:rsid w:val="00CD79AF"/>
    <w:rsid w:val="00CE5A81"/>
    <w:rsid w:val="00CF154A"/>
    <w:rsid w:val="00D0108D"/>
    <w:rsid w:val="00D0294A"/>
    <w:rsid w:val="00D02A70"/>
    <w:rsid w:val="00D068E9"/>
    <w:rsid w:val="00D14248"/>
    <w:rsid w:val="00D20D8D"/>
    <w:rsid w:val="00D225AE"/>
    <w:rsid w:val="00D24ADB"/>
    <w:rsid w:val="00D24F6C"/>
    <w:rsid w:val="00D34CAB"/>
    <w:rsid w:val="00D37241"/>
    <w:rsid w:val="00D441B3"/>
    <w:rsid w:val="00D45B2E"/>
    <w:rsid w:val="00D65972"/>
    <w:rsid w:val="00D773E8"/>
    <w:rsid w:val="00D820F8"/>
    <w:rsid w:val="00D82EBE"/>
    <w:rsid w:val="00D91D3E"/>
    <w:rsid w:val="00D94C67"/>
    <w:rsid w:val="00D95AF1"/>
    <w:rsid w:val="00DA2DCF"/>
    <w:rsid w:val="00DA3438"/>
    <w:rsid w:val="00DA40DD"/>
    <w:rsid w:val="00DA4D2B"/>
    <w:rsid w:val="00DB40F8"/>
    <w:rsid w:val="00DD04D1"/>
    <w:rsid w:val="00DD5288"/>
    <w:rsid w:val="00DD7DFD"/>
    <w:rsid w:val="00DE45AD"/>
    <w:rsid w:val="00E059D9"/>
    <w:rsid w:val="00E126AC"/>
    <w:rsid w:val="00E15294"/>
    <w:rsid w:val="00E2157B"/>
    <w:rsid w:val="00E27E29"/>
    <w:rsid w:val="00E42F03"/>
    <w:rsid w:val="00E474E3"/>
    <w:rsid w:val="00E60488"/>
    <w:rsid w:val="00E6299B"/>
    <w:rsid w:val="00E642B0"/>
    <w:rsid w:val="00E64B76"/>
    <w:rsid w:val="00E65AF9"/>
    <w:rsid w:val="00E81EB1"/>
    <w:rsid w:val="00E83713"/>
    <w:rsid w:val="00E9488E"/>
    <w:rsid w:val="00E96BB0"/>
    <w:rsid w:val="00EA59B8"/>
    <w:rsid w:val="00EB074A"/>
    <w:rsid w:val="00EB49A3"/>
    <w:rsid w:val="00EB49B4"/>
    <w:rsid w:val="00EB75E2"/>
    <w:rsid w:val="00EC394C"/>
    <w:rsid w:val="00EC5D21"/>
    <w:rsid w:val="00ED14BD"/>
    <w:rsid w:val="00ED197C"/>
    <w:rsid w:val="00EE5360"/>
    <w:rsid w:val="00EF0B53"/>
    <w:rsid w:val="00EF1976"/>
    <w:rsid w:val="00EF3F16"/>
    <w:rsid w:val="00F03C62"/>
    <w:rsid w:val="00F048A9"/>
    <w:rsid w:val="00F050C6"/>
    <w:rsid w:val="00F13BA4"/>
    <w:rsid w:val="00F3557B"/>
    <w:rsid w:val="00F40811"/>
    <w:rsid w:val="00F43E12"/>
    <w:rsid w:val="00F442E2"/>
    <w:rsid w:val="00F50C19"/>
    <w:rsid w:val="00F5409B"/>
    <w:rsid w:val="00F56141"/>
    <w:rsid w:val="00F56148"/>
    <w:rsid w:val="00F659A2"/>
    <w:rsid w:val="00F66254"/>
    <w:rsid w:val="00F77327"/>
    <w:rsid w:val="00F77598"/>
    <w:rsid w:val="00F81167"/>
    <w:rsid w:val="00FA0743"/>
    <w:rsid w:val="00FC4563"/>
    <w:rsid w:val="00FD1CB8"/>
    <w:rsid w:val="00FD40BC"/>
    <w:rsid w:val="00FE308E"/>
    <w:rsid w:val="00FF0FC3"/>
    <w:rsid w:val="00FF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807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907"/>
  </w:style>
  <w:style w:type="paragraph" w:styleId="Heading1">
    <w:name w:val="heading 1"/>
    <w:basedOn w:val="Normal"/>
    <w:next w:val="Normal"/>
    <w:link w:val="Heading1Char"/>
    <w:uiPriority w:val="9"/>
    <w:qFormat/>
    <w:rsid w:val="00261907"/>
    <w:pPr>
      <w:pBdr>
        <w:bottom w:val="thinThickSmallGap" w:sz="12" w:space="1" w:color="3476B1" w:themeColor="accent2" w:themeShade="BF"/>
      </w:pBdr>
      <w:spacing w:before="400"/>
      <w:jc w:val="center"/>
      <w:outlineLvl w:val="0"/>
    </w:pPr>
    <w:rPr>
      <w:caps/>
      <w:color w:val="234F77" w:themeColor="accent2" w:themeShade="80"/>
      <w:spacing w:val="20"/>
      <w:sz w:val="28"/>
      <w:szCs w:val="28"/>
    </w:rPr>
  </w:style>
  <w:style w:type="paragraph" w:styleId="Heading2">
    <w:name w:val="heading 2"/>
    <w:basedOn w:val="Normal"/>
    <w:next w:val="Normal"/>
    <w:link w:val="Heading2Char"/>
    <w:uiPriority w:val="9"/>
    <w:semiHidden/>
    <w:unhideWhenUsed/>
    <w:qFormat/>
    <w:rsid w:val="00261907"/>
    <w:pPr>
      <w:pBdr>
        <w:bottom w:val="single" w:sz="4" w:space="1" w:color="224E76" w:themeColor="accent2" w:themeShade="7F"/>
      </w:pBdr>
      <w:spacing w:before="400"/>
      <w:jc w:val="center"/>
      <w:outlineLvl w:val="1"/>
    </w:pPr>
    <w:rPr>
      <w:caps/>
      <w:color w:val="234F77" w:themeColor="accent2" w:themeShade="80"/>
      <w:spacing w:val="15"/>
      <w:sz w:val="24"/>
      <w:szCs w:val="24"/>
    </w:rPr>
  </w:style>
  <w:style w:type="paragraph" w:styleId="Heading3">
    <w:name w:val="heading 3"/>
    <w:basedOn w:val="Normal"/>
    <w:next w:val="Normal"/>
    <w:link w:val="Heading3Char"/>
    <w:uiPriority w:val="9"/>
    <w:semiHidden/>
    <w:unhideWhenUsed/>
    <w:qFormat/>
    <w:rsid w:val="00261907"/>
    <w:pPr>
      <w:pBdr>
        <w:top w:val="dotted" w:sz="4" w:space="1" w:color="224E76" w:themeColor="accent2" w:themeShade="7F"/>
        <w:bottom w:val="dotted" w:sz="4" w:space="1" w:color="224E76" w:themeColor="accent2" w:themeShade="7F"/>
      </w:pBdr>
      <w:spacing w:before="300"/>
      <w:jc w:val="center"/>
      <w:outlineLvl w:val="2"/>
    </w:pPr>
    <w:rPr>
      <w:caps/>
      <w:color w:val="224E76" w:themeColor="accent2" w:themeShade="7F"/>
      <w:sz w:val="24"/>
      <w:szCs w:val="24"/>
    </w:rPr>
  </w:style>
  <w:style w:type="paragraph" w:styleId="Heading4">
    <w:name w:val="heading 4"/>
    <w:basedOn w:val="Normal"/>
    <w:next w:val="Normal"/>
    <w:link w:val="Heading4Char"/>
    <w:uiPriority w:val="9"/>
    <w:semiHidden/>
    <w:unhideWhenUsed/>
    <w:qFormat/>
    <w:rsid w:val="00261907"/>
    <w:pPr>
      <w:pBdr>
        <w:bottom w:val="dotted" w:sz="4" w:space="1" w:color="3476B1" w:themeColor="accent2" w:themeShade="BF"/>
      </w:pBdr>
      <w:spacing w:after="120"/>
      <w:jc w:val="center"/>
      <w:outlineLvl w:val="3"/>
    </w:pPr>
    <w:rPr>
      <w:caps/>
      <w:color w:val="224E76" w:themeColor="accent2" w:themeShade="7F"/>
      <w:spacing w:val="10"/>
    </w:rPr>
  </w:style>
  <w:style w:type="paragraph" w:styleId="Heading5">
    <w:name w:val="heading 5"/>
    <w:basedOn w:val="Normal"/>
    <w:next w:val="Normal"/>
    <w:link w:val="Heading5Char"/>
    <w:uiPriority w:val="9"/>
    <w:semiHidden/>
    <w:unhideWhenUsed/>
    <w:qFormat/>
    <w:rsid w:val="00261907"/>
    <w:pPr>
      <w:spacing w:before="320" w:after="120"/>
      <w:jc w:val="center"/>
      <w:outlineLvl w:val="4"/>
    </w:pPr>
    <w:rPr>
      <w:caps/>
      <w:color w:val="224E76" w:themeColor="accent2" w:themeShade="7F"/>
      <w:spacing w:val="10"/>
    </w:rPr>
  </w:style>
  <w:style w:type="paragraph" w:styleId="Heading6">
    <w:name w:val="heading 6"/>
    <w:basedOn w:val="Normal"/>
    <w:next w:val="Normal"/>
    <w:link w:val="Heading6Char"/>
    <w:uiPriority w:val="9"/>
    <w:semiHidden/>
    <w:unhideWhenUsed/>
    <w:qFormat/>
    <w:rsid w:val="00261907"/>
    <w:pPr>
      <w:spacing w:after="120"/>
      <w:jc w:val="center"/>
      <w:outlineLvl w:val="5"/>
    </w:pPr>
    <w:rPr>
      <w:caps/>
      <w:color w:val="3476B1" w:themeColor="accent2" w:themeShade="BF"/>
      <w:spacing w:val="10"/>
    </w:rPr>
  </w:style>
  <w:style w:type="paragraph" w:styleId="Heading7">
    <w:name w:val="heading 7"/>
    <w:basedOn w:val="Normal"/>
    <w:next w:val="Normal"/>
    <w:link w:val="Heading7Char"/>
    <w:uiPriority w:val="9"/>
    <w:semiHidden/>
    <w:unhideWhenUsed/>
    <w:qFormat/>
    <w:rsid w:val="00261907"/>
    <w:pPr>
      <w:spacing w:after="120"/>
      <w:jc w:val="center"/>
      <w:outlineLvl w:val="6"/>
    </w:pPr>
    <w:rPr>
      <w:i/>
      <w:iCs/>
      <w:caps/>
      <w:color w:val="3476B1" w:themeColor="accent2" w:themeShade="BF"/>
      <w:spacing w:val="10"/>
    </w:rPr>
  </w:style>
  <w:style w:type="paragraph" w:styleId="Heading8">
    <w:name w:val="heading 8"/>
    <w:basedOn w:val="Normal"/>
    <w:next w:val="Normal"/>
    <w:link w:val="Heading8Char"/>
    <w:uiPriority w:val="9"/>
    <w:semiHidden/>
    <w:unhideWhenUsed/>
    <w:qFormat/>
    <w:rsid w:val="0026190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6190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07"/>
    <w:rPr>
      <w:caps/>
      <w:color w:val="234F77" w:themeColor="accent2" w:themeShade="80"/>
      <w:spacing w:val="20"/>
      <w:sz w:val="28"/>
      <w:szCs w:val="28"/>
    </w:rPr>
  </w:style>
  <w:style w:type="paragraph" w:styleId="TOCHeading">
    <w:name w:val="TOC Heading"/>
    <w:basedOn w:val="Heading1"/>
    <w:next w:val="Normal"/>
    <w:uiPriority w:val="39"/>
    <w:unhideWhenUsed/>
    <w:qFormat/>
    <w:rsid w:val="00261907"/>
    <w:pPr>
      <w:outlineLvl w:val="9"/>
    </w:pPr>
  </w:style>
  <w:style w:type="paragraph" w:styleId="TOC1">
    <w:name w:val="toc 1"/>
    <w:basedOn w:val="Normal"/>
    <w:next w:val="Normal"/>
    <w:autoRedefine/>
    <w:uiPriority w:val="39"/>
    <w:unhideWhenUsed/>
    <w:rsid w:val="00606771"/>
    <w:pPr>
      <w:tabs>
        <w:tab w:val="right" w:leader="dot" w:pos="9350"/>
      </w:tabs>
      <w:spacing w:after="100"/>
    </w:pPr>
  </w:style>
  <w:style w:type="character" w:styleId="Hyperlink">
    <w:name w:val="Hyperlink"/>
    <w:basedOn w:val="DefaultParagraphFont"/>
    <w:uiPriority w:val="99"/>
    <w:unhideWhenUsed/>
    <w:rsid w:val="0071552B"/>
    <w:rPr>
      <w:color w:val="9454C3" w:themeColor="hyperlink"/>
      <w:u w:val="single"/>
    </w:rPr>
  </w:style>
  <w:style w:type="paragraph" w:styleId="Header">
    <w:name w:val="header"/>
    <w:basedOn w:val="Normal"/>
    <w:link w:val="HeaderChar"/>
    <w:uiPriority w:val="99"/>
    <w:unhideWhenUsed/>
    <w:rsid w:val="00C96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9AD"/>
  </w:style>
  <w:style w:type="paragraph" w:styleId="Footer">
    <w:name w:val="footer"/>
    <w:basedOn w:val="Normal"/>
    <w:link w:val="FooterChar"/>
    <w:uiPriority w:val="99"/>
    <w:unhideWhenUsed/>
    <w:rsid w:val="00C96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9AD"/>
  </w:style>
  <w:style w:type="character" w:customStyle="1" w:styleId="UnresolvedMention1">
    <w:name w:val="Unresolved Mention1"/>
    <w:basedOn w:val="DefaultParagraphFont"/>
    <w:uiPriority w:val="99"/>
    <w:semiHidden/>
    <w:unhideWhenUsed/>
    <w:rsid w:val="00630EA3"/>
    <w:rPr>
      <w:color w:val="605E5C"/>
      <w:shd w:val="clear" w:color="auto" w:fill="E1DFDD"/>
    </w:rPr>
  </w:style>
  <w:style w:type="character" w:customStyle="1" w:styleId="Heading3Char">
    <w:name w:val="Heading 3 Char"/>
    <w:basedOn w:val="DefaultParagraphFont"/>
    <w:link w:val="Heading3"/>
    <w:uiPriority w:val="9"/>
    <w:semiHidden/>
    <w:rsid w:val="00261907"/>
    <w:rPr>
      <w:caps/>
      <w:color w:val="224E76" w:themeColor="accent2" w:themeShade="7F"/>
      <w:sz w:val="24"/>
      <w:szCs w:val="24"/>
    </w:rPr>
  </w:style>
  <w:style w:type="paragraph" w:styleId="Revision">
    <w:name w:val="Revision"/>
    <w:hidden/>
    <w:uiPriority w:val="99"/>
    <w:semiHidden/>
    <w:rsid w:val="00C75C3A"/>
    <w:pPr>
      <w:spacing w:after="0" w:line="240" w:lineRule="auto"/>
    </w:pPr>
    <w:rPr>
      <w:lang w:val="en-GB"/>
    </w:rPr>
  </w:style>
  <w:style w:type="paragraph" w:styleId="BalloonText">
    <w:name w:val="Balloon Text"/>
    <w:basedOn w:val="Normal"/>
    <w:link w:val="BalloonTextChar"/>
    <w:uiPriority w:val="99"/>
    <w:semiHidden/>
    <w:unhideWhenUsed/>
    <w:rsid w:val="00C75C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C3A"/>
    <w:rPr>
      <w:rFonts w:ascii="Segoe UI" w:hAnsi="Segoe UI" w:cs="Segoe UI"/>
      <w:sz w:val="18"/>
      <w:szCs w:val="18"/>
      <w:lang w:val="en-GB"/>
    </w:rPr>
  </w:style>
  <w:style w:type="character" w:customStyle="1" w:styleId="Heading2Char">
    <w:name w:val="Heading 2 Char"/>
    <w:basedOn w:val="DefaultParagraphFont"/>
    <w:link w:val="Heading2"/>
    <w:uiPriority w:val="9"/>
    <w:semiHidden/>
    <w:rsid w:val="00261907"/>
    <w:rPr>
      <w:caps/>
      <w:color w:val="234F77" w:themeColor="accent2" w:themeShade="80"/>
      <w:spacing w:val="15"/>
      <w:sz w:val="24"/>
      <w:szCs w:val="24"/>
    </w:rPr>
  </w:style>
  <w:style w:type="character" w:customStyle="1" w:styleId="Heading4Char">
    <w:name w:val="Heading 4 Char"/>
    <w:basedOn w:val="DefaultParagraphFont"/>
    <w:link w:val="Heading4"/>
    <w:uiPriority w:val="9"/>
    <w:semiHidden/>
    <w:rsid w:val="00261907"/>
    <w:rPr>
      <w:caps/>
      <w:color w:val="224E76" w:themeColor="accent2" w:themeShade="7F"/>
      <w:spacing w:val="10"/>
    </w:rPr>
  </w:style>
  <w:style w:type="character" w:customStyle="1" w:styleId="Heading5Char">
    <w:name w:val="Heading 5 Char"/>
    <w:basedOn w:val="DefaultParagraphFont"/>
    <w:link w:val="Heading5"/>
    <w:uiPriority w:val="9"/>
    <w:semiHidden/>
    <w:rsid w:val="00261907"/>
    <w:rPr>
      <w:caps/>
      <w:color w:val="224E76" w:themeColor="accent2" w:themeShade="7F"/>
      <w:spacing w:val="10"/>
    </w:rPr>
  </w:style>
  <w:style w:type="character" w:customStyle="1" w:styleId="Heading6Char">
    <w:name w:val="Heading 6 Char"/>
    <w:basedOn w:val="DefaultParagraphFont"/>
    <w:link w:val="Heading6"/>
    <w:uiPriority w:val="9"/>
    <w:semiHidden/>
    <w:rsid w:val="00261907"/>
    <w:rPr>
      <w:caps/>
      <w:color w:val="3476B1" w:themeColor="accent2" w:themeShade="BF"/>
      <w:spacing w:val="10"/>
    </w:rPr>
  </w:style>
  <w:style w:type="character" w:customStyle="1" w:styleId="Heading7Char">
    <w:name w:val="Heading 7 Char"/>
    <w:basedOn w:val="DefaultParagraphFont"/>
    <w:link w:val="Heading7"/>
    <w:uiPriority w:val="9"/>
    <w:semiHidden/>
    <w:rsid w:val="00261907"/>
    <w:rPr>
      <w:i/>
      <w:iCs/>
      <w:caps/>
      <w:color w:val="3476B1" w:themeColor="accent2" w:themeShade="BF"/>
      <w:spacing w:val="10"/>
    </w:rPr>
  </w:style>
  <w:style w:type="character" w:customStyle="1" w:styleId="Heading8Char">
    <w:name w:val="Heading 8 Char"/>
    <w:basedOn w:val="DefaultParagraphFont"/>
    <w:link w:val="Heading8"/>
    <w:uiPriority w:val="9"/>
    <w:semiHidden/>
    <w:rsid w:val="00261907"/>
    <w:rPr>
      <w:caps/>
      <w:spacing w:val="10"/>
      <w:sz w:val="20"/>
      <w:szCs w:val="20"/>
    </w:rPr>
  </w:style>
  <w:style w:type="character" w:customStyle="1" w:styleId="Heading9Char">
    <w:name w:val="Heading 9 Char"/>
    <w:basedOn w:val="DefaultParagraphFont"/>
    <w:link w:val="Heading9"/>
    <w:uiPriority w:val="9"/>
    <w:semiHidden/>
    <w:rsid w:val="00261907"/>
    <w:rPr>
      <w:i/>
      <w:iCs/>
      <w:caps/>
      <w:spacing w:val="10"/>
      <w:sz w:val="20"/>
      <w:szCs w:val="20"/>
    </w:rPr>
  </w:style>
  <w:style w:type="paragraph" w:styleId="Caption">
    <w:name w:val="caption"/>
    <w:basedOn w:val="Normal"/>
    <w:next w:val="Normal"/>
    <w:uiPriority w:val="35"/>
    <w:semiHidden/>
    <w:unhideWhenUsed/>
    <w:qFormat/>
    <w:rsid w:val="00261907"/>
    <w:rPr>
      <w:caps/>
      <w:spacing w:val="10"/>
      <w:sz w:val="18"/>
      <w:szCs w:val="18"/>
    </w:rPr>
  </w:style>
  <w:style w:type="paragraph" w:styleId="Title">
    <w:name w:val="Title"/>
    <w:basedOn w:val="Normal"/>
    <w:next w:val="Normal"/>
    <w:link w:val="TitleChar"/>
    <w:uiPriority w:val="10"/>
    <w:qFormat/>
    <w:rsid w:val="00261907"/>
    <w:pPr>
      <w:pBdr>
        <w:top w:val="dotted" w:sz="2" w:space="1" w:color="234F77" w:themeColor="accent2" w:themeShade="80"/>
        <w:bottom w:val="dotted" w:sz="2" w:space="6" w:color="234F77" w:themeColor="accent2" w:themeShade="80"/>
      </w:pBdr>
      <w:spacing w:before="500" w:after="300" w:line="240" w:lineRule="auto"/>
      <w:jc w:val="center"/>
    </w:pPr>
    <w:rPr>
      <w:caps/>
      <w:color w:val="234F77" w:themeColor="accent2" w:themeShade="80"/>
      <w:spacing w:val="50"/>
      <w:sz w:val="44"/>
      <w:szCs w:val="44"/>
    </w:rPr>
  </w:style>
  <w:style w:type="character" w:customStyle="1" w:styleId="TitleChar">
    <w:name w:val="Title Char"/>
    <w:basedOn w:val="DefaultParagraphFont"/>
    <w:link w:val="Title"/>
    <w:uiPriority w:val="10"/>
    <w:rsid w:val="00261907"/>
    <w:rPr>
      <w:caps/>
      <w:color w:val="234F77" w:themeColor="accent2" w:themeShade="80"/>
      <w:spacing w:val="50"/>
      <w:sz w:val="44"/>
      <w:szCs w:val="44"/>
    </w:rPr>
  </w:style>
  <w:style w:type="paragraph" w:styleId="Subtitle">
    <w:name w:val="Subtitle"/>
    <w:basedOn w:val="Normal"/>
    <w:next w:val="Normal"/>
    <w:link w:val="SubtitleChar"/>
    <w:uiPriority w:val="11"/>
    <w:qFormat/>
    <w:rsid w:val="0026190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61907"/>
    <w:rPr>
      <w:caps/>
      <w:spacing w:val="20"/>
      <w:sz w:val="18"/>
      <w:szCs w:val="18"/>
    </w:rPr>
  </w:style>
  <w:style w:type="character" w:styleId="Strong">
    <w:name w:val="Strong"/>
    <w:uiPriority w:val="22"/>
    <w:qFormat/>
    <w:rsid w:val="00261907"/>
    <w:rPr>
      <w:b/>
      <w:bCs/>
      <w:color w:val="3476B1" w:themeColor="accent2" w:themeShade="BF"/>
      <w:spacing w:val="5"/>
    </w:rPr>
  </w:style>
  <w:style w:type="character" w:styleId="Emphasis">
    <w:name w:val="Emphasis"/>
    <w:uiPriority w:val="20"/>
    <w:qFormat/>
    <w:rsid w:val="00261907"/>
    <w:rPr>
      <w:caps/>
      <w:spacing w:val="5"/>
      <w:sz w:val="20"/>
      <w:szCs w:val="20"/>
    </w:rPr>
  </w:style>
  <w:style w:type="paragraph" w:styleId="NoSpacing">
    <w:name w:val="No Spacing"/>
    <w:basedOn w:val="Normal"/>
    <w:link w:val="NoSpacingChar"/>
    <w:uiPriority w:val="1"/>
    <w:qFormat/>
    <w:rsid w:val="00261907"/>
    <w:pPr>
      <w:spacing w:after="0" w:line="240" w:lineRule="auto"/>
    </w:pPr>
  </w:style>
  <w:style w:type="character" w:customStyle="1" w:styleId="NoSpacingChar">
    <w:name w:val="No Spacing Char"/>
    <w:basedOn w:val="DefaultParagraphFont"/>
    <w:link w:val="NoSpacing"/>
    <w:uiPriority w:val="1"/>
    <w:rsid w:val="00261907"/>
  </w:style>
  <w:style w:type="paragraph" w:styleId="ListParagraph">
    <w:name w:val="List Paragraph"/>
    <w:basedOn w:val="Normal"/>
    <w:uiPriority w:val="34"/>
    <w:qFormat/>
    <w:rsid w:val="00261907"/>
    <w:pPr>
      <w:ind w:left="720"/>
      <w:contextualSpacing/>
    </w:pPr>
  </w:style>
  <w:style w:type="paragraph" w:styleId="Quote">
    <w:name w:val="Quote"/>
    <w:basedOn w:val="Normal"/>
    <w:next w:val="Normal"/>
    <w:link w:val="QuoteChar"/>
    <w:uiPriority w:val="29"/>
    <w:qFormat/>
    <w:rsid w:val="00261907"/>
    <w:rPr>
      <w:i/>
      <w:iCs/>
    </w:rPr>
  </w:style>
  <w:style w:type="character" w:customStyle="1" w:styleId="QuoteChar">
    <w:name w:val="Quote Char"/>
    <w:basedOn w:val="DefaultParagraphFont"/>
    <w:link w:val="Quote"/>
    <w:uiPriority w:val="29"/>
    <w:rsid w:val="00261907"/>
    <w:rPr>
      <w:i/>
      <w:iCs/>
    </w:rPr>
  </w:style>
  <w:style w:type="paragraph" w:styleId="IntenseQuote">
    <w:name w:val="Intense Quote"/>
    <w:basedOn w:val="Normal"/>
    <w:next w:val="Normal"/>
    <w:link w:val="IntenseQuoteChar"/>
    <w:uiPriority w:val="30"/>
    <w:qFormat/>
    <w:rsid w:val="00261907"/>
    <w:pPr>
      <w:pBdr>
        <w:top w:val="dotted" w:sz="2" w:space="10" w:color="234F77" w:themeColor="accent2" w:themeShade="80"/>
        <w:bottom w:val="dotted" w:sz="2" w:space="4" w:color="234F77" w:themeColor="accent2" w:themeShade="80"/>
      </w:pBdr>
      <w:spacing w:before="160" w:line="300" w:lineRule="auto"/>
      <w:ind w:left="1440" w:right="1440"/>
    </w:pPr>
    <w:rPr>
      <w:caps/>
      <w:color w:val="224E76" w:themeColor="accent2" w:themeShade="7F"/>
      <w:spacing w:val="5"/>
      <w:sz w:val="20"/>
      <w:szCs w:val="20"/>
    </w:rPr>
  </w:style>
  <w:style w:type="character" w:customStyle="1" w:styleId="IntenseQuoteChar">
    <w:name w:val="Intense Quote Char"/>
    <w:basedOn w:val="DefaultParagraphFont"/>
    <w:link w:val="IntenseQuote"/>
    <w:uiPriority w:val="30"/>
    <w:rsid w:val="00261907"/>
    <w:rPr>
      <w:caps/>
      <w:color w:val="224E76" w:themeColor="accent2" w:themeShade="7F"/>
      <w:spacing w:val="5"/>
      <w:sz w:val="20"/>
      <w:szCs w:val="20"/>
    </w:rPr>
  </w:style>
  <w:style w:type="character" w:styleId="SubtleEmphasis">
    <w:name w:val="Subtle Emphasis"/>
    <w:uiPriority w:val="19"/>
    <w:qFormat/>
    <w:rsid w:val="00261907"/>
    <w:rPr>
      <w:i/>
      <w:iCs/>
    </w:rPr>
  </w:style>
  <w:style w:type="character" w:styleId="IntenseEmphasis">
    <w:name w:val="Intense Emphasis"/>
    <w:uiPriority w:val="21"/>
    <w:qFormat/>
    <w:rsid w:val="00261907"/>
    <w:rPr>
      <w:i/>
      <w:iCs/>
      <w:caps/>
      <w:spacing w:val="10"/>
      <w:sz w:val="20"/>
      <w:szCs w:val="20"/>
    </w:rPr>
  </w:style>
  <w:style w:type="character" w:styleId="SubtleReference">
    <w:name w:val="Subtle Reference"/>
    <w:basedOn w:val="DefaultParagraphFont"/>
    <w:uiPriority w:val="31"/>
    <w:qFormat/>
    <w:rsid w:val="00261907"/>
    <w:rPr>
      <w:rFonts w:asciiTheme="minorHAnsi" w:eastAsiaTheme="minorEastAsia" w:hAnsiTheme="minorHAnsi" w:cstheme="minorBidi"/>
      <w:i/>
      <w:iCs/>
      <w:color w:val="224E76" w:themeColor="accent2" w:themeShade="7F"/>
    </w:rPr>
  </w:style>
  <w:style w:type="character" w:styleId="IntenseReference">
    <w:name w:val="Intense Reference"/>
    <w:uiPriority w:val="32"/>
    <w:qFormat/>
    <w:rsid w:val="00261907"/>
    <w:rPr>
      <w:rFonts w:asciiTheme="minorHAnsi" w:eastAsiaTheme="minorEastAsia" w:hAnsiTheme="minorHAnsi" w:cstheme="minorBidi"/>
      <w:b/>
      <w:bCs/>
      <w:i/>
      <w:iCs/>
      <w:color w:val="224E76" w:themeColor="accent2" w:themeShade="7F"/>
    </w:rPr>
  </w:style>
  <w:style w:type="character" w:styleId="BookTitle">
    <w:name w:val="Book Title"/>
    <w:uiPriority w:val="33"/>
    <w:qFormat/>
    <w:rsid w:val="00261907"/>
    <w:rPr>
      <w:caps/>
      <w:color w:val="224E76" w:themeColor="accent2" w:themeShade="7F"/>
      <w:spacing w:val="5"/>
      <w:u w:color="224E76" w:themeColor="accent2" w:themeShade="7F"/>
    </w:rPr>
  </w:style>
  <w:style w:type="paragraph" w:customStyle="1" w:styleId="PersonalName">
    <w:name w:val="Personal Name"/>
    <w:basedOn w:val="Title"/>
    <w:rsid w:val="00261907"/>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545595">
      <w:bodyDiv w:val="1"/>
      <w:marLeft w:val="0"/>
      <w:marRight w:val="0"/>
      <w:marTop w:val="0"/>
      <w:marBottom w:val="0"/>
      <w:divBdr>
        <w:top w:val="none" w:sz="0" w:space="0" w:color="auto"/>
        <w:left w:val="none" w:sz="0" w:space="0" w:color="auto"/>
        <w:bottom w:val="none" w:sz="0" w:space="0" w:color="auto"/>
        <w:right w:val="none" w:sz="0" w:space="0" w:color="auto"/>
      </w:divBdr>
      <w:divsChild>
        <w:div w:id="1854419629">
          <w:marLeft w:val="0"/>
          <w:marRight w:val="0"/>
          <w:marTop w:val="0"/>
          <w:marBottom w:val="0"/>
          <w:divBdr>
            <w:top w:val="none" w:sz="0" w:space="0" w:color="auto"/>
            <w:left w:val="none" w:sz="0" w:space="0" w:color="auto"/>
            <w:bottom w:val="none" w:sz="0" w:space="0" w:color="auto"/>
            <w:right w:val="none" w:sz="0" w:space="0" w:color="auto"/>
          </w:divBdr>
        </w:div>
        <w:div w:id="610861691">
          <w:marLeft w:val="0"/>
          <w:marRight w:val="0"/>
          <w:marTop w:val="0"/>
          <w:marBottom w:val="0"/>
          <w:divBdr>
            <w:top w:val="none" w:sz="0" w:space="0" w:color="auto"/>
            <w:left w:val="none" w:sz="0" w:space="0" w:color="auto"/>
            <w:bottom w:val="none" w:sz="0" w:space="0" w:color="auto"/>
            <w:right w:val="none" w:sz="0" w:space="0" w:color="auto"/>
          </w:divBdr>
        </w:div>
      </w:divsChild>
    </w:div>
    <w:div w:id="965233765">
      <w:bodyDiv w:val="1"/>
      <w:marLeft w:val="0"/>
      <w:marRight w:val="0"/>
      <w:marTop w:val="0"/>
      <w:marBottom w:val="0"/>
      <w:divBdr>
        <w:top w:val="none" w:sz="0" w:space="0" w:color="auto"/>
        <w:left w:val="none" w:sz="0" w:space="0" w:color="auto"/>
        <w:bottom w:val="none" w:sz="0" w:space="0" w:color="auto"/>
        <w:right w:val="none" w:sz="0" w:space="0" w:color="auto"/>
      </w:divBdr>
    </w:div>
    <w:div w:id="150335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Harvard - Anglia" Version="6"/>
</file>

<file path=customXml/itemProps1.xml><?xml version="1.0" encoding="utf-8"?>
<ds:datastoreItem xmlns:ds="http://schemas.openxmlformats.org/officeDocument/2006/customXml" ds:itemID="{970AAB83-B111-4008-AF06-44457B09E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3523</Words>
  <Characters>20085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2022-09-03T04:52:00Z</dcterms:created>
  <dcterms:modified xsi:type="dcterms:W3CDTF">2022-09-03T04:56:00Z</dcterms:modified>
</cp:coreProperties>
</file>