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痛经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分为原发性和继发性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1、原发性痛经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病因目前尚未完全明了。多为来潮不久后即出现痛经，有时与精神因素密切相关。也可能由于子宫肌肉痉挛性收缩，导致子宫缺血而引起痛经。多见于子宫发育不良、宫颈口或子宫颈管狭窄、子宫过度屈曲，使经血流出不畅，造成经血潴留，从而刺激子宫收缩引起痛经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2、继发性痛经多见于生育后及中年妇女，因盆腔炎症、肿瘤或子宫内膜异位症引起。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月经期出现下腹部痉挛、疼痛、恶心、腹泻、晕厥、虚脱等症。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1、前列腺素合成酶抑制剂：消炎痛，乙酰杨酸，甲氯灭酸。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2、性激素治疗：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①抑制排卵：试服避孕药I或II号，安宫黄体酮、炔诺酮、甲地孕酮。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②雌激素：已烯雌酚。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③孕激素：肌注黄体酮。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3、止痛解痉：索米痛、可待因、或颠茄合剂，必要时注射阿托品0.5mg。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4、中成药：痛经口服液、经期舒口服液、妇女痛经丸、仲景月月舒痛经宝冲剂、大亚月舒胶囊（田七痛经）、田七痛经胶囊、乌鸡白凤丸。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bookmarkStart w:id="0" w:name="_GoBack"/>
      <w:bookmarkEnd w:id="0"/>
      <w:r>
        <w:rPr>
          <w:rFonts w:hint="eastAsia"/>
          <w:color w:val="000000"/>
          <w:sz w:val="21"/>
          <w:szCs w:val="21"/>
        </w:rPr>
        <w:t>经前期紧张综合症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1、缺乏雌激素与孕激素不平衡。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2、与精神因素、心理因素有关。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3、与维生素A及维生素B缺乏有关。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月经前几天出现乏力、烦躁、嗜睡、全身肿胀感、爱哭等，月经前2-3天表现突出，行经后症状逐渐消失。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1、利尿剂，如双氢克尿噻片等。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2、镇静剂，口服镇静剂如安定片、安神片。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3、补充维生素同，如谷维素、复合维生素E、维生素A。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4、中成药：仲景逍遥丸、逍遥丸。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5、医生指导下进行内分泌治疗。①肌注黄体酮；②丙酸睾丸酮。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闭经症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闭经的原因可根据月经发生的生理过程分为5大类。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子宫原因：也叫子宫性闭经。是因子宫有问题而引起的团经，例如先天性无子宫、子宫发育不良，或儿童期间疾病累及子宫内膜，发生了粘连或瘢痕，虽然卵巢功能很好，女性特征发育正常，但无月经。月经初潮以后患病，例如子宫内膜结核、子宫内膜血吸虫病、子宫内膜化脓或刮宫时刮掉了子宫内膜基底层时，不能对卵巢激素发生反应而发生继发性闭经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卵巢原因：也称卵巢性闭经。正常月经的发生，是由于卵巢分泌的激素作用于子宫内膜，使之发生变化，然后脱落、出血而形成。如果卵巢不能分泌激素，则子宫内膜不发生变化，月经将自然停止，例如先天性卵巢发育不良、卵巢早衰等。这种原因的闭经，常伴有女性特征发育不良或行征退化现象，如乳房变平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3、垂体原因：称垂体性闭经。脑垂体位于大脑的下方，体积很小，但统帅着全身的内分泌器官，当垂体功能变化时，卵巢功能降低。常见的脑垂体病变的是肿瘤和垂体功能低下症。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中枢神经系统原因：中枢神经系统包括大脑和下丘脑，它们统帅着脑垂体的活动，间接控制卵巢功能。当中枢神经受刺激时，卵巢功能变化而引起闭经。如失恋、丧失亲人、工作失败时，可以突然闭经，下丘脑肿瘤时也可引起闭经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5、其它原因：这一类包括范围更广，例如全身性疾病、内分泌疾病、化疗期间、急剧消瘦以及多囊卵巢综合征等。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年满18周岁而月经尚未来潮者称为原发性闭经。以往有正常月经周期，连续3个周期无月经来潮者称为继发性闭经。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口服安宫黄体酮、醋酸甲羟孕酮片、黄体酮。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A531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不说话</cp:lastModifiedBy>
  <dcterms:modified xsi:type="dcterms:W3CDTF">2018-06-01T03:19:06Z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