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Чувакина Мария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  <w:r>
        <w:t xml:space="preserve"> </w:t>
      </w:r>
      <w:r>
        <w:t xml:space="preserve">[</w:t>
      </w:r>
      <w:r>
        <w:rPr>
          <w:b/>
          <w:bCs/>
        </w:rPr>
        <w:t xml:space="preserve">course?</w:t>
      </w:r>
      <w:r>
        <w:t xml:space="preserve">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FirstParagraph"/>
      </w:pPr>
      <w:r>
        <w:rPr>
          <w:i/>
          <w:iCs/>
        </w:rPr>
        <w:t xml:space="preserve">SELinux имеет три основных режим работы:</w:t>
      </w:r>
    </w:p>
    <w:p>
      <w:pPr>
        <w:numPr>
          <w:ilvl w:val="0"/>
          <w:numId w:val="1002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/>
          <w:bCs/>
        </w:rPr>
        <w:t xml:space="preserve">f?</w:t>
      </w:r>
      <w:r>
        <w:t xml:space="preserve">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/>
          <w:iCs/>
        </w:rPr>
        <w:t xml:space="preserve">Для чего нужен Apache сервер:</w:t>
      </w:r>
    </w:p>
    <w:p>
      <w:pPr>
        <w:numPr>
          <w:ilvl w:val="0"/>
          <w:numId w:val="1004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4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4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4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/>
          <w:bCs/>
        </w:rPr>
        <w:t xml:space="preserve">s?</w:t>
      </w:r>
      <w:r>
        <w:t xml:space="preserve">]</w:t>
      </w:r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своей учетной записью. Убедилась, что SELinux работает в режиме enforcing политики targeted с помощью команд getenforce и sestatus (рис. 1).</w:t>
      </w:r>
    </w:p>
    <w:bookmarkStart w:id="25" w:name="fig:001"/>
    <w:p>
      <w:pPr>
        <w:pStyle w:val="CaptionedFigure"/>
      </w:pPr>
      <w:r>
        <w:drawing>
          <wp:inline>
            <wp:extent cx="3733800" cy="937456"/>
            <wp:effectExtent b="0" l="0" r="0" t="0"/>
            <wp:docPr descr="Рис. 1: проверка режима работы SELinu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режима работы SELinux</w:t>
      </w:r>
    </w:p>
    <w:bookmarkEnd w:id="25"/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 2).</w:t>
      </w:r>
    </w:p>
    <w:bookmarkStart w:id="29" w:name="fig:002"/>
    <w:p>
      <w:pPr>
        <w:pStyle w:val="CaptionedFigure"/>
      </w:pPr>
      <w:r>
        <w:drawing>
          <wp:inline>
            <wp:extent cx="3733800" cy="798260"/>
            <wp:effectExtent b="0" l="0" r="0" t="0"/>
            <wp:docPr descr="Рис. 2: Проверка работы Apach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Apache</w:t>
      </w:r>
    </w:p>
    <w:bookmarkEnd w:id="29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нашла веб-сервер Apache в списке процессов. Его контекст</w:t>
      </w:r>
      <w:r>
        <w:t xml:space="preserve"> </w:t>
      </w:r>
      <w:r>
        <w:t xml:space="preserve">безопасности - httpd_t (рис. 3).</w:t>
      </w:r>
    </w:p>
    <w:bookmarkStart w:id="33" w:name="fig:003"/>
    <w:p>
      <w:pPr>
        <w:pStyle w:val="CaptionedFigure"/>
      </w:pPr>
      <w:r>
        <w:drawing>
          <wp:inline>
            <wp:extent cx="3733800" cy="584624"/>
            <wp:effectExtent b="0" l="0" r="0" t="0"/>
            <wp:docPr descr="Рис. 3: Контекст безопасности Apach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 Apache</w:t>
      </w:r>
    </w:p>
    <w:bookmarkEnd w:id="33"/>
    <w:p>
      <w:pPr>
        <w:pStyle w:val="BodyText"/>
      </w:pPr>
      <w:r>
        <w:t xml:space="preserve">Просмотрела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 4).</w:t>
      </w:r>
    </w:p>
    <w:bookmarkStart w:id="37" w:name="fig:004"/>
    <w:p>
      <w:pPr>
        <w:pStyle w:val="CaptionedFigure"/>
      </w:pPr>
      <w:r>
        <w:drawing>
          <wp:inline>
            <wp:extent cx="3733800" cy="584624"/>
            <wp:effectExtent b="0" l="0" r="0" t="0"/>
            <wp:docPr descr="Рис. 4: Состояние переключателей SELinux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Состояние переключателей SELinux</w:t>
      </w:r>
    </w:p>
    <w:bookmarkEnd w:id="37"/>
    <w:p>
      <w:pPr>
        <w:pStyle w:val="BodyText"/>
      </w:pPr>
      <w:r>
        <w:t xml:space="preserve">Просмотрела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</w:t>
      </w:r>
    </w:p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</w:t>
      </w:r>
    </w:p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</w:t>
      </w:r>
    </w:p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Проверяю контекст созданного файла. По умолчанию это httpd_sys_content_t.</w:t>
      </w:r>
    </w:p>
    <w:p>
      <w:pPr>
        <w:pStyle w:val="BodyText"/>
      </w:pPr>
      <w:r>
        <w:t xml:space="preserve">Обращаюсь к файлу через веб-сервер, введя в браузере адрес http://127.0.0.1/test.html. Файл был успешно отображён.</w:t>
      </w:r>
    </w:p>
    <w:p>
      <w:pPr>
        <w:pStyle w:val="BodyText"/>
      </w:pPr>
      <w:r>
        <w:t xml:space="preserve">Изучила справку man httpd_selinux.</w:t>
      </w:r>
      <w:r>
        <w:t xml:space="preserve"> </w:t>
      </w: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</w:t>
      </w:r>
    </w:p>
    <w:p>
      <w:pPr>
        <w:pStyle w:val="BodyText"/>
      </w:pPr>
      <w:r>
        <w:t xml:space="preserve">Изменяю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поменялся.</w:t>
      </w:r>
    </w:p>
    <w:p>
      <w:pPr>
        <w:pStyle w:val="BodyText"/>
      </w:pPr>
      <w:r>
        <w:t xml:space="preserve">При попытке отображения файла в браузере получаем сообщение об ошибке.</w:t>
      </w:r>
    </w:p>
    <w:p>
      <w:pPr>
        <w:pStyle w:val="BodyText"/>
      </w:pPr>
      <w:r>
        <w:t xml:space="preserve">файл не был отображён, хотя права</w:t>
      </w:r>
      <w:r>
        <w:t xml:space="preserve"> </w:t>
      </w:r>
      <w:r>
        <w:t xml:space="preserve">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</w:t>
      </w:r>
    </w:p>
    <w:p>
      <w:pPr>
        <w:pStyle w:val="BodyText"/>
      </w:pPr>
      <w:r>
        <w:t xml:space="preserve">Чтобы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 открываю файл /etc/httpd/httpd.conf для изменения.</w:t>
      </w:r>
    </w:p>
    <w:p>
      <w:pPr>
        <w:pStyle w:val="BodyText"/>
      </w:pPr>
      <w:r>
        <w:t xml:space="preserve">Нахожу строчку Listen 80 и</w:t>
      </w:r>
      <w:r>
        <w:t xml:space="preserve"> </w:t>
      </w:r>
      <w:r>
        <w:t xml:space="preserve">заменяю её на Listen 81.</w:t>
      </w:r>
    </w:p>
    <w:p>
      <w:pPr>
        <w:pStyle w:val="BodyText"/>
      </w:pPr>
      <w:r>
        <w:t xml:space="preserve">Выполняю перезапуск веб-сервера Apache. Произошёл сбой, потому что порт 80 для локальной сети, а 81 нет.</w:t>
      </w:r>
    </w:p>
    <w:p>
      <w:pPr>
        <w:pStyle w:val="BodyText"/>
      </w:pPr>
      <w:r>
        <w:t xml:space="preserve">Проанализируйте лог-файлы:</w:t>
      </w:r>
      <w:r>
        <w:t xml:space="preserve"> </w:t>
      </w:r>
      <w:r>
        <w:rPr>
          <w:rStyle w:val="VerbatimChar"/>
        </w:rPr>
        <w:t xml:space="preserve">tail -nl /var/log/messages</w:t>
      </w:r>
    </w:p>
    <w:p>
      <w:pPr>
        <w:pStyle w:val="BodyText"/>
      </w:pPr>
      <w:r>
        <w:t xml:space="preserve">Просмотрите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</w:t>
      </w:r>
      <w:r>
        <w:t xml:space="preserve"> </w:t>
      </w:r>
      <w:r>
        <w:t xml:space="preserve">выясните, в каких файлах появились записи. Запись появилась в файлу error_log.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проверяю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списке.</w:t>
      </w:r>
    </w:p>
    <w:p>
      <w:pPr>
        <w:pStyle w:val="BodyText"/>
      </w:pPr>
      <w:r>
        <w:t xml:space="preserve">Перезапускаю сервер Apache.</w:t>
      </w:r>
    </w:p>
    <w:p>
      <w:pPr>
        <w:pStyle w:val="BodyText"/>
      </w:pPr>
      <w:r>
        <w:t xml:space="preserve">Теперь он работает, ведь мы внесли порт 81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.</w:t>
      </w:r>
    </w:p>
    <w:p>
      <w:pPr>
        <w:pStyle w:val="BodyText"/>
      </w:pPr>
      <w:r>
        <w:t xml:space="preserve">Возвращаю в файле /etc/httpd/httpd.conf порт 80, вместо 81. Проверяю, что порт 81 удален, это правда.</w:t>
      </w:r>
    </w:p>
    <w:p>
      <w:pPr>
        <w:pStyle w:val="BodyText"/>
      </w:pPr>
      <w:r>
        <w:t xml:space="preserve">Далее удаляю файл test.html, проверяю, что он удален.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Чувакина Мария Владимировна</dc:creator>
  <dc:language>ru-RU</dc:language>
  <cp:keywords/>
  <dcterms:created xsi:type="dcterms:W3CDTF">2025-04-28T10:28:12Z</dcterms:created>
  <dcterms:modified xsi:type="dcterms:W3CDTF">2025-04-28T10:28:12Z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