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35A" w:rsidRDefault="0037535A" w:rsidP="0037535A">
      <w:pPr>
        <w:jc w:val="center"/>
      </w:pPr>
    </w:p>
    <w:p w:rsidR="0037535A" w:rsidRDefault="0037535A" w:rsidP="0037535A">
      <w:pPr>
        <w:jc w:val="center"/>
      </w:pPr>
    </w:p>
    <w:p w:rsidR="00D16A35" w:rsidRDefault="0037535A" w:rsidP="0037535A">
      <w:pPr>
        <w:jc w:val="center"/>
        <w:rPr>
          <w:b/>
          <w:sz w:val="36"/>
        </w:rPr>
      </w:pPr>
      <w:r w:rsidRPr="0037535A">
        <w:rPr>
          <w:b/>
          <w:sz w:val="36"/>
        </w:rPr>
        <w:t>Spelontwerp</w:t>
      </w: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Default="0037535A" w:rsidP="0037535A">
      <w:pPr>
        <w:jc w:val="center"/>
        <w:rPr>
          <w:b/>
          <w:sz w:val="36"/>
        </w:rPr>
      </w:pPr>
    </w:p>
    <w:p w:rsidR="0037535A" w:rsidRPr="007541D8" w:rsidRDefault="0037535A">
      <w:r>
        <w:rPr>
          <w:b/>
        </w:rPr>
        <w:t>Klas</w:t>
      </w:r>
      <w:r>
        <w:rPr>
          <w:b/>
        </w:rPr>
        <w:tab/>
      </w:r>
      <w:r>
        <w:rPr>
          <w:b/>
        </w:rPr>
        <w:tab/>
      </w:r>
      <w:r w:rsidRPr="007541D8">
        <w:t>INF1V</w:t>
      </w:r>
      <w:r>
        <w:rPr>
          <w:b/>
        </w:rPr>
        <w:br/>
        <w:t>Projectgroep</w:t>
      </w:r>
      <w:r>
        <w:rPr>
          <w:b/>
        </w:rPr>
        <w:tab/>
      </w:r>
      <w:r w:rsidRPr="007541D8">
        <w:t>1</w:t>
      </w:r>
      <w:r w:rsidR="00377C0D">
        <w:t>:</w:t>
      </w:r>
      <w:r w:rsidR="007541D8">
        <w:t xml:space="preserve"> Maarten van den Hoek, Felix van Leeuwen, Tom </w:t>
      </w:r>
      <w:proofErr w:type="spellStart"/>
      <w:r w:rsidR="007541D8">
        <w:t>Nieuwenhuijs</w:t>
      </w:r>
      <w:proofErr w:type="spellEnd"/>
      <w:r w:rsidR="007541D8">
        <w:t xml:space="preserve">, </w:t>
      </w:r>
      <w:proofErr w:type="spellStart"/>
      <w:r w:rsidR="007541D8">
        <w:t>Andra</w:t>
      </w:r>
      <w:proofErr w:type="spellEnd"/>
      <w:r w:rsidR="007541D8">
        <w:t xml:space="preserve"> Veraart</w:t>
      </w:r>
      <w:r>
        <w:rPr>
          <w:b/>
        </w:rPr>
        <w:br/>
        <w:t xml:space="preserve">Datum </w:t>
      </w:r>
      <w:r>
        <w:rPr>
          <w:b/>
        </w:rPr>
        <w:tab/>
      </w:r>
      <w:r>
        <w:rPr>
          <w:b/>
        </w:rPr>
        <w:tab/>
      </w:r>
      <w:sdt>
        <w:sdtPr>
          <w:alias w:val="Publicatiedatum"/>
          <w:id w:val="3571472"/>
          <w:placeholder>
            <w:docPart w:val="0AF54978992C4D93AB038EC25C49EC0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11-30T00:00:00Z">
            <w:dateFormat w:val="d-M-yyyy"/>
            <w:lid w:val="nl-NL"/>
            <w:storeMappedDataAs w:val="dateTime"/>
            <w:calendar w:val="gregorian"/>
          </w:date>
        </w:sdtPr>
        <w:sdtContent>
          <w:r w:rsidRPr="007541D8">
            <w:t>30-11-2010</w:t>
          </w:r>
        </w:sdtContent>
      </w:sdt>
      <w:r w:rsidRPr="007541D8">
        <w:br w:type="page"/>
      </w:r>
    </w:p>
    <w:p w:rsidR="0037535A" w:rsidRDefault="0037535A" w:rsidP="0037535A">
      <w:pPr>
        <w:pStyle w:val="Kop1"/>
      </w:pPr>
      <w:r>
        <w:lastRenderedPageBreak/>
        <w:t>Inhoudsopgave</w:t>
      </w:r>
    </w:p>
    <w:p w:rsidR="0037535A" w:rsidRDefault="0037535A">
      <w:r>
        <w:br w:type="page"/>
      </w:r>
    </w:p>
    <w:p w:rsidR="0037535A" w:rsidRDefault="0037535A" w:rsidP="0037535A">
      <w:pPr>
        <w:pStyle w:val="Kop1"/>
      </w:pPr>
      <w:r>
        <w:lastRenderedPageBreak/>
        <w:t>De verhaallijn</w:t>
      </w:r>
    </w:p>
    <w:p w:rsidR="00DD11AE" w:rsidRDefault="00DD11AE" w:rsidP="00DD11AE">
      <w:pPr>
        <w:rPr>
          <w:b/>
        </w:rPr>
      </w:pPr>
    </w:p>
    <w:p w:rsidR="008A4333" w:rsidRPr="008A4333" w:rsidRDefault="00DD11AE" w:rsidP="008A4333">
      <w:pPr>
        <w:pStyle w:val="Kop2"/>
      </w:pPr>
      <w:r>
        <w:t>H</w:t>
      </w:r>
      <w:r w:rsidRPr="00C65496">
        <w:t>et verhaal</w:t>
      </w:r>
    </w:p>
    <w:p w:rsidR="00DD11AE" w:rsidRDefault="00DD11AE" w:rsidP="00DD11AE">
      <w:r>
        <w:t xml:space="preserve">De personages die in het verhaal voorkomen, zijn ontleend uit de </w:t>
      </w:r>
      <w:proofErr w:type="spellStart"/>
      <w:r>
        <w:t>Mario-serie</w:t>
      </w:r>
      <w:proofErr w:type="spellEnd"/>
      <w:r>
        <w:t xml:space="preserve"> van Nintendo.</w:t>
      </w:r>
    </w:p>
    <w:p w:rsidR="00DD11AE" w:rsidRDefault="00DD11AE" w:rsidP="00DD11AE">
      <w:r>
        <w:t xml:space="preserve">De speler speelt het spel als </w:t>
      </w:r>
      <w:proofErr w:type="spellStart"/>
      <w:r>
        <w:t>Bowser</w:t>
      </w:r>
      <w:proofErr w:type="spellEnd"/>
      <w:r>
        <w:t xml:space="preserve">. Hij heeft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 ontvoerd. De vrienden van </w:t>
      </w:r>
      <w:proofErr w:type="spellStart"/>
      <w:r>
        <w:t>Peach</w:t>
      </w:r>
      <w:proofErr w:type="spellEnd"/>
      <w:r>
        <w:t xml:space="preserve"> pikken dit natuurlijk niet en gaan proberen </w:t>
      </w:r>
      <w:proofErr w:type="spellStart"/>
      <w:r>
        <w:t>Peach</w:t>
      </w:r>
      <w:proofErr w:type="spellEnd"/>
      <w:r>
        <w:t xml:space="preserve"> te bevrijden. Deze vrienden van </w:t>
      </w:r>
      <w:proofErr w:type="spellStart"/>
      <w:r>
        <w:t>Peach</w:t>
      </w:r>
      <w:proofErr w:type="spellEnd"/>
      <w:r>
        <w:t>:</w:t>
      </w:r>
    </w:p>
    <w:p w:rsidR="00DD11AE" w:rsidRDefault="00DD11AE" w:rsidP="00DD11AE">
      <w:pPr>
        <w:pStyle w:val="Lijstalinea"/>
        <w:numPr>
          <w:ilvl w:val="0"/>
          <w:numId w:val="1"/>
        </w:numPr>
      </w:pPr>
      <w:r>
        <w:t>Mario;</w:t>
      </w:r>
    </w:p>
    <w:p w:rsidR="00DD11AE" w:rsidRDefault="00DD11AE" w:rsidP="00DD11AE">
      <w:pPr>
        <w:pStyle w:val="Lijstalinea"/>
        <w:numPr>
          <w:ilvl w:val="0"/>
          <w:numId w:val="1"/>
        </w:numPr>
      </w:pPr>
      <w:proofErr w:type="spellStart"/>
      <w:r>
        <w:t>Luigi</w:t>
      </w:r>
      <w:proofErr w:type="spellEnd"/>
      <w:r>
        <w:t>, tweelingbroer van Mario;</w:t>
      </w:r>
    </w:p>
    <w:p w:rsidR="00DD11AE" w:rsidRDefault="00DD11AE" w:rsidP="00DD11AE">
      <w:pPr>
        <w:pStyle w:val="Lijstalinea"/>
        <w:numPr>
          <w:ilvl w:val="0"/>
          <w:numId w:val="1"/>
        </w:numPr>
      </w:pPr>
      <w:proofErr w:type="spellStart"/>
      <w:r>
        <w:t>Yoshi</w:t>
      </w:r>
      <w:proofErr w:type="spellEnd"/>
      <w:r>
        <w:t>, vriend van Mario;</w:t>
      </w:r>
    </w:p>
    <w:p w:rsidR="00DD11AE" w:rsidRDefault="00DD11AE" w:rsidP="00DD11AE">
      <w:pPr>
        <w:pStyle w:val="Lijstalinea"/>
        <w:numPr>
          <w:ilvl w:val="0"/>
          <w:numId w:val="1"/>
        </w:numPr>
      </w:pPr>
      <w:proofErr w:type="spellStart"/>
      <w:r>
        <w:t>Toad</w:t>
      </w:r>
      <w:proofErr w:type="spellEnd"/>
      <w:r>
        <w:t xml:space="preserve">, bediende van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Peach</w:t>
      </w:r>
      <w:proofErr w:type="spellEnd"/>
      <w:r>
        <w:t>.</w:t>
      </w:r>
    </w:p>
    <w:p w:rsidR="00DD11AE" w:rsidRDefault="00DD11AE" w:rsidP="00DD11AE">
      <w:proofErr w:type="spellStart"/>
      <w:r>
        <w:t>Bowser</w:t>
      </w:r>
      <w:proofErr w:type="spellEnd"/>
      <w:r>
        <w:t xml:space="preserve"> wil koste wat het kost voorkomen dat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 bevrijdt wordt. Om bij </w:t>
      </w:r>
      <w:proofErr w:type="spellStart"/>
      <w:r>
        <w:t>Peach</w:t>
      </w:r>
      <w:proofErr w:type="spellEnd"/>
      <w:r>
        <w:t xml:space="preserve"> te komen, moeten de vrienden van haar eerst een heel veld oversteken. In dit open veld kunnen ze vijandelijke gebouwen tegenkomen. Deze gebouwen kunnen de vrienden van </w:t>
      </w:r>
      <w:proofErr w:type="spellStart"/>
      <w:r>
        <w:t>Peach</w:t>
      </w:r>
      <w:proofErr w:type="spellEnd"/>
      <w:r>
        <w:t xml:space="preserve"> uitschakelen. De vrienden van </w:t>
      </w:r>
      <w:proofErr w:type="spellStart"/>
      <w:r>
        <w:t>Peach</w:t>
      </w:r>
      <w:proofErr w:type="spellEnd"/>
      <w:r>
        <w:t xml:space="preserve"> geven echt niet op, ze zullen vele malen proberen haar te bevrijden.</w:t>
      </w:r>
    </w:p>
    <w:p w:rsidR="008A4333" w:rsidRDefault="008A4333" w:rsidP="00DD11AE"/>
    <w:p w:rsidR="00DD11AE" w:rsidRPr="00DD11AE" w:rsidRDefault="00DD11AE" w:rsidP="00E55B9C">
      <w:pPr>
        <w:pStyle w:val="Kop2"/>
      </w:pPr>
      <w:r>
        <w:t>De personages</w:t>
      </w:r>
    </w:p>
    <w:tbl>
      <w:tblPr>
        <w:tblStyle w:val="Tabel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DD11AE" w:rsidTr="00D30570">
        <w:trPr>
          <w:jc w:val="center"/>
        </w:trPr>
        <w:tc>
          <w:tcPr>
            <w:tcW w:w="1535" w:type="dxa"/>
          </w:tcPr>
          <w:p w:rsidR="00DD11AE" w:rsidRPr="005464B6" w:rsidRDefault="00DD11AE" w:rsidP="00D30570">
            <w:pPr>
              <w:jc w:val="center"/>
            </w:pPr>
            <w:proofErr w:type="spellStart"/>
            <w:r w:rsidRPr="005464B6">
              <w:t>Bowser</w:t>
            </w:r>
            <w:proofErr w:type="spellEnd"/>
          </w:p>
        </w:tc>
        <w:tc>
          <w:tcPr>
            <w:tcW w:w="1535" w:type="dxa"/>
          </w:tcPr>
          <w:p w:rsidR="00DD11AE" w:rsidRPr="005464B6" w:rsidRDefault="00DD11AE" w:rsidP="00D30570">
            <w:pPr>
              <w:jc w:val="center"/>
            </w:pPr>
            <w:proofErr w:type="spellStart"/>
            <w:r w:rsidRPr="005464B6">
              <w:t>Princess</w:t>
            </w:r>
            <w:proofErr w:type="spellEnd"/>
            <w:r w:rsidRPr="005464B6">
              <w:t xml:space="preserve"> </w:t>
            </w:r>
            <w:proofErr w:type="spellStart"/>
            <w:r w:rsidRPr="005464B6">
              <w:t>Peach</w:t>
            </w:r>
            <w:proofErr w:type="spellEnd"/>
          </w:p>
        </w:tc>
        <w:tc>
          <w:tcPr>
            <w:tcW w:w="1535" w:type="dxa"/>
          </w:tcPr>
          <w:p w:rsidR="00DD11AE" w:rsidRPr="005464B6" w:rsidRDefault="00DD11AE" w:rsidP="00D30570">
            <w:pPr>
              <w:jc w:val="center"/>
            </w:pPr>
            <w:r w:rsidRPr="005464B6">
              <w:t>Mario</w:t>
            </w:r>
          </w:p>
        </w:tc>
        <w:tc>
          <w:tcPr>
            <w:tcW w:w="1535" w:type="dxa"/>
          </w:tcPr>
          <w:p w:rsidR="00DD11AE" w:rsidRPr="005464B6" w:rsidRDefault="00DD11AE" w:rsidP="00D30570">
            <w:pPr>
              <w:jc w:val="center"/>
            </w:pPr>
            <w:proofErr w:type="spellStart"/>
            <w:r w:rsidRPr="005464B6">
              <w:t>Luigi</w:t>
            </w:r>
            <w:proofErr w:type="spellEnd"/>
          </w:p>
        </w:tc>
        <w:tc>
          <w:tcPr>
            <w:tcW w:w="1536" w:type="dxa"/>
          </w:tcPr>
          <w:p w:rsidR="00DD11AE" w:rsidRPr="005464B6" w:rsidRDefault="00DD11AE" w:rsidP="00D30570">
            <w:pPr>
              <w:jc w:val="center"/>
            </w:pPr>
            <w:proofErr w:type="spellStart"/>
            <w:r w:rsidRPr="005464B6">
              <w:t>Yoshi</w:t>
            </w:r>
            <w:proofErr w:type="spellEnd"/>
          </w:p>
        </w:tc>
        <w:tc>
          <w:tcPr>
            <w:tcW w:w="1536" w:type="dxa"/>
          </w:tcPr>
          <w:p w:rsidR="00DD11AE" w:rsidRPr="005464B6" w:rsidRDefault="00DD11AE" w:rsidP="00D30570">
            <w:pPr>
              <w:jc w:val="center"/>
            </w:pPr>
            <w:proofErr w:type="spellStart"/>
            <w:r w:rsidRPr="005464B6">
              <w:t>Toad</w:t>
            </w:r>
            <w:proofErr w:type="spellEnd"/>
          </w:p>
        </w:tc>
      </w:tr>
      <w:tr w:rsidR="00DD11AE" w:rsidTr="00D30570">
        <w:trPr>
          <w:jc w:val="center"/>
        </w:trPr>
        <w:tc>
          <w:tcPr>
            <w:tcW w:w="1535" w:type="dxa"/>
          </w:tcPr>
          <w:p w:rsidR="00DD11AE" w:rsidRDefault="00DD11AE" w:rsidP="00D30570">
            <w:pPr>
              <w:jc w:val="center"/>
            </w:pPr>
          </w:p>
          <w:p w:rsidR="00DD11AE" w:rsidRDefault="00DD11AE" w:rsidP="00D30570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800460" cy="1024192"/>
                  <wp:effectExtent l="19050" t="0" r="0" b="0"/>
                  <wp:docPr id="6" name="Afbeelding 19" descr="File:BowsersInsideS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BowsersInsideS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460" cy="1026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1AE" w:rsidRDefault="00DD11AE" w:rsidP="00D30570">
            <w:pPr>
              <w:jc w:val="center"/>
            </w:pPr>
          </w:p>
        </w:tc>
        <w:tc>
          <w:tcPr>
            <w:tcW w:w="1535" w:type="dxa"/>
          </w:tcPr>
          <w:p w:rsidR="00DD11AE" w:rsidRDefault="00DD11AE" w:rsidP="00D30570">
            <w:pPr>
              <w:jc w:val="center"/>
            </w:pPr>
          </w:p>
          <w:p w:rsidR="00DD11AE" w:rsidRDefault="00DD11AE" w:rsidP="00D30570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584799" cy="1014068"/>
                  <wp:effectExtent l="19050" t="0" r="5751" b="0"/>
                  <wp:docPr id="8" name="Afbeelding 16" descr="File:PeachNSM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ile:PeachNSMB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711" cy="1017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5" w:type="dxa"/>
          </w:tcPr>
          <w:p w:rsidR="00DD11AE" w:rsidRDefault="00DD11AE" w:rsidP="00D30570">
            <w:pPr>
              <w:jc w:val="center"/>
            </w:pPr>
          </w:p>
          <w:p w:rsidR="00DD11AE" w:rsidRDefault="00DD11AE" w:rsidP="00D30570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556580" cy="862642"/>
                  <wp:effectExtent l="19050" t="0" r="0" b="0"/>
                  <wp:docPr id="9" name="Afbeelding 4" descr="http://upload.wikimedia.org/wikipedia/en/9/99/MarioSM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en/9/99/MarioSM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20" cy="862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1AE" w:rsidRDefault="00DD11AE" w:rsidP="00D30570">
            <w:pPr>
              <w:jc w:val="center"/>
            </w:pPr>
          </w:p>
        </w:tc>
        <w:tc>
          <w:tcPr>
            <w:tcW w:w="1535" w:type="dxa"/>
          </w:tcPr>
          <w:p w:rsidR="00DD11AE" w:rsidRDefault="00DD11AE" w:rsidP="00D30570">
            <w:pPr>
              <w:jc w:val="center"/>
            </w:pPr>
          </w:p>
          <w:p w:rsidR="00DD11AE" w:rsidRDefault="00DD11AE" w:rsidP="00D30570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472655" cy="874697"/>
                  <wp:effectExtent l="19050" t="0" r="3595" b="0"/>
                  <wp:docPr id="11" name="Afbeelding 7" descr="File:LuigiNSM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LuigiNSM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481" cy="871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</w:tcPr>
          <w:p w:rsidR="00DD11AE" w:rsidRDefault="00DD11AE" w:rsidP="00D30570">
            <w:pPr>
              <w:jc w:val="center"/>
            </w:pPr>
          </w:p>
          <w:p w:rsidR="00DD11AE" w:rsidRDefault="00DD11AE" w:rsidP="00D30570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622912" cy="862642"/>
                  <wp:effectExtent l="19050" t="0" r="5738" b="0"/>
                  <wp:docPr id="12" name="Afbeelding 10" descr="File:SMWYosh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ile:SMWYosh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216" cy="862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6" w:type="dxa"/>
          </w:tcPr>
          <w:p w:rsidR="00DD11AE" w:rsidRDefault="00DD11AE" w:rsidP="00D30570">
            <w:pPr>
              <w:jc w:val="center"/>
            </w:pPr>
          </w:p>
          <w:p w:rsidR="00DD11AE" w:rsidRDefault="00DD11AE" w:rsidP="00D30570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>
                  <wp:extent cx="593425" cy="863375"/>
                  <wp:effectExtent l="19050" t="0" r="0" b="0"/>
                  <wp:docPr id="14" name="Afbeelding 13" descr="http://upload.wikimedia.org/wikipedia/en/c/cb/ToadNSMBWi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upload.wikimedia.org/wikipedia/en/c/cb/ToadNSMBWi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25" cy="862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535A" w:rsidRDefault="0037535A">
      <w:r>
        <w:br w:type="page"/>
      </w:r>
    </w:p>
    <w:p w:rsidR="0037535A" w:rsidRDefault="0037535A" w:rsidP="0037535A">
      <w:pPr>
        <w:pStyle w:val="Kop1"/>
      </w:pPr>
      <w:r>
        <w:lastRenderedPageBreak/>
        <w:t>Spelregels en spelevolutie</w:t>
      </w:r>
    </w:p>
    <w:p w:rsidR="0037535A" w:rsidRDefault="00D46EAD" w:rsidP="00D46EAD">
      <w:pPr>
        <w:pStyle w:val="Geenafstand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 xml:space="preserve">(progressie in het spel, aantal </w:t>
      </w:r>
      <w:proofErr w:type="spellStart"/>
      <w:r>
        <w:t>levels</w:t>
      </w:r>
      <w:proofErr w:type="spellEnd"/>
      <w:r>
        <w:t>, punten etc.)</w:t>
      </w:r>
      <w:r w:rsidR="0037535A">
        <w:br w:type="page"/>
      </w:r>
    </w:p>
    <w:p w:rsidR="0037535A" w:rsidRDefault="0037535A" w:rsidP="0037535A">
      <w:pPr>
        <w:pStyle w:val="Kop1"/>
      </w:pPr>
      <w:r>
        <w:lastRenderedPageBreak/>
        <w:t xml:space="preserve">User </w:t>
      </w:r>
      <w:proofErr w:type="spellStart"/>
      <w:r>
        <w:t>stories</w:t>
      </w:r>
      <w:proofErr w:type="spellEnd"/>
    </w:p>
    <w:p w:rsidR="0037535A" w:rsidRDefault="00442D2A" w:rsidP="00D46EAD">
      <w:pPr>
        <w:pStyle w:val="Geenafstand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(Spel  vanuit een gebruikersperspectief)</w:t>
      </w:r>
      <w:r w:rsidR="0037535A">
        <w:br w:type="page"/>
      </w:r>
    </w:p>
    <w:p w:rsidR="0037535A" w:rsidRDefault="0037535A" w:rsidP="0037535A">
      <w:pPr>
        <w:pStyle w:val="Kop1"/>
      </w:pPr>
      <w:r>
        <w:lastRenderedPageBreak/>
        <w:t>Ontwerpschetsen</w:t>
      </w:r>
    </w:p>
    <w:p w:rsidR="0037535A" w:rsidRDefault="00442D2A" w:rsidP="00D46EAD">
      <w:pPr>
        <w:pStyle w:val="Geenafstand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(Schermen, karakters, objecten)</w:t>
      </w:r>
      <w:r w:rsidR="0037535A">
        <w:br w:type="page"/>
      </w:r>
    </w:p>
    <w:p w:rsidR="0037535A" w:rsidRPr="0037535A" w:rsidRDefault="0037535A" w:rsidP="0037535A">
      <w:pPr>
        <w:pStyle w:val="Kop1"/>
      </w:pPr>
      <w:r>
        <w:lastRenderedPageBreak/>
        <w:t>Architectuur van de game</w:t>
      </w:r>
    </w:p>
    <w:p w:rsidR="0037535A" w:rsidRDefault="00442D2A" w:rsidP="00442D2A">
      <w:pPr>
        <w:pStyle w:val="Geenafstand"/>
      </w:pPr>
      <w:r>
        <w:t>(</w:t>
      </w:r>
      <w:proofErr w:type="spellStart"/>
      <w:r>
        <w:t>Oa</w:t>
      </w:r>
      <w:proofErr w:type="spellEnd"/>
      <w:r>
        <w:t xml:space="preserve">: software architectuur, ontwikkeltaal, platform, </w:t>
      </w:r>
      <w:proofErr w:type="spellStart"/>
      <w:r>
        <w:t>frameworks</w:t>
      </w:r>
      <w:proofErr w:type="spellEnd"/>
      <w:r>
        <w:t xml:space="preserve">, </w:t>
      </w:r>
      <w:proofErr w:type="spellStart"/>
      <w:r>
        <w:t>multiplayer</w:t>
      </w:r>
      <w:proofErr w:type="spellEnd"/>
      <w:r>
        <w:t xml:space="preserve"> etc.)</w:t>
      </w:r>
    </w:p>
    <w:p w:rsidR="0037535A" w:rsidRDefault="0037535A"/>
    <w:p w:rsidR="0037535A" w:rsidRDefault="0037535A"/>
    <w:p w:rsidR="0037535A" w:rsidRDefault="0037535A"/>
    <w:sectPr w:rsidR="0037535A" w:rsidSect="00DA0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900" w:rsidRDefault="00CB2900" w:rsidP="007541D8">
      <w:pPr>
        <w:spacing w:after="0" w:line="240" w:lineRule="auto"/>
      </w:pPr>
      <w:r>
        <w:separator/>
      </w:r>
    </w:p>
  </w:endnote>
  <w:endnote w:type="continuationSeparator" w:id="0">
    <w:p w:rsidR="00CB2900" w:rsidRDefault="00CB2900" w:rsidP="0075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900" w:rsidRDefault="00CB2900" w:rsidP="007541D8">
      <w:pPr>
        <w:spacing w:after="0" w:line="240" w:lineRule="auto"/>
      </w:pPr>
      <w:r>
        <w:separator/>
      </w:r>
    </w:p>
  </w:footnote>
  <w:footnote w:type="continuationSeparator" w:id="0">
    <w:p w:rsidR="00CB2900" w:rsidRDefault="00CB2900" w:rsidP="00754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C456A"/>
    <w:multiLevelType w:val="hybridMultilevel"/>
    <w:tmpl w:val="930A6322"/>
    <w:lvl w:ilvl="0" w:tplc="F09C1056">
      <w:start w:val="158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37535A"/>
    <w:rsid w:val="00086180"/>
    <w:rsid w:val="0037535A"/>
    <w:rsid w:val="00377C0D"/>
    <w:rsid w:val="00383A5A"/>
    <w:rsid w:val="003D1125"/>
    <w:rsid w:val="00442D2A"/>
    <w:rsid w:val="005464B6"/>
    <w:rsid w:val="00556D4E"/>
    <w:rsid w:val="007541D8"/>
    <w:rsid w:val="008A4333"/>
    <w:rsid w:val="00B32A76"/>
    <w:rsid w:val="00B556A7"/>
    <w:rsid w:val="00CB2900"/>
    <w:rsid w:val="00D46EAD"/>
    <w:rsid w:val="00DA0D25"/>
    <w:rsid w:val="00DD11AE"/>
    <w:rsid w:val="00E55B9C"/>
    <w:rsid w:val="00EE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A0D25"/>
  </w:style>
  <w:style w:type="paragraph" w:styleId="Kop1">
    <w:name w:val="heading 1"/>
    <w:basedOn w:val="Standaard"/>
    <w:next w:val="Standaard"/>
    <w:link w:val="Kop1Char"/>
    <w:uiPriority w:val="9"/>
    <w:qFormat/>
    <w:rsid w:val="0037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1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7535A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535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75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D46EA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D11A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1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DD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754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541D8"/>
  </w:style>
  <w:style w:type="paragraph" w:styleId="Voettekst">
    <w:name w:val="footer"/>
    <w:basedOn w:val="Standaard"/>
    <w:link w:val="VoettekstChar"/>
    <w:uiPriority w:val="99"/>
    <w:semiHidden/>
    <w:unhideWhenUsed/>
    <w:rsid w:val="00754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541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F54978992C4D93AB038EC25C49EC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C2E54AB-9DBC-45A1-ACA8-E50786AA95B8}"/>
      </w:docPartPr>
      <w:docPartBody>
        <w:p w:rsidR="00000000" w:rsidRDefault="0024098D">
          <w:r w:rsidRPr="009D7FF7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4098D"/>
    <w:rsid w:val="0024098D"/>
    <w:rsid w:val="00874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4098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2010-11-30T00:00:00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</cp:lastModifiedBy>
  <cp:revision>13</cp:revision>
  <dcterms:created xsi:type="dcterms:W3CDTF">2010-11-30T20:26:00Z</dcterms:created>
  <dcterms:modified xsi:type="dcterms:W3CDTF">2010-11-30T20:35:00Z</dcterms:modified>
</cp:coreProperties>
</file>