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49B" w:rsidRDefault="009B249B">
      <w:pPr>
        <w:pStyle w:val="BodyText"/>
        <w:rPr>
          <w:rFonts w:ascii="Times New Roman"/>
          <w:sz w:val="20"/>
        </w:rPr>
      </w:pPr>
    </w:p>
    <w:p w:rsidR="00B96D9D" w:rsidRDefault="00B96D9D" w:rsidP="00B96D9D">
      <w:pPr>
        <w:spacing w:before="39"/>
        <w:ind w:left="115" w:right="111"/>
        <w:jc w:val="center"/>
        <w:rPr>
          <w:rFonts w:ascii="Mangal" w:eastAsia="Mangal" w:hAnsi="Mangal" w:cs="Arial Unicode MS"/>
          <w:b/>
          <w:bCs/>
          <w:color w:val="1F497D"/>
          <w:sz w:val="36"/>
          <w:szCs w:val="36"/>
          <w:cs/>
          <w:lang w:bidi="hi-IN"/>
        </w:rPr>
      </w:pPr>
    </w:p>
    <w:p w:rsidR="00B96D9D" w:rsidRDefault="00B96D9D" w:rsidP="00B96D9D">
      <w:pPr>
        <w:spacing w:before="39"/>
        <w:ind w:left="115" w:right="111"/>
        <w:jc w:val="center"/>
        <w:rPr>
          <w:rFonts w:ascii="Bookman Old Style"/>
          <w:b/>
          <w:sz w:val="32"/>
          <w:lang w:bidi="ar-SA"/>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B96D9D" w:rsidRDefault="00B96D9D" w:rsidP="00B96D9D">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B96D9D" w:rsidRDefault="00B96D9D" w:rsidP="00B96D9D">
      <w:pPr>
        <w:pStyle w:val="TableParagraph"/>
        <w:spacing w:before="3" w:line="446" w:lineRule="exact"/>
        <w:ind w:left="266" w:right="385"/>
        <w:jc w:val="center"/>
        <w:rPr>
          <w:rFonts w:ascii="Monotype Corsiva"/>
          <w:b/>
          <w:i/>
          <w:sz w:val="40"/>
        </w:rPr>
      </w:pPr>
      <w:r>
        <w:rPr>
          <w:rFonts w:ascii="Monotype Corsiva"/>
          <w:b/>
          <w:i/>
          <w:sz w:val="40"/>
        </w:rPr>
        <w:t>Southern Regional Load Dispatch Centre</w:t>
      </w:r>
    </w:p>
    <w:p w:rsidR="00B96D9D" w:rsidRDefault="00B96D9D" w:rsidP="00B96D9D">
      <w:pPr>
        <w:pStyle w:val="TableParagraph"/>
        <w:spacing w:line="395" w:lineRule="exact"/>
        <w:ind w:left="266" w:right="382"/>
        <w:rPr>
          <w:rFonts w:ascii="Book Antiqua"/>
          <w:sz w:val="38"/>
        </w:rPr>
      </w:pPr>
      <w:r>
        <w:rPr>
          <w:rFonts w:ascii="Book Antiqua"/>
          <w:szCs w:val="16"/>
        </w:rPr>
        <w:t xml:space="preserve">                             </w:t>
      </w:r>
      <w:r>
        <w:rPr>
          <w:rFonts w:ascii="Book Antiqua" w:hAnsi="Book Antiqua"/>
          <w:sz w:val="23"/>
          <w:szCs w:val="23"/>
        </w:rPr>
        <w:t>29, RACE COURSE CROSS ROAD, BANGALORE 560009</w:t>
      </w:r>
    </w:p>
    <w:p w:rsidR="009B249B" w:rsidRDefault="009B249B">
      <w:pPr>
        <w:pStyle w:val="BodyText"/>
        <w:rPr>
          <w:rFonts w:ascii="Times New Roman"/>
          <w:sz w:val="20"/>
        </w:rPr>
      </w:pPr>
    </w:p>
    <w:p w:rsidR="009B249B" w:rsidRDefault="009B249B">
      <w:pPr>
        <w:pStyle w:val="BodyText"/>
        <w:spacing w:before="7"/>
        <w:rPr>
          <w:rFonts w:ascii="Calibri"/>
          <w:sz w:val="23"/>
        </w:rPr>
      </w:pPr>
    </w:p>
    <w:p w:rsidR="009B249B" w:rsidRDefault="000B0A65">
      <w:pPr>
        <w:spacing w:before="1"/>
        <w:ind w:left="2627"/>
        <w:rPr>
          <w:rFonts w:ascii="Bookman Old Style"/>
          <w:b/>
          <w:sz w:val="48"/>
        </w:rPr>
      </w:pPr>
      <w:r>
        <w:rPr>
          <w:rFonts w:ascii="Bookman Old Style"/>
          <w:b/>
          <w:sz w:val="48"/>
        </w:rPr>
        <w:t>Tender Document</w:t>
      </w:r>
    </w:p>
    <w:p w:rsidR="00EF6B27" w:rsidRDefault="00EF6B27">
      <w:pPr>
        <w:spacing w:before="1"/>
        <w:ind w:left="2627"/>
        <w:rPr>
          <w:rFonts w:ascii="Bookman Old Style"/>
          <w:b/>
          <w:sz w:val="48"/>
        </w:rPr>
      </w:pPr>
    </w:p>
    <w:p w:rsidR="00B254C4" w:rsidRDefault="00B254C4">
      <w:pPr>
        <w:spacing w:before="1"/>
        <w:ind w:left="2627"/>
        <w:rPr>
          <w:rFonts w:ascii="Bookman Old Style"/>
          <w:b/>
          <w:sz w:val="48"/>
        </w:rPr>
      </w:pPr>
    </w:p>
    <w:p w:rsidR="006F614A" w:rsidRDefault="0089271F" w:rsidP="0089271F">
      <w:pPr>
        <w:ind w:left="763" w:right="965" w:firstLine="6"/>
        <w:jc w:val="center"/>
        <w:rPr>
          <w:rStyle w:val="Strong"/>
          <w:rFonts w:ascii="Times New Roman" w:hAnsi="Times New Roman" w:cs="Times New Roman"/>
          <w:i/>
          <w:color w:val="333333"/>
          <w:sz w:val="36"/>
          <w:szCs w:val="36"/>
        </w:rPr>
      </w:pPr>
      <w:r>
        <w:rPr>
          <w:rFonts w:ascii="Times New Roman"/>
          <w:b/>
          <w:i/>
          <w:sz w:val="36"/>
        </w:rPr>
        <w:t>dsfkgh dsgfd gfhdskgfhdgs hdsgfhdgsfhkdgshfgdsh fgdhsgfhksdgfdsf hgdfhgdskhgf dshfgdhsgfkhdgs</w:t>
      </w:r>
    </w:p>
    <w:p w:rsidR="00850C88" w:rsidRPr="00850C88" w:rsidRDefault="00850C88" w:rsidP="0089271F">
      <w:pPr>
        <w:ind w:left="763" w:right="965"/>
        <w:jc w:val="center"/>
        <w:rPr>
          <w:rFonts w:ascii="Times New Roman" w:hAnsi="Times New Roman" w:cs="Times New Roman"/>
          <w:b/>
          <w:i/>
          <w:sz w:val="36"/>
          <w:szCs w:val="36"/>
        </w:rPr>
      </w:pPr>
    </w:p>
    <w:p w:rsidR="009B249B" w:rsidRDefault="000B0A65" w:rsidP="0089271F">
      <w:pPr>
        <w:ind w:left="769" w:right="959" w:hanging="5"/>
        <w:jc w:val="center"/>
        <w:rPr>
          <w:rFonts w:ascii="Times New Roman"/>
          <w:b/>
          <w:i/>
          <w:sz w:val="36"/>
        </w:rPr>
      </w:pPr>
      <w:r>
        <w:rPr>
          <w:rFonts w:ascii="Times New Roman"/>
          <w:b/>
          <w:i/>
          <w:sz w:val="36"/>
        </w:rPr>
        <w:t xml:space="preserve">N.I.T. No. </w:t>
      </w:r>
      <w:r w:rsidR="0089271F">
        <w:rPr>
          <w:rFonts w:ascii="Times New Roman"/>
          <w:b/>
          <w:i/>
          <w:sz w:val="36"/>
        </w:rPr>
        <w:t>SRLDC/C&amp;M/ET-12/I-111/2019-20</w:t>
      </w:r>
    </w:p>
    <w:p w:rsidR="009B249B" w:rsidRDefault="009B249B" w:rsidP="00703247">
      <w:pPr>
        <w:rPr>
          <w:rFonts w:ascii="Bookman Old Style"/>
          <w:sz w:val="40"/>
        </w:rPr>
        <w:sectPr w:rsidR="009B249B" w:rsidSect="00A21259">
          <w:headerReference w:type="default" r:id="rId9"/>
          <w:footerReference w:type="default" r:id="rId10"/>
          <w:type w:val="continuous"/>
          <w:pgSz w:w="12240" w:h="15840"/>
          <w:pgMar w:top="1500" w:right="1200" w:bottom="1260" w:left="1400" w:header="315" w:footer="1076" w:gutter="0"/>
          <w:cols w:space="720"/>
        </w:sectPr>
      </w:pPr>
    </w:p>
    <w:p w:rsidR="00B96D9D" w:rsidRDefault="00B96D9D" w:rsidP="00B96D9D">
      <w:pPr>
        <w:spacing w:before="39"/>
        <w:ind w:left="115" w:right="111"/>
        <w:jc w:val="center"/>
        <w:rPr>
          <w:rFonts w:ascii="Bookman Old Style"/>
          <w:b/>
          <w:sz w:val="32"/>
          <w:lang w:bidi="ar-SA"/>
        </w:rPr>
      </w:pPr>
      <w:r>
        <w:rPr>
          <w:rFonts w:ascii="Mangal" w:eastAsia="Mangal" w:hAnsi="Mangal" w:cs="Arial Unicode MS" w:hint="cs"/>
          <w:b/>
          <w:bCs/>
          <w:color w:val="1F497D"/>
          <w:sz w:val="36"/>
          <w:szCs w:val="36"/>
          <w:cs/>
          <w:lang w:bidi="hi-IN"/>
        </w:rPr>
        <w:lastRenderedPageBreak/>
        <w:t xml:space="preserve">पावर सिस्टम ऑपरेशन कार्पोरेशन लिमिटेड </w:t>
      </w:r>
    </w:p>
    <w:p w:rsidR="00B96D9D" w:rsidRDefault="00B96D9D" w:rsidP="00B96D9D">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B96D9D" w:rsidRDefault="00B96D9D" w:rsidP="00B96D9D">
      <w:pPr>
        <w:pStyle w:val="TableParagraph"/>
        <w:spacing w:before="3" w:line="446" w:lineRule="exact"/>
        <w:ind w:left="266" w:right="385"/>
        <w:jc w:val="center"/>
        <w:rPr>
          <w:rFonts w:ascii="Monotype Corsiva"/>
          <w:b/>
          <w:i/>
          <w:sz w:val="40"/>
        </w:rPr>
      </w:pPr>
      <w:r>
        <w:rPr>
          <w:rFonts w:ascii="Monotype Corsiva"/>
          <w:b/>
          <w:i/>
          <w:sz w:val="40"/>
        </w:rPr>
        <w:t>Southern Regional Load Dispatch Centre</w:t>
      </w:r>
    </w:p>
    <w:p w:rsidR="00B96D9D" w:rsidRDefault="00B96D9D" w:rsidP="00B96D9D">
      <w:pPr>
        <w:pStyle w:val="TableParagraph"/>
        <w:spacing w:line="395" w:lineRule="exact"/>
        <w:ind w:left="266" w:right="382"/>
        <w:rPr>
          <w:rFonts w:ascii="Book Antiqua"/>
          <w:sz w:val="38"/>
        </w:rPr>
      </w:pPr>
      <w:r>
        <w:rPr>
          <w:rFonts w:ascii="Book Antiqua"/>
          <w:szCs w:val="16"/>
        </w:rPr>
        <w:t xml:space="preserve">                             </w:t>
      </w:r>
      <w:r>
        <w:rPr>
          <w:rFonts w:ascii="Book Antiqua" w:hAnsi="Book Antiqua"/>
          <w:sz w:val="23"/>
          <w:szCs w:val="23"/>
        </w:rPr>
        <w:t>29, RACE COURSE CROSS ROAD, BANGALORE 560009</w:t>
      </w:r>
    </w:p>
    <w:p w:rsidR="000D5CA2" w:rsidRDefault="000D5CA2">
      <w:pPr>
        <w:ind w:left="640" w:right="843"/>
        <w:jc w:val="center"/>
        <w:rPr>
          <w:rFonts w:ascii="Arial"/>
          <w:b/>
          <w:sz w:val="21"/>
        </w:rPr>
      </w:pPr>
    </w:p>
    <w:p w:rsidR="009B249B" w:rsidRDefault="000B0A65">
      <w:pPr>
        <w:ind w:left="640" w:right="843"/>
        <w:jc w:val="center"/>
        <w:rPr>
          <w:rFonts w:ascii="Arial"/>
          <w:b/>
          <w:sz w:val="21"/>
        </w:rPr>
      </w:pPr>
      <w:r>
        <w:rPr>
          <w:rFonts w:ascii="Arial"/>
          <w:b/>
          <w:sz w:val="21"/>
        </w:rPr>
        <w:t>******************</w:t>
      </w:r>
    </w:p>
    <w:p w:rsidR="009B249B" w:rsidRDefault="009B249B">
      <w:pPr>
        <w:pStyle w:val="BodyText"/>
        <w:spacing w:before="2"/>
        <w:rPr>
          <w:rFonts w:ascii="Arial"/>
          <w:b/>
          <w:sz w:val="21"/>
        </w:rPr>
      </w:pPr>
    </w:p>
    <w:p w:rsidR="009B249B" w:rsidRPr="000729D9" w:rsidRDefault="000B0A65" w:rsidP="00C255C4">
      <w:pPr>
        <w:tabs>
          <w:tab w:val="left" w:pos="7323"/>
        </w:tabs>
        <w:ind w:left="400"/>
        <w:jc w:val="both"/>
        <w:rPr>
          <w:rFonts w:ascii="Arial"/>
          <w:b/>
        </w:rPr>
      </w:pPr>
      <w:r w:rsidRPr="000729D9">
        <w:rPr>
          <w:rFonts w:ascii="Arial"/>
        </w:rPr>
        <w:t>Tender Ref</w:t>
      </w:r>
      <w:r w:rsidRPr="000729D9">
        <w:rPr>
          <w:rFonts w:ascii="Arial"/>
          <w:spacing w:val="-1"/>
        </w:rPr>
        <w:t xml:space="preserve"> </w:t>
      </w:r>
      <w:r w:rsidRPr="000729D9">
        <w:rPr>
          <w:rFonts w:ascii="Arial"/>
        </w:rPr>
        <w:t>No.</w:t>
      </w:r>
      <w:r w:rsidRPr="000729D9">
        <w:rPr>
          <w:rFonts w:ascii="Arial"/>
          <w:spacing w:val="-7"/>
        </w:rPr>
        <w:t xml:space="preserve"> </w:t>
      </w:r>
      <w:r w:rsidR="0089271F">
        <w:rPr>
          <w:rFonts w:ascii="Arial"/>
        </w:rPr>
        <w:t>SRLDC/C&amp;M/ET-12/I-111/2019-20</w:t>
      </w:r>
      <w:r w:rsidRPr="000729D9">
        <w:rPr>
          <w:rFonts w:ascii="Arial"/>
        </w:rPr>
        <w:tab/>
      </w:r>
      <w:r w:rsidRPr="005B4FE1">
        <w:rPr>
          <w:rFonts w:ascii="Arial"/>
        </w:rPr>
        <w:t>Date:</w:t>
      </w:r>
      <w:r w:rsidR="00CE5256">
        <w:rPr>
          <w:rFonts w:ascii="Arial"/>
        </w:rPr>
        <w:t xml:space="preserve"> </w:t>
      </w:r>
      <w:r w:rsidR="0089271F">
        <w:rPr>
          <w:rFonts w:ascii="Arial"/>
        </w:rPr>
        <w:t/>
      </w:r>
    </w:p>
    <w:p w:rsidR="009B249B" w:rsidRPr="000729D9" w:rsidRDefault="000B0A65">
      <w:pPr>
        <w:pStyle w:val="BodyText"/>
        <w:spacing w:before="1"/>
        <w:ind w:left="400"/>
        <w:jc w:val="both"/>
        <w:rPr>
          <w:rFonts w:ascii="Arial"/>
        </w:rPr>
      </w:pPr>
      <w:r w:rsidRPr="000729D9">
        <w:rPr>
          <w:rFonts w:ascii="Arial"/>
        </w:rPr>
        <w:t>To</w:t>
      </w:r>
    </w:p>
    <w:p w:rsidR="009B249B" w:rsidRPr="000729D9" w:rsidRDefault="009B249B">
      <w:pPr>
        <w:pStyle w:val="BodyText"/>
        <w:rPr>
          <w:rFonts w:ascii="Arial"/>
        </w:rPr>
      </w:pPr>
    </w:p>
    <w:p w:rsidR="009B249B" w:rsidRPr="000729D9" w:rsidRDefault="000B0A65">
      <w:pPr>
        <w:pStyle w:val="BodyText"/>
        <w:ind w:left="400"/>
        <w:jc w:val="both"/>
        <w:rPr>
          <w:rFonts w:ascii="Arial"/>
        </w:rPr>
      </w:pPr>
      <w:r w:rsidRPr="000729D9">
        <w:rPr>
          <w:rFonts w:ascii="Arial"/>
        </w:rPr>
        <w:t>Dear Sir(s),</w:t>
      </w:r>
    </w:p>
    <w:p w:rsidR="009B249B" w:rsidRPr="000729D9" w:rsidRDefault="009B249B">
      <w:pPr>
        <w:pStyle w:val="BodyText"/>
        <w:spacing w:before="7"/>
        <w:rPr>
          <w:rFonts w:ascii="Arial"/>
        </w:rPr>
      </w:pPr>
    </w:p>
    <w:p w:rsidR="009B249B" w:rsidRPr="009B005D" w:rsidRDefault="00FD373E" w:rsidP="00156B52">
      <w:pPr>
        <w:pStyle w:val="BodyText"/>
        <w:spacing w:before="93"/>
        <w:ind w:left="400" w:right="596"/>
        <w:jc w:val="both"/>
        <w:rPr>
          <w:rFonts w:ascii="Arial"/>
        </w:rPr>
      </w:pPr>
      <w:r>
        <w:rPr>
          <w:rFonts w:ascii="Arial"/>
        </w:rPr>
        <w:t>Southern Regional Load Dispatch Centre</w:t>
      </w:r>
      <w:r w:rsidR="000B0A65" w:rsidRPr="009B005D">
        <w:rPr>
          <w:rFonts w:ascii="Arial"/>
        </w:rPr>
        <w:t xml:space="preserve"> (</w:t>
      </w:r>
      <w:r>
        <w:rPr>
          <w:rFonts w:ascii="Arial"/>
        </w:rPr>
        <w:t>SRLDC</w:t>
      </w:r>
      <w:r w:rsidR="000B0A65" w:rsidRPr="009B005D">
        <w:rPr>
          <w:rFonts w:ascii="Arial"/>
        </w:rPr>
        <w:t xml:space="preserve">) of Power System Operation Corporation Limited (POSOCO), </w:t>
      </w:r>
      <w:r>
        <w:rPr>
          <w:rFonts w:ascii="Arial"/>
        </w:rPr>
        <w:t>Bangalore</w:t>
      </w:r>
      <w:r w:rsidR="000B0A65" w:rsidRPr="009B005D">
        <w:rPr>
          <w:rFonts w:ascii="Arial"/>
        </w:rPr>
        <w:t xml:space="preserve"> (A Government of India Enterprise) henceforth, POSOCO, having its Office at</w:t>
      </w:r>
      <w:r w:rsidR="000A35AD">
        <w:rPr>
          <w:rFonts w:ascii="Arial"/>
        </w:rPr>
        <w:t xml:space="preserve"> 29</w:t>
      </w:r>
      <w:r w:rsidR="000B0A65" w:rsidRPr="009B005D">
        <w:rPr>
          <w:rFonts w:ascii="Arial"/>
        </w:rPr>
        <w:t xml:space="preserve"> </w:t>
      </w:r>
      <w:r w:rsidR="00194491">
        <w:rPr>
          <w:rFonts w:ascii="Arial"/>
        </w:rPr>
        <w:t>Race Course Cross Road</w:t>
      </w:r>
      <w:r>
        <w:rPr>
          <w:rFonts w:ascii="Arial"/>
        </w:rPr>
        <w:t>, Bangalore</w:t>
      </w:r>
      <w:r w:rsidR="000B0A65" w:rsidRPr="009B005D">
        <w:rPr>
          <w:rFonts w:ascii="Arial"/>
        </w:rPr>
        <w:t xml:space="preserve"> </w:t>
      </w:r>
      <w:r>
        <w:rPr>
          <w:rFonts w:ascii="Arial"/>
        </w:rPr>
        <w:t>560 009</w:t>
      </w:r>
      <w:r w:rsidR="00156B52">
        <w:rPr>
          <w:rFonts w:ascii="Arial"/>
        </w:rPr>
        <w:t xml:space="preserve">, intends for </w:t>
      </w:r>
      <w:r w:rsidR="0089271F">
        <w:rPr>
          <w:rFonts w:ascii="Arial"/>
        </w:rPr>
        <w:t>dsfkgh dsgfd gfhdskgfhdgs hdsgfhdgsfhkdgshfgdsh fgdhsgfhksdgfdsf hgdfhgdskhgf dshfgdhsgfkhdgs</w:t>
      </w:r>
      <w:r w:rsidR="00156B52">
        <w:rPr>
          <w:rFonts w:ascii="Arial" w:hAnsi="Arial"/>
        </w:rPr>
        <w:t xml:space="preserve"> </w:t>
      </w:r>
      <w:r w:rsidR="000B0A65" w:rsidRPr="009B005D">
        <w:rPr>
          <w:rFonts w:ascii="Arial"/>
        </w:rPr>
        <w:t>by inviting Limited Tender Enquiry. For this purpose, Online Bids are invited from qualified parties.</w:t>
      </w:r>
    </w:p>
    <w:p w:rsidR="009B249B" w:rsidRPr="009B005D" w:rsidRDefault="009B249B">
      <w:pPr>
        <w:pStyle w:val="BodyText"/>
        <w:spacing w:before="10"/>
        <w:rPr>
          <w:rFonts w:ascii="Arial"/>
          <w:sz w:val="12"/>
        </w:rPr>
      </w:pPr>
    </w:p>
    <w:p w:rsidR="009B249B" w:rsidRDefault="000B0A65">
      <w:pPr>
        <w:pStyle w:val="BodyText"/>
        <w:spacing w:before="93"/>
        <w:ind w:left="400" w:right="596"/>
        <w:jc w:val="both"/>
        <w:rPr>
          <w:rFonts w:ascii="Arial" w:hAnsi="Arial"/>
        </w:rPr>
      </w:pPr>
      <w:r w:rsidRPr="00A95AEE">
        <w:rPr>
          <w:rFonts w:ascii="Arial" w:hAnsi="Arial"/>
          <w:b/>
          <w:color w:val="000000" w:themeColor="text1"/>
        </w:rPr>
        <w:t>Scope of Work:</w:t>
      </w:r>
      <w:r w:rsidR="00156B52">
        <w:rPr>
          <w:rFonts w:ascii="Arial" w:hAnsi="Arial"/>
          <w:b/>
          <w:color w:val="000000" w:themeColor="text1"/>
        </w:rPr>
        <w:t xml:space="preserve"> </w:t>
      </w:r>
      <w:r w:rsidRPr="00A95AEE">
        <w:rPr>
          <w:rFonts w:ascii="Arial" w:hAnsi="Arial"/>
        </w:rPr>
        <w:t>The</w:t>
      </w:r>
      <w:r w:rsidR="00C255C4">
        <w:rPr>
          <w:rFonts w:ascii="Arial" w:hAnsi="Arial"/>
        </w:rPr>
        <w:t xml:space="preserve"> scope of work </w:t>
      </w:r>
      <w:r w:rsidR="00515622">
        <w:rPr>
          <w:rFonts w:ascii="Arial" w:hAnsi="Arial"/>
        </w:rPr>
        <w:t>includes</w:t>
      </w:r>
      <w:r w:rsidR="00C255C4">
        <w:rPr>
          <w:rFonts w:ascii="Arial" w:hAnsi="Arial"/>
        </w:rPr>
        <w:t xml:space="preserve"> </w:t>
      </w:r>
      <w:r w:rsidR="00E011A8">
        <w:rPr>
          <w:rFonts w:ascii="Arial" w:hAnsi="Arial"/>
        </w:rPr>
        <w:t>but not limited to dsfkgh dsgfd gfhdskgfhdgs hdsgfhdgsfhkdgshfgdsh fgdhsgfhksdgfdsf hgdfhgdskhgf dshfgdhsgfkhdgs as per BOQ and General Terms and Conditions</w:t>
      </w:r>
      <w:r w:rsidR="00B7122A">
        <w:rPr>
          <w:rFonts w:ascii="Arial" w:hAnsi="Arial"/>
        </w:rPr>
        <w:t>.</w:t>
      </w:r>
    </w:p>
    <w:p w:rsidR="00C255C4" w:rsidRPr="00C255C4" w:rsidRDefault="00C255C4" w:rsidP="00C255C4">
      <w:pPr>
        <w:pStyle w:val="BodyText"/>
        <w:spacing w:before="1"/>
        <w:rPr>
          <w:rFonts w:ascii="Arial" w:hAnsi="Arial" w:cs="Arial"/>
          <w:b/>
        </w:rPr>
      </w:pPr>
      <w:r>
        <w:rPr>
          <w:rFonts w:ascii="Arial" w:hAnsi="Arial"/>
          <w:b/>
          <w:color w:val="000000" w:themeColor="text1"/>
        </w:rPr>
        <w:t xml:space="preserve">             </w:t>
      </w:r>
    </w:p>
    <w:p w:rsidR="009B249B" w:rsidRDefault="00140CF1" w:rsidP="00920184">
      <w:pPr>
        <w:pStyle w:val="BodyText"/>
        <w:spacing w:before="120"/>
        <w:ind w:left="400" w:right="594"/>
        <w:jc w:val="both"/>
        <w:rPr>
          <w:rFonts w:ascii="Arial"/>
        </w:rPr>
      </w:pPr>
      <w:r>
        <w:rPr>
          <w:rFonts w:ascii="Arial"/>
          <w:b/>
        </w:rPr>
        <w:t>Enginner InCharge</w:t>
      </w:r>
      <w:r w:rsidR="000B0A65" w:rsidRPr="00A95AEE">
        <w:rPr>
          <w:rFonts w:ascii="Arial"/>
          <w:b/>
        </w:rPr>
        <w:t xml:space="preserve">: </w:t>
      </w:r>
      <w:r w:rsidR="006D7579" w:rsidRPr="00A95AEE">
        <w:rPr>
          <w:rFonts w:ascii="Arial"/>
          <w:b/>
        </w:rPr>
        <w:t xml:space="preserve"> </w:t>
      </w:r>
      <w:r w:rsidR="00E011A8">
        <w:rPr>
          <w:rFonts w:ascii="Arial"/>
          <w:b/>
        </w:rPr>
        <w:t>Deputy Manager, SO-I</w:t>
      </w:r>
      <w:r w:rsidR="000B0A65" w:rsidRPr="00A95AEE">
        <w:rPr>
          <w:rFonts w:ascii="Arial"/>
          <w:b/>
        </w:rPr>
        <w:t>,</w:t>
      </w:r>
      <w:r w:rsidR="000B0A65" w:rsidRPr="00A95AEE">
        <w:rPr>
          <w:rFonts w:ascii="Arial"/>
        </w:rPr>
        <w:t xml:space="preserve"> </w:t>
      </w:r>
      <w:r w:rsidR="00FD373E" w:rsidRPr="00A95AEE">
        <w:rPr>
          <w:rFonts w:ascii="Arial"/>
        </w:rPr>
        <w:t>SRLDC</w:t>
      </w:r>
      <w:r w:rsidR="000B0A65" w:rsidRPr="00A95AEE">
        <w:rPr>
          <w:rFonts w:ascii="Arial"/>
        </w:rPr>
        <w:t xml:space="preserve">, </w:t>
      </w:r>
      <w:r w:rsidR="00FD373E" w:rsidRPr="00A95AEE">
        <w:rPr>
          <w:rFonts w:ascii="Arial"/>
        </w:rPr>
        <w:t>Bangalore</w:t>
      </w:r>
      <w:r w:rsidR="000B0A65" w:rsidRPr="00A95AEE">
        <w:rPr>
          <w:rFonts w:ascii="Arial"/>
        </w:rPr>
        <w:t xml:space="preserve"> shall be the </w:t>
      </w:r>
      <w:r w:rsidR="002F699C">
        <w:rPr>
          <w:rFonts w:ascii="Arial"/>
        </w:rPr>
        <w:t>Enginner InCharge</w:t>
      </w:r>
      <w:r w:rsidR="000B0A65" w:rsidRPr="00A95AEE">
        <w:rPr>
          <w:rFonts w:ascii="Arial"/>
        </w:rPr>
        <w:t xml:space="preserve"> for the said Contract. T</w:t>
      </w:r>
      <w:r w:rsidR="00920184" w:rsidRPr="00A95AEE">
        <w:rPr>
          <w:rFonts w:ascii="Arial"/>
        </w:rPr>
        <w:t xml:space="preserve">he address of the Consignee </w:t>
      </w:r>
      <w:r w:rsidR="001A61AA" w:rsidRPr="00A95AEE">
        <w:rPr>
          <w:rFonts w:ascii="Arial"/>
        </w:rPr>
        <w:t xml:space="preserve">is </w:t>
      </w:r>
      <w:r w:rsidR="00E011A8">
        <w:rPr>
          <w:rFonts w:ascii="Arial"/>
        </w:rPr>
        <w:t>Manager, SL-II</w:t>
      </w:r>
      <w:r w:rsidR="000B0A65" w:rsidRPr="00A95AEE">
        <w:rPr>
          <w:rFonts w:ascii="Arial"/>
        </w:rPr>
        <w:t>, POSOCO,</w:t>
      </w:r>
      <w:r w:rsidR="00194491">
        <w:rPr>
          <w:rFonts w:ascii="Arial"/>
        </w:rPr>
        <w:t xml:space="preserve"> </w:t>
      </w:r>
      <w:r w:rsidR="00156B52">
        <w:rPr>
          <w:rFonts w:ascii="Arial"/>
        </w:rPr>
        <w:t xml:space="preserve">SRLDC, </w:t>
      </w:r>
      <w:r w:rsidR="00156B52" w:rsidRPr="00A95AEE">
        <w:rPr>
          <w:rFonts w:ascii="Arial"/>
        </w:rPr>
        <w:t>29</w:t>
      </w:r>
      <w:r w:rsidR="00920184" w:rsidRPr="00A95AEE">
        <w:rPr>
          <w:rFonts w:ascii="Arial"/>
        </w:rPr>
        <w:t xml:space="preserve"> Race Course </w:t>
      </w:r>
      <w:r w:rsidR="00194491">
        <w:rPr>
          <w:rFonts w:ascii="Arial"/>
        </w:rPr>
        <w:t xml:space="preserve">Cross </w:t>
      </w:r>
      <w:r w:rsidR="00920184" w:rsidRPr="00A95AEE">
        <w:rPr>
          <w:rFonts w:ascii="Arial"/>
        </w:rPr>
        <w:t>road</w:t>
      </w:r>
      <w:r w:rsidR="000B0A65" w:rsidRPr="00A95AEE">
        <w:rPr>
          <w:rFonts w:ascii="Arial"/>
        </w:rPr>
        <w:t xml:space="preserve">, </w:t>
      </w:r>
      <w:r w:rsidR="00FD373E" w:rsidRPr="00A95AEE">
        <w:rPr>
          <w:rFonts w:ascii="Arial"/>
        </w:rPr>
        <w:t>Bangalore</w:t>
      </w:r>
      <w:r w:rsidR="00920184" w:rsidRPr="00A95AEE">
        <w:rPr>
          <w:rFonts w:ascii="Arial"/>
        </w:rPr>
        <w:t>- 560 009</w:t>
      </w:r>
      <w:r w:rsidR="000B0A65" w:rsidRPr="00A95AEE">
        <w:rPr>
          <w:rFonts w:ascii="Arial"/>
        </w:rPr>
        <w:t>.</w:t>
      </w:r>
    </w:p>
    <w:p w:rsidR="00B7122A" w:rsidRPr="009B005D" w:rsidRDefault="00B7122A" w:rsidP="00920184">
      <w:pPr>
        <w:pStyle w:val="BodyText"/>
        <w:spacing w:before="120"/>
        <w:ind w:left="400" w:right="594"/>
        <w:jc w:val="both"/>
        <w:rPr>
          <w:rFonts w:ascii="Arial"/>
        </w:rPr>
      </w:pPr>
    </w:p>
    <w:p w:rsidR="009B249B" w:rsidRPr="00F52A18" w:rsidRDefault="000B0A65" w:rsidP="00156B52">
      <w:pPr>
        <w:spacing w:before="94"/>
        <w:ind w:left="400" w:right="594"/>
        <w:jc w:val="both"/>
        <w:rPr>
          <w:rFonts w:ascii="Arial"/>
        </w:rPr>
      </w:pPr>
      <w:r w:rsidRPr="009B005D">
        <w:rPr>
          <w:rFonts w:ascii="Arial"/>
          <w:b/>
        </w:rPr>
        <w:t>Earnest Money Deposit (EMD</w:t>
      </w:r>
      <w:r w:rsidRPr="00A95AEE">
        <w:rPr>
          <w:rFonts w:ascii="Arial"/>
          <w:b/>
        </w:rPr>
        <w:t xml:space="preserve">):- </w:t>
      </w:r>
      <w:r w:rsidR="00A75A48" w:rsidRPr="00A95AEE">
        <w:rPr>
          <w:rFonts w:ascii="Arial"/>
          <w:b/>
        </w:rPr>
        <w:t xml:space="preserve">Rs. </w:t>
      </w:r>
      <w:r w:rsidR="00E011A8">
        <w:rPr>
          <w:rFonts w:ascii="Arial"/>
          <w:b/>
        </w:rPr>
        <w:t>92000</w:t>
      </w:r>
      <w:r w:rsidRPr="00A95AEE">
        <w:rPr>
          <w:rFonts w:ascii="Arial"/>
          <w:b/>
        </w:rPr>
        <w:t xml:space="preserve">/- (Rupees </w:t>
      </w:r>
      <w:r w:rsidR="00E011A8">
        <w:rPr>
          <w:rFonts w:ascii="Arial"/>
          <w:b/>
        </w:rPr>
        <w:t>Ninety Two Thousand</w:t>
      </w:r>
      <w:r w:rsidRPr="00A95AEE">
        <w:rPr>
          <w:rFonts w:ascii="Arial"/>
          <w:b/>
        </w:rPr>
        <w:t xml:space="preserve"> only).</w:t>
      </w:r>
      <w:r w:rsidRPr="009B005D">
        <w:rPr>
          <w:rFonts w:ascii="Arial"/>
          <w:b/>
        </w:rPr>
        <w:t xml:space="preserve"> </w:t>
      </w:r>
      <w:r w:rsidRPr="00F52A18">
        <w:rPr>
          <w:rFonts w:ascii="Arial"/>
        </w:rPr>
        <w:t>The original payment instruments like Demand Draft, Banker Cheque, Bank Guarantee</w:t>
      </w:r>
      <w:r w:rsidR="00BA20F3" w:rsidRPr="00F52A18">
        <w:rPr>
          <w:rFonts w:ascii="Arial"/>
        </w:rPr>
        <w:t xml:space="preserve"> or NEFT </w:t>
      </w:r>
      <w:r w:rsidRPr="00F52A18">
        <w:rPr>
          <w:rFonts w:ascii="Arial"/>
        </w:rPr>
        <w:t xml:space="preserve">as specified in this tender document has to be sent to the following address by </w:t>
      </w:r>
      <w:r w:rsidRPr="00F52A18">
        <w:rPr>
          <w:rFonts w:ascii="Arial"/>
          <w:b/>
        </w:rPr>
        <w:t>Post/Speed Post/Courier/by hand</w:t>
      </w:r>
      <w:r w:rsidRPr="00F52A18">
        <w:rPr>
          <w:rFonts w:ascii="Arial"/>
        </w:rPr>
        <w:t xml:space="preserve"> so that it reaches before the Bid Submission Closing Date &amp; </w:t>
      </w:r>
      <w:r w:rsidR="00156B52" w:rsidRPr="00F52A18">
        <w:rPr>
          <w:rFonts w:ascii="Arial"/>
        </w:rPr>
        <w:t xml:space="preserve">Time: </w:t>
      </w:r>
    </w:p>
    <w:p w:rsidR="00F52A18" w:rsidRPr="00F52A18" w:rsidRDefault="00F52A18">
      <w:pPr>
        <w:pStyle w:val="BodyText"/>
        <w:spacing w:line="252" w:lineRule="exact"/>
        <w:ind w:left="1676"/>
        <w:rPr>
          <w:rFonts w:ascii="Arial"/>
        </w:rPr>
      </w:pPr>
    </w:p>
    <w:p w:rsidR="009B249B" w:rsidRPr="00F52A18" w:rsidRDefault="00194491">
      <w:pPr>
        <w:pStyle w:val="BodyText"/>
        <w:spacing w:line="252" w:lineRule="exact"/>
        <w:ind w:left="1676"/>
        <w:rPr>
          <w:rFonts w:ascii="Arial"/>
        </w:rPr>
      </w:pPr>
      <w:r w:rsidRPr="00F52A18">
        <w:rPr>
          <w:rFonts w:ascii="Arial"/>
        </w:rPr>
        <w:t>Deputy General</w:t>
      </w:r>
      <w:r w:rsidR="000B0A65" w:rsidRPr="00F52A18">
        <w:rPr>
          <w:rFonts w:ascii="Arial"/>
        </w:rPr>
        <w:t xml:space="preserve"> Manager (C</w:t>
      </w:r>
      <w:r w:rsidRPr="00F52A18">
        <w:rPr>
          <w:rFonts w:ascii="Arial"/>
        </w:rPr>
        <w:t xml:space="preserve"> &amp; M</w:t>
      </w:r>
      <w:r w:rsidR="000B0A65" w:rsidRPr="00F52A18">
        <w:rPr>
          <w:rFonts w:ascii="Arial"/>
        </w:rPr>
        <w:t>),</w:t>
      </w:r>
    </w:p>
    <w:p w:rsidR="00D92968" w:rsidRPr="00F52A18" w:rsidRDefault="00FD373E" w:rsidP="00954BBF">
      <w:pPr>
        <w:pStyle w:val="BodyText"/>
        <w:ind w:left="1676" w:right="2544"/>
        <w:rPr>
          <w:rFonts w:ascii="Arial"/>
        </w:rPr>
      </w:pPr>
      <w:r w:rsidRPr="00F52A18">
        <w:rPr>
          <w:rFonts w:ascii="Arial"/>
        </w:rPr>
        <w:t>SRLDC</w:t>
      </w:r>
      <w:r w:rsidR="000B0A65" w:rsidRPr="00F52A18">
        <w:rPr>
          <w:rFonts w:ascii="Arial"/>
        </w:rPr>
        <w:t xml:space="preserve">, Power System Operation Corporation Limited, </w:t>
      </w:r>
      <w:r w:rsidR="00E3070A" w:rsidRPr="00F52A18">
        <w:rPr>
          <w:rFonts w:ascii="Arial"/>
        </w:rPr>
        <w:t xml:space="preserve">29 </w:t>
      </w:r>
      <w:r w:rsidR="00194491" w:rsidRPr="00F52A18">
        <w:rPr>
          <w:rFonts w:ascii="Arial"/>
        </w:rPr>
        <w:t>Race Course Cross Road</w:t>
      </w:r>
      <w:r w:rsidR="000B0A65" w:rsidRPr="00F52A18">
        <w:rPr>
          <w:rFonts w:ascii="Arial"/>
        </w:rPr>
        <w:t xml:space="preserve">, </w:t>
      </w:r>
      <w:r w:rsidRPr="00F52A18">
        <w:rPr>
          <w:rFonts w:ascii="Arial"/>
        </w:rPr>
        <w:t>Bangalore</w:t>
      </w:r>
      <w:r w:rsidR="000B0A65" w:rsidRPr="00F52A18">
        <w:rPr>
          <w:rFonts w:ascii="Arial"/>
        </w:rPr>
        <w:t>-</w:t>
      </w:r>
      <w:r w:rsidRPr="00F52A18">
        <w:rPr>
          <w:rFonts w:ascii="Arial"/>
        </w:rPr>
        <w:t>560 009</w:t>
      </w:r>
      <w:r w:rsidR="000B0A65" w:rsidRPr="00F52A18">
        <w:rPr>
          <w:rFonts w:ascii="Arial"/>
        </w:rPr>
        <w:t>.</w:t>
      </w:r>
    </w:p>
    <w:p w:rsidR="00D86977" w:rsidRPr="00F52A18" w:rsidRDefault="00D86977" w:rsidP="00954BBF">
      <w:pPr>
        <w:pStyle w:val="BodyText"/>
        <w:ind w:left="1676" w:right="2544"/>
        <w:rPr>
          <w:rFonts w:ascii="Arial"/>
        </w:rPr>
      </w:pPr>
    </w:p>
    <w:p w:rsidR="00D86977" w:rsidRPr="00F52A18" w:rsidRDefault="00D86977" w:rsidP="00D86977">
      <w:pPr>
        <w:pStyle w:val="BodyText"/>
        <w:ind w:right="2544"/>
        <w:rPr>
          <w:rFonts w:ascii="Arial"/>
        </w:rPr>
      </w:pPr>
      <w:r w:rsidRPr="00F52A18">
        <w:rPr>
          <w:rFonts w:ascii="Arial"/>
        </w:rPr>
        <w:t xml:space="preserve">      </w:t>
      </w:r>
      <w:r w:rsidR="00E52013" w:rsidRPr="00F52A18">
        <w:rPr>
          <w:rFonts w:ascii="Arial"/>
        </w:rPr>
        <w:t xml:space="preserve">   </w:t>
      </w:r>
      <w:r w:rsidR="00451CBE">
        <w:rPr>
          <w:rFonts w:ascii="Arial"/>
        </w:rPr>
        <w:t xml:space="preserve"> </w:t>
      </w:r>
      <w:r w:rsidR="00E52013" w:rsidRPr="00F52A18">
        <w:rPr>
          <w:rFonts w:ascii="Arial"/>
        </w:rPr>
        <w:t xml:space="preserve"> </w:t>
      </w:r>
      <w:r w:rsidRPr="00F52A18">
        <w:rPr>
          <w:rFonts w:ascii="Arial"/>
        </w:rPr>
        <w:t xml:space="preserve"> EMD can be paid through NEFT and details are furnished below:</w:t>
      </w:r>
    </w:p>
    <w:p w:rsidR="00D86977" w:rsidRPr="00F52A18" w:rsidRDefault="00D86977" w:rsidP="00D86977">
      <w:pPr>
        <w:widowControl/>
        <w:autoSpaceDE/>
        <w:rPr>
          <w:rFonts w:eastAsia="Times New Roman" w:cs="Times New Roman"/>
          <w:color w:val="000000"/>
          <w:sz w:val="23"/>
          <w:szCs w:val="23"/>
        </w:rPr>
      </w:pPr>
      <w:r w:rsidRPr="00F52A18">
        <w:rPr>
          <w:rFonts w:ascii="Arial"/>
        </w:rPr>
        <w:tab/>
      </w:r>
      <w:r w:rsidRPr="00F52A18">
        <w:rPr>
          <w:rFonts w:eastAsia="Times New Roman" w:cs="Calibri"/>
          <w:color w:val="000000"/>
          <w:sz w:val="23"/>
          <w:szCs w:val="23"/>
        </w:rPr>
        <w:t>Bank A/c No.6576187807</w:t>
      </w:r>
    </w:p>
    <w:p w:rsidR="00D86977" w:rsidRPr="00F52A18" w:rsidRDefault="00D86977" w:rsidP="00F52A18">
      <w:pPr>
        <w:widowControl/>
        <w:autoSpaceDE/>
        <w:ind w:firstLine="720"/>
        <w:rPr>
          <w:rFonts w:eastAsia="Times New Roman" w:cs="Calibri"/>
          <w:color w:val="000000"/>
          <w:sz w:val="23"/>
          <w:szCs w:val="23"/>
        </w:rPr>
      </w:pPr>
      <w:r w:rsidRPr="00F52A18">
        <w:rPr>
          <w:rFonts w:eastAsia="Times New Roman" w:cs="Calibri"/>
          <w:color w:val="000000"/>
          <w:sz w:val="23"/>
          <w:szCs w:val="23"/>
        </w:rPr>
        <w:t>IFS Code IDIB000M010</w:t>
      </w:r>
      <w:r w:rsidR="00C6561B" w:rsidRPr="00F52A18">
        <w:rPr>
          <w:rFonts w:eastAsia="Times New Roman" w:cs="Calibri"/>
          <w:color w:val="000000"/>
          <w:sz w:val="23"/>
          <w:szCs w:val="23"/>
        </w:rPr>
        <w:t xml:space="preserve">            </w:t>
      </w:r>
    </w:p>
    <w:p w:rsidR="00954BBF" w:rsidRPr="00F52A18" w:rsidRDefault="00F52A18" w:rsidP="00D86977">
      <w:pPr>
        <w:pStyle w:val="BodyText"/>
        <w:ind w:right="2544"/>
        <w:rPr>
          <w:rFonts w:ascii="Arial" w:hAnsi="Arial" w:cs="Arial"/>
          <w:b/>
          <w:bCs/>
        </w:rPr>
      </w:pPr>
      <w:r w:rsidRPr="00F52A18">
        <w:rPr>
          <w:rFonts w:ascii="Arial" w:hAnsi="Arial" w:cs="Arial"/>
          <w:b/>
          <w:bCs/>
        </w:rPr>
        <w:t xml:space="preserve">            </w:t>
      </w:r>
      <w:r w:rsidRPr="00F52A18">
        <w:rPr>
          <w:rFonts w:cs="Tahoma"/>
          <w:bCs/>
          <w:color w:val="000000"/>
          <w:shd w:val="clear" w:color="auto" w:fill="EEEEEE"/>
        </w:rPr>
        <w:t>INDIAN BANK, MALLESWARAM</w:t>
      </w:r>
    </w:p>
    <w:p w:rsidR="008D522D" w:rsidRDefault="008D522D" w:rsidP="00A9515E">
      <w:pPr>
        <w:tabs>
          <w:tab w:val="left" w:pos="540"/>
        </w:tabs>
        <w:adjustRightInd w:val="0"/>
        <w:rPr>
          <w:b/>
          <w:bCs/>
        </w:rPr>
      </w:pPr>
      <w:r>
        <w:rPr>
          <w:b/>
          <w:bCs/>
        </w:rPr>
        <w:t xml:space="preserve">    Micro and Small Enterprises (MSEs) registered with National Small Industries Corporation</w:t>
      </w:r>
    </w:p>
    <w:p w:rsidR="008D522D" w:rsidRDefault="008D522D" w:rsidP="00A9515E">
      <w:pPr>
        <w:tabs>
          <w:tab w:val="left" w:pos="540"/>
        </w:tabs>
        <w:adjustRightInd w:val="0"/>
        <w:rPr>
          <w:b/>
          <w:bCs/>
        </w:rPr>
      </w:pPr>
      <w:r>
        <w:rPr>
          <w:b/>
          <w:bCs/>
        </w:rPr>
        <w:t xml:space="preserve">    (NSIC) or with any other designated Authority of GOI under the Public Procurement Policy </w:t>
      </w:r>
    </w:p>
    <w:p w:rsidR="008D522D" w:rsidRDefault="008D522D" w:rsidP="00A9515E">
      <w:pPr>
        <w:tabs>
          <w:tab w:val="left" w:pos="540"/>
        </w:tabs>
        <w:adjustRightInd w:val="0"/>
        <w:rPr>
          <w:b/>
          <w:bCs/>
        </w:rPr>
      </w:pPr>
      <w:r>
        <w:rPr>
          <w:b/>
          <w:bCs/>
        </w:rPr>
        <w:t xml:space="preserve">    for MSEs are exempted from submission of EMD as per the Provisions of the Public </w:t>
      </w:r>
    </w:p>
    <w:p w:rsidR="008D522D" w:rsidRDefault="008D522D" w:rsidP="00A9515E">
      <w:pPr>
        <w:tabs>
          <w:tab w:val="left" w:pos="540"/>
        </w:tabs>
        <w:adjustRightInd w:val="0"/>
        <w:rPr>
          <w:b/>
          <w:bCs/>
        </w:rPr>
      </w:pPr>
      <w:r>
        <w:rPr>
          <w:b/>
          <w:bCs/>
        </w:rPr>
        <w:t xml:space="preserve">    Procurement Policy for Micro and Small Enterprises (MSEs) order 2012. This shall be subject </w:t>
      </w:r>
    </w:p>
    <w:p w:rsidR="008D522D" w:rsidRDefault="008D522D" w:rsidP="00A9515E">
      <w:pPr>
        <w:tabs>
          <w:tab w:val="left" w:pos="540"/>
        </w:tabs>
        <w:adjustRightInd w:val="0"/>
        <w:rPr>
          <w:b/>
          <w:bCs/>
        </w:rPr>
      </w:pPr>
      <w:r>
        <w:rPr>
          <w:b/>
          <w:bCs/>
        </w:rPr>
        <w:t xml:space="preserve">    to production of documentary evidence with regard to registration with authorities</w:t>
      </w:r>
    </w:p>
    <w:p w:rsidR="008D522D" w:rsidRDefault="008D522D" w:rsidP="00A9515E">
      <w:pPr>
        <w:tabs>
          <w:tab w:val="left" w:pos="540"/>
        </w:tabs>
        <w:adjustRightInd w:val="0"/>
        <w:rPr>
          <w:rFonts w:eastAsia="Times New Roman" w:cs="Mangal"/>
          <w:b/>
          <w:bCs/>
        </w:rPr>
      </w:pPr>
      <w:r>
        <w:rPr>
          <w:b/>
          <w:bCs/>
        </w:rPr>
        <w:t xml:space="preserve">    mentioned above.</w:t>
      </w:r>
    </w:p>
    <w:p w:rsidR="008D522D" w:rsidRDefault="008D522D" w:rsidP="00D86977">
      <w:pPr>
        <w:spacing w:before="93"/>
        <w:rPr>
          <w:rFonts w:ascii="Arial"/>
          <w:b/>
        </w:rPr>
      </w:pPr>
    </w:p>
    <w:p w:rsidR="009B249B" w:rsidRDefault="000B0A65">
      <w:pPr>
        <w:spacing w:before="93"/>
        <w:ind w:left="400"/>
        <w:rPr>
          <w:rFonts w:ascii="Arial"/>
          <w:b/>
        </w:rPr>
      </w:pPr>
      <w:r>
        <w:rPr>
          <w:rFonts w:ascii="Arial"/>
          <w:b/>
        </w:rPr>
        <w:t>IMPORTANT NOTE:</w:t>
      </w:r>
    </w:p>
    <w:p w:rsidR="008D522D" w:rsidRDefault="008D522D">
      <w:pPr>
        <w:spacing w:before="93"/>
        <w:ind w:left="400"/>
        <w:rPr>
          <w:rFonts w:ascii="Arial"/>
          <w:b/>
        </w:rPr>
      </w:pPr>
    </w:p>
    <w:p w:rsidR="009B249B" w:rsidRDefault="000B0A65" w:rsidP="00BF78EE">
      <w:pPr>
        <w:pStyle w:val="ListParagraph"/>
        <w:numPr>
          <w:ilvl w:val="0"/>
          <w:numId w:val="22"/>
        </w:numPr>
        <w:tabs>
          <w:tab w:val="left" w:pos="1144"/>
        </w:tabs>
        <w:ind w:right="595"/>
        <w:rPr>
          <w:rFonts w:ascii="Arial" w:hAnsi="Arial"/>
        </w:rPr>
      </w:pPr>
      <w:r>
        <w:rPr>
          <w:rFonts w:ascii="Arial" w:hAnsi="Arial"/>
        </w:rPr>
        <w:t>Tender Documents may be downloaded from Central Public Procurement Portal</w:t>
      </w:r>
      <w:r>
        <w:rPr>
          <w:rFonts w:ascii="Arial" w:hAnsi="Arial"/>
          <w:color w:val="0000FF"/>
          <w:u w:val="single" w:color="0000FF"/>
        </w:rPr>
        <w:t xml:space="preserve"> </w:t>
      </w:r>
      <w:hyperlink r:id="rId11">
        <w:r>
          <w:rPr>
            <w:rFonts w:ascii="Arial" w:hAnsi="Arial"/>
            <w:color w:val="0000FF"/>
            <w:u w:val="single" w:color="0000FF"/>
          </w:rPr>
          <w:t>https://eprocure.gov.in/eprocure/app</w:t>
        </w:r>
      </w:hyperlink>
      <w:r>
        <w:rPr>
          <w:rFonts w:ascii="Arial" w:hAnsi="Arial"/>
        </w:rPr>
        <w:t>. Aspiring Bidders / Suppliers who have not enrolled / registered in e-procurement should enroll/register before participating through the website</w:t>
      </w:r>
      <w:hyperlink r:id="rId12">
        <w:r>
          <w:rPr>
            <w:rFonts w:ascii="Arial" w:hAnsi="Arial"/>
            <w:color w:val="0000FF"/>
          </w:rPr>
          <w:t xml:space="preserve"> </w:t>
        </w:r>
        <w:r>
          <w:rPr>
            <w:rFonts w:ascii="Arial" w:hAnsi="Arial"/>
            <w:color w:val="0000FF"/>
            <w:u w:val="single" w:color="0000FF"/>
          </w:rPr>
          <w:t>https://eprocure.gov.in/eprocure/app</w:t>
        </w:r>
      </w:hyperlink>
      <w:r>
        <w:rPr>
          <w:rFonts w:ascii="Arial" w:hAnsi="Arial"/>
        </w:rPr>
        <w:t xml:space="preserve">. The portal enrolment is free of cost. Bidders are advised to go through instructions provided at </w:t>
      </w:r>
      <w:r>
        <w:rPr>
          <w:rFonts w:ascii="Arial" w:hAnsi="Arial"/>
          <w:b/>
        </w:rPr>
        <w:t>Annexure-A regarding “Instructions for online Bid</w:t>
      </w:r>
      <w:r>
        <w:rPr>
          <w:rFonts w:ascii="Arial" w:hAnsi="Arial"/>
          <w:b/>
          <w:spacing w:val="-16"/>
        </w:rPr>
        <w:t xml:space="preserve"> </w:t>
      </w:r>
      <w:r>
        <w:rPr>
          <w:rFonts w:ascii="Arial" w:hAnsi="Arial"/>
          <w:b/>
        </w:rPr>
        <w:t>Submission</w:t>
      </w:r>
      <w:r>
        <w:rPr>
          <w:rFonts w:ascii="Arial" w:hAnsi="Arial"/>
        </w:rPr>
        <w:t>”.</w:t>
      </w:r>
    </w:p>
    <w:p w:rsidR="009B249B" w:rsidRDefault="009B249B">
      <w:pPr>
        <w:pStyle w:val="BodyText"/>
        <w:rPr>
          <w:rFonts w:ascii="Arial"/>
        </w:rPr>
      </w:pPr>
    </w:p>
    <w:p w:rsidR="009B249B" w:rsidRDefault="000B0A65" w:rsidP="00BF78EE">
      <w:pPr>
        <w:pStyle w:val="ListParagraph"/>
        <w:numPr>
          <w:ilvl w:val="0"/>
          <w:numId w:val="22"/>
        </w:numPr>
        <w:tabs>
          <w:tab w:val="left" w:pos="1144"/>
        </w:tabs>
        <w:spacing w:before="1"/>
        <w:ind w:left="1144" w:right="595"/>
        <w:rPr>
          <w:rFonts w:ascii="Arial"/>
        </w:rPr>
      </w:pPr>
      <w:r>
        <w:rPr>
          <w:rFonts w:ascii="Arial"/>
        </w:rPr>
        <w:t>Tenderers can access tender documents on the Website, fill them with all relevant information &amp; submit the completed tender document into electronic tender on website</w:t>
      </w:r>
      <w:r>
        <w:rPr>
          <w:rFonts w:ascii="Arial"/>
          <w:color w:val="0000FF"/>
        </w:rPr>
        <w:t xml:space="preserve"> </w:t>
      </w:r>
      <w:hyperlink r:id="rId13">
        <w:r>
          <w:rPr>
            <w:rFonts w:ascii="Arial"/>
            <w:color w:val="0000FF"/>
            <w:u w:val="single" w:color="0000FF"/>
          </w:rPr>
          <w:t>https://eprocure.gov.in/eprocure/app</w:t>
        </w:r>
      </w:hyperlink>
      <w:r>
        <w:rPr>
          <w:rFonts w:ascii="Arial"/>
        </w:rPr>
        <w:t xml:space="preserve">. Tenders and supporting documents should be uploaded through e-procurement. </w:t>
      </w:r>
      <w:r>
        <w:rPr>
          <w:rFonts w:ascii="Arial"/>
          <w:b/>
          <w:i/>
        </w:rPr>
        <w:t>Hard copy of the tender documents will not be</w:t>
      </w:r>
      <w:r>
        <w:rPr>
          <w:rFonts w:ascii="Arial"/>
          <w:b/>
          <w:i/>
          <w:spacing w:val="-7"/>
        </w:rPr>
        <w:t xml:space="preserve"> </w:t>
      </w:r>
      <w:r>
        <w:rPr>
          <w:rFonts w:ascii="Arial"/>
          <w:b/>
          <w:i/>
        </w:rPr>
        <w:t>accepted</w:t>
      </w:r>
      <w:r>
        <w:rPr>
          <w:rFonts w:ascii="Arial"/>
        </w:rPr>
        <w:t>.</w:t>
      </w:r>
    </w:p>
    <w:p w:rsidR="009B249B" w:rsidRDefault="009B249B">
      <w:pPr>
        <w:pStyle w:val="BodyText"/>
        <w:rPr>
          <w:rFonts w:ascii="Arial"/>
          <w:sz w:val="24"/>
        </w:rPr>
      </w:pPr>
    </w:p>
    <w:p w:rsidR="008D522D" w:rsidRDefault="008D522D">
      <w:pPr>
        <w:pStyle w:val="BodyText"/>
        <w:rPr>
          <w:rFonts w:ascii="Arial"/>
          <w:sz w:val="24"/>
        </w:rPr>
      </w:pPr>
    </w:p>
    <w:p w:rsidR="008D522D" w:rsidRDefault="008D522D">
      <w:pPr>
        <w:pStyle w:val="BodyText"/>
        <w:rPr>
          <w:rFonts w:ascii="Arial"/>
          <w:sz w:val="24"/>
        </w:rPr>
      </w:pPr>
    </w:p>
    <w:p w:rsidR="009B249B" w:rsidRDefault="009B249B">
      <w:pPr>
        <w:pStyle w:val="BodyText"/>
        <w:spacing w:before="9"/>
        <w:rPr>
          <w:rFonts w:ascii="Arial"/>
          <w:sz w:val="19"/>
        </w:rPr>
      </w:pPr>
    </w:p>
    <w:p w:rsidR="009B249B" w:rsidRDefault="00464840" w:rsidP="00464840">
      <w:pPr>
        <w:pStyle w:val="Heading4"/>
        <w:spacing w:line="252" w:lineRule="exact"/>
        <w:rPr>
          <w:rFonts w:ascii="Arial"/>
        </w:rPr>
      </w:pPr>
      <w:r>
        <w:rPr>
          <w:rFonts w:ascii="Arial"/>
        </w:rPr>
        <w:t xml:space="preserve">                                     </w:t>
      </w:r>
      <w:r w:rsidR="00F226D2">
        <w:rPr>
          <w:rFonts w:ascii="Arial"/>
        </w:rPr>
        <w:t xml:space="preserve">                                </w:t>
      </w:r>
      <w:r>
        <w:rPr>
          <w:rFonts w:ascii="Arial"/>
        </w:rPr>
        <w:t xml:space="preserve">   </w:t>
      </w:r>
      <w:r w:rsidR="00352D5B">
        <w:rPr>
          <w:rFonts w:ascii="Arial"/>
        </w:rPr>
        <w:t>Deputy General</w:t>
      </w:r>
      <w:r>
        <w:rPr>
          <w:rFonts w:ascii="Arial"/>
        </w:rPr>
        <w:t xml:space="preserve"> </w:t>
      </w:r>
      <w:r w:rsidR="00515622">
        <w:rPr>
          <w:rFonts w:ascii="Arial"/>
        </w:rPr>
        <w:t>Manager (</w:t>
      </w:r>
      <w:r w:rsidR="000B0A65">
        <w:rPr>
          <w:rFonts w:ascii="Arial"/>
        </w:rPr>
        <w:t>C</w:t>
      </w:r>
      <w:r w:rsidR="00F226D2">
        <w:rPr>
          <w:rFonts w:ascii="Arial"/>
        </w:rPr>
        <w:t xml:space="preserve"> &amp; M)</w:t>
      </w:r>
      <w:r w:rsidR="000B0A65">
        <w:rPr>
          <w:rFonts w:ascii="Arial"/>
        </w:rPr>
        <w:t>,</w:t>
      </w:r>
    </w:p>
    <w:p w:rsidR="009B249B" w:rsidRDefault="00FD373E" w:rsidP="00464840">
      <w:pPr>
        <w:spacing w:line="252" w:lineRule="exact"/>
        <w:ind w:right="736"/>
        <w:jc w:val="right"/>
        <w:rPr>
          <w:rFonts w:ascii="Arial"/>
          <w:b/>
        </w:rPr>
      </w:pPr>
      <w:r>
        <w:rPr>
          <w:rFonts w:ascii="Arial"/>
          <w:b/>
        </w:rPr>
        <w:t>SRLDC</w:t>
      </w:r>
      <w:r w:rsidR="000B0A65">
        <w:rPr>
          <w:rFonts w:ascii="Arial"/>
          <w:b/>
        </w:rPr>
        <w:t>, POSOCO,</w:t>
      </w:r>
      <w:r w:rsidR="000B0A65">
        <w:rPr>
          <w:rFonts w:ascii="Arial"/>
          <w:b/>
          <w:spacing w:val="-7"/>
        </w:rPr>
        <w:t xml:space="preserve"> </w:t>
      </w:r>
      <w:r>
        <w:rPr>
          <w:rFonts w:ascii="Arial"/>
          <w:b/>
        </w:rPr>
        <w:t>Banga</w:t>
      </w:r>
      <w:r w:rsidR="00464840">
        <w:rPr>
          <w:rFonts w:ascii="Arial"/>
          <w:b/>
        </w:rPr>
        <w:t>lore.</w:t>
      </w:r>
    </w:p>
    <w:p w:rsidR="00464840" w:rsidRDefault="00464840" w:rsidP="00464840">
      <w:pPr>
        <w:spacing w:line="252" w:lineRule="exact"/>
        <w:ind w:right="736"/>
        <w:jc w:val="right"/>
        <w:rPr>
          <w:rFonts w:ascii="Arial"/>
          <w:b/>
        </w:rPr>
      </w:pPr>
      <w:r>
        <w:rPr>
          <w:rFonts w:ascii="Arial"/>
          <w:b/>
        </w:rPr>
        <w:t>cnm@srldc.org</w:t>
      </w:r>
    </w:p>
    <w:p w:rsidR="009B249B" w:rsidRDefault="009B249B">
      <w:pPr>
        <w:pStyle w:val="BodyText"/>
        <w:rPr>
          <w:rFonts w:ascii="Arial"/>
          <w:b/>
          <w:sz w:val="24"/>
        </w:rPr>
      </w:pPr>
    </w:p>
    <w:p w:rsidR="009B249B" w:rsidRDefault="009B249B">
      <w:pPr>
        <w:pStyle w:val="BodyText"/>
        <w:spacing w:before="7"/>
        <w:rPr>
          <w:rFonts w:ascii="Arial"/>
          <w:b/>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B97C3B" w:rsidRDefault="00B97C3B">
      <w:pPr>
        <w:ind w:left="645" w:right="842"/>
        <w:jc w:val="center"/>
        <w:rPr>
          <w:rFonts w:ascii="Arial"/>
          <w:b/>
          <w:sz w:val="16"/>
          <w:u w:val="single"/>
        </w:rPr>
      </w:pPr>
    </w:p>
    <w:p w:rsidR="00045A7F" w:rsidRDefault="00045A7F" w:rsidP="00D86977">
      <w:pPr>
        <w:ind w:right="842"/>
        <w:rPr>
          <w:rFonts w:ascii="Calibri"/>
          <w:i/>
          <w:sz w:val="24"/>
        </w:rPr>
      </w:pPr>
    </w:p>
    <w:p w:rsidR="00D86977" w:rsidRDefault="00D86977" w:rsidP="00D86977">
      <w:pPr>
        <w:ind w:right="842"/>
        <w:rPr>
          <w:rFonts w:ascii="Arial"/>
          <w:b/>
          <w:sz w:val="16"/>
          <w:u w:val="single"/>
        </w:rPr>
      </w:pPr>
    </w:p>
    <w:p w:rsidR="00045A7F" w:rsidRDefault="00045A7F">
      <w:pPr>
        <w:ind w:left="645" w:right="842"/>
        <w:jc w:val="center"/>
        <w:rPr>
          <w:rFonts w:ascii="Arial"/>
          <w:b/>
          <w:sz w:val="16"/>
          <w:u w:val="single"/>
        </w:rPr>
      </w:pPr>
    </w:p>
    <w:p w:rsidR="009B249B" w:rsidRDefault="000B0A65">
      <w:pPr>
        <w:ind w:left="645" w:right="842"/>
        <w:jc w:val="center"/>
        <w:rPr>
          <w:rFonts w:ascii="Arial"/>
          <w:b/>
          <w:sz w:val="16"/>
        </w:rPr>
      </w:pPr>
      <w:r>
        <w:rPr>
          <w:rFonts w:ascii="Arial"/>
          <w:b/>
          <w:sz w:val="16"/>
          <w:u w:val="single"/>
        </w:rPr>
        <w:t>Document Control Sheet</w:t>
      </w:r>
    </w:p>
    <w:p w:rsidR="009B249B" w:rsidRDefault="009B249B">
      <w:pPr>
        <w:pStyle w:val="BodyText"/>
        <w:spacing w:before="5"/>
        <w:rPr>
          <w:rFonts w:ascii="Arial"/>
          <w:b/>
          <w:sz w:val="16"/>
        </w:rPr>
      </w:pPr>
    </w:p>
    <w:tbl>
      <w:tblPr>
        <w:tblW w:w="0" w:type="auto"/>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8"/>
        <w:gridCol w:w="4124"/>
      </w:tblGrid>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Tender Ref. No.</w:t>
            </w:r>
          </w:p>
        </w:tc>
        <w:tc>
          <w:tcPr>
            <w:tcW w:w="4124" w:type="dxa"/>
          </w:tcPr>
          <w:p w:rsidR="009B249B" w:rsidRPr="002358B6" w:rsidRDefault="00E011A8" w:rsidP="00AC620F">
            <w:pPr>
              <w:pStyle w:val="TableParagraph"/>
              <w:spacing w:before="15"/>
              <w:ind w:left="106" w:right="150"/>
              <w:jc w:val="center"/>
              <w:rPr>
                <w:sz w:val="16"/>
              </w:rPr>
            </w:pPr>
            <w:r>
              <w:rPr>
                <w:sz w:val="16"/>
              </w:rPr>
              <w:t>SRLDC/C&amp;M/ET-12/I-111/2019-20</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Name of Organization</w:t>
            </w:r>
          </w:p>
        </w:tc>
        <w:tc>
          <w:tcPr>
            <w:tcW w:w="4124" w:type="dxa"/>
          </w:tcPr>
          <w:p w:rsidR="009B249B" w:rsidRPr="002358B6" w:rsidRDefault="000B0A65">
            <w:pPr>
              <w:pStyle w:val="TableParagraph"/>
              <w:spacing w:before="15"/>
              <w:ind w:left="106" w:right="51"/>
              <w:jc w:val="center"/>
              <w:rPr>
                <w:sz w:val="16"/>
              </w:rPr>
            </w:pPr>
            <w:r w:rsidRPr="002358B6">
              <w:rPr>
                <w:sz w:val="16"/>
              </w:rPr>
              <w:t>Power System Operation Corporation Limited</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Tender Type (Open/Limited/EOI/Auction/Single)</w:t>
            </w:r>
          </w:p>
        </w:tc>
        <w:tc>
          <w:tcPr>
            <w:tcW w:w="4124" w:type="dxa"/>
          </w:tcPr>
          <w:p w:rsidR="009B249B" w:rsidRPr="002358B6" w:rsidRDefault="000B0A65">
            <w:pPr>
              <w:pStyle w:val="TableParagraph"/>
              <w:spacing w:before="17"/>
              <w:ind w:left="106" w:right="150"/>
              <w:jc w:val="center"/>
              <w:rPr>
                <w:sz w:val="16"/>
              </w:rPr>
            </w:pPr>
            <w:r w:rsidRPr="002358B6">
              <w:rPr>
                <w:sz w:val="16"/>
              </w:rPr>
              <w:t>Limited</w:t>
            </w:r>
          </w:p>
        </w:tc>
      </w:tr>
      <w:tr w:rsidR="009B249B">
        <w:trPr>
          <w:trHeight w:val="222"/>
        </w:trPr>
        <w:tc>
          <w:tcPr>
            <w:tcW w:w="5098" w:type="dxa"/>
          </w:tcPr>
          <w:p w:rsidR="009B249B" w:rsidRPr="002358B6" w:rsidRDefault="000B0A65">
            <w:pPr>
              <w:pStyle w:val="TableParagraph"/>
              <w:spacing w:line="183" w:lineRule="exact"/>
              <w:ind w:left="-5"/>
              <w:rPr>
                <w:sz w:val="16"/>
              </w:rPr>
            </w:pPr>
            <w:r w:rsidRPr="002358B6">
              <w:rPr>
                <w:sz w:val="16"/>
              </w:rPr>
              <w:t>Tender Category (Services / Goods / Works)</w:t>
            </w:r>
          </w:p>
        </w:tc>
        <w:tc>
          <w:tcPr>
            <w:tcW w:w="4124" w:type="dxa"/>
          </w:tcPr>
          <w:p w:rsidR="009B249B" w:rsidRPr="002358B6" w:rsidRDefault="00E011A8" w:rsidP="007C1DC5">
            <w:pPr>
              <w:pStyle w:val="TableParagraph"/>
              <w:spacing w:before="17"/>
              <w:ind w:left="106" w:right="150"/>
              <w:jc w:val="center"/>
              <w:rPr>
                <w:sz w:val="16"/>
              </w:rPr>
            </w:pPr>
            <w:r>
              <w:rPr>
                <w:sz w:val="16"/>
              </w:rPr>
              <w:t>Goods</w:t>
            </w:r>
          </w:p>
        </w:tc>
      </w:tr>
      <w:tr w:rsidR="009B249B">
        <w:trPr>
          <w:trHeight w:val="434"/>
        </w:trPr>
        <w:tc>
          <w:tcPr>
            <w:tcW w:w="5098" w:type="dxa"/>
          </w:tcPr>
          <w:p w:rsidR="009B249B" w:rsidRPr="002358B6" w:rsidRDefault="000B0A65">
            <w:pPr>
              <w:pStyle w:val="TableParagraph"/>
              <w:ind w:left="-5"/>
              <w:rPr>
                <w:sz w:val="16"/>
              </w:rPr>
            </w:pPr>
            <w:r w:rsidRPr="002358B6">
              <w:rPr>
                <w:sz w:val="16"/>
              </w:rPr>
              <w:t>Type / Form of Contract ( Work / Supply / Auction / Service / Buy / Empanelment / Sell )</w:t>
            </w:r>
          </w:p>
        </w:tc>
        <w:tc>
          <w:tcPr>
            <w:tcW w:w="4124" w:type="dxa"/>
          </w:tcPr>
          <w:p w:rsidR="009B249B" w:rsidRPr="002358B6" w:rsidRDefault="00E011A8">
            <w:pPr>
              <w:pStyle w:val="TableParagraph"/>
              <w:spacing w:before="121"/>
              <w:ind w:left="106" w:right="150"/>
              <w:jc w:val="center"/>
              <w:rPr>
                <w:sz w:val="16"/>
              </w:rPr>
            </w:pPr>
            <w:r>
              <w:rPr>
                <w:sz w:val="16"/>
              </w:rPr>
              <w:t>Service</w:t>
            </w:r>
          </w:p>
        </w:tc>
      </w:tr>
      <w:tr w:rsidR="009B249B">
        <w:trPr>
          <w:trHeight w:val="445"/>
        </w:trPr>
        <w:tc>
          <w:tcPr>
            <w:tcW w:w="5098" w:type="dxa"/>
          </w:tcPr>
          <w:p w:rsidR="009B249B" w:rsidRPr="002358B6" w:rsidRDefault="000B0A65">
            <w:pPr>
              <w:pStyle w:val="TableParagraph"/>
              <w:ind w:left="-5" w:right="378"/>
              <w:rPr>
                <w:sz w:val="16"/>
              </w:rPr>
            </w:pPr>
            <w:r w:rsidRPr="002358B6">
              <w:rPr>
                <w:sz w:val="16"/>
              </w:rPr>
              <w:t>Product Category (Civil/ Electrical Works/ Computer System/ Fleet Management/ /Miscellaneous works )</w:t>
            </w:r>
          </w:p>
        </w:tc>
        <w:tc>
          <w:tcPr>
            <w:tcW w:w="4124" w:type="dxa"/>
          </w:tcPr>
          <w:p w:rsidR="009B249B" w:rsidRPr="002358B6" w:rsidRDefault="00E011A8">
            <w:pPr>
              <w:pStyle w:val="TableParagraph"/>
              <w:spacing w:before="128"/>
              <w:ind w:left="106" w:right="150"/>
              <w:jc w:val="center"/>
              <w:rPr>
                <w:sz w:val="16"/>
              </w:rPr>
            </w:pPr>
            <w:r>
              <w:rPr>
                <w:sz w:val="16"/>
              </w:rPr>
              <w:t>Fleet Management</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Re-bid submission Allowed (Yes/No)</w:t>
            </w:r>
          </w:p>
        </w:tc>
        <w:tc>
          <w:tcPr>
            <w:tcW w:w="4124" w:type="dxa"/>
          </w:tcPr>
          <w:p w:rsidR="009B249B" w:rsidRPr="002358B6" w:rsidRDefault="000B0A65">
            <w:pPr>
              <w:pStyle w:val="TableParagraph"/>
              <w:spacing w:before="15"/>
              <w:ind w:left="106" w:right="150"/>
              <w:jc w:val="center"/>
              <w:rPr>
                <w:sz w:val="16"/>
              </w:rPr>
            </w:pPr>
            <w:r w:rsidRPr="002358B6">
              <w:rPr>
                <w:sz w:val="16"/>
              </w:rPr>
              <w:t>Yes</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Is Offline Submission Allowed (Yes/No)</w:t>
            </w:r>
          </w:p>
        </w:tc>
        <w:tc>
          <w:tcPr>
            <w:tcW w:w="4124" w:type="dxa"/>
          </w:tcPr>
          <w:p w:rsidR="009B249B" w:rsidRPr="002358B6" w:rsidRDefault="000B0A65">
            <w:pPr>
              <w:pStyle w:val="TableParagraph"/>
              <w:spacing w:before="15"/>
              <w:ind w:left="106" w:right="151"/>
              <w:jc w:val="center"/>
              <w:rPr>
                <w:sz w:val="16"/>
              </w:rPr>
            </w:pPr>
            <w:r w:rsidRPr="002358B6">
              <w:rPr>
                <w:sz w:val="16"/>
              </w:rPr>
              <w:t>No</w:t>
            </w:r>
          </w:p>
        </w:tc>
      </w:tr>
      <w:tr w:rsidR="009B249B">
        <w:trPr>
          <w:trHeight w:val="208"/>
        </w:trPr>
        <w:tc>
          <w:tcPr>
            <w:tcW w:w="5098" w:type="dxa"/>
          </w:tcPr>
          <w:p w:rsidR="009B249B" w:rsidRPr="002358B6" w:rsidRDefault="000B0A65">
            <w:pPr>
              <w:pStyle w:val="TableParagraph"/>
              <w:spacing w:line="180" w:lineRule="exact"/>
              <w:ind w:left="-5"/>
              <w:rPr>
                <w:sz w:val="16"/>
              </w:rPr>
            </w:pPr>
            <w:r w:rsidRPr="002358B6">
              <w:rPr>
                <w:sz w:val="16"/>
              </w:rPr>
              <w:t>General Technical Evaluation Allowed (Yes/No)</w:t>
            </w:r>
          </w:p>
        </w:tc>
        <w:tc>
          <w:tcPr>
            <w:tcW w:w="4124" w:type="dxa"/>
          </w:tcPr>
          <w:p w:rsidR="009B249B" w:rsidRPr="002358B6" w:rsidRDefault="000B0A65">
            <w:pPr>
              <w:pStyle w:val="TableParagraph"/>
              <w:spacing w:before="8" w:line="180" w:lineRule="exact"/>
              <w:ind w:left="106" w:right="151"/>
              <w:jc w:val="center"/>
              <w:rPr>
                <w:sz w:val="16"/>
              </w:rPr>
            </w:pPr>
            <w:r w:rsidRPr="002358B6">
              <w:rPr>
                <w:sz w:val="16"/>
              </w:rPr>
              <w:t>No</w:t>
            </w:r>
          </w:p>
        </w:tc>
      </w:tr>
      <w:tr w:rsidR="009B249B">
        <w:trPr>
          <w:trHeight w:val="225"/>
        </w:trPr>
        <w:tc>
          <w:tcPr>
            <w:tcW w:w="5098" w:type="dxa"/>
          </w:tcPr>
          <w:p w:rsidR="009B249B" w:rsidRPr="002358B6" w:rsidRDefault="000B0A65">
            <w:pPr>
              <w:pStyle w:val="TableParagraph"/>
              <w:spacing w:line="183" w:lineRule="exact"/>
              <w:ind w:left="-5"/>
              <w:rPr>
                <w:sz w:val="16"/>
              </w:rPr>
            </w:pPr>
            <w:r w:rsidRPr="002358B6">
              <w:rPr>
                <w:sz w:val="16"/>
              </w:rPr>
              <w:t>Withdrawal Allowed (Yes/No)</w:t>
            </w:r>
          </w:p>
        </w:tc>
        <w:tc>
          <w:tcPr>
            <w:tcW w:w="4124" w:type="dxa"/>
          </w:tcPr>
          <w:p w:rsidR="009B249B" w:rsidRPr="002358B6" w:rsidRDefault="000B0A65">
            <w:pPr>
              <w:pStyle w:val="TableParagraph"/>
              <w:spacing w:before="17"/>
              <w:ind w:left="106" w:right="151"/>
              <w:jc w:val="center"/>
              <w:rPr>
                <w:sz w:val="16"/>
              </w:rPr>
            </w:pPr>
            <w:r w:rsidRPr="002358B6">
              <w:rPr>
                <w:sz w:val="16"/>
              </w:rPr>
              <w:t>No</w:t>
            </w:r>
          </w:p>
        </w:tc>
      </w:tr>
      <w:tr w:rsidR="009B249B">
        <w:trPr>
          <w:trHeight w:val="182"/>
        </w:trPr>
        <w:tc>
          <w:tcPr>
            <w:tcW w:w="5098" w:type="dxa"/>
          </w:tcPr>
          <w:p w:rsidR="009B249B" w:rsidRPr="002358B6" w:rsidRDefault="000B0A65">
            <w:pPr>
              <w:pStyle w:val="TableParagraph"/>
              <w:spacing w:line="162" w:lineRule="exact"/>
              <w:ind w:left="-5"/>
              <w:rPr>
                <w:sz w:val="16"/>
              </w:rPr>
            </w:pPr>
            <w:r w:rsidRPr="002358B6">
              <w:rPr>
                <w:sz w:val="16"/>
              </w:rPr>
              <w:t>Is Multi Currency Allowed</w:t>
            </w:r>
          </w:p>
        </w:tc>
        <w:tc>
          <w:tcPr>
            <w:tcW w:w="4124" w:type="dxa"/>
          </w:tcPr>
          <w:p w:rsidR="009B249B" w:rsidRPr="002358B6" w:rsidRDefault="000B0A65">
            <w:pPr>
              <w:pStyle w:val="TableParagraph"/>
              <w:spacing w:line="162" w:lineRule="exact"/>
              <w:ind w:left="105" w:right="152"/>
              <w:jc w:val="center"/>
              <w:rPr>
                <w:sz w:val="16"/>
              </w:rPr>
            </w:pPr>
            <w:r w:rsidRPr="002358B6">
              <w:rPr>
                <w:sz w:val="16"/>
              </w:rPr>
              <w:t>No (Only INR Allowed)</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Payment Mode (Online/Offline)</w:t>
            </w:r>
          </w:p>
        </w:tc>
        <w:tc>
          <w:tcPr>
            <w:tcW w:w="4124" w:type="dxa"/>
          </w:tcPr>
          <w:p w:rsidR="009B249B" w:rsidRPr="002358B6" w:rsidRDefault="00ED724F">
            <w:pPr>
              <w:pStyle w:val="TableParagraph"/>
              <w:spacing w:before="17"/>
              <w:ind w:left="106" w:right="148"/>
              <w:jc w:val="center"/>
              <w:rPr>
                <w:sz w:val="16"/>
              </w:rPr>
            </w:pPr>
            <w:r>
              <w:rPr>
                <w:sz w:val="16"/>
              </w:rPr>
              <w:t>Online/</w:t>
            </w:r>
            <w:r w:rsidR="000B0A65" w:rsidRPr="002358B6">
              <w:rPr>
                <w:sz w:val="16"/>
              </w:rPr>
              <w:t>Offline</w:t>
            </w:r>
          </w:p>
        </w:tc>
      </w:tr>
      <w:tr w:rsidR="00C214CB">
        <w:trPr>
          <w:trHeight w:val="222"/>
        </w:trPr>
        <w:tc>
          <w:tcPr>
            <w:tcW w:w="5098" w:type="dxa"/>
          </w:tcPr>
          <w:p w:rsidR="00C214CB" w:rsidRPr="002358B6" w:rsidRDefault="00C214CB" w:rsidP="00C214CB">
            <w:pPr>
              <w:pStyle w:val="TableParagraph"/>
              <w:spacing w:line="183" w:lineRule="exact"/>
              <w:ind w:left="-5"/>
              <w:rPr>
                <w:sz w:val="16"/>
              </w:rPr>
            </w:pPr>
            <w:r w:rsidRPr="002358B6">
              <w:rPr>
                <w:sz w:val="16"/>
              </w:rPr>
              <w:t>Date of Issue/Publishing</w:t>
            </w:r>
          </w:p>
        </w:tc>
        <w:tc>
          <w:tcPr>
            <w:tcW w:w="4124" w:type="dxa"/>
          </w:tcPr>
          <w:p w:rsidR="00C214CB" w:rsidRPr="00901E2B" w:rsidRDefault="00D047EA" w:rsidP="004C3594">
            <w:pPr>
              <w:pStyle w:val="BodyText"/>
              <w:tabs>
                <w:tab w:val="left" w:pos="4875"/>
              </w:tabs>
              <w:spacing w:after="60"/>
              <w:ind w:right="-91"/>
              <w:jc w:val="center"/>
              <w:rPr>
                <w:rFonts w:ascii="Arial" w:hAnsi="Arial" w:cs="Arial"/>
                <w:b/>
                <w:sz w:val="20"/>
                <w:szCs w:val="20"/>
              </w:rPr>
            </w:pPr>
            <w:r>
              <w:rPr>
                <w:rFonts w:ascii="Arial" w:hAnsi="Arial" w:cs="Arial"/>
                <w:b/>
                <w:sz w:val="20"/>
                <w:szCs w:val="20"/>
              </w:rPr>
              <w:t/>
            </w:r>
            <w:r w:rsidR="003B66A2">
              <w:rPr>
                <w:rFonts w:ascii="Arial" w:hAnsi="Arial" w:cs="Arial"/>
                <w:b/>
                <w:sz w:val="20"/>
                <w:szCs w:val="20"/>
              </w:rPr>
              <w:t xml:space="preserve"> </w:t>
            </w:r>
            <w:r w:rsidR="00A9515E" w:rsidRPr="00901E2B">
              <w:rPr>
                <w:rFonts w:ascii="Arial" w:hAnsi="Arial" w:cs="Arial"/>
                <w:b/>
                <w:sz w:val="20"/>
                <w:szCs w:val="20"/>
              </w:rPr>
              <w:t>at 17</w:t>
            </w:r>
            <w:r w:rsidR="00C214CB" w:rsidRPr="00901E2B">
              <w:rPr>
                <w:rFonts w:ascii="Arial" w:hAnsi="Arial" w:cs="Arial"/>
                <w:b/>
                <w:sz w:val="20"/>
                <w:szCs w:val="20"/>
              </w:rPr>
              <w:t>:</w:t>
            </w:r>
            <w:r>
              <w:rPr>
                <w:rFonts w:ascii="Arial" w:hAnsi="Arial" w:cs="Arial"/>
                <w:b/>
                <w:sz w:val="20"/>
                <w:szCs w:val="20"/>
              </w:rPr>
              <w:t>0</w:t>
            </w:r>
            <w:r w:rsidR="00C214CB" w:rsidRPr="00901E2B">
              <w:rPr>
                <w:rFonts w:ascii="Arial" w:hAnsi="Arial" w:cs="Arial"/>
                <w:b/>
                <w:sz w:val="20"/>
                <w:szCs w:val="20"/>
              </w:rPr>
              <w:t>0 Hrs.</w:t>
            </w:r>
          </w:p>
        </w:tc>
      </w:tr>
      <w:tr w:rsidR="00C214CB">
        <w:trPr>
          <w:trHeight w:val="210"/>
        </w:trPr>
        <w:tc>
          <w:tcPr>
            <w:tcW w:w="5098" w:type="dxa"/>
          </w:tcPr>
          <w:p w:rsidR="00C214CB" w:rsidRPr="002358B6" w:rsidRDefault="00C214CB" w:rsidP="00C214CB">
            <w:pPr>
              <w:pStyle w:val="TableParagraph"/>
              <w:spacing w:line="183" w:lineRule="exact"/>
              <w:ind w:left="-5"/>
              <w:rPr>
                <w:sz w:val="16"/>
              </w:rPr>
            </w:pPr>
            <w:r w:rsidRPr="002358B6">
              <w:rPr>
                <w:sz w:val="16"/>
              </w:rPr>
              <w:t>Document Download/Sale Start Date</w:t>
            </w:r>
          </w:p>
        </w:tc>
        <w:tc>
          <w:tcPr>
            <w:tcW w:w="4124" w:type="dxa"/>
          </w:tcPr>
          <w:p w:rsidR="00C214CB" w:rsidRPr="00901E2B" w:rsidRDefault="00D047EA" w:rsidP="00B5293B">
            <w:pPr>
              <w:pStyle w:val="BodyText"/>
              <w:tabs>
                <w:tab w:val="left" w:pos="4875"/>
              </w:tabs>
              <w:spacing w:after="60"/>
              <w:ind w:right="-91"/>
              <w:jc w:val="center"/>
              <w:rPr>
                <w:rFonts w:ascii="Arial" w:hAnsi="Arial" w:cs="Arial"/>
                <w:b/>
                <w:sz w:val="20"/>
                <w:szCs w:val="20"/>
              </w:rPr>
            </w:pPr>
            <w:r>
              <w:rPr>
                <w:rFonts w:ascii="Arial" w:hAnsi="Arial" w:cs="Arial"/>
                <w:b/>
                <w:sz w:val="20"/>
                <w:szCs w:val="20"/>
              </w:rPr>
              <w:t/>
            </w:r>
            <w:r w:rsidR="003B66A2">
              <w:rPr>
                <w:rFonts w:ascii="Arial" w:hAnsi="Arial" w:cs="Arial"/>
                <w:b/>
                <w:sz w:val="20"/>
                <w:szCs w:val="20"/>
              </w:rPr>
              <w:t xml:space="preserve"> </w:t>
            </w:r>
            <w:r>
              <w:rPr>
                <w:rFonts w:ascii="Arial" w:hAnsi="Arial" w:cs="Arial"/>
                <w:b/>
                <w:sz w:val="20"/>
                <w:szCs w:val="20"/>
              </w:rPr>
              <w:t>at 17:0</w:t>
            </w:r>
            <w:r w:rsidR="00A9515E" w:rsidRPr="00901E2B">
              <w:rPr>
                <w:rFonts w:ascii="Arial" w:hAnsi="Arial" w:cs="Arial"/>
                <w:b/>
                <w:sz w:val="20"/>
                <w:szCs w:val="20"/>
              </w:rPr>
              <w:t xml:space="preserve">0 </w:t>
            </w:r>
            <w:r w:rsidR="00C214CB" w:rsidRPr="00901E2B">
              <w:rPr>
                <w:rFonts w:ascii="Arial" w:hAnsi="Arial" w:cs="Arial"/>
                <w:b/>
                <w:sz w:val="20"/>
                <w:szCs w:val="20"/>
              </w:rPr>
              <w:t>Hrs.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Document Download/Sale End Date</w:t>
            </w:r>
          </w:p>
        </w:tc>
        <w:tc>
          <w:tcPr>
            <w:tcW w:w="4124" w:type="dxa"/>
          </w:tcPr>
          <w:p w:rsidR="00C214CB" w:rsidRPr="00901E2B" w:rsidRDefault="00D86977" w:rsidP="004C3594">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14:00 Hrs.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Last Date and Time for Uploading of Bids</w:t>
            </w:r>
          </w:p>
        </w:tc>
        <w:tc>
          <w:tcPr>
            <w:tcW w:w="4124" w:type="dxa"/>
          </w:tcPr>
          <w:p w:rsidR="00C214CB" w:rsidRPr="00901E2B" w:rsidRDefault="00D86977" w:rsidP="00A9515E">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14:00 Hrs.</w:t>
            </w:r>
          </w:p>
        </w:tc>
      </w:tr>
      <w:tr w:rsidR="00C214CB">
        <w:trPr>
          <w:trHeight w:val="222"/>
        </w:trPr>
        <w:tc>
          <w:tcPr>
            <w:tcW w:w="5098" w:type="dxa"/>
          </w:tcPr>
          <w:p w:rsidR="00C214CB" w:rsidRPr="002358B6" w:rsidRDefault="00C214CB" w:rsidP="00C214CB">
            <w:pPr>
              <w:pStyle w:val="TableParagraph"/>
              <w:spacing w:line="183" w:lineRule="exact"/>
              <w:ind w:left="-5"/>
              <w:rPr>
                <w:sz w:val="16"/>
              </w:rPr>
            </w:pPr>
            <w:r w:rsidRPr="002358B6">
              <w:rPr>
                <w:sz w:val="16"/>
              </w:rPr>
              <w:t>Date and Time of Opening of Technical Bids</w:t>
            </w:r>
          </w:p>
        </w:tc>
        <w:tc>
          <w:tcPr>
            <w:tcW w:w="4124" w:type="dxa"/>
          </w:tcPr>
          <w:p w:rsidR="00C214CB" w:rsidRPr="00901E2B" w:rsidRDefault="00D86977" w:rsidP="00864050">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w:t>
            </w:r>
            <w:r w:rsidR="00B5293B" w:rsidRPr="00901E2B">
              <w:rPr>
                <w:rFonts w:ascii="Arial" w:hAnsi="Arial" w:cs="Arial"/>
                <w:b/>
                <w:sz w:val="20"/>
                <w:szCs w:val="20"/>
              </w:rPr>
              <w:t>4</w:t>
            </w:r>
            <w:r w:rsidR="002358B6" w:rsidRPr="00901E2B">
              <w:rPr>
                <w:rFonts w:ascii="Arial" w:hAnsi="Arial" w:cs="Arial"/>
                <w:b/>
                <w:sz w:val="20"/>
                <w:szCs w:val="20"/>
              </w:rPr>
              <w:t>:0</w:t>
            </w:r>
            <w:r w:rsidR="00C214CB" w:rsidRPr="00901E2B">
              <w:rPr>
                <w:rFonts w:ascii="Arial" w:hAnsi="Arial" w:cs="Arial"/>
                <w:b/>
                <w:sz w:val="20"/>
                <w:szCs w:val="20"/>
              </w:rPr>
              <w:t>0 Hrs.</w:t>
            </w:r>
          </w:p>
        </w:tc>
      </w:tr>
      <w:tr w:rsidR="00C214CB">
        <w:trPr>
          <w:trHeight w:val="225"/>
        </w:trPr>
        <w:tc>
          <w:tcPr>
            <w:tcW w:w="5098" w:type="dxa"/>
          </w:tcPr>
          <w:p w:rsidR="00C214CB" w:rsidRPr="002358B6" w:rsidRDefault="00C214CB" w:rsidP="00C214CB">
            <w:pPr>
              <w:pStyle w:val="TableParagraph"/>
              <w:spacing w:line="183" w:lineRule="exact"/>
              <w:ind w:left="-5"/>
              <w:rPr>
                <w:sz w:val="16"/>
              </w:rPr>
            </w:pPr>
            <w:r w:rsidRPr="002358B6">
              <w:rPr>
                <w:sz w:val="16"/>
              </w:rPr>
              <w:t>One Time Procurement</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08"/>
        </w:trPr>
        <w:tc>
          <w:tcPr>
            <w:tcW w:w="5098" w:type="dxa"/>
          </w:tcPr>
          <w:p w:rsidR="00C214CB" w:rsidRPr="002358B6" w:rsidRDefault="00C214CB" w:rsidP="00C214CB">
            <w:pPr>
              <w:pStyle w:val="TableParagraph"/>
              <w:spacing w:line="180" w:lineRule="exact"/>
              <w:ind w:left="-5"/>
              <w:rPr>
                <w:sz w:val="16"/>
              </w:rPr>
            </w:pPr>
            <w:r w:rsidRPr="002358B6">
              <w:rPr>
                <w:sz w:val="16"/>
              </w:rPr>
              <w:t>Contract Type (Empanelment/Tender)</w:t>
            </w:r>
          </w:p>
        </w:tc>
        <w:tc>
          <w:tcPr>
            <w:tcW w:w="4124" w:type="dxa"/>
          </w:tcPr>
          <w:p w:rsidR="00C214CB" w:rsidRPr="002358B6" w:rsidRDefault="00C214CB" w:rsidP="00C214CB">
            <w:pPr>
              <w:pStyle w:val="TableParagraph"/>
              <w:spacing w:before="8" w:line="180" w:lineRule="exact"/>
              <w:ind w:left="106" w:right="151"/>
              <w:jc w:val="center"/>
              <w:rPr>
                <w:sz w:val="16"/>
              </w:rPr>
            </w:pPr>
            <w:r w:rsidRPr="002358B6">
              <w:rPr>
                <w:sz w:val="16"/>
              </w:rPr>
              <w:t>Tender</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Multiple Technical Annexure(s)</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Quoting for all Technical Annexure is compulsory</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25"/>
        </w:trPr>
        <w:tc>
          <w:tcPr>
            <w:tcW w:w="5098" w:type="dxa"/>
          </w:tcPr>
          <w:p w:rsidR="00C214CB" w:rsidRPr="002358B6" w:rsidRDefault="00C214CB" w:rsidP="00C214CB">
            <w:pPr>
              <w:pStyle w:val="TableParagraph"/>
              <w:spacing w:line="183" w:lineRule="exact"/>
              <w:ind w:left="-5"/>
              <w:rPr>
                <w:sz w:val="16"/>
              </w:rPr>
            </w:pPr>
            <w:r w:rsidRPr="002358B6">
              <w:rPr>
                <w:sz w:val="16"/>
              </w:rPr>
              <w:t>Tender Fee</w:t>
            </w:r>
          </w:p>
        </w:tc>
        <w:tc>
          <w:tcPr>
            <w:tcW w:w="4124" w:type="dxa"/>
          </w:tcPr>
          <w:p w:rsidR="00C214CB" w:rsidRPr="002358B6" w:rsidRDefault="00C214CB" w:rsidP="00C214CB">
            <w:pPr>
              <w:pStyle w:val="TableParagraph"/>
              <w:spacing w:before="17"/>
              <w:ind w:left="105" w:right="152"/>
              <w:jc w:val="center"/>
              <w:rPr>
                <w:sz w:val="16"/>
              </w:rPr>
            </w:pPr>
            <w:r w:rsidRPr="002358B6">
              <w:rPr>
                <w:sz w:val="16"/>
              </w:rPr>
              <w:t>NIL</w:t>
            </w:r>
          </w:p>
        </w:tc>
      </w:tr>
      <w:tr w:rsidR="009B249B" w:rsidTr="00737E91">
        <w:trPr>
          <w:trHeight w:val="974"/>
        </w:trPr>
        <w:tc>
          <w:tcPr>
            <w:tcW w:w="5098" w:type="dxa"/>
          </w:tcPr>
          <w:p w:rsidR="009B249B" w:rsidRDefault="000B0A65">
            <w:pPr>
              <w:pStyle w:val="TableParagraph"/>
              <w:spacing w:line="182" w:lineRule="exact"/>
              <w:ind w:left="81"/>
              <w:rPr>
                <w:sz w:val="16"/>
              </w:rPr>
            </w:pPr>
            <w:r w:rsidRPr="002358B6">
              <w:rPr>
                <w:sz w:val="16"/>
              </w:rPr>
              <w:t xml:space="preserve">Number of Covers / Packets ( </w:t>
            </w:r>
            <w:r w:rsidR="00B5293B">
              <w:rPr>
                <w:sz w:val="16"/>
              </w:rPr>
              <w:t xml:space="preserve">1 / </w:t>
            </w:r>
            <w:r w:rsidRPr="002358B6">
              <w:rPr>
                <w:sz w:val="16"/>
              </w:rPr>
              <w:t>2 / 3 / 4 )</w:t>
            </w:r>
          </w:p>
          <w:p w:rsidR="00F27BC5" w:rsidRPr="002358B6" w:rsidRDefault="00F27BC5">
            <w:pPr>
              <w:pStyle w:val="TableParagraph"/>
              <w:spacing w:line="182" w:lineRule="exact"/>
              <w:ind w:left="81"/>
              <w:rPr>
                <w:sz w:val="16"/>
              </w:rPr>
            </w:pPr>
            <w:r>
              <w:rPr>
                <w:sz w:val="16"/>
              </w:rPr>
              <w:t xml:space="preserve">1 Cover (EMD </w:t>
            </w:r>
            <w:r w:rsidRPr="002358B6">
              <w:rPr>
                <w:sz w:val="16"/>
              </w:rPr>
              <w:t>+ Pre-Qualification + Technical + Deviation Statement) and</w:t>
            </w:r>
            <w:r w:rsidRPr="002358B6">
              <w:rPr>
                <w:spacing w:val="-3"/>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ind w:right="809" w:hanging="480"/>
              <w:rPr>
                <w:sz w:val="16"/>
              </w:rPr>
            </w:pPr>
            <w:r w:rsidRPr="002358B6">
              <w:rPr>
                <w:sz w:val="16"/>
              </w:rPr>
              <w:t>Cover - (EMD + Pre-Qualification + Technical + Deviation Statement) and</w:t>
            </w:r>
            <w:r w:rsidRPr="002358B6">
              <w:rPr>
                <w:spacing w:val="-3"/>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spacing w:line="183" w:lineRule="exact"/>
              <w:ind w:left="215" w:hanging="134"/>
              <w:rPr>
                <w:sz w:val="16"/>
              </w:rPr>
            </w:pPr>
            <w:r w:rsidRPr="002358B6">
              <w:rPr>
                <w:sz w:val="16"/>
              </w:rPr>
              <w:t>Cover-(EMD+Pre-Qualification), Tech. &amp;</w:t>
            </w:r>
            <w:r w:rsidRPr="002358B6">
              <w:rPr>
                <w:spacing w:val="-6"/>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spacing w:line="183" w:lineRule="exact"/>
              <w:ind w:left="215" w:hanging="134"/>
              <w:rPr>
                <w:sz w:val="16"/>
              </w:rPr>
            </w:pPr>
            <w:r w:rsidRPr="002358B6">
              <w:rPr>
                <w:sz w:val="16"/>
              </w:rPr>
              <w:t>Cover- EMD, Pre-Qualification, Technical &amp;</w:t>
            </w:r>
            <w:r w:rsidRPr="002358B6">
              <w:rPr>
                <w:spacing w:val="-4"/>
                <w:sz w:val="16"/>
              </w:rPr>
              <w:t xml:space="preserve"> </w:t>
            </w:r>
            <w:r w:rsidRPr="002358B6">
              <w:rPr>
                <w:sz w:val="16"/>
              </w:rPr>
              <w:t>Financial.</w:t>
            </w:r>
          </w:p>
        </w:tc>
        <w:tc>
          <w:tcPr>
            <w:tcW w:w="4124" w:type="dxa"/>
          </w:tcPr>
          <w:p w:rsidR="009B249B" w:rsidRPr="002358B6" w:rsidRDefault="009B249B">
            <w:pPr>
              <w:pStyle w:val="TableParagraph"/>
              <w:rPr>
                <w:b/>
                <w:sz w:val="18"/>
              </w:rPr>
            </w:pPr>
          </w:p>
          <w:p w:rsidR="009B249B" w:rsidRPr="002358B6" w:rsidRDefault="009B249B">
            <w:pPr>
              <w:pStyle w:val="TableParagraph"/>
              <w:spacing w:before="7"/>
              <w:rPr>
                <w:b/>
                <w:sz w:val="24"/>
              </w:rPr>
            </w:pPr>
          </w:p>
          <w:p w:rsidR="009B249B" w:rsidRPr="002358B6" w:rsidRDefault="00ED724F">
            <w:pPr>
              <w:pStyle w:val="TableParagraph"/>
              <w:ind w:left="106" w:right="150"/>
              <w:jc w:val="center"/>
              <w:rPr>
                <w:sz w:val="16"/>
              </w:rPr>
            </w:pPr>
            <w:r>
              <w:rPr>
                <w:sz w:val="16"/>
              </w:rPr>
              <w:t>2</w:t>
            </w:r>
            <w:r w:rsidR="000B0A65" w:rsidRPr="002358B6">
              <w:rPr>
                <w:sz w:val="16"/>
              </w:rPr>
              <w:t xml:space="preserve"> Cover</w:t>
            </w:r>
          </w:p>
        </w:tc>
      </w:tr>
      <w:tr w:rsidR="009B249B">
        <w:trPr>
          <w:trHeight w:val="426"/>
        </w:trPr>
        <w:tc>
          <w:tcPr>
            <w:tcW w:w="5098" w:type="dxa"/>
          </w:tcPr>
          <w:p w:rsidR="009B249B" w:rsidRPr="002358B6" w:rsidRDefault="000B0A65">
            <w:pPr>
              <w:pStyle w:val="TableParagraph"/>
              <w:spacing w:before="118"/>
              <w:ind w:left="-5"/>
              <w:rPr>
                <w:sz w:val="16"/>
              </w:rPr>
            </w:pPr>
            <w:r w:rsidRPr="002358B6">
              <w:rPr>
                <w:sz w:val="16"/>
              </w:rPr>
              <w:t>Bid Validity Days ( 180 / 120 / 90 / 60 / 30 )</w:t>
            </w:r>
          </w:p>
        </w:tc>
        <w:tc>
          <w:tcPr>
            <w:tcW w:w="4124" w:type="dxa"/>
          </w:tcPr>
          <w:p w:rsidR="009B249B" w:rsidRPr="002358B6" w:rsidRDefault="00D86977">
            <w:pPr>
              <w:pStyle w:val="TableParagraph"/>
              <w:spacing w:before="118"/>
              <w:ind w:left="104" w:right="152"/>
              <w:jc w:val="center"/>
              <w:rPr>
                <w:sz w:val="16"/>
              </w:rPr>
            </w:pPr>
            <w:r>
              <w:rPr>
                <w:sz w:val="16"/>
              </w:rPr>
              <w:t>30</w:t>
            </w:r>
            <w:r w:rsidR="000B0A65" w:rsidRPr="002358B6">
              <w:rPr>
                <w:sz w:val="16"/>
              </w:rPr>
              <w:t xml:space="preserve"> Days</w:t>
            </w:r>
          </w:p>
        </w:tc>
      </w:tr>
      <w:tr w:rsidR="009B249B">
        <w:trPr>
          <w:trHeight w:val="232"/>
        </w:trPr>
        <w:tc>
          <w:tcPr>
            <w:tcW w:w="5098" w:type="dxa"/>
          </w:tcPr>
          <w:p w:rsidR="009B249B" w:rsidRPr="002358B6" w:rsidRDefault="000B0A65">
            <w:pPr>
              <w:pStyle w:val="TableParagraph"/>
              <w:spacing w:before="20"/>
              <w:ind w:left="-5"/>
              <w:rPr>
                <w:sz w:val="16"/>
              </w:rPr>
            </w:pPr>
            <w:r w:rsidRPr="002358B6">
              <w:rPr>
                <w:sz w:val="16"/>
              </w:rPr>
              <w:t>Location (Work/Services/Items/as per tender document).</w:t>
            </w:r>
          </w:p>
        </w:tc>
        <w:tc>
          <w:tcPr>
            <w:tcW w:w="4124" w:type="dxa"/>
          </w:tcPr>
          <w:p w:rsidR="009B249B" w:rsidRPr="002358B6" w:rsidRDefault="00FD373E" w:rsidP="00E3070A">
            <w:pPr>
              <w:pStyle w:val="TableParagraph"/>
              <w:spacing w:before="20"/>
              <w:ind w:left="105" w:right="152"/>
              <w:jc w:val="center"/>
              <w:rPr>
                <w:sz w:val="16"/>
              </w:rPr>
            </w:pPr>
            <w:r>
              <w:rPr>
                <w:sz w:val="16"/>
              </w:rPr>
              <w:t>Bangalore</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Validity of empanelment from the date of empanelment.</w:t>
            </w:r>
          </w:p>
        </w:tc>
        <w:tc>
          <w:tcPr>
            <w:tcW w:w="4124" w:type="dxa"/>
          </w:tcPr>
          <w:p w:rsidR="009B249B" w:rsidRPr="002358B6" w:rsidRDefault="000B0A65">
            <w:pPr>
              <w:pStyle w:val="TableParagraph"/>
              <w:spacing w:before="15"/>
              <w:ind w:left="106" w:right="149"/>
              <w:jc w:val="center"/>
              <w:rPr>
                <w:sz w:val="16"/>
              </w:rPr>
            </w:pPr>
            <w:r w:rsidRPr="002358B6">
              <w:rPr>
                <w:sz w:val="16"/>
              </w:rPr>
              <w:t>N/A</w:t>
            </w:r>
          </w:p>
        </w:tc>
      </w:tr>
      <w:tr w:rsidR="009B249B">
        <w:trPr>
          <w:trHeight w:val="239"/>
        </w:trPr>
        <w:tc>
          <w:tcPr>
            <w:tcW w:w="5098" w:type="dxa"/>
          </w:tcPr>
          <w:p w:rsidR="009B249B" w:rsidRPr="002358B6" w:rsidRDefault="000B0A65">
            <w:pPr>
              <w:pStyle w:val="TableParagraph"/>
              <w:spacing w:before="25"/>
              <w:ind w:left="-5"/>
              <w:rPr>
                <w:sz w:val="16"/>
              </w:rPr>
            </w:pPr>
            <w:r w:rsidRPr="002358B6">
              <w:rPr>
                <w:sz w:val="16"/>
              </w:rPr>
              <w:t>Extension with mutual consent</w:t>
            </w:r>
          </w:p>
        </w:tc>
        <w:tc>
          <w:tcPr>
            <w:tcW w:w="4124" w:type="dxa"/>
          </w:tcPr>
          <w:p w:rsidR="009B249B" w:rsidRPr="002358B6" w:rsidRDefault="000B0A65">
            <w:pPr>
              <w:pStyle w:val="TableParagraph"/>
              <w:spacing w:before="25"/>
              <w:ind w:left="106" w:right="149"/>
              <w:jc w:val="center"/>
              <w:rPr>
                <w:sz w:val="16"/>
              </w:rPr>
            </w:pPr>
            <w:r w:rsidRPr="002358B6">
              <w:rPr>
                <w:sz w:val="16"/>
              </w:rPr>
              <w:t>N/A</w:t>
            </w:r>
          </w:p>
        </w:tc>
      </w:tr>
      <w:tr w:rsidR="009B249B" w:rsidTr="00737E91">
        <w:trPr>
          <w:trHeight w:val="522"/>
        </w:trPr>
        <w:tc>
          <w:tcPr>
            <w:tcW w:w="5098" w:type="dxa"/>
          </w:tcPr>
          <w:p w:rsidR="009B249B" w:rsidRPr="002358B6" w:rsidRDefault="000B0A65">
            <w:pPr>
              <w:pStyle w:val="TableParagraph"/>
              <w:spacing w:before="145"/>
              <w:ind w:left="-5" w:right="199"/>
              <w:rPr>
                <w:sz w:val="16"/>
              </w:rPr>
            </w:pPr>
            <w:r w:rsidRPr="002358B6">
              <w:rPr>
                <w:sz w:val="16"/>
              </w:rPr>
              <w:t>Minimum Period for revision of rates/updation of technology. This will be done for amongst all technically qualified bidders.</w:t>
            </w:r>
          </w:p>
        </w:tc>
        <w:tc>
          <w:tcPr>
            <w:tcW w:w="4124" w:type="dxa"/>
          </w:tcPr>
          <w:p w:rsidR="009B249B" w:rsidRPr="002358B6" w:rsidRDefault="009B249B">
            <w:pPr>
              <w:pStyle w:val="TableParagraph"/>
              <w:spacing w:before="8"/>
              <w:rPr>
                <w:b/>
                <w:sz w:val="20"/>
              </w:rPr>
            </w:pPr>
          </w:p>
          <w:p w:rsidR="009B249B" w:rsidRPr="002358B6" w:rsidRDefault="000B0A65">
            <w:pPr>
              <w:pStyle w:val="TableParagraph"/>
              <w:ind w:left="106" w:right="152"/>
              <w:jc w:val="center"/>
              <w:rPr>
                <w:sz w:val="16"/>
              </w:rPr>
            </w:pPr>
            <w:r w:rsidRPr="002358B6">
              <w:rPr>
                <w:sz w:val="16"/>
              </w:rPr>
              <w:t>Nil. The contract rates shall be firm till end of contract.</w:t>
            </w:r>
          </w:p>
        </w:tc>
      </w:tr>
      <w:tr w:rsidR="00F27BC5">
        <w:trPr>
          <w:trHeight w:val="222"/>
        </w:trPr>
        <w:tc>
          <w:tcPr>
            <w:tcW w:w="5098" w:type="dxa"/>
          </w:tcPr>
          <w:p w:rsidR="00F27BC5" w:rsidRPr="002358B6" w:rsidRDefault="00F27BC5">
            <w:pPr>
              <w:pStyle w:val="TableParagraph"/>
              <w:spacing w:before="15"/>
              <w:ind w:left="-5"/>
              <w:rPr>
                <w:sz w:val="16"/>
              </w:rPr>
            </w:pPr>
            <w:r>
              <w:rPr>
                <w:sz w:val="16"/>
              </w:rPr>
              <w:t>Invitation For Bids</w:t>
            </w:r>
          </w:p>
        </w:tc>
        <w:tc>
          <w:tcPr>
            <w:tcW w:w="4124" w:type="dxa"/>
          </w:tcPr>
          <w:p w:rsidR="00F27BC5" w:rsidRPr="002358B6" w:rsidRDefault="00F27BC5">
            <w:pPr>
              <w:pStyle w:val="TableParagraph"/>
              <w:spacing w:before="15"/>
              <w:ind w:left="106" w:right="148"/>
              <w:jc w:val="center"/>
              <w:rPr>
                <w:sz w:val="16"/>
              </w:rPr>
            </w:pPr>
            <w:r>
              <w:rPr>
                <w:sz w:val="16"/>
              </w:rPr>
              <w:t>Section - I</w:t>
            </w:r>
          </w:p>
        </w:tc>
      </w:tr>
      <w:tr w:rsidR="009B249B">
        <w:trPr>
          <w:trHeight w:val="222"/>
        </w:trPr>
        <w:tc>
          <w:tcPr>
            <w:tcW w:w="5098" w:type="dxa"/>
          </w:tcPr>
          <w:p w:rsidR="009B249B" w:rsidRPr="002358B6" w:rsidRDefault="000B0A65" w:rsidP="0008676F">
            <w:pPr>
              <w:pStyle w:val="TableParagraph"/>
              <w:spacing w:before="15"/>
              <w:ind w:left="-5"/>
              <w:rPr>
                <w:sz w:val="16"/>
              </w:rPr>
            </w:pPr>
            <w:r w:rsidRPr="002358B6">
              <w:rPr>
                <w:sz w:val="16"/>
              </w:rPr>
              <w:t xml:space="preserve">Scope of Work and </w:t>
            </w:r>
            <w:r w:rsidR="0008676F">
              <w:rPr>
                <w:sz w:val="16"/>
              </w:rPr>
              <w:t>Technical Specifications</w:t>
            </w:r>
          </w:p>
        </w:tc>
        <w:tc>
          <w:tcPr>
            <w:tcW w:w="4124" w:type="dxa"/>
          </w:tcPr>
          <w:p w:rsidR="009B249B" w:rsidRPr="002358B6" w:rsidRDefault="000B0A65">
            <w:pPr>
              <w:pStyle w:val="TableParagraph"/>
              <w:spacing w:before="15"/>
              <w:ind w:left="106" w:right="148"/>
              <w:jc w:val="center"/>
              <w:rPr>
                <w:sz w:val="16"/>
              </w:rPr>
            </w:pPr>
            <w:r w:rsidRPr="002358B6">
              <w:rPr>
                <w:sz w:val="16"/>
              </w:rPr>
              <w:t>Section - II</w:t>
            </w:r>
          </w:p>
        </w:tc>
      </w:tr>
      <w:tr w:rsidR="009B249B">
        <w:trPr>
          <w:trHeight w:val="222"/>
        </w:trPr>
        <w:tc>
          <w:tcPr>
            <w:tcW w:w="5098" w:type="dxa"/>
          </w:tcPr>
          <w:p w:rsidR="009B249B" w:rsidRPr="002358B6" w:rsidRDefault="000B0A65">
            <w:pPr>
              <w:pStyle w:val="TableParagraph"/>
              <w:spacing w:before="17"/>
              <w:ind w:left="-5"/>
              <w:rPr>
                <w:sz w:val="16"/>
              </w:rPr>
            </w:pPr>
            <w:r w:rsidRPr="002358B6">
              <w:rPr>
                <w:sz w:val="16"/>
              </w:rPr>
              <w:t>General Conditions of Contract</w:t>
            </w:r>
          </w:p>
        </w:tc>
        <w:tc>
          <w:tcPr>
            <w:tcW w:w="4124" w:type="dxa"/>
          </w:tcPr>
          <w:p w:rsidR="009B249B" w:rsidRPr="002358B6" w:rsidRDefault="00CE0AEC">
            <w:pPr>
              <w:pStyle w:val="TableParagraph"/>
              <w:spacing w:before="17"/>
              <w:ind w:left="106" w:right="148"/>
              <w:jc w:val="center"/>
              <w:rPr>
                <w:sz w:val="16"/>
              </w:rPr>
            </w:pPr>
            <w:r>
              <w:rPr>
                <w:sz w:val="16"/>
              </w:rPr>
              <w:t>Section - III</w:t>
            </w:r>
          </w:p>
        </w:tc>
      </w:tr>
      <w:tr w:rsidR="009B249B">
        <w:trPr>
          <w:trHeight w:val="222"/>
        </w:trPr>
        <w:tc>
          <w:tcPr>
            <w:tcW w:w="5098" w:type="dxa"/>
          </w:tcPr>
          <w:p w:rsidR="009B249B" w:rsidRPr="002358B6" w:rsidRDefault="000B0A65">
            <w:pPr>
              <w:pStyle w:val="TableParagraph"/>
              <w:spacing w:before="17"/>
              <w:ind w:left="-5"/>
              <w:rPr>
                <w:sz w:val="16"/>
              </w:rPr>
            </w:pPr>
            <w:r w:rsidRPr="002358B6">
              <w:rPr>
                <w:sz w:val="16"/>
              </w:rPr>
              <w:t>Bill of Quantity</w:t>
            </w:r>
          </w:p>
        </w:tc>
        <w:tc>
          <w:tcPr>
            <w:tcW w:w="4124" w:type="dxa"/>
          </w:tcPr>
          <w:p w:rsidR="009B249B" w:rsidRPr="002358B6" w:rsidRDefault="000B0A65">
            <w:pPr>
              <w:pStyle w:val="TableParagraph"/>
              <w:spacing w:before="17"/>
              <w:ind w:left="106" w:right="151"/>
              <w:jc w:val="center"/>
              <w:rPr>
                <w:sz w:val="16"/>
              </w:rPr>
            </w:pPr>
            <w:r w:rsidRPr="002358B6">
              <w:rPr>
                <w:sz w:val="16"/>
              </w:rPr>
              <w:t xml:space="preserve">Section - </w:t>
            </w:r>
            <w:r w:rsidR="00CE0AEC">
              <w:rPr>
                <w:sz w:val="16"/>
              </w:rPr>
              <w:t>I</w:t>
            </w:r>
            <w:r w:rsidRPr="002358B6">
              <w:rPr>
                <w:sz w:val="16"/>
              </w:rPr>
              <w:t>V</w:t>
            </w:r>
          </w:p>
        </w:tc>
      </w:tr>
      <w:tr w:rsidR="009B249B">
        <w:trPr>
          <w:trHeight w:val="225"/>
        </w:trPr>
        <w:tc>
          <w:tcPr>
            <w:tcW w:w="5098" w:type="dxa"/>
          </w:tcPr>
          <w:p w:rsidR="009B249B" w:rsidRPr="002358B6" w:rsidRDefault="000B0A65">
            <w:pPr>
              <w:pStyle w:val="TableParagraph"/>
              <w:spacing w:before="17"/>
              <w:ind w:left="-5"/>
              <w:rPr>
                <w:sz w:val="16"/>
              </w:rPr>
            </w:pPr>
            <w:r w:rsidRPr="002358B6">
              <w:rPr>
                <w:sz w:val="16"/>
              </w:rPr>
              <w:t>Tender Acceptance Letter</w:t>
            </w:r>
          </w:p>
        </w:tc>
        <w:tc>
          <w:tcPr>
            <w:tcW w:w="4124" w:type="dxa"/>
          </w:tcPr>
          <w:p w:rsidR="009B249B" w:rsidRPr="002358B6" w:rsidRDefault="00CE0AEC">
            <w:pPr>
              <w:pStyle w:val="TableParagraph"/>
              <w:spacing w:before="17"/>
              <w:ind w:left="106" w:right="148"/>
              <w:jc w:val="center"/>
              <w:rPr>
                <w:sz w:val="16"/>
              </w:rPr>
            </w:pPr>
            <w:r>
              <w:rPr>
                <w:sz w:val="16"/>
              </w:rPr>
              <w:t>Section - V</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Deviation Statement</w:t>
            </w:r>
          </w:p>
        </w:tc>
        <w:tc>
          <w:tcPr>
            <w:tcW w:w="4124" w:type="dxa"/>
          </w:tcPr>
          <w:p w:rsidR="009B249B" w:rsidRPr="002358B6" w:rsidRDefault="00CE0AEC">
            <w:pPr>
              <w:pStyle w:val="TableParagraph"/>
              <w:spacing w:before="15"/>
              <w:ind w:left="106" w:right="151"/>
              <w:jc w:val="center"/>
              <w:rPr>
                <w:sz w:val="16"/>
              </w:rPr>
            </w:pPr>
            <w:r>
              <w:rPr>
                <w:sz w:val="16"/>
              </w:rPr>
              <w:t>Section - VI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Work and Safety Regulations</w:t>
            </w:r>
          </w:p>
        </w:tc>
        <w:tc>
          <w:tcPr>
            <w:tcW w:w="4124" w:type="dxa"/>
          </w:tcPr>
          <w:p w:rsidR="009B249B" w:rsidRPr="002358B6" w:rsidRDefault="00CE0AEC">
            <w:pPr>
              <w:pStyle w:val="TableParagraph"/>
              <w:spacing w:before="15"/>
              <w:ind w:left="106" w:right="152"/>
              <w:jc w:val="center"/>
              <w:rPr>
                <w:sz w:val="16"/>
              </w:rPr>
            </w:pPr>
            <w:r>
              <w:rPr>
                <w:sz w:val="16"/>
              </w:rPr>
              <w:t>Section - VII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Format for declaration regarding social accountability</w:t>
            </w:r>
          </w:p>
        </w:tc>
        <w:tc>
          <w:tcPr>
            <w:tcW w:w="4124" w:type="dxa"/>
          </w:tcPr>
          <w:p w:rsidR="009B249B" w:rsidRPr="002358B6" w:rsidRDefault="00CE0AEC">
            <w:pPr>
              <w:pStyle w:val="TableParagraph"/>
              <w:spacing w:before="15"/>
              <w:ind w:left="106" w:right="148"/>
              <w:jc w:val="center"/>
              <w:rPr>
                <w:sz w:val="16"/>
              </w:rPr>
            </w:pPr>
            <w:r>
              <w:rPr>
                <w:sz w:val="16"/>
              </w:rPr>
              <w:t>Section - VIII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Non-Disclosure Agreement Proforma</w:t>
            </w:r>
          </w:p>
        </w:tc>
        <w:tc>
          <w:tcPr>
            <w:tcW w:w="4124" w:type="dxa"/>
          </w:tcPr>
          <w:p w:rsidR="009B249B" w:rsidRPr="002358B6" w:rsidRDefault="000B0A65">
            <w:pPr>
              <w:pStyle w:val="TableParagraph"/>
              <w:spacing w:before="15"/>
              <w:ind w:left="106" w:right="149"/>
              <w:jc w:val="center"/>
              <w:rPr>
                <w:sz w:val="16"/>
              </w:rPr>
            </w:pPr>
            <w:r w:rsidRPr="002358B6">
              <w:rPr>
                <w:sz w:val="16"/>
              </w:rPr>
              <w:t xml:space="preserve">Section - </w:t>
            </w:r>
            <w:r w:rsidR="00CE0AEC">
              <w:rPr>
                <w:sz w:val="16"/>
              </w:rPr>
              <w:t>I</w:t>
            </w:r>
            <w:r w:rsidRPr="002358B6">
              <w:rPr>
                <w:sz w:val="16"/>
              </w:rPr>
              <w:t>X</w:t>
            </w:r>
          </w:p>
        </w:tc>
      </w:tr>
      <w:tr w:rsidR="00CE0AEC">
        <w:trPr>
          <w:trHeight w:val="222"/>
        </w:trPr>
        <w:tc>
          <w:tcPr>
            <w:tcW w:w="5098" w:type="dxa"/>
          </w:tcPr>
          <w:p w:rsidR="00CE0AEC" w:rsidRPr="002358B6" w:rsidRDefault="00CE0AEC">
            <w:pPr>
              <w:pStyle w:val="TableParagraph"/>
              <w:spacing w:before="15"/>
              <w:ind w:left="-5"/>
              <w:rPr>
                <w:sz w:val="16"/>
              </w:rPr>
            </w:pPr>
            <w:r>
              <w:rPr>
                <w:sz w:val="16"/>
              </w:rPr>
              <w:t>Forms &amp; Formats</w:t>
            </w:r>
          </w:p>
        </w:tc>
        <w:tc>
          <w:tcPr>
            <w:tcW w:w="4124" w:type="dxa"/>
          </w:tcPr>
          <w:p w:rsidR="00CE0AEC" w:rsidRPr="002358B6" w:rsidRDefault="00CE0AEC">
            <w:pPr>
              <w:pStyle w:val="TableParagraph"/>
              <w:spacing w:before="15"/>
              <w:ind w:left="106" w:right="149"/>
              <w:jc w:val="center"/>
              <w:rPr>
                <w:sz w:val="16"/>
              </w:rPr>
            </w:pPr>
            <w:r>
              <w:rPr>
                <w:sz w:val="16"/>
              </w:rPr>
              <w:t>Section - X</w:t>
            </w:r>
          </w:p>
        </w:tc>
      </w:tr>
      <w:tr w:rsidR="009B249B" w:rsidTr="009D3316">
        <w:trPr>
          <w:trHeight w:val="1595"/>
        </w:trPr>
        <w:tc>
          <w:tcPr>
            <w:tcW w:w="5098" w:type="dxa"/>
          </w:tcPr>
          <w:p w:rsidR="009B249B" w:rsidRDefault="000B0A65">
            <w:pPr>
              <w:pStyle w:val="TableParagraph"/>
              <w:spacing w:line="180" w:lineRule="exact"/>
              <w:ind w:left="-5"/>
              <w:rPr>
                <w:sz w:val="16"/>
              </w:rPr>
            </w:pPr>
            <w:r>
              <w:rPr>
                <w:sz w:val="16"/>
              </w:rPr>
              <w:lastRenderedPageBreak/>
              <w:t>Address for Communication</w:t>
            </w:r>
          </w:p>
        </w:tc>
        <w:tc>
          <w:tcPr>
            <w:tcW w:w="4124" w:type="dxa"/>
          </w:tcPr>
          <w:p w:rsidR="009B249B" w:rsidRDefault="009D3316" w:rsidP="009D3316">
            <w:pPr>
              <w:pStyle w:val="TableParagraph"/>
              <w:spacing w:before="87"/>
              <w:rPr>
                <w:sz w:val="16"/>
              </w:rPr>
            </w:pPr>
            <w:r>
              <w:rPr>
                <w:sz w:val="16"/>
              </w:rPr>
              <w:t xml:space="preserve"> </w:t>
            </w:r>
            <w:r w:rsidR="00A95AEE">
              <w:rPr>
                <w:sz w:val="16"/>
              </w:rPr>
              <w:t>DGM</w:t>
            </w:r>
            <w:r w:rsidR="000B0A65">
              <w:rPr>
                <w:sz w:val="16"/>
              </w:rPr>
              <w:t xml:space="preserve"> (C</w:t>
            </w:r>
            <w:r w:rsidR="00F27BC5">
              <w:rPr>
                <w:sz w:val="16"/>
              </w:rPr>
              <w:t>&amp;M</w:t>
            </w:r>
            <w:r w:rsidR="000B0A65">
              <w:rPr>
                <w:sz w:val="16"/>
              </w:rPr>
              <w:t>),</w:t>
            </w:r>
          </w:p>
          <w:p w:rsidR="009B249B" w:rsidRDefault="00FD373E">
            <w:pPr>
              <w:pStyle w:val="TableParagraph"/>
              <w:spacing w:before="1"/>
              <w:ind w:left="52" w:right="1088"/>
              <w:rPr>
                <w:sz w:val="16"/>
              </w:rPr>
            </w:pPr>
            <w:r>
              <w:rPr>
                <w:sz w:val="16"/>
              </w:rPr>
              <w:t>Southern Regional Load Dispatch Centre</w:t>
            </w:r>
            <w:r w:rsidR="000B0A65">
              <w:rPr>
                <w:sz w:val="16"/>
              </w:rPr>
              <w:t xml:space="preserve">, Power System Operation Corporation Ltd. </w:t>
            </w:r>
            <w:r w:rsidR="00194491">
              <w:rPr>
                <w:sz w:val="16"/>
              </w:rPr>
              <w:t>Race Course Cross Road</w:t>
            </w:r>
            <w:r>
              <w:rPr>
                <w:sz w:val="16"/>
              </w:rPr>
              <w:t>, Bangalore</w:t>
            </w:r>
            <w:r w:rsidR="000B0A65">
              <w:rPr>
                <w:sz w:val="16"/>
              </w:rPr>
              <w:t xml:space="preserve">, </w:t>
            </w:r>
            <w:r>
              <w:rPr>
                <w:sz w:val="16"/>
              </w:rPr>
              <w:t>Bangalore</w:t>
            </w:r>
            <w:r w:rsidR="000B0A65">
              <w:rPr>
                <w:sz w:val="16"/>
              </w:rPr>
              <w:t xml:space="preserve"> - </w:t>
            </w:r>
            <w:r>
              <w:rPr>
                <w:sz w:val="16"/>
              </w:rPr>
              <w:t>560 009</w:t>
            </w:r>
          </w:p>
          <w:p w:rsidR="009B249B" w:rsidRDefault="00F226D2">
            <w:pPr>
              <w:pStyle w:val="TableParagraph"/>
              <w:spacing w:line="183" w:lineRule="exact"/>
              <w:ind w:left="52"/>
              <w:rPr>
                <w:sz w:val="16"/>
              </w:rPr>
            </w:pPr>
            <w:r>
              <w:rPr>
                <w:sz w:val="16"/>
              </w:rPr>
              <w:t>Telephone Nos.: 080-22268726</w:t>
            </w:r>
          </w:p>
          <w:p w:rsidR="009B249B" w:rsidRDefault="000B0A65" w:rsidP="00E3070A">
            <w:pPr>
              <w:pStyle w:val="TableParagraph"/>
              <w:spacing w:before="1"/>
              <w:ind w:left="52"/>
              <w:rPr>
                <w:sz w:val="16"/>
              </w:rPr>
            </w:pPr>
            <w:r>
              <w:rPr>
                <w:sz w:val="16"/>
              </w:rPr>
              <w:t xml:space="preserve">E-Mail : </w:t>
            </w:r>
            <w:r w:rsidR="00E3070A">
              <w:rPr>
                <w:sz w:val="16"/>
              </w:rPr>
              <w:t>cnm@srldc.org</w:t>
            </w:r>
          </w:p>
        </w:tc>
      </w:tr>
    </w:tbl>
    <w:p w:rsidR="00E3070A" w:rsidRDefault="00E3070A">
      <w:pPr>
        <w:spacing w:before="1"/>
        <w:ind w:right="594"/>
        <w:jc w:val="right"/>
        <w:rPr>
          <w:rFonts w:ascii="Arial"/>
          <w:b/>
          <w:sz w:val="21"/>
        </w:rPr>
      </w:pPr>
    </w:p>
    <w:p w:rsidR="008A617F" w:rsidRPr="008A617F" w:rsidRDefault="008A617F" w:rsidP="008A617F">
      <w:pPr>
        <w:ind w:left="645" w:right="547"/>
        <w:jc w:val="center"/>
        <w:rPr>
          <w:rFonts w:ascii="Bookman Old Style"/>
          <w:b/>
          <w:sz w:val="40"/>
          <w:szCs w:val="40"/>
        </w:rPr>
      </w:pPr>
      <w:r w:rsidRPr="008A617F">
        <w:rPr>
          <w:rFonts w:ascii="Bookman Old Style"/>
          <w:b/>
          <w:sz w:val="40"/>
          <w:szCs w:val="40"/>
        </w:rPr>
        <w:t>SECTION - I</w:t>
      </w:r>
    </w:p>
    <w:p w:rsidR="008A617F" w:rsidRPr="008A617F" w:rsidRDefault="008A617F" w:rsidP="008A617F">
      <w:pPr>
        <w:ind w:left="645" w:right="841"/>
        <w:jc w:val="center"/>
        <w:rPr>
          <w:rFonts w:ascii="Bookman Old Style"/>
          <w:b/>
          <w:sz w:val="40"/>
          <w:szCs w:val="40"/>
        </w:rPr>
      </w:pPr>
      <w:r w:rsidRPr="008A617F">
        <w:rPr>
          <w:rFonts w:ascii="Bookman Old Style"/>
          <w:b/>
          <w:color w:val="943634"/>
          <w:sz w:val="40"/>
          <w:szCs w:val="40"/>
        </w:rPr>
        <w:t>INVITATION FOR BIDS (IFB)</w:t>
      </w:r>
    </w:p>
    <w:p w:rsidR="00E3070A" w:rsidRDefault="00E3070A" w:rsidP="008A617F">
      <w:pPr>
        <w:spacing w:before="1"/>
        <w:ind w:right="594"/>
        <w:jc w:val="center"/>
        <w:rPr>
          <w:rFonts w:ascii="Arial"/>
          <w:b/>
          <w:sz w:val="21"/>
        </w:rPr>
      </w:pPr>
    </w:p>
    <w:p w:rsidR="009B249B" w:rsidRDefault="009B249B">
      <w:pPr>
        <w:pStyle w:val="BodyText"/>
        <w:spacing w:before="7"/>
        <w:rPr>
          <w:rFonts w:ascii="Arial"/>
          <w:b/>
          <w:sz w:val="23"/>
        </w:rPr>
      </w:pPr>
    </w:p>
    <w:p w:rsidR="009B249B" w:rsidRDefault="000B0A65" w:rsidP="00BF78EE">
      <w:pPr>
        <w:pStyle w:val="ListParagraph"/>
        <w:numPr>
          <w:ilvl w:val="0"/>
          <w:numId w:val="20"/>
        </w:numPr>
        <w:tabs>
          <w:tab w:val="left" w:pos="828"/>
        </w:tabs>
        <w:ind w:hanging="360"/>
        <w:rPr>
          <w:rFonts w:ascii="Arial"/>
          <w:b/>
          <w:sz w:val="21"/>
        </w:rPr>
      </w:pPr>
      <w:r>
        <w:rPr>
          <w:rFonts w:ascii="Arial"/>
          <w:b/>
          <w:sz w:val="21"/>
        </w:rPr>
        <w:t>INSTRUCTIONS FOR ONLINE BID</w:t>
      </w:r>
      <w:r>
        <w:rPr>
          <w:rFonts w:ascii="Arial"/>
          <w:b/>
          <w:spacing w:val="-2"/>
          <w:sz w:val="21"/>
        </w:rPr>
        <w:t xml:space="preserve"> </w:t>
      </w:r>
      <w:r>
        <w:rPr>
          <w:rFonts w:ascii="Arial"/>
          <w:b/>
          <w:sz w:val="21"/>
        </w:rPr>
        <w:t>SUBMISSION:</w:t>
      </w:r>
    </w:p>
    <w:p w:rsidR="009B249B" w:rsidRDefault="000B0A65">
      <w:pPr>
        <w:spacing w:before="157" w:line="278" w:lineRule="auto"/>
        <w:ind w:left="400" w:right="593"/>
        <w:jc w:val="both"/>
        <w:rPr>
          <w:rFonts w:ascii="Arial"/>
          <w:sz w:val="21"/>
        </w:rPr>
      </w:pPr>
      <w:r>
        <w:rPr>
          <w:rFonts w:ascii="Arial"/>
          <w:sz w:val="21"/>
        </w:rPr>
        <w:t>As per the directives of Department of Expenditure, this Tender document has been published on the Central Public Procurement Portal (URL:</w:t>
      </w:r>
      <w:r w:rsidR="00FD373E">
        <w:rPr>
          <w:rFonts w:ascii="Arial"/>
          <w:sz w:val="21"/>
        </w:rPr>
        <w:t xml:space="preserve"> </w:t>
      </w:r>
      <w:hyperlink r:id="rId14" w:history="1">
        <w:r w:rsidR="00E3070A" w:rsidRPr="00D84DD2">
          <w:rPr>
            <w:rStyle w:val="Hyperlink"/>
            <w:rFonts w:ascii="Arial"/>
            <w:sz w:val="21"/>
            <w:u w:color="0000FF"/>
          </w:rPr>
          <w:t>https://eprocure.gov.in/eprocure/app</w:t>
        </w:r>
      </w:hyperlink>
      <w:r>
        <w:rPr>
          <w:rFonts w:ascii="Arial"/>
          <w:sz w:val="21"/>
        </w:rPr>
        <w:t>). The bidders are required to submit soft copies of their bids electronically on the CPP Portal, using valid Digital Signature Certificates. The instructions given below are meant to assist the bidders in registering on the CPP Portal, prepare their Bids in accordance with the requirements and submitting their Bids online on the CPP Portal.</w:t>
      </w:r>
    </w:p>
    <w:p w:rsidR="009B249B" w:rsidRDefault="000B0A65">
      <w:pPr>
        <w:spacing w:before="120" w:line="278" w:lineRule="auto"/>
        <w:ind w:left="400" w:right="593"/>
        <w:jc w:val="both"/>
        <w:rPr>
          <w:rFonts w:ascii="Arial"/>
          <w:sz w:val="21"/>
        </w:rPr>
      </w:pPr>
      <w:r>
        <w:rPr>
          <w:rFonts w:ascii="Arial"/>
          <w:sz w:val="21"/>
        </w:rPr>
        <w:t xml:space="preserve">More information useful for submitting online bids on the CPP Portal may be obtained at: </w:t>
      </w:r>
      <w:hyperlink r:id="rId15">
        <w:r>
          <w:rPr>
            <w:rFonts w:ascii="Arial"/>
            <w:color w:val="0000FF"/>
            <w:sz w:val="21"/>
            <w:u w:val="single" w:color="0000FF"/>
          </w:rPr>
          <w:t>https://eprocure.gov.in/eprocure/app</w:t>
        </w:r>
      </w:hyperlink>
    </w:p>
    <w:p w:rsidR="009B249B" w:rsidRDefault="009B249B">
      <w:pPr>
        <w:pStyle w:val="BodyText"/>
        <w:spacing w:before="7"/>
        <w:rPr>
          <w:rFonts w:ascii="Arial"/>
          <w:sz w:val="12"/>
        </w:rPr>
      </w:pPr>
    </w:p>
    <w:p w:rsidR="009B249B" w:rsidRDefault="000B0A65" w:rsidP="00BF78EE">
      <w:pPr>
        <w:pStyle w:val="ListParagraph"/>
        <w:numPr>
          <w:ilvl w:val="1"/>
          <w:numId w:val="20"/>
        </w:numPr>
        <w:tabs>
          <w:tab w:val="left" w:pos="828"/>
        </w:tabs>
        <w:spacing w:before="94"/>
        <w:ind w:hanging="360"/>
        <w:rPr>
          <w:rFonts w:ascii="Arial"/>
          <w:b/>
          <w:sz w:val="21"/>
        </w:rPr>
      </w:pPr>
      <w:r>
        <w:rPr>
          <w:rFonts w:ascii="Arial"/>
          <w:b/>
          <w:sz w:val="21"/>
        </w:rPr>
        <w:t>Registration</w:t>
      </w:r>
    </w:p>
    <w:p w:rsidR="009B249B" w:rsidRDefault="000B0A65" w:rsidP="00BF78EE">
      <w:pPr>
        <w:pStyle w:val="ListParagraph"/>
        <w:numPr>
          <w:ilvl w:val="0"/>
          <w:numId w:val="19"/>
        </w:numPr>
        <w:tabs>
          <w:tab w:val="left" w:pos="828"/>
        </w:tabs>
        <w:spacing w:before="160" w:line="278" w:lineRule="auto"/>
        <w:ind w:right="594" w:hanging="386"/>
        <w:rPr>
          <w:rFonts w:ascii="Arial" w:hAnsi="Arial"/>
          <w:sz w:val="21"/>
        </w:rPr>
      </w:pPr>
      <w:r>
        <w:rPr>
          <w:rFonts w:ascii="Arial" w:hAnsi="Arial"/>
          <w:sz w:val="21"/>
        </w:rPr>
        <w:t>Bidders are required to enroll on the e-Procurement module of the Central Public Procurement Portal (URL:</w:t>
      </w:r>
      <w:r>
        <w:rPr>
          <w:rFonts w:ascii="Arial" w:hAnsi="Arial"/>
          <w:color w:val="0000FF"/>
          <w:sz w:val="21"/>
        </w:rPr>
        <w:t xml:space="preserve"> </w:t>
      </w:r>
      <w:hyperlink r:id="rId16">
        <w:r>
          <w:rPr>
            <w:rFonts w:ascii="Arial" w:hAnsi="Arial"/>
            <w:color w:val="0000FF"/>
            <w:sz w:val="21"/>
            <w:u w:val="single" w:color="0000FF"/>
          </w:rPr>
          <w:t>https://eprocure.gov.in/eprocure/app</w:t>
        </w:r>
      </w:hyperlink>
      <w:r>
        <w:rPr>
          <w:rFonts w:ascii="Arial" w:hAnsi="Arial"/>
          <w:sz w:val="21"/>
        </w:rPr>
        <w:t xml:space="preserve">) by clicking on the </w:t>
      </w:r>
      <w:r>
        <w:rPr>
          <w:rFonts w:ascii="Arial" w:hAnsi="Arial"/>
          <w:spacing w:val="-3"/>
          <w:sz w:val="21"/>
        </w:rPr>
        <w:t xml:space="preserve">link </w:t>
      </w:r>
      <w:r>
        <w:rPr>
          <w:rFonts w:ascii="Arial" w:hAnsi="Arial"/>
          <w:sz w:val="21"/>
        </w:rPr>
        <w:t>“</w:t>
      </w:r>
      <w:r>
        <w:rPr>
          <w:rFonts w:ascii="Arial" w:hAnsi="Arial"/>
          <w:b/>
          <w:sz w:val="21"/>
        </w:rPr>
        <w:t>Online bidder Enrolment</w:t>
      </w:r>
      <w:r>
        <w:rPr>
          <w:rFonts w:ascii="Arial" w:hAnsi="Arial"/>
          <w:sz w:val="21"/>
        </w:rPr>
        <w:t>” on the CPP Portal is free of</w:t>
      </w:r>
      <w:r>
        <w:rPr>
          <w:rFonts w:ascii="Arial" w:hAnsi="Arial"/>
          <w:spacing w:val="-14"/>
          <w:sz w:val="21"/>
        </w:rPr>
        <w:t xml:space="preserve"> </w:t>
      </w:r>
      <w:r>
        <w:rPr>
          <w:rFonts w:ascii="Arial" w:hAnsi="Arial"/>
          <w:sz w:val="21"/>
        </w:rPr>
        <w:t>charge.</w:t>
      </w:r>
    </w:p>
    <w:p w:rsidR="009B249B" w:rsidRDefault="000B0A65" w:rsidP="00BF78EE">
      <w:pPr>
        <w:pStyle w:val="ListParagraph"/>
        <w:numPr>
          <w:ilvl w:val="0"/>
          <w:numId w:val="19"/>
        </w:numPr>
        <w:tabs>
          <w:tab w:val="left" w:pos="828"/>
        </w:tabs>
        <w:spacing w:before="157" w:line="278" w:lineRule="auto"/>
        <w:ind w:right="594"/>
        <w:rPr>
          <w:rFonts w:ascii="Arial"/>
          <w:sz w:val="21"/>
        </w:rPr>
      </w:pPr>
      <w:r>
        <w:rPr>
          <w:rFonts w:ascii="Arial"/>
          <w:sz w:val="21"/>
        </w:rPr>
        <w:t>As part of the enrolment process, the bidders will be required to choose a unique username and assign a password for their</w:t>
      </w:r>
      <w:r>
        <w:rPr>
          <w:rFonts w:ascii="Arial"/>
          <w:spacing w:val="-12"/>
          <w:sz w:val="21"/>
        </w:rPr>
        <w:t xml:space="preserve"> </w:t>
      </w:r>
      <w:r>
        <w:rPr>
          <w:rFonts w:ascii="Arial"/>
          <w:sz w:val="21"/>
        </w:rPr>
        <w:t>accounts.</w:t>
      </w:r>
    </w:p>
    <w:p w:rsidR="009B249B" w:rsidRDefault="000B0A65" w:rsidP="00BF78EE">
      <w:pPr>
        <w:pStyle w:val="ListParagraph"/>
        <w:numPr>
          <w:ilvl w:val="0"/>
          <w:numId w:val="19"/>
        </w:numPr>
        <w:tabs>
          <w:tab w:val="left" w:pos="828"/>
        </w:tabs>
        <w:spacing w:before="121" w:line="278" w:lineRule="auto"/>
        <w:ind w:right="595"/>
        <w:rPr>
          <w:rFonts w:ascii="Arial"/>
          <w:sz w:val="21"/>
        </w:rPr>
      </w:pPr>
      <w:r>
        <w:rPr>
          <w:rFonts w:ascii="Arial"/>
          <w:sz w:val="21"/>
        </w:rPr>
        <w:t>Bidders are advised to register their valid email address and mobile numbers as part of the registration process. These would be used for any communication from the CPP Portal.</w:t>
      </w:r>
    </w:p>
    <w:p w:rsidR="009B249B" w:rsidRDefault="000B0A65" w:rsidP="00BF78EE">
      <w:pPr>
        <w:pStyle w:val="ListParagraph"/>
        <w:numPr>
          <w:ilvl w:val="0"/>
          <w:numId w:val="19"/>
        </w:numPr>
        <w:tabs>
          <w:tab w:val="left" w:pos="828"/>
        </w:tabs>
        <w:spacing w:before="120" w:line="278" w:lineRule="auto"/>
        <w:ind w:right="591"/>
        <w:rPr>
          <w:rFonts w:ascii="Arial"/>
          <w:sz w:val="21"/>
        </w:rPr>
      </w:pPr>
      <w:r>
        <w:rPr>
          <w:rFonts w:ascii="Arial"/>
          <w:sz w:val="21"/>
        </w:rPr>
        <w:t>Upon enrolment, the bidders will be required to register their valid Digital Signature Certificate (Class II or Class III Certificates with signing key usage) issued by any Certifying Authority recognized by CCA India (e.g. Sify / TCS / nCode / eMudhra etc.), with their</w:t>
      </w:r>
      <w:r>
        <w:rPr>
          <w:rFonts w:ascii="Arial"/>
          <w:spacing w:val="-3"/>
          <w:sz w:val="21"/>
        </w:rPr>
        <w:t xml:space="preserve"> </w:t>
      </w:r>
      <w:r>
        <w:rPr>
          <w:rFonts w:ascii="Arial"/>
          <w:sz w:val="21"/>
        </w:rPr>
        <w:t>profile.</w:t>
      </w:r>
    </w:p>
    <w:p w:rsidR="001D3CA5" w:rsidRPr="001D3CA5" w:rsidRDefault="000B0A65" w:rsidP="00BF78EE">
      <w:pPr>
        <w:pStyle w:val="ListParagraph"/>
        <w:numPr>
          <w:ilvl w:val="0"/>
          <w:numId w:val="19"/>
        </w:numPr>
        <w:tabs>
          <w:tab w:val="left" w:pos="827"/>
        </w:tabs>
        <w:spacing w:before="120" w:line="278" w:lineRule="auto"/>
        <w:ind w:left="826" w:right="594" w:hanging="386"/>
        <w:rPr>
          <w:rFonts w:ascii="Arial"/>
          <w:sz w:val="21"/>
        </w:rPr>
      </w:pPr>
      <w:r w:rsidRPr="001D3CA5">
        <w:rPr>
          <w:rFonts w:ascii="Arial" w:hAnsi="Arial"/>
          <w:sz w:val="21"/>
        </w:rPr>
        <w:t xml:space="preserve">Only one valid DSC should be registered by a bidder. Please note that the bidders </w:t>
      </w:r>
      <w:r w:rsidRPr="001D3CA5">
        <w:rPr>
          <w:rFonts w:ascii="Arial" w:hAnsi="Arial"/>
          <w:spacing w:val="-3"/>
          <w:sz w:val="21"/>
        </w:rPr>
        <w:t xml:space="preserve">are </w:t>
      </w:r>
      <w:r w:rsidRPr="001D3CA5">
        <w:rPr>
          <w:rFonts w:ascii="Arial" w:hAnsi="Arial"/>
          <w:sz w:val="21"/>
        </w:rPr>
        <w:t>responsible to ensure that they do not lend their DSC’s to others which may lead to misuse.</w:t>
      </w:r>
    </w:p>
    <w:p w:rsidR="009B249B" w:rsidRDefault="000B0A65" w:rsidP="00BF78EE">
      <w:pPr>
        <w:pStyle w:val="ListParagraph"/>
        <w:numPr>
          <w:ilvl w:val="0"/>
          <w:numId w:val="19"/>
        </w:numPr>
        <w:tabs>
          <w:tab w:val="left" w:pos="827"/>
        </w:tabs>
        <w:spacing w:before="120" w:line="278" w:lineRule="auto"/>
        <w:ind w:left="826" w:right="594" w:hanging="386"/>
        <w:rPr>
          <w:rFonts w:ascii="Arial"/>
          <w:sz w:val="21"/>
        </w:rPr>
      </w:pPr>
      <w:r w:rsidRPr="001D3CA5">
        <w:rPr>
          <w:rFonts w:ascii="Arial"/>
          <w:sz w:val="21"/>
        </w:rPr>
        <w:t>Bidder then logs in to the site through the secured log-in by entering their user ID / password and the password of the DSC /</w:t>
      </w:r>
      <w:r w:rsidRPr="001D3CA5">
        <w:rPr>
          <w:rFonts w:ascii="Arial"/>
          <w:spacing w:val="-10"/>
          <w:sz w:val="21"/>
        </w:rPr>
        <w:t xml:space="preserve"> </w:t>
      </w:r>
      <w:r w:rsidRPr="001D3CA5">
        <w:rPr>
          <w:rFonts w:ascii="Arial"/>
          <w:sz w:val="21"/>
        </w:rPr>
        <w:t>e-Token.</w:t>
      </w:r>
    </w:p>
    <w:p w:rsidR="00426DD9" w:rsidRDefault="00426DD9" w:rsidP="00426DD9">
      <w:pPr>
        <w:pStyle w:val="ListParagraph"/>
        <w:tabs>
          <w:tab w:val="left" w:pos="827"/>
        </w:tabs>
        <w:spacing w:before="120" w:line="278" w:lineRule="auto"/>
        <w:ind w:left="826" w:right="594" w:firstLine="0"/>
        <w:rPr>
          <w:rFonts w:ascii="Arial"/>
          <w:sz w:val="21"/>
        </w:rPr>
      </w:pPr>
    </w:p>
    <w:p w:rsidR="00426DD9" w:rsidRPr="001D3CA5" w:rsidRDefault="00426DD9" w:rsidP="00426DD9">
      <w:pPr>
        <w:pStyle w:val="ListParagraph"/>
        <w:tabs>
          <w:tab w:val="left" w:pos="827"/>
        </w:tabs>
        <w:spacing w:before="120" w:line="278" w:lineRule="auto"/>
        <w:ind w:left="826" w:right="594" w:firstLine="0"/>
        <w:rPr>
          <w:rFonts w:ascii="Arial"/>
          <w:sz w:val="21"/>
        </w:rPr>
      </w:pPr>
    </w:p>
    <w:p w:rsidR="009B249B" w:rsidRDefault="009B249B">
      <w:pPr>
        <w:pStyle w:val="BodyText"/>
        <w:rPr>
          <w:rFonts w:ascii="Arial"/>
          <w:sz w:val="21"/>
        </w:rPr>
      </w:pPr>
    </w:p>
    <w:p w:rsidR="009B249B" w:rsidRDefault="009D3316" w:rsidP="00BF78EE">
      <w:pPr>
        <w:pStyle w:val="ListParagraph"/>
        <w:numPr>
          <w:ilvl w:val="1"/>
          <w:numId w:val="20"/>
        </w:numPr>
        <w:tabs>
          <w:tab w:val="left" w:pos="828"/>
        </w:tabs>
        <w:rPr>
          <w:rFonts w:ascii="Arial"/>
          <w:b/>
          <w:sz w:val="21"/>
        </w:rPr>
      </w:pPr>
      <w:r>
        <w:rPr>
          <w:rFonts w:ascii="Arial"/>
          <w:b/>
          <w:sz w:val="21"/>
        </w:rPr>
        <w:t>Searching f</w:t>
      </w:r>
      <w:r w:rsidR="000B0A65">
        <w:rPr>
          <w:rFonts w:ascii="Arial"/>
          <w:b/>
          <w:sz w:val="21"/>
        </w:rPr>
        <w:t>or Tender</w:t>
      </w:r>
      <w:r w:rsidR="000B0A65">
        <w:rPr>
          <w:rFonts w:ascii="Arial"/>
          <w:b/>
          <w:spacing w:val="-6"/>
          <w:sz w:val="21"/>
        </w:rPr>
        <w:t xml:space="preserve"> </w:t>
      </w:r>
      <w:r w:rsidR="000B0A65">
        <w:rPr>
          <w:rFonts w:ascii="Arial"/>
          <w:b/>
          <w:sz w:val="21"/>
        </w:rPr>
        <w:t>Documents</w:t>
      </w:r>
    </w:p>
    <w:p w:rsidR="009B249B" w:rsidRDefault="000B0A65" w:rsidP="00BF78EE">
      <w:pPr>
        <w:pStyle w:val="ListParagraph"/>
        <w:numPr>
          <w:ilvl w:val="0"/>
          <w:numId w:val="18"/>
        </w:numPr>
        <w:tabs>
          <w:tab w:val="left" w:pos="827"/>
        </w:tabs>
        <w:spacing w:before="157" w:line="278" w:lineRule="auto"/>
        <w:ind w:right="594" w:hanging="427"/>
        <w:rPr>
          <w:rFonts w:ascii="Arial"/>
          <w:sz w:val="21"/>
        </w:rPr>
      </w:pPr>
      <w:r>
        <w:rPr>
          <w:rFonts w:ascii="Arial"/>
          <w:sz w:val="21"/>
        </w:rPr>
        <w:t>There are various search options built in the CPP Portal, to facilitate bidders to search active tenders by several parameters. These parameters could include Tender ID, Organization Name, Location, Date, Value, etc. There is also an option of advanced search for tenders, wherein the bidders may combine a number of search parameters such as Organization Name, Form of Contract, Location, Date, Other keywords etc. to search for a tender published on the CPP</w:t>
      </w:r>
      <w:r>
        <w:rPr>
          <w:rFonts w:ascii="Arial"/>
          <w:spacing w:val="-13"/>
          <w:sz w:val="21"/>
        </w:rPr>
        <w:t xml:space="preserve"> </w:t>
      </w:r>
      <w:r>
        <w:rPr>
          <w:rFonts w:ascii="Arial"/>
          <w:sz w:val="21"/>
        </w:rPr>
        <w:t>Portal.</w:t>
      </w:r>
    </w:p>
    <w:p w:rsidR="009B249B" w:rsidRDefault="000B0A65" w:rsidP="00BF78EE">
      <w:pPr>
        <w:pStyle w:val="ListParagraph"/>
        <w:numPr>
          <w:ilvl w:val="0"/>
          <w:numId w:val="18"/>
        </w:numPr>
        <w:tabs>
          <w:tab w:val="left" w:pos="827"/>
        </w:tabs>
        <w:spacing w:before="119" w:line="278" w:lineRule="auto"/>
        <w:ind w:right="595" w:hanging="427"/>
        <w:rPr>
          <w:rFonts w:ascii="Arial" w:hAnsi="Arial"/>
          <w:sz w:val="21"/>
        </w:rPr>
      </w:pPr>
      <w:r>
        <w:rPr>
          <w:rFonts w:ascii="Arial" w:hAnsi="Arial"/>
          <w:sz w:val="21"/>
        </w:rPr>
        <w:t>Once the bidders have selected the tenders they are interested in, they may download the required documents / tender schedules. These tenders can be moved to the respective ‘My Tenders’ folder. This would enable the CPP Portal to intimate the bidders through SMS / e-mail in case there is any corrigendum issued to the tender</w:t>
      </w:r>
      <w:r>
        <w:rPr>
          <w:rFonts w:ascii="Arial" w:hAnsi="Arial"/>
          <w:spacing w:val="-26"/>
          <w:sz w:val="21"/>
        </w:rPr>
        <w:t xml:space="preserve"> </w:t>
      </w:r>
      <w:r>
        <w:rPr>
          <w:rFonts w:ascii="Arial" w:hAnsi="Arial"/>
          <w:sz w:val="21"/>
        </w:rPr>
        <w:t>document.</w:t>
      </w:r>
    </w:p>
    <w:p w:rsidR="009B249B" w:rsidRDefault="000B0A65" w:rsidP="00BF78EE">
      <w:pPr>
        <w:pStyle w:val="ListParagraph"/>
        <w:numPr>
          <w:ilvl w:val="0"/>
          <w:numId w:val="18"/>
        </w:numPr>
        <w:tabs>
          <w:tab w:val="left" w:pos="827"/>
        </w:tabs>
        <w:spacing w:before="121" w:line="278" w:lineRule="auto"/>
        <w:ind w:right="595" w:hanging="427"/>
        <w:rPr>
          <w:rFonts w:ascii="Arial"/>
          <w:sz w:val="21"/>
        </w:rPr>
      </w:pPr>
      <w:r>
        <w:rPr>
          <w:rFonts w:ascii="Arial"/>
          <w:sz w:val="21"/>
        </w:rPr>
        <w:t>The Bidder should make a note of the unique Tender ID assigned to each tender, in case they want to obtain any clarification / help from the</w:t>
      </w:r>
      <w:r>
        <w:rPr>
          <w:rFonts w:ascii="Arial"/>
          <w:spacing w:val="-21"/>
          <w:sz w:val="21"/>
        </w:rPr>
        <w:t xml:space="preserve"> </w:t>
      </w:r>
      <w:r>
        <w:rPr>
          <w:rFonts w:ascii="Arial"/>
          <w:sz w:val="21"/>
        </w:rPr>
        <w:t>Helpdesk.</w:t>
      </w:r>
    </w:p>
    <w:p w:rsidR="009B249B" w:rsidRDefault="009B249B">
      <w:pPr>
        <w:pStyle w:val="BodyText"/>
        <w:spacing w:before="9"/>
        <w:rPr>
          <w:rFonts w:ascii="Arial"/>
          <w:sz w:val="20"/>
        </w:rPr>
      </w:pPr>
    </w:p>
    <w:p w:rsidR="009B249B" w:rsidRDefault="000B0A65" w:rsidP="00BF78EE">
      <w:pPr>
        <w:pStyle w:val="ListParagraph"/>
        <w:numPr>
          <w:ilvl w:val="1"/>
          <w:numId w:val="20"/>
        </w:numPr>
        <w:tabs>
          <w:tab w:val="left" w:pos="827"/>
        </w:tabs>
        <w:ind w:left="826" w:hanging="360"/>
        <w:rPr>
          <w:rFonts w:ascii="Arial"/>
          <w:b/>
          <w:sz w:val="21"/>
        </w:rPr>
      </w:pPr>
      <w:r>
        <w:rPr>
          <w:rFonts w:ascii="Arial"/>
          <w:b/>
          <w:sz w:val="21"/>
        </w:rPr>
        <w:t xml:space="preserve">Preparation </w:t>
      </w:r>
      <w:r w:rsidR="00962553">
        <w:rPr>
          <w:rFonts w:ascii="Arial"/>
          <w:b/>
          <w:sz w:val="21"/>
        </w:rPr>
        <w:t>o</w:t>
      </w:r>
      <w:r>
        <w:rPr>
          <w:rFonts w:ascii="Arial"/>
          <w:b/>
          <w:sz w:val="21"/>
        </w:rPr>
        <w:t>f</w:t>
      </w:r>
      <w:r>
        <w:rPr>
          <w:rFonts w:ascii="Arial"/>
          <w:b/>
          <w:spacing w:val="-4"/>
          <w:sz w:val="21"/>
        </w:rPr>
        <w:t xml:space="preserve"> </w:t>
      </w:r>
      <w:r>
        <w:rPr>
          <w:rFonts w:ascii="Arial"/>
          <w:b/>
          <w:sz w:val="21"/>
        </w:rPr>
        <w:t>Bids</w:t>
      </w:r>
    </w:p>
    <w:p w:rsidR="009B249B" w:rsidRDefault="000B0A65" w:rsidP="00BF78EE">
      <w:pPr>
        <w:pStyle w:val="ListParagraph"/>
        <w:numPr>
          <w:ilvl w:val="0"/>
          <w:numId w:val="17"/>
        </w:numPr>
        <w:tabs>
          <w:tab w:val="left" w:pos="827"/>
        </w:tabs>
        <w:spacing w:before="160" w:line="278" w:lineRule="auto"/>
        <w:ind w:right="594" w:hanging="427"/>
        <w:rPr>
          <w:rFonts w:ascii="Arial"/>
          <w:sz w:val="21"/>
        </w:rPr>
      </w:pPr>
      <w:r>
        <w:rPr>
          <w:rFonts w:ascii="Arial"/>
          <w:sz w:val="21"/>
        </w:rPr>
        <w:t>Bidder should take into account any Corrigendum published on the tender document before submitting their</w:t>
      </w:r>
      <w:r>
        <w:rPr>
          <w:rFonts w:ascii="Arial"/>
          <w:spacing w:val="-5"/>
          <w:sz w:val="21"/>
        </w:rPr>
        <w:t xml:space="preserve"> </w:t>
      </w:r>
      <w:r>
        <w:rPr>
          <w:rFonts w:ascii="Arial"/>
          <w:sz w:val="21"/>
        </w:rPr>
        <w:t>bids.</w:t>
      </w:r>
    </w:p>
    <w:p w:rsidR="009B249B" w:rsidRDefault="000B0A65" w:rsidP="00BF78EE">
      <w:pPr>
        <w:pStyle w:val="ListParagraph"/>
        <w:numPr>
          <w:ilvl w:val="0"/>
          <w:numId w:val="17"/>
        </w:numPr>
        <w:tabs>
          <w:tab w:val="left" w:pos="827"/>
        </w:tabs>
        <w:spacing w:before="118" w:line="278" w:lineRule="auto"/>
        <w:ind w:right="595" w:hanging="427"/>
        <w:rPr>
          <w:rFonts w:ascii="Arial"/>
          <w:sz w:val="21"/>
        </w:rPr>
      </w:pPr>
      <w:r>
        <w:rPr>
          <w:rFonts w:ascii="Arial"/>
          <w:sz w:val="21"/>
        </w:rPr>
        <w:t xml:space="preserve">Please go through the tender advertisement and the tender document carefully to understand the documents required to be submitted as part of the bid. Please note the number of covers in which the bid documents </w:t>
      </w:r>
      <w:r>
        <w:rPr>
          <w:rFonts w:ascii="Arial"/>
          <w:spacing w:val="-3"/>
          <w:sz w:val="21"/>
        </w:rPr>
        <w:t xml:space="preserve">have </w:t>
      </w:r>
      <w:r>
        <w:rPr>
          <w:rFonts w:ascii="Arial"/>
          <w:sz w:val="21"/>
        </w:rPr>
        <w:t>to be submitted, the number of documents - including the names and content of each of the document that need to be submitted. Any deviations from these may lead to rejection of the</w:t>
      </w:r>
      <w:r>
        <w:rPr>
          <w:rFonts w:ascii="Arial"/>
          <w:spacing w:val="-21"/>
          <w:sz w:val="21"/>
        </w:rPr>
        <w:t xml:space="preserve"> </w:t>
      </w:r>
      <w:r>
        <w:rPr>
          <w:rFonts w:ascii="Arial"/>
          <w:sz w:val="21"/>
        </w:rPr>
        <w:t>bid.</w:t>
      </w:r>
    </w:p>
    <w:p w:rsidR="009B249B" w:rsidRDefault="000B0A65" w:rsidP="00BF78EE">
      <w:pPr>
        <w:pStyle w:val="ListParagraph"/>
        <w:numPr>
          <w:ilvl w:val="0"/>
          <w:numId w:val="17"/>
        </w:numPr>
        <w:tabs>
          <w:tab w:val="left" w:pos="827"/>
        </w:tabs>
        <w:spacing w:before="122" w:line="278" w:lineRule="auto"/>
        <w:ind w:right="595" w:hanging="427"/>
        <w:rPr>
          <w:rFonts w:ascii="Arial"/>
          <w:sz w:val="21"/>
        </w:rPr>
      </w:pPr>
      <w:r>
        <w:rPr>
          <w:rFonts w:ascii="Arial"/>
          <w:sz w:val="21"/>
        </w:rPr>
        <w:t>Bidder, in advance, should get ready the bid documents to be submitted as indicated in the tender document / schedule and generally, they can be in PDF / XLS / RAR / DWF formats. Bid documents may be scanned with 100 dpi with black and white</w:t>
      </w:r>
      <w:r>
        <w:rPr>
          <w:rFonts w:ascii="Arial"/>
          <w:spacing w:val="-22"/>
          <w:sz w:val="21"/>
        </w:rPr>
        <w:t xml:space="preserve"> </w:t>
      </w:r>
      <w:r>
        <w:rPr>
          <w:rFonts w:ascii="Arial"/>
          <w:sz w:val="21"/>
        </w:rPr>
        <w:t>option.</w:t>
      </w:r>
    </w:p>
    <w:p w:rsidR="009B249B" w:rsidRDefault="000B0A65" w:rsidP="00BF78EE">
      <w:pPr>
        <w:pStyle w:val="ListParagraph"/>
        <w:numPr>
          <w:ilvl w:val="0"/>
          <w:numId w:val="17"/>
        </w:numPr>
        <w:tabs>
          <w:tab w:val="left" w:pos="828"/>
        </w:tabs>
        <w:spacing w:before="157" w:line="278" w:lineRule="auto"/>
        <w:ind w:right="592" w:hanging="426"/>
        <w:rPr>
          <w:rFonts w:ascii="Arial" w:hAnsi="Arial"/>
          <w:sz w:val="21"/>
        </w:rPr>
      </w:pPr>
      <w:r>
        <w:rPr>
          <w:rFonts w:ascii="Arial" w:hAnsi="Arial"/>
          <w:sz w:val="21"/>
        </w:rPr>
        <w:t>To avoid the time and effort required in uploading the same set of standard documents which are required to be submitted as a part of every bid, a provision of uploading such standard documents (e.g. PAN card copy, annual reports, auditor certificates etc.) has been provided to the bidders. Bidders can use “My Space” area available to them to upload such documents. These documents may be directly submitted from the “My Space” area while submitting a bid, and need not be uploaded again and again. This will lead to a reduction in the time required for bid submission</w:t>
      </w:r>
      <w:r>
        <w:rPr>
          <w:rFonts w:ascii="Arial" w:hAnsi="Arial"/>
          <w:spacing w:val="-14"/>
          <w:sz w:val="21"/>
        </w:rPr>
        <w:t xml:space="preserve"> </w:t>
      </w:r>
      <w:r>
        <w:rPr>
          <w:rFonts w:ascii="Arial" w:hAnsi="Arial"/>
          <w:sz w:val="21"/>
        </w:rPr>
        <w:t>process.</w:t>
      </w:r>
    </w:p>
    <w:p w:rsidR="009B249B" w:rsidRDefault="009B249B">
      <w:pPr>
        <w:pStyle w:val="BodyText"/>
        <w:spacing w:before="10"/>
        <w:rPr>
          <w:rFonts w:ascii="Arial"/>
          <w:sz w:val="20"/>
        </w:rPr>
      </w:pPr>
    </w:p>
    <w:p w:rsidR="009B249B" w:rsidRDefault="000B0A65" w:rsidP="00BF78EE">
      <w:pPr>
        <w:pStyle w:val="ListParagraph"/>
        <w:numPr>
          <w:ilvl w:val="1"/>
          <w:numId w:val="20"/>
        </w:numPr>
        <w:tabs>
          <w:tab w:val="left" w:pos="827"/>
        </w:tabs>
        <w:ind w:left="826" w:hanging="360"/>
        <w:rPr>
          <w:rFonts w:ascii="Arial"/>
          <w:b/>
          <w:sz w:val="21"/>
        </w:rPr>
      </w:pPr>
      <w:r>
        <w:rPr>
          <w:rFonts w:ascii="Arial"/>
          <w:b/>
          <w:sz w:val="21"/>
        </w:rPr>
        <w:t>Submission of</w:t>
      </w:r>
      <w:r>
        <w:rPr>
          <w:rFonts w:ascii="Arial"/>
          <w:b/>
          <w:spacing w:val="-5"/>
          <w:sz w:val="21"/>
        </w:rPr>
        <w:t xml:space="preserve"> </w:t>
      </w:r>
      <w:r>
        <w:rPr>
          <w:rFonts w:ascii="Arial"/>
          <w:b/>
          <w:sz w:val="21"/>
        </w:rPr>
        <w:t>Bids</w:t>
      </w:r>
    </w:p>
    <w:p w:rsidR="009B249B" w:rsidRDefault="000B0A65" w:rsidP="00BF78EE">
      <w:pPr>
        <w:pStyle w:val="ListParagraph"/>
        <w:numPr>
          <w:ilvl w:val="0"/>
          <w:numId w:val="16"/>
        </w:numPr>
        <w:tabs>
          <w:tab w:val="left" w:pos="827"/>
        </w:tabs>
        <w:spacing w:before="160" w:line="278" w:lineRule="auto"/>
        <w:ind w:right="594" w:hanging="427"/>
        <w:rPr>
          <w:rFonts w:ascii="Arial"/>
          <w:sz w:val="21"/>
        </w:rPr>
      </w:pPr>
      <w:r>
        <w:rPr>
          <w:rFonts w:ascii="Arial"/>
          <w:sz w:val="21"/>
        </w:rPr>
        <w:t>Bidder should log into the site well in advance for bid submission so that he/she upload the bid in time i.e. on or before the bid submission time. Bidder will be responsible for any delay due to other</w:t>
      </w:r>
      <w:r>
        <w:rPr>
          <w:rFonts w:ascii="Arial"/>
          <w:spacing w:val="-12"/>
          <w:sz w:val="21"/>
        </w:rPr>
        <w:t xml:space="preserve"> </w:t>
      </w:r>
      <w:r>
        <w:rPr>
          <w:rFonts w:ascii="Arial"/>
          <w:sz w:val="21"/>
        </w:rPr>
        <w:t>issues.</w:t>
      </w:r>
    </w:p>
    <w:p w:rsidR="009B249B" w:rsidRDefault="000B0A65" w:rsidP="00BF78EE">
      <w:pPr>
        <w:pStyle w:val="ListParagraph"/>
        <w:numPr>
          <w:ilvl w:val="0"/>
          <w:numId w:val="16"/>
        </w:numPr>
        <w:tabs>
          <w:tab w:val="left" w:pos="827"/>
        </w:tabs>
        <w:spacing w:before="119" w:line="276" w:lineRule="auto"/>
        <w:ind w:right="595" w:hanging="427"/>
        <w:rPr>
          <w:rFonts w:ascii="Arial"/>
          <w:sz w:val="21"/>
        </w:rPr>
      </w:pPr>
      <w:r>
        <w:rPr>
          <w:rFonts w:ascii="Arial"/>
          <w:sz w:val="21"/>
        </w:rPr>
        <w:t>The bidder has to digitally sign and upload the required bid documents one by one as indicated in the tender</w:t>
      </w:r>
      <w:r>
        <w:rPr>
          <w:rFonts w:ascii="Arial"/>
          <w:spacing w:val="-6"/>
          <w:sz w:val="21"/>
        </w:rPr>
        <w:t xml:space="preserve"> </w:t>
      </w:r>
      <w:r>
        <w:rPr>
          <w:rFonts w:ascii="Arial"/>
          <w:sz w:val="21"/>
        </w:rPr>
        <w:t>document.</w:t>
      </w:r>
    </w:p>
    <w:p w:rsidR="009B249B" w:rsidRDefault="000B0A65" w:rsidP="00BF78EE">
      <w:pPr>
        <w:pStyle w:val="ListParagraph"/>
        <w:numPr>
          <w:ilvl w:val="0"/>
          <w:numId w:val="16"/>
        </w:numPr>
        <w:tabs>
          <w:tab w:val="left" w:pos="827"/>
        </w:tabs>
        <w:spacing w:before="124" w:line="278" w:lineRule="auto"/>
        <w:ind w:right="595" w:hanging="427"/>
        <w:rPr>
          <w:rFonts w:ascii="Arial" w:hAnsi="Arial"/>
          <w:sz w:val="21"/>
        </w:rPr>
      </w:pPr>
      <w:r>
        <w:rPr>
          <w:rFonts w:ascii="Arial" w:hAnsi="Arial"/>
          <w:sz w:val="21"/>
        </w:rPr>
        <w:t xml:space="preserve">Bidder has to select the payment option as “offline” to pay the EMD as applicable and </w:t>
      </w:r>
      <w:r>
        <w:rPr>
          <w:rFonts w:ascii="Arial" w:hAnsi="Arial"/>
          <w:sz w:val="21"/>
        </w:rPr>
        <w:lastRenderedPageBreak/>
        <w:t>enter details of the</w:t>
      </w:r>
      <w:r>
        <w:rPr>
          <w:rFonts w:ascii="Arial" w:hAnsi="Arial"/>
          <w:spacing w:val="-7"/>
          <w:sz w:val="21"/>
        </w:rPr>
        <w:t xml:space="preserve"> </w:t>
      </w:r>
      <w:r>
        <w:rPr>
          <w:rFonts w:ascii="Arial" w:hAnsi="Arial"/>
          <w:sz w:val="21"/>
        </w:rPr>
        <w:t>instrument.</w:t>
      </w:r>
    </w:p>
    <w:p w:rsidR="009B249B" w:rsidRDefault="000B0A65" w:rsidP="00BF78EE">
      <w:pPr>
        <w:pStyle w:val="ListParagraph"/>
        <w:numPr>
          <w:ilvl w:val="0"/>
          <w:numId w:val="16"/>
        </w:numPr>
        <w:tabs>
          <w:tab w:val="left" w:pos="827"/>
        </w:tabs>
        <w:spacing w:before="119" w:line="278" w:lineRule="auto"/>
        <w:ind w:right="593" w:hanging="427"/>
        <w:rPr>
          <w:rFonts w:ascii="Arial"/>
          <w:sz w:val="21"/>
        </w:rPr>
      </w:pPr>
      <w:r>
        <w:rPr>
          <w:rFonts w:ascii="Arial"/>
          <w:sz w:val="21"/>
        </w:rPr>
        <w:t>Bidder should prepare the EMD as per the instructions specified in the tender document. The original should be posted/couriered/given in person so that it reaches to the Tender Processing Section, latest by the last date and time of bid submission or as specified in the tender documents. The details of the DD/any other accepted instrument, physically sent, should tally with the details available in the scanned copy and the data entered during bid submission time. Otherwise the uploaded bid will be</w:t>
      </w:r>
      <w:r>
        <w:rPr>
          <w:rFonts w:ascii="Arial"/>
          <w:spacing w:val="-15"/>
          <w:sz w:val="21"/>
        </w:rPr>
        <w:t xml:space="preserve"> </w:t>
      </w:r>
      <w:r>
        <w:rPr>
          <w:rFonts w:ascii="Arial"/>
          <w:sz w:val="21"/>
        </w:rPr>
        <w:t>rejected.</w:t>
      </w:r>
    </w:p>
    <w:p w:rsidR="009B249B" w:rsidRDefault="000B0A65" w:rsidP="00BF78EE">
      <w:pPr>
        <w:pStyle w:val="ListParagraph"/>
        <w:numPr>
          <w:ilvl w:val="0"/>
          <w:numId w:val="16"/>
        </w:numPr>
        <w:tabs>
          <w:tab w:val="left" w:pos="827"/>
        </w:tabs>
        <w:spacing w:before="120" w:line="278" w:lineRule="auto"/>
        <w:ind w:right="594" w:hanging="427"/>
        <w:rPr>
          <w:rFonts w:ascii="Arial"/>
          <w:sz w:val="21"/>
        </w:rPr>
      </w:pPr>
      <w:r>
        <w:rPr>
          <w:rFonts w:ascii="Arial"/>
          <w:sz w:val="21"/>
        </w:rPr>
        <w:t xml:space="preserve">Bidders are requested to note that they should necessarily submit their financial bids in the format provided and no other format is acceptable. If the price bid have been given as a standard BOQ format with the tender document, then the same is to be downloaded and to be filled by all the bidders. Bidders are required to download </w:t>
      </w:r>
      <w:r>
        <w:rPr>
          <w:rFonts w:ascii="Arial"/>
          <w:spacing w:val="-3"/>
          <w:sz w:val="21"/>
        </w:rPr>
        <w:t xml:space="preserve">the </w:t>
      </w:r>
      <w:r>
        <w:rPr>
          <w:rFonts w:ascii="Arial"/>
          <w:sz w:val="21"/>
        </w:rPr>
        <w:t>BOQ file, open it and complete the white colored (unprotected) cells with their respective financial quotes and other details (such as name of the bidder). No other cells should be changed. Once the details have been completed, the bidder should save it and submit it online, without changing the filename. If the BOQ file is found to be modified by the bidder, the bid will be</w:t>
      </w:r>
      <w:r>
        <w:rPr>
          <w:rFonts w:ascii="Arial"/>
          <w:spacing w:val="-6"/>
          <w:sz w:val="21"/>
        </w:rPr>
        <w:t xml:space="preserve"> </w:t>
      </w:r>
      <w:r>
        <w:rPr>
          <w:rFonts w:ascii="Arial"/>
          <w:sz w:val="21"/>
        </w:rPr>
        <w:t>rejected.</w:t>
      </w:r>
    </w:p>
    <w:p w:rsidR="009B249B" w:rsidRDefault="000B0A65" w:rsidP="00BF78EE">
      <w:pPr>
        <w:pStyle w:val="ListParagraph"/>
        <w:numPr>
          <w:ilvl w:val="0"/>
          <w:numId w:val="16"/>
        </w:numPr>
        <w:tabs>
          <w:tab w:val="left" w:pos="827"/>
        </w:tabs>
        <w:spacing w:before="119" w:line="278" w:lineRule="auto"/>
        <w:ind w:right="593" w:hanging="427"/>
        <w:rPr>
          <w:rFonts w:ascii="Arial" w:hAnsi="Arial"/>
          <w:sz w:val="21"/>
        </w:rPr>
      </w:pPr>
      <w:r>
        <w:rPr>
          <w:rFonts w:ascii="Arial" w:hAnsi="Arial"/>
          <w:sz w:val="21"/>
        </w:rPr>
        <w:t>The server time (which is displayed on the bidders’ dashboard) will be considered as the standard time for referencing the deadlines for submission of the bids by the bidders, opening of bids etc. The bidders should follow this time during bid</w:t>
      </w:r>
      <w:r>
        <w:rPr>
          <w:rFonts w:ascii="Arial" w:hAnsi="Arial"/>
          <w:spacing w:val="-18"/>
          <w:sz w:val="21"/>
        </w:rPr>
        <w:t xml:space="preserve"> </w:t>
      </w:r>
      <w:r>
        <w:rPr>
          <w:rFonts w:ascii="Arial" w:hAnsi="Arial"/>
          <w:sz w:val="21"/>
        </w:rPr>
        <w:t>submission.</w:t>
      </w:r>
    </w:p>
    <w:p w:rsidR="009B249B" w:rsidRDefault="000B0A65" w:rsidP="00BF78EE">
      <w:pPr>
        <w:pStyle w:val="ListParagraph"/>
        <w:numPr>
          <w:ilvl w:val="0"/>
          <w:numId w:val="16"/>
        </w:numPr>
        <w:tabs>
          <w:tab w:val="left" w:pos="827"/>
        </w:tabs>
        <w:spacing w:before="120" w:line="278" w:lineRule="auto"/>
        <w:ind w:right="594" w:hanging="427"/>
        <w:rPr>
          <w:rFonts w:ascii="Arial"/>
          <w:sz w:val="21"/>
        </w:rPr>
      </w:pPr>
      <w:r>
        <w:rPr>
          <w:rFonts w:ascii="Arial"/>
          <w:sz w:val="21"/>
        </w:rPr>
        <w:t xml:space="preserve">All the documents being submitted by the bidders would be encrypted using PKI encryption techniques to ensure the secrecy of the data. The data entered cannot be viewed by unauthorized persons until the time of bid opening. The confidentiality of the bids is maintained using the secured Socket Layer </w:t>
      </w:r>
      <w:r w:rsidR="001B7F06">
        <w:rPr>
          <w:rFonts w:ascii="Arial"/>
          <w:sz w:val="21"/>
        </w:rPr>
        <w:t>128-bit E</w:t>
      </w:r>
      <w:r>
        <w:rPr>
          <w:rFonts w:ascii="Arial"/>
          <w:sz w:val="21"/>
        </w:rPr>
        <w:t>ncryption technology. Data storage encryption of sensitive fields is</w:t>
      </w:r>
      <w:r>
        <w:rPr>
          <w:rFonts w:ascii="Arial"/>
          <w:spacing w:val="-6"/>
          <w:sz w:val="21"/>
        </w:rPr>
        <w:t xml:space="preserve"> </w:t>
      </w:r>
      <w:r>
        <w:rPr>
          <w:rFonts w:ascii="Arial"/>
          <w:sz w:val="21"/>
        </w:rPr>
        <w:t>done.</w:t>
      </w:r>
    </w:p>
    <w:p w:rsidR="009B249B" w:rsidRDefault="000B0A65" w:rsidP="00BF78EE">
      <w:pPr>
        <w:pStyle w:val="ListParagraph"/>
        <w:numPr>
          <w:ilvl w:val="0"/>
          <w:numId w:val="16"/>
        </w:numPr>
        <w:tabs>
          <w:tab w:val="left" w:pos="827"/>
        </w:tabs>
        <w:spacing w:before="121" w:line="276" w:lineRule="auto"/>
        <w:ind w:right="597" w:hanging="427"/>
        <w:rPr>
          <w:rFonts w:ascii="Arial"/>
          <w:sz w:val="21"/>
        </w:rPr>
      </w:pPr>
      <w:r>
        <w:rPr>
          <w:rFonts w:ascii="Arial"/>
          <w:sz w:val="21"/>
        </w:rPr>
        <w:t>The uploaded tender documents become readable only after the tender opening by the authorized bid</w:t>
      </w:r>
      <w:r>
        <w:rPr>
          <w:rFonts w:ascii="Arial"/>
          <w:spacing w:val="-3"/>
          <w:sz w:val="21"/>
        </w:rPr>
        <w:t xml:space="preserve"> </w:t>
      </w:r>
      <w:r>
        <w:rPr>
          <w:rFonts w:ascii="Arial"/>
          <w:sz w:val="21"/>
        </w:rPr>
        <w:t>openers.</w:t>
      </w:r>
    </w:p>
    <w:p w:rsidR="009B249B" w:rsidRDefault="000B0A65" w:rsidP="00BF78EE">
      <w:pPr>
        <w:pStyle w:val="ListParagraph"/>
        <w:numPr>
          <w:ilvl w:val="0"/>
          <w:numId w:val="16"/>
        </w:numPr>
        <w:tabs>
          <w:tab w:val="left" w:pos="828"/>
        </w:tabs>
        <w:spacing w:before="157" w:line="278" w:lineRule="auto"/>
        <w:ind w:left="827" w:right="595" w:hanging="427"/>
        <w:rPr>
          <w:rFonts w:ascii="Arial"/>
          <w:sz w:val="21"/>
        </w:rPr>
      </w:pPr>
      <w:r>
        <w:rPr>
          <w:rFonts w:ascii="Arial"/>
          <w:sz w:val="21"/>
        </w:rPr>
        <w:t>Upon the successful and timely submission of bids, the portal will give a successful bid submission message &amp; a bid summary will be displayed with the bid no. and the date &amp; time of submission of the bid with all other relevant</w:t>
      </w:r>
      <w:r>
        <w:rPr>
          <w:rFonts w:ascii="Arial"/>
          <w:spacing w:val="-15"/>
          <w:sz w:val="21"/>
        </w:rPr>
        <w:t xml:space="preserve"> </w:t>
      </w:r>
      <w:r>
        <w:rPr>
          <w:rFonts w:ascii="Arial"/>
          <w:sz w:val="21"/>
        </w:rPr>
        <w:t>details.</w:t>
      </w:r>
    </w:p>
    <w:p w:rsidR="009B249B" w:rsidRDefault="000B0A65" w:rsidP="00BF78EE">
      <w:pPr>
        <w:pStyle w:val="ListParagraph"/>
        <w:numPr>
          <w:ilvl w:val="0"/>
          <w:numId w:val="16"/>
        </w:numPr>
        <w:tabs>
          <w:tab w:val="left" w:pos="828"/>
        </w:tabs>
        <w:spacing w:before="120" w:line="278" w:lineRule="auto"/>
        <w:ind w:left="827" w:right="594"/>
        <w:rPr>
          <w:rFonts w:ascii="Arial"/>
          <w:sz w:val="21"/>
        </w:rPr>
      </w:pPr>
      <w:r>
        <w:rPr>
          <w:rFonts w:ascii="Arial"/>
          <w:sz w:val="21"/>
        </w:rPr>
        <w:t>The bid summary has to be printed and kept as an acknowledgement of the submission of the bid. This acknowledgement may be used as an entry pass for any bid opening meetings.</w:t>
      </w:r>
    </w:p>
    <w:p w:rsidR="009B249B" w:rsidRDefault="009B249B">
      <w:pPr>
        <w:pStyle w:val="BodyText"/>
        <w:spacing w:before="9"/>
        <w:rPr>
          <w:rFonts w:ascii="Arial"/>
          <w:sz w:val="20"/>
        </w:rPr>
      </w:pPr>
    </w:p>
    <w:p w:rsidR="009B249B" w:rsidRDefault="00FD373E" w:rsidP="00BF78EE">
      <w:pPr>
        <w:pStyle w:val="ListParagraph"/>
        <w:numPr>
          <w:ilvl w:val="1"/>
          <w:numId w:val="20"/>
        </w:numPr>
        <w:tabs>
          <w:tab w:val="left" w:pos="828"/>
        </w:tabs>
        <w:spacing w:before="1"/>
        <w:ind w:hanging="360"/>
        <w:rPr>
          <w:rFonts w:ascii="Arial"/>
          <w:b/>
          <w:sz w:val="21"/>
        </w:rPr>
      </w:pPr>
      <w:r>
        <w:rPr>
          <w:rFonts w:ascii="Arial"/>
          <w:b/>
          <w:sz w:val="21"/>
        </w:rPr>
        <w:t>Assistance t</w:t>
      </w:r>
      <w:r w:rsidR="000B0A65">
        <w:rPr>
          <w:rFonts w:ascii="Arial"/>
          <w:b/>
          <w:sz w:val="21"/>
        </w:rPr>
        <w:t>o</w:t>
      </w:r>
      <w:r w:rsidR="000B0A65">
        <w:rPr>
          <w:rFonts w:ascii="Arial"/>
          <w:b/>
          <w:spacing w:val="-3"/>
          <w:sz w:val="21"/>
        </w:rPr>
        <w:t xml:space="preserve"> </w:t>
      </w:r>
      <w:r w:rsidR="000B0A65">
        <w:rPr>
          <w:rFonts w:ascii="Arial"/>
          <w:b/>
          <w:sz w:val="21"/>
        </w:rPr>
        <w:t>Bidders</w:t>
      </w:r>
    </w:p>
    <w:p w:rsidR="009B249B" w:rsidRDefault="000B0A65" w:rsidP="00BF78EE">
      <w:pPr>
        <w:pStyle w:val="ListParagraph"/>
        <w:numPr>
          <w:ilvl w:val="0"/>
          <w:numId w:val="15"/>
        </w:numPr>
        <w:tabs>
          <w:tab w:val="left" w:pos="828"/>
        </w:tabs>
        <w:spacing w:before="159" w:line="278" w:lineRule="auto"/>
        <w:ind w:right="593" w:hanging="427"/>
        <w:rPr>
          <w:rFonts w:ascii="Arial"/>
          <w:sz w:val="21"/>
        </w:rPr>
      </w:pPr>
      <w:r>
        <w:rPr>
          <w:rFonts w:ascii="Arial"/>
          <w:sz w:val="21"/>
        </w:rPr>
        <w:t>Any queries relating to the tender document and the terms and conditions contained therein should be addressed to the Tender Inviting Authority for a tender or the relevant contact person indicated in the</w:t>
      </w:r>
      <w:r>
        <w:rPr>
          <w:rFonts w:ascii="Arial"/>
          <w:spacing w:val="-9"/>
          <w:sz w:val="21"/>
        </w:rPr>
        <w:t xml:space="preserve"> </w:t>
      </w:r>
      <w:r>
        <w:rPr>
          <w:rFonts w:ascii="Arial"/>
          <w:sz w:val="21"/>
        </w:rPr>
        <w:t>tender.</w:t>
      </w:r>
    </w:p>
    <w:p w:rsidR="009B249B" w:rsidRDefault="000B0A65" w:rsidP="00BF78EE">
      <w:pPr>
        <w:pStyle w:val="ListParagraph"/>
        <w:numPr>
          <w:ilvl w:val="0"/>
          <w:numId w:val="15"/>
        </w:numPr>
        <w:tabs>
          <w:tab w:val="left" w:pos="827"/>
        </w:tabs>
        <w:spacing w:before="120" w:line="278" w:lineRule="auto"/>
        <w:ind w:left="826" w:right="594" w:hanging="427"/>
        <w:rPr>
          <w:rFonts w:ascii="Arial"/>
          <w:b/>
          <w:sz w:val="21"/>
        </w:rPr>
      </w:pPr>
      <w:r>
        <w:rPr>
          <w:rFonts w:ascii="Arial"/>
          <w:sz w:val="21"/>
        </w:rPr>
        <w:t xml:space="preserve">Any queries relating to the process of online bid submission or queries relating to CPP Portal in general may be directed to the 24x7 CPP Portal Helpdesk. The contact number </w:t>
      </w:r>
      <w:r w:rsidRPr="00954BBF">
        <w:rPr>
          <w:rFonts w:ascii="Arial"/>
          <w:sz w:val="21"/>
        </w:rPr>
        <w:t>for the helpdesk is</w:t>
      </w:r>
      <w:r>
        <w:rPr>
          <w:rFonts w:ascii="Arial"/>
          <w:b/>
          <w:sz w:val="21"/>
        </w:rPr>
        <w:t xml:space="preserve"> 1800 233</w:t>
      </w:r>
      <w:r>
        <w:rPr>
          <w:rFonts w:ascii="Arial"/>
          <w:b/>
          <w:spacing w:val="-9"/>
          <w:sz w:val="21"/>
        </w:rPr>
        <w:t xml:space="preserve"> </w:t>
      </w:r>
      <w:r>
        <w:rPr>
          <w:rFonts w:ascii="Arial"/>
          <w:b/>
          <w:sz w:val="21"/>
        </w:rPr>
        <w:t>7315.</w:t>
      </w:r>
    </w:p>
    <w:p w:rsidR="00426DD9" w:rsidRDefault="00426DD9" w:rsidP="00426DD9">
      <w:pPr>
        <w:pStyle w:val="ListParagraph"/>
        <w:tabs>
          <w:tab w:val="left" w:pos="827"/>
        </w:tabs>
        <w:spacing w:before="120" w:line="278" w:lineRule="auto"/>
        <w:ind w:left="826" w:right="594" w:firstLine="0"/>
        <w:rPr>
          <w:rFonts w:ascii="Arial"/>
          <w:b/>
          <w:sz w:val="21"/>
        </w:rPr>
      </w:pPr>
    </w:p>
    <w:p w:rsidR="009B249B" w:rsidRDefault="009B249B">
      <w:pPr>
        <w:pStyle w:val="BodyText"/>
        <w:spacing w:before="9"/>
        <w:rPr>
          <w:rFonts w:ascii="Arial"/>
          <w:b/>
          <w:sz w:val="20"/>
        </w:rPr>
      </w:pPr>
    </w:p>
    <w:p w:rsidR="009B249B" w:rsidRDefault="000B0A65" w:rsidP="00BF78EE">
      <w:pPr>
        <w:pStyle w:val="ListParagraph"/>
        <w:numPr>
          <w:ilvl w:val="1"/>
          <w:numId w:val="20"/>
        </w:numPr>
        <w:tabs>
          <w:tab w:val="left" w:pos="828"/>
        </w:tabs>
        <w:spacing w:before="1"/>
        <w:rPr>
          <w:rFonts w:ascii="Arial"/>
          <w:b/>
          <w:sz w:val="21"/>
        </w:rPr>
      </w:pPr>
      <w:r>
        <w:rPr>
          <w:rFonts w:ascii="Arial"/>
          <w:b/>
          <w:sz w:val="21"/>
        </w:rPr>
        <w:lastRenderedPageBreak/>
        <w:t>Clarification of Bidding</w:t>
      </w:r>
      <w:r>
        <w:rPr>
          <w:rFonts w:ascii="Arial"/>
          <w:b/>
          <w:spacing w:val="-9"/>
          <w:sz w:val="21"/>
        </w:rPr>
        <w:t xml:space="preserve"> </w:t>
      </w:r>
      <w:r>
        <w:rPr>
          <w:rFonts w:ascii="Arial"/>
          <w:b/>
          <w:sz w:val="21"/>
        </w:rPr>
        <w:t>Documents;</w:t>
      </w:r>
    </w:p>
    <w:p w:rsidR="009B249B" w:rsidRDefault="000B0A65" w:rsidP="00BF78EE">
      <w:pPr>
        <w:pStyle w:val="ListParagraph"/>
        <w:numPr>
          <w:ilvl w:val="2"/>
          <w:numId w:val="20"/>
        </w:numPr>
        <w:tabs>
          <w:tab w:val="left" w:pos="1276"/>
        </w:tabs>
        <w:spacing w:before="128"/>
        <w:ind w:left="1276" w:right="591" w:hanging="425"/>
        <w:rPr>
          <w:rFonts w:ascii="Arial" w:hAnsi="Arial"/>
          <w:sz w:val="21"/>
        </w:rPr>
      </w:pPr>
      <w:r>
        <w:rPr>
          <w:rFonts w:ascii="Arial" w:hAnsi="Arial"/>
          <w:sz w:val="21"/>
        </w:rPr>
        <w:t>A prospective Bidder requiring any clarification of the Bidding Documents may notify the Employer in writing or by cable (hereinafter, the term cable is deemed to include Electronic Data Interchange (EDI) or telefax) at the Employer’s mailing address indicated in the BDS. Similarly, if a Bidder feels that any important provision in the documents, will be unacceptable, such an issue should be raised as above. The Employer will respond in writing to any request for clarification or modification of the Bidding Documents that it receives no later than seven (7) days prior to the original deadline for submission of bids prescribed by the Employer. The Employer shall not be obliged to respond to any request for clarification received later than the above period. Further, the mere request for clarification from the Bidders shall not be a ground for seeking extension in the deadline for submission of bids. Written copies of the Employer’s response (including an explanation of the query but not identification of its source) will be sent to all prospective bidders that have received the Bidding</w:t>
      </w:r>
      <w:r>
        <w:rPr>
          <w:rFonts w:ascii="Arial" w:hAnsi="Arial"/>
          <w:spacing w:val="-10"/>
          <w:sz w:val="21"/>
        </w:rPr>
        <w:t xml:space="preserve"> </w:t>
      </w:r>
      <w:r>
        <w:rPr>
          <w:rFonts w:ascii="Arial" w:hAnsi="Arial"/>
          <w:sz w:val="21"/>
        </w:rPr>
        <w:t>Documents.</w:t>
      </w:r>
    </w:p>
    <w:p w:rsidR="00BD7B1D" w:rsidRPr="00A75618" w:rsidRDefault="00BD7B1D" w:rsidP="00A75618">
      <w:pPr>
        <w:tabs>
          <w:tab w:val="left" w:pos="1840"/>
        </w:tabs>
        <w:spacing w:before="30" w:line="278" w:lineRule="auto"/>
        <w:ind w:right="592"/>
        <w:rPr>
          <w:rFonts w:ascii="Arial" w:hAnsi="Arial" w:cs="Arial"/>
          <w:sz w:val="21"/>
        </w:rPr>
      </w:pPr>
    </w:p>
    <w:p w:rsidR="009B249B" w:rsidRPr="009E5C1A" w:rsidRDefault="009B249B">
      <w:pPr>
        <w:pStyle w:val="BodyText"/>
        <w:spacing w:before="10"/>
        <w:rPr>
          <w:rFonts w:ascii="Arial" w:hAnsi="Arial" w:cs="Arial"/>
          <w:b/>
          <w:sz w:val="20"/>
        </w:rPr>
      </w:pPr>
    </w:p>
    <w:p w:rsidR="009B249B" w:rsidRPr="009E5C1A" w:rsidRDefault="000B0A65" w:rsidP="00BF78EE">
      <w:pPr>
        <w:pStyle w:val="ListParagraph"/>
        <w:numPr>
          <w:ilvl w:val="1"/>
          <w:numId w:val="20"/>
        </w:numPr>
        <w:tabs>
          <w:tab w:val="left" w:pos="1134"/>
        </w:tabs>
        <w:ind w:left="993" w:hanging="527"/>
        <w:rPr>
          <w:rFonts w:ascii="Arial" w:hAnsi="Arial" w:cs="Arial"/>
          <w:b/>
          <w:sz w:val="21"/>
        </w:rPr>
      </w:pPr>
      <w:r w:rsidRPr="009E5C1A">
        <w:rPr>
          <w:rFonts w:ascii="Arial" w:hAnsi="Arial" w:cs="Arial"/>
          <w:b/>
          <w:sz w:val="21"/>
        </w:rPr>
        <w:t>SUBMISSION OF</w:t>
      </w:r>
      <w:r w:rsidRPr="009E5C1A">
        <w:rPr>
          <w:rFonts w:ascii="Arial" w:hAnsi="Arial" w:cs="Arial"/>
          <w:b/>
          <w:spacing w:val="-2"/>
          <w:sz w:val="21"/>
        </w:rPr>
        <w:t xml:space="preserve"> </w:t>
      </w:r>
      <w:r w:rsidRPr="009E5C1A">
        <w:rPr>
          <w:rFonts w:ascii="Arial" w:hAnsi="Arial" w:cs="Arial"/>
          <w:b/>
          <w:sz w:val="21"/>
        </w:rPr>
        <w:t>TENDER</w:t>
      </w:r>
    </w:p>
    <w:p w:rsidR="00E72690" w:rsidRPr="008A617F" w:rsidRDefault="000B0A65" w:rsidP="008A617F">
      <w:pPr>
        <w:pStyle w:val="ListParagraph"/>
        <w:numPr>
          <w:ilvl w:val="0"/>
          <w:numId w:val="10"/>
        </w:numPr>
        <w:spacing w:before="128"/>
        <w:rPr>
          <w:rFonts w:ascii="Arial" w:hAnsi="Arial" w:cs="Arial"/>
          <w:sz w:val="21"/>
        </w:rPr>
      </w:pPr>
      <w:r w:rsidRPr="00E72690">
        <w:rPr>
          <w:rFonts w:ascii="Arial" w:hAnsi="Arial" w:cs="Arial"/>
          <w:sz w:val="21"/>
        </w:rPr>
        <w:t xml:space="preserve">The tender shall be submitted online in Two Parts, viz., Technical Bid and </w:t>
      </w:r>
      <w:r w:rsidRPr="008A617F">
        <w:rPr>
          <w:rFonts w:ascii="Arial" w:hAnsi="Arial" w:cs="Arial"/>
          <w:sz w:val="21"/>
        </w:rPr>
        <w:t>Price Bid.</w:t>
      </w:r>
      <w:r w:rsidR="00552142" w:rsidRPr="008A617F">
        <w:rPr>
          <w:rFonts w:ascii="Arial" w:hAnsi="Arial" w:cs="Arial"/>
          <w:sz w:val="21"/>
        </w:rPr>
        <w:t>(Online)</w:t>
      </w:r>
      <w:r w:rsidR="008A617F">
        <w:rPr>
          <w:rFonts w:ascii="Arial" w:hAnsi="Arial" w:cs="Arial"/>
          <w:sz w:val="21"/>
        </w:rPr>
        <w:t>.</w:t>
      </w:r>
    </w:p>
    <w:p w:rsidR="00E72690" w:rsidRDefault="00E72690" w:rsidP="00BF78EE">
      <w:pPr>
        <w:pStyle w:val="ListParagraph"/>
        <w:numPr>
          <w:ilvl w:val="0"/>
          <w:numId w:val="10"/>
        </w:numPr>
        <w:tabs>
          <w:tab w:val="left" w:pos="1109"/>
        </w:tabs>
        <w:spacing w:line="259" w:lineRule="auto"/>
        <w:ind w:right="593"/>
        <w:rPr>
          <w:rFonts w:ascii="Arial" w:hAnsi="Arial"/>
          <w:sz w:val="21"/>
        </w:rPr>
      </w:pPr>
      <w:r>
        <w:rPr>
          <w:rFonts w:ascii="Arial" w:hAnsi="Arial"/>
          <w:sz w:val="21"/>
        </w:rPr>
        <w:t>Online bids (Complete in all respect) received along the Demand Draft of EMD physically will be opened online in the presence of bidders’ representative with the Bid Acknowledgement Receipt, if available or they can view the bid opening event online at their remote end. Bids received without EMD will be rejected straight</w:t>
      </w:r>
      <w:r>
        <w:rPr>
          <w:rFonts w:ascii="Arial" w:hAnsi="Arial"/>
          <w:spacing w:val="-27"/>
          <w:sz w:val="21"/>
        </w:rPr>
        <w:t xml:space="preserve"> </w:t>
      </w:r>
      <w:r>
        <w:rPr>
          <w:rFonts w:ascii="Arial" w:hAnsi="Arial"/>
          <w:sz w:val="21"/>
        </w:rPr>
        <w:t>away.</w:t>
      </w:r>
    </w:p>
    <w:p w:rsidR="00E72690" w:rsidRDefault="00E72690" w:rsidP="00E72690">
      <w:pPr>
        <w:pStyle w:val="BodyText"/>
        <w:spacing w:before="4"/>
        <w:rPr>
          <w:rFonts w:ascii="Arial"/>
        </w:rPr>
      </w:pPr>
    </w:p>
    <w:p w:rsidR="00E72690" w:rsidRDefault="00E72690" w:rsidP="00BF78EE">
      <w:pPr>
        <w:pStyle w:val="ListParagraph"/>
        <w:numPr>
          <w:ilvl w:val="0"/>
          <w:numId w:val="10"/>
        </w:numPr>
        <w:tabs>
          <w:tab w:val="left" w:pos="1109"/>
        </w:tabs>
        <w:spacing w:before="1"/>
        <w:rPr>
          <w:rFonts w:ascii="Arial"/>
          <w:sz w:val="21"/>
        </w:rPr>
      </w:pPr>
      <w:r>
        <w:rPr>
          <w:rFonts w:ascii="Arial"/>
          <w:sz w:val="21"/>
        </w:rPr>
        <w:t>A duly constituted Committee will evaluate the Eligibility Criteria of</w:t>
      </w:r>
      <w:r>
        <w:rPr>
          <w:rFonts w:ascii="Arial"/>
          <w:spacing w:val="-21"/>
          <w:sz w:val="21"/>
        </w:rPr>
        <w:t xml:space="preserve"> </w:t>
      </w:r>
      <w:r>
        <w:rPr>
          <w:rFonts w:ascii="Arial"/>
          <w:sz w:val="21"/>
        </w:rPr>
        <w:t>Bidders.</w:t>
      </w:r>
    </w:p>
    <w:p w:rsidR="00E72690" w:rsidRDefault="00E72690" w:rsidP="00E72690">
      <w:pPr>
        <w:pStyle w:val="BodyText"/>
        <w:spacing w:before="3"/>
        <w:rPr>
          <w:rFonts w:ascii="Arial"/>
          <w:sz w:val="24"/>
        </w:rPr>
      </w:pPr>
    </w:p>
    <w:p w:rsidR="00E72690" w:rsidRDefault="00E72690" w:rsidP="00BF78EE">
      <w:pPr>
        <w:pStyle w:val="ListParagraph"/>
        <w:numPr>
          <w:ilvl w:val="0"/>
          <w:numId w:val="10"/>
        </w:numPr>
        <w:tabs>
          <w:tab w:val="left" w:pos="1108"/>
        </w:tabs>
        <w:spacing w:line="256" w:lineRule="auto"/>
        <w:ind w:left="1107" w:right="599" w:hanging="283"/>
        <w:rPr>
          <w:rFonts w:ascii="Arial"/>
          <w:sz w:val="21"/>
        </w:rPr>
      </w:pPr>
      <w:r>
        <w:rPr>
          <w:rFonts w:ascii="Arial"/>
          <w:sz w:val="21"/>
        </w:rPr>
        <w:t>Technical Bids and Financial bids of only those bidders, whose bids are declared eligible by the committee, will only be</w:t>
      </w:r>
      <w:r>
        <w:rPr>
          <w:rFonts w:ascii="Arial"/>
          <w:spacing w:val="-8"/>
          <w:sz w:val="21"/>
        </w:rPr>
        <w:t xml:space="preserve"> </w:t>
      </w:r>
      <w:r>
        <w:rPr>
          <w:rFonts w:ascii="Arial"/>
          <w:sz w:val="21"/>
        </w:rPr>
        <w:t>evaluated.</w:t>
      </w:r>
    </w:p>
    <w:p w:rsidR="00E72690" w:rsidRDefault="00E72690" w:rsidP="00E72690">
      <w:pPr>
        <w:pStyle w:val="BodyText"/>
        <w:spacing w:before="10"/>
        <w:rPr>
          <w:rFonts w:ascii="Arial"/>
        </w:rPr>
      </w:pPr>
    </w:p>
    <w:p w:rsidR="00E72690" w:rsidRDefault="00E72690" w:rsidP="00BF78EE">
      <w:pPr>
        <w:pStyle w:val="ListParagraph"/>
        <w:numPr>
          <w:ilvl w:val="0"/>
          <w:numId w:val="10"/>
        </w:numPr>
        <w:tabs>
          <w:tab w:val="left" w:pos="1108"/>
        </w:tabs>
        <w:spacing w:line="259" w:lineRule="auto"/>
        <w:ind w:left="1107" w:right="596" w:hanging="283"/>
        <w:rPr>
          <w:rFonts w:ascii="Arial"/>
          <w:sz w:val="21"/>
        </w:rPr>
      </w:pPr>
      <w:r>
        <w:rPr>
          <w:rFonts w:ascii="Arial"/>
          <w:sz w:val="21"/>
        </w:rPr>
        <w:t>Two authorized representatives of each bidder would be permitted to be present at the time of aforementioned opening of</w:t>
      </w:r>
      <w:r>
        <w:rPr>
          <w:rFonts w:ascii="Arial"/>
          <w:spacing w:val="-5"/>
          <w:sz w:val="21"/>
        </w:rPr>
        <w:t xml:space="preserve"> </w:t>
      </w:r>
      <w:r>
        <w:rPr>
          <w:rFonts w:ascii="Arial"/>
          <w:sz w:val="21"/>
        </w:rPr>
        <w:t>bids.</w:t>
      </w:r>
    </w:p>
    <w:p w:rsidR="00067333" w:rsidRDefault="00067333" w:rsidP="00C6561B">
      <w:pPr>
        <w:tabs>
          <w:tab w:val="left" w:pos="828"/>
        </w:tabs>
        <w:spacing w:before="1"/>
        <w:rPr>
          <w:rFonts w:ascii="Arial" w:hAnsi="Arial" w:cs="Arial"/>
          <w:sz w:val="21"/>
        </w:rPr>
      </w:pPr>
    </w:p>
    <w:p w:rsidR="00C6561B" w:rsidRPr="00C6561B" w:rsidRDefault="00C6561B" w:rsidP="00C6561B">
      <w:pPr>
        <w:tabs>
          <w:tab w:val="left" w:pos="828"/>
        </w:tabs>
        <w:spacing w:before="1"/>
        <w:rPr>
          <w:rFonts w:ascii="Arial" w:hAnsi="Arial" w:cs="Arial"/>
          <w:b/>
          <w:sz w:val="21"/>
        </w:rPr>
      </w:pPr>
    </w:p>
    <w:p w:rsidR="009B249B" w:rsidRPr="00067333" w:rsidRDefault="000B0A65" w:rsidP="00BF78EE">
      <w:pPr>
        <w:pStyle w:val="ListParagraph"/>
        <w:numPr>
          <w:ilvl w:val="1"/>
          <w:numId w:val="20"/>
        </w:numPr>
        <w:tabs>
          <w:tab w:val="left" w:pos="828"/>
        </w:tabs>
        <w:spacing w:before="125"/>
        <w:ind w:right="593" w:hanging="360"/>
        <w:rPr>
          <w:rFonts w:ascii="Arial" w:hAnsi="Arial" w:cs="Arial"/>
          <w:sz w:val="21"/>
        </w:rPr>
      </w:pPr>
      <w:r w:rsidRPr="00067333">
        <w:rPr>
          <w:rFonts w:ascii="Arial" w:hAnsi="Arial" w:cs="Arial"/>
          <w:b/>
          <w:sz w:val="21"/>
        </w:rPr>
        <w:t xml:space="preserve">Technical </w:t>
      </w:r>
      <w:r w:rsidR="000E54BB" w:rsidRPr="00067333">
        <w:rPr>
          <w:rFonts w:ascii="Arial" w:hAnsi="Arial" w:cs="Arial"/>
          <w:b/>
          <w:sz w:val="21"/>
        </w:rPr>
        <w:t>Bid</w:t>
      </w:r>
      <w:r w:rsidR="000E54BB" w:rsidRPr="00067333">
        <w:rPr>
          <w:rFonts w:ascii="Arial" w:hAnsi="Arial" w:cs="Arial"/>
          <w:b/>
          <w:spacing w:val="-5"/>
          <w:sz w:val="21"/>
        </w:rPr>
        <w:t>:</w:t>
      </w:r>
      <w:r w:rsidR="000E54BB" w:rsidRPr="00067333">
        <w:rPr>
          <w:rFonts w:ascii="Arial" w:hAnsi="Arial" w:cs="Arial"/>
          <w:b/>
          <w:sz w:val="21"/>
        </w:rPr>
        <w:t xml:space="preserve"> -</w:t>
      </w:r>
      <w:r w:rsidR="00067333">
        <w:rPr>
          <w:rFonts w:ascii="Arial" w:hAnsi="Arial" w:cs="Arial"/>
          <w:b/>
          <w:sz w:val="21"/>
        </w:rPr>
        <w:t xml:space="preserve"> </w:t>
      </w:r>
      <w:r w:rsidRPr="00067333">
        <w:rPr>
          <w:rFonts w:ascii="Arial" w:hAnsi="Arial" w:cs="Arial"/>
          <w:sz w:val="21"/>
        </w:rPr>
        <w:t xml:space="preserve">The following documents are to be furnished by the Contractor along with Technical Bid as per the Tender </w:t>
      </w:r>
      <w:r w:rsidR="000E54BB" w:rsidRPr="00067333">
        <w:rPr>
          <w:rFonts w:ascii="Arial" w:hAnsi="Arial" w:cs="Arial"/>
          <w:sz w:val="21"/>
        </w:rPr>
        <w:t>document: -</w:t>
      </w:r>
    </w:p>
    <w:p w:rsidR="009B249B" w:rsidRDefault="000B0A65" w:rsidP="00BF78EE">
      <w:pPr>
        <w:pStyle w:val="ListParagraph"/>
        <w:numPr>
          <w:ilvl w:val="0"/>
          <w:numId w:val="14"/>
        </w:numPr>
        <w:tabs>
          <w:tab w:val="left" w:pos="1252"/>
          <w:tab w:val="left" w:pos="1253"/>
        </w:tabs>
        <w:spacing w:before="122"/>
        <w:ind w:right="594"/>
        <w:rPr>
          <w:rFonts w:ascii="Arial" w:hAnsi="Arial" w:cs="Arial"/>
          <w:i/>
          <w:sz w:val="21"/>
        </w:rPr>
      </w:pPr>
      <w:r w:rsidRPr="009E5C1A">
        <w:rPr>
          <w:rFonts w:ascii="Arial" w:hAnsi="Arial" w:cs="Arial"/>
          <w:i/>
          <w:sz w:val="21"/>
        </w:rPr>
        <w:t>Scanned copy of valid Registration Certificate, PAN No.</w:t>
      </w:r>
      <w:r w:rsidR="00FA542C" w:rsidRPr="009E5C1A">
        <w:rPr>
          <w:rFonts w:ascii="Arial" w:hAnsi="Arial" w:cs="Arial"/>
          <w:i/>
          <w:sz w:val="21"/>
        </w:rPr>
        <w:t xml:space="preserve">, G.S.T. Registration </w:t>
      </w:r>
      <w:r w:rsidR="00B37578" w:rsidRPr="009E5C1A">
        <w:rPr>
          <w:rFonts w:ascii="Arial" w:hAnsi="Arial" w:cs="Arial"/>
          <w:i/>
          <w:sz w:val="21"/>
        </w:rPr>
        <w:t>C</w:t>
      </w:r>
      <w:r w:rsidR="00FA542C" w:rsidRPr="009E5C1A">
        <w:rPr>
          <w:rFonts w:ascii="Arial" w:hAnsi="Arial" w:cs="Arial"/>
          <w:i/>
          <w:sz w:val="21"/>
        </w:rPr>
        <w:t>ertificate</w:t>
      </w:r>
      <w:r w:rsidRPr="009E5C1A">
        <w:rPr>
          <w:rFonts w:ascii="Arial" w:hAnsi="Arial" w:cs="Arial"/>
          <w:i/>
          <w:spacing w:val="-7"/>
          <w:sz w:val="21"/>
        </w:rPr>
        <w:t xml:space="preserve"> </w:t>
      </w:r>
      <w:r w:rsidRPr="009E5C1A">
        <w:rPr>
          <w:rFonts w:ascii="Arial" w:hAnsi="Arial" w:cs="Arial"/>
          <w:i/>
          <w:sz w:val="21"/>
        </w:rPr>
        <w:t>etc.</w:t>
      </w:r>
    </w:p>
    <w:p w:rsidR="00F018A1" w:rsidRPr="009E5C1A" w:rsidRDefault="00F018A1" w:rsidP="00BF78EE">
      <w:pPr>
        <w:pStyle w:val="ListParagraph"/>
        <w:numPr>
          <w:ilvl w:val="0"/>
          <w:numId w:val="14"/>
        </w:numPr>
        <w:tabs>
          <w:tab w:val="left" w:pos="1252"/>
          <w:tab w:val="left" w:pos="1253"/>
        </w:tabs>
        <w:spacing w:before="122"/>
        <w:ind w:right="594"/>
        <w:rPr>
          <w:rFonts w:ascii="Arial" w:hAnsi="Arial" w:cs="Arial"/>
          <w:i/>
          <w:sz w:val="21"/>
        </w:rPr>
      </w:pPr>
      <w:r>
        <w:rPr>
          <w:rFonts w:ascii="Arial" w:hAnsi="Arial" w:cs="Arial"/>
          <w:i/>
          <w:sz w:val="21"/>
        </w:rPr>
        <w:t xml:space="preserve">Scanned copy </w:t>
      </w:r>
      <w:r w:rsidR="00552142">
        <w:rPr>
          <w:rFonts w:ascii="Arial" w:hAnsi="Arial" w:cs="Arial"/>
          <w:i/>
          <w:sz w:val="21"/>
        </w:rPr>
        <w:t>of Attested / True copy of Partnership deed as per tender documents</w:t>
      </w:r>
    </w:p>
    <w:p w:rsidR="009B249B" w:rsidRPr="009E5C1A" w:rsidRDefault="009B249B">
      <w:pPr>
        <w:pStyle w:val="BodyText"/>
        <w:spacing w:before="10"/>
        <w:rPr>
          <w:rFonts w:ascii="Arial" w:hAnsi="Arial" w:cs="Arial"/>
          <w:i/>
          <w:sz w:val="20"/>
        </w:rPr>
      </w:pPr>
    </w:p>
    <w:p w:rsidR="009B249B" w:rsidRPr="009E5C1A" w:rsidRDefault="000B0A65" w:rsidP="00BF78EE">
      <w:pPr>
        <w:pStyle w:val="ListParagraph"/>
        <w:numPr>
          <w:ilvl w:val="0"/>
          <w:numId w:val="14"/>
        </w:numPr>
        <w:tabs>
          <w:tab w:val="left" w:pos="1253"/>
          <w:tab w:val="left" w:pos="1254"/>
        </w:tabs>
        <w:ind w:left="1253" w:right="591"/>
        <w:rPr>
          <w:rFonts w:ascii="Arial" w:hAnsi="Arial" w:cs="Arial"/>
          <w:i/>
          <w:sz w:val="21"/>
        </w:rPr>
      </w:pPr>
      <w:r w:rsidRPr="009E5C1A">
        <w:rPr>
          <w:rFonts w:ascii="Arial" w:hAnsi="Arial" w:cs="Arial"/>
          <w:i/>
          <w:sz w:val="21"/>
        </w:rPr>
        <w:t>Scanned copy of Organization chart and Plants &amp; equipment as per tender documents.</w:t>
      </w:r>
    </w:p>
    <w:p w:rsidR="009B249B" w:rsidRPr="009E5C1A" w:rsidRDefault="009B249B">
      <w:pPr>
        <w:pStyle w:val="BodyText"/>
        <w:rPr>
          <w:rFonts w:ascii="Arial" w:hAnsi="Arial" w:cs="Arial"/>
          <w:i/>
          <w:sz w:val="21"/>
        </w:rPr>
      </w:pPr>
    </w:p>
    <w:p w:rsidR="008F4C28" w:rsidRDefault="000B0A65" w:rsidP="00BF78EE">
      <w:pPr>
        <w:pStyle w:val="ListParagraph"/>
        <w:numPr>
          <w:ilvl w:val="0"/>
          <w:numId w:val="14"/>
        </w:numPr>
        <w:tabs>
          <w:tab w:val="left" w:pos="1254"/>
        </w:tabs>
        <w:ind w:left="1253" w:right="592"/>
        <w:rPr>
          <w:rFonts w:ascii="Arial" w:hAnsi="Arial" w:cs="Arial"/>
          <w:i/>
          <w:sz w:val="21"/>
        </w:rPr>
      </w:pPr>
      <w:r w:rsidRPr="009E5C1A">
        <w:rPr>
          <w:rFonts w:ascii="Arial" w:hAnsi="Arial" w:cs="Arial"/>
          <w:i/>
          <w:sz w:val="21"/>
        </w:rPr>
        <w:t>Scanned copy of documents like</w:t>
      </w:r>
      <w:r w:rsidR="002F217A" w:rsidRPr="009E5C1A">
        <w:rPr>
          <w:rFonts w:ascii="Arial" w:hAnsi="Arial" w:cs="Arial"/>
          <w:i/>
          <w:sz w:val="21"/>
        </w:rPr>
        <w:t>,</w:t>
      </w:r>
      <w:r w:rsidRPr="009E5C1A">
        <w:rPr>
          <w:rFonts w:ascii="Arial" w:hAnsi="Arial" w:cs="Arial"/>
          <w:i/>
          <w:sz w:val="21"/>
        </w:rPr>
        <w:t xml:space="preserve"> </w:t>
      </w:r>
      <w:r w:rsidR="002F217A" w:rsidRPr="009E5C1A">
        <w:rPr>
          <w:rFonts w:ascii="Arial" w:hAnsi="Arial" w:cs="Arial"/>
          <w:i/>
          <w:sz w:val="21"/>
        </w:rPr>
        <w:t xml:space="preserve">Demand Draft/Bankers’ Cheque/Bank Guarantee for Bid Security etc. </w:t>
      </w:r>
      <w:r w:rsidR="00A02CE3" w:rsidRPr="009E5C1A">
        <w:rPr>
          <w:rFonts w:ascii="Arial" w:hAnsi="Arial" w:cs="Arial"/>
          <w:i/>
          <w:sz w:val="21"/>
        </w:rPr>
        <w:t xml:space="preserve">Earnest Money Deposit </w:t>
      </w:r>
      <w:r w:rsidRPr="009E5C1A">
        <w:rPr>
          <w:rFonts w:ascii="Arial" w:hAnsi="Arial" w:cs="Arial"/>
          <w:i/>
          <w:sz w:val="21"/>
        </w:rPr>
        <w:t xml:space="preserve">etc. </w:t>
      </w:r>
    </w:p>
    <w:p w:rsidR="00552142" w:rsidRPr="00552142" w:rsidRDefault="00552142" w:rsidP="00552142">
      <w:pPr>
        <w:pStyle w:val="ListParagraph"/>
        <w:rPr>
          <w:rFonts w:ascii="Arial" w:hAnsi="Arial" w:cs="Arial"/>
          <w:i/>
          <w:sz w:val="21"/>
        </w:rPr>
      </w:pPr>
    </w:p>
    <w:p w:rsidR="008F4C28" w:rsidRPr="008F4C28" w:rsidRDefault="000B0A65" w:rsidP="00BF78EE">
      <w:pPr>
        <w:pStyle w:val="ListParagraph"/>
        <w:numPr>
          <w:ilvl w:val="0"/>
          <w:numId w:val="14"/>
        </w:numPr>
        <w:tabs>
          <w:tab w:val="left" w:pos="1254"/>
        </w:tabs>
        <w:ind w:left="1253" w:right="592"/>
        <w:rPr>
          <w:rFonts w:ascii="Arial" w:hAnsi="Arial" w:cs="Arial"/>
          <w:b/>
          <w:i/>
          <w:sz w:val="21"/>
        </w:rPr>
      </w:pPr>
      <w:r w:rsidRPr="008F4C28">
        <w:rPr>
          <w:rFonts w:ascii="Arial" w:hAnsi="Arial" w:cs="Arial"/>
          <w:b/>
          <w:i/>
          <w:sz w:val="21"/>
        </w:rPr>
        <w:t>The original payment instrument like Demand Draft</w:t>
      </w:r>
      <w:r w:rsidR="008F4C28">
        <w:rPr>
          <w:rFonts w:ascii="Arial" w:hAnsi="Arial" w:cs="Arial"/>
          <w:b/>
          <w:i/>
          <w:sz w:val="21"/>
        </w:rPr>
        <w:t xml:space="preserve">, Bank Guarantee </w:t>
      </w:r>
      <w:r w:rsidRPr="008F4C28">
        <w:rPr>
          <w:rFonts w:ascii="Arial" w:hAnsi="Arial" w:cs="Arial"/>
          <w:b/>
          <w:i/>
          <w:sz w:val="21"/>
        </w:rPr>
        <w:t xml:space="preserve">etc. as specified in this tender document </w:t>
      </w:r>
    </w:p>
    <w:p w:rsidR="008F4C28" w:rsidRPr="008F4C28" w:rsidRDefault="008F4C28" w:rsidP="00215419">
      <w:pPr>
        <w:pStyle w:val="ListParagraph"/>
        <w:jc w:val="center"/>
        <w:rPr>
          <w:rFonts w:ascii="Arial" w:hAnsi="Arial" w:cs="Arial"/>
          <w:b/>
          <w:i/>
          <w:sz w:val="21"/>
        </w:rPr>
      </w:pPr>
      <w:r w:rsidRPr="008F4C28">
        <w:rPr>
          <w:rFonts w:ascii="Arial" w:hAnsi="Arial" w:cs="Arial"/>
          <w:b/>
          <w:i/>
          <w:sz w:val="21"/>
        </w:rPr>
        <w:t>OR</w:t>
      </w:r>
    </w:p>
    <w:p w:rsidR="008D522D" w:rsidRDefault="00D047EA" w:rsidP="00D047EA">
      <w:pPr>
        <w:tabs>
          <w:tab w:val="left" w:pos="1170"/>
        </w:tabs>
        <w:adjustRightInd w:val="0"/>
        <w:ind w:left="1170"/>
        <w:jc w:val="both"/>
        <w:rPr>
          <w:b/>
          <w:bCs/>
        </w:rPr>
      </w:pPr>
      <w:r>
        <w:rPr>
          <w:b/>
          <w:bCs/>
        </w:rPr>
        <w:t xml:space="preserve"> </w:t>
      </w:r>
      <w:r w:rsidR="008D522D">
        <w:rPr>
          <w:b/>
          <w:bCs/>
        </w:rPr>
        <w:t xml:space="preserve">Micro and Small Enterprises (MSEs) registered with National Small Industries </w:t>
      </w:r>
    </w:p>
    <w:p w:rsidR="00067333" w:rsidRPr="00D047EA" w:rsidRDefault="008D522D" w:rsidP="00D047EA">
      <w:pPr>
        <w:tabs>
          <w:tab w:val="left" w:pos="1170"/>
        </w:tabs>
        <w:adjustRightInd w:val="0"/>
        <w:ind w:left="1170"/>
        <w:jc w:val="both"/>
        <w:rPr>
          <w:b/>
          <w:bCs/>
        </w:rPr>
      </w:pPr>
      <w:r>
        <w:rPr>
          <w:b/>
          <w:bCs/>
        </w:rPr>
        <w:lastRenderedPageBreak/>
        <w:t>Corporation (NSIC) or with any other designated Aut</w:t>
      </w:r>
      <w:r w:rsidR="00D047EA">
        <w:rPr>
          <w:b/>
          <w:bCs/>
        </w:rPr>
        <w:t xml:space="preserve">hority of GOI under   the Public </w:t>
      </w:r>
      <w:r>
        <w:rPr>
          <w:b/>
          <w:bCs/>
        </w:rPr>
        <w:t xml:space="preserve"> Procurement Policy </w:t>
      </w:r>
      <w:r w:rsidR="00A43DA3">
        <w:rPr>
          <w:b/>
          <w:bCs/>
        </w:rPr>
        <w:t>f</w:t>
      </w:r>
      <w:r>
        <w:rPr>
          <w:b/>
          <w:bCs/>
        </w:rPr>
        <w:t>or MSEs are exempted from submission of EMD as per the</w:t>
      </w:r>
      <w:r w:rsidR="00D047EA">
        <w:rPr>
          <w:b/>
          <w:bCs/>
        </w:rPr>
        <w:t xml:space="preserve">  </w:t>
      </w:r>
      <w:r>
        <w:rPr>
          <w:b/>
          <w:bCs/>
        </w:rPr>
        <w:t>Provisions of the Public Procurement Policy for Mic</w:t>
      </w:r>
      <w:r w:rsidR="00D047EA">
        <w:rPr>
          <w:b/>
          <w:bCs/>
        </w:rPr>
        <w:t>ro and Small Enterprises (MSEs)</w:t>
      </w:r>
      <w:r w:rsidR="00A43DA3">
        <w:rPr>
          <w:b/>
          <w:bCs/>
        </w:rPr>
        <w:t xml:space="preserve"> </w:t>
      </w:r>
      <w:r>
        <w:rPr>
          <w:b/>
          <w:bCs/>
        </w:rPr>
        <w:t>order 2012. This shall be subject to production of documentary evidence with regard</w:t>
      </w:r>
      <w:r w:rsidR="00D047EA">
        <w:rPr>
          <w:b/>
          <w:bCs/>
        </w:rPr>
        <w:t xml:space="preserve"> </w:t>
      </w:r>
      <w:r>
        <w:rPr>
          <w:b/>
          <w:bCs/>
        </w:rPr>
        <w:t xml:space="preserve">to registration with </w:t>
      </w:r>
      <w:r w:rsidRPr="00A43DA3">
        <w:rPr>
          <w:b/>
          <w:bCs/>
        </w:rPr>
        <w:t>authorities</w:t>
      </w:r>
      <w:r w:rsidR="00A43DA3" w:rsidRPr="00A43DA3">
        <w:rPr>
          <w:b/>
          <w:bCs/>
        </w:rPr>
        <w:t xml:space="preserve"> mentioned above </w:t>
      </w:r>
      <w:r w:rsidR="000B0A65" w:rsidRPr="00A43DA3">
        <w:rPr>
          <w:rFonts w:cs="Arial"/>
          <w:b/>
        </w:rPr>
        <w:t xml:space="preserve">has to be sent to the </w:t>
      </w:r>
      <w:r w:rsidR="00552142" w:rsidRPr="00A43DA3">
        <w:rPr>
          <w:rFonts w:cs="Arial"/>
          <w:b/>
        </w:rPr>
        <w:t xml:space="preserve">following </w:t>
      </w:r>
      <w:r w:rsidR="000B0A65" w:rsidRPr="00A43DA3">
        <w:rPr>
          <w:rFonts w:cs="Arial"/>
          <w:b/>
        </w:rPr>
        <w:t>address</w:t>
      </w:r>
      <w:r w:rsidR="00552142" w:rsidRPr="00A43DA3">
        <w:rPr>
          <w:rFonts w:cs="Arial"/>
          <w:i/>
        </w:rPr>
        <w:t>:</w:t>
      </w:r>
    </w:p>
    <w:p w:rsidR="00552142" w:rsidRPr="00A43DA3" w:rsidRDefault="00067333" w:rsidP="00A43DA3">
      <w:pPr>
        <w:tabs>
          <w:tab w:val="left" w:pos="540"/>
        </w:tabs>
        <w:adjustRightInd w:val="0"/>
        <w:jc w:val="both"/>
        <w:rPr>
          <w:rFonts w:ascii="Arial" w:hAnsi="Arial" w:cs="Arial"/>
          <w:b/>
          <w:sz w:val="21"/>
        </w:rPr>
      </w:pPr>
      <w:r>
        <w:rPr>
          <w:rFonts w:cs="Arial"/>
          <w:i/>
        </w:rPr>
        <w:t xml:space="preserve">     </w:t>
      </w:r>
      <w:r w:rsidR="00D047EA">
        <w:rPr>
          <w:rFonts w:cs="Arial"/>
          <w:i/>
        </w:rPr>
        <w:t xml:space="preserve">                               </w:t>
      </w:r>
      <w:r w:rsidR="00451CBE">
        <w:rPr>
          <w:rFonts w:cs="Arial"/>
          <w:i/>
        </w:rPr>
        <w:t xml:space="preserve">   </w:t>
      </w:r>
      <w:r w:rsidR="008F4C28" w:rsidRPr="00A43DA3">
        <w:rPr>
          <w:rFonts w:ascii="Arial" w:hAnsi="Arial" w:cs="Arial"/>
          <w:b/>
          <w:sz w:val="21"/>
        </w:rPr>
        <w:t>DGM</w:t>
      </w:r>
      <w:r w:rsidR="000B0A65" w:rsidRPr="00A43DA3">
        <w:rPr>
          <w:rFonts w:ascii="Arial" w:hAnsi="Arial" w:cs="Arial"/>
          <w:b/>
          <w:sz w:val="21"/>
        </w:rPr>
        <w:t xml:space="preserve"> (Contracts) </w:t>
      </w:r>
    </w:p>
    <w:p w:rsidR="00552142" w:rsidRPr="00A43DA3" w:rsidRDefault="00A43DA3" w:rsidP="008F4C28">
      <w:pPr>
        <w:pStyle w:val="ListParagraph"/>
        <w:tabs>
          <w:tab w:val="left" w:pos="1254"/>
        </w:tabs>
        <w:ind w:left="1249" w:right="568" w:firstLine="0"/>
        <w:rPr>
          <w:rFonts w:ascii="Arial" w:hAnsi="Arial" w:cs="Arial"/>
          <w:b/>
          <w:sz w:val="21"/>
        </w:rPr>
      </w:pPr>
      <w:r w:rsidRPr="00A43DA3">
        <w:rPr>
          <w:rFonts w:ascii="Arial" w:hAnsi="Arial" w:cs="Arial"/>
          <w:b/>
          <w:sz w:val="21"/>
        </w:rPr>
        <w:t xml:space="preserve">               </w:t>
      </w:r>
      <w:r w:rsidR="00FD373E" w:rsidRPr="00A43DA3">
        <w:rPr>
          <w:rFonts w:ascii="Arial" w:hAnsi="Arial" w:cs="Arial"/>
          <w:b/>
          <w:sz w:val="21"/>
        </w:rPr>
        <w:t>Southern Regional Load Dispatch Centre</w:t>
      </w:r>
      <w:r w:rsidR="000B0A65" w:rsidRPr="00A43DA3">
        <w:rPr>
          <w:rFonts w:ascii="Arial" w:hAnsi="Arial" w:cs="Arial"/>
          <w:b/>
          <w:sz w:val="21"/>
        </w:rPr>
        <w:t xml:space="preserve"> (</w:t>
      </w:r>
      <w:r w:rsidR="00FD373E" w:rsidRPr="00A43DA3">
        <w:rPr>
          <w:rFonts w:ascii="Arial" w:hAnsi="Arial" w:cs="Arial"/>
          <w:b/>
          <w:sz w:val="21"/>
        </w:rPr>
        <w:t>SRLDC</w:t>
      </w:r>
      <w:r w:rsidR="000B0A65" w:rsidRPr="00A43DA3">
        <w:rPr>
          <w:rFonts w:ascii="Arial" w:hAnsi="Arial" w:cs="Arial"/>
          <w:b/>
          <w:sz w:val="21"/>
        </w:rPr>
        <w:t xml:space="preserve">), </w:t>
      </w:r>
    </w:p>
    <w:p w:rsidR="00552142" w:rsidRPr="00A43DA3" w:rsidRDefault="00A43DA3" w:rsidP="008F4C28">
      <w:pPr>
        <w:pStyle w:val="ListParagraph"/>
        <w:tabs>
          <w:tab w:val="left" w:pos="1254"/>
        </w:tabs>
        <w:ind w:left="1249" w:right="568" w:firstLine="0"/>
        <w:rPr>
          <w:rFonts w:ascii="Arial" w:hAnsi="Arial" w:cs="Arial"/>
          <w:b/>
          <w:sz w:val="21"/>
        </w:rPr>
      </w:pPr>
      <w:r w:rsidRPr="00A43DA3">
        <w:rPr>
          <w:rFonts w:ascii="Arial" w:hAnsi="Arial" w:cs="Arial"/>
          <w:b/>
          <w:sz w:val="21"/>
        </w:rPr>
        <w:t xml:space="preserve">               </w:t>
      </w:r>
      <w:r w:rsidR="008F4C28" w:rsidRPr="00A43DA3">
        <w:rPr>
          <w:rFonts w:ascii="Arial" w:hAnsi="Arial" w:cs="Arial"/>
          <w:b/>
          <w:sz w:val="21"/>
        </w:rPr>
        <w:t>No-29 Race Course Cross Road,</w:t>
      </w:r>
      <w:r w:rsidR="000B0A65" w:rsidRPr="00A43DA3">
        <w:rPr>
          <w:rFonts w:ascii="Arial" w:hAnsi="Arial" w:cs="Arial"/>
          <w:b/>
          <w:sz w:val="21"/>
        </w:rPr>
        <w:t xml:space="preserve"> </w:t>
      </w:r>
    </w:p>
    <w:p w:rsidR="00552142" w:rsidRDefault="00A43DA3" w:rsidP="008F4C28">
      <w:pPr>
        <w:pStyle w:val="ListParagraph"/>
        <w:tabs>
          <w:tab w:val="left" w:pos="1254"/>
        </w:tabs>
        <w:ind w:left="1249" w:right="568" w:firstLine="0"/>
        <w:rPr>
          <w:rFonts w:ascii="Arial" w:hAnsi="Arial" w:cs="Arial"/>
          <w:sz w:val="21"/>
        </w:rPr>
      </w:pPr>
      <w:r w:rsidRPr="00A43DA3">
        <w:rPr>
          <w:rFonts w:ascii="Arial" w:hAnsi="Arial" w:cs="Arial"/>
          <w:b/>
          <w:sz w:val="21"/>
        </w:rPr>
        <w:t xml:space="preserve">               </w:t>
      </w:r>
      <w:r w:rsidR="00FD373E" w:rsidRPr="00A43DA3">
        <w:rPr>
          <w:rFonts w:ascii="Arial" w:hAnsi="Arial" w:cs="Arial"/>
          <w:b/>
          <w:sz w:val="21"/>
        </w:rPr>
        <w:t>Bangalore</w:t>
      </w:r>
      <w:r w:rsidR="000B0A65" w:rsidRPr="00A43DA3">
        <w:rPr>
          <w:rFonts w:ascii="Arial" w:hAnsi="Arial" w:cs="Arial"/>
          <w:b/>
          <w:sz w:val="21"/>
        </w:rPr>
        <w:t>-</w:t>
      </w:r>
      <w:r w:rsidR="008F4C28" w:rsidRPr="00A43DA3">
        <w:rPr>
          <w:rFonts w:ascii="Arial" w:hAnsi="Arial" w:cs="Arial"/>
          <w:b/>
          <w:sz w:val="21"/>
        </w:rPr>
        <w:t>560009</w:t>
      </w:r>
    </w:p>
    <w:p w:rsidR="00067333" w:rsidRDefault="00067333" w:rsidP="008F4C28">
      <w:pPr>
        <w:pStyle w:val="ListParagraph"/>
        <w:tabs>
          <w:tab w:val="left" w:pos="1254"/>
        </w:tabs>
        <w:ind w:left="1249" w:right="568" w:firstLine="0"/>
        <w:rPr>
          <w:rFonts w:ascii="Arial" w:hAnsi="Arial" w:cs="Arial"/>
          <w:sz w:val="21"/>
        </w:rPr>
      </w:pPr>
    </w:p>
    <w:p w:rsidR="009B249B" w:rsidRDefault="00A43DA3" w:rsidP="008F4C28">
      <w:pPr>
        <w:pStyle w:val="ListParagraph"/>
        <w:tabs>
          <w:tab w:val="left" w:pos="1254"/>
        </w:tabs>
        <w:ind w:left="1249" w:right="568" w:firstLine="0"/>
        <w:rPr>
          <w:rFonts w:ascii="Arial" w:hAnsi="Arial" w:cs="Arial"/>
          <w:i/>
          <w:sz w:val="21"/>
        </w:rPr>
      </w:pPr>
      <w:r>
        <w:rPr>
          <w:rFonts w:ascii="Arial" w:hAnsi="Arial" w:cs="Arial"/>
          <w:i/>
          <w:sz w:val="21"/>
        </w:rPr>
        <w:t>B</w:t>
      </w:r>
      <w:r w:rsidR="000B0A65" w:rsidRPr="009E5C1A">
        <w:rPr>
          <w:rFonts w:ascii="Arial" w:hAnsi="Arial" w:cs="Arial"/>
          <w:i/>
          <w:sz w:val="21"/>
        </w:rPr>
        <w:t xml:space="preserve">y Post/Speed Post/Courier/by hand on or before Bid </w:t>
      </w:r>
      <w:r w:rsidRPr="009E5C1A">
        <w:rPr>
          <w:rFonts w:ascii="Arial" w:hAnsi="Arial" w:cs="Arial"/>
          <w:i/>
          <w:sz w:val="21"/>
        </w:rPr>
        <w:t>Submission</w:t>
      </w:r>
      <w:r w:rsidR="000B0A65" w:rsidRPr="009E5C1A">
        <w:rPr>
          <w:rFonts w:ascii="Arial" w:hAnsi="Arial" w:cs="Arial"/>
          <w:i/>
          <w:sz w:val="21"/>
        </w:rPr>
        <w:t xml:space="preserve"> Closing Date &amp;</w:t>
      </w:r>
      <w:r w:rsidR="000B0A65" w:rsidRPr="009E5C1A">
        <w:rPr>
          <w:rFonts w:ascii="Arial" w:hAnsi="Arial" w:cs="Arial"/>
          <w:i/>
          <w:spacing w:val="-10"/>
          <w:sz w:val="21"/>
        </w:rPr>
        <w:t xml:space="preserve"> </w:t>
      </w:r>
      <w:r w:rsidR="000B0A65" w:rsidRPr="009E5C1A">
        <w:rPr>
          <w:rFonts w:ascii="Arial" w:hAnsi="Arial" w:cs="Arial"/>
          <w:i/>
          <w:sz w:val="21"/>
        </w:rPr>
        <w:t>Time.</w:t>
      </w:r>
    </w:p>
    <w:p w:rsidR="009B249B" w:rsidRDefault="000B0A65" w:rsidP="00BF78EE">
      <w:pPr>
        <w:pStyle w:val="ListParagraph"/>
        <w:numPr>
          <w:ilvl w:val="0"/>
          <w:numId w:val="14"/>
        </w:numPr>
        <w:tabs>
          <w:tab w:val="left" w:pos="1255"/>
        </w:tabs>
        <w:ind w:left="1254" w:right="592"/>
        <w:rPr>
          <w:rFonts w:ascii="Arial" w:hAnsi="Arial" w:cs="Arial"/>
          <w:i/>
          <w:sz w:val="21"/>
        </w:rPr>
      </w:pPr>
      <w:r w:rsidRPr="009E5C1A">
        <w:rPr>
          <w:rFonts w:ascii="Arial" w:hAnsi="Arial" w:cs="Arial"/>
          <w:i/>
          <w:sz w:val="21"/>
        </w:rPr>
        <w:t>Scanned Copy</w:t>
      </w:r>
      <w:r w:rsidR="009768B5" w:rsidRPr="009E5C1A">
        <w:rPr>
          <w:rFonts w:ascii="Arial" w:hAnsi="Arial" w:cs="Arial"/>
          <w:i/>
          <w:sz w:val="21"/>
        </w:rPr>
        <w:t xml:space="preserve"> of completely filled Technical </w:t>
      </w:r>
      <w:r w:rsidRPr="009E5C1A">
        <w:rPr>
          <w:rFonts w:ascii="Arial" w:hAnsi="Arial" w:cs="Arial"/>
          <w:i/>
          <w:sz w:val="21"/>
        </w:rPr>
        <w:t>data sheet/Technical Specifications/Technical Experience must be</w:t>
      </w:r>
      <w:r w:rsidRPr="009E5C1A">
        <w:rPr>
          <w:rFonts w:ascii="Arial" w:hAnsi="Arial" w:cs="Arial"/>
          <w:i/>
          <w:spacing w:val="-6"/>
          <w:sz w:val="21"/>
        </w:rPr>
        <w:t xml:space="preserve"> </w:t>
      </w:r>
      <w:r w:rsidRPr="009E5C1A">
        <w:rPr>
          <w:rFonts w:ascii="Arial" w:hAnsi="Arial" w:cs="Arial"/>
          <w:i/>
          <w:sz w:val="21"/>
        </w:rPr>
        <w:t>submitted.</w:t>
      </w:r>
    </w:p>
    <w:p w:rsidR="00B97C3B" w:rsidRPr="00B97C3B" w:rsidRDefault="00B97C3B" w:rsidP="00B97C3B">
      <w:pPr>
        <w:pStyle w:val="ListParagraph"/>
        <w:rPr>
          <w:rFonts w:ascii="Arial" w:hAnsi="Arial" w:cs="Arial"/>
          <w:i/>
          <w:sz w:val="21"/>
        </w:rPr>
      </w:pPr>
    </w:p>
    <w:p w:rsidR="009B249B" w:rsidRPr="009E5C1A" w:rsidRDefault="000B0A65" w:rsidP="00BF78EE">
      <w:pPr>
        <w:pStyle w:val="ListParagraph"/>
        <w:numPr>
          <w:ilvl w:val="0"/>
          <w:numId w:val="14"/>
        </w:numPr>
        <w:tabs>
          <w:tab w:val="left" w:pos="1255"/>
        </w:tabs>
        <w:ind w:left="1254"/>
        <w:jc w:val="left"/>
        <w:rPr>
          <w:rFonts w:ascii="Arial" w:hAnsi="Arial" w:cs="Arial"/>
          <w:i/>
          <w:sz w:val="21"/>
        </w:rPr>
      </w:pPr>
      <w:r w:rsidRPr="009E5C1A">
        <w:rPr>
          <w:rFonts w:ascii="Arial" w:hAnsi="Arial" w:cs="Arial"/>
          <w:i/>
          <w:sz w:val="21"/>
        </w:rPr>
        <w:t>Scanned Copy of Tender Acceptance Letter</w:t>
      </w:r>
      <w:r w:rsidR="00552142">
        <w:rPr>
          <w:rFonts w:ascii="Arial" w:hAnsi="Arial" w:cs="Arial"/>
          <w:i/>
          <w:sz w:val="21"/>
        </w:rPr>
        <w:t xml:space="preserve">, </w:t>
      </w:r>
      <w:r w:rsidR="00552142" w:rsidRPr="009E5C1A">
        <w:rPr>
          <w:rFonts w:ascii="Arial" w:hAnsi="Arial" w:cs="Arial"/>
          <w:i/>
          <w:sz w:val="21"/>
        </w:rPr>
        <w:t>Deviation</w:t>
      </w:r>
      <w:r w:rsidR="00552142" w:rsidRPr="009E5C1A">
        <w:rPr>
          <w:rFonts w:ascii="Arial" w:hAnsi="Arial" w:cs="Arial"/>
          <w:i/>
          <w:spacing w:val="-6"/>
          <w:sz w:val="21"/>
        </w:rPr>
        <w:t xml:space="preserve"> </w:t>
      </w:r>
      <w:r w:rsidR="00552142" w:rsidRPr="009E5C1A">
        <w:rPr>
          <w:rFonts w:ascii="Arial" w:hAnsi="Arial" w:cs="Arial"/>
          <w:i/>
          <w:sz w:val="21"/>
        </w:rPr>
        <w:t>Statement</w:t>
      </w:r>
      <w:r w:rsidR="00552142">
        <w:rPr>
          <w:rFonts w:ascii="Arial" w:hAnsi="Arial" w:cs="Arial"/>
          <w:i/>
          <w:sz w:val="21"/>
        </w:rPr>
        <w:t xml:space="preserve"> and </w:t>
      </w:r>
      <w:r w:rsidR="00552142" w:rsidRPr="009E5C1A">
        <w:rPr>
          <w:rFonts w:ascii="Arial" w:hAnsi="Arial" w:cs="Arial"/>
          <w:i/>
          <w:sz w:val="21"/>
        </w:rPr>
        <w:t>Declaration regarding Social Accountab</w:t>
      </w:r>
      <w:r w:rsidR="00552142">
        <w:rPr>
          <w:rFonts w:ascii="Arial" w:hAnsi="Arial" w:cs="Arial"/>
          <w:i/>
          <w:sz w:val="21"/>
        </w:rPr>
        <w:t>ility</w:t>
      </w:r>
      <w:r w:rsidR="00552142" w:rsidRPr="009E5C1A">
        <w:rPr>
          <w:rFonts w:ascii="Arial" w:hAnsi="Arial" w:cs="Arial"/>
          <w:i/>
          <w:sz w:val="21"/>
        </w:rPr>
        <w:t xml:space="preserve"> </w:t>
      </w:r>
      <w:r w:rsidRPr="009E5C1A">
        <w:rPr>
          <w:rFonts w:ascii="Arial" w:hAnsi="Arial" w:cs="Arial"/>
          <w:i/>
          <w:sz w:val="21"/>
        </w:rPr>
        <w:t>on Company letter</w:t>
      </w:r>
      <w:r w:rsidRPr="009E5C1A">
        <w:rPr>
          <w:rFonts w:ascii="Arial" w:hAnsi="Arial" w:cs="Arial"/>
          <w:i/>
          <w:spacing w:val="-17"/>
          <w:sz w:val="21"/>
        </w:rPr>
        <w:t xml:space="preserve"> </w:t>
      </w:r>
      <w:r w:rsidRPr="009E5C1A">
        <w:rPr>
          <w:rFonts w:ascii="Arial" w:hAnsi="Arial" w:cs="Arial"/>
          <w:i/>
          <w:sz w:val="21"/>
        </w:rPr>
        <w:t>head</w:t>
      </w:r>
      <w:r w:rsidR="009768B5" w:rsidRPr="009E5C1A">
        <w:rPr>
          <w:rFonts w:ascii="Arial" w:hAnsi="Arial" w:cs="Arial"/>
          <w:i/>
          <w:sz w:val="21"/>
        </w:rPr>
        <w:t>.</w:t>
      </w:r>
    </w:p>
    <w:p w:rsidR="009B249B" w:rsidRPr="009E5C1A" w:rsidRDefault="009B249B" w:rsidP="009E5C1A">
      <w:pPr>
        <w:pStyle w:val="BodyText"/>
        <w:spacing w:before="11"/>
        <w:ind w:right="568"/>
        <w:rPr>
          <w:rFonts w:ascii="Arial" w:hAnsi="Arial" w:cs="Arial"/>
          <w:i/>
          <w:sz w:val="20"/>
        </w:rPr>
      </w:pPr>
    </w:p>
    <w:p w:rsidR="009B249B" w:rsidRDefault="000B0A65" w:rsidP="00BF78EE">
      <w:pPr>
        <w:pStyle w:val="ListParagraph"/>
        <w:numPr>
          <w:ilvl w:val="0"/>
          <w:numId w:val="14"/>
        </w:numPr>
        <w:tabs>
          <w:tab w:val="left" w:pos="1254"/>
          <w:tab w:val="left" w:pos="1255"/>
        </w:tabs>
        <w:spacing w:before="2"/>
        <w:ind w:left="1254" w:right="568"/>
        <w:rPr>
          <w:rFonts w:ascii="Arial" w:hAnsi="Arial" w:cs="Arial"/>
          <w:i/>
          <w:sz w:val="21"/>
        </w:rPr>
      </w:pPr>
      <w:r w:rsidRPr="00884C2A">
        <w:rPr>
          <w:rFonts w:ascii="Arial" w:hAnsi="Arial" w:cs="Arial"/>
          <w:i/>
          <w:sz w:val="21"/>
        </w:rPr>
        <w:t xml:space="preserve">Scanned Copy of </w:t>
      </w:r>
      <w:r w:rsidR="009768B5" w:rsidRPr="00884C2A">
        <w:rPr>
          <w:rFonts w:ascii="Arial" w:hAnsi="Arial" w:cs="Arial"/>
          <w:i/>
          <w:sz w:val="21"/>
        </w:rPr>
        <w:t>Work &amp; Safety Regulations,</w:t>
      </w:r>
      <w:r w:rsidR="00E81941">
        <w:rPr>
          <w:rFonts w:ascii="Arial" w:hAnsi="Arial" w:cs="Arial"/>
          <w:i/>
          <w:sz w:val="21"/>
        </w:rPr>
        <w:t xml:space="preserve"> </w:t>
      </w:r>
      <w:r w:rsidR="00954BBF" w:rsidRPr="00884C2A">
        <w:rPr>
          <w:rFonts w:ascii="Arial" w:hAnsi="Arial" w:cs="Arial"/>
          <w:i/>
          <w:sz w:val="21"/>
        </w:rPr>
        <w:t>Non-disclosure agreement</w:t>
      </w:r>
      <w:r w:rsidR="00552142" w:rsidRPr="00884C2A">
        <w:rPr>
          <w:rFonts w:ascii="Arial" w:hAnsi="Arial" w:cs="Arial"/>
          <w:i/>
          <w:sz w:val="21"/>
        </w:rPr>
        <w:t xml:space="preserve"> </w:t>
      </w:r>
    </w:p>
    <w:p w:rsidR="00884C2A" w:rsidRPr="00884C2A" w:rsidRDefault="00884C2A" w:rsidP="00884C2A">
      <w:pPr>
        <w:pStyle w:val="ListParagraph"/>
        <w:rPr>
          <w:rFonts w:ascii="Arial" w:hAnsi="Arial" w:cs="Arial"/>
          <w:i/>
          <w:sz w:val="21"/>
        </w:rPr>
      </w:pPr>
    </w:p>
    <w:p w:rsidR="009B249B" w:rsidRDefault="000B0A65" w:rsidP="00BF78EE">
      <w:pPr>
        <w:pStyle w:val="ListParagraph"/>
        <w:numPr>
          <w:ilvl w:val="0"/>
          <w:numId w:val="14"/>
        </w:numPr>
        <w:tabs>
          <w:tab w:val="left" w:pos="1254"/>
          <w:tab w:val="left" w:pos="1255"/>
        </w:tabs>
        <w:ind w:left="1254" w:right="568" w:hanging="424"/>
        <w:rPr>
          <w:rFonts w:ascii="Arial" w:hAnsi="Arial" w:cs="Arial"/>
          <w:i/>
          <w:sz w:val="21"/>
        </w:rPr>
      </w:pPr>
      <w:r w:rsidRPr="009E5C1A">
        <w:rPr>
          <w:rFonts w:ascii="Arial" w:hAnsi="Arial" w:cs="Arial"/>
          <w:i/>
          <w:sz w:val="21"/>
        </w:rPr>
        <w:t>Scanned Copy of any other document which the bidder may feel necessary to support the</w:t>
      </w:r>
      <w:r w:rsidRPr="009E5C1A">
        <w:rPr>
          <w:rFonts w:ascii="Arial" w:hAnsi="Arial" w:cs="Arial"/>
          <w:i/>
          <w:spacing w:val="-4"/>
          <w:sz w:val="21"/>
        </w:rPr>
        <w:t xml:space="preserve"> </w:t>
      </w:r>
      <w:r w:rsidRPr="009E5C1A">
        <w:rPr>
          <w:rFonts w:ascii="Arial" w:hAnsi="Arial" w:cs="Arial"/>
          <w:i/>
          <w:sz w:val="21"/>
        </w:rPr>
        <w:t>bid/product.</w:t>
      </w:r>
    </w:p>
    <w:p w:rsidR="00067333" w:rsidRPr="00067333" w:rsidRDefault="00067333" w:rsidP="00067333">
      <w:pPr>
        <w:pStyle w:val="ListParagraph"/>
        <w:rPr>
          <w:rFonts w:ascii="Arial" w:hAnsi="Arial" w:cs="Arial"/>
          <w:i/>
          <w:sz w:val="21"/>
        </w:rPr>
      </w:pPr>
    </w:p>
    <w:p w:rsidR="009B249B" w:rsidRPr="00451CBE" w:rsidRDefault="000B0A65" w:rsidP="00BF78EE">
      <w:pPr>
        <w:pStyle w:val="ListParagraph"/>
        <w:numPr>
          <w:ilvl w:val="0"/>
          <w:numId w:val="14"/>
        </w:numPr>
        <w:tabs>
          <w:tab w:val="left" w:pos="1250"/>
        </w:tabs>
        <w:ind w:right="568"/>
        <w:rPr>
          <w:rFonts w:ascii="Arial" w:hAnsi="Arial" w:cs="Arial"/>
          <w:i/>
          <w:sz w:val="21"/>
        </w:rPr>
      </w:pPr>
      <w:r w:rsidRPr="00451CBE">
        <w:rPr>
          <w:rFonts w:ascii="Arial" w:hAnsi="Arial" w:cs="Arial"/>
          <w:i/>
          <w:sz w:val="21"/>
        </w:rPr>
        <w:t xml:space="preserve">Scanned copy of Valid </w:t>
      </w:r>
      <w:r w:rsidR="00FA542C" w:rsidRPr="00451CBE">
        <w:rPr>
          <w:rFonts w:ascii="Arial" w:hAnsi="Arial" w:cs="Arial"/>
          <w:i/>
          <w:sz w:val="21"/>
        </w:rPr>
        <w:t>MSE</w:t>
      </w:r>
      <w:r w:rsidR="0025421F" w:rsidRPr="00451CBE">
        <w:rPr>
          <w:rFonts w:ascii="Arial" w:hAnsi="Arial" w:cs="Arial"/>
          <w:i/>
          <w:sz w:val="21"/>
        </w:rPr>
        <w:t xml:space="preserve"> </w:t>
      </w:r>
      <w:r w:rsidR="00B005D9" w:rsidRPr="00451CBE">
        <w:rPr>
          <w:rFonts w:ascii="Arial" w:hAnsi="Arial" w:cs="Arial"/>
          <w:i/>
          <w:sz w:val="21"/>
        </w:rPr>
        <w:t>/</w:t>
      </w:r>
      <w:r w:rsidR="00FA542C" w:rsidRPr="00451CBE">
        <w:rPr>
          <w:rFonts w:ascii="Arial" w:hAnsi="Arial" w:cs="Arial"/>
          <w:i/>
          <w:sz w:val="21"/>
        </w:rPr>
        <w:t xml:space="preserve"> </w:t>
      </w:r>
      <w:r w:rsidRPr="00451CBE">
        <w:rPr>
          <w:rFonts w:ascii="Arial" w:hAnsi="Arial" w:cs="Arial"/>
          <w:i/>
          <w:sz w:val="21"/>
        </w:rPr>
        <w:t xml:space="preserve">NSIC </w:t>
      </w:r>
      <w:r w:rsidR="006D0BB9" w:rsidRPr="00451CBE">
        <w:rPr>
          <w:rFonts w:ascii="Arial" w:hAnsi="Arial" w:cs="Arial"/>
          <w:i/>
          <w:sz w:val="21"/>
        </w:rPr>
        <w:t xml:space="preserve">Registration </w:t>
      </w:r>
      <w:r w:rsidRPr="00451CBE">
        <w:rPr>
          <w:rFonts w:ascii="Arial" w:hAnsi="Arial" w:cs="Arial"/>
          <w:i/>
          <w:sz w:val="21"/>
        </w:rPr>
        <w:t xml:space="preserve">certificate </w:t>
      </w:r>
      <w:r w:rsidR="0025421F" w:rsidRPr="00451CBE">
        <w:rPr>
          <w:rFonts w:ascii="Arial" w:hAnsi="Arial" w:cs="Arial"/>
          <w:i/>
          <w:sz w:val="21"/>
        </w:rPr>
        <w:t xml:space="preserve">/ any other designated Authority of GOI under the Public Procurement Policy for MSEs </w:t>
      </w:r>
      <w:r w:rsidRPr="00451CBE">
        <w:rPr>
          <w:rFonts w:ascii="Arial" w:hAnsi="Arial" w:cs="Arial"/>
          <w:i/>
          <w:sz w:val="21"/>
        </w:rPr>
        <w:t>wherein validity of certificate, the item for which they are registered &amp; monetary ceiling must be specified</w:t>
      </w:r>
      <w:r w:rsidRPr="00451CBE">
        <w:rPr>
          <w:rFonts w:ascii="Arial" w:hAnsi="Arial" w:cs="Arial"/>
          <w:i/>
          <w:spacing w:val="-25"/>
          <w:sz w:val="21"/>
        </w:rPr>
        <w:t xml:space="preserve"> </w:t>
      </w:r>
      <w:r w:rsidRPr="00451CBE">
        <w:rPr>
          <w:rFonts w:ascii="Arial" w:hAnsi="Arial" w:cs="Arial"/>
          <w:i/>
          <w:sz w:val="21"/>
        </w:rPr>
        <w:t>clearly.</w:t>
      </w:r>
      <w:r w:rsidR="00C66D81" w:rsidRPr="00451CBE">
        <w:rPr>
          <w:rFonts w:ascii="Arial" w:hAnsi="Arial" w:cs="Arial"/>
          <w:i/>
          <w:sz w:val="21"/>
        </w:rPr>
        <w:t xml:space="preserve"> </w:t>
      </w:r>
      <w:r w:rsidR="00C66D81" w:rsidRPr="00451CBE">
        <w:rPr>
          <w:rFonts w:ascii="Comic Sans MS" w:hAnsi="Comic Sans MS" w:cs="Arial"/>
          <w:i/>
          <w:sz w:val="28"/>
          <w:szCs w:val="28"/>
        </w:rPr>
        <w:t xml:space="preserve">  </w:t>
      </w:r>
    </w:p>
    <w:p w:rsidR="00067333" w:rsidRDefault="00884C2A" w:rsidP="00067333">
      <w:pPr>
        <w:spacing w:before="198"/>
        <w:ind w:left="827" w:right="568"/>
        <w:rPr>
          <w:rFonts w:ascii="Arial" w:hAnsi="Arial" w:cs="Arial"/>
          <w:sz w:val="21"/>
        </w:rPr>
      </w:pPr>
      <w:r>
        <w:rPr>
          <w:rFonts w:ascii="Arial" w:hAnsi="Arial" w:cs="Arial"/>
          <w:sz w:val="21"/>
        </w:rPr>
        <w:t>A</w:t>
      </w:r>
      <w:r w:rsidR="000B0A65" w:rsidRPr="009E5C1A">
        <w:rPr>
          <w:rFonts w:ascii="Arial" w:hAnsi="Arial" w:cs="Arial"/>
          <w:sz w:val="21"/>
        </w:rPr>
        <w:t>ll the pages of bid being submitted must be signed</w:t>
      </w:r>
      <w:r>
        <w:rPr>
          <w:rFonts w:ascii="Arial" w:hAnsi="Arial" w:cs="Arial"/>
          <w:sz w:val="21"/>
        </w:rPr>
        <w:t xml:space="preserve"> along with seal </w:t>
      </w:r>
      <w:r w:rsidR="000B0A65" w:rsidRPr="009E5C1A">
        <w:rPr>
          <w:rFonts w:ascii="Arial" w:hAnsi="Arial" w:cs="Arial"/>
          <w:sz w:val="21"/>
        </w:rPr>
        <w:t>and sequentially numbered by the bidder irrespective of nature of content of the documents before uploading.</w:t>
      </w:r>
    </w:p>
    <w:p w:rsidR="009B249B" w:rsidRPr="009E5C1A" w:rsidRDefault="009B249B">
      <w:pPr>
        <w:pStyle w:val="BodyText"/>
        <w:spacing w:before="8"/>
        <w:rPr>
          <w:rFonts w:ascii="Arial" w:hAnsi="Arial" w:cs="Arial"/>
          <w:i/>
          <w:sz w:val="23"/>
        </w:rPr>
      </w:pPr>
    </w:p>
    <w:p w:rsidR="009B249B" w:rsidRPr="009E5C1A" w:rsidRDefault="000B0A65" w:rsidP="00BF78EE">
      <w:pPr>
        <w:pStyle w:val="ListParagraph"/>
        <w:numPr>
          <w:ilvl w:val="0"/>
          <w:numId w:val="20"/>
        </w:numPr>
        <w:tabs>
          <w:tab w:val="left" w:pos="828"/>
        </w:tabs>
        <w:ind w:hanging="360"/>
        <w:rPr>
          <w:rFonts w:ascii="Arial" w:hAnsi="Arial" w:cs="Arial"/>
          <w:b/>
          <w:sz w:val="21"/>
        </w:rPr>
      </w:pPr>
      <w:r w:rsidRPr="009E5C1A">
        <w:rPr>
          <w:rFonts w:ascii="Arial" w:hAnsi="Arial" w:cs="Arial"/>
          <w:b/>
          <w:sz w:val="21"/>
        </w:rPr>
        <w:t xml:space="preserve">QUALIFYING </w:t>
      </w:r>
      <w:r w:rsidR="00474451" w:rsidRPr="009E5C1A">
        <w:rPr>
          <w:rFonts w:ascii="Arial" w:hAnsi="Arial" w:cs="Arial"/>
          <w:b/>
          <w:sz w:val="21"/>
        </w:rPr>
        <w:t>REQUIREMENTS</w:t>
      </w:r>
      <w:r w:rsidR="00474451" w:rsidRPr="009E5C1A">
        <w:rPr>
          <w:rFonts w:ascii="Arial" w:hAnsi="Arial" w:cs="Arial"/>
          <w:b/>
          <w:spacing w:val="-3"/>
          <w:sz w:val="21"/>
        </w:rPr>
        <w:t>:</w:t>
      </w:r>
      <w:r w:rsidR="00474451" w:rsidRPr="009E5C1A">
        <w:rPr>
          <w:rFonts w:ascii="Arial" w:hAnsi="Arial" w:cs="Arial"/>
          <w:b/>
          <w:sz w:val="21"/>
        </w:rPr>
        <w:t xml:space="preserve"> -</w:t>
      </w:r>
    </w:p>
    <w:p w:rsidR="009B249B" w:rsidRPr="009E5C1A" w:rsidRDefault="000B0A65" w:rsidP="004E608E">
      <w:pPr>
        <w:ind w:left="825" w:right="595"/>
        <w:jc w:val="both"/>
        <w:rPr>
          <w:rFonts w:ascii="Arial" w:hAnsi="Arial" w:cs="Arial"/>
          <w:sz w:val="21"/>
        </w:rPr>
      </w:pPr>
      <w:r w:rsidRPr="009E5C1A">
        <w:rPr>
          <w:rFonts w:ascii="Arial" w:hAnsi="Arial" w:cs="Arial"/>
          <w:sz w:val="21"/>
        </w:rPr>
        <w:t xml:space="preserve">Qualification of Bidder will be based on meeting the </w:t>
      </w:r>
      <w:r w:rsidR="00B97C3B">
        <w:rPr>
          <w:rFonts w:ascii="Arial" w:hAnsi="Arial" w:cs="Arial"/>
          <w:sz w:val="21"/>
        </w:rPr>
        <w:t>technical specification as mentioned in tender documents and</w:t>
      </w:r>
      <w:r w:rsidRPr="009E5C1A">
        <w:rPr>
          <w:rFonts w:ascii="Arial" w:hAnsi="Arial" w:cs="Arial"/>
          <w:sz w:val="21"/>
        </w:rPr>
        <w:t xml:space="preserve"> as demonstrated by the Bidder’s responses in the corresponding Bid Schedules.</w:t>
      </w:r>
    </w:p>
    <w:p w:rsidR="009B249B" w:rsidRDefault="000B0A65" w:rsidP="004E608E">
      <w:pPr>
        <w:ind w:left="813"/>
        <w:rPr>
          <w:rFonts w:ascii="Arial" w:hAnsi="Arial" w:cs="Arial"/>
          <w:sz w:val="21"/>
        </w:rPr>
      </w:pPr>
      <w:r w:rsidRPr="009E5C1A">
        <w:rPr>
          <w:rFonts w:ascii="Arial" w:hAnsi="Arial" w:cs="Arial"/>
          <w:sz w:val="21"/>
        </w:rPr>
        <w:t>This assessment shall inter-alia include:</w:t>
      </w:r>
    </w:p>
    <w:p w:rsidR="009B249B" w:rsidRPr="009E5C1A" w:rsidRDefault="000B0A65" w:rsidP="00BF78EE">
      <w:pPr>
        <w:pStyle w:val="ListParagraph"/>
        <w:numPr>
          <w:ilvl w:val="0"/>
          <w:numId w:val="13"/>
        </w:numPr>
        <w:tabs>
          <w:tab w:val="left" w:pos="1547"/>
          <w:tab w:val="left" w:pos="1548"/>
        </w:tabs>
        <w:spacing w:before="119"/>
        <w:ind w:hanging="499"/>
        <w:rPr>
          <w:rFonts w:ascii="Arial" w:hAnsi="Arial" w:cs="Arial"/>
          <w:sz w:val="21"/>
        </w:rPr>
      </w:pPr>
      <w:r w:rsidRPr="009E5C1A">
        <w:rPr>
          <w:rFonts w:ascii="Arial" w:hAnsi="Arial" w:cs="Arial"/>
          <w:sz w:val="21"/>
        </w:rPr>
        <w:t>Document</w:t>
      </w:r>
      <w:r w:rsidRPr="009E5C1A">
        <w:rPr>
          <w:rFonts w:ascii="Arial" w:hAnsi="Arial" w:cs="Arial"/>
          <w:spacing w:val="-3"/>
          <w:sz w:val="21"/>
        </w:rPr>
        <w:t xml:space="preserve"> </w:t>
      </w:r>
      <w:r w:rsidRPr="009E5C1A">
        <w:rPr>
          <w:rFonts w:ascii="Arial" w:hAnsi="Arial" w:cs="Arial"/>
          <w:sz w:val="21"/>
        </w:rPr>
        <w:t>verification;</w:t>
      </w:r>
    </w:p>
    <w:p w:rsidR="009B249B" w:rsidRPr="009E5C1A" w:rsidRDefault="000B0A65" w:rsidP="00BF78EE">
      <w:pPr>
        <w:pStyle w:val="ListParagraph"/>
        <w:numPr>
          <w:ilvl w:val="0"/>
          <w:numId w:val="13"/>
        </w:numPr>
        <w:tabs>
          <w:tab w:val="left" w:pos="1547"/>
          <w:tab w:val="left" w:pos="1548"/>
        </w:tabs>
        <w:spacing w:before="1" w:line="241" w:lineRule="exact"/>
        <w:ind w:hanging="499"/>
        <w:rPr>
          <w:rFonts w:ascii="Arial" w:hAnsi="Arial" w:cs="Arial"/>
          <w:sz w:val="21"/>
        </w:rPr>
      </w:pPr>
      <w:r w:rsidRPr="009E5C1A">
        <w:rPr>
          <w:rFonts w:ascii="Arial" w:hAnsi="Arial" w:cs="Arial"/>
          <w:sz w:val="21"/>
        </w:rPr>
        <w:t>Bidder’s works</w:t>
      </w:r>
      <w:r w:rsidRPr="009E5C1A">
        <w:rPr>
          <w:rFonts w:ascii="Arial" w:hAnsi="Arial" w:cs="Arial"/>
          <w:spacing w:val="-3"/>
          <w:sz w:val="21"/>
        </w:rPr>
        <w:t xml:space="preserve"> </w:t>
      </w:r>
      <w:r w:rsidRPr="009E5C1A">
        <w:rPr>
          <w:rFonts w:ascii="Arial" w:hAnsi="Arial" w:cs="Arial"/>
          <w:sz w:val="21"/>
        </w:rPr>
        <w:t>visit,</w:t>
      </w:r>
    </w:p>
    <w:p w:rsidR="009B249B" w:rsidRPr="009E5C1A" w:rsidRDefault="000B0A65" w:rsidP="00BF78EE">
      <w:pPr>
        <w:pStyle w:val="ListParagraph"/>
        <w:numPr>
          <w:ilvl w:val="0"/>
          <w:numId w:val="13"/>
        </w:numPr>
        <w:tabs>
          <w:tab w:val="left" w:pos="1547"/>
          <w:tab w:val="left" w:pos="1548"/>
        </w:tabs>
        <w:ind w:right="594" w:hanging="499"/>
        <w:rPr>
          <w:rFonts w:ascii="Arial" w:hAnsi="Arial" w:cs="Arial"/>
          <w:sz w:val="21"/>
        </w:rPr>
      </w:pPr>
      <w:r w:rsidRPr="009E5C1A">
        <w:rPr>
          <w:rFonts w:ascii="Arial" w:hAnsi="Arial" w:cs="Arial"/>
          <w:sz w:val="21"/>
        </w:rPr>
        <w:t>Details of works executed, works in hand, anticipated in future &amp; the balance capacity available for the present scope of</w:t>
      </w:r>
      <w:r w:rsidRPr="009E5C1A">
        <w:rPr>
          <w:rFonts w:ascii="Arial" w:hAnsi="Arial" w:cs="Arial"/>
          <w:spacing w:val="-15"/>
          <w:sz w:val="21"/>
        </w:rPr>
        <w:t xml:space="preserve"> </w:t>
      </w:r>
      <w:r w:rsidRPr="009E5C1A">
        <w:rPr>
          <w:rFonts w:ascii="Arial" w:hAnsi="Arial" w:cs="Arial"/>
          <w:sz w:val="21"/>
        </w:rPr>
        <w:t>work;</w:t>
      </w:r>
    </w:p>
    <w:p w:rsidR="009B249B" w:rsidRPr="009E5C1A" w:rsidRDefault="000B0A65" w:rsidP="00BF78EE">
      <w:pPr>
        <w:pStyle w:val="ListParagraph"/>
        <w:numPr>
          <w:ilvl w:val="0"/>
          <w:numId w:val="13"/>
        </w:numPr>
        <w:tabs>
          <w:tab w:val="left" w:pos="1547"/>
          <w:tab w:val="left" w:pos="1548"/>
          <w:tab w:val="left" w:pos="2401"/>
          <w:tab w:val="left" w:pos="2788"/>
          <w:tab w:val="left" w:pos="3896"/>
          <w:tab w:val="left" w:pos="4984"/>
          <w:tab w:val="left" w:pos="5336"/>
          <w:tab w:val="left" w:pos="6445"/>
          <w:tab w:val="left" w:pos="7638"/>
          <w:tab w:val="left" w:pos="8200"/>
        </w:tabs>
        <w:spacing w:before="1"/>
        <w:ind w:right="596" w:hanging="499"/>
        <w:rPr>
          <w:rFonts w:ascii="Arial" w:hAnsi="Arial" w:cs="Arial"/>
          <w:sz w:val="21"/>
        </w:rPr>
      </w:pPr>
      <w:r w:rsidRPr="009E5C1A">
        <w:rPr>
          <w:rFonts w:ascii="Arial" w:hAnsi="Arial" w:cs="Arial"/>
          <w:sz w:val="21"/>
        </w:rPr>
        <w:t>Details</w:t>
      </w:r>
      <w:r w:rsidRPr="009E5C1A">
        <w:rPr>
          <w:rFonts w:ascii="Arial" w:hAnsi="Arial" w:cs="Arial"/>
          <w:sz w:val="21"/>
        </w:rPr>
        <w:tab/>
        <w:t>of</w:t>
      </w:r>
      <w:r w:rsidRPr="009E5C1A">
        <w:rPr>
          <w:rFonts w:ascii="Arial" w:hAnsi="Arial" w:cs="Arial"/>
          <w:sz w:val="21"/>
        </w:rPr>
        <w:tab/>
        <w:t>Technical</w:t>
      </w:r>
      <w:r w:rsidRPr="009E5C1A">
        <w:rPr>
          <w:rFonts w:ascii="Arial" w:hAnsi="Arial" w:cs="Arial"/>
          <w:sz w:val="21"/>
        </w:rPr>
        <w:tab/>
        <w:t>Expertise</w:t>
      </w:r>
      <w:r w:rsidRPr="009E5C1A">
        <w:rPr>
          <w:rFonts w:ascii="Arial" w:hAnsi="Arial" w:cs="Arial"/>
          <w:sz w:val="21"/>
        </w:rPr>
        <w:tab/>
        <w:t>&amp;</w:t>
      </w:r>
      <w:r w:rsidRPr="009E5C1A">
        <w:rPr>
          <w:rFonts w:ascii="Arial" w:hAnsi="Arial" w:cs="Arial"/>
          <w:sz w:val="21"/>
        </w:rPr>
        <w:tab/>
        <w:t>Technical</w:t>
      </w:r>
      <w:r w:rsidRPr="009E5C1A">
        <w:rPr>
          <w:rFonts w:ascii="Arial" w:hAnsi="Arial" w:cs="Arial"/>
          <w:sz w:val="21"/>
        </w:rPr>
        <w:tab/>
        <w:t>Manpower</w:t>
      </w:r>
      <w:r w:rsidRPr="009E5C1A">
        <w:rPr>
          <w:rFonts w:ascii="Arial" w:hAnsi="Arial" w:cs="Arial"/>
          <w:sz w:val="21"/>
        </w:rPr>
        <w:tab/>
        <w:t>and</w:t>
      </w:r>
      <w:r w:rsidRPr="009E5C1A">
        <w:rPr>
          <w:rFonts w:ascii="Arial" w:hAnsi="Arial" w:cs="Arial"/>
          <w:sz w:val="21"/>
        </w:rPr>
        <w:tab/>
      </w:r>
      <w:r w:rsidRPr="009E5C1A">
        <w:rPr>
          <w:rFonts w:ascii="Arial" w:hAnsi="Arial" w:cs="Arial"/>
          <w:spacing w:val="-3"/>
          <w:sz w:val="21"/>
        </w:rPr>
        <w:t xml:space="preserve">Financial </w:t>
      </w:r>
      <w:r w:rsidRPr="009E5C1A">
        <w:rPr>
          <w:rFonts w:ascii="Arial" w:hAnsi="Arial" w:cs="Arial"/>
          <w:sz w:val="21"/>
        </w:rPr>
        <w:t xml:space="preserve">position/resources </w:t>
      </w:r>
    </w:p>
    <w:p w:rsidR="009B249B" w:rsidRPr="009E5C1A" w:rsidRDefault="000B0A65" w:rsidP="00BF78EE">
      <w:pPr>
        <w:pStyle w:val="ListParagraph"/>
        <w:numPr>
          <w:ilvl w:val="0"/>
          <w:numId w:val="13"/>
        </w:numPr>
        <w:tabs>
          <w:tab w:val="left" w:pos="1547"/>
          <w:tab w:val="left" w:pos="1548"/>
        </w:tabs>
        <w:spacing w:line="240" w:lineRule="exact"/>
        <w:ind w:hanging="499"/>
        <w:rPr>
          <w:rFonts w:ascii="Arial" w:hAnsi="Arial" w:cs="Arial"/>
          <w:sz w:val="21"/>
        </w:rPr>
      </w:pPr>
      <w:r w:rsidRPr="009E5C1A">
        <w:rPr>
          <w:rFonts w:ascii="Arial" w:hAnsi="Arial" w:cs="Arial"/>
          <w:sz w:val="21"/>
        </w:rPr>
        <w:t>Details of quality systems in</w:t>
      </w:r>
      <w:r w:rsidRPr="009E5C1A">
        <w:rPr>
          <w:rFonts w:ascii="Arial" w:hAnsi="Arial" w:cs="Arial"/>
          <w:spacing w:val="-7"/>
          <w:sz w:val="21"/>
        </w:rPr>
        <w:t xml:space="preserve"> </w:t>
      </w:r>
      <w:r w:rsidRPr="009E5C1A">
        <w:rPr>
          <w:rFonts w:ascii="Arial" w:hAnsi="Arial" w:cs="Arial"/>
          <w:sz w:val="21"/>
        </w:rPr>
        <w:t>place;</w:t>
      </w:r>
    </w:p>
    <w:p w:rsidR="009B249B" w:rsidRPr="009E5C1A" w:rsidRDefault="000B0A65" w:rsidP="00BF78EE">
      <w:pPr>
        <w:pStyle w:val="ListParagraph"/>
        <w:numPr>
          <w:ilvl w:val="0"/>
          <w:numId w:val="13"/>
        </w:numPr>
        <w:tabs>
          <w:tab w:val="left" w:pos="1547"/>
          <w:tab w:val="left" w:pos="1548"/>
        </w:tabs>
        <w:spacing w:line="241" w:lineRule="exact"/>
        <w:ind w:hanging="499"/>
        <w:rPr>
          <w:rFonts w:ascii="Arial" w:hAnsi="Arial" w:cs="Arial"/>
          <w:sz w:val="21"/>
        </w:rPr>
      </w:pPr>
      <w:r w:rsidRPr="009E5C1A">
        <w:rPr>
          <w:rFonts w:ascii="Arial" w:hAnsi="Arial" w:cs="Arial"/>
          <w:sz w:val="21"/>
        </w:rPr>
        <w:t>Past experience and</w:t>
      </w:r>
      <w:r w:rsidRPr="009E5C1A">
        <w:rPr>
          <w:rFonts w:ascii="Arial" w:hAnsi="Arial" w:cs="Arial"/>
          <w:spacing w:val="-5"/>
          <w:sz w:val="21"/>
        </w:rPr>
        <w:t xml:space="preserve"> </w:t>
      </w:r>
      <w:r w:rsidRPr="009E5C1A">
        <w:rPr>
          <w:rFonts w:ascii="Arial" w:hAnsi="Arial" w:cs="Arial"/>
          <w:sz w:val="21"/>
        </w:rPr>
        <w:t>performance;</w:t>
      </w:r>
    </w:p>
    <w:p w:rsidR="009B249B" w:rsidRPr="009E5C1A" w:rsidRDefault="000B0A65" w:rsidP="00BF78EE">
      <w:pPr>
        <w:pStyle w:val="ListParagraph"/>
        <w:numPr>
          <w:ilvl w:val="0"/>
          <w:numId w:val="13"/>
        </w:numPr>
        <w:tabs>
          <w:tab w:val="left" w:pos="1548"/>
        </w:tabs>
        <w:spacing w:before="1"/>
        <w:ind w:hanging="499"/>
        <w:rPr>
          <w:rFonts w:ascii="Arial" w:hAnsi="Arial" w:cs="Arial"/>
          <w:sz w:val="21"/>
        </w:rPr>
      </w:pPr>
      <w:r w:rsidRPr="009E5C1A">
        <w:rPr>
          <w:rFonts w:ascii="Arial" w:hAnsi="Arial" w:cs="Arial"/>
          <w:sz w:val="21"/>
        </w:rPr>
        <w:t>Customer</w:t>
      </w:r>
      <w:r w:rsidRPr="009E5C1A">
        <w:rPr>
          <w:rFonts w:ascii="Arial" w:hAnsi="Arial" w:cs="Arial"/>
          <w:spacing w:val="-2"/>
          <w:sz w:val="21"/>
        </w:rPr>
        <w:t xml:space="preserve"> </w:t>
      </w:r>
      <w:r w:rsidRPr="009E5C1A">
        <w:rPr>
          <w:rFonts w:ascii="Arial" w:hAnsi="Arial" w:cs="Arial"/>
          <w:sz w:val="21"/>
        </w:rPr>
        <w:t>feedback;</w:t>
      </w:r>
    </w:p>
    <w:p w:rsidR="009B249B" w:rsidRPr="009E5C1A" w:rsidRDefault="000B0A65" w:rsidP="00BF78EE">
      <w:pPr>
        <w:pStyle w:val="ListParagraph"/>
        <w:numPr>
          <w:ilvl w:val="0"/>
          <w:numId w:val="13"/>
        </w:numPr>
        <w:tabs>
          <w:tab w:val="left" w:pos="1545"/>
        </w:tabs>
        <w:spacing w:before="1"/>
        <w:ind w:left="1544" w:hanging="499"/>
        <w:rPr>
          <w:rFonts w:ascii="Arial" w:hAnsi="Arial" w:cs="Arial"/>
          <w:sz w:val="21"/>
        </w:rPr>
      </w:pPr>
      <w:r w:rsidRPr="009E5C1A">
        <w:rPr>
          <w:rFonts w:ascii="Arial" w:hAnsi="Arial" w:cs="Arial"/>
          <w:sz w:val="21"/>
        </w:rPr>
        <w:t>Banker’s feedback;</w:t>
      </w:r>
      <w:r w:rsidRPr="009E5C1A">
        <w:rPr>
          <w:rFonts w:ascii="Arial" w:hAnsi="Arial" w:cs="Arial"/>
          <w:spacing w:val="-4"/>
          <w:sz w:val="21"/>
        </w:rPr>
        <w:t xml:space="preserve"> </w:t>
      </w:r>
      <w:r w:rsidRPr="009E5C1A">
        <w:rPr>
          <w:rFonts w:ascii="Arial" w:hAnsi="Arial" w:cs="Arial"/>
          <w:sz w:val="21"/>
        </w:rPr>
        <w:t>etc.</w:t>
      </w:r>
    </w:p>
    <w:p w:rsidR="009B249B" w:rsidRDefault="000B0A65">
      <w:pPr>
        <w:spacing w:before="119"/>
        <w:ind w:left="826" w:right="593"/>
        <w:jc w:val="both"/>
        <w:rPr>
          <w:rFonts w:ascii="Arial" w:hAnsi="Arial" w:cs="Arial"/>
          <w:sz w:val="21"/>
        </w:rPr>
      </w:pPr>
      <w:r w:rsidRPr="009E5C1A">
        <w:rPr>
          <w:rFonts w:ascii="Arial" w:hAnsi="Arial" w:cs="Arial"/>
          <w:sz w:val="21"/>
        </w:rPr>
        <w:t>POSOCO reserve the right to waive minor deviation if they do not materially affect the capability of the bidder to perform the contract.</w:t>
      </w:r>
    </w:p>
    <w:p w:rsidR="009B249B" w:rsidRDefault="009B249B">
      <w:pPr>
        <w:pStyle w:val="BodyText"/>
        <w:spacing w:before="8"/>
        <w:rPr>
          <w:rFonts w:ascii="Arial"/>
          <w:sz w:val="23"/>
        </w:rPr>
      </w:pPr>
    </w:p>
    <w:p w:rsidR="009B249B" w:rsidRDefault="000B0A65" w:rsidP="00BF78EE">
      <w:pPr>
        <w:pStyle w:val="ListParagraph"/>
        <w:numPr>
          <w:ilvl w:val="0"/>
          <w:numId w:val="20"/>
        </w:numPr>
        <w:tabs>
          <w:tab w:val="left" w:pos="825"/>
        </w:tabs>
        <w:spacing w:before="1"/>
        <w:ind w:left="824" w:hanging="357"/>
        <w:rPr>
          <w:rFonts w:ascii="Arial"/>
          <w:b/>
          <w:sz w:val="21"/>
        </w:rPr>
      </w:pPr>
      <w:r>
        <w:rPr>
          <w:rFonts w:ascii="Arial"/>
          <w:b/>
          <w:sz w:val="21"/>
        </w:rPr>
        <w:t>TECHNICAL</w:t>
      </w:r>
      <w:r>
        <w:rPr>
          <w:rFonts w:ascii="Arial"/>
          <w:b/>
          <w:spacing w:val="-2"/>
          <w:sz w:val="21"/>
        </w:rPr>
        <w:t xml:space="preserve"> </w:t>
      </w:r>
      <w:r>
        <w:rPr>
          <w:rFonts w:ascii="Arial"/>
          <w:b/>
          <w:sz w:val="21"/>
        </w:rPr>
        <w:t>SCHEDULE</w:t>
      </w:r>
    </w:p>
    <w:p w:rsidR="009B249B" w:rsidRDefault="009B249B">
      <w:pPr>
        <w:pStyle w:val="BodyText"/>
        <w:spacing w:before="10"/>
        <w:rPr>
          <w:rFonts w:ascii="Arial"/>
          <w:b/>
          <w:sz w:val="21"/>
        </w:rPr>
      </w:pPr>
    </w:p>
    <w:p w:rsidR="009B249B" w:rsidRDefault="000B0A65" w:rsidP="00BF78EE">
      <w:pPr>
        <w:pStyle w:val="ListParagraph"/>
        <w:numPr>
          <w:ilvl w:val="0"/>
          <w:numId w:val="12"/>
        </w:numPr>
        <w:tabs>
          <w:tab w:val="left" w:pos="916"/>
        </w:tabs>
        <w:spacing w:line="232" w:lineRule="auto"/>
        <w:ind w:right="595" w:hanging="431"/>
        <w:rPr>
          <w:rFonts w:ascii="Arial" w:hAnsi="Arial"/>
          <w:b/>
          <w:sz w:val="21"/>
        </w:rPr>
      </w:pPr>
      <w:r>
        <w:rPr>
          <w:rFonts w:ascii="Arial" w:hAnsi="Arial"/>
          <w:sz w:val="21"/>
        </w:rPr>
        <w:t>Details of Technical Specifications/requirements under the contract are given in “</w:t>
      </w:r>
      <w:r>
        <w:rPr>
          <w:rFonts w:ascii="Arial" w:hAnsi="Arial"/>
          <w:b/>
          <w:sz w:val="21"/>
        </w:rPr>
        <w:t>Scope of Works &amp; other Terms &amp; conditions of Contract (Section-II) and in Bill of Quantities</w:t>
      </w:r>
      <w:r>
        <w:rPr>
          <w:rFonts w:ascii="Arial" w:hAnsi="Arial"/>
          <w:b/>
          <w:spacing w:val="-2"/>
          <w:sz w:val="21"/>
        </w:rPr>
        <w:t xml:space="preserve"> </w:t>
      </w:r>
      <w:r>
        <w:rPr>
          <w:rFonts w:ascii="Arial" w:hAnsi="Arial"/>
          <w:b/>
          <w:sz w:val="21"/>
        </w:rPr>
        <w:t>(Section-</w:t>
      </w:r>
      <w:r w:rsidR="003914C7">
        <w:rPr>
          <w:rFonts w:ascii="Arial" w:hAnsi="Arial"/>
          <w:b/>
          <w:sz w:val="21"/>
        </w:rPr>
        <w:t>I</w:t>
      </w:r>
      <w:r>
        <w:rPr>
          <w:rFonts w:ascii="Arial" w:hAnsi="Arial"/>
          <w:b/>
          <w:sz w:val="21"/>
        </w:rPr>
        <w:t>V)”.</w:t>
      </w:r>
    </w:p>
    <w:p w:rsidR="009B249B" w:rsidRDefault="000B0A65" w:rsidP="00BF78EE">
      <w:pPr>
        <w:pStyle w:val="ListParagraph"/>
        <w:numPr>
          <w:ilvl w:val="0"/>
          <w:numId w:val="12"/>
        </w:numPr>
        <w:tabs>
          <w:tab w:val="left" w:pos="915"/>
          <w:tab w:val="left" w:pos="916"/>
        </w:tabs>
        <w:spacing w:before="132" w:line="228" w:lineRule="auto"/>
        <w:ind w:left="916" w:right="598" w:hanging="433"/>
        <w:rPr>
          <w:rFonts w:ascii="Arial"/>
          <w:sz w:val="21"/>
        </w:rPr>
      </w:pPr>
      <w:r>
        <w:rPr>
          <w:rFonts w:ascii="Arial"/>
          <w:sz w:val="21"/>
        </w:rPr>
        <w:t>List of Enclosures to be submitted should be properly numbered and indexed along with signatures of the authorized representative of quoting</w:t>
      </w:r>
      <w:r>
        <w:rPr>
          <w:rFonts w:ascii="Arial"/>
          <w:spacing w:val="-9"/>
          <w:sz w:val="21"/>
        </w:rPr>
        <w:t xml:space="preserve"> </w:t>
      </w:r>
      <w:r>
        <w:rPr>
          <w:rFonts w:ascii="Arial"/>
          <w:sz w:val="21"/>
        </w:rPr>
        <w:t>bidder(s).</w:t>
      </w:r>
    </w:p>
    <w:p w:rsidR="009B249B" w:rsidRDefault="000B0A65" w:rsidP="00BF78EE">
      <w:pPr>
        <w:pStyle w:val="ListParagraph"/>
        <w:numPr>
          <w:ilvl w:val="1"/>
          <w:numId w:val="12"/>
        </w:numPr>
        <w:tabs>
          <w:tab w:val="left" w:pos="1352"/>
          <w:tab w:val="left" w:pos="1353"/>
        </w:tabs>
        <w:spacing w:before="120" w:line="274" w:lineRule="exact"/>
        <w:ind w:hanging="350"/>
        <w:rPr>
          <w:rFonts w:ascii="Arial"/>
          <w:sz w:val="21"/>
        </w:rPr>
      </w:pPr>
      <w:r>
        <w:rPr>
          <w:rFonts w:ascii="Arial"/>
          <w:sz w:val="21"/>
        </w:rPr>
        <w:t>Documents which the vendor may consider necessary to support the</w:t>
      </w:r>
      <w:r>
        <w:rPr>
          <w:rFonts w:ascii="Arial"/>
          <w:spacing w:val="-17"/>
          <w:sz w:val="21"/>
        </w:rPr>
        <w:t xml:space="preserve"> </w:t>
      </w:r>
      <w:r>
        <w:rPr>
          <w:rFonts w:ascii="Arial"/>
          <w:sz w:val="21"/>
        </w:rPr>
        <w:t>bid.</w:t>
      </w:r>
    </w:p>
    <w:p w:rsidR="009B249B" w:rsidRDefault="000B0A65" w:rsidP="00BF78EE">
      <w:pPr>
        <w:pStyle w:val="ListParagraph"/>
        <w:numPr>
          <w:ilvl w:val="1"/>
          <w:numId w:val="12"/>
        </w:numPr>
        <w:tabs>
          <w:tab w:val="left" w:pos="1353"/>
        </w:tabs>
        <w:spacing w:line="270" w:lineRule="exact"/>
        <w:ind w:hanging="350"/>
        <w:rPr>
          <w:rFonts w:ascii="Arial"/>
          <w:sz w:val="21"/>
        </w:rPr>
      </w:pPr>
      <w:r>
        <w:rPr>
          <w:rFonts w:ascii="Arial"/>
          <w:sz w:val="21"/>
        </w:rPr>
        <w:t>All documents should be submitted electronically in PDF</w:t>
      </w:r>
      <w:r>
        <w:rPr>
          <w:rFonts w:ascii="Arial"/>
          <w:spacing w:val="-15"/>
          <w:sz w:val="21"/>
        </w:rPr>
        <w:t xml:space="preserve"> </w:t>
      </w:r>
      <w:r>
        <w:rPr>
          <w:rFonts w:ascii="Arial"/>
          <w:sz w:val="21"/>
        </w:rPr>
        <w:t>format.</w:t>
      </w:r>
    </w:p>
    <w:p w:rsidR="009B249B" w:rsidRDefault="000B0A65" w:rsidP="00BF78EE">
      <w:pPr>
        <w:pStyle w:val="ListParagraph"/>
        <w:numPr>
          <w:ilvl w:val="1"/>
          <w:numId w:val="12"/>
        </w:numPr>
        <w:tabs>
          <w:tab w:val="left" w:pos="1353"/>
        </w:tabs>
        <w:spacing w:line="237" w:lineRule="auto"/>
        <w:ind w:right="595" w:hanging="350"/>
        <w:rPr>
          <w:rFonts w:ascii="Arial"/>
          <w:sz w:val="21"/>
        </w:rPr>
      </w:pPr>
      <w:r>
        <w:rPr>
          <w:rFonts w:ascii="Arial"/>
          <w:sz w:val="21"/>
        </w:rPr>
        <w:t xml:space="preserve">Queries received, from the bidders, one week prior to the bid submission date shall be addressed. </w:t>
      </w:r>
      <w:r w:rsidR="00FD373E">
        <w:rPr>
          <w:rFonts w:ascii="Arial"/>
          <w:sz w:val="21"/>
        </w:rPr>
        <w:t>SRLDC</w:t>
      </w:r>
      <w:r>
        <w:rPr>
          <w:rFonts w:ascii="Arial"/>
          <w:sz w:val="21"/>
        </w:rPr>
        <w:t xml:space="preserve">, POSOCO, </w:t>
      </w:r>
      <w:r w:rsidR="00FD373E">
        <w:rPr>
          <w:rFonts w:ascii="Arial"/>
          <w:sz w:val="21"/>
        </w:rPr>
        <w:t>Bangalore</w:t>
      </w:r>
      <w:r>
        <w:rPr>
          <w:rFonts w:ascii="Arial"/>
          <w:sz w:val="21"/>
        </w:rPr>
        <w:t xml:space="preserve"> will not be bound to clarify any query received after/beyond the aforementioned stipulated</w:t>
      </w:r>
      <w:r>
        <w:rPr>
          <w:rFonts w:ascii="Arial"/>
          <w:spacing w:val="-12"/>
          <w:sz w:val="21"/>
        </w:rPr>
        <w:t xml:space="preserve"> </w:t>
      </w:r>
      <w:r>
        <w:rPr>
          <w:rFonts w:ascii="Arial"/>
          <w:sz w:val="21"/>
        </w:rPr>
        <w:t>deadline.</w:t>
      </w:r>
    </w:p>
    <w:p w:rsidR="009B249B" w:rsidRDefault="000B0A65" w:rsidP="00BF78EE">
      <w:pPr>
        <w:pStyle w:val="ListParagraph"/>
        <w:numPr>
          <w:ilvl w:val="1"/>
          <w:numId w:val="12"/>
        </w:numPr>
        <w:tabs>
          <w:tab w:val="left" w:pos="1353"/>
        </w:tabs>
        <w:spacing w:before="1" w:line="235" w:lineRule="auto"/>
        <w:ind w:right="594" w:hanging="350"/>
        <w:rPr>
          <w:rFonts w:ascii="Arial"/>
          <w:sz w:val="21"/>
        </w:rPr>
      </w:pPr>
      <w:r>
        <w:rPr>
          <w:rFonts w:ascii="Arial"/>
          <w:sz w:val="21"/>
        </w:rPr>
        <w:t xml:space="preserve">The queries can be sent to </w:t>
      </w:r>
      <w:r w:rsidR="00FD373E">
        <w:rPr>
          <w:rFonts w:ascii="Arial"/>
          <w:sz w:val="21"/>
        </w:rPr>
        <w:t>SRLDC</w:t>
      </w:r>
      <w:r>
        <w:rPr>
          <w:rFonts w:ascii="Arial"/>
          <w:sz w:val="21"/>
        </w:rPr>
        <w:t xml:space="preserve">, POSOCO, </w:t>
      </w:r>
      <w:r w:rsidR="00FD373E">
        <w:rPr>
          <w:rFonts w:ascii="Arial"/>
          <w:sz w:val="21"/>
        </w:rPr>
        <w:t>Bangalore</w:t>
      </w:r>
      <w:r>
        <w:rPr>
          <w:rFonts w:ascii="Arial"/>
          <w:sz w:val="21"/>
        </w:rPr>
        <w:t xml:space="preserve"> through email at</w:t>
      </w:r>
      <w:hyperlink r:id="rId17" w:history="1">
        <w:r w:rsidR="00E3070A" w:rsidRPr="00D84DD2">
          <w:rPr>
            <w:rStyle w:val="Hyperlink"/>
            <w:rFonts w:ascii="Arial"/>
            <w:sz w:val="21"/>
          </w:rPr>
          <w:t xml:space="preserve"> </w:t>
        </w:r>
      </w:hyperlink>
      <w:r w:rsidR="00E3070A">
        <w:rPr>
          <w:rFonts w:ascii="Arial"/>
          <w:sz w:val="21"/>
        </w:rPr>
        <w:t>cnm@srldc.org.</w:t>
      </w:r>
    </w:p>
    <w:p w:rsidR="009B249B" w:rsidRDefault="009B249B">
      <w:pPr>
        <w:pStyle w:val="BodyText"/>
        <w:spacing w:before="8"/>
        <w:rPr>
          <w:rFonts w:ascii="Arial"/>
          <w:sz w:val="23"/>
        </w:rPr>
      </w:pPr>
    </w:p>
    <w:p w:rsidR="009B249B" w:rsidRPr="00884C2A" w:rsidRDefault="000B0A65" w:rsidP="00BF78EE">
      <w:pPr>
        <w:pStyle w:val="ListParagraph"/>
        <w:numPr>
          <w:ilvl w:val="0"/>
          <w:numId w:val="20"/>
        </w:numPr>
        <w:tabs>
          <w:tab w:val="left" w:pos="825"/>
        </w:tabs>
        <w:spacing w:before="4"/>
        <w:ind w:left="824" w:hanging="357"/>
        <w:rPr>
          <w:rFonts w:ascii="Arial"/>
          <w:b/>
          <w:sz w:val="15"/>
        </w:rPr>
      </w:pPr>
      <w:r w:rsidRPr="00885816">
        <w:rPr>
          <w:rFonts w:ascii="Arial"/>
          <w:b/>
          <w:sz w:val="21"/>
        </w:rPr>
        <w:t>OTHER TERMS &amp;</w:t>
      </w:r>
      <w:r w:rsidRPr="00885816">
        <w:rPr>
          <w:rFonts w:ascii="Arial"/>
          <w:b/>
          <w:spacing w:val="47"/>
          <w:sz w:val="21"/>
        </w:rPr>
        <w:t xml:space="preserve"> </w:t>
      </w:r>
      <w:r w:rsidRPr="00885816">
        <w:rPr>
          <w:rFonts w:ascii="Arial"/>
          <w:b/>
          <w:sz w:val="21"/>
        </w:rPr>
        <w:t>CONDITIONS:-</w:t>
      </w:r>
    </w:p>
    <w:p w:rsidR="00884C2A" w:rsidRPr="00884C2A" w:rsidRDefault="00884C2A" w:rsidP="00BF78EE">
      <w:pPr>
        <w:pStyle w:val="ListParagraph"/>
        <w:numPr>
          <w:ilvl w:val="1"/>
          <w:numId w:val="20"/>
        </w:numPr>
        <w:tabs>
          <w:tab w:val="left" w:pos="825"/>
        </w:tabs>
        <w:spacing w:before="4"/>
        <w:rPr>
          <w:rFonts w:ascii="Arial"/>
          <w:sz w:val="15"/>
        </w:rPr>
      </w:pPr>
      <w:r w:rsidRPr="00884C2A">
        <w:rPr>
          <w:rFonts w:ascii="Arial"/>
          <w:sz w:val="21"/>
        </w:rPr>
        <w:t>Bidder m</w:t>
      </w:r>
      <w:r w:rsidR="003914C7">
        <w:rPr>
          <w:rFonts w:ascii="Arial"/>
          <w:sz w:val="21"/>
        </w:rPr>
        <w:t>u</w:t>
      </w:r>
      <w:r w:rsidRPr="00884C2A">
        <w:rPr>
          <w:rFonts w:ascii="Arial"/>
          <w:sz w:val="21"/>
        </w:rPr>
        <w:t>st</w:t>
      </w:r>
      <w:r>
        <w:rPr>
          <w:rFonts w:ascii="Arial"/>
          <w:sz w:val="21"/>
        </w:rPr>
        <w:t xml:space="preserve"> possess authorization/valid licenses for executing the work mentioned in BOQ.</w:t>
      </w:r>
    </w:p>
    <w:p w:rsidR="00884C2A" w:rsidRPr="00884C2A" w:rsidRDefault="00884C2A" w:rsidP="00884C2A">
      <w:pPr>
        <w:pStyle w:val="ListParagraph"/>
        <w:tabs>
          <w:tab w:val="left" w:pos="825"/>
        </w:tabs>
        <w:spacing w:before="4"/>
        <w:ind w:left="824" w:firstLine="0"/>
        <w:rPr>
          <w:rFonts w:ascii="Arial"/>
          <w:sz w:val="15"/>
        </w:rPr>
      </w:pPr>
    </w:p>
    <w:p w:rsidR="00CE06E1" w:rsidRPr="000E4758" w:rsidRDefault="00884C2A" w:rsidP="00BF78EE">
      <w:pPr>
        <w:pStyle w:val="ListParagraph"/>
        <w:numPr>
          <w:ilvl w:val="1"/>
          <w:numId w:val="20"/>
        </w:numPr>
        <w:tabs>
          <w:tab w:val="left" w:pos="825"/>
        </w:tabs>
        <w:spacing w:before="4"/>
        <w:rPr>
          <w:rFonts w:ascii="Arial"/>
          <w:sz w:val="21"/>
        </w:rPr>
      </w:pPr>
      <w:r w:rsidRPr="000E4758">
        <w:rPr>
          <w:rFonts w:ascii="Arial"/>
          <w:sz w:val="21"/>
        </w:rPr>
        <w:t>The bidder must submit EMD</w:t>
      </w:r>
      <w:r w:rsidR="00A75618">
        <w:rPr>
          <w:rFonts w:ascii="Arial"/>
          <w:sz w:val="21"/>
        </w:rPr>
        <w:t xml:space="preserve"> as specified in the EMD section of letter for inviting tender</w:t>
      </w:r>
      <w:r w:rsidR="008F4C28" w:rsidRPr="000E4758">
        <w:rPr>
          <w:rFonts w:ascii="Arial"/>
          <w:sz w:val="21"/>
        </w:rPr>
        <w:t>. EMD of the unsuccessful bidder will be refunded only after finalization of contract</w:t>
      </w:r>
      <w:r w:rsidR="00CE06E1" w:rsidRPr="000E4758">
        <w:rPr>
          <w:rFonts w:ascii="Arial"/>
          <w:sz w:val="21"/>
        </w:rPr>
        <w:t xml:space="preserve"> </w:t>
      </w:r>
    </w:p>
    <w:p w:rsidR="009B249B" w:rsidRPr="000E4758" w:rsidRDefault="000B0A65" w:rsidP="008F4C28">
      <w:pPr>
        <w:spacing w:before="120" w:line="278" w:lineRule="auto"/>
        <w:ind w:left="824" w:right="594"/>
        <w:jc w:val="both"/>
        <w:rPr>
          <w:rFonts w:ascii="Arial" w:hAnsi="Arial"/>
          <w:sz w:val="21"/>
        </w:rPr>
      </w:pPr>
      <w:r w:rsidRPr="000E4758">
        <w:rPr>
          <w:rFonts w:ascii="Arial" w:hAnsi="Arial"/>
          <w:sz w:val="21"/>
        </w:rPr>
        <w:t>The successful bidder’s EMD will be treated as initial Security Deposit and will be discharged upon the bidder’s acceptance of the award and furnishing the CONTRACT PERFORMANCE GUARANTEE (CPG) / SECURITY DEPOSIT (SD). Bid without EMD</w:t>
      </w:r>
    </w:p>
    <w:p w:rsidR="004E608E" w:rsidRDefault="000B0A65">
      <w:pPr>
        <w:ind w:left="824"/>
        <w:rPr>
          <w:rFonts w:ascii="Comic Sans MS" w:hAnsi="Comic Sans MS"/>
          <w:sz w:val="21"/>
        </w:rPr>
      </w:pPr>
      <w:r w:rsidRPr="000E4758">
        <w:rPr>
          <w:rFonts w:ascii="Arial"/>
          <w:sz w:val="21"/>
        </w:rPr>
        <w:t>shall be liable for rejection. No interest will be payable on the above EMD.</w:t>
      </w:r>
      <w:r w:rsidR="00C66D81">
        <w:rPr>
          <w:rFonts w:ascii="Arial"/>
          <w:sz w:val="21"/>
        </w:rPr>
        <w:t xml:space="preserve">  </w:t>
      </w:r>
      <w:r w:rsidR="00C66D81">
        <w:rPr>
          <w:rFonts w:ascii="Comic Sans MS" w:hAnsi="Comic Sans MS"/>
          <w:sz w:val="21"/>
        </w:rPr>
        <w:tab/>
      </w:r>
    </w:p>
    <w:p w:rsidR="00215419" w:rsidRDefault="00215419">
      <w:pPr>
        <w:ind w:left="824"/>
        <w:rPr>
          <w:rFonts w:ascii="Arial"/>
          <w:sz w:val="21"/>
        </w:rPr>
      </w:pPr>
    </w:p>
    <w:p w:rsidR="009B249B" w:rsidRDefault="000B0A65" w:rsidP="00BF78EE">
      <w:pPr>
        <w:pStyle w:val="ListParagraph"/>
        <w:numPr>
          <w:ilvl w:val="1"/>
          <w:numId w:val="20"/>
        </w:numPr>
        <w:tabs>
          <w:tab w:val="left" w:pos="825"/>
        </w:tabs>
        <w:spacing w:before="105" w:line="278" w:lineRule="auto"/>
        <w:ind w:right="593"/>
        <w:rPr>
          <w:rFonts w:ascii="Arial"/>
        </w:rPr>
      </w:pPr>
      <w:r>
        <w:rPr>
          <w:rFonts w:ascii="Arial"/>
          <w:sz w:val="21"/>
        </w:rPr>
        <w:t xml:space="preserve">Submission of tender by a Tenderer implies that he has read this notice and all other tender documents and has made himself fully aware of the scope and specifications of the work to be done and of conditions as well as of local conditions and other factors which may have bearing on the execution of the work. No claim for financial adjustment to the contract awarded under these specification and documents will be entertained by POSOCO / </w:t>
      </w:r>
      <w:r w:rsidR="00FD373E">
        <w:rPr>
          <w:rFonts w:ascii="Arial"/>
          <w:sz w:val="21"/>
        </w:rPr>
        <w:t>SRLDC</w:t>
      </w:r>
      <w:r>
        <w:rPr>
          <w:rFonts w:ascii="Arial"/>
          <w:sz w:val="21"/>
        </w:rPr>
        <w:t>. Neither any change in the time schedule of the contract nor any financial adjustments arising there of shall be permitted by POSOCO, which are based on the lack of such clear information or its effect on the cost of the works to the Tenderer.</w:t>
      </w:r>
    </w:p>
    <w:p w:rsidR="009B249B" w:rsidRDefault="000B0A65" w:rsidP="00BF78EE">
      <w:pPr>
        <w:pStyle w:val="ListParagraph"/>
        <w:numPr>
          <w:ilvl w:val="0"/>
          <w:numId w:val="20"/>
        </w:numPr>
        <w:tabs>
          <w:tab w:val="left" w:pos="825"/>
        </w:tabs>
        <w:spacing w:before="106" w:line="276" w:lineRule="auto"/>
        <w:ind w:right="592" w:hanging="424"/>
        <w:rPr>
          <w:rFonts w:ascii="Arial"/>
        </w:rPr>
      </w:pPr>
      <w:r>
        <w:rPr>
          <w:rFonts w:ascii="Arial"/>
          <w:sz w:val="21"/>
        </w:rPr>
        <w:t>Power System Operation Corporation Limited (POSOCO) (A Govt. of India Enterprise) does not bind them to accept the lowest or any tender or to give any reason for their decision.</w:t>
      </w:r>
    </w:p>
    <w:p w:rsidR="009B249B" w:rsidRDefault="000B0A65" w:rsidP="00BF78EE">
      <w:pPr>
        <w:pStyle w:val="ListParagraph"/>
        <w:numPr>
          <w:ilvl w:val="0"/>
          <w:numId w:val="20"/>
        </w:numPr>
        <w:tabs>
          <w:tab w:val="left" w:pos="825"/>
        </w:tabs>
        <w:spacing w:before="114" w:line="276" w:lineRule="auto"/>
        <w:ind w:right="595" w:hanging="424"/>
        <w:rPr>
          <w:rFonts w:ascii="Arial"/>
        </w:rPr>
      </w:pPr>
      <w:r>
        <w:rPr>
          <w:rFonts w:ascii="Arial"/>
          <w:sz w:val="21"/>
        </w:rPr>
        <w:t>Power System Operation Corporation Limited (POSOCO) (A Govt. of India Enterprise) shall return the amount of EMD without any interest to every unsuccessful bidder within 30 days from the date of issue of LOA to the successful</w:t>
      </w:r>
      <w:r>
        <w:rPr>
          <w:rFonts w:ascii="Arial"/>
          <w:spacing w:val="-13"/>
          <w:sz w:val="21"/>
        </w:rPr>
        <w:t xml:space="preserve"> </w:t>
      </w:r>
      <w:r>
        <w:rPr>
          <w:rFonts w:ascii="Arial"/>
          <w:sz w:val="21"/>
        </w:rPr>
        <w:t>bidder.</w:t>
      </w:r>
    </w:p>
    <w:p w:rsidR="009B249B" w:rsidRDefault="000B0A65" w:rsidP="00BF78EE">
      <w:pPr>
        <w:pStyle w:val="ListParagraph"/>
        <w:numPr>
          <w:ilvl w:val="0"/>
          <w:numId w:val="20"/>
        </w:numPr>
        <w:tabs>
          <w:tab w:val="left" w:pos="827"/>
          <w:tab w:val="left" w:pos="828"/>
        </w:tabs>
        <w:spacing w:before="113"/>
        <w:ind w:hanging="439"/>
        <w:rPr>
          <w:rFonts w:ascii="Arial"/>
        </w:rPr>
      </w:pPr>
      <w:r>
        <w:rPr>
          <w:rFonts w:ascii="Arial"/>
          <w:sz w:val="21"/>
        </w:rPr>
        <w:t xml:space="preserve">Earnest Money shall be forfeited in case of </w:t>
      </w:r>
      <w:r w:rsidR="006433A4">
        <w:rPr>
          <w:rFonts w:ascii="Arial"/>
          <w:sz w:val="21"/>
        </w:rPr>
        <w:t>following</w:t>
      </w:r>
      <w:r w:rsidR="006433A4">
        <w:rPr>
          <w:rFonts w:ascii="Arial"/>
          <w:spacing w:val="-15"/>
          <w:sz w:val="21"/>
        </w:rPr>
        <w:t>:</w:t>
      </w:r>
    </w:p>
    <w:p w:rsidR="009B249B" w:rsidRDefault="000B0A65" w:rsidP="00BF78EE">
      <w:pPr>
        <w:pStyle w:val="ListParagraph"/>
        <w:numPr>
          <w:ilvl w:val="1"/>
          <w:numId w:val="20"/>
        </w:numPr>
        <w:tabs>
          <w:tab w:val="left" w:pos="1252"/>
        </w:tabs>
        <w:spacing w:before="38" w:line="276" w:lineRule="auto"/>
        <w:ind w:right="595" w:hanging="424"/>
        <w:rPr>
          <w:rFonts w:ascii="Arial"/>
          <w:sz w:val="21"/>
        </w:rPr>
      </w:pPr>
      <w:r>
        <w:rPr>
          <w:rFonts w:ascii="Arial"/>
          <w:sz w:val="21"/>
        </w:rPr>
        <w:t>On revocation of tender or increase in rates after opening of the tender but before the validity of the quotation</w:t>
      </w:r>
      <w:r>
        <w:rPr>
          <w:rFonts w:ascii="Arial"/>
          <w:spacing w:val="-8"/>
          <w:sz w:val="21"/>
        </w:rPr>
        <w:t xml:space="preserve"> </w:t>
      </w:r>
      <w:r>
        <w:rPr>
          <w:rFonts w:ascii="Arial"/>
          <w:sz w:val="21"/>
        </w:rPr>
        <w:t>expires.</w:t>
      </w:r>
    </w:p>
    <w:p w:rsidR="009B249B" w:rsidRDefault="000B0A65" w:rsidP="00BF78EE">
      <w:pPr>
        <w:pStyle w:val="ListParagraph"/>
        <w:numPr>
          <w:ilvl w:val="1"/>
          <w:numId w:val="20"/>
        </w:numPr>
        <w:tabs>
          <w:tab w:val="left" w:pos="1252"/>
        </w:tabs>
        <w:spacing w:before="4"/>
        <w:ind w:hanging="424"/>
        <w:rPr>
          <w:rFonts w:ascii="Arial"/>
          <w:sz w:val="21"/>
        </w:rPr>
      </w:pPr>
      <w:r>
        <w:rPr>
          <w:rFonts w:ascii="Arial"/>
          <w:sz w:val="21"/>
        </w:rPr>
        <w:t>On refusal to enter into a contract after the award of</w:t>
      </w:r>
      <w:r>
        <w:rPr>
          <w:rFonts w:ascii="Arial"/>
          <w:spacing w:val="-17"/>
          <w:sz w:val="21"/>
        </w:rPr>
        <w:t xml:space="preserve"> </w:t>
      </w:r>
      <w:r>
        <w:rPr>
          <w:rFonts w:ascii="Arial"/>
          <w:sz w:val="21"/>
        </w:rPr>
        <w:t>contract.</w:t>
      </w:r>
    </w:p>
    <w:p w:rsidR="009B249B" w:rsidRPr="00067333" w:rsidRDefault="000B0A65" w:rsidP="00BF78EE">
      <w:pPr>
        <w:pStyle w:val="ListParagraph"/>
        <w:numPr>
          <w:ilvl w:val="1"/>
          <w:numId w:val="20"/>
        </w:numPr>
        <w:tabs>
          <w:tab w:val="left" w:pos="1252"/>
        </w:tabs>
        <w:spacing w:before="4"/>
        <w:ind w:hanging="424"/>
        <w:rPr>
          <w:rFonts w:ascii="Arial"/>
          <w:sz w:val="21"/>
        </w:rPr>
      </w:pPr>
      <w:r w:rsidRPr="00067333">
        <w:rPr>
          <w:rFonts w:ascii="Arial"/>
          <w:sz w:val="21"/>
        </w:rPr>
        <w:t>If the work is not commenced on the agreed/accepted date of starting the work after the same is awarded to the</w:t>
      </w:r>
      <w:r w:rsidRPr="00067333">
        <w:rPr>
          <w:rFonts w:ascii="Arial"/>
          <w:spacing w:val="-7"/>
          <w:sz w:val="21"/>
        </w:rPr>
        <w:t xml:space="preserve"> </w:t>
      </w:r>
      <w:r w:rsidRPr="00067333">
        <w:rPr>
          <w:rFonts w:ascii="Arial"/>
          <w:sz w:val="21"/>
        </w:rPr>
        <w:t>Tenderer.</w:t>
      </w:r>
    </w:p>
    <w:p w:rsidR="003F76B0" w:rsidRDefault="003F76B0">
      <w:pPr>
        <w:pStyle w:val="BodyText"/>
        <w:spacing w:before="11"/>
        <w:rPr>
          <w:rFonts w:ascii="Arial"/>
          <w:sz w:val="19"/>
        </w:rPr>
      </w:pPr>
    </w:p>
    <w:p w:rsidR="009B249B" w:rsidRDefault="000B0A65" w:rsidP="00BF78EE">
      <w:pPr>
        <w:pStyle w:val="ListParagraph"/>
        <w:numPr>
          <w:ilvl w:val="0"/>
          <w:numId w:val="20"/>
        </w:numPr>
        <w:tabs>
          <w:tab w:val="left" w:pos="827"/>
          <w:tab w:val="left" w:pos="828"/>
        </w:tabs>
        <w:ind w:hanging="439"/>
        <w:rPr>
          <w:rFonts w:ascii="Arial"/>
          <w:b/>
        </w:rPr>
      </w:pPr>
      <w:r>
        <w:rPr>
          <w:rFonts w:ascii="Arial"/>
          <w:b/>
          <w:sz w:val="21"/>
        </w:rPr>
        <w:t xml:space="preserve">UNDERSTANDING OF </w:t>
      </w:r>
      <w:r w:rsidR="006433A4">
        <w:rPr>
          <w:rFonts w:ascii="Arial"/>
          <w:b/>
          <w:sz w:val="21"/>
        </w:rPr>
        <w:t>DOCUMENTS</w:t>
      </w:r>
      <w:r w:rsidR="006433A4">
        <w:rPr>
          <w:rFonts w:ascii="Arial"/>
          <w:b/>
          <w:spacing w:val="-9"/>
          <w:sz w:val="21"/>
        </w:rPr>
        <w:t>:</w:t>
      </w:r>
      <w:r w:rsidR="006433A4">
        <w:rPr>
          <w:rFonts w:ascii="Arial"/>
          <w:b/>
          <w:sz w:val="21"/>
        </w:rPr>
        <w:t xml:space="preserve"> -</w:t>
      </w:r>
    </w:p>
    <w:p w:rsidR="009B249B" w:rsidRPr="00C66D81" w:rsidRDefault="000B0A65" w:rsidP="00C66D81">
      <w:pPr>
        <w:spacing w:before="157" w:line="278" w:lineRule="auto"/>
        <w:ind w:left="824" w:right="594"/>
        <w:jc w:val="both"/>
        <w:rPr>
          <w:rFonts w:ascii="Arial"/>
          <w:sz w:val="21"/>
        </w:rPr>
      </w:pPr>
      <w:r>
        <w:rPr>
          <w:rFonts w:ascii="Arial"/>
          <w:sz w:val="21"/>
        </w:rPr>
        <w:lastRenderedPageBreak/>
        <w:t>The bidder is required to carefully examine the tender documents and fully understand the implications of the conditions and matters which may in any way affect the works or the cost, quality, or scheduled completion time thereof. Further, the bidder is also</w:t>
      </w:r>
      <w:r w:rsidR="00885816">
        <w:rPr>
          <w:rFonts w:ascii="Arial"/>
          <w:sz w:val="21"/>
        </w:rPr>
        <w:t xml:space="preserve"> </w:t>
      </w:r>
      <w:r>
        <w:rPr>
          <w:rFonts w:ascii="Arial"/>
          <w:sz w:val="21"/>
        </w:rPr>
        <w:t>required to inspect the site of the work / equipment and ascertain for himself site / equipment conditions, facilities available, site constraints and other aspects before quoting for the work. Any claims by the successful bidder at a later date on account of his failure to comply with the above instructions will not be</w:t>
      </w:r>
      <w:r>
        <w:rPr>
          <w:rFonts w:ascii="Arial"/>
          <w:spacing w:val="-21"/>
          <w:sz w:val="21"/>
        </w:rPr>
        <w:t xml:space="preserve"> </w:t>
      </w:r>
      <w:r>
        <w:rPr>
          <w:rFonts w:ascii="Arial"/>
          <w:sz w:val="21"/>
        </w:rPr>
        <w:t>entertained.</w:t>
      </w:r>
    </w:p>
    <w:p w:rsidR="009B249B" w:rsidRDefault="00D317E2" w:rsidP="00BF78EE">
      <w:pPr>
        <w:pStyle w:val="ListParagraph"/>
        <w:numPr>
          <w:ilvl w:val="0"/>
          <w:numId w:val="20"/>
        </w:numPr>
        <w:tabs>
          <w:tab w:val="left" w:pos="827"/>
          <w:tab w:val="left" w:pos="828"/>
        </w:tabs>
        <w:ind w:hanging="439"/>
        <w:rPr>
          <w:rFonts w:ascii="Arial"/>
          <w:b/>
        </w:rPr>
      </w:pPr>
      <w:r>
        <w:rPr>
          <w:rFonts w:ascii="Arial"/>
          <w:b/>
          <w:sz w:val="21"/>
        </w:rPr>
        <w:t>RATE:</w:t>
      </w:r>
      <w:r w:rsidR="006433A4">
        <w:rPr>
          <w:rFonts w:ascii="Arial"/>
          <w:b/>
          <w:sz w:val="21"/>
        </w:rPr>
        <w:t xml:space="preserve"> -</w:t>
      </w:r>
    </w:p>
    <w:p w:rsidR="009B249B" w:rsidRDefault="000B0A65">
      <w:pPr>
        <w:spacing w:before="157"/>
        <w:ind w:left="824"/>
        <w:jc w:val="both"/>
        <w:rPr>
          <w:rFonts w:ascii="Arial"/>
          <w:sz w:val="21"/>
        </w:rPr>
      </w:pPr>
      <w:r>
        <w:rPr>
          <w:rFonts w:ascii="Arial"/>
          <w:sz w:val="21"/>
        </w:rPr>
        <w:t>The Bidder shall quote in their tender:</w:t>
      </w:r>
    </w:p>
    <w:p w:rsidR="009B249B" w:rsidRDefault="000B0A65" w:rsidP="00BF78EE">
      <w:pPr>
        <w:pStyle w:val="ListParagraph"/>
        <w:numPr>
          <w:ilvl w:val="0"/>
          <w:numId w:val="11"/>
        </w:numPr>
        <w:tabs>
          <w:tab w:val="left" w:pos="1393"/>
          <w:tab w:val="left" w:pos="1394"/>
        </w:tabs>
        <w:spacing w:before="157"/>
        <w:rPr>
          <w:rFonts w:ascii="Arial"/>
          <w:sz w:val="21"/>
        </w:rPr>
      </w:pPr>
      <w:r>
        <w:rPr>
          <w:rFonts w:ascii="Arial"/>
          <w:sz w:val="21"/>
        </w:rPr>
        <w:t>The unit rates for the respective items of Bill of Quantities as</w:t>
      </w:r>
      <w:r>
        <w:rPr>
          <w:rFonts w:ascii="Arial"/>
          <w:spacing w:val="-15"/>
          <w:sz w:val="21"/>
        </w:rPr>
        <w:t xml:space="preserve"> </w:t>
      </w:r>
      <w:r>
        <w:rPr>
          <w:rFonts w:ascii="Arial"/>
          <w:sz w:val="21"/>
        </w:rPr>
        <w:t>envisaged.</w:t>
      </w:r>
    </w:p>
    <w:p w:rsidR="009B249B" w:rsidRDefault="000B0A65" w:rsidP="00BF78EE">
      <w:pPr>
        <w:pStyle w:val="ListParagraph"/>
        <w:numPr>
          <w:ilvl w:val="0"/>
          <w:numId w:val="11"/>
        </w:numPr>
        <w:tabs>
          <w:tab w:val="left" w:pos="1393"/>
          <w:tab w:val="left" w:pos="1394"/>
        </w:tabs>
        <w:spacing w:before="39"/>
        <w:rPr>
          <w:rFonts w:ascii="Arial"/>
          <w:sz w:val="21"/>
        </w:rPr>
      </w:pPr>
      <w:r>
        <w:rPr>
          <w:rFonts w:ascii="Arial"/>
          <w:sz w:val="21"/>
        </w:rPr>
        <w:t>The total amount of the individual items of Bill of Quantities as</w:t>
      </w:r>
      <w:r>
        <w:rPr>
          <w:rFonts w:ascii="Arial"/>
          <w:spacing w:val="-15"/>
          <w:sz w:val="21"/>
        </w:rPr>
        <w:t xml:space="preserve"> </w:t>
      </w:r>
      <w:r>
        <w:rPr>
          <w:rFonts w:ascii="Arial"/>
          <w:sz w:val="21"/>
        </w:rPr>
        <w:t>well.</w:t>
      </w:r>
    </w:p>
    <w:p w:rsidR="009B249B" w:rsidRDefault="000B0A65" w:rsidP="00BF78EE">
      <w:pPr>
        <w:pStyle w:val="ListParagraph"/>
        <w:numPr>
          <w:ilvl w:val="0"/>
          <w:numId w:val="11"/>
        </w:numPr>
        <w:tabs>
          <w:tab w:val="left" w:pos="1393"/>
          <w:tab w:val="left" w:pos="1394"/>
        </w:tabs>
        <w:spacing w:before="42"/>
        <w:rPr>
          <w:rFonts w:ascii="Arial"/>
          <w:sz w:val="21"/>
        </w:rPr>
      </w:pPr>
      <w:r>
        <w:rPr>
          <w:rFonts w:ascii="Arial"/>
          <w:sz w:val="21"/>
        </w:rPr>
        <w:t>The sum of all such totals of Bill of Quantities for entire scope of</w:t>
      </w:r>
      <w:r>
        <w:rPr>
          <w:rFonts w:ascii="Arial"/>
          <w:spacing w:val="-19"/>
          <w:sz w:val="21"/>
        </w:rPr>
        <w:t xml:space="preserve"> </w:t>
      </w:r>
      <w:r>
        <w:rPr>
          <w:rFonts w:ascii="Arial"/>
          <w:sz w:val="21"/>
        </w:rPr>
        <w:t>work.</w:t>
      </w:r>
    </w:p>
    <w:p w:rsidR="009B249B" w:rsidRPr="002737C8" w:rsidRDefault="000B0A65" w:rsidP="00BF78EE">
      <w:pPr>
        <w:pStyle w:val="ListParagraph"/>
        <w:numPr>
          <w:ilvl w:val="0"/>
          <w:numId w:val="11"/>
        </w:numPr>
        <w:spacing w:line="278" w:lineRule="auto"/>
        <w:ind w:right="480"/>
        <w:rPr>
          <w:rFonts w:ascii="Arial"/>
          <w:sz w:val="21"/>
        </w:rPr>
      </w:pPr>
      <w:r w:rsidRPr="002737C8">
        <w:rPr>
          <w:rFonts w:ascii="Arial"/>
          <w:sz w:val="21"/>
        </w:rPr>
        <w:t xml:space="preserve">The above prices shall remain firm, till completion of the Contract &amp; on FOR destination, </w:t>
      </w:r>
      <w:r w:rsidR="00FD373E" w:rsidRPr="002737C8">
        <w:rPr>
          <w:rFonts w:ascii="Arial"/>
          <w:sz w:val="21"/>
        </w:rPr>
        <w:t>SRLDC</w:t>
      </w:r>
      <w:r w:rsidRPr="002737C8">
        <w:rPr>
          <w:rFonts w:ascii="Arial"/>
          <w:sz w:val="21"/>
        </w:rPr>
        <w:t xml:space="preserve">, </w:t>
      </w:r>
      <w:r w:rsidR="00FD373E" w:rsidRPr="002737C8">
        <w:rPr>
          <w:rFonts w:ascii="Arial"/>
          <w:sz w:val="21"/>
        </w:rPr>
        <w:t>Bangalore</w:t>
      </w:r>
      <w:r w:rsidRPr="002737C8">
        <w:rPr>
          <w:rFonts w:ascii="Arial"/>
          <w:sz w:val="21"/>
        </w:rPr>
        <w:t>, basis. Hence, no Price Variation shall be payable on any account whatsoever. The item rates that are to be quoted are indicated in the Bill of Quantities (BOQ).</w:t>
      </w:r>
    </w:p>
    <w:p w:rsidR="009B249B" w:rsidRPr="00451CBE" w:rsidRDefault="006433A4" w:rsidP="004D26E4">
      <w:pPr>
        <w:pStyle w:val="ListParagraph"/>
        <w:numPr>
          <w:ilvl w:val="0"/>
          <w:numId w:val="20"/>
        </w:numPr>
        <w:tabs>
          <w:tab w:val="left" w:pos="827"/>
          <w:tab w:val="left" w:pos="828"/>
        </w:tabs>
        <w:spacing w:before="158" w:line="278" w:lineRule="auto"/>
        <w:ind w:left="824" w:right="593" w:hanging="439"/>
        <w:rPr>
          <w:rFonts w:ascii="Arial"/>
          <w:sz w:val="21"/>
        </w:rPr>
      </w:pPr>
      <w:r w:rsidRPr="00451CBE">
        <w:rPr>
          <w:rFonts w:ascii="Arial"/>
          <w:b/>
          <w:sz w:val="21"/>
        </w:rPr>
        <w:t>DEVIATION</w:t>
      </w:r>
      <w:r w:rsidRPr="00451CBE">
        <w:rPr>
          <w:rFonts w:ascii="Arial"/>
          <w:b/>
          <w:spacing w:val="-6"/>
          <w:sz w:val="21"/>
        </w:rPr>
        <w:t>:</w:t>
      </w:r>
      <w:r w:rsidRPr="00451CBE">
        <w:rPr>
          <w:rFonts w:ascii="Arial"/>
          <w:b/>
          <w:sz w:val="21"/>
        </w:rPr>
        <w:t xml:space="preserve"> -</w:t>
      </w:r>
      <w:r w:rsidR="00451CBE">
        <w:rPr>
          <w:rFonts w:ascii="Arial"/>
          <w:b/>
          <w:sz w:val="21"/>
        </w:rPr>
        <w:t xml:space="preserve"> </w:t>
      </w:r>
      <w:r w:rsidR="000B0A65" w:rsidRPr="00451CBE">
        <w:rPr>
          <w:rFonts w:ascii="Arial"/>
          <w:sz w:val="21"/>
        </w:rPr>
        <w:t xml:space="preserve">It is taken that the bidder shall accept all the terms &amp; conditions mentioned in bid documents without any deviation. However, the bidder who may have to deviate from terms &amp; conditions of contract including Technical Specification(s) will have to bring out all their deviations in the Statement of Deviations </w:t>
      </w:r>
      <w:r w:rsidR="003914C7" w:rsidRPr="00451CBE">
        <w:rPr>
          <w:rFonts w:ascii="Arial"/>
          <w:sz w:val="21"/>
        </w:rPr>
        <w:t>Section-VI</w:t>
      </w:r>
      <w:r w:rsidR="000B0A65" w:rsidRPr="00451CBE">
        <w:rPr>
          <w:rFonts w:ascii="Arial"/>
          <w:sz w:val="21"/>
        </w:rPr>
        <w:t xml:space="preserve"> and submit the same along with the bid</w:t>
      </w:r>
      <w:r w:rsidR="000B0A65" w:rsidRPr="00451CBE">
        <w:rPr>
          <w:rFonts w:ascii="Arial"/>
          <w:spacing w:val="-5"/>
          <w:sz w:val="21"/>
        </w:rPr>
        <w:t xml:space="preserve"> </w:t>
      </w:r>
      <w:r w:rsidR="000B0A65" w:rsidRPr="00451CBE">
        <w:rPr>
          <w:rFonts w:ascii="Arial"/>
          <w:sz w:val="21"/>
        </w:rPr>
        <w:t>copy.</w:t>
      </w:r>
    </w:p>
    <w:p w:rsidR="009B249B" w:rsidRDefault="000B0A65" w:rsidP="00BF78EE">
      <w:pPr>
        <w:pStyle w:val="ListParagraph"/>
        <w:numPr>
          <w:ilvl w:val="0"/>
          <w:numId w:val="20"/>
        </w:numPr>
        <w:tabs>
          <w:tab w:val="left" w:pos="866"/>
        </w:tabs>
        <w:spacing w:before="109" w:line="278" w:lineRule="auto"/>
        <w:ind w:left="865" w:right="593" w:hanging="477"/>
        <w:rPr>
          <w:rFonts w:ascii="Arial" w:hAnsi="Arial"/>
        </w:rPr>
      </w:pPr>
      <w:r>
        <w:rPr>
          <w:rFonts w:ascii="Arial" w:hAnsi="Arial"/>
          <w:sz w:val="21"/>
        </w:rPr>
        <w:t xml:space="preserve">Deviations must be fully explained in this Statement of Deviations and the same should be stamped and signed by the Bidder. The last column of this statement should positively indicate the cost of withdrawing these conditions. These costs will be </w:t>
      </w:r>
      <w:r>
        <w:rPr>
          <w:rFonts w:ascii="Arial" w:hAnsi="Arial"/>
          <w:spacing w:val="-3"/>
          <w:sz w:val="21"/>
        </w:rPr>
        <w:t xml:space="preserve">taken </w:t>
      </w:r>
      <w:r>
        <w:rPr>
          <w:rFonts w:ascii="Arial" w:hAnsi="Arial"/>
          <w:sz w:val="21"/>
        </w:rPr>
        <w:t>into considerations for purpose of evaluation. It may further be noted that in case of withdrawal of deviations maximum liability to the owner under the contract will not exceed the amount stipulated in the bid against respective deviation in the statement of deviation. If there are no deviations the statement of deviation shall be returned as ‘NIL’ statement duly signed and</w:t>
      </w:r>
      <w:r>
        <w:rPr>
          <w:rFonts w:ascii="Arial" w:hAnsi="Arial"/>
          <w:spacing w:val="-10"/>
          <w:sz w:val="21"/>
        </w:rPr>
        <w:t xml:space="preserve"> </w:t>
      </w:r>
      <w:r>
        <w:rPr>
          <w:rFonts w:ascii="Arial" w:hAnsi="Arial"/>
          <w:sz w:val="21"/>
        </w:rPr>
        <w:t>stamped.</w:t>
      </w:r>
    </w:p>
    <w:p w:rsidR="009B249B" w:rsidRDefault="000B0A65" w:rsidP="00BF78EE">
      <w:pPr>
        <w:pStyle w:val="ListParagraph"/>
        <w:numPr>
          <w:ilvl w:val="0"/>
          <w:numId w:val="20"/>
        </w:numPr>
        <w:tabs>
          <w:tab w:val="left" w:pos="866"/>
        </w:tabs>
        <w:spacing w:before="186" w:line="278" w:lineRule="auto"/>
        <w:ind w:left="865" w:right="595" w:hanging="477"/>
        <w:rPr>
          <w:rFonts w:ascii="Arial"/>
        </w:rPr>
      </w:pPr>
      <w:r>
        <w:rPr>
          <w:rFonts w:ascii="Arial"/>
          <w:sz w:val="21"/>
        </w:rPr>
        <w:t>Deviations mentioned or brought out elsewhere in the bid other than in the statement of deviation will not be entertained and such offers which do not conform to the above requirements are liable to be</w:t>
      </w:r>
      <w:r>
        <w:rPr>
          <w:rFonts w:ascii="Arial"/>
          <w:spacing w:val="-12"/>
          <w:sz w:val="21"/>
        </w:rPr>
        <w:t xml:space="preserve"> </w:t>
      </w:r>
      <w:r>
        <w:rPr>
          <w:rFonts w:ascii="Arial"/>
          <w:sz w:val="21"/>
        </w:rPr>
        <w:t>rejected.</w:t>
      </w:r>
    </w:p>
    <w:p w:rsidR="009B249B" w:rsidRPr="003F76B0" w:rsidRDefault="006433A4" w:rsidP="00BF78EE">
      <w:pPr>
        <w:pStyle w:val="ListParagraph"/>
        <w:numPr>
          <w:ilvl w:val="0"/>
          <w:numId w:val="20"/>
        </w:numPr>
        <w:tabs>
          <w:tab w:val="left" w:pos="866"/>
        </w:tabs>
        <w:spacing w:before="186" w:line="278" w:lineRule="auto"/>
        <w:ind w:left="865" w:right="594" w:hanging="477"/>
        <w:rPr>
          <w:rFonts w:ascii="Arial"/>
        </w:rPr>
      </w:pPr>
      <w:r>
        <w:rPr>
          <w:rFonts w:ascii="Arial"/>
          <w:b/>
          <w:sz w:val="21"/>
        </w:rPr>
        <w:t>Destination: -</w:t>
      </w:r>
      <w:r w:rsidR="000B0A65">
        <w:rPr>
          <w:rFonts w:ascii="Arial"/>
          <w:b/>
          <w:sz w:val="21"/>
        </w:rPr>
        <w:t xml:space="preserve"> </w:t>
      </w:r>
      <w:r w:rsidR="000B0A65">
        <w:rPr>
          <w:rFonts w:ascii="Arial"/>
          <w:sz w:val="21"/>
        </w:rPr>
        <w:t xml:space="preserve">Power System Operation Corporation Limited (A Govt. of India Enterprise), </w:t>
      </w:r>
      <w:r w:rsidR="00FD373E">
        <w:rPr>
          <w:rFonts w:ascii="Arial"/>
          <w:sz w:val="21"/>
        </w:rPr>
        <w:t>Southern Regional Load Dispatch Centre</w:t>
      </w:r>
      <w:r w:rsidR="000B0A65">
        <w:rPr>
          <w:rFonts w:ascii="Arial"/>
          <w:sz w:val="21"/>
        </w:rPr>
        <w:t xml:space="preserve"> (</w:t>
      </w:r>
      <w:r w:rsidR="00FD373E">
        <w:rPr>
          <w:rFonts w:ascii="Arial"/>
          <w:sz w:val="21"/>
        </w:rPr>
        <w:t>SRLDC</w:t>
      </w:r>
      <w:r w:rsidR="000B0A65">
        <w:rPr>
          <w:rFonts w:ascii="Arial"/>
          <w:sz w:val="21"/>
        </w:rPr>
        <w:t xml:space="preserve">), </w:t>
      </w:r>
      <w:r w:rsidR="00220A6A">
        <w:rPr>
          <w:rFonts w:ascii="Arial"/>
          <w:sz w:val="21"/>
        </w:rPr>
        <w:t xml:space="preserve">29 </w:t>
      </w:r>
      <w:r w:rsidR="00194491">
        <w:rPr>
          <w:rFonts w:ascii="Arial"/>
          <w:sz w:val="21"/>
        </w:rPr>
        <w:t>Race Course Cross Road</w:t>
      </w:r>
      <w:r w:rsidR="000B0A65">
        <w:rPr>
          <w:rFonts w:ascii="Arial"/>
          <w:sz w:val="21"/>
        </w:rPr>
        <w:t xml:space="preserve">, </w:t>
      </w:r>
      <w:r w:rsidR="00FD373E">
        <w:rPr>
          <w:rFonts w:ascii="Arial"/>
          <w:sz w:val="21"/>
        </w:rPr>
        <w:t>Bangalore</w:t>
      </w:r>
      <w:r w:rsidR="000B0A65">
        <w:rPr>
          <w:rFonts w:ascii="Arial"/>
          <w:sz w:val="21"/>
        </w:rPr>
        <w:t>-</w:t>
      </w:r>
      <w:r w:rsidR="00FD373E">
        <w:rPr>
          <w:rFonts w:ascii="Arial"/>
          <w:sz w:val="21"/>
        </w:rPr>
        <w:t>560 009</w:t>
      </w:r>
      <w:r w:rsidR="000B0A65">
        <w:rPr>
          <w:rFonts w:ascii="Arial"/>
          <w:sz w:val="21"/>
        </w:rPr>
        <w:t>.</w:t>
      </w:r>
    </w:p>
    <w:p w:rsidR="009B249B" w:rsidRPr="00947DA2" w:rsidRDefault="001C727E" w:rsidP="00C66D81">
      <w:pPr>
        <w:pStyle w:val="ListParagraph"/>
        <w:numPr>
          <w:ilvl w:val="0"/>
          <w:numId w:val="20"/>
        </w:numPr>
        <w:tabs>
          <w:tab w:val="left" w:pos="828"/>
        </w:tabs>
        <w:spacing w:before="188"/>
        <w:jc w:val="left"/>
        <w:rPr>
          <w:rFonts w:ascii="Arial"/>
          <w:b/>
        </w:rPr>
      </w:pPr>
      <w:r>
        <w:rPr>
          <w:rFonts w:ascii="Arial"/>
          <w:b/>
          <w:sz w:val="21"/>
        </w:rPr>
        <w:t>Enginner InCharge</w:t>
      </w:r>
      <w:r w:rsidR="00B04DC4" w:rsidRPr="00105476">
        <w:rPr>
          <w:rFonts w:ascii="Arial"/>
          <w:b/>
          <w:spacing w:val="-4"/>
          <w:sz w:val="21"/>
        </w:rPr>
        <w:t>:</w:t>
      </w:r>
      <w:r w:rsidR="00B04DC4" w:rsidRPr="00105476">
        <w:rPr>
          <w:rFonts w:ascii="Arial"/>
          <w:b/>
          <w:sz w:val="21"/>
        </w:rPr>
        <w:t xml:space="preserve"> -</w:t>
      </w:r>
      <w:r w:rsidR="00047E03" w:rsidRPr="00105476">
        <w:rPr>
          <w:rFonts w:ascii="Arial"/>
          <w:b/>
          <w:sz w:val="21"/>
        </w:rPr>
        <w:t xml:space="preserve"> </w:t>
      </w:r>
      <w:r w:rsidR="00047E03" w:rsidRPr="00105476">
        <w:rPr>
          <w:rFonts w:ascii="Arial"/>
          <w:sz w:val="21"/>
        </w:rPr>
        <w:t xml:space="preserve">For supervision &amp; co-ordination of the works </w:t>
      </w:r>
      <w:r w:rsidR="00C66D81">
        <w:rPr>
          <w:rFonts w:ascii="Arial"/>
          <w:sz w:val="21"/>
        </w:rPr>
        <w:t>Deputy Manager, SO-I</w:t>
      </w:r>
      <w:r w:rsidR="00047E03" w:rsidRPr="00105476">
        <w:rPr>
          <w:rFonts w:ascii="Arial"/>
          <w:sz w:val="21"/>
        </w:rPr>
        <w:t>,</w:t>
      </w:r>
      <w:r w:rsidR="00CE06E1" w:rsidRPr="00105476">
        <w:rPr>
          <w:rFonts w:ascii="Arial"/>
          <w:sz w:val="21"/>
        </w:rPr>
        <w:t xml:space="preserve"> </w:t>
      </w:r>
      <w:r w:rsidR="00105476">
        <w:rPr>
          <w:rFonts w:ascii="Arial"/>
          <w:sz w:val="21"/>
        </w:rPr>
        <w:t xml:space="preserve"> </w:t>
      </w:r>
      <w:r w:rsidR="00947DA2">
        <w:rPr>
          <w:rFonts w:ascii="Arial"/>
          <w:sz w:val="21"/>
        </w:rPr>
        <w:t xml:space="preserve">           </w:t>
      </w:r>
      <w:r w:rsidR="00CE06E1" w:rsidRPr="00947DA2">
        <w:rPr>
          <w:rFonts w:ascii="Arial"/>
          <w:sz w:val="21"/>
        </w:rPr>
        <w:t>No-</w:t>
      </w:r>
      <w:r w:rsidR="00047E03" w:rsidRPr="00947DA2">
        <w:rPr>
          <w:rFonts w:ascii="Arial"/>
          <w:sz w:val="21"/>
        </w:rPr>
        <w:t xml:space="preserve">29, </w:t>
      </w:r>
      <w:r w:rsidR="00194491" w:rsidRPr="00947DA2">
        <w:rPr>
          <w:rFonts w:ascii="Arial"/>
          <w:sz w:val="21"/>
        </w:rPr>
        <w:t>Race Course Cross Road</w:t>
      </w:r>
      <w:r w:rsidR="00047E03" w:rsidRPr="00947DA2">
        <w:rPr>
          <w:rFonts w:ascii="Arial"/>
          <w:sz w:val="21"/>
        </w:rPr>
        <w:t xml:space="preserve">, Bangalore- 560 009 shall be the </w:t>
      </w:r>
      <w:r>
        <w:rPr>
          <w:rFonts w:ascii="Arial"/>
          <w:sz w:val="21"/>
        </w:rPr>
        <w:t>Enginner InCharge</w:t>
      </w:r>
    </w:p>
    <w:p w:rsidR="009B249B" w:rsidRPr="000E4758" w:rsidRDefault="000B0A65" w:rsidP="00BF78EE">
      <w:pPr>
        <w:pStyle w:val="ListParagraph"/>
        <w:numPr>
          <w:ilvl w:val="0"/>
          <w:numId w:val="20"/>
        </w:numPr>
        <w:tabs>
          <w:tab w:val="left" w:pos="828"/>
        </w:tabs>
        <w:spacing w:before="125" w:line="278" w:lineRule="auto"/>
        <w:ind w:right="596" w:hanging="427"/>
        <w:rPr>
          <w:rFonts w:ascii="Arial"/>
        </w:rPr>
      </w:pPr>
      <w:r w:rsidRPr="000E4758">
        <w:rPr>
          <w:rFonts w:ascii="Arial"/>
          <w:sz w:val="21"/>
        </w:rPr>
        <w:t xml:space="preserve">Technical Evaluation </w:t>
      </w:r>
      <w:r w:rsidR="006433A4" w:rsidRPr="000E4758">
        <w:rPr>
          <w:rFonts w:ascii="Arial"/>
          <w:sz w:val="21"/>
        </w:rPr>
        <w:t>Process: -</w:t>
      </w:r>
      <w:r w:rsidRPr="000E4758">
        <w:rPr>
          <w:rFonts w:ascii="Arial"/>
          <w:sz w:val="21"/>
        </w:rPr>
        <w:t xml:space="preserve"> Technical Bids will be evaluated mainly on the basis of Technical Specifications provided in the Tender</w:t>
      </w:r>
      <w:r w:rsidRPr="000E4758">
        <w:rPr>
          <w:rFonts w:ascii="Arial"/>
          <w:spacing w:val="-23"/>
          <w:sz w:val="21"/>
        </w:rPr>
        <w:t xml:space="preserve"> </w:t>
      </w:r>
      <w:r w:rsidRPr="000E4758">
        <w:rPr>
          <w:rFonts w:ascii="Arial"/>
          <w:sz w:val="21"/>
        </w:rPr>
        <w:t>Document.</w:t>
      </w:r>
    </w:p>
    <w:p w:rsidR="00CE06E1" w:rsidRPr="000E4758" w:rsidRDefault="000B0A65" w:rsidP="00BF78EE">
      <w:pPr>
        <w:pStyle w:val="ListParagraph"/>
        <w:numPr>
          <w:ilvl w:val="0"/>
          <w:numId w:val="20"/>
        </w:numPr>
        <w:tabs>
          <w:tab w:val="left" w:pos="828"/>
        </w:tabs>
        <w:spacing w:before="186" w:line="276" w:lineRule="auto"/>
        <w:ind w:right="595" w:hanging="427"/>
        <w:rPr>
          <w:rFonts w:ascii="Arial"/>
        </w:rPr>
      </w:pPr>
      <w:r w:rsidRPr="000E4758">
        <w:rPr>
          <w:rFonts w:ascii="Arial"/>
          <w:sz w:val="21"/>
        </w:rPr>
        <w:t xml:space="preserve">Evaluation of Financial </w:t>
      </w:r>
      <w:r w:rsidR="00954BBF" w:rsidRPr="000E4758">
        <w:rPr>
          <w:rFonts w:ascii="Arial"/>
          <w:sz w:val="21"/>
        </w:rPr>
        <w:t>Bids: -</w:t>
      </w:r>
      <w:r w:rsidRPr="000E4758">
        <w:rPr>
          <w:rFonts w:ascii="Arial"/>
          <w:sz w:val="21"/>
        </w:rPr>
        <w:t xml:space="preserve"> The Financial Bids of only those bidders shortlisted from Technical Bids will be opened online in the presence of their representatives on a </w:t>
      </w:r>
      <w:r w:rsidRPr="000E4758">
        <w:rPr>
          <w:rFonts w:ascii="Arial"/>
          <w:sz w:val="21"/>
        </w:rPr>
        <w:lastRenderedPageBreak/>
        <w:t xml:space="preserve">specified date and time to be intimated to the respective bidders and the same shall </w:t>
      </w:r>
      <w:r w:rsidRPr="000E4758">
        <w:rPr>
          <w:rFonts w:ascii="Arial"/>
          <w:spacing w:val="-3"/>
          <w:sz w:val="21"/>
        </w:rPr>
        <w:t xml:space="preserve">be </w:t>
      </w:r>
      <w:r w:rsidRPr="000E4758">
        <w:rPr>
          <w:rFonts w:ascii="Arial"/>
          <w:sz w:val="21"/>
        </w:rPr>
        <w:t>evaluated by the duly constituted Tender</w:t>
      </w:r>
      <w:r w:rsidRPr="000E4758">
        <w:rPr>
          <w:rFonts w:ascii="Arial"/>
          <w:spacing w:val="-18"/>
          <w:sz w:val="21"/>
        </w:rPr>
        <w:t xml:space="preserve"> </w:t>
      </w:r>
      <w:r w:rsidRPr="000E4758">
        <w:rPr>
          <w:rFonts w:ascii="Arial"/>
          <w:sz w:val="21"/>
        </w:rPr>
        <w:t>Committee.</w:t>
      </w:r>
      <w:r w:rsidR="00C66D81" w:rsidRPr="000E4758">
        <w:rPr>
          <w:rFonts w:ascii="Arial"/>
          <w:sz w:val="21"/>
        </w:rPr>
        <w:t xml:space="preserve">  </w:t>
      </w:r>
    </w:p>
    <w:p w:rsidR="009B249B" w:rsidRPr="00CE06E1" w:rsidRDefault="000B0A65" w:rsidP="00BF78EE">
      <w:pPr>
        <w:pStyle w:val="ListParagraph"/>
        <w:numPr>
          <w:ilvl w:val="0"/>
          <w:numId w:val="20"/>
        </w:numPr>
        <w:tabs>
          <w:tab w:val="left" w:pos="828"/>
        </w:tabs>
        <w:spacing w:before="186" w:line="276" w:lineRule="auto"/>
        <w:ind w:right="595" w:hanging="427"/>
        <w:rPr>
          <w:rFonts w:ascii="Arial"/>
        </w:rPr>
      </w:pPr>
      <w:r w:rsidRPr="00CE06E1">
        <w:rPr>
          <w:rFonts w:ascii="Arial"/>
          <w:sz w:val="21"/>
        </w:rPr>
        <w:t>Bids shall be evaluated and compared on the basis of total price including Taxes &amp; Duties for the entire scope of work under the</w:t>
      </w:r>
      <w:r w:rsidRPr="00CE06E1">
        <w:rPr>
          <w:rFonts w:ascii="Arial"/>
          <w:spacing w:val="-11"/>
          <w:sz w:val="21"/>
        </w:rPr>
        <w:t xml:space="preserve"> </w:t>
      </w:r>
      <w:r w:rsidRPr="00CE06E1">
        <w:rPr>
          <w:rFonts w:ascii="Arial"/>
          <w:sz w:val="21"/>
        </w:rPr>
        <w:t>package.</w:t>
      </w:r>
    </w:p>
    <w:p w:rsidR="002737C8" w:rsidRPr="00B45D70" w:rsidRDefault="000B0A65" w:rsidP="002737C8">
      <w:pPr>
        <w:pStyle w:val="ListParagraph"/>
        <w:numPr>
          <w:ilvl w:val="0"/>
          <w:numId w:val="20"/>
        </w:numPr>
        <w:tabs>
          <w:tab w:val="left" w:pos="828"/>
        </w:tabs>
        <w:spacing w:before="190"/>
        <w:rPr>
          <w:rFonts w:ascii="Arial"/>
        </w:rPr>
      </w:pPr>
      <w:r>
        <w:rPr>
          <w:rFonts w:ascii="Arial"/>
          <w:b/>
          <w:sz w:val="21"/>
        </w:rPr>
        <w:t xml:space="preserve">Validity: </w:t>
      </w:r>
      <w:r w:rsidR="00C66D81">
        <w:rPr>
          <w:rFonts w:ascii="Arial"/>
          <w:sz w:val="21"/>
        </w:rPr>
        <w:t>30</w:t>
      </w:r>
      <w:r>
        <w:rPr>
          <w:rFonts w:ascii="Arial"/>
          <w:sz w:val="21"/>
        </w:rPr>
        <w:t xml:space="preserve"> days from the date of opening of the</w:t>
      </w:r>
      <w:r>
        <w:rPr>
          <w:rFonts w:ascii="Arial"/>
          <w:spacing w:val="-12"/>
          <w:sz w:val="21"/>
        </w:rPr>
        <w:t xml:space="preserve"> </w:t>
      </w:r>
      <w:r>
        <w:rPr>
          <w:rFonts w:ascii="Arial"/>
          <w:sz w:val="21"/>
        </w:rPr>
        <w:t>Bids.</w:t>
      </w:r>
    </w:p>
    <w:p w:rsidR="00B45D70" w:rsidRPr="00B45D70" w:rsidRDefault="00B45D70" w:rsidP="00B45D70">
      <w:pPr>
        <w:pStyle w:val="ListParagraph"/>
        <w:tabs>
          <w:tab w:val="left" w:pos="828"/>
        </w:tabs>
        <w:spacing w:before="190"/>
        <w:ind w:left="827" w:firstLine="0"/>
        <w:rPr>
          <w:rFonts w:ascii="Arial"/>
        </w:rPr>
      </w:pPr>
    </w:p>
    <w:p w:rsidR="009B249B" w:rsidRDefault="000B0A65" w:rsidP="00BF78EE">
      <w:pPr>
        <w:pStyle w:val="ListParagraph"/>
        <w:numPr>
          <w:ilvl w:val="0"/>
          <w:numId w:val="20"/>
        </w:numPr>
        <w:tabs>
          <w:tab w:val="left" w:pos="828"/>
        </w:tabs>
        <w:spacing w:before="148"/>
        <w:ind w:hanging="439"/>
        <w:rPr>
          <w:rFonts w:ascii="Arial"/>
          <w:b/>
        </w:rPr>
      </w:pPr>
      <w:r>
        <w:rPr>
          <w:rFonts w:ascii="Arial"/>
          <w:b/>
          <w:sz w:val="21"/>
        </w:rPr>
        <w:t xml:space="preserve">CPG / SECURITY </w:t>
      </w:r>
      <w:r w:rsidR="006433A4">
        <w:rPr>
          <w:rFonts w:ascii="Arial"/>
          <w:b/>
          <w:sz w:val="21"/>
        </w:rPr>
        <w:t>DEPOSIT</w:t>
      </w:r>
      <w:r w:rsidR="006433A4">
        <w:rPr>
          <w:rFonts w:ascii="Arial"/>
          <w:b/>
          <w:spacing w:val="-8"/>
          <w:sz w:val="21"/>
        </w:rPr>
        <w:t>:</w:t>
      </w:r>
      <w:r w:rsidR="006433A4">
        <w:rPr>
          <w:rFonts w:ascii="Arial"/>
          <w:b/>
          <w:sz w:val="21"/>
        </w:rPr>
        <w:t xml:space="preserve"> -</w:t>
      </w:r>
    </w:p>
    <w:p w:rsidR="009B249B" w:rsidRDefault="000B0A65" w:rsidP="0079022A">
      <w:pPr>
        <w:spacing w:before="143" w:line="259" w:lineRule="auto"/>
        <w:ind w:left="824" w:right="593"/>
        <w:jc w:val="both"/>
        <w:rPr>
          <w:rFonts w:ascii="Arial" w:hAnsi="Arial"/>
          <w:sz w:val="21"/>
        </w:rPr>
      </w:pPr>
      <w:r>
        <w:rPr>
          <w:rFonts w:ascii="Arial"/>
          <w:sz w:val="21"/>
        </w:rPr>
        <w:t xml:space="preserve">CPG:- The successful bidder, to whom the contract is awarded, shall be required to furnish a CONTRACT PERFORMANCE GUARANTEE (CPG) from (a) a Public Sector Bank or (b) a Scheduled Indian Bank having Paid-up-Capital (net of any accumulated losses) of Rs.100 Crores or above (the latest Annual Report of Bank should support compliance of capital adequacy ratio requirement) or (c) any Foreign Bank or subsidiary of Foreign Bank with overall international rating or rating of long term debt not less than A (-) (A minus) or equivalent by reputed rating agency in the prescribed format in </w:t>
      </w:r>
      <w:r w:rsidR="00D317E2">
        <w:rPr>
          <w:rFonts w:ascii="Arial"/>
          <w:sz w:val="21"/>
        </w:rPr>
        <w:t>favor</w:t>
      </w:r>
      <w:r>
        <w:rPr>
          <w:rFonts w:ascii="Arial"/>
          <w:sz w:val="21"/>
        </w:rPr>
        <w:t xml:space="preserve"> of Power System Operation Corporation Limited, for faithful performance of the contract in accordance with the terms &amp; conditions specified in the order and specification, within </w:t>
      </w:r>
      <w:r w:rsidR="00215419">
        <w:rPr>
          <w:rFonts w:ascii="Arial"/>
          <w:sz w:val="21"/>
        </w:rPr>
        <w:t>28</w:t>
      </w:r>
      <w:r>
        <w:rPr>
          <w:rFonts w:ascii="Arial"/>
          <w:sz w:val="21"/>
        </w:rPr>
        <w:t xml:space="preserve"> days from the</w:t>
      </w:r>
      <w:r w:rsidR="003F76B0">
        <w:rPr>
          <w:rFonts w:ascii="Arial"/>
          <w:sz w:val="21"/>
        </w:rPr>
        <w:t xml:space="preserve"> </w:t>
      </w:r>
      <w:r>
        <w:rPr>
          <w:rFonts w:ascii="Arial"/>
          <w:sz w:val="21"/>
        </w:rPr>
        <w:t xml:space="preserve">date of placement of order. The CPG amount shall be equal to Ten percent (10%) of the total contract price. The Contract Performance Guaranty shall be kept valid up to 90 days after the end of guarantee/warranty/defect liability period. EMD submitted by the </w:t>
      </w:r>
      <w:r w:rsidRPr="00047E03">
        <w:rPr>
          <w:rFonts w:ascii="Arial"/>
          <w:sz w:val="21"/>
        </w:rPr>
        <w:t>successful bidder will be returned after the acceptance of the CPG submitted by the bidder. The CPG will be returned to the bidder without any interest 90 days after the end of Guarantee/warranty/defect liability period</w:t>
      </w:r>
      <w:r w:rsidR="00047E03" w:rsidRPr="00047E03">
        <w:rPr>
          <w:rFonts w:ascii="Arial"/>
          <w:sz w:val="21"/>
        </w:rPr>
        <w:t xml:space="preserve">. If the contractor does </w:t>
      </w:r>
      <w:r w:rsidR="00047E03" w:rsidRPr="00047E03">
        <w:rPr>
          <w:rFonts w:ascii="Arial" w:hAnsi="Arial"/>
          <w:sz w:val="21"/>
        </w:rPr>
        <w:t xml:space="preserve">not furnish the </w:t>
      </w:r>
      <w:r w:rsidR="00047E03" w:rsidRPr="00CE06E1">
        <w:rPr>
          <w:rFonts w:ascii="Arial" w:hAnsi="Arial"/>
          <w:sz w:val="21"/>
        </w:rPr>
        <w:t>Contract performanc</w:t>
      </w:r>
      <w:r w:rsidR="00864314">
        <w:rPr>
          <w:rFonts w:ascii="Arial" w:hAnsi="Arial"/>
          <w:sz w:val="21"/>
        </w:rPr>
        <w:t>e guarantee, the amount of Rs. 9</w:t>
      </w:r>
      <w:r w:rsidR="00047E03" w:rsidRPr="00CE06E1">
        <w:rPr>
          <w:rFonts w:ascii="Arial" w:hAnsi="Arial"/>
          <w:sz w:val="21"/>
        </w:rPr>
        <w:t xml:space="preserve">,000/- (Rupees </w:t>
      </w:r>
      <w:r w:rsidR="00864314">
        <w:rPr>
          <w:rFonts w:ascii="Arial" w:hAnsi="Arial"/>
          <w:sz w:val="21"/>
        </w:rPr>
        <w:t xml:space="preserve">Nine </w:t>
      </w:r>
      <w:r w:rsidR="00047E03" w:rsidRPr="00CE06E1">
        <w:rPr>
          <w:rFonts w:ascii="Arial" w:hAnsi="Arial"/>
          <w:sz w:val="21"/>
        </w:rPr>
        <w:t>Thousand only) deposited earlier by contractor on account of EMD shall be adjusted in SD (Security Deposit)</w:t>
      </w:r>
      <w:r w:rsidR="008A617F">
        <w:rPr>
          <w:rFonts w:ascii="Arial" w:hAnsi="Arial"/>
          <w:sz w:val="21"/>
        </w:rPr>
        <w:t xml:space="preserve"> a</w:t>
      </w:r>
      <w:r w:rsidRPr="00047E03">
        <w:rPr>
          <w:rFonts w:ascii="Arial" w:hAnsi="Arial"/>
          <w:sz w:val="21"/>
        </w:rPr>
        <w:t>nd balance SD will be recovered from the Contractor’s bill(s). The amount of Security Deposit will be released after 90 days from the date of successful completion of Warranty period. The date of issue of Certificate in this regard by Engineer-</w:t>
      </w:r>
      <w:r>
        <w:rPr>
          <w:rFonts w:ascii="Arial" w:hAnsi="Arial"/>
          <w:sz w:val="21"/>
        </w:rPr>
        <w:t>in-Charge will be treated as the date of successful completion of work(s)/Warranty period.</w:t>
      </w:r>
    </w:p>
    <w:p w:rsidR="009B249B" w:rsidRDefault="000B0A65" w:rsidP="00BF78EE">
      <w:pPr>
        <w:pStyle w:val="ListParagraph"/>
        <w:numPr>
          <w:ilvl w:val="0"/>
          <w:numId w:val="20"/>
        </w:numPr>
        <w:tabs>
          <w:tab w:val="left" w:pos="828"/>
        </w:tabs>
        <w:spacing w:before="106"/>
        <w:ind w:hanging="439"/>
        <w:rPr>
          <w:rFonts w:ascii="Arial"/>
          <w:b/>
        </w:rPr>
      </w:pPr>
      <w:r>
        <w:rPr>
          <w:rFonts w:ascii="Arial"/>
          <w:b/>
          <w:sz w:val="21"/>
        </w:rPr>
        <w:t xml:space="preserve">Payment </w:t>
      </w:r>
      <w:r w:rsidR="006433A4">
        <w:rPr>
          <w:rFonts w:ascii="Arial"/>
          <w:b/>
          <w:sz w:val="21"/>
        </w:rPr>
        <w:t>Terms</w:t>
      </w:r>
      <w:r w:rsidR="006433A4">
        <w:rPr>
          <w:rFonts w:ascii="Arial"/>
          <w:b/>
          <w:spacing w:val="-5"/>
          <w:sz w:val="21"/>
        </w:rPr>
        <w:t>:</w:t>
      </w:r>
      <w:r w:rsidR="006433A4">
        <w:rPr>
          <w:rFonts w:ascii="Arial"/>
          <w:b/>
          <w:sz w:val="21"/>
        </w:rPr>
        <w:t xml:space="preserve"> -</w:t>
      </w:r>
    </w:p>
    <w:p w:rsidR="009B249B" w:rsidRPr="00A75618" w:rsidRDefault="000B0A65">
      <w:pPr>
        <w:spacing w:before="136" w:line="259" w:lineRule="auto"/>
        <w:ind w:left="826" w:right="594"/>
        <w:jc w:val="both"/>
        <w:rPr>
          <w:rFonts w:ascii="Arial"/>
          <w:sz w:val="21"/>
          <w:highlight w:val="yellow"/>
        </w:rPr>
      </w:pPr>
      <w:r w:rsidRPr="00A75618">
        <w:rPr>
          <w:rFonts w:ascii="Arial"/>
          <w:sz w:val="21"/>
          <w:highlight w:val="yellow"/>
        </w:rPr>
        <w:t xml:space="preserve">100% of the billed amount of the Contractor (successful bidder), shall be made within fifteen (15) days of receipt of invoice who opted for CPG by e-payment upon successful completion of the supply, </w:t>
      </w:r>
      <w:r w:rsidR="006433A4" w:rsidRPr="00A75618">
        <w:rPr>
          <w:rFonts w:ascii="Arial"/>
          <w:sz w:val="21"/>
          <w:highlight w:val="yellow"/>
        </w:rPr>
        <w:t>installation, commissioning,</w:t>
      </w:r>
      <w:r w:rsidRPr="00A75618">
        <w:rPr>
          <w:rFonts w:ascii="Arial"/>
          <w:sz w:val="21"/>
          <w:highlight w:val="yellow"/>
        </w:rPr>
        <w:t xml:space="preserve"> testing and other requirements stipulated in the bidding </w:t>
      </w:r>
      <w:r w:rsidR="00D317E2" w:rsidRPr="00A75618">
        <w:rPr>
          <w:rFonts w:ascii="Arial"/>
          <w:sz w:val="21"/>
          <w:highlight w:val="yellow"/>
        </w:rPr>
        <w:t>documents, stipulated</w:t>
      </w:r>
      <w:r w:rsidRPr="00A75618">
        <w:rPr>
          <w:rFonts w:ascii="Arial"/>
          <w:sz w:val="21"/>
          <w:highlight w:val="yellow"/>
        </w:rPr>
        <w:t xml:space="preserve"> terms of payment upon certification thereto by the Engineer-in-charge.</w:t>
      </w:r>
    </w:p>
    <w:p w:rsidR="009B249B" w:rsidRPr="00A75618" w:rsidRDefault="000B0A65">
      <w:pPr>
        <w:spacing w:before="116"/>
        <w:ind w:left="826"/>
        <w:jc w:val="both"/>
        <w:rPr>
          <w:rFonts w:ascii="Arial"/>
          <w:sz w:val="21"/>
          <w:highlight w:val="yellow"/>
        </w:rPr>
      </w:pPr>
      <w:r w:rsidRPr="00A75618">
        <w:rPr>
          <w:rFonts w:ascii="Arial"/>
          <w:sz w:val="21"/>
          <w:highlight w:val="yellow"/>
        </w:rPr>
        <w:t>The payment will be released subject to submission of valid CPG.</w:t>
      </w:r>
    </w:p>
    <w:p w:rsidR="00E72690" w:rsidRPr="00A75618" w:rsidRDefault="001B7F06" w:rsidP="001B7F06">
      <w:pPr>
        <w:spacing w:before="138" w:line="259" w:lineRule="auto"/>
        <w:ind w:left="826" w:right="592"/>
        <w:jc w:val="both"/>
        <w:rPr>
          <w:rFonts w:ascii="Arial"/>
          <w:sz w:val="21"/>
          <w:highlight w:val="yellow"/>
        </w:rPr>
      </w:pPr>
      <w:r w:rsidRPr="00A75618">
        <w:rPr>
          <w:rFonts w:ascii="Arial"/>
          <w:sz w:val="21"/>
          <w:highlight w:val="yellow"/>
        </w:rPr>
        <w:t>Alternatively,</w:t>
      </w:r>
      <w:r w:rsidR="00E72690" w:rsidRPr="00A75618">
        <w:rPr>
          <w:rFonts w:ascii="Arial"/>
          <w:sz w:val="21"/>
          <w:highlight w:val="yellow"/>
        </w:rPr>
        <w:t xml:space="preserve">                                                                                                                                                 </w:t>
      </w:r>
    </w:p>
    <w:p w:rsidR="009B249B" w:rsidRDefault="000B0A65" w:rsidP="001B7F06">
      <w:pPr>
        <w:spacing w:before="138" w:line="259" w:lineRule="auto"/>
        <w:ind w:left="826" w:right="592"/>
        <w:jc w:val="both"/>
        <w:rPr>
          <w:rFonts w:ascii="Arial"/>
          <w:sz w:val="21"/>
        </w:rPr>
      </w:pPr>
      <w:r w:rsidRPr="00A75618">
        <w:rPr>
          <w:rFonts w:ascii="Arial"/>
          <w:sz w:val="21"/>
          <w:highlight w:val="yellow"/>
        </w:rPr>
        <w:t xml:space="preserve">90% of monthly billed amount shall be released within 15 days by e- payment after successful completion of service and meeting other requirements stipulated in the bidding documents, upon certification thereto by the Engineer-in- </w:t>
      </w:r>
      <w:r w:rsidR="006433A4" w:rsidRPr="00A75618">
        <w:rPr>
          <w:rFonts w:ascii="Arial"/>
          <w:sz w:val="21"/>
          <w:highlight w:val="yellow"/>
        </w:rPr>
        <w:t>Charge. Balance</w:t>
      </w:r>
      <w:r w:rsidRPr="00A75618">
        <w:rPr>
          <w:rFonts w:ascii="Arial"/>
          <w:sz w:val="21"/>
          <w:highlight w:val="yellow"/>
        </w:rPr>
        <w:t xml:space="preserve"> 10%, deducted against Security Deposit, will be released after 90 days beyond the end of contract period subject to successful completion of contract and duly certified by the Engineer -in-Charge.</w:t>
      </w:r>
    </w:p>
    <w:p w:rsidR="009B249B" w:rsidRDefault="000B0A65">
      <w:pPr>
        <w:spacing w:before="115" w:line="256" w:lineRule="auto"/>
        <w:ind w:left="827" w:right="592" w:hanging="1"/>
        <w:jc w:val="both"/>
        <w:rPr>
          <w:rFonts w:ascii="Arial"/>
          <w:sz w:val="21"/>
        </w:rPr>
      </w:pPr>
      <w:r>
        <w:rPr>
          <w:rFonts w:ascii="Arial"/>
          <w:b/>
          <w:sz w:val="21"/>
        </w:rPr>
        <w:t xml:space="preserve">Taxes/Duties: </w:t>
      </w:r>
      <w:r>
        <w:rPr>
          <w:rFonts w:ascii="Arial"/>
          <w:sz w:val="21"/>
        </w:rPr>
        <w:t xml:space="preserve">All Inclusive. Deductions shall be made at source for Taxes/Statutory </w:t>
      </w:r>
      <w:r>
        <w:rPr>
          <w:rFonts w:ascii="Arial"/>
          <w:sz w:val="21"/>
        </w:rPr>
        <w:lastRenderedPageBreak/>
        <w:t>Duties as per rules and regulations in vogue.</w:t>
      </w:r>
    </w:p>
    <w:p w:rsidR="009B249B" w:rsidRDefault="000B0A65">
      <w:pPr>
        <w:spacing w:before="107"/>
        <w:ind w:left="827" w:right="594" w:firstLine="24"/>
        <w:jc w:val="both"/>
        <w:rPr>
          <w:rFonts w:ascii="Arial" w:hAnsi="Arial"/>
          <w:sz w:val="21"/>
        </w:rPr>
      </w:pPr>
      <w:r>
        <w:rPr>
          <w:rFonts w:ascii="Arial" w:hAnsi="Arial"/>
          <w:sz w:val="21"/>
        </w:rPr>
        <w:t xml:space="preserve">All payments shall be released through E -payment.  </w:t>
      </w:r>
      <w:r w:rsidR="000220DE">
        <w:rPr>
          <w:rFonts w:ascii="Arial" w:hAnsi="Arial"/>
          <w:sz w:val="21"/>
        </w:rPr>
        <w:t>For this purpose, contractor</w:t>
      </w:r>
      <w:r>
        <w:rPr>
          <w:rFonts w:ascii="Arial" w:hAnsi="Arial"/>
          <w:sz w:val="21"/>
        </w:rPr>
        <w:t xml:space="preserve"> shall provide details of Contractor’s Bank Account in the prescribed format </w:t>
      </w:r>
      <w:r>
        <w:rPr>
          <w:rFonts w:ascii="Arial" w:hAnsi="Arial"/>
          <w:spacing w:val="2"/>
          <w:sz w:val="21"/>
        </w:rPr>
        <w:t xml:space="preserve">which </w:t>
      </w:r>
      <w:r>
        <w:rPr>
          <w:rFonts w:ascii="Arial" w:hAnsi="Arial"/>
          <w:sz w:val="21"/>
        </w:rPr>
        <w:t>is enclosed</w:t>
      </w:r>
      <w:r>
        <w:rPr>
          <w:rFonts w:ascii="Arial" w:hAnsi="Arial"/>
          <w:spacing w:val="-1"/>
          <w:sz w:val="21"/>
        </w:rPr>
        <w:t xml:space="preserve"> </w:t>
      </w:r>
      <w:r>
        <w:rPr>
          <w:rFonts w:ascii="Arial" w:hAnsi="Arial"/>
          <w:sz w:val="21"/>
        </w:rPr>
        <w:t>herewith.</w:t>
      </w:r>
      <w:r>
        <w:rPr>
          <w:rFonts w:ascii="Arial" w:hAnsi="Arial"/>
          <w:spacing w:val="-3"/>
          <w:sz w:val="21"/>
        </w:rPr>
        <w:t xml:space="preserve"> </w:t>
      </w:r>
      <w:r>
        <w:rPr>
          <w:rFonts w:ascii="Arial" w:hAnsi="Arial"/>
          <w:sz w:val="21"/>
        </w:rPr>
        <w:t>A copy</w:t>
      </w:r>
      <w:r>
        <w:rPr>
          <w:rFonts w:ascii="Arial" w:hAnsi="Arial"/>
          <w:spacing w:val="-6"/>
          <w:sz w:val="21"/>
        </w:rPr>
        <w:t xml:space="preserve"> </w:t>
      </w:r>
      <w:r>
        <w:rPr>
          <w:rFonts w:ascii="Arial" w:hAnsi="Arial"/>
          <w:sz w:val="21"/>
        </w:rPr>
        <w:t>of the</w:t>
      </w:r>
      <w:r>
        <w:rPr>
          <w:rFonts w:ascii="Arial" w:hAnsi="Arial"/>
          <w:spacing w:val="-1"/>
          <w:sz w:val="21"/>
        </w:rPr>
        <w:t xml:space="preserve"> </w:t>
      </w:r>
      <w:r>
        <w:rPr>
          <w:rFonts w:ascii="Arial" w:hAnsi="Arial"/>
          <w:sz w:val="21"/>
        </w:rPr>
        <w:t>PAN card</w:t>
      </w:r>
      <w:r>
        <w:rPr>
          <w:rFonts w:ascii="Arial" w:hAnsi="Arial"/>
          <w:spacing w:val="-3"/>
          <w:sz w:val="21"/>
        </w:rPr>
        <w:t xml:space="preserve"> </w:t>
      </w:r>
      <w:r>
        <w:rPr>
          <w:rFonts w:ascii="Arial" w:hAnsi="Arial"/>
          <w:sz w:val="21"/>
        </w:rPr>
        <w:t>may</w:t>
      </w:r>
      <w:r>
        <w:rPr>
          <w:rFonts w:ascii="Arial" w:hAnsi="Arial"/>
          <w:spacing w:val="-4"/>
          <w:sz w:val="21"/>
        </w:rPr>
        <w:t xml:space="preserve"> </w:t>
      </w:r>
      <w:r>
        <w:rPr>
          <w:rFonts w:ascii="Arial" w:hAnsi="Arial"/>
          <w:sz w:val="21"/>
        </w:rPr>
        <w:t>also</w:t>
      </w:r>
      <w:r>
        <w:rPr>
          <w:rFonts w:ascii="Arial" w:hAnsi="Arial"/>
          <w:spacing w:val="-3"/>
          <w:sz w:val="21"/>
        </w:rPr>
        <w:t xml:space="preserve"> </w:t>
      </w:r>
      <w:r>
        <w:rPr>
          <w:rFonts w:ascii="Arial" w:hAnsi="Arial"/>
          <w:sz w:val="21"/>
        </w:rPr>
        <w:t>be</w:t>
      </w:r>
      <w:r>
        <w:rPr>
          <w:rFonts w:ascii="Arial" w:hAnsi="Arial"/>
          <w:spacing w:val="-1"/>
          <w:sz w:val="21"/>
        </w:rPr>
        <w:t xml:space="preserve"> </w:t>
      </w:r>
      <w:r>
        <w:rPr>
          <w:rFonts w:ascii="Arial" w:hAnsi="Arial"/>
          <w:sz w:val="21"/>
        </w:rPr>
        <w:t>enclosed</w:t>
      </w:r>
      <w:r>
        <w:rPr>
          <w:rFonts w:ascii="Arial" w:hAnsi="Arial"/>
          <w:spacing w:val="-1"/>
          <w:sz w:val="21"/>
        </w:rPr>
        <w:t xml:space="preserve"> </w:t>
      </w:r>
      <w:r>
        <w:rPr>
          <w:rFonts w:ascii="Arial" w:hAnsi="Arial"/>
          <w:sz w:val="21"/>
        </w:rPr>
        <w:t>with</w:t>
      </w:r>
      <w:r>
        <w:rPr>
          <w:rFonts w:ascii="Arial" w:hAnsi="Arial"/>
          <w:spacing w:val="-1"/>
          <w:sz w:val="21"/>
        </w:rPr>
        <w:t xml:space="preserve"> </w:t>
      </w:r>
      <w:r>
        <w:rPr>
          <w:rFonts w:ascii="Arial" w:hAnsi="Arial"/>
          <w:sz w:val="21"/>
        </w:rPr>
        <w:t>their</w:t>
      </w:r>
      <w:r>
        <w:rPr>
          <w:rFonts w:ascii="Arial" w:hAnsi="Arial"/>
          <w:spacing w:val="-25"/>
          <w:sz w:val="21"/>
        </w:rPr>
        <w:t xml:space="preserve"> </w:t>
      </w:r>
      <w:r>
        <w:rPr>
          <w:rFonts w:ascii="Arial" w:hAnsi="Arial"/>
          <w:sz w:val="21"/>
        </w:rPr>
        <w:t>bid.</w:t>
      </w:r>
    </w:p>
    <w:p w:rsidR="009B249B" w:rsidRDefault="000B0A65" w:rsidP="00BF78EE">
      <w:pPr>
        <w:pStyle w:val="ListParagraph"/>
        <w:numPr>
          <w:ilvl w:val="0"/>
          <w:numId w:val="20"/>
        </w:numPr>
        <w:tabs>
          <w:tab w:val="left" w:pos="828"/>
        </w:tabs>
        <w:spacing w:before="143" w:line="278" w:lineRule="auto"/>
        <w:ind w:right="593" w:hanging="439"/>
        <w:rPr>
          <w:rFonts w:ascii="Arial"/>
        </w:rPr>
      </w:pPr>
      <w:r>
        <w:rPr>
          <w:rFonts w:ascii="Arial"/>
          <w:b/>
          <w:sz w:val="21"/>
        </w:rPr>
        <w:t xml:space="preserve">Freight &amp; Insurance: </w:t>
      </w:r>
      <w:r>
        <w:rPr>
          <w:rFonts w:ascii="Arial"/>
          <w:sz w:val="21"/>
        </w:rPr>
        <w:t>The Vendor shall ensure that the materials are properly packed and insured to cover damages, if any, caused during transportation, loading, unloading, installation etc. It will be the sole responsibility of the Contractor to arrange for replacement of any equipment or items or parts damaged as above. POSOCO shall issue necessary certificate for lodging the claim with insurer/underwriter wherever required.</w:t>
      </w:r>
    </w:p>
    <w:p w:rsidR="009B249B" w:rsidRDefault="000B0A65" w:rsidP="00BF78EE">
      <w:pPr>
        <w:pStyle w:val="ListParagraph"/>
        <w:numPr>
          <w:ilvl w:val="0"/>
          <w:numId w:val="20"/>
        </w:numPr>
        <w:tabs>
          <w:tab w:val="left" w:pos="828"/>
        </w:tabs>
        <w:spacing w:before="185" w:line="278" w:lineRule="auto"/>
        <w:ind w:right="593" w:hanging="439"/>
        <w:rPr>
          <w:rFonts w:ascii="Arial"/>
        </w:rPr>
      </w:pPr>
      <w:r>
        <w:rPr>
          <w:rFonts w:ascii="Arial"/>
          <w:b/>
          <w:sz w:val="21"/>
        </w:rPr>
        <w:t xml:space="preserve">Documents: </w:t>
      </w:r>
      <w:r>
        <w:rPr>
          <w:rFonts w:ascii="Arial"/>
          <w:sz w:val="21"/>
        </w:rPr>
        <w:t>The Vendor shall submit all necessary drawings / brochures / pamphlets / manuals etc. Guarantee Certificates shall be provided by the Contractor along with their Supplies.</w:t>
      </w:r>
    </w:p>
    <w:p w:rsidR="001B7F06" w:rsidRPr="00A75618" w:rsidRDefault="000B0A65" w:rsidP="00BF78EE">
      <w:pPr>
        <w:pStyle w:val="ListParagraph"/>
        <w:numPr>
          <w:ilvl w:val="0"/>
          <w:numId w:val="20"/>
        </w:numPr>
        <w:tabs>
          <w:tab w:val="left" w:pos="828"/>
        </w:tabs>
        <w:spacing w:before="188" w:line="276" w:lineRule="auto"/>
        <w:ind w:right="595" w:hanging="439"/>
        <w:rPr>
          <w:rFonts w:ascii="Arial"/>
          <w:highlight w:val="yellow"/>
        </w:rPr>
      </w:pPr>
      <w:r w:rsidRPr="001B7F06">
        <w:rPr>
          <w:rFonts w:ascii="Arial"/>
          <w:b/>
          <w:sz w:val="21"/>
        </w:rPr>
        <w:t xml:space="preserve">Warranty Period: </w:t>
      </w:r>
      <w:r w:rsidRPr="00A75618">
        <w:rPr>
          <w:rFonts w:ascii="Arial"/>
          <w:sz w:val="21"/>
          <w:highlight w:val="yellow"/>
        </w:rPr>
        <w:t xml:space="preserve">The Contractor shall provide warranty for the entire works under this contract for a period of </w:t>
      </w:r>
      <w:r w:rsidR="001961E6" w:rsidRPr="00A75618">
        <w:rPr>
          <w:rFonts w:ascii="Arial"/>
          <w:sz w:val="21"/>
          <w:highlight w:val="yellow"/>
        </w:rPr>
        <w:t>One</w:t>
      </w:r>
      <w:r w:rsidRPr="00A75618">
        <w:rPr>
          <w:rFonts w:ascii="Arial"/>
          <w:sz w:val="21"/>
          <w:highlight w:val="yellow"/>
        </w:rPr>
        <w:t xml:space="preserve"> year from the date of acceptance of works by the Engineer-in- Charge.</w:t>
      </w:r>
    </w:p>
    <w:p w:rsidR="009B249B" w:rsidRPr="00451CBE" w:rsidRDefault="000B0A65" w:rsidP="00BF78EE">
      <w:pPr>
        <w:pStyle w:val="ListParagraph"/>
        <w:numPr>
          <w:ilvl w:val="0"/>
          <w:numId w:val="20"/>
        </w:numPr>
        <w:tabs>
          <w:tab w:val="left" w:pos="828"/>
        </w:tabs>
        <w:spacing w:before="188" w:line="276" w:lineRule="auto"/>
        <w:ind w:right="595" w:hanging="439"/>
        <w:rPr>
          <w:rFonts w:ascii="Arial"/>
        </w:rPr>
      </w:pPr>
      <w:r w:rsidRPr="001B7F06">
        <w:rPr>
          <w:rFonts w:ascii="Arial"/>
          <w:b/>
          <w:sz w:val="21"/>
        </w:rPr>
        <w:t xml:space="preserve">Contract Period: - </w:t>
      </w:r>
      <w:r w:rsidRPr="00E52013">
        <w:rPr>
          <w:rFonts w:ascii="Arial"/>
          <w:sz w:val="21"/>
          <w:highlight w:val="yellow"/>
        </w:rPr>
        <w:t xml:space="preserve">The </w:t>
      </w:r>
      <w:r w:rsidR="001961E6" w:rsidRPr="00E52013">
        <w:rPr>
          <w:rFonts w:ascii="Arial"/>
          <w:sz w:val="21"/>
          <w:highlight w:val="yellow"/>
        </w:rPr>
        <w:t>supply,</w:t>
      </w:r>
      <w:r w:rsidRPr="00E52013">
        <w:rPr>
          <w:rFonts w:ascii="Arial"/>
          <w:sz w:val="21"/>
          <w:highlight w:val="yellow"/>
        </w:rPr>
        <w:t xml:space="preserve"> </w:t>
      </w:r>
      <w:r w:rsidR="00C525E6" w:rsidRPr="00E52013">
        <w:rPr>
          <w:rFonts w:ascii="Arial"/>
          <w:sz w:val="21"/>
          <w:highlight w:val="yellow"/>
        </w:rPr>
        <w:t>installation,</w:t>
      </w:r>
      <w:r w:rsidRPr="00E52013">
        <w:rPr>
          <w:rFonts w:ascii="Arial"/>
          <w:sz w:val="21"/>
          <w:highlight w:val="yellow"/>
        </w:rPr>
        <w:t xml:space="preserve"> commissioning and testing shall be completed within </w:t>
      </w:r>
      <w:r w:rsidR="006657EC" w:rsidRPr="00E52013">
        <w:rPr>
          <w:rFonts w:ascii="Arial"/>
          <w:sz w:val="21"/>
          <w:highlight w:val="yellow"/>
        </w:rPr>
        <w:t>2</w:t>
      </w:r>
      <w:r w:rsidRPr="00E52013">
        <w:rPr>
          <w:rFonts w:ascii="Arial"/>
          <w:sz w:val="21"/>
          <w:highlight w:val="yellow"/>
        </w:rPr>
        <w:t xml:space="preserve"> </w:t>
      </w:r>
      <w:r w:rsidR="006657EC" w:rsidRPr="00E52013">
        <w:rPr>
          <w:rFonts w:ascii="Arial"/>
          <w:sz w:val="21"/>
          <w:highlight w:val="yellow"/>
        </w:rPr>
        <w:t>months</w:t>
      </w:r>
      <w:r w:rsidRPr="00E52013">
        <w:rPr>
          <w:rFonts w:ascii="Arial"/>
          <w:sz w:val="21"/>
          <w:highlight w:val="yellow"/>
        </w:rPr>
        <w:t xml:space="preserve"> from the date of placement of</w:t>
      </w:r>
      <w:r w:rsidRPr="00E52013">
        <w:rPr>
          <w:rFonts w:ascii="Arial"/>
          <w:spacing w:val="-12"/>
          <w:sz w:val="21"/>
          <w:highlight w:val="yellow"/>
        </w:rPr>
        <w:t xml:space="preserve"> </w:t>
      </w:r>
      <w:r w:rsidR="00895408" w:rsidRPr="00E52013">
        <w:rPr>
          <w:rFonts w:ascii="Arial"/>
          <w:spacing w:val="-12"/>
          <w:sz w:val="21"/>
          <w:highlight w:val="yellow"/>
        </w:rPr>
        <w:t>o</w:t>
      </w:r>
      <w:r w:rsidRPr="00E52013">
        <w:rPr>
          <w:rFonts w:ascii="Arial"/>
          <w:sz w:val="21"/>
          <w:highlight w:val="yellow"/>
        </w:rPr>
        <w:t>rder.</w:t>
      </w:r>
    </w:p>
    <w:p w:rsidR="009B249B" w:rsidRPr="00C525E6" w:rsidRDefault="000B0A65" w:rsidP="00BF78EE">
      <w:pPr>
        <w:pStyle w:val="ListParagraph"/>
        <w:numPr>
          <w:ilvl w:val="0"/>
          <w:numId w:val="20"/>
        </w:numPr>
        <w:tabs>
          <w:tab w:val="left" w:pos="828"/>
        </w:tabs>
        <w:spacing w:before="157" w:line="278" w:lineRule="auto"/>
        <w:ind w:left="826" w:right="594" w:hanging="439"/>
        <w:rPr>
          <w:rFonts w:ascii="Arial"/>
          <w:sz w:val="21"/>
        </w:rPr>
      </w:pPr>
      <w:r w:rsidRPr="00C525E6">
        <w:rPr>
          <w:rFonts w:ascii="Arial"/>
          <w:b/>
          <w:sz w:val="21"/>
        </w:rPr>
        <w:t xml:space="preserve">Liquidated Damages: </w:t>
      </w:r>
      <w:r w:rsidRPr="00C525E6">
        <w:rPr>
          <w:rFonts w:ascii="Arial"/>
          <w:sz w:val="21"/>
        </w:rPr>
        <w:t>Time is the essence of Contract. The Contractor shall adhere to the completion schedule strictly. In case of any delay in supply/installation of</w:t>
      </w:r>
      <w:r w:rsidRPr="00C525E6">
        <w:rPr>
          <w:rFonts w:ascii="Arial"/>
          <w:spacing w:val="8"/>
          <w:sz w:val="21"/>
        </w:rPr>
        <w:t xml:space="preserve"> </w:t>
      </w:r>
      <w:r w:rsidRPr="00C525E6">
        <w:rPr>
          <w:rFonts w:ascii="Arial"/>
          <w:spacing w:val="-3"/>
          <w:sz w:val="21"/>
        </w:rPr>
        <w:t>the</w:t>
      </w:r>
      <w:r w:rsidR="00C525E6" w:rsidRPr="00C525E6">
        <w:rPr>
          <w:rFonts w:ascii="Arial"/>
          <w:spacing w:val="-3"/>
          <w:sz w:val="21"/>
        </w:rPr>
        <w:t xml:space="preserve"> </w:t>
      </w:r>
      <w:r w:rsidRPr="00C525E6">
        <w:rPr>
          <w:rFonts w:ascii="Arial"/>
          <w:sz w:val="21"/>
        </w:rPr>
        <w:t>items/works beyond the delivery schedule mentioned above, Liquidated Damages (LD) not as a penalty @ 0.5 % of the total contract value per week or part thereof the delay to a maximum of 5% of the contract value shall be levied without prejudice the right for cancellation of the Letter of Award by POSOCO.</w:t>
      </w:r>
    </w:p>
    <w:p w:rsidR="009B249B" w:rsidRDefault="000B0A65" w:rsidP="00BF78EE">
      <w:pPr>
        <w:pStyle w:val="ListParagraph"/>
        <w:numPr>
          <w:ilvl w:val="0"/>
          <w:numId w:val="20"/>
        </w:numPr>
        <w:tabs>
          <w:tab w:val="left" w:pos="828"/>
        </w:tabs>
        <w:spacing w:before="190" w:line="278" w:lineRule="auto"/>
        <w:ind w:right="594" w:hanging="439"/>
        <w:rPr>
          <w:rFonts w:ascii="Arial"/>
        </w:rPr>
      </w:pPr>
      <w:r>
        <w:rPr>
          <w:rFonts w:ascii="Arial"/>
          <w:b/>
          <w:sz w:val="21"/>
        </w:rPr>
        <w:t xml:space="preserve">Co-ordination with other </w:t>
      </w:r>
      <w:r w:rsidR="00954BBF">
        <w:rPr>
          <w:rFonts w:ascii="Arial"/>
          <w:b/>
          <w:sz w:val="21"/>
        </w:rPr>
        <w:t>Agencies</w:t>
      </w:r>
      <w:r w:rsidR="00954BBF">
        <w:rPr>
          <w:rFonts w:ascii="Arial"/>
          <w:sz w:val="21"/>
        </w:rPr>
        <w:t>: -</w:t>
      </w:r>
      <w:r>
        <w:rPr>
          <w:rFonts w:ascii="Arial"/>
          <w:sz w:val="21"/>
        </w:rPr>
        <w:t xml:space="preserve"> The contractor shall attend at his cost all the meetings with the Engineer-in-Charge or the Contractors and the consultants of the OWNER for the contract. The contractor shall attend such meeting as and when required and fully co-operate with such persons and agencies</w:t>
      </w:r>
      <w:r>
        <w:rPr>
          <w:rFonts w:ascii="Arial"/>
          <w:spacing w:val="-18"/>
          <w:sz w:val="21"/>
        </w:rPr>
        <w:t xml:space="preserve"> </w:t>
      </w:r>
      <w:r>
        <w:rPr>
          <w:rFonts w:ascii="Arial"/>
          <w:sz w:val="21"/>
        </w:rPr>
        <w:t>involved.</w:t>
      </w:r>
    </w:p>
    <w:p w:rsidR="009B249B" w:rsidRDefault="000B0A65" w:rsidP="00BF78EE">
      <w:pPr>
        <w:pStyle w:val="ListParagraph"/>
        <w:numPr>
          <w:ilvl w:val="0"/>
          <w:numId w:val="20"/>
        </w:numPr>
        <w:tabs>
          <w:tab w:val="left" w:pos="828"/>
        </w:tabs>
        <w:spacing w:before="165"/>
        <w:ind w:hanging="439"/>
        <w:rPr>
          <w:rFonts w:ascii="Arial"/>
          <w:b/>
        </w:rPr>
      </w:pPr>
      <w:r>
        <w:rPr>
          <w:rFonts w:ascii="Arial"/>
          <w:b/>
          <w:sz w:val="21"/>
        </w:rPr>
        <w:t xml:space="preserve">Cancellation of Contract In Full or in </w:t>
      </w:r>
      <w:r w:rsidR="00954BBF">
        <w:rPr>
          <w:rFonts w:ascii="Arial"/>
          <w:b/>
          <w:sz w:val="21"/>
        </w:rPr>
        <w:t>Part</w:t>
      </w:r>
      <w:r w:rsidR="00954BBF">
        <w:rPr>
          <w:rFonts w:ascii="Arial"/>
          <w:b/>
          <w:spacing w:val="-16"/>
          <w:sz w:val="21"/>
        </w:rPr>
        <w:t>:</w:t>
      </w:r>
      <w:r w:rsidR="00954BBF">
        <w:rPr>
          <w:rFonts w:ascii="Arial"/>
          <w:b/>
          <w:sz w:val="21"/>
        </w:rPr>
        <w:t xml:space="preserve"> -</w:t>
      </w:r>
    </w:p>
    <w:p w:rsidR="009B249B" w:rsidRDefault="000B0A65">
      <w:pPr>
        <w:spacing w:before="118"/>
        <w:ind w:left="827"/>
        <w:rPr>
          <w:rFonts w:ascii="Arial"/>
          <w:sz w:val="21"/>
        </w:rPr>
      </w:pPr>
      <w:r>
        <w:rPr>
          <w:rFonts w:ascii="Arial"/>
          <w:sz w:val="21"/>
        </w:rPr>
        <w:t xml:space="preserve">If the </w:t>
      </w:r>
      <w:r w:rsidR="00954BBF">
        <w:rPr>
          <w:rFonts w:ascii="Arial"/>
          <w:sz w:val="21"/>
        </w:rPr>
        <w:t>Contractor: -</w:t>
      </w:r>
    </w:p>
    <w:p w:rsidR="009B249B" w:rsidRDefault="000B0A65" w:rsidP="00BF78EE">
      <w:pPr>
        <w:pStyle w:val="ListParagraph"/>
        <w:numPr>
          <w:ilvl w:val="0"/>
          <w:numId w:val="9"/>
        </w:numPr>
        <w:tabs>
          <w:tab w:val="left" w:pos="1058"/>
        </w:tabs>
        <w:spacing w:before="121"/>
        <w:ind w:right="594" w:hanging="283"/>
        <w:rPr>
          <w:rFonts w:ascii="Arial"/>
          <w:sz w:val="21"/>
        </w:rPr>
      </w:pPr>
      <w:r>
        <w:rPr>
          <w:rFonts w:ascii="Arial"/>
          <w:sz w:val="21"/>
        </w:rPr>
        <w:t>At any time makes default in proceeding with the works with due diligence and continues to do so after a notice in writing of 07 days from the Engineer-in-Charge (or)</w:t>
      </w:r>
    </w:p>
    <w:p w:rsidR="009B249B" w:rsidRDefault="000B0A65" w:rsidP="00BF78EE">
      <w:pPr>
        <w:pStyle w:val="ListParagraph"/>
        <w:numPr>
          <w:ilvl w:val="0"/>
          <w:numId w:val="9"/>
        </w:numPr>
        <w:tabs>
          <w:tab w:val="left" w:pos="1059"/>
        </w:tabs>
        <w:spacing w:before="118"/>
        <w:ind w:left="1058" w:right="594" w:hanging="283"/>
        <w:rPr>
          <w:rFonts w:ascii="Arial"/>
          <w:sz w:val="21"/>
        </w:rPr>
      </w:pPr>
      <w:r>
        <w:rPr>
          <w:rFonts w:ascii="Arial"/>
          <w:sz w:val="21"/>
        </w:rPr>
        <w:t>Commits default in complying with any of the terms &amp; conditions of contract and does not remedy it or take effective steps to remedy it within 07 days after a notice in writing is given to him in that behalf by the Engineer-in-Charge</w:t>
      </w:r>
      <w:r>
        <w:rPr>
          <w:rFonts w:ascii="Arial"/>
          <w:spacing w:val="-17"/>
          <w:sz w:val="21"/>
        </w:rPr>
        <w:t xml:space="preserve"> </w:t>
      </w:r>
      <w:r>
        <w:rPr>
          <w:rFonts w:ascii="Arial"/>
          <w:sz w:val="21"/>
        </w:rPr>
        <w:t>(or)</w:t>
      </w:r>
    </w:p>
    <w:p w:rsidR="009B249B" w:rsidRDefault="000B0A65" w:rsidP="00BF78EE">
      <w:pPr>
        <w:pStyle w:val="ListParagraph"/>
        <w:numPr>
          <w:ilvl w:val="0"/>
          <w:numId w:val="9"/>
        </w:numPr>
        <w:tabs>
          <w:tab w:val="left" w:pos="1059"/>
        </w:tabs>
        <w:spacing w:before="121"/>
        <w:ind w:left="1058" w:right="594" w:hanging="283"/>
        <w:rPr>
          <w:rFonts w:ascii="Arial"/>
          <w:sz w:val="21"/>
        </w:rPr>
      </w:pPr>
      <w:r>
        <w:rPr>
          <w:rFonts w:ascii="Arial"/>
          <w:sz w:val="21"/>
        </w:rPr>
        <w:t>Fails to complete the supply/works on or before the stipulated date(s) of completion and does not complete the works within the period specified in a notice given in writing by the</w:t>
      </w:r>
      <w:r>
        <w:rPr>
          <w:rFonts w:ascii="Arial"/>
          <w:spacing w:val="-7"/>
          <w:sz w:val="21"/>
        </w:rPr>
        <w:t xml:space="preserve"> </w:t>
      </w:r>
      <w:r>
        <w:rPr>
          <w:rFonts w:ascii="Arial"/>
          <w:sz w:val="21"/>
        </w:rPr>
        <w:t>Engineer-in-Charge.</w:t>
      </w:r>
    </w:p>
    <w:p w:rsidR="009B249B" w:rsidRDefault="000B0A65">
      <w:pPr>
        <w:spacing w:before="120"/>
        <w:ind w:left="825" w:right="593"/>
        <w:jc w:val="both"/>
        <w:rPr>
          <w:rFonts w:ascii="Arial" w:hAnsi="Arial"/>
          <w:sz w:val="21"/>
        </w:rPr>
      </w:pPr>
      <w:r>
        <w:rPr>
          <w:rFonts w:ascii="Arial" w:hAnsi="Arial"/>
          <w:sz w:val="21"/>
        </w:rPr>
        <w:t>In any of the aforementioned event, POSOCO will be at liberty to terminate the contract with 15 days’ notice. In such case, the payment pertaining to the incomplete works under the contract period shall not be</w:t>
      </w:r>
      <w:r>
        <w:rPr>
          <w:rFonts w:ascii="Arial" w:hAnsi="Arial"/>
          <w:spacing w:val="-11"/>
          <w:sz w:val="21"/>
        </w:rPr>
        <w:t xml:space="preserve"> </w:t>
      </w:r>
      <w:r>
        <w:rPr>
          <w:rFonts w:ascii="Arial" w:hAnsi="Arial"/>
          <w:sz w:val="21"/>
        </w:rPr>
        <w:t>payable.</w:t>
      </w:r>
    </w:p>
    <w:p w:rsidR="009B249B" w:rsidRPr="002737C8" w:rsidRDefault="000B0A65" w:rsidP="00BF78EE">
      <w:pPr>
        <w:pStyle w:val="ListParagraph"/>
        <w:numPr>
          <w:ilvl w:val="0"/>
          <w:numId w:val="20"/>
        </w:numPr>
        <w:tabs>
          <w:tab w:val="left" w:pos="828"/>
        </w:tabs>
        <w:spacing w:before="123" w:line="237" w:lineRule="auto"/>
        <w:ind w:right="594" w:hanging="439"/>
        <w:rPr>
          <w:rFonts w:ascii="Arial"/>
        </w:rPr>
      </w:pPr>
      <w:r>
        <w:rPr>
          <w:rFonts w:ascii="Arial"/>
          <w:b/>
          <w:sz w:val="21"/>
        </w:rPr>
        <w:lastRenderedPageBreak/>
        <w:t xml:space="preserve">Premature Termination of Contract: </w:t>
      </w:r>
      <w:r>
        <w:rPr>
          <w:rFonts w:ascii="Arial"/>
          <w:sz w:val="21"/>
        </w:rPr>
        <w:t>POSOCO reserves the right to terminate the contract without assigning any reasons by giving a notice of 15 Days. In such case, there would be no payment (or refund) being payable for the un-executed</w:t>
      </w:r>
      <w:r>
        <w:rPr>
          <w:rFonts w:ascii="Arial"/>
          <w:spacing w:val="-20"/>
          <w:sz w:val="21"/>
        </w:rPr>
        <w:t xml:space="preserve"> </w:t>
      </w:r>
      <w:r>
        <w:rPr>
          <w:rFonts w:ascii="Arial"/>
          <w:sz w:val="21"/>
        </w:rPr>
        <w:t>works.</w:t>
      </w:r>
    </w:p>
    <w:p w:rsidR="009B249B" w:rsidRPr="00E52013" w:rsidRDefault="000B0A65" w:rsidP="00BF78EE">
      <w:pPr>
        <w:pStyle w:val="ListParagraph"/>
        <w:numPr>
          <w:ilvl w:val="0"/>
          <w:numId w:val="20"/>
        </w:numPr>
        <w:tabs>
          <w:tab w:val="left" w:pos="825"/>
        </w:tabs>
        <w:spacing w:before="203"/>
        <w:ind w:left="825" w:right="594"/>
        <w:rPr>
          <w:rFonts w:ascii="Arial"/>
        </w:rPr>
      </w:pPr>
      <w:r>
        <w:rPr>
          <w:rFonts w:ascii="Arial"/>
          <w:sz w:val="21"/>
        </w:rPr>
        <w:t>General Terms and Conditions of Contract (GCC) and General Terms &amp; Conditions for Civil works of Power System Operation Corporation Ltd. Limited are applicable to Power System Operation Corporation</w:t>
      </w:r>
      <w:r>
        <w:rPr>
          <w:rFonts w:ascii="Arial"/>
          <w:spacing w:val="-3"/>
          <w:sz w:val="21"/>
        </w:rPr>
        <w:t xml:space="preserve"> </w:t>
      </w:r>
      <w:r>
        <w:rPr>
          <w:rFonts w:ascii="Arial"/>
          <w:sz w:val="21"/>
        </w:rPr>
        <w:t>Limited.</w:t>
      </w:r>
    </w:p>
    <w:p w:rsidR="009B249B" w:rsidRPr="00E52013" w:rsidRDefault="00E52013" w:rsidP="00E52013">
      <w:pPr>
        <w:pStyle w:val="ListParagraph"/>
        <w:numPr>
          <w:ilvl w:val="0"/>
          <w:numId w:val="20"/>
        </w:numPr>
        <w:tabs>
          <w:tab w:val="left" w:pos="825"/>
        </w:tabs>
        <w:spacing w:before="203"/>
        <w:ind w:left="825" w:right="594"/>
        <w:rPr>
          <w:rFonts w:ascii="Arial"/>
        </w:rPr>
      </w:pPr>
      <w:r>
        <w:rPr>
          <w:rFonts w:ascii="Arial"/>
          <w:b/>
          <w:sz w:val="21"/>
        </w:rPr>
        <w:t xml:space="preserve"> </w:t>
      </w:r>
      <w:r w:rsidR="000B0A65" w:rsidRPr="00E52013">
        <w:rPr>
          <w:rFonts w:ascii="Arial"/>
          <w:b/>
          <w:sz w:val="21"/>
        </w:rPr>
        <w:t>Compliance to SA:</w:t>
      </w:r>
      <w:r w:rsidR="001B7F06" w:rsidRPr="00E52013">
        <w:rPr>
          <w:rFonts w:ascii="Arial"/>
          <w:b/>
          <w:sz w:val="21"/>
        </w:rPr>
        <w:t>8000</w:t>
      </w:r>
      <w:r w:rsidR="001B7F06" w:rsidRPr="00E52013">
        <w:rPr>
          <w:rFonts w:ascii="Arial"/>
          <w:sz w:val="21"/>
        </w:rPr>
        <w:t>: -</w:t>
      </w:r>
      <w:r w:rsidR="000B0A65" w:rsidRPr="00E52013">
        <w:rPr>
          <w:rFonts w:ascii="Arial"/>
          <w:sz w:val="21"/>
        </w:rPr>
        <w:t xml:space="preserve"> You are required to comply with the requirements of Social Accountability Standards i.e. SA:8000 and the main Clauses are enclosed as Annexure</w:t>
      </w:r>
      <w:r w:rsidR="00E72690" w:rsidRPr="00E52013">
        <w:rPr>
          <w:rFonts w:ascii="Arial"/>
          <w:sz w:val="21"/>
        </w:rPr>
        <w:t xml:space="preserve"> - VIII</w:t>
      </w:r>
      <w:r w:rsidR="000B0A65" w:rsidRPr="00E52013">
        <w:rPr>
          <w:rFonts w:ascii="Arial"/>
          <w:sz w:val="21"/>
        </w:rPr>
        <w:t xml:space="preserve"> (Structure of SA8000:2008) and the format for Declaration Regarding Social Accountability as </w:t>
      </w:r>
      <w:r w:rsidR="00E72690" w:rsidRPr="00E52013">
        <w:rPr>
          <w:rFonts w:ascii="Arial"/>
          <w:sz w:val="21"/>
        </w:rPr>
        <w:t>Section</w:t>
      </w:r>
      <w:r w:rsidR="000B0A65" w:rsidRPr="00E52013">
        <w:rPr>
          <w:rFonts w:ascii="Arial"/>
          <w:sz w:val="21"/>
        </w:rPr>
        <w:t>-V</w:t>
      </w:r>
      <w:r w:rsidR="00E72690" w:rsidRPr="00E52013">
        <w:rPr>
          <w:rFonts w:ascii="Arial"/>
          <w:sz w:val="21"/>
        </w:rPr>
        <w:t>II</w:t>
      </w:r>
      <w:r w:rsidR="000B0A65" w:rsidRPr="00E52013">
        <w:rPr>
          <w:rFonts w:ascii="Arial"/>
          <w:sz w:val="21"/>
        </w:rPr>
        <w:t xml:space="preserve">I. The enclosed declaration must be submitted along with the Bill / Invoice. The Contractor shall bound to employ only adult Workmen for all activities/works related to the subject contract, directly or indirectly. They should also ensure that all backend business dealings with other parties (whenever applicable), pertaining to this contract, is made with only those parties who conform to prevailing </w:t>
      </w:r>
      <w:r w:rsidR="00954BBF" w:rsidRPr="00E52013">
        <w:rPr>
          <w:rFonts w:ascii="Arial"/>
          <w:sz w:val="21"/>
        </w:rPr>
        <w:t>labor</w:t>
      </w:r>
      <w:r w:rsidR="000B0A65" w:rsidRPr="00E52013">
        <w:rPr>
          <w:rFonts w:ascii="Arial"/>
          <w:sz w:val="21"/>
        </w:rPr>
        <w:t xml:space="preserve"> deployment norms.</w:t>
      </w:r>
    </w:p>
    <w:p w:rsidR="00E52013" w:rsidRPr="00E52013" w:rsidRDefault="00E52013" w:rsidP="00E52013">
      <w:pPr>
        <w:pStyle w:val="ListParagraph"/>
        <w:tabs>
          <w:tab w:val="left" w:pos="825"/>
        </w:tabs>
        <w:spacing w:before="203"/>
        <w:ind w:left="825" w:right="594" w:firstLine="0"/>
        <w:rPr>
          <w:rFonts w:ascii="Arial"/>
        </w:rPr>
      </w:pPr>
    </w:p>
    <w:p w:rsidR="009B249B" w:rsidRDefault="000B0A65">
      <w:pPr>
        <w:spacing w:before="96"/>
        <w:ind w:left="3503" w:right="613" w:firstLine="3849"/>
        <w:jc w:val="right"/>
        <w:rPr>
          <w:rFonts w:ascii="Arial"/>
          <w:sz w:val="21"/>
        </w:rPr>
      </w:pPr>
      <w:bookmarkStart w:id="1" w:name="For_&amp;_on_behalf_of"/>
      <w:bookmarkEnd w:id="1"/>
      <w:r>
        <w:rPr>
          <w:rFonts w:ascii="Arial"/>
          <w:color w:val="222222"/>
          <w:sz w:val="21"/>
        </w:rPr>
        <w:t>For &amp; on</w:t>
      </w:r>
      <w:r>
        <w:rPr>
          <w:rFonts w:ascii="Arial"/>
          <w:color w:val="222222"/>
          <w:spacing w:val="-3"/>
          <w:sz w:val="21"/>
        </w:rPr>
        <w:t xml:space="preserve"> </w:t>
      </w:r>
      <w:r>
        <w:rPr>
          <w:rFonts w:ascii="Arial"/>
          <w:color w:val="222222"/>
          <w:sz w:val="21"/>
        </w:rPr>
        <w:t xml:space="preserve">behalf </w:t>
      </w:r>
      <w:r>
        <w:rPr>
          <w:rFonts w:ascii="Arial"/>
          <w:color w:val="222222"/>
          <w:spacing w:val="-6"/>
          <w:sz w:val="21"/>
        </w:rPr>
        <w:t>of</w:t>
      </w:r>
      <w:r>
        <w:rPr>
          <w:rFonts w:ascii="Arial"/>
          <w:color w:val="222222"/>
          <w:sz w:val="21"/>
        </w:rPr>
        <w:t xml:space="preserve"> </w:t>
      </w:r>
      <w:bookmarkStart w:id="2" w:name="POWER_SYSTEM_OPERATION_CORPORATION_LIMIT"/>
      <w:bookmarkEnd w:id="2"/>
      <w:r>
        <w:rPr>
          <w:rFonts w:ascii="Arial"/>
          <w:color w:val="222222"/>
          <w:sz w:val="21"/>
        </w:rPr>
        <w:t>POWER SYSTEM OPERATION CORPORATION</w:t>
      </w:r>
      <w:r>
        <w:rPr>
          <w:rFonts w:ascii="Arial"/>
          <w:color w:val="222222"/>
          <w:spacing w:val="-19"/>
          <w:sz w:val="21"/>
        </w:rPr>
        <w:t xml:space="preserve"> </w:t>
      </w:r>
      <w:r>
        <w:rPr>
          <w:rFonts w:ascii="Arial"/>
          <w:color w:val="222222"/>
          <w:sz w:val="21"/>
        </w:rPr>
        <w:t>LIMITED</w:t>
      </w:r>
    </w:p>
    <w:p w:rsidR="009B249B" w:rsidRDefault="00105476" w:rsidP="004D26E4">
      <w:pPr>
        <w:spacing w:before="1"/>
        <w:ind w:right="613"/>
        <w:jc w:val="right"/>
        <w:rPr>
          <w:rFonts w:ascii="Arial"/>
          <w:sz w:val="21"/>
        </w:rPr>
        <w:sectPr w:rsidR="009B249B">
          <w:pgSz w:w="12240" w:h="15840"/>
          <w:pgMar w:top="1500" w:right="1200" w:bottom="1260" w:left="1400" w:header="315" w:footer="1076" w:gutter="0"/>
          <w:cols w:space="720"/>
        </w:sectPr>
      </w:pPr>
      <w:r>
        <w:rPr>
          <w:rFonts w:ascii="Arial"/>
          <w:sz w:val="21"/>
        </w:rPr>
        <w:t>DGM</w:t>
      </w:r>
      <w:r w:rsidR="000B0A65">
        <w:rPr>
          <w:rFonts w:ascii="Arial"/>
          <w:spacing w:val="-2"/>
          <w:sz w:val="21"/>
        </w:rPr>
        <w:t xml:space="preserve"> </w:t>
      </w:r>
      <w:r w:rsidR="000B0A65">
        <w:rPr>
          <w:rFonts w:ascii="Arial"/>
          <w:sz w:val="21"/>
        </w:rPr>
        <w:t>(C</w:t>
      </w:r>
      <w:r w:rsidR="004D26E4">
        <w:rPr>
          <w:rFonts w:ascii="Arial"/>
          <w:sz w:val="21"/>
        </w:rPr>
        <w:t xml:space="preserve"> &amp; M)</w:t>
      </w:r>
    </w:p>
    <w:p w:rsidR="009B249B" w:rsidRDefault="009B249B">
      <w:pPr>
        <w:pStyle w:val="BodyText"/>
        <w:rPr>
          <w:rFonts w:ascii="Bookman Old Style"/>
          <w:b/>
          <w:sz w:val="20"/>
        </w:rPr>
      </w:pPr>
    </w:p>
    <w:p w:rsidR="00451CBE" w:rsidRDefault="00451CBE" w:rsidP="004D26E4">
      <w:pPr>
        <w:jc w:val="center"/>
        <w:rPr>
          <w:rFonts w:ascii="Bookman Old Style"/>
          <w:b/>
          <w:sz w:val="38"/>
          <w:szCs w:val="38"/>
        </w:rPr>
      </w:pPr>
      <w:r w:rsidRPr="004D26E4">
        <w:rPr>
          <w:rFonts w:ascii="Bookman Old Style"/>
          <w:b/>
          <w:sz w:val="38"/>
          <w:szCs w:val="38"/>
        </w:rPr>
        <w:t xml:space="preserve">SECTION </w:t>
      </w:r>
      <w:r w:rsidR="004D26E4">
        <w:rPr>
          <w:rFonts w:ascii="Bookman Old Style"/>
          <w:b/>
          <w:sz w:val="38"/>
          <w:szCs w:val="38"/>
        </w:rPr>
        <w:t>–</w:t>
      </w:r>
      <w:r w:rsidRPr="004D26E4">
        <w:rPr>
          <w:rFonts w:ascii="Bookman Old Style"/>
          <w:b/>
          <w:sz w:val="38"/>
          <w:szCs w:val="38"/>
        </w:rPr>
        <w:t xml:space="preserve"> II</w:t>
      </w:r>
    </w:p>
    <w:p w:rsidR="004D26E4" w:rsidRPr="004D26E4" w:rsidRDefault="004D26E4" w:rsidP="004D26E4">
      <w:pPr>
        <w:ind w:left="645" w:right="841"/>
        <w:jc w:val="center"/>
        <w:rPr>
          <w:rFonts w:ascii="Bookman Old Style"/>
          <w:b/>
          <w:sz w:val="40"/>
        </w:rPr>
      </w:pPr>
      <w:r w:rsidRPr="004D26E4">
        <w:rPr>
          <w:rFonts w:ascii="Bookman Old Style"/>
          <w:b/>
          <w:color w:val="943634"/>
          <w:sz w:val="40"/>
        </w:rPr>
        <w:t xml:space="preserve">Scope of Work and </w:t>
      </w:r>
      <w:r w:rsidR="0008676F">
        <w:rPr>
          <w:rFonts w:ascii="Bookman Old Style"/>
          <w:b/>
          <w:color w:val="943634"/>
          <w:sz w:val="40"/>
        </w:rPr>
        <w:t>Technical Specification</w:t>
      </w:r>
    </w:p>
    <w:p w:rsidR="009B249B" w:rsidRPr="00B638A0" w:rsidRDefault="009B249B">
      <w:pPr>
        <w:pStyle w:val="BodyText"/>
        <w:rPr>
          <w:rFonts w:ascii="Arial" w:hAnsi="Arial" w:cs="Arial"/>
          <w:b/>
        </w:rPr>
      </w:pPr>
    </w:p>
    <w:p w:rsidR="009B249B" w:rsidRPr="00B638A0" w:rsidRDefault="000B0A65" w:rsidP="00BF78EE">
      <w:pPr>
        <w:pStyle w:val="ListParagraph"/>
        <w:numPr>
          <w:ilvl w:val="0"/>
          <w:numId w:val="8"/>
        </w:numPr>
        <w:tabs>
          <w:tab w:val="left" w:pos="792"/>
        </w:tabs>
        <w:ind w:hanging="360"/>
        <w:rPr>
          <w:rFonts w:ascii="Arial" w:hAnsi="Arial" w:cs="Arial"/>
          <w:b/>
        </w:rPr>
      </w:pPr>
      <w:r w:rsidRPr="00B638A0">
        <w:rPr>
          <w:rFonts w:ascii="Arial" w:hAnsi="Arial" w:cs="Arial"/>
          <w:b/>
        </w:rPr>
        <w:t>(I)</w:t>
      </w:r>
      <w:r w:rsidRPr="00B638A0">
        <w:rPr>
          <w:rFonts w:ascii="Arial" w:hAnsi="Arial" w:cs="Arial"/>
          <w:b/>
          <w:spacing w:val="-3"/>
        </w:rPr>
        <w:t xml:space="preserve"> </w:t>
      </w:r>
      <w:r w:rsidRPr="00B638A0">
        <w:rPr>
          <w:rFonts w:ascii="Arial" w:hAnsi="Arial" w:cs="Arial"/>
          <w:b/>
        </w:rPr>
        <w:t>OBJECTIVE:</w:t>
      </w:r>
    </w:p>
    <w:p w:rsidR="009B249B" w:rsidRPr="00B638A0" w:rsidRDefault="009B249B">
      <w:pPr>
        <w:pStyle w:val="BodyText"/>
        <w:rPr>
          <w:rFonts w:ascii="Arial" w:hAnsi="Arial" w:cs="Arial"/>
          <w:b/>
        </w:rPr>
      </w:pPr>
    </w:p>
    <w:p w:rsidR="002E3325" w:rsidRPr="004D26E4" w:rsidRDefault="00FD373E" w:rsidP="004D26E4">
      <w:pPr>
        <w:ind w:left="791" w:right="592"/>
        <w:jc w:val="both"/>
        <w:rPr>
          <w:rFonts w:ascii="Arial" w:hAnsi="Arial" w:cs="Arial"/>
        </w:rPr>
      </w:pPr>
      <w:r>
        <w:rPr>
          <w:rFonts w:ascii="Arial" w:hAnsi="Arial" w:cs="Arial"/>
        </w:rPr>
        <w:t>Southern Regional Load Dispatch Centre</w:t>
      </w:r>
      <w:r w:rsidR="000B0A65" w:rsidRPr="00B638A0">
        <w:rPr>
          <w:rFonts w:ascii="Arial" w:hAnsi="Arial" w:cs="Arial"/>
        </w:rPr>
        <w:t xml:space="preserve"> (</w:t>
      </w:r>
      <w:r>
        <w:rPr>
          <w:rFonts w:ascii="Arial" w:hAnsi="Arial" w:cs="Arial"/>
        </w:rPr>
        <w:t>SRLDC</w:t>
      </w:r>
      <w:r w:rsidR="000B0A65" w:rsidRPr="00B638A0">
        <w:rPr>
          <w:rFonts w:ascii="Arial" w:hAnsi="Arial" w:cs="Arial"/>
        </w:rPr>
        <w:t xml:space="preserve">), </w:t>
      </w:r>
      <w:r>
        <w:rPr>
          <w:rFonts w:ascii="Arial" w:hAnsi="Arial" w:cs="Arial"/>
        </w:rPr>
        <w:t>Bangalore</w:t>
      </w:r>
      <w:r w:rsidR="000B0A65" w:rsidRPr="00B638A0">
        <w:rPr>
          <w:rFonts w:ascii="Arial" w:hAnsi="Arial" w:cs="Arial"/>
        </w:rPr>
        <w:t xml:space="preserve"> is an establishment of Power System Operation Corporation Ltd. (A Govt. of India Enterprise, under Ministry of Power, GOI) having a </w:t>
      </w:r>
      <w:r w:rsidR="00B638A0" w:rsidRPr="00B638A0">
        <w:rPr>
          <w:rFonts w:ascii="Arial" w:hAnsi="Arial" w:cs="Arial"/>
        </w:rPr>
        <w:t>C</w:t>
      </w:r>
      <w:r w:rsidR="000B0A65" w:rsidRPr="00B638A0">
        <w:rPr>
          <w:rFonts w:ascii="Arial" w:hAnsi="Arial" w:cs="Arial"/>
        </w:rPr>
        <w:t xml:space="preserve">ontrol </w:t>
      </w:r>
      <w:r w:rsidR="00B638A0" w:rsidRPr="00B638A0">
        <w:rPr>
          <w:rFonts w:ascii="Arial" w:hAnsi="Arial" w:cs="Arial"/>
        </w:rPr>
        <w:t>C</w:t>
      </w:r>
      <w:r w:rsidR="000B0A65" w:rsidRPr="00B638A0">
        <w:rPr>
          <w:rFonts w:ascii="Arial" w:hAnsi="Arial" w:cs="Arial"/>
        </w:rPr>
        <w:t xml:space="preserve">entre at </w:t>
      </w:r>
      <w:r>
        <w:rPr>
          <w:rFonts w:ascii="Arial" w:hAnsi="Arial" w:cs="Arial"/>
        </w:rPr>
        <w:t>Bangalore</w:t>
      </w:r>
      <w:r w:rsidR="000B0A65" w:rsidRPr="00B638A0">
        <w:rPr>
          <w:rFonts w:ascii="Arial" w:hAnsi="Arial" w:cs="Arial"/>
        </w:rPr>
        <w:t xml:space="preserve"> to facilitate electrical power system grid management in </w:t>
      </w:r>
      <w:r w:rsidR="000C3D89">
        <w:rPr>
          <w:rFonts w:ascii="Arial" w:hAnsi="Arial" w:cs="Arial"/>
        </w:rPr>
        <w:t>Southern</w:t>
      </w:r>
      <w:r w:rsidR="000B0A65" w:rsidRPr="00B638A0">
        <w:rPr>
          <w:rFonts w:ascii="Arial" w:hAnsi="Arial" w:cs="Arial"/>
        </w:rPr>
        <w:t xml:space="preserve"> Region.</w:t>
      </w:r>
      <w:r w:rsidR="00B638A0" w:rsidRPr="00B638A0">
        <w:rPr>
          <w:rFonts w:ascii="Arial" w:hAnsi="Arial" w:cs="Arial"/>
        </w:rPr>
        <w:t xml:space="preserve"> </w:t>
      </w:r>
      <w:r w:rsidR="002E3325">
        <w:rPr>
          <w:sz w:val="18"/>
          <w:szCs w:val="18"/>
        </w:rPr>
        <w:t xml:space="preserve"> </w:t>
      </w:r>
    </w:p>
    <w:p w:rsidR="002E3325" w:rsidRPr="00B638A0" w:rsidRDefault="002E3325">
      <w:pPr>
        <w:ind w:left="791" w:right="592"/>
        <w:jc w:val="both"/>
        <w:rPr>
          <w:rFonts w:ascii="Arial" w:hAnsi="Arial" w:cs="Arial"/>
        </w:rPr>
      </w:pPr>
    </w:p>
    <w:p w:rsidR="009B249B" w:rsidRPr="00B638A0" w:rsidRDefault="002E3325">
      <w:pPr>
        <w:spacing w:before="208"/>
        <w:ind w:left="791"/>
        <w:jc w:val="both"/>
        <w:rPr>
          <w:rFonts w:ascii="Arial" w:hAnsi="Arial" w:cs="Arial"/>
          <w:b/>
        </w:rPr>
      </w:pPr>
      <w:r w:rsidRPr="00B638A0">
        <w:rPr>
          <w:rFonts w:ascii="Arial" w:hAnsi="Arial" w:cs="Arial"/>
          <w:b/>
        </w:rPr>
        <w:t xml:space="preserve"> </w:t>
      </w:r>
      <w:r w:rsidR="000B0A65" w:rsidRPr="00B638A0">
        <w:rPr>
          <w:rFonts w:ascii="Arial" w:hAnsi="Arial" w:cs="Arial"/>
          <w:b/>
        </w:rPr>
        <w:t xml:space="preserve">(II) SCOPE OF WORKS &amp; TECHNICAL </w:t>
      </w:r>
      <w:r w:rsidR="00872F94" w:rsidRPr="00B638A0">
        <w:rPr>
          <w:rFonts w:ascii="Arial" w:hAnsi="Arial" w:cs="Arial"/>
          <w:b/>
        </w:rPr>
        <w:t>SPECIFICATIONS: -</w:t>
      </w:r>
    </w:p>
    <w:p w:rsidR="009B249B" w:rsidRDefault="009B249B">
      <w:pPr>
        <w:pStyle w:val="BodyText"/>
        <w:spacing w:before="2"/>
        <w:rPr>
          <w:rFonts w:ascii="Arial" w:hAnsi="Arial" w:cs="Arial"/>
          <w:b/>
        </w:rPr>
      </w:pPr>
    </w:p>
    <w:p w:rsidR="00B04DC4" w:rsidRPr="00B638A0" w:rsidRDefault="00F92AB4" w:rsidP="00B04DC4">
      <w:pPr>
        <w:pStyle w:val="BodyText"/>
        <w:spacing w:before="2"/>
        <w:ind w:left="851" w:right="568"/>
        <w:jc w:val="both"/>
        <w:rPr>
          <w:rFonts w:ascii="Arial" w:hAnsi="Arial" w:cs="Arial"/>
        </w:rPr>
      </w:pPr>
      <w:r w:rsidRPr="00B638A0">
        <w:rPr>
          <w:rFonts w:ascii="Arial" w:hAnsi="Arial" w:cs="Arial"/>
        </w:rPr>
        <w:t>The scope of work includes</w:t>
      </w:r>
      <w:r w:rsidR="004D26E4">
        <w:rPr>
          <w:rFonts w:ascii="Arial" w:hAnsi="Arial" w:cs="Arial"/>
        </w:rPr>
        <w:t xml:space="preserve"> dsfkgh dsgfd gfhdskgfhdgs hdsgfhdgsfhkdgshfgdsh fgdhsgfhksdgfdsf hgdfhgdskhgf dshfgdhsgfkhdgs</w:t>
      </w:r>
    </w:p>
    <w:p w:rsidR="009B249B" w:rsidRDefault="000B0A65">
      <w:pPr>
        <w:pStyle w:val="BodyText"/>
        <w:spacing w:before="120"/>
        <w:ind w:left="791" w:right="600"/>
        <w:jc w:val="both"/>
        <w:rPr>
          <w:rFonts w:ascii="Arial" w:hAnsi="Arial" w:cs="Arial"/>
        </w:rPr>
      </w:pPr>
      <w:r w:rsidRPr="00B638A0">
        <w:rPr>
          <w:rFonts w:ascii="Arial" w:hAnsi="Arial" w:cs="Arial"/>
        </w:rPr>
        <w:t xml:space="preserve">The above supply/services includes the cost of all material, manpower and any other incidental charges related to supply, Installation, integration, testing, </w:t>
      </w:r>
      <w:r w:rsidR="008D7172" w:rsidRPr="00B638A0">
        <w:rPr>
          <w:rFonts w:ascii="Arial" w:hAnsi="Arial" w:cs="Arial"/>
        </w:rPr>
        <w:t>commissioning</w:t>
      </w:r>
      <w:r w:rsidRPr="00B638A0">
        <w:rPr>
          <w:rFonts w:ascii="Arial" w:hAnsi="Arial" w:cs="Arial"/>
        </w:rPr>
        <w:t xml:space="preserve"> of the system etc. that may be required for providing the desired services.</w:t>
      </w:r>
    </w:p>
    <w:p w:rsidR="000C17A1" w:rsidRDefault="000C17A1">
      <w:pPr>
        <w:pStyle w:val="BodyText"/>
        <w:spacing w:before="120"/>
        <w:ind w:left="791" w:right="600"/>
        <w:jc w:val="both"/>
        <w:rPr>
          <w:rFonts w:ascii="Arial" w:hAnsi="Arial" w:cs="Arial"/>
        </w:rPr>
      </w:pPr>
    </w:p>
    <w:p w:rsidR="000C17A1" w:rsidRDefault="000C17A1" w:rsidP="00BF78EE">
      <w:pPr>
        <w:pStyle w:val="ListParagraph"/>
        <w:widowControl/>
        <w:numPr>
          <w:ilvl w:val="0"/>
          <w:numId w:val="85"/>
        </w:numPr>
        <w:autoSpaceDE/>
        <w:autoSpaceDN/>
        <w:spacing w:after="160" w:line="259" w:lineRule="auto"/>
        <w:contextualSpacing/>
        <w:jc w:val="left"/>
        <w:rPr>
          <w:b/>
          <w:bCs/>
          <w:sz w:val="28"/>
          <w:szCs w:val="28"/>
          <w:u w:val="single"/>
        </w:rPr>
      </w:pPr>
      <w:r w:rsidRPr="009D7418">
        <w:rPr>
          <w:b/>
          <w:bCs/>
          <w:color w:val="365F91" w:themeColor="accent1" w:themeShade="BF"/>
          <w:sz w:val="28"/>
          <w:szCs w:val="28"/>
          <w:u w:val="single"/>
        </w:rPr>
        <w:t>Technical Specification:</w:t>
      </w:r>
    </w:p>
    <w:p w:rsidR="004D26E4" w:rsidRDefault="004D26E4" w:rsidP="00F92AB4">
      <w:pPr>
        <w:pStyle w:val="BodyText"/>
        <w:spacing w:before="119"/>
        <w:ind w:left="791" w:right="598"/>
        <w:jc w:val="both"/>
        <w:rPr>
          <w:rFonts w:ascii="Arial" w:hAnsi="Arial" w:cs="Arial"/>
        </w:rPr>
      </w:pPr>
    </w:p>
    <w:p w:rsidR="009B249B" w:rsidRDefault="009B249B">
      <w:pPr>
        <w:jc w:val="center"/>
        <w:rPr>
          <w:rFonts w:ascii="Arial"/>
          <w:sz w:val="20"/>
        </w:rPr>
        <w:sectPr w:rsidR="009B249B">
          <w:pgSz w:w="12240" w:h="15840"/>
          <w:pgMar w:top="1500" w:right="1200" w:bottom="1260" w:left="1400" w:header="315" w:footer="1076" w:gutter="0"/>
          <w:cols w:space="720"/>
        </w:sectPr>
      </w:pPr>
    </w:p>
    <w:p w:rsidR="0030490B" w:rsidRDefault="000B0A65" w:rsidP="00451CBE">
      <w:pPr>
        <w:spacing w:line="183" w:lineRule="exact"/>
        <w:ind w:left="400"/>
        <w:rPr>
          <w:rFonts w:ascii="Times New Roman"/>
          <w:b/>
          <w:i/>
          <w:sz w:val="37"/>
        </w:rPr>
      </w:pPr>
      <w:r>
        <w:rPr>
          <w:rFonts w:ascii="Arial" w:hAnsi="Arial"/>
          <w:i/>
          <w:sz w:val="16"/>
        </w:rPr>
        <w:lastRenderedPageBreak/>
        <w:t>.</w:t>
      </w:r>
      <w:r w:rsidR="00451CBE">
        <w:rPr>
          <w:rFonts w:ascii="Times New Roman"/>
          <w:b/>
          <w:i/>
          <w:sz w:val="37"/>
        </w:rPr>
        <w:t xml:space="preserve"> </w:t>
      </w:r>
    </w:p>
    <w:p w:rsidR="0030490B" w:rsidRDefault="0030490B" w:rsidP="0030490B">
      <w:pPr>
        <w:pStyle w:val="BodyText"/>
        <w:spacing w:before="6"/>
        <w:rPr>
          <w:rFonts w:ascii="Times New Roman"/>
          <w:b/>
          <w:i/>
          <w:sz w:val="49"/>
        </w:rPr>
      </w:pPr>
    </w:p>
    <w:p w:rsidR="009B249B" w:rsidRDefault="000B0A65">
      <w:pPr>
        <w:spacing w:before="312"/>
        <w:ind w:left="645" w:right="553"/>
        <w:jc w:val="center"/>
        <w:rPr>
          <w:rFonts w:ascii="Bookman Old Style"/>
          <w:b/>
          <w:sz w:val="56"/>
        </w:rPr>
      </w:pPr>
      <w:r>
        <w:rPr>
          <w:rFonts w:ascii="Bookman Old Style"/>
          <w:b/>
          <w:sz w:val="56"/>
        </w:rPr>
        <w:t>SECTION - I</w:t>
      </w:r>
      <w:r w:rsidR="00B94E83">
        <w:rPr>
          <w:rFonts w:ascii="Bookman Old Style"/>
          <w:b/>
          <w:sz w:val="56"/>
        </w:rPr>
        <w:t>II</w:t>
      </w:r>
    </w:p>
    <w:p w:rsidR="009B249B" w:rsidRDefault="009B249B">
      <w:pPr>
        <w:pStyle w:val="BodyText"/>
        <w:rPr>
          <w:rFonts w:ascii="Bookman Old Style"/>
          <w:b/>
          <w:sz w:val="64"/>
        </w:rPr>
      </w:pPr>
    </w:p>
    <w:p w:rsidR="009B249B" w:rsidRDefault="000B0A65" w:rsidP="0018592A">
      <w:pPr>
        <w:ind w:left="645" w:right="843"/>
        <w:jc w:val="center"/>
        <w:rPr>
          <w:rFonts w:ascii="Bookman Old Style"/>
          <w:b/>
          <w:color w:val="943634"/>
          <w:sz w:val="40"/>
        </w:rPr>
      </w:pPr>
      <w:r>
        <w:rPr>
          <w:rFonts w:ascii="Bookman Old Style"/>
          <w:b/>
          <w:color w:val="943634"/>
          <w:sz w:val="40"/>
        </w:rPr>
        <w:t>GENERAL CONDITIONS OF CONTRACT</w:t>
      </w:r>
    </w:p>
    <w:p w:rsidR="0018592A" w:rsidRDefault="0018592A" w:rsidP="0018592A">
      <w:pPr>
        <w:ind w:left="645" w:right="843"/>
        <w:jc w:val="center"/>
        <w:rPr>
          <w:rFonts w:ascii="Bookman Old Style"/>
          <w:b/>
          <w:color w:val="943634"/>
          <w:sz w:val="40"/>
        </w:rPr>
      </w:pPr>
    </w:p>
    <w:p w:rsidR="0018592A" w:rsidRDefault="0018592A" w:rsidP="0018592A">
      <w:pPr>
        <w:ind w:left="645" w:right="843"/>
        <w:jc w:val="center"/>
        <w:rPr>
          <w:rFonts w:ascii="Bookman Old Style"/>
          <w:b/>
          <w:color w:val="943634"/>
          <w:sz w:val="40"/>
        </w:rPr>
      </w:pPr>
    </w:p>
    <w:p w:rsidR="0018592A" w:rsidRDefault="0018592A" w:rsidP="0018592A">
      <w:pPr>
        <w:ind w:left="645" w:right="843"/>
        <w:jc w:val="center"/>
        <w:rPr>
          <w:rFonts w:ascii="Bookman Old Style"/>
          <w:b/>
          <w:color w:val="943634"/>
          <w:sz w:val="40"/>
        </w:rPr>
      </w:pPr>
    </w:p>
    <w:p w:rsidR="0008676F" w:rsidRDefault="0018592A" w:rsidP="0008676F">
      <w:pPr>
        <w:ind w:left="645" w:right="843"/>
        <w:jc w:val="center"/>
        <w:rPr>
          <w:rFonts w:ascii="Bookman Old Style"/>
          <w:b/>
          <w:color w:val="943634"/>
          <w:sz w:val="40"/>
        </w:rPr>
      </w:pPr>
      <w:r>
        <w:rPr>
          <w:rFonts w:ascii="Bookman Old Style"/>
          <w:b/>
          <w:color w:val="943634"/>
          <w:sz w:val="40"/>
        </w:rPr>
        <w:t xml:space="preserve">Please find General Conditions of Contract at </w:t>
      </w:r>
    </w:p>
    <w:p w:rsidR="0008676F" w:rsidRDefault="001C727E" w:rsidP="00451CBE">
      <w:pPr>
        <w:ind w:left="645" w:right="843"/>
        <w:jc w:val="center"/>
        <w:rPr>
          <w:b/>
          <w:bCs/>
        </w:rPr>
      </w:pPr>
      <w:hyperlink r:id="rId18" w:history="1">
        <w:r w:rsidR="0008676F">
          <w:rPr>
            <w:rStyle w:val="Hyperlink"/>
            <w:b/>
            <w:bCs/>
          </w:rPr>
          <w:t>General Conditions for Contract</w:t>
        </w:r>
      </w:hyperlink>
    </w:p>
    <w:p w:rsidR="0008676F" w:rsidRPr="0008676F" w:rsidRDefault="0008676F" w:rsidP="00451CBE">
      <w:pPr>
        <w:ind w:left="645" w:right="843"/>
        <w:jc w:val="center"/>
        <w:rPr>
          <w:rFonts w:ascii="Times New Roman"/>
          <w:b/>
          <w:bCs/>
          <w:i/>
          <w:sz w:val="40"/>
        </w:rPr>
      </w:pPr>
      <w:r>
        <w:rPr>
          <w:b/>
          <w:bCs/>
        </w:rPr>
        <w:t xml:space="preserve">(If above link does not work copy and paste following link in browser:- </w:t>
      </w:r>
      <w:hyperlink r:id="rId19" w:history="1">
        <w:r>
          <w:rPr>
            <w:rStyle w:val="Hyperlink"/>
          </w:rPr>
          <w:t>https://srldc.org/Downloads/General%20Condition%20for%20Contract.pdf</w:t>
        </w:r>
      </w:hyperlink>
      <w:r>
        <w:rPr>
          <w:b/>
          <w:bCs/>
        </w:rPr>
        <w:t>)</w:t>
      </w:r>
    </w:p>
    <w:p w:rsidR="009B249B" w:rsidRDefault="009B249B">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2C1772" w:rsidRDefault="002C1772">
      <w:pPr>
        <w:pStyle w:val="BodyText"/>
        <w:rPr>
          <w:rFonts w:ascii="Times New Roman"/>
          <w:b/>
          <w:i/>
          <w:sz w:val="40"/>
        </w:rPr>
        <w:sectPr w:rsidR="002C1772">
          <w:headerReference w:type="default" r:id="rId20"/>
          <w:type w:val="continuous"/>
          <w:pgSz w:w="11910" w:h="16850"/>
          <w:pgMar w:top="1500" w:right="340" w:bottom="1260" w:left="340" w:header="720" w:footer="720" w:gutter="0"/>
          <w:cols w:space="720"/>
        </w:sectPr>
      </w:pPr>
    </w:p>
    <w:p w:rsidR="002C1772" w:rsidRPr="002C1772" w:rsidRDefault="002C1772" w:rsidP="002C1772">
      <w:pPr>
        <w:spacing w:before="259"/>
        <w:ind w:right="850"/>
        <w:jc w:val="center"/>
        <w:rPr>
          <w:rFonts w:ascii="Bookman Old Style"/>
          <w:b/>
          <w:sz w:val="40"/>
          <w:szCs w:val="40"/>
        </w:rPr>
      </w:pPr>
      <w:r w:rsidRPr="002C1772">
        <w:rPr>
          <w:rFonts w:ascii="Bookman Old Style"/>
          <w:b/>
          <w:sz w:val="40"/>
          <w:szCs w:val="40"/>
        </w:rPr>
        <w:lastRenderedPageBreak/>
        <w:t xml:space="preserve">      SECTION - IV</w:t>
      </w:r>
    </w:p>
    <w:p w:rsidR="002C1772" w:rsidRPr="002C1772" w:rsidRDefault="002C1772" w:rsidP="002C1772">
      <w:pPr>
        <w:ind w:left="645" w:right="843"/>
        <w:jc w:val="center"/>
        <w:rPr>
          <w:rFonts w:ascii="Bookman Old Style"/>
          <w:b/>
          <w:color w:val="943634"/>
          <w:sz w:val="40"/>
          <w:szCs w:val="40"/>
        </w:rPr>
      </w:pPr>
      <w:r w:rsidRPr="002C1772">
        <w:rPr>
          <w:rFonts w:ascii="Bookman Old Style"/>
          <w:b/>
          <w:color w:val="943634"/>
          <w:sz w:val="40"/>
          <w:szCs w:val="40"/>
        </w:rPr>
        <w:t>Bill of Quantities</w:t>
      </w:r>
    </w:p>
    <w:p w:rsidR="002C1772" w:rsidRDefault="002C1772" w:rsidP="002C1772">
      <w:pPr>
        <w:rPr>
          <w:rFonts w:ascii="Bookman Old Style"/>
          <w:b/>
          <w:sz w:val="40"/>
          <w:szCs w:val="40"/>
        </w:rPr>
      </w:pPr>
    </w:p>
    <w:p w:rsidR="002C1772" w:rsidRDefault="002C1772" w:rsidP="002C1772">
      <w:pPr>
        <w:rPr>
          <w:rFonts w:ascii="Bookman Old Style"/>
          <w:b/>
          <w:sz w:val="40"/>
          <w:szCs w:val="40"/>
        </w:rPr>
        <w:sectPr w:rsidR="002C1772" w:rsidSect="002C1772">
          <w:pgSz w:w="11910" w:h="16850"/>
          <w:pgMar w:top="1500" w:right="340" w:bottom="1260" w:left="340" w:header="720" w:footer="720" w:gutter="0"/>
          <w:cols w:space="720"/>
        </w:sectPr>
      </w:pPr>
    </w:p>
    <w:p w:rsidR="006D6218" w:rsidRPr="004D26E4" w:rsidRDefault="000B0A65" w:rsidP="002C1772">
      <w:pPr>
        <w:jc w:val="center"/>
        <w:rPr>
          <w:rFonts w:ascii="Bookman Old Style"/>
          <w:b/>
          <w:sz w:val="40"/>
          <w:szCs w:val="40"/>
        </w:rPr>
      </w:pPr>
      <w:r w:rsidRPr="004D26E4">
        <w:rPr>
          <w:rFonts w:ascii="Bookman Old Style"/>
          <w:b/>
          <w:sz w:val="40"/>
          <w:szCs w:val="40"/>
        </w:rPr>
        <w:lastRenderedPageBreak/>
        <w:t>SECTION - V</w:t>
      </w:r>
    </w:p>
    <w:p w:rsidR="002C1772" w:rsidRDefault="000B0A65" w:rsidP="002C1772">
      <w:pPr>
        <w:ind w:left="3243" w:firstLine="720"/>
        <w:rPr>
          <w:rFonts w:ascii="Arial"/>
          <w:b/>
          <w:u w:val="thick"/>
        </w:rPr>
      </w:pPr>
      <w:r>
        <w:rPr>
          <w:rFonts w:ascii="Arial"/>
          <w:b/>
          <w:u w:val="thick"/>
        </w:rPr>
        <w:t>TENDER ACCEPTANCE LETTER</w:t>
      </w:r>
    </w:p>
    <w:p w:rsidR="002C1772" w:rsidRDefault="002C1772" w:rsidP="002C1772">
      <w:pPr>
        <w:spacing w:before="126"/>
        <w:rPr>
          <w:rFonts w:ascii="Arial"/>
          <w:b/>
        </w:rPr>
      </w:pPr>
      <w:r>
        <w:rPr>
          <w:rFonts w:ascii="Arial"/>
          <w:b/>
        </w:rPr>
        <w:t xml:space="preserve">                                                           (To be given on Company Letter Head)</w:t>
      </w:r>
    </w:p>
    <w:p w:rsidR="002C1772" w:rsidRPr="0008676F" w:rsidRDefault="002C1772" w:rsidP="002C1772">
      <w:pPr>
        <w:rPr>
          <w:rFonts w:ascii="Arial"/>
          <w:b/>
        </w:rPr>
      </w:pPr>
      <w:r w:rsidRPr="0008676F">
        <w:rPr>
          <w:rFonts w:ascii="Arial"/>
          <w:b/>
        </w:rPr>
        <w:tab/>
        <w:t xml:space="preserve">     To</w:t>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t>Date:</w:t>
      </w:r>
    </w:p>
    <w:p w:rsidR="00F0079F" w:rsidRDefault="002C1772" w:rsidP="002C1772">
      <w:pPr>
        <w:rPr>
          <w:rFonts w:ascii="Arial"/>
          <w:b/>
          <w:sz w:val="24"/>
        </w:rPr>
      </w:pPr>
      <w:r w:rsidRPr="0008676F">
        <w:rPr>
          <w:rFonts w:ascii="Arial"/>
          <w:b/>
        </w:rPr>
        <w:t xml:space="preserve">                 </w:t>
      </w:r>
      <w:r w:rsidR="00F0079F">
        <w:rPr>
          <w:rFonts w:ascii="Arial"/>
          <w:b/>
          <w:sz w:val="24"/>
        </w:rPr>
        <w:t>POWER SYSTEM OPERATION CORPORATION LIMITED,</w:t>
      </w:r>
    </w:p>
    <w:p w:rsidR="00F0079F" w:rsidRDefault="00F0079F" w:rsidP="00F0079F">
      <w:pPr>
        <w:ind w:left="1078"/>
        <w:rPr>
          <w:rFonts w:ascii="Arial"/>
          <w:b/>
          <w:sz w:val="24"/>
        </w:rPr>
      </w:pPr>
      <w:r>
        <w:rPr>
          <w:rFonts w:ascii="Arial"/>
          <w:b/>
          <w:sz w:val="24"/>
        </w:rPr>
        <w:t>(A Govt. of India Enterprise),</w:t>
      </w:r>
    </w:p>
    <w:p w:rsidR="00F0079F" w:rsidRDefault="00F0079F" w:rsidP="00F0079F">
      <w:pPr>
        <w:ind w:left="1078"/>
        <w:rPr>
          <w:rFonts w:ascii="Arial"/>
          <w:b/>
          <w:sz w:val="24"/>
        </w:rPr>
      </w:pPr>
      <w:r>
        <w:rPr>
          <w:rFonts w:ascii="Arial"/>
          <w:b/>
          <w:sz w:val="24"/>
        </w:rPr>
        <w:t>Southern Regional Load Dispatch Centre,</w:t>
      </w:r>
    </w:p>
    <w:p w:rsidR="009B249B" w:rsidRDefault="00F0079F" w:rsidP="00F0079F">
      <w:pPr>
        <w:pStyle w:val="BodyText"/>
        <w:ind w:left="348" w:firstLine="720"/>
        <w:rPr>
          <w:rFonts w:ascii="Arial"/>
          <w:b/>
          <w:sz w:val="20"/>
        </w:rPr>
      </w:pPr>
      <w:r>
        <w:rPr>
          <w:noProof/>
          <w:lang w:bidi="hi-IN"/>
        </w:rPr>
        <mc:AlternateContent>
          <mc:Choice Requires="wps">
            <w:drawing>
              <wp:anchor distT="0" distB="0" distL="114300" distR="114300" simplePos="0" relativeHeight="251666432" behindDoc="0" locked="0" layoutInCell="1" allowOverlap="1" wp14:anchorId="56B9A17F" wp14:editId="2A755BF9">
                <wp:simplePos x="0" y="0"/>
                <wp:positionH relativeFrom="page">
                  <wp:posOffset>4602480</wp:posOffset>
                </wp:positionH>
                <wp:positionV relativeFrom="paragraph">
                  <wp:posOffset>160020</wp:posOffset>
                </wp:positionV>
                <wp:extent cx="41275" cy="15240"/>
                <wp:effectExtent l="1905" t="0" r="4445" b="0"/>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FB6C7D1" id="Rectangle 12" o:spid="_x0000_s1026" style="position:absolute;margin-left:362.4pt;margin-top:12.6pt;width:3.25pt;height:1.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" fillcolor="black" stroked="f">
                <w10:wrap anchorx="page"/>
              </v:rect>
            </w:pict>
          </mc:Fallback>
        </mc:AlternateContent>
      </w:r>
      <w:r>
        <w:rPr>
          <w:rFonts w:ascii="Arial"/>
          <w:b/>
          <w:sz w:val="24"/>
        </w:rPr>
        <w:t>29 Race Course Cross Road, Bangalore- 560009</w:t>
      </w:r>
    </w:p>
    <w:p w:rsidR="009B249B" w:rsidRDefault="009B249B">
      <w:pPr>
        <w:pStyle w:val="BodyText"/>
        <w:spacing w:before="10"/>
        <w:rPr>
          <w:rFonts w:ascii="Arial"/>
          <w:b/>
          <w:sz w:val="12"/>
        </w:rPr>
      </w:pPr>
    </w:p>
    <w:p w:rsidR="009B249B" w:rsidRDefault="009B249B">
      <w:pPr>
        <w:pStyle w:val="BodyText"/>
        <w:spacing w:before="6"/>
        <w:rPr>
          <w:rFonts w:ascii="Arial"/>
          <w:b/>
          <w:sz w:val="16"/>
        </w:rPr>
      </w:pPr>
    </w:p>
    <w:p w:rsidR="009B249B" w:rsidRDefault="009D4586">
      <w:pPr>
        <w:spacing w:line="232" w:lineRule="exact"/>
        <w:ind w:left="2919"/>
        <w:rPr>
          <w:rFonts w:ascii="Arial"/>
          <w:b/>
        </w:rPr>
      </w:pPr>
      <w:r>
        <w:rPr>
          <w:rFonts w:ascii="Arial"/>
          <w:b/>
        </w:rPr>
        <w:t>Sub:</w:t>
      </w:r>
      <w:r w:rsidR="000B0A65">
        <w:rPr>
          <w:rFonts w:ascii="Arial"/>
          <w:b/>
        </w:rPr>
        <w:t xml:space="preserve"> Acceptance of Terms &amp; Conditions of Tender.</w:t>
      </w:r>
    </w:p>
    <w:p w:rsidR="009B249B" w:rsidRDefault="000B0A65">
      <w:pPr>
        <w:tabs>
          <w:tab w:val="left" w:pos="8500"/>
        </w:tabs>
        <w:spacing w:line="278" w:lineRule="auto"/>
        <w:ind w:left="1140" w:right="2724" w:firstLine="1956"/>
        <w:rPr>
          <w:rFonts w:ascii="Arial"/>
          <w:b/>
        </w:rPr>
      </w:pPr>
      <w:r>
        <w:rPr>
          <w:rFonts w:ascii="Arial"/>
          <w:b/>
        </w:rPr>
        <w:t>Tender Reference</w:t>
      </w:r>
      <w:r>
        <w:rPr>
          <w:rFonts w:ascii="Arial"/>
          <w:b/>
          <w:spacing w:val="-8"/>
        </w:rPr>
        <w:t xml:space="preserve"> </w:t>
      </w:r>
      <w:r w:rsidR="009D4586">
        <w:rPr>
          <w:rFonts w:ascii="Arial"/>
          <w:b/>
        </w:rPr>
        <w:t>No.</w:t>
      </w:r>
      <w:r w:rsidR="009D4586">
        <w:rPr>
          <w:rFonts w:ascii="Arial"/>
          <w:b/>
          <w:spacing w:val="-6"/>
        </w:rPr>
        <w:t>:</w:t>
      </w:r>
      <w:r>
        <w:rPr>
          <w:rFonts w:ascii="Arial"/>
          <w:b/>
          <w:spacing w:val="2"/>
        </w:rPr>
        <w:t xml:space="preserve"> </w:t>
      </w:r>
      <w:r>
        <w:rPr>
          <w:rFonts w:ascii="Arial"/>
          <w:b/>
          <w:u w:val="single"/>
        </w:rPr>
        <w:t xml:space="preserve"> </w:t>
      </w:r>
      <w:r>
        <w:rPr>
          <w:rFonts w:ascii="Arial"/>
          <w:b/>
          <w:u w:val="single"/>
        </w:rPr>
        <w:tab/>
      </w:r>
      <w:r>
        <w:rPr>
          <w:rFonts w:ascii="Arial"/>
          <w:b/>
        </w:rPr>
        <w:t xml:space="preserve"> Name of Tender / </w:t>
      </w:r>
      <w:r w:rsidR="009D4586">
        <w:rPr>
          <w:rFonts w:ascii="Arial"/>
          <w:b/>
        </w:rPr>
        <w:t>Work</w:t>
      </w:r>
      <w:r w:rsidR="009D4586">
        <w:rPr>
          <w:rFonts w:ascii="Arial"/>
          <w:b/>
          <w:spacing w:val="-1"/>
        </w:rPr>
        <w:t>:</w:t>
      </w:r>
      <w:r w:rsidR="009D4586">
        <w:rPr>
          <w:rFonts w:ascii="Arial"/>
          <w:b/>
        </w:rPr>
        <w:t xml:space="preserve"> -</w:t>
      </w:r>
    </w:p>
    <w:p w:rsidR="009B249B" w:rsidRDefault="00D119C8">
      <w:pPr>
        <w:pStyle w:val="BodyText"/>
        <w:spacing w:before="1"/>
        <w:rPr>
          <w:rFonts w:ascii="Arial"/>
          <w:b/>
          <w:sz w:val="17"/>
        </w:rPr>
      </w:pPr>
      <w:r>
        <w:rPr>
          <w:noProof/>
          <w:lang w:bidi="hi-IN"/>
        </w:rPr>
        <mc:AlternateContent>
          <mc:Choice Requires="wps">
            <w:drawing>
              <wp:anchor distT="0" distB="0" distL="0" distR="0" simplePos="0" relativeHeight="251660288" behindDoc="1" locked="0" layoutInCell="1" allowOverlap="1" wp14:anchorId="735617A7" wp14:editId="48D64459">
                <wp:simplePos x="0" y="0"/>
                <wp:positionH relativeFrom="page">
                  <wp:posOffset>900430</wp:posOffset>
                </wp:positionH>
                <wp:positionV relativeFrom="paragraph">
                  <wp:posOffset>156210</wp:posOffset>
                </wp:positionV>
                <wp:extent cx="5748020" cy="0"/>
                <wp:effectExtent l="14605" t="13970" r="9525" b="14605"/>
                <wp:wrapTopAndBottom/>
                <wp:docPr id="6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8020" cy="0"/>
                        </a:xfrm>
                        <a:prstGeom prst="line">
                          <a:avLst/>
                        </a:prstGeom>
                        <a:noFill/>
                        <a:ln w="124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7DC09829" id="Line 18"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12.3pt" to="52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" strokeweight=".34664mm">
                <w10:wrap type="topAndBottom" anchorx="page"/>
              </v:line>
            </w:pict>
          </mc:Fallback>
        </mc:AlternateContent>
      </w:r>
      <w:r>
        <w:rPr>
          <w:noProof/>
          <w:lang w:bidi="hi-IN"/>
        </w:rPr>
        <mc:AlternateContent>
          <mc:Choice Requires="wps">
            <w:drawing>
              <wp:anchor distT="0" distB="0" distL="0" distR="0" simplePos="0" relativeHeight="251661312" behindDoc="1" locked="0" layoutInCell="1" allowOverlap="1" wp14:anchorId="5F08ECB6" wp14:editId="746DEEE9">
                <wp:simplePos x="0" y="0"/>
                <wp:positionH relativeFrom="page">
                  <wp:posOffset>900430</wp:posOffset>
                </wp:positionH>
                <wp:positionV relativeFrom="paragraph">
                  <wp:posOffset>346710</wp:posOffset>
                </wp:positionV>
                <wp:extent cx="5748020" cy="0"/>
                <wp:effectExtent l="14605" t="13970" r="9525" b="14605"/>
                <wp:wrapTopAndBottom/>
                <wp:docPr id="6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8020" cy="0"/>
                        </a:xfrm>
                        <a:prstGeom prst="line">
                          <a:avLst/>
                        </a:prstGeom>
                        <a:noFill/>
                        <a:ln w="124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56983C3" id="Line 17"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27.3pt" to="523.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" strokeweight=".34664mm">
                <w10:wrap type="topAndBottom" anchorx="page"/>
              </v:line>
            </w:pict>
          </mc:Fallback>
        </mc:AlternateContent>
      </w:r>
    </w:p>
    <w:p w:rsidR="009B249B" w:rsidRDefault="009B249B">
      <w:pPr>
        <w:pStyle w:val="BodyText"/>
        <w:spacing w:before="5"/>
        <w:rPr>
          <w:rFonts w:ascii="Arial"/>
          <w:b/>
          <w:sz w:val="18"/>
        </w:rPr>
      </w:pPr>
    </w:p>
    <w:p w:rsidR="009B249B" w:rsidRDefault="009B249B">
      <w:pPr>
        <w:pStyle w:val="BodyText"/>
        <w:spacing w:before="7"/>
        <w:rPr>
          <w:rFonts w:ascii="Arial"/>
          <w:b/>
          <w:sz w:val="16"/>
        </w:rPr>
      </w:pPr>
    </w:p>
    <w:p w:rsidR="009B249B" w:rsidRDefault="000B0A65">
      <w:pPr>
        <w:pStyle w:val="BodyText"/>
        <w:spacing w:before="94"/>
        <w:ind w:left="1078"/>
        <w:rPr>
          <w:rFonts w:ascii="Arial"/>
        </w:rPr>
      </w:pPr>
      <w:r>
        <w:rPr>
          <w:rFonts w:ascii="Arial"/>
        </w:rPr>
        <w:t>Dear Sir,</w:t>
      </w:r>
    </w:p>
    <w:p w:rsidR="009B249B" w:rsidRDefault="009B249B">
      <w:pPr>
        <w:pStyle w:val="BodyText"/>
        <w:spacing w:before="7"/>
        <w:rPr>
          <w:rFonts w:ascii="Arial"/>
          <w:sz w:val="23"/>
        </w:rPr>
      </w:pPr>
    </w:p>
    <w:p w:rsidR="009B249B" w:rsidRDefault="000B0A65">
      <w:pPr>
        <w:pStyle w:val="ListParagraph"/>
        <w:numPr>
          <w:ilvl w:val="0"/>
          <w:numId w:val="5"/>
        </w:numPr>
        <w:tabs>
          <w:tab w:val="left" w:pos="1505"/>
          <w:tab w:val="left" w:pos="1506"/>
        </w:tabs>
        <w:spacing w:before="1" w:line="264" w:lineRule="auto"/>
        <w:ind w:right="1621" w:hanging="427"/>
        <w:rPr>
          <w:rFonts w:ascii="Arial" w:hAnsi="Arial"/>
        </w:rPr>
      </w:pPr>
      <w:r>
        <w:rPr>
          <w:rFonts w:ascii="Arial" w:hAnsi="Arial"/>
        </w:rPr>
        <w:t xml:space="preserve">I/ </w:t>
      </w:r>
      <w:r>
        <w:rPr>
          <w:rFonts w:ascii="Arial" w:hAnsi="Arial"/>
          <w:spacing w:val="3"/>
        </w:rPr>
        <w:t xml:space="preserve">We </w:t>
      </w:r>
      <w:r>
        <w:rPr>
          <w:rFonts w:ascii="Arial" w:hAnsi="Arial"/>
        </w:rPr>
        <w:t>have downloaded / obtained the tender document(s) for the above</w:t>
      </w:r>
      <w:r>
        <w:rPr>
          <w:rFonts w:ascii="Arial" w:hAnsi="Arial"/>
          <w:spacing w:val="-43"/>
        </w:rPr>
        <w:t xml:space="preserve"> </w:t>
      </w:r>
      <w:r>
        <w:rPr>
          <w:rFonts w:ascii="Arial" w:hAnsi="Arial"/>
        </w:rPr>
        <w:t>mentioned ‘Tender/Work’ from the web site(s)</w:t>
      </w:r>
      <w:r>
        <w:rPr>
          <w:rFonts w:ascii="Arial" w:hAnsi="Arial"/>
          <w:spacing w:val="-7"/>
        </w:rPr>
        <w:t xml:space="preserve"> </w:t>
      </w:r>
      <w:r>
        <w:rPr>
          <w:rFonts w:ascii="Arial" w:hAnsi="Arial"/>
        </w:rPr>
        <w:t>namely:</w:t>
      </w:r>
    </w:p>
    <w:p w:rsidR="009B249B" w:rsidRDefault="00D119C8">
      <w:pPr>
        <w:pStyle w:val="BodyText"/>
        <w:spacing w:before="9"/>
        <w:rPr>
          <w:rFonts w:ascii="Arial"/>
          <w:sz w:val="27"/>
        </w:rPr>
      </w:pPr>
      <w:r>
        <w:rPr>
          <w:noProof/>
          <w:lang w:bidi="hi-IN"/>
        </w:rPr>
        <mc:AlternateContent>
          <mc:Choice Requires="wps">
            <w:drawing>
              <wp:anchor distT="0" distB="0" distL="0" distR="0" simplePos="0" relativeHeight="251662336" behindDoc="1" locked="0" layoutInCell="1" allowOverlap="1" wp14:anchorId="387356F5" wp14:editId="3BDBC7A7">
                <wp:simplePos x="0" y="0"/>
                <wp:positionH relativeFrom="page">
                  <wp:posOffset>1172210</wp:posOffset>
                </wp:positionH>
                <wp:positionV relativeFrom="paragraph">
                  <wp:posOffset>232410</wp:posOffset>
                </wp:positionV>
                <wp:extent cx="5436870" cy="0"/>
                <wp:effectExtent l="10160" t="5715" r="10795" b="13335"/>
                <wp:wrapTopAndBottom/>
                <wp:docPr id="6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870"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4A916AB4" id="Line 16"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3pt,18.3pt" to="520.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" strokeweight=".24536mm">
                <w10:wrap type="topAndBottom" anchorx="page"/>
              </v:line>
            </w:pict>
          </mc:Fallback>
        </mc:AlternateContent>
      </w:r>
      <w:r>
        <w:rPr>
          <w:noProof/>
          <w:lang w:bidi="hi-IN"/>
        </w:rPr>
        <mc:AlternateContent>
          <mc:Choice Requires="wps">
            <w:drawing>
              <wp:anchor distT="0" distB="0" distL="0" distR="0" simplePos="0" relativeHeight="251663360" behindDoc="1" locked="0" layoutInCell="1" allowOverlap="1" wp14:anchorId="7987128D" wp14:editId="4DDFB6F7">
                <wp:simplePos x="0" y="0"/>
                <wp:positionH relativeFrom="page">
                  <wp:posOffset>1172210</wp:posOffset>
                </wp:positionH>
                <wp:positionV relativeFrom="paragraph">
                  <wp:posOffset>410845</wp:posOffset>
                </wp:positionV>
                <wp:extent cx="5436870" cy="0"/>
                <wp:effectExtent l="10160" t="12700" r="10795" b="6350"/>
                <wp:wrapTopAndBottom/>
                <wp:docPr id="6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870"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8E2C3C9" id="Line 15"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3pt,32.35pt" to="520.4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" strokeweight=".24536mm">
                <w10:wrap type="topAndBottom" anchorx="page"/>
              </v:line>
            </w:pict>
          </mc:Fallback>
        </mc:AlternateContent>
      </w:r>
    </w:p>
    <w:p w:rsidR="009B249B" w:rsidRDefault="009B249B">
      <w:pPr>
        <w:pStyle w:val="BodyText"/>
        <w:spacing w:before="3"/>
        <w:rPr>
          <w:rFonts w:ascii="Arial"/>
          <w:sz w:val="17"/>
        </w:rPr>
      </w:pPr>
    </w:p>
    <w:p w:rsidR="009B249B" w:rsidRDefault="000B0A65">
      <w:pPr>
        <w:pStyle w:val="BodyText"/>
        <w:spacing w:before="119"/>
        <w:ind w:left="1361"/>
        <w:rPr>
          <w:rFonts w:ascii="Arial"/>
        </w:rPr>
      </w:pPr>
      <w:r>
        <w:rPr>
          <w:rFonts w:ascii="Arial"/>
        </w:rPr>
        <w:t>as per your advertisement, given in the above mentioned website(s).</w:t>
      </w:r>
    </w:p>
    <w:p w:rsidR="009B249B" w:rsidRDefault="009B249B">
      <w:pPr>
        <w:pStyle w:val="BodyText"/>
        <w:spacing w:before="9"/>
        <w:rPr>
          <w:rFonts w:ascii="Arial"/>
          <w:sz w:val="26"/>
        </w:rPr>
      </w:pPr>
    </w:p>
    <w:p w:rsidR="009B249B" w:rsidRDefault="000B0A65">
      <w:pPr>
        <w:pStyle w:val="ListParagraph"/>
        <w:numPr>
          <w:ilvl w:val="0"/>
          <w:numId w:val="5"/>
        </w:numPr>
        <w:tabs>
          <w:tab w:val="left" w:pos="1443"/>
        </w:tabs>
        <w:spacing w:line="266" w:lineRule="auto"/>
        <w:ind w:left="1469" w:right="1074" w:hanging="391"/>
        <w:rPr>
          <w:rFonts w:ascii="Arial"/>
        </w:rPr>
      </w:pPr>
      <w:r>
        <w:rPr>
          <w:rFonts w:ascii="Arial"/>
        </w:rPr>
        <w:t xml:space="preserve">I / </w:t>
      </w:r>
      <w:r>
        <w:rPr>
          <w:rFonts w:ascii="Arial"/>
          <w:spacing w:val="3"/>
        </w:rPr>
        <w:t xml:space="preserve">We </w:t>
      </w:r>
      <w:r>
        <w:rPr>
          <w:rFonts w:ascii="Arial"/>
        </w:rPr>
        <w:t>hereby certify that I / we have read the entire terms and conditions of the tender documents (including all documents like annexure(s), schedule(s) etc.), which form part of the contract agreement and I / we shall abide hereby by the terms / conditions / clauses contained</w:t>
      </w:r>
      <w:r>
        <w:rPr>
          <w:rFonts w:ascii="Arial"/>
          <w:spacing w:val="-2"/>
        </w:rPr>
        <w:t xml:space="preserve"> </w:t>
      </w:r>
      <w:r>
        <w:rPr>
          <w:rFonts w:ascii="Arial"/>
        </w:rPr>
        <w:t>therein.</w:t>
      </w:r>
    </w:p>
    <w:p w:rsidR="009B249B" w:rsidRDefault="000B0A65">
      <w:pPr>
        <w:pStyle w:val="ListParagraph"/>
        <w:numPr>
          <w:ilvl w:val="0"/>
          <w:numId w:val="5"/>
        </w:numPr>
        <w:tabs>
          <w:tab w:val="left" w:pos="1443"/>
        </w:tabs>
        <w:spacing w:before="116" w:line="266" w:lineRule="auto"/>
        <w:ind w:left="1469" w:right="1078" w:hanging="391"/>
        <w:rPr>
          <w:rFonts w:ascii="Arial"/>
        </w:rPr>
      </w:pPr>
      <w:r>
        <w:rPr>
          <w:rFonts w:ascii="Arial"/>
        </w:rPr>
        <w:t>The corrigendum(s) issued from time to time by your department/ organizations too have also been taken into consideration, while submitting this acceptance</w:t>
      </w:r>
      <w:r>
        <w:rPr>
          <w:rFonts w:ascii="Arial"/>
          <w:spacing w:val="-11"/>
        </w:rPr>
        <w:t xml:space="preserve"> </w:t>
      </w:r>
      <w:r>
        <w:rPr>
          <w:rFonts w:ascii="Arial"/>
        </w:rPr>
        <w:t>letter.</w:t>
      </w:r>
    </w:p>
    <w:p w:rsidR="009B249B" w:rsidRDefault="000B0A65">
      <w:pPr>
        <w:pStyle w:val="ListParagraph"/>
        <w:numPr>
          <w:ilvl w:val="0"/>
          <w:numId w:val="5"/>
        </w:numPr>
        <w:tabs>
          <w:tab w:val="left" w:pos="1443"/>
        </w:tabs>
        <w:spacing w:before="120" w:line="264" w:lineRule="auto"/>
        <w:ind w:left="1469" w:right="1075" w:hanging="391"/>
        <w:rPr>
          <w:rFonts w:ascii="Arial"/>
        </w:rPr>
      </w:pPr>
      <w:r>
        <w:rPr>
          <w:rFonts w:ascii="Arial"/>
        </w:rPr>
        <w:t>I/We hereby unconditionally accept the tender conditions of above mentioned tender document(s) / corrigendum(s) in its totality /</w:t>
      </w:r>
      <w:r>
        <w:rPr>
          <w:rFonts w:ascii="Arial"/>
          <w:spacing w:val="-5"/>
        </w:rPr>
        <w:t xml:space="preserve"> </w:t>
      </w:r>
      <w:r>
        <w:rPr>
          <w:rFonts w:ascii="Arial"/>
        </w:rPr>
        <w:t>entirety.</w:t>
      </w:r>
    </w:p>
    <w:p w:rsidR="009B249B" w:rsidRDefault="000B0A65">
      <w:pPr>
        <w:pStyle w:val="ListParagraph"/>
        <w:numPr>
          <w:ilvl w:val="0"/>
          <w:numId w:val="5"/>
        </w:numPr>
        <w:tabs>
          <w:tab w:val="left" w:pos="1443"/>
        </w:tabs>
        <w:spacing w:before="122" w:line="266" w:lineRule="auto"/>
        <w:ind w:left="1469" w:right="1074" w:hanging="391"/>
        <w:rPr>
          <w:rFonts w:ascii="Arial"/>
        </w:rPr>
      </w:pPr>
      <w:r>
        <w:rPr>
          <w:rFonts w:ascii="Arial"/>
        </w:rPr>
        <w:t xml:space="preserve">In case any provisions of this tender are found </w:t>
      </w:r>
      <w:r w:rsidR="009D4586">
        <w:rPr>
          <w:rFonts w:ascii="Arial"/>
        </w:rPr>
        <w:t>violated,</w:t>
      </w:r>
      <w:r>
        <w:rPr>
          <w:rFonts w:ascii="Arial"/>
        </w:rPr>
        <w:t xml:space="preserve"> then your department/ organization shall without prejudice to any other right or remedy be at liberty to reject this tender/bid including the forfeiture of the full said earnest money deposit</w:t>
      </w:r>
      <w:r>
        <w:rPr>
          <w:rFonts w:ascii="Arial"/>
          <w:spacing w:val="-25"/>
        </w:rPr>
        <w:t xml:space="preserve"> </w:t>
      </w:r>
      <w:r>
        <w:rPr>
          <w:rFonts w:ascii="Arial"/>
        </w:rPr>
        <w:t>absolutely.</w:t>
      </w:r>
    </w:p>
    <w:p w:rsidR="009B249B" w:rsidRDefault="000B0A65">
      <w:pPr>
        <w:pStyle w:val="ListParagraph"/>
        <w:numPr>
          <w:ilvl w:val="0"/>
          <w:numId w:val="5"/>
        </w:numPr>
        <w:tabs>
          <w:tab w:val="left" w:pos="1443"/>
        </w:tabs>
        <w:spacing w:before="118"/>
        <w:ind w:left="1442" w:hanging="364"/>
        <w:rPr>
          <w:rFonts w:ascii="Arial"/>
        </w:rPr>
      </w:pPr>
      <w:r>
        <w:rPr>
          <w:rFonts w:ascii="Arial"/>
        </w:rPr>
        <w:t xml:space="preserve">Also I / </w:t>
      </w:r>
      <w:r>
        <w:rPr>
          <w:rFonts w:ascii="Arial"/>
          <w:spacing w:val="3"/>
        </w:rPr>
        <w:t xml:space="preserve">We </w:t>
      </w:r>
      <w:r>
        <w:rPr>
          <w:rFonts w:ascii="Arial"/>
        </w:rPr>
        <w:t>have not been suspended / blacklisted by any PSU / Government</w:t>
      </w:r>
      <w:r>
        <w:rPr>
          <w:rFonts w:ascii="Arial"/>
          <w:spacing w:val="-19"/>
        </w:rPr>
        <w:t xml:space="preserve"> </w:t>
      </w:r>
      <w:r>
        <w:rPr>
          <w:rFonts w:ascii="Arial"/>
        </w:rPr>
        <w:t>Department</w:t>
      </w:r>
    </w:p>
    <w:p w:rsidR="009B249B" w:rsidRDefault="000B0A65">
      <w:pPr>
        <w:pStyle w:val="BodyText"/>
        <w:spacing w:before="28"/>
        <w:ind w:left="1469"/>
        <w:rPr>
          <w:rFonts w:ascii="Arial"/>
        </w:rPr>
      </w:pPr>
      <w:r>
        <w:rPr>
          <w:rFonts w:ascii="Arial"/>
        </w:rPr>
        <w:t>/ Financial Institution / Court.</w:t>
      </w:r>
    </w:p>
    <w:p w:rsidR="009B249B" w:rsidRDefault="009B249B">
      <w:pPr>
        <w:pStyle w:val="BodyText"/>
        <w:rPr>
          <w:rFonts w:ascii="Arial"/>
          <w:sz w:val="24"/>
        </w:rPr>
      </w:pPr>
    </w:p>
    <w:p w:rsidR="009B249B" w:rsidRDefault="000B0A65">
      <w:pPr>
        <w:pStyle w:val="Heading4"/>
        <w:spacing w:before="150"/>
        <w:ind w:left="7270" w:firstLine="0"/>
        <w:rPr>
          <w:rFonts w:ascii="Arial"/>
        </w:rPr>
      </w:pPr>
      <w:r>
        <w:rPr>
          <w:rFonts w:ascii="Arial"/>
        </w:rPr>
        <w:t>Yours faithfully,</w:t>
      </w:r>
    </w:p>
    <w:p w:rsidR="009B249B" w:rsidRPr="004D26E4" w:rsidRDefault="000B0A65" w:rsidP="004D26E4">
      <w:pPr>
        <w:spacing w:before="28"/>
        <w:ind w:left="5688"/>
        <w:rPr>
          <w:rFonts w:ascii="Arial"/>
          <w:b/>
        </w:rPr>
        <w:sectPr w:rsidR="009B249B" w:rsidRPr="004D26E4" w:rsidSect="002C1772">
          <w:pgSz w:w="11910" w:h="16850"/>
          <w:pgMar w:top="1500" w:right="340" w:bottom="1260" w:left="340" w:header="720" w:footer="720" w:gutter="0"/>
          <w:cols w:space="720"/>
        </w:sectPr>
      </w:pPr>
      <w:r>
        <w:rPr>
          <w:rFonts w:ascii="Arial"/>
          <w:b/>
        </w:rPr>
        <w:t>(Signature of</w:t>
      </w:r>
      <w:r w:rsidR="00671A1A">
        <w:rPr>
          <w:rFonts w:ascii="Arial"/>
          <w:b/>
        </w:rPr>
        <w:t xml:space="preserve"> the Bidder, with Official Seal</w:t>
      </w:r>
    </w:p>
    <w:p w:rsidR="009B249B" w:rsidRPr="00671A1A" w:rsidRDefault="000B0A65" w:rsidP="00671A1A">
      <w:pPr>
        <w:ind w:right="846"/>
        <w:jc w:val="center"/>
        <w:rPr>
          <w:rFonts w:ascii="Bookman Old Style"/>
          <w:b/>
          <w:sz w:val="40"/>
          <w:szCs w:val="40"/>
        </w:rPr>
      </w:pPr>
      <w:r w:rsidRPr="00671A1A">
        <w:rPr>
          <w:rFonts w:ascii="Bookman Old Style"/>
          <w:b/>
          <w:sz w:val="40"/>
          <w:szCs w:val="40"/>
        </w:rPr>
        <w:lastRenderedPageBreak/>
        <w:t>SECTION - VI</w:t>
      </w:r>
    </w:p>
    <w:p w:rsidR="00B3238E" w:rsidRDefault="00B3238E" w:rsidP="00671A1A">
      <w:pPr>
        <w:spacing w:line="252" w:lineRule="exact"/>
        <w:rPr>
          <w:rFonts w:ascii="Arial"/>
          <w:b/>
        </w:rPr>
      </w:pPr>
    </w:p>
    <w:p w:rsidR="009B249B" w:rsidRDefault="000B0A65">
      <w:pPr>
        <w:spacing w:line="252" w:lineRule="exact"/>
        <w:ind w:left="1078"/>
        <w:rPr>
          <w:rFonts w:ascii="Arial"/>
          <w:b/>
        </w:rPr>
      </w:pPr>
      <w:r>
        <w:rPr>
          <w:rFonts w:ascii="Arial"/>
          <w:b/>
        </w:rPr>
        <w:t xml:space="preserve">Ref. No. : </w:t>
      </w:r>
      <w:r w:rsidR="005F0963">
        <w:rPr>
          <w:rFonts w:ascii="Arial"/>
          <w:b/>
        </w:rPr>
        <w:t>SRLDC/C&amp;M/ET-12/I-111/2019-20</w:t>
      </w:r>
    </w:p>
    <w:p w:rsidR="009B249B" w:rsidRDefault="009B249B">
      <w:pPr>
        <w:pStyle w:val="BodyText"/>
        <w:spacing w:before="8"/>
        <w:rPr>
          <w:rFonts w:ascii="Arial"/>
          <w:b/>
          <w:sz w:val="14"/>
        </w:rPr>
      </w:pPr>
    </w:p>
    <w:p w:rsidR="009B249B" w:rsidRDefault="000B0A65" w:rsidP="005F0963">
      <w:pPr>
        <w:spacing w:line="269" w:lineRule="auto"/>
        <w:ind w:left="1080" w:right="1426"/>
        <w:jc w:val="both"/>
        <w:rPr>
          <w:rFonts w:ascii="Times New Roman"/>
          <w:i/>
          <w:sz w:val="20"/>
        </w:rPr>
      </w:pPr>
      <w:r>
        <w:rPr>
          <w:rFonts w:ascii="Arial"/>
          <w:b/>
        </w:rPr>
        <w:t xml:space="preserve">Name of the Package </w:t>
      </w:r>
      <w:r w:rsidR="005F0963">
        <w:rPr>
          <w:rFonts w:ascii="Times New Roman"/>
          <w:i/>
          <w:sz w:val="20"/>
        </w:rPr>
        <w:t>dsfkgh dsgfd gfhdskgfhdgs hdsgfhdgsfhkdgshfgdsh fgdhsgfhksdgfdsf hgdfhgdskhgf dshfgdhsgfkhdgs</w:t>
      </w:r>
      <w:r w:rsidR="00AF6DB4">
        <w:rPr>
          <w:rFonts w:ascii="Times New Roman"/>
          <w:i/>
          <w:sz w:val="20"/>
        </w:rPr>
        <w:t>.</w:t>
      </w:r>
    </w:p>
    <w:p w:rsidR="009B249B" w:rsidRDefault="009B249B">
      <w:pPr>
        <w:pStyle w:val="BodyText"/>
        <w:spacing w:before="2"/>
        <w:rPr>
          <w:rFonts w:ascii="Times New Roman"/>
          <w:i/>
          <w:sz w:val="21"/>
        </w:rPr>
      </w:pPr>
    </w:p>
    <w:p w:rsidR="009B249B" w:rsidRDefault="000B0A65">
      <w:pPr>
        <w:ind w:left="1145" w:right="1145"/>
        <w:jc w:val="center"/>
        <w:rPr>
          <w:rFonts w:ascii="Arial"/>
          <w:b/>
        </w:rPr>
      </w:pPr>
      <w:r>
        <w:rPr>
          <w:rFonts w:ascii="Arial"/>
          <w:b/>
          <w:u w:val="thick"/>
        </w:rPr>
        <w:t>DEVIATION STATEMENT</w:t>
      </w:r>
    </w:p>
    <w:p w:rsidR="009B249B" w:rsidRDefault="009B249B">
      <w:pPr>
        <w:pStyle w:val="BodyText"/>
        <w:spacing w:before="2"/>
        <w:rPr>
          <w:rFonts w:ascii="Arial"/>
          <w:b/>
          <w:sz w:val="14"/>
        </w:rPr>
      </w:pPr>
    </w:p>
    <w:p w:rsidR="009B249B" w:rsidRDefault="009B249B">
      <w:pPr>
        <w:rPr>
          <w:rFonts w:ascii="Arial"/>
          <w:sz w:val="14"/>
        </w:rPr>
        <w:sectPr w:rsidR="009B249B" w:rsidSect="00682E15">
          <w:footerReference w:type="default" r:id="rId21"/>
          <w:pgSz w:w="11910" w:h="16850"/>
          <w:pgMar w:top="1480" w:right="340" w:bottom="1380" w:left="340" w:header="384" w:footer="1185" w:gutter="0"/>
          <w:cols w:space="720"/>
        </w:sectPr>
      </w:pPr>
    </w:p>
    <w:p w:rsidR="009B249B" w:rsidRDefault="000B0A65">
      <w:pPr>
        <w:pStyle w:val="BodyText"/>
        <w:spacing w:before="93"/>
        <w:ind w:left="1078"/>
        <w:rPr>
          <w:rFonts w:ascii="Arial" w:hAnsi="Arial"/>
        </w:rPr>
      </w:pPr>
      <w:r>
        <w:rPr>
          <w:rFonts w:ascii="Arial" w:hAnsi="Arial"/>
        </w:rPr>
        <w:lastRenderedPageBreak/>
        <w:t>Party’s Name &amp; Address:</w:t>
      </w: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spacing w:before="10"/>
        <w:rPr>
          <w:rFonts w:ascii="Arial"/>
          <w:sz w:val="33"/>
        </w:rPr>
      </w:pPr>
    </w:p>
    <w:p w:rsidR="009B249B" w:rsidRDefault="000B0A65" w:rsidP="006D6218">
      <w:pPr>
        <w:pStyle w:val="BodyText"/>
        <w:spacing w:before="1"/>
        <w:ind w:left="1078"/>
        <w:rPr>
          <w:rFonts w:ascii="Arial"/>
          <w:sz w:val="30"/>
        </w:rPr>
      </w:pPr>
      <w:r>
        <w:rPr>
          <w:rFonts w:ascii="Arial"/>
        </w:rPr>
        <w:t>Dear Sir,</w:t>
      </w:r>
      <w:r>
        <w:br w:type="column"/>
      </w:r>
    </w:p>
    <w:p w:rsidR="009B249B" w:rsidRDefault="000B0A65">
      <w:pPr>
        <w:pStyle w:val="BodyText"/>
        <w:ind w:left="1078"/>
        <w:rPr>
          <w:rFonts w:ascii="Arial"/>
        </w:rPr>
      </w:pPr>
      <w:r>
        <w:rPr>
          <w:rFonts w:ascii="Arial"/>
        </w:rPr>
        <w:t>To</w:t>
      </w:r>
    </w:p>
    <w:p w:rsidR="009B249B" w:rsidRDefault="009B249B">
      <w:pPr>
        <w:pStyle w:val="BodyText"/>
        <w:spacing w:before="9"/>
        <w:rPr>
          <w:rFonts w:ascii="Arial"/>
          <w:sz w:val="21"/>
        </w:rPr>
      </w:pPr>
    </w:p>
    <w:p w:rsidR="00B3238E" w:rsidRDefault="0098588A" w:rsidP="00D52DAF">
      <w:pPr>
        <w:spacing w:before="1" w:line="244" w:lineRule="auto"/>
        <w:ind w:left="1078" w:right="3008" w:hanging="1"/>
        <w:rPr>
          <w:rFonts w:ascii="Arial"/>
        </w:rPr>
      </w:pPr>
      <w:r>
        <w:rPr>
          <w:rFonts w:ascii="Arial"/>
          <w:b/>
        </w:rPr>
        <w:t>DGM</w:t>
      </w:r>
      <w:r w:rsidR="000B0A65">
        <w:rPr>
          <w:rFonts w:ascii="Arial"/>
          <w:b/>
        </w:rPr>
        <w:t xml:space="preserve"> (C</w:t>
      </w:r>
      <w:r>
        <w:rPr>
          <w:rFonts w:ascii="Arial"/>
          <w:b/>
        </w:rPr>
        <w:t>&amp;M</w:t>
      </w:r>
      <w:r w:rsidR="000B0A65">
        <w:rPr>
          <w:rFonts w:ascii="Arial"/>
          <w:b/>
        </w:rPr>
        <w:t>)</w:t>
      </w:r>
      <w:r w:rsidR="000B0A65">
        <w:rPr>
          <w:rFonts w:ascii="Arial"/>
        </w:rPr>
        <w:t xml:space="preserve">, </w:t>
      </w:r>
    </w:p>
    <w:p w:rsidR="009B249B" w:rsidRDefault="00FD373E" w:rsidP="00D52DAF">
      <w:pPr>
        <w:spacing w:before="1" w:line="244" w:lineRule="auto"/>
        <w:ind w:left="1078" w:right="3008" w:hanging="1"/>
        <w:rPr>
          <w:rFonts w:ascii="Arial"/>
        </w:rPr>
      </w:pPr>
      <w:r>
        <w:rPr>
          <w:rFonts w:ascii="Arial"/>
        </w:rPr>
        <w:t>SRLDC</w:t>
      </w:r>
      <w:r w:rsidR="000B0A65">
        <w:rPr>
          <w:rFonts w:ascii="Arial"/>
        </w:rPr>
        <w:t>,</w:t>
      </w:r>
    </w:p>
    <w:p w:rsidR="00505EA4" w:rsidRDefault="000B0A65" w:rsidP="00505EA4">
      <w:pPr>
        <w:pStyle w:val="BodyText"/>
        <w:ind w:left="1078" w:right="1949"/>
        <w:rPr>
          <w:rFonts w:ascii="Arial"/>
        </w:rPr>
      </w:pPr>
      <w:r>
        <w:rPr>
          <w:rFonts w:ascii="Arial"/>
        </w:rPr>
        <w:t xml:space="preserve">Power System Operation Corporation Ltd, </w:t>
      </w:r>
      <w:r w:rsidR="00505EA4">
        <w:rPr>
          <w:rFonts w:ascii="Arial"/>
        </w:rPr>
        <w:t xml:space="preserve">29 </w:t>
      </w:r>
      <w:r w:rsidR="00194491">
        <w:rPr>
          <w:rFonts w:ascii="Arial"/>
        </w:rPr>
        <w:t>Race Course Cross Road</w:t>
      </w:r>
      <w:r>
        <w:rPr>
          <w:rFonts w:ascii="Arial"/>
        </w:rPr>
        <w:t>,</w:t>
      </w:r>
    </w:p>
    <w:p w:rsidR="009B249B" w:rsidRDefault="00FD373E" w:rsidP="00505EA4">
      <w:pPr>
        <w:pStyle w:val="BodyText"/>
        <w:ind w:left="1078" w:right="1949"/>
        <w:rPr>
          <w:rFonts w:ascii="Arial"/>
        </w:rPr>
      </w:pPr>
      <w:r>
        <w:rPr>
          <w:rFonts w:ascii="Arial"/>
        </w:rPr>
        <w:t>Bangalore</w:t>
      </w:r>
      <w:r w:rsidR="000B0A65">
        <w:rPr>
          <w:rFonts w:ascii="Arial"/>
        </w:rPr>
        <w:t>-</w:t>
      </w:r>
      <w:r w:rsidR="00B3238E">
        <w:rPr>
          <w:rFonts w:ascii="Arial"/>
        </w:rPr>
        <w:t>560009</w:t>
      </w:r>
      <w:r w:rsidR="000B0A65">
        <w:rPr>
          <w:rFonts w:ascii="Arial"/>
        </w:rPr>
        <w:t>.</w:t>
      </w:r>
    </w:p>
    <w:p w:rsidR="009B249B" w:rsidRDefault="009B249B">
      <w:pPr>
        <w:rPr>
          <w:rFonts w:ascii="Arial"/>
        </w:rPr>
        <w:sectPr w:rsidR="009B249B">
          <w:type w:val="continuous"/>
          <w:pgSz w:w="11910" w:h="16850"/>
          <w:pgMar w:top="1500" w:right="340" w:bottom="1260" w:left="340" w:header="720" w:footer="720" w:gutter="0"/>
          <w:cols w:num="2" w:space="720" w:equalWidth="0">
            <w:col w:w="3578" w:space="533"/>
            <w:col w:w="7119"/>
          </w:cols>
        </w:sectPr>
      </w:pPr>
    </w:p>
    <w:p w:rsidR="009B249B" w:rsidRDefault="000B0A65">
      <w:pPr>
        <w:pStyle w:val="BodyText"/>
        <w:spacing w:before="140" w:line="266" w:lineRule="auto"/>
        <w:ind w:left="1078" w:right="1074"/>
        <w:jc w:val="both"/>
        <w:rPr>
          <w:rFonts w:ascii="Arial"/>
        </w:rPr>
      </w:pPr>
      <w:r>
        <w:rPr>
          <w:rFonts w:ascii="Arial"/>
        </w:rPr>
        <w:lastRenderedPageBreak/>
        <w:t xml:space="preserve">The following are the deviations and variations from the specification and documents for the subject package. These deviations and variations are exhaustive. Except these deviations, the entire work shall be performed as per your specification and </w:t>
      </w:r>
      <w:r w:rsidR="00872F94">
        <w:rPr>
          <w:rFonts w:ascii="Arial"/>
        </w:rPr>
        <w:t>documents: -</w:t>
      </w:r>
    </w:p>
    <w:p w:rsidR="006D6218" w:rsidRDefault="006D6218">
      <w:pPr>
        <w:pStyle w:val="BodyText"/>
        <w:spacing w:before="140" w:line="266" w:lineRule="auto"/>
        <w:ind w:left="1078" w:right="1074"/>
        <w:jc w:val="both"/>
        <w:rPr>
          <w:rFonts w:ascii="Arial"/>
        </w:rPr>
      </w:pPr>
    </w:p>
    <w:p w:rsidR="009B249B" w:rsidRDefault="009B249B">
      <w:pPr>
        <w:pStyle w:val="BodyText"/>
        <w:spacing w:before="9" w:after="1"/>
        <w:rPr>
          <w:rFonts w:ascii="Arial"/>
          <w:sz w:val="8"/>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1222"/>
        <w:gridCol w:w="2216"/>
        <w:gridCol w:w="2679"/>
        <w:gridCol w:w="2041"/>
      </w:tblGrid>
      <w:tr w:rsidR="009B249B">
        <w:trPr>
          <w:trHeight w:val="801"/>
        </w:trPr>
        <w:tc>
          <w:tcPr>
            <w:tcW w:w="701" w:type="dxa"/>
          </w:tcPr>
          <w:p w:rsidR="009B249B" w:rsidRDefault="000B0A65">
            <w:pPr>
              <w:pStyle w:val="TableParagraph"/>
              <w:spacing w:before="146" w:line="252" w:lineRule="exact"/>
              <w:ind w:left="220"/>
            </w:pPr>
            <w:r>
              <w:t>Sl.</w:t>
            </w:r>
          </w:p>
          <w:p w:rsidR="009B249B" w:rsidRDefault="000B0A65">
            <w:pPr>
              <w:pStyle w:val="TableParagraph"/>
              <w:spacing w:line="252" w:lineRule="exact"/>
              <w:ind w:left="177"/>
            </w:pPr>
            <w:r>
              <w:t>No.</w:t>
            </w:r>
          </w:p>
        </w:tc>
        <w:tc>
          <w:tcPr>
            <w:tcW w:w="1222" w:type="dxa"/>
          </w:tcPr>
          <w:p w:rsidR="009B249B" w:rsidRDefault="009B249B">
            <w:pPr>
              <w:pStyle w:val="TableParagraph"/>
              <w:spacing w:before="6"/>
              <w:rPr>
                <w:sz w:val="23"/>
              </w:rPr>
            </w:pPr>
          </w:p>
          <w:p w:rsidR="009B249B" w:rsidRDefault="000B0A65">
            <w:pPr>
              <w:pStyle w:val="TableParagraph"/>
              <w:ind w:left="268"/>
            </w:pPr>
            <w:r>
              <w:t>Clause</w:t>
            </w:r>
          </w:p>
        </w:tc>
        <w:tc>
          <w:tcPr>
            <w:tcW w:w="2216" w:type="dxa"/>
          </w:tcPr>
          <w:p w:rsidR="009B249B" w:rsidRDefault="000B0A65">
            <w:pPr>
              <w:pStyle w:val="TableParagraph"/>
              <w:spacing w:before="19"/>
              <w:ind w:left="212" w:right="203"/>
              <w:jc w:val="center"/>
            </w:pPr>
            <w:r>
              <w:t>As specified in the specification/ documents</w:t>
            </w:r>
          </w:p>
        </w:tc>
        <w:tc>
          <w:tcPr>
            <w:tcW w:w="2679" w:type="dxa"/>
          </w:tcPr>
          <w:p w:rsidR="009B249B" w:rsidRDefault="000B0A65">
            <w:pPr>
              <w:pStyle w:val="TableParagraph"/>
              <w:spacing w:before="19"/>
              <w:ind w:left="200" w:right="192"/>
              <w:jc w:val="center"/>
            </w:pPr>
            <w:r>
              <w:t>Deviations &amp; Variations to the specification / documents</w:t>
            </w:r>
          </w:p>
        </w:tc>
        <w:tc>
          <w:tcPr>
            <w:tcW w:w="2041" w:type="dxa"/>
          </w:tcPr>
          <w:p w:rsidR="009B249B" w:rsidRDefault="000B0A65">
            <w:pPr>
              <w:pStyle w:val="TableParagraph"/>
              <w:spacing w:before="146"/>
              <w:ind w:left="518" w:right="171" w:hanging="329"/>
            </w:pPr>
            <w:r>
              <w:t>Withdrawal Price in Rupees</w:t>
            </w:r>
          </w:p>
        </w:tc>
      </w:tr>
      <w:tr w:rsidR="009B249B">
        <w:trPr>
          <w:trHeight w:val="4122"/>
        </w:trPr>
        <w:tc>
          <w:tcPr>
            <w:tcW w:w="701" w:type="dxa"/>
          </w:tcPr>
          <w:p w:rsidR="009B249B" w:rsidRDefault="009B249B">
            <w:pPr>
              <w:pStyle w:val="TableParagraph"/>
              <w:rPr>
                <w:rFonts w:ascii="Times New Roman"/>
                <w:sz w:val="20"/>
              </w:rPr>
            </w:pPr>
          </w:p>
        </w:tc>
        <w:tc>
          <w:tcPr>
            <w:tcW w:w="1222" w:type="dxa"/>
          </w:tcPr>
          <w:p w:rsidR="009B249B" w:rsidRDefault="009B249B">
            <w:pPr>
              <w:pStyle w:val="TableParagraph"/>
              <w:rPr>
                <w:rFonts w:ascii="Times New Roman"/>
                <w:sz w:val="20"/>
              </w:rPr>
            </w:pPr>
          </w:p>
        </w:tc>
        <w:tc>
          <w:tcPr>
            <w:tcW w:w="2216" w:type="dxa"/>
          </w:tcPr>
          <w:p w:rsidR="009B249B" w:rsidRDefault="009B249B">
            <w:pPr>
              <w:pStyle w:val="TableParagraph"/>
              <w:rPr>
                <w:rFonts w:ascii="Times New Roman"/>
                <w:sz w:val="20"/>
              </w:rPr>
            </w:pPr>
          </w:p>
        </w:tc>
        <w:tc>
          <w:tcPr>
            <w:tcW w:w="2679" w:type="dxa"/>
          </w:tcPr>
          <w:p w:rsidR="009B249B" w:rsidRDefault="009B249B">
            <w:pPr>
              <w:pStyle w:val="TableParagraph"/>
              <w:rPr>
                <w:rFonts w:ascii="Times New Roman"/>
                <w:sz w:val="20"/>
              </w:rPr>
            </w:pPr>
          </w:p>
        </w:tc>
        <w:tc>
          <w:tcPr>
            <w:tcW w:w="2041" w:type="dxa"/>
          </w:tcPr>
          <w:p w:rsidR="009B249B" w:rsidRDefault="009B249B">
            <w:pPr>
              <w:pStyle w:val="TableParagraph"/>
              <w:rPr>
                <w:rFonts w:ascii="Times New Roman"/>
                <w:sz w:val="20"/>
              </w:rPr>
            </w:pPr>
          </w:p>
        </w:tc>
      </w:tr>
    </w:tbl>
    <w:p w:rsidR="009B249B" w:rsidRDefault="009B249B">
      <w:pPr>
        <w:pStyle w:val="BodyText"/>
        <w:spacing w:before="8"/>
        <w:rPr>
          <w:rFonts w:ascii="Arial"/>
          <w:sz w:val="13"/>
        </w:rPr>
      </w:pPr>
    </w:p>
    <w:p w:rsidR="009B249B" w:rsidRDefault="009B249B">
      <w:pPr>
        <w:rPr>
          <w:rFonts w:ascii="Arial"/>
          <w:sz w:val="13"/>
        </w:rPr>
        <w:sectPr w:rsidR="009B249B">
          <w:type w:val="continuous"/>
          <w:pgSz w:w="11910" w:h="16850"/>
          <w:pgMar w:top="1500" w:right="340" w:bottom="1260" w:left="340" w:header="720" w:footer="720" w:gutter="0"/>
          <w:cols w:space="720"/>
        </w:sectPr>
      </w:pPr>
    </w:p>
    <w:p w:rsidR="006D6218" w:rsidRDefault="006D6218">
      <w:pPr>
        <w:pStyle w:val="BodyText"/>
        <w:spacing w:before="94" w:line="352" w:lineRule="auto"/>
        <w:ind w:left="1078" w:right="19"/>
        <w:rPr>
          <w:rFonts w:ascii="Arial"/>
        </w:rPr>
      </w:pPr>
    </w:p>
    <w:p w:rsidR="009B249B" w:rsidRDefault="000B0A65">
      <w:pPr>
        <w:pStyle w:val="BodyText"/>
        <w:spacing w:before="94" w:line="352" w:lineRule="auto"/>
        <w:ind w:left="1078" w:right="19"/>
        <w:rPr>
          <w:rFonts w:ascii="Arial"/>
        </w:rPr>
      </w:pPr>
      <w:r>
        <w:rPr>
          <w:rFonts w:ascii="Arial"/>
        </w:rPr>
        <w:t>Date: Place:</w:t>
      </w:r>
    </w:p>
    <w:p w:rsidR="009B249B" w:rsidRDefault="000B0A65">
      <w:pPr>
        <w:pStyle w:val="BodyText"/>
        <w:rPr>
          <w:rFonts w:ascii="Arial"/>
          <w:sz w:val="24"/>
        </w:rPr>
      </w:pPr>
      <w:r>
        <w:br w:type="column"/>
      </w:r>
    </w:p>
    <w:p w:rsidR="009B249B" w:rsidRDefault="009B249B">
      <w:pPr>
        <w:pStyle w:val="BodyText"/>
        <w:rPr>
          <w:rFonts w:ascii="Arial"/>
          <w:sz w:val="24"/>
        </w:rPr>
      </w:pPr>
    </w:p>
    <w:p w:rsidR="009B249B" w:rsidRDefault="000B0A65">
      <w:pPr>
        <w:spacing w:before="164" w:line="355" w:lineRule="auto"/>
        <w:ind w:left="1078" w:right="2965" w:hanging="1"/>
        <w:rPr>
          <w:rFonts w:ascii="Arial"/>
        </w:rPr>
      </w:pPr>
      <w:r>
        <w:rPr>
          <w:rFonts w:ascii="Arial"/>
          <w:b/>
        </w:rPr>
        <w:t xml:space="preserve">Signature: </w:t>
      </w:r>
      <w:r>
        <w:rPr>
          <w:rFonts w:ascii="Arial"/>
        </w:rPr>
        <w:t>Printed Name: Designation:</w:t>
      </w:r>
    </w:p>
    <w:p w:rsidR="009B249B" w:rsidRDefault="009B249B">
      <w:pPr>
        <w:spacing w:line="355" w:lineRule="auto"/>
        <w:rPr>
          <w:rFonts w:ascii="Arial"/>
        </w:rPr>
        <w:sectPr w:rsidR="009B249B">
          <w:type w:val="continuous"/>
          <w:pgSz w:w="11910" w:h="16850"/>
          <w:pgMar w:top="1500" w:right="340" w:bottom="1260" w:left="340" w:header="720" w:footer="720" w:gutter="0"/>
          <w:cols w:num="2" w:space="720" w:equalWidth="0">
            <w:col w:w="1729" w:space="4031"/>
            <w:col w:w="5470"/>
          </w:cols>
        </w:sectPr>
      </w:pPr>
    </w:p>
    <w:p w:rsidR="009B249B" w:rsidRDefault="009B249B">
      <w:pPr>
        <w:pStyle w:val="BodyText"/>
        <w:rPr>
          <w:rFonts w:ascii="Arial"/>
          <w:sz w:val="24"/>
        </w:rPr>
      </w:pPr>
    </w:p>
    <w:p w:rsidR="009B249B" w:rsidRDefault="000B0A65">
      <w:pPr>
        <w:pStyle w:val="BodyText"/>
        <w:spacing w:before="94" w:line="244" w:lineRule="auto"/>
        <w:ind w:left="1079" w:right="1424"/>
        <w:rPr>
          <w:rFonts w:ascii="Arial" w:hAnsi="Arial"/>
        </w:rPr>
      </w:pPr>
      <w:r>
        <w:rPr>
          <w:rFonts w:ascii="Arial" w:hAnsi="Arial"/>
          <w:b/>
        </w:rPr>
        <w:t xml:space="preserve">Note: </w:t>
      </w:r>
      <w:r>
        <w:rPr>
          <w:rFonts w:ascii="Arial" w:hAnsi="Arial"/>
        </w:rPr>
        <w:t>Continuation sheets of like size and format may be used as per party’s requirement and annexed to this schedule.</w:t>
      </w:r>
    </w:p>
    <w:p w:rsidR="009B249B" w:rsidRDefault="009B249B">
      <w:pPr>
        <w:spacing w:line="244" w:lineRule="auto"/>
        <w:rPr>
          <w:rFonts w:ascii="Arial" w:hAnsi="Arial"/>
        </w:rPr>
        <w:sectPr w:rsidR="009B249B">
          <w:type w:val="continuous"/>
          <w:pgSz w:w="11910" w:h="16850"/>
          <w:pgMar w:top="1500" w:right="340" w:bottom="1260" w:left="340" w:header="720" w:footer="720" w:gutter="0"/>
          <w:cols w:space="720"/>
        </w:sectPr>
      </w:pPr>
    </w:p>
    <w:p w:rsidR="009B249B" w:rsidRPr="00671A1A" w:rsidRDefault="000B0A65" w:rsidP="00671A1A">
      <w:pPr>
        <w:spacing w:before="1"/>
        <w:ind w:right="847"/>
        <w:jc w:val="center"/>
        <w:rPr>
          <w:rFonts w:ascii="Bookman Old Style"/>
          <w:b/>
          <w:sz w:val="40"/>
          <w:szCs w:val="40"/>
        </w:rPr>
      </w:pPr>
      <w:r w:rsidRPr="00671A1A">
        <w:rPr>
          <w:rFonts w:ascii="Bookman Old Style"/>
          <w:b/>
          <w:sz w:val="40"/>
          <w:szCs w:val="40"/>
        </w:rPr>
        <w:lastRenderedPageBreak/>
        <w:t>SECTION - VII</w:t>
      </w:r>
    </w:p>
    <w:p w:rsidR="009B249B" w:rsidRDefault="000B0A65" w:rsidP="00671A1A">
      <w:pPr>
        <w:spacing w:before="95"/>
        <w:jc w:val="center"/>
        <w:rPr>
          <w:rFonts w:ascii="Arial"/>
          <w:b/>
          <w:sz w:val="21"/>
        </w:rPr>
      </w:pPr>
      <w:r>
        <w:rPr>
          <w:rFonts w:ascii="Arial"/>
          <w:b/>
          <w:sz w:val="21"/>
        </w:rPr>
        <w:t>WORK &amp; SAFETY REGULATIONS</w:t>
      </w:r>
    </w:p>
    <w:p w:rsidR="009B249B" w:rsidRDefault="009B249B">
      <w:pPr>
        <w:pStyle w:val="BodyText"/>
        <w:spacing w:before="7"/>
        <w:rPr>
          <w:rFonts w:ascii="Arial"/>
          <w:b/>
          <w:sz w:val="23"/>
        </w:rPr>
      </w:pPr>
    </w:p>
    <w:p w:rsidR="009B249B" w:rsidRDefault="000B0A65">
      <w:pPr>
        <w:pStyle w:val="ListParagraph"/>
        <w:numPr>
          <w:ilvl w:val="0"/>
          <w:numId w:val="4"/>
        </w:numPr>
        <w:tabs>
          <w:tab w:val="left" w:pos="1506"/>
        </w:tabs>
        <w:spacing w:line="278" w:lineRule="auto"/>
        <w:ind w:right="1070" w:hanging="360"/>
        <w:rPr>
          <w:rFonts w:ascii="Arial"/>
          <w:sz w:val="21"/>
        </w:rPr>
      </w:pPr>
      <w:r>
        <w:rPr>
          <w:rFonts w:ascii="Arial"/>
          <w:sz w:val="21"/>
        </w:rPr>
        <w:t>The Contractor shall ensure proper Safety of all the workmen, materials, plant and equipment belonging either to him or to other Contractor or to POSOCO at the</w:t>
      </w:r>
      <w:r>
        <w:rPr>
          <w:rFonts w:ascii="Arial"/>
          <w:spacing w:val="-24"/>
          <w:sz w:val="21"/>
        </w:rPr>
        <w:t xml:space="preserve"> </w:t>
      </w:r>
      <w:r>
        <w:rPr>
          <w:rFonts w:ascii="Arial"/>
          <w:sz w:val="21"/>
        </w:rPr>
        <w:t>site.</w:t>
      </w:r>
    </w:p>
    <w:p w:rsidR="009B249B" w:rsidRDefault="000B0A65">
      <w:pPr>
        <w:pStyle w:val="ListParagraph"/>
        <w:numPr>
          <w:ilvl w:val="0"/>
          <w:numId w:val="4"/>
        </w:numPr>
        <w:tabs>
          <w:tab w:val="left" w:pos="1506"/>
        </w:tabs>
        <w:spacing w:before="122" w:line="278" w:lineRule="auto"/>
        <w:ind w:right="1068" w:hanging="360"/>
        <w:rPr>
          <w:rFonts w:ascii="Arial"/>
          <w:sz w:val="21"/>
        </w:rPr>
      </w:pPr>
      <w:r>
        <w:rPr>
          <w:rFonts w:ascii="Arial"/>
          <w:sz w:val="21"/>
        </w:rPr>
        <w:t>Contractor shall also be responsible for provision of all safety devices and safety equipment required both by the relevant legislation and the Engineer-in-Charge as he may deem necessary.</w:t>
      </w:r>
    </w:p>
    <w:p w:rsidR="009B249B" w:rsidRDefault="000B0A65">
      <w:pPr>
        <w:pStyle w:val="ListParagraph"/>
        <w:numPr>
          <w:ilvl w:val="0"/>
          <w:numId w:val="4"/>
        </w:numPr>
        <w:tabs>
          <w:tab w:val="left" w:pos="1507"/>
        </w:tabs>
        <w:spacing w:before="120" w:line="278" w:lineRule="auto"/>
        <w:ind w:left="1506" w:right="1066" w:hanging="360"/>
        <w:rPr>
          <w:rFonts w:ascii="Arial"/>
          <w:sz w:val="21"/>
        </w:rPr>
      </w:pPr>
      <w:r>
        <w:rPr>
          <w:rFonts w:ascii="Arial"/>
          <w:sz w:val="21"/>
        </w:rPr>
        <w:t>The Contractor will notify well in advance to the Engineer-in-Charge of his intention to bring to the site any container filled with liquid or gases, fuel or explosive or petroleum substance or such chemicals which may involve hazards. The Engineer-in-Charge shall have the right to prescribe the conditions, under which such container is to be stored, handled and used during the performance of the work and the Contractor shall strictly adhere to and comply with such instructions. The Engineer-in-Charge shall have the right at his sole discretion to inspect any such container or such construction plant/equipment for which material in the container is required to be used and if in his opinion, its use is not safe he may forbid its use. The Owner shall not entertain any claim of the Contractor towards additional safety provisions/conditions to be provided for construction as per Engineer-in-Charge instructions. Further any such decision of Engineer-in-Charge shall not in any way absolve the Contractor of his responsibilities and in case use of such a Container of entry thereof into the site area is forbidden by Engineer-in-Charge without cost implication to</w:t>
      </w:r>
      <w:r>
        <w:rPr>
          <w:rFonts w:ascii="Arial"/>
          <w:spacing w:val="-14"/>
          <w:sz w:val="21"/>
        </w:rPr>
        <w:t xml:space="preserve"> </w:t>
      </w:r>
      <w:r>
        <w:rPr>
          <w:rFonts w:ascii="Arial"/>
          <w:sz w:val="21"/>
        </w:rPr>
        <w:t>POSOCO.</w:t>
      </w:r>
    </w:p>
    <w:p w:rsidR="009B249B" w:rsidRDefault="000B0A65">
      <w:pPr>
        <w:pStyle w:val="ListParagraph"/>
        <w:numPr>
          <w:ilvl w:val="0"/>
          <w:numId w:val="4"/>
        </w:numPr>
        <w:tabs>
          <w:tab w:val="left" w:pos="1508"/>
        </w:tabs>
        <w:spacing w:before="117" w:line="278" w:lineRule="auto"/>
        <w:ind w:left="1507" w:right="1068" w:hanging="360"/>
        <w:rPr>
          <w:rFonts w:ascii="Arial"/>
          <w:sz w:val="21"/>
        </w:rPr>
      </w:pPr>
      <w:r>
        <w:rPr>
          <w:rFonts w:ascii="Arial"/>
          <w:sz w:val="21"/>
        </w:rPr>
        <w:t>Where it is necessary to provide petroleum products or petroleum mixtures and explosives, the Contractor shall be responsible for carrying out such provision and/or storage in accordance with the rules &amp; regulations laid down in Petroleum and Carbide of Calcium Manual published by the Chief Inspector of Explosives in India. All such storage shall have prior approval of the Engineer-in-Charge. In case any approvals are necessary from the Chief Inspector (Explosives) or any Statutory Authorities, the Contractor shall be responsible for obtaining the</w:t>
      </w:r>
      <w:r>
        <w:rPr>
          <w:rFonts w:ascii="Arial"/>
          <w:spacing w:val="-5"/>
          <w:sz w:val="21"/>
        </w:rPr>
        <w:t xml:space="preserve"> </w:t>
      </w:r>
      <w:r>
        <w:rPr>
          <w:rFonts w:ascii="Arial"/>
          <w:sz w:val="21"/>
        </w:rPr>
        <w:t>same.</w:t>
      </w:r>
    </w:p>
    <w:p w:rsidR="009B249B" w:rsidRDefault="000B0A65">
      <w:pPr>
        <w:pStyle w:val="ListParagraph"/>
        <w:numPr>
          <w:ilvl w:val="0"/>
          <w:numId w:val="4"/>
        </w:numPr>
        <w:tabs>
          <w:tab w:val="left" w:pos="1508"/>
        </w:tabs>
        <w:spacing w:before="120" w:line="278" w:lineRule="auto"/>
        <w:ind w:left="1507" w:right="1068" w:hanging="360"/>
        <w:rPr>
          <w:rFonts w:ascii="Arial" w:hAnsi="Arial"/>
          <w:sz w:val="21"/>
        </w:rPr>
      </w:pPr>
      <w:r>
        <w:rPr>
          <w:rFonts w:ascii="Arial" w:hAnsi="Arial"/>
          <w:sz w:val="21"/>
        </w:rPr>
        <w:t>All equipment used in construction and erection by Contractor shall meet Indian International Standards and where such standards do not exist, the Contractor shall ensure these to be absolutely safe. All equipment shall be strictly operated and maintained by Contractor in accordance with Manufacturer’s Operation Manual and Safety Instructions and as per guidelines and rules of POSOCO in this</w:t>
      </w:r>
      <w:r>
        <w:rPr>
          <w:rFonts w:ascii="Arial" w:hAnsi="Arial"/>
          <w:spacing w:val="-11"/>
          <w:sz w:val="21"/>
        </w:rPr>
        <w:t xml:space="preserve"> </w:t>
      </w:r>
      <w:r>
        <w:rPr>
          <w:rFonts w:ascii="Arial" w:hAnsi="Arial"/>
          <w:sz w:val="21"/>
        </w:rPr>
        <w:t>regard.</w:t>
      </w:r>
    </w:p>
    <w:p w:rsidR="009B249B" w:rsidRDefault="000B0A65">
      <w:pPr>
        <w:pStyle w:val="ListParagraph"/>
        <w:numPr>
          <w:ilvl w:val="0"/>
          <w:numId w:val="4"/>
        </w:numPr>
        <w:tabs>
          <w:tab w:val="left" w:pos="1508"/>
        </w:tabs>
        <w:spacing w:before="119" w:line="278" w:lineRule="auto"/>
        <w:ind w:left="1507" w:right="1068" w:hanging="360"/>
        <w:rPr>
          <w:rFonts w:ascii="Arial"/>
          <w:sz w:val="21"/>
        </w:rPr>
      </w:pPr>
      <w:r>
        <w:rPr>
          <w:rFonts w:ascii="Arial"/>
          <w:sz w:val="21"/>
        </w:rPr>
        <w:t>Periodical Examinations and all tests for all lifting/hoisting equipment and tackles shall be carried out in accordance with the relevant provisions of Factories Act, 1948, Indian Electricity Act, 1910 and associated laws/rules of such examinations and tests shall be properly maintained by the Contractor and will be promptly produced as and when desired by the Engineer-in-Charge or by the persons authorized by</w:t>
      </w:r>
      <w:r>
        <w:rPr>
          <w:rFonts w:ascii="Arial"/>
          <w:spacing w:val="-17"/>
          <w:sz w:val="21"/>
        </w:rPr>
        <w:t xml:space="preserve"> </w:t>
      </w:r>
      <w:r>
        <w:rPr>
          <w:rFonts w:ascii="Arial"/>
          <w:sz w:val="21"/>
        </w:rPr>
        <w:t>him.</w:t>
      </w:r>
    </w:p>
    <w:p w:rsidR="009B249B" w:rsidRDefault="000B0A65">
      <w:pPr>
        <w:pStyle w:val="ListParagraph"/>
        <w:numPr>
          <w:ilvl w:val="0"/>
          <w:numId w:val="4"/>
        </w:numPr>
        <w:tabs>
          <w:tab w:val="left" w:pos="1508"/>
        </w:tabs>
        <w:spacing w:before="122" w:line="278" w:lineRule="auto"/>
        <w:ind w:left="1507" w:right="1069" w:hanging="360"/>
        <w:rPr>
          <w:rFonts w:ascii="Arial" w:hAnsi="Arial"/>
          <w:sz w:val="21"/>
        </w:rPr>
      </w:pPr>
      <w:r>
        <w:rPr>
          <w:rFonts w:ascii="Arial" w:hAnsi="Arial"/>
          <w:sz w:val="21"/>
        </w:rPr>
        <w:t>The Contractor shall be fully responsible for the safe storage of his and his Sub-contractor’s radioactive sources in accordance with BARC/DAE rules and other applicable provisions. All precautionary measures, stipulated by BARC/DAE in connection with use, storage and handling of such material will be taken by</w:t>
      </w:r>
      <w:r>
        <w:rPr>
          <w:rFonts w:ascii="Arial" w:hAnsi="Arial"/>
          <w:spacing w:val="-15"/>
          <w:sz w:val="21"/>
        </w:rPr>
        <w:t xml:space="preserve"> </w:t>
      </w:r>
      <w:r>
        <w:rPr>
          <w:rFonts w:ascii="Arial" w:hAnsi="Arial"/>
          <w:sz w:val="21"/>
        </w:rPr>
        <w:t>Contractor.</w:t>
      </w:r>
    </w:p>
    <w:p w:rsidR="009B249B" w:rsidRDefault="000B0A65">
      <w:pPr>
        <w:pStyle w:val="ListParagraph"/>
        <w:numPr>
          <w:ilvl w:val="0"/>
          <w:numId w:val="4"/>
        </w:numPr>
        <w:tabs>
          <w:tab w:val="left" w:pos="1508"/>
        </w:tabs>
        <w:spacing w:before="118" w:line="278" w:lineRule="auto"/>
        <w:ind w:left="1507" w:right="1068" w:hanging="360"/>
        <w:rPr>
          <w:rFonts w:ascii="Arial"/>
          <w:sz w:val="21"/>
        </w:rPr>
      </w:pPr>
      <w:r>
        <w:rPr>
          <w:rFonts w:ascii="Arial"/>
          <w:sz w:val="21"/>
        </w:rPr>
        <w:t xml:space="preserve">The Contractor shall provide suitable safety equipment of prescribed standard to all employees and workmen according to the need, as may be directed by Engineer-in-Charge who will also have right to examine </w:t>
      </w:r>
      <w:r w:rsidR="009D4586">
        <w:rPr>
          <w:rFonts w:ascii="Arial"/>
          <w:sz w:val="21"/>
        </w:rPr>
        <w:t>this safety equipment</w:t>
      </w:r>
      <w:r>
        <w:rPr>
          <w:rFonts w:ascii="Arial"/>
          <w:sz w:val="21"/>
        </w:rPr>
        <w:t xml:space="preserve"> to determine their suitability, reliability, acceptability and</w:t>
      </w:r>
      <w:r>
        <w:rPr>
          <w:rFonts w:ascii="Arial"/>
          <w:spacing w:val="-8"/>
          <w:sz w:val="21"/>
        </w:rPr>
        <w:t xml:space="preserve"> </w:t>
      </w:r>
      <w:r>
        <w:rPr>
          <w:rFonts w:ascii="Arial"/>
          <w:sz w:val="21"/>
        </w:rPr>
        <w:t>adaptability.</w:t>
      </w:r>
    </w:p>
    <w:p w:rsidR="009B249B" w:rsidRDefault="009B249B">
      <w:pPr>
        <w:spacing w:line="278" w:lineRule="auto"/>
        <w:jc w:val="both"/>
        <w:rPr>
          <w:rFonts w:ascii="Arial"/>
          <w:sz w:val="21"/>
        </w:rPr>
        <w:sectPr w:rsidR="009B249B" w:rsidSect="00682E15">
          <w:footerReference w:type="default" r:id="rId22"/>
          <w:pgSz w:w="11910" w:h="16850"/>
          <w:pgMar w:top="1480" w:right="340" w:bottom="1160" w:left="340" w:header="384" w:footer="977" w:gutter="0"/>
          <w:cols w:space="720"/>
        </w:sectPr>
      </w:pPr>
    </w:p>
    <w:p w:rsidR="009B249B" w:rsidRDefault="009B249B">
      <w:pPr>
        <w:pStyle w:val="BodyText"/>
        <w:spacing w:before="8"/>
        <w:rPr>
          <w:rFonts w:ascii="Arial"/>
          <w:sz w:val="21"/>
        </w:rPr>
      </w:pPr>
    </w:p>
    <w:p w:rsidR="009B249B" w:rsidRDefault="000B0A65">
      <w:pPr>
        <w:pStyle w:val="ListParagraph"/>
        <w:numPr>
          <w:ilvl w:val="0"/>
          <w:numId w:val="4"/>
        </w:numPr>
        <w:tabs>
          <w:tab w:val="left" w:pos="1506"/>
        </w:tabs>
        <w:spacing w:before="94" w:line="278" w:lineRule="auto"/>
        <w:ind w:right="1069" w:hanging="360"/>
        <w:rPr>
          <w:rFonts w:ascii="Arial"/>
          <w:sz w:val="21"/>
        </w:rPr>
      </w:pPr>
      <w:r>
        <w:rPr>
          <w:rFonts w:ascii="Arial"/>
          <w:sz w:val="21"/>
        </w:rPr>
        <w:t>Where explosives are to be used, the same shall be used under the direct control and supervision of an expert, experienced, qualified and competent persons strictly in accordance with the code or practices/rules framed under Indian Explosives Act, pertaining to handling, storage and use of</w:t>
      </w:r>
      <w:r>
        <w:rPr>
          <w:rFonts w:ascii="Arial"/>
          <w:spacing w:val="-7"/>
          <w:sz w:val="21"/>
        </w:rPr>
        <w:t xml:space="preserve"> </w:t>
      </w:r>
      <w:r>
        <w:rPr>
          <w:rFonts w:ascii="Arial"/>
          <w:sz w:val="21"/>
        </w:rPr>
        <w:t>explosives.</w:t>
      </w:r>
    </w:p>
    <w:p w:rsidR="009B249B" w:rsidRDefault="000B0A65">
      <w:pPr>
        <w:pStyle w:val="ListParagraph"/>
        <w:numPr>
          <w:ilvl w:val="0"/>
          <w:numId w:val="4"/>
        </w:numPr>
        <w:tabs>
          <w:tab w:val="left" w:pos="1506"/>
        </w:tabs>
        <w:spacing w:before="121" w:line="278" w:lineRule="auto"/>
        <w:ind w:right="1070" w:hanging="360"/>
        <w:rPr>
          <w:rFonts w:ascii="Arial"/>
          <w:sz w:val="21"/>
        </w:rPr>
      </w:pPr>
      <w:r>
        <w:rPr>
          <w:rFonts w:ascii="Arial"/>
          <w:sz w:val="21"/>
        </w:rPr>
        <w:t xml:space="preserve">The Contractor shall provide safe working conditions to all workmen and employees of </w:t>
      </w:r>
      <w:r>
        <w:rPr>
          <w:rFonts w:ascii="Arial"/>
          <w:spacing w:val="-3"/>
          <w:sz w:val="21"/>
        </w:rPr>
        <w:t xml:space="preserve">the </w:t>
      </w:r>
      <w:r>
        <w:rPr>
          <w:rFonts w:ascii="Arial"/>
          <w:sz w:val="21"/>
        </w:rPr>
        <w:t>site including safe means of access, railings, stairs, ladders, scaffoldings, etc. The scaffoldings shall be erected under the control and supervision of an experienced and competent person. In erection works the Contractor shall use only good quality</w:t>
      </w:r>
      <w:r>
        <w:rPr>
          <w:rFonts w:ascii="Arial"/>
          <w:spacing w:val="-27"/>
          <w:sz w:val="21"/>
        </w:rPr>
        <w:t xml:space="preserve"> </w:t>
      </w:r>
      <w:r>
        <w:rPr>
          <w:rFonts w:ascii="Arial"/>
          <w:sz w:val="21"/>
        </w:rPr>
        <w:t>material.</w:t>
      </w:r>
    </w:p>
    <w:p w:rsidR="009B249B" w:rsidRDefault="000B0A65">
      <w:pPr>
        <w:pStyle w:val="ListParagraph"/>
        <w:numPr>
          <w:ilvl w:val="0"/>
          <w:numId w:val="4"/>
        </w:numPr>
        <w:tabs>
          <w:tab w:val="left" w:pos="1506"/>
        </w:tabs>
        <w:spacing w:before="120" w:line="278" w:lineRule="auto"/>
        <w:ind w:right="1069" w:hanging="360"/>
        <w:rPr>
          <w:rFonts w:ascii="Arial"/>
          <w:sz w:val="21"/>
        </w:rPr>
      </w:pPr>
      <w:r>
        <w:rPr>
          <w:rFonts w:ascii="Arial"/>
          <w:sz w:val="21"/>
        </w:rPr>
        <w:t>The Contractor shall not interfere or disturb electric fuse, wiring and other electrical equipment belonging to the Owner or other Contractors under any circumstances, whatsoever, unless specially permitted in writing by POSOCO to handle such fuses, wiring of electrical</w:t>
      </w:r>
      <w:r>
        <w:rPr>
          <w:rFonts w:ascii="Arial"/>
          <w:spacing w:val="-1"/>
          <w:sz w:val="21"/>
        </w:rPr>
        <w:t xml:space="preserve"> </w:t>
      </w:r>
      <w:r>
        <w:rPr>
          <w:rFonts w:ascii="Arial"/>
          <w:sz w:val="21"/>
        </w:rPr>
        <w:t>equipment.</w:t>
      </w:r>
    </w:p>
    <w:p w:rsidR="009B249B" w:rsidRDefault="000B0A65">
      <w:pPr>
        <w:pStyle w:val="ListParagraph"/>
        <w:numPr>
          <w:ilvl w:val="0"/>
          <w:numId w:val="4"/>
        </w:numPr>
        <w:tabs>
          <w:tab w:val="left" w:pos="1505"/>
        </w:tabs>
        <w:spacing w:before="118" w:line="278" w:lineRule="auto"/>
        <w:ind w:left="1504" w:right="1072" w:hanging="359"/>
        <w:rPr>
          <w:rFonts w:ascii="Arial" w:hAnsi="Arial"/>
          <w:sz w:val="21"/>
        </w:rPr>
      </w:pPr>
      <w:r>
        <w:rPr>
          <w:rFonts w:ascii="Arial" w:hAnsi="Arial"/>
          <w:sz w:val="21"/>
        </w:rPr>
        <w:t>Before the Contractor connects any electrical appliances to any plug or socket belonging to the other Contractors or Owner, he shall</w:t>
      </w:r>
      <w:r>
        <w:rPr>
          <w:rFonts w:ascii="Arial" w:hAnsi="Arial"/>
          <w:spacing w:val="-10"/>
          <w:sz w:val="21"/>
        </w:rPr>
        <w:t xml:space="preserve"> </w:t>
      </w:r>
      <w:r>
        <w:rPr>
          <w:rFonts w:ascii="Arial" w:hAnsi="Arial"/>
          <w:sz w:val="21"/>
        </w:rPr>
        <w:t>–</w:t>
      </w:r>
    </w:p>
    <w:p w:rsidR="009B249B" w:rsidRDefault="000B0A65">
      <w:pPr>
        <w:pStyle w:val="ListParagraph"/>
        <w:numPr>
          <w:ilvl w:val="1"/>
          <w:numId w:val="4"/>
        </w:numPr>
        <w:tabs>
          <w:tab w:val="left" w:pos="2211"/>
        </w:tabs>
        <w:spacing w:before="122"/>
        <w:ind w:hanging="326"/>
        <w:jc w:val="left"/>
        <w:rPr>
          <w:rFonts w:ascii="Arial"/>
          <w:sz w:val="21"/>
        </w:rPr>
      </w:pPr>
      <w:r>
        <w:rPr>
          <w:rFonts w:ascii="Arial"/>
          <w:sz w:val="21"/>
        </w:rPr>
        <w:t>Satisfy the Engineer-in-Charge that the appliance is in good working</w:t>
      </w:r>
      <w:r>
        <w:rPr>
          <w:rFonts w:ascii="Arial"/>
          <w:spacing w:val="-17"/>
          <w:sz w:val="21"/>
        </w:rPr>
        <w:t xml:space="preserve"> </w:t>
      </w:r>
      <w:r>
        <w:rPr>
          <w:rFonts w:ascii="Arial"/>
          <w:sz w:val="21"/>
        </w:rPr>
        <w:t>condition.</w:t>
      </w:r>
    </w:p>
    <w:p w:rsidR="009B249B" w:rsidRDefault="000B0A65">
      <w:pPr>
        <w:pStyle w:val="ListParagraph"/>
        <w:numPr>
          <w:ilvl w:val="1"/>
          <w:numId w:val="4"/>
        </w:numPr>
        <w:tabs>
          <w:tab w:val="left" w:pos="2211"/>
        </w:tabs>
        <w:spacing w:before="36" w:line="278" w:lineRule="auto"/>
        <w:ind w:right="1073" w:hanging="374"/>
        <w:jc w:val="left"/>
        <w:rPr>
          <w:rFonts w:ascii="Arial"/>
          <w:sz w:val="21"/>
        </w:rPr>
      </w:pPr>
      <w:r>
        <w:rPr>
          <w:rFonts w:ascii="Arial"/>
          <w:sz w:val="21"/>
        </w:rPr>
        <w:t>Inform the Engineer of the maximum current rating, voltage and phases of the appliance.</w:t>
      </w:r>
    </w:p>
    <w:p w:rsidR="009B249B" w:rsidRDefault="000B0A65">
      <w:pPr>
        <w:pStyle w:val="ListParagraph"/>
        <w:numPr>
          <w:ilvl w:val="1"/>
          <w:numId w:val="4"/>
        </w:numPr>
        <w:tabs>
          <w:tab w:val="left" w:pos="2211"/>
        </w:tabs>
        <w:spacing w:before="2" w:line="276" w:lineRule="auto"/>
        <w:ind w:right="1071" w:hanging="420"/>
        <w:jc w:val="left"/>
        <w:rPr>
          <w:rFonts w:ascii="Arial"/>
          <w:sz w:val="21"/>
        </w:rPr>
      </w:pPr>
      <w:r>
        <w:rPr>
          <w:rFonts w:ascii="Arial"/>
          <w:sz w:val="21"/>
        </w:rPr>
        <w:t>Obtain permission of the Engineer-in-Charge detailing the sockets to which the appliances may be</w:t>
      </w:r>
      <w:r>
        <w:rPr>
          <w:rFonts w:ascii="Arial"/>
          <w:spacing w:val="-7"/>
          <w:sz w:val="21"/>
        </w:rPr>
        <w:t xml:space="preserve"> </w:t>
      </w:r>
      <w:r>
        <w:rPr>
          <w:rFonts w:ascii="Arial"/>
          <w:sz w:val="21"/>
        </w:rPr>
        <w:t>connected.</w:t>
      </w:r>
    </w:p>
    <w:p w:rsidR="009B249B" w:rsidRDefault="000B0A65">
      <w:pPr>
        <w:pStyle w:val="ListParagraph"/>
        <w:numPr>
          <w:ilvl w:val="0"/>
          <w:numId w:val="4"/>
        </w:numPr>
        <w:tabs>
          <w:tab w:val="left" w:pos="1505"/>
        </w:tabs>
        <w:spacing w:before="124"/>
        <w:ind w:left="1504" w:hanging="359"/>
        <w:rPr>
          <w:rFonts w:ascii="Arial" w:hAnsi="Arial"/>
          <w:sz w:val="21"/>
        </w:rPr>
      </w:pPr>
      <w:r>
        <w:rPr>
          <w:rFonts w:ascii="Arial" w:hAnsi="Arial"/>
          <w:sz w:val="21"/>
        </w:rPr>
        <w:t>The Engineer-in-Charge will not grant permission to connect until he is satisfied that</w:t>
      </w:r>
      <w:r>
        <w:rPr>
          <w:rFonts w:ascii="Arial" w:hAnsi="Arial"/>
          <w:spacing w:val="-24"/>
          <w:sz w:val="21"/>
        </w:rPr>
        <w:t xml:space="preserve"> </w:t>
      </w:r>
      <w:r>
        <w:rPr>
          <w:rFonts w:ascii="Arial" w:hAnsi="Arial"/>
          <w:sz w:val="21"/>
        </w:rPr>
        <w:t>–</w:t>
      </w:r>
    </w:p>
    <w:p w:rsidR="009B249B" w:rsidRDefault="000B0A65">
      <w:pPr>
        <w:pStyle w:val="ListParagraph"/>
        <w:numPr>
          <w:ilvl w:val="1"/>
          <w:numId w:val="4"/>
        </w:numPr>
        <w:tabs>
          <w:tab w:val="left" w:pos="2211"/>
        </w:tabs>
        <w:spacing w:before="159"/>
        <w:ind w:hanging="326"/>
        <w:jc w:val="left"/>
        <w:rPr>
          <w:rFonts w:ascii="Arial"/>
          <w:sz w:val="21"/>
        </w:rPr>
      </w:pPr>
      <w:r>
        <w:rPr>
          <w:rFonts w:ascii="Arial"/>
          <w:sz w:val="21"/>
        </w:rPr>
        <w:t>The appliances are in good condition, and are fitted with a suitable</w:t>
      </w:r>
      <w:r>
        <w:rPr>
          <w:rFonts w:ascii="Arial"/>
          <w:spacing w:val="-18"/>
          <w:sz w:val="21"/>
        </w:rPr>
        <w:t xml:space="preserve"> </w:t>
      </w:r>
      <w:r>
        <w:rPr>
          <w:rFonts w:ascii="Arial"/>
          <w:sz w:val="21"/>
        </w:rPr>
        <w:t>plug.</w:t>
      </w:r>
    </w:p>
    <w:p w:rsidR="009B249B" w:rsidRDefault="000B0A65">
      <w:pPr>
        <w:pStyle w:val="ListParagraph"/>
        <w:numPr>
          <w:ilvl w:val="1"/>
          <w:numId w:val="4"/>
        </w:numPr>
        <w:tabs>
          <w:tab w:val="left" w:pos="2211"/>
        </w:tabs>
        <w:spacing w:before="37" w:line="278" w:lineRule="auto"/>
        <w:ind w:right="1075" w:hanging="372"/>
        <w:jc w:val="left"/>
        <w:rPr>
          <w:rFonts w:ascii="Arial"/>
          <w:sz w:val="21"/>
        </w:rPr>
      </w:pPr>
      <w:r>
        <w:rPr>
          <w:rFonts w:ascii="Arial"/>
          <w:sz w:val="21"/>
        </w:rPr>
        <w:t>The appliances are fitted with a suitable cable having two earth conductors; one of each shall be in earthed with metal sheath surrounding the</w:t>
      </w:r>
      <w:r>
        <w:rPr>
          <w:rFonts w:ascii="Arial"/>
          <w:spacing w:val="-12"/>
          <w:sz w:val="21"/>
        </w:rPr>
        <w:t xml:space="preserve"> </w:t>
      </w:r>
      <w:r>
        <w:rPr>
          <w:rFonts w:ascii="Arial"/>
          <w:sz w:val="21"/>
        </w:rPr>
        <w:t>cores.</w:t>
      </w:r>
    </w:p>
    <w:p w:rsidR="009B249B" w:rsidRDefault="000B0A65">
      <w:pPr>
        <w:pStyle w:val="ListParagraph"/>
        <w:numPr>
          <w:ilvl w:val="0"/>
          <w:numId w:val="4"/>
        </w:numPr>
        <w:tabs>
          <w:tab w:val="left" w:pos="1505"/>
        </w:tabs>
        <w:spacing w:before="122" w:line="278" w:lineRule="auto"/>
        <w:ind w:left="1504" w:right="1069" w:hanging="360"/>
        <w:rPr>
          <w:rFonts w:ascii="Arial"/>
          <w:sz w:val="21"/>
        </w:rPr>
      </w:pPr>
      <w:r>
        <w:rPr>
          <w:rFonts w:ascii="Arial"/>
          <w:sz w:val="21"/>
        </w:rPr>
        <w:t>No electric cable in use by the Contractor/Owner will be disturbed without prior permission. No weight of any description will be imposed on any cable and no ladder or similar equipment will rest against or attached to</w:t>
      </w:r>
      <w:r>
        <w:rPr>
          <w:rFonts w:ascii="Arial"/>
          <w:spacing w:val="-11"/>
          <w:sz w:val="21"/>
        </w:rPr>
        <w:t xml:space="preserve"> </w:t>
      </w:r>
      <w:r>
        <w:rPr>
          <w:rFonts w:ascii="Arial"/>
          <w:sz w:val="21"/>
        </w:rPr>
        <w:t>it.</w:t>
      </w:r>
    </w:p>
    <w:p w:rsidR="009B249B" w:rsidRDefault="000B0A65">
      <w:pPr>
        <w:pStyle w:val="ListParagraph"/>
        <w:numPr>
          <w:ilvl w:val="0"/>
          <w:numId w:val="4"/>
        </w:numPr>
        <w:tabs>
          <w:tab w:val="left" w:pos="1505"/>
        </w:tabs>
        <w:spacing w:before="119" w:line="278" w:lineRule="auto"/>
        <w:ind w:left="1504" w:right="1071" w:hanging="360"/>
        <w:rPr>
          <w:rFonts w:ascii="Arial"/>
          <w:sz w:val="21"/>
        </w:rPr>
      </w:pPr>
      <w:r>
        <w:rPr>
          <w:rFonts w:ascii="Arial"/>
          <w:sz w:val="21"/>
        </w:rPr>
        <w:t>No repair work shall be carried out on any line equipment. The equipment must be declared safe by Engineer-in-Charge and a permit to work shall be issued by Engineer-in-Charge before any repair work is carried out by the Contractor. While working on electric lines/equipment whether alive or dead, suitable type and sufficient quantity of tools will have to be provided by Contractor to</w:t>
      </w:r>
      <w:r>
        <w:rPr>
          <w:rFonts w:ascii="Arial"/>
          <w:spacing w:val="-12"/>
          <w:sz w:val="21"/>
        </w:rPr>
        <w:t xml:space="preserve"> </w:t>
      </w:r>
      <w:r>
        <w:rPr>
          <w:rFonts w:ascii="Arial"/>
          <w:sz w:val="21"/>
        </w:rPr>
        <w:t>Electricians/Workmen/Officers.</w:t>
      </w:r>
    </w:p>
    <w:p w:rsidR="009B249B" w:rsidRDefault="000B0A65">
      <w:pPr>
        <w:pStyle w:val="ListParagraph"/>
        <w:numPr>
          <w:ilvl w:val="0"/>
          <w:numId w:val="4"/>
        </w:numPr>
        <w:tabs>
          <w:tab w:val="left" w:pos="1505"/>
        </w:tabs>
        <w:spacing w:before="119" w:line="278" w:lineRule="auto"/>
        <w:ind w:left="1504" w:right="1072" w:hanging="359"/>
        <w:rPr>
          <w:rFonts w:ascii="Arial"/>
          <w:sz w:val="21"/>
        </w:rPr>
      </w:pPr>
      <w:r>
        <w:rPr>
          <w:rFonts w:ascii="Arial"/>
          <w:sz w:val="21"/>
        </w:rPr>
        <w:t>The Contractor shall employ necessary number of qualified full time electricians/electrical supervisors to maintain temporary electrical</w:t>
      </w:r>
      <w:r>
        <w:rPr>
          <w:rFonts w:ascii="Arial"/>
          <w:spacing w:val="-11"/>
          <w:sz w:val="21"/>
        </w:rPr>
        <w:t xml:space="preserve"> </w:t>
      </w:r>
      <w:r>
        <w:rPr>
          <w:rFonts w:ascii="Arial"/>
          <w:sz w:val="21"/>
        </w:rPr>
        <w:t>installation.</w:t>
      </w:r>
    </w:p>
    <w:p w:rsidR="009B249B" w:rsidRDefault="000B0A65">
      <w:pPr>
        <w:pStyle w:val="ListParagraph"/>
        <w:numPr>
          <w:ilvl w:val="0"/>
          <w:numId w:val="4"/>
        </w:numPr>
        <w:tabs>
          <w:tab w:val="left" w:pos="1505"/>
        </w:tabs>
        <w:spacing w:before="119" w:line="278" w:lineRule="auto"/>
        <w:ind w:left="1504" w:right="1070" w:hanging="359"/>
        <w:rPr>
          <w:rFonts w:ascii="Arial"/>
          <w:sz w:val="21"/>
        </w:rPr>
      </w:pPr>
      <w:r>
        <w:rPr>
          <w:rFonts w:ascii="Arial"/>
          <w:sz w:val="21"/>
        </w:rPr>
        <w:t>In case any accident occurs during the operation/maintenance or other associated activities undertaken by the Contractor thereby causing any minor or major or fatal injury to his employees due to any reason, whatsoever, it shall be the responsibility of the Contractor envisaged under the applicable</w:t>
      </w:r>
      <w:r>
        <w:rPr>
          <w:rFonts w:ascii="Arial"/>
          <w:spacing w:val="-6"/>
          <w:sz w:val="21"/>
        </w:rPr>
        <w:t xml:space="preserve"> </w:t>
      </w:r>
      <w:r>
        <w:rPr>
          <w:rFonts w:ascii="Arial"/>
          <w:sz w:val="21"/>
        </w:rPr>
        <w:t>laws.</w:t>
      </w:r>
    </w:p>
    <w:p w:rsidR="009B249B" w:rsidRDefault="000B0A65">
      <w:pPr>
        <w:pStyle w:val="ListParagraph"/>
        <w:numPr>
          <w:ilvl w:val="0"/>
          <w:numId w:val="4"/>
        </w:numPr>
        <w:tabs>
          <w:tab w:val="left" w:pos="1505"/>
        </w:tabs>
        <w:spacing w:before="121" w:line="278" w:lineRule="auto"/>
        <w:ind w:right="1069" w:hanging="360"/>
        <w:rPr>
          <w:rFonts w:ascii="Arial"/>
          <w:sz w:val="21"/>
        </w:rPr>
      </w:pPr>
      <w:r>
        <w:rPr>
          <w:rFonts w:ascii="Arial"/>
          <w:sz w:val="21"/>
        </w:rPr>
        <w:t>The Engineer-in-Charge shall have the right at his sole discretion to stop the work, if in his opinion the work is being carried out in such a way that it may cause accidents and endanger the safety of the persons, property and/or equipment. In such cases the Contractor shall be informed in writing about the nature of hazards and possible injury/accident and he shall comply to remove shortcomings promptly. The Contractor after stopping the specific work can,</w:t>
      </w:r>
      <w:r>
        <w:rPr>
          <w:rFonts w:ascii="Arial"/>
          <w:spacing w:val="39"/>
          <w:sz w:val="21"/>
        </w:rPr>
        <w:t xml:space="preserve"> </w:t>
      </w:r>
      <w:r>
        <w:rPr>
          <w:rFonts w:ascii="Arial"/>
          <w:sz w:val="21"/>
        </w:rPr>
        <w:t>if</w:t>
      </w:r>
      <w:r>
        <w:rPr>
          <w:rFonts w:ascii="Arial"/>
          <w:spacing w:val="40"/>
          <w:sz w:val="21"/>
        </w:rPr>
        <w:t xml:space="preserve"> </w:t>
      </w:r>
      <w:r>
        <w:rPr>
          <w:rFonts w:ascii="Arial"/>
          <w:sz w:val="21"/>
        </w:rPr>
        <w:t>felt</w:t>
      </w:r>
      <w:r>
        <w:rPr>
          <w:rFonts w:ascii="Arial"/>
          <w:spacing w:val="39"/>
          <w:sz w:val="21"/>
        </w:rPr>
        <w:t xml:space="preserve"> </w:t>
      </w:r>
      <w:r>
        <w:rPr>
          <w:rFonts w:ascii="Arial"/>
          <w:sz w:val="21"/>
        </w:rPr>
        <w:t>necessary,</w:t>
      </w:r>
      <w:r>
        <w:rPr>
          <w:rFonts w:ascii="Arial"/>
          <w:spacing w:val="39"/>
          <w:sz w:val="21"/>
        </w:rPr>
        <w:t xml:space="preserve"> </w:t>
      </w:r>
      <w:r>
        <w:rPr>
          <w:rFonts w:ascii="Arial"/>
          <w:sz w:val="21"/>
        </w:rPr>
        <w:t>appeal</w:t>
      </w:r>
      <w:r>
        <w:rPr>
          <w:rFonts w:ascii="Arial"/>
          <w:spacing w:val="42"/>
          <w:sz w:val="21"/>
        </w:rPr>
        <w:t xml:space="preserve"> </w:t>
      </w:r>
      <w:r>
        <w:rPr>
          <w:rFonts w:ascii="Arial"/>
          <w:sz w:val="21"/>
        </w:rPr>
        <w:t>against</w:t>
      </w:r>
      <w:r>
        <w:rPr>
          <w:rFonts w:ascii="Arial"/>
          <w:spacing w:val="40"/>
          <w:sz w:val="21"/>
        </w:rPr>
        <w:t xml:space="preserve"> </w:t>
      </w:r>
      <w:r>
        <w:rPr>
          <w:rFonts w:ascii="Arial"/>
          <w:sz w:val="21"/>
        </w:rPr>
        <w:t>the</w:t>
      </w:r>
      <w:r>
        <w:rPr>
          <w:rFonts w:ascii="Arial"/>
          <w:spacing w:val="38"/>
          <w:sz w:val="21"/>
        </w:rPr>
        <w:t xml:space="preserve"> </w:t>
      </w:r>
      <w:r>
        <w:rPr>
          <w:rFonts w:ascii="Arial"/>
          <w:sz w:val="21"/>
        </w:rPr>
        <w:t>order</w:t>
      </w:r>
      <w:r>
        <w:rPr>
          <w:rFonts w:ascii="Arial"/>
          <w:spacing w:val="40"/>
          <w:sz w:val="21"/>
        </w:rPr>
        <w:t xml:space="preserve"> </w:t>
      </w:r>
      <w:r>
        <w:rPr>
          <w:rFonts w:ascii="Arial"/>
          <w:sz w:val="21"/>
        </w:rPr>
        <w:t>of</w:t>
      </w:r>
      <w:r>
        <w:rPr>
          <w:rFonts w:ascii="Arial"/>
          <w:spacing w:val="39"/>
          <w:sz w:val="21"/>
        </w:rPr>
        <w:t xml:space="preserve"> </w:t>
      </w:r>
      <w:r>
        <w:rPr>
          <w:rFonts w:ascii="Arial"/>
          <w:sz w:val="21"/>
        </w:rPr>
        <w:t>stoppage</w:t>
      </w:r>
      <w:r>
        <w:rPr>
          <w:rFonts w:ascii="Arial"/>
          <w:spacing w:val="38"/>
          <w:sz w:val="21"/>
        </w:rPr>
        <w:t xml:space="preserve"> </w:t>
      </w:r>
      <w:r>
        <w:rPr>
          <w:rFonts w:ascii="Arial"/>
          <w:sz w:val="21"/>
        </w:rPr>
        <w:t>the</w:t>
      </w:r>
      <w:r>
        <w:rPr>
          <w:rFonts w:ascii="Arial"/>
          <w:spacing w:val="41"/>
          <w:sz w:val="21"/>
        </w:rPr>
        <w:t xml:space="preserve"> </w:t>
      </w:r>
      <w:r>
        <w:rPr>
          <w:rFonts w:ascii="Arial"/>
          <w:sz w:val="21"/>
        </w:rPr>
        <w:t>specific</w:t>
      </w:r>
      <w:r>
        <w:rPr>
          <w:rFonts w:ascii="Arial"/>
          <w:spacing w:val="39"/>
          <w:sz w:val="21"/>
        </w:rPr>
        <w:t xml:space="preserve"> </w:t>
      </w:r>
      <w:r>
        <w:rPr>
          <w:rFonts w:ascii="Arial"/>
          <w:sz w:val="21"/>
        </w:rPr>
        <w:t>work</w:t>
      </w:r>
      <w:r>
        <w:rPr>
          <w:rFonts w:ascii="Arial"/>
          <w:spacing w:val="41"/>
          <w:sz w:val="21"/>
        </w:rPr>
        <w:t xml:space="preserve"> </w:t>
      </w:r>
      <w:r>
        <w:rPr>
          <w:rFonts w:ascii="Arial"/>
          <w:sz w:val="21"/>
        </w:rPr>
        <w:t>can,</w:t>
      </w:r>
      <w:r>
        <w:rPr>
          <w:rFonts w:ascii="Arial"/>
          <w:spacing w:val="39"/>
          <w:sz w:val="21"/>
        </w:rPr>
        <w:t xml:space="preserve"> </w:t>
      </w:r>
      <w:r>
        <w:rPr>
          <w:rFonts w:ascii="Arial"/>
          <w:sz w:val="21"/>
        </w:rPr>
        <w:t>if</w:t>
      </w:r>
      <w:r>
        <w:rPr>
          <w:rFonts w:ascii="Arial"/>
          <w:spacing w:val="40"/>
          <w:sz w:val="21"/>
        </w:rPr>
        <w:t xml:space="preserve"> </w:t>
      </w:r>
      <w:r>
        <w:rPr>
          <w:rFonts w:ascii="Arial"/>
          <w:sz w:val="21"/>
        </w:rPr>
        <w:t>felt</w:t>
      </w:r>
    </w:p>
    <w:p w:rsidR="009B249B" w:rsidRDefault="009B249B">
      <w:pPr>
        <w:spacing w:line="278" w:lineRule="auto"/>
        <w:jc w:val="both"/>
        <w:rPr>
          <w:rFonts w:ascii="Arial"/>
          <w:sz w:val="21"/>
        </w:rPr>
        <w:sectPr w:rsidR="009B249B">
          <w:pgSz w:w="11910" w:h="16850"/>
          <w:pgMar w:top="1480" w:right="340" w:bottom="1160" w:left="340" w:header="384" w:footer="977" w:gutter="0"/>
          <w:cols w:space="720"/>
        </w:sectPr>
      </w:pPr>
    </w:p>
    <w:p w:rsidR="009B249B" w:rsidRDefault="00D119C8" w:rsidP="00EE14F8">
      <w:pPr>
        <w:spacing w:before="136" w:line="276" w:lineRule="auto"/>
        <w:ind w:left="1505" w:right="1070"/>
        <w:jc w:val="both"/>
        <w:rPr>
          <w:rFonts w:ascii="Arial"/>
          <w:sz w:val="21"/>
        </w:rPr>
      </w:pPr>
      <w:r>
        <w:rPr>
          <w:noProof/>
          <w:lang w:bidi="hi-IN"/>
        </w:rPr>
        <w:lastRenderedPageBreak/>
        <mc:AlternateContent>
          <mc:Choice Requires="wps">
            <w:drawing>
              <wp:anchor distT="0" distB="0" distL="114300" distR="114300" simplePos="0" relativeHeight="251645952" behindDoc="0" locked="0" layoutInCell="1" allowOverlap="1" wp14:anchorId="6C6A6450" wp14:editId="48973431">
                <wp:simplePos x="0" y="0"/>
                <wp:positionH relativeFrom="page">
                  <wp:posOffset>686435</wp:posOffset>
                </wp:positionH>
                <wp:positionV relativeFrom="paragraph">
                  <wp:posOffset>108585</wp:posOffset>
                </wp:positionV>
                <wp:extent cx="6227445" cy="0"/>
                <wp:effectExtent l="19685" t="57785" r="20320" b="59690"/>
                <wp:wrapNone/>
                <wp:docPr id="6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32EADB8E" id="Line 14"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05pt,8.55pt" to="544.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" strokecolor="#003298" strokeweight="1.92pt">
                <w10:wrap anchorx="page"/>
              </v:line>
            </w:pict>
          </mc:Fallback>
        </mc:AlternateContent>
      </w:r>
      <w:r w:rsidR="000B0A65">
        <w:rPr>
          <w:rFonts w:ascii="Arial"/>
          <w:sz w:val="21"/>
        </w:rPr>
        <w:t xml:space="preserve">necessary, appeal against the order of stoppage of work to the General Manager, </w:t>
      </w:r>
      <w:r w:rsidR="00FD373E">
        <w:rPr>
          <w:rFonts w:ascii="Arial"/>
          <w:sz w:val="21"/>
        </w:rPr>
        <w:t>SRLDC</w:t>
      </w:r>
      <w:r w:rsidR="000B0A65">
        <w:rPr>
          <w:rFonts w:ascii="Arial"/>
          <w:sz w:val="21"/>
        </w:rPr>
        <w:t xml:space="preserve"> within 3 days</w:t>
      </w:r>
      <w:r w:rsidR="00EE14F8">
        <w:rPr>
          <w:rFonts w:ascii="Arial"/>
          <w:sz w:val="21"/>
        </w:rPr>
        <w:t xml:space="preserve"> </w:t>
      </w:r>
      <w:r w:rsidR="000B0A65">
        <w:rPr>
          <w:rFonts w:ascii="Arial"/>
          <w:sz w:val="21"/>
        </w:rPr>
        <w:t>of such stoppage of work and decision of GM in this respect shall be conclusive and binding on the Contractor.</w:t>
      </w:r>
    </w:p>
    <w:p w:rsidR="009B249B" w:rsidRDefault="000B0A65">
      <w:pPr>
        <w:pStyle w:val="ListParagraph"/>
        <w:numPr>
          <w:ilvl w:val="0"/>
          <w:numId w:val="4"/>
        </w:numPr>
        <w:tabs>
          <w:tab w:val="left" w:pos="1506"/>
        </w:tabs>
        <w:spacing w:before="123" w:line="278" w:lineRule="auto"/>
        <w:ind w:right="1070" w:hanging="360"/>
        <w:rPr>
          <w:rFonts w:ascii="Arial"/>
          <w:sz w:val="21"/>
        </w:rPr>
      </w:pPr>
      <w:r>
        <w:rPr>
          <w:rFonts w:ascii="Arial"/>
          <w:sz w:val="21"/>
        </w:rPr>
        <w:t>The Contractor shall not be entitled for any damages/compensation for stoppage of work due to safety reasons as provided</w:t>
      </w:r>
      <w:r>
        <w:rPr>
          <w:rFonts w:ascii="Arial"/>
          <w:spacing w:val="-9"/>
          <w:sz w:val="21"/>
        </w:rPr>
        <w:t xml:space="preserve"> </w:t>
      </w:r>
      <w:r>
        <w:rPr>
          <w:rFonts w:ascii="Arial"/>
          <w:sz w:val="21"/>
        </w:rPr>
        <w:t>above.</w:t>
      </w:r>
    </w:p>
    <w:p w:rsidR="009B249B" w:rsidRDefault="000B0A65">
      <w:pPr>
        <w:pStyle w:val="ListParagraph"/>
        <w:numPr>
          <w:ilvl w:val="0"/>
          <w:numId w:val="4"/>
        </w:numPr>
        <w:tabs>
          <w:tab w:val="left" w:pos="1506"/>
        </w:tabs>
        <w:spacing w:before="119" w:line="278" w:lineRule="auto"/>
        <w:ind w:right="1069" w:hanging="360"/>
        <w:rPr>
          <w:rFonts w:ascii="Arial"/>
          <w:sz w:val="21"/>
        </w:rPr>
      </w:pPr>
      <w:r>
        <w:rPr>
          <w:rFonts w:ascii="Arial"/>
          <w:sz w:val="21"/>
        </w:rPr>
        <w:t xml:space="preserve">The Contractor shall follow and comply with all POSOCO (POSOCO) Safety Rules, relevant provisions of applicable laws pertaining to the safety of workmen, employees plant and equipment as may be prescribed from time to time without any demur protest or contest or reservation. In case of any non-conformity between statuary requirement and POSOCO (POSOCO) safety rules referred above the later shall be binding on the Contractor </w:t>
      </w:r>
      <w:r w:rsidR="00D54B46">
        <w:rPr>
          <w:rFonts w:ascii="Arial"/>
          <w:sz w:val="21"/>
        </w:rPr>
        <w:t>unless the</w:t>
      </w:r>
      <w:r>
        <w:rPr>
          <w:rFonts w:ascii="Arial"/>
          <w:sz w:val="21"/>
        </w:rPr>
        <w:t xml:space="preserve"> statuary provisions are more</w:t>
      </w:r>
      <w:r>
        <w:rPr>
          <w:rFonts w:ascii="Arial"/>
          <w:spacing w:val="-9"/>
          <w:sz w:val="21"/>
        </w:rPr>
        <w:t xml:space="preserve"> </w:t>
      </w:r>
      <w:r>
        <w:rPr>
          <w:rFonts w:ascii="Arial"/>
          <w:sz w:val="21"/>
        </w:rPr>
        <w:t>stringent.</w:t>
      </w:r>
    </w:p>
    <w:p w:rsidR="009B249B" w:rsidRDefault="000B0A65">
      <w:pPr>
        <w:pStyle w:val="ListParagraph"/>
        <w:numPr>
          <w:ilvl w:val="0"/>
          <w:numId w:val="4"/>
        </w:numPr>
        <w:tabs>
          <w:tab w:val="left" w:pos="1506"/>
        </w:tabs>
        <w:spacing w:before="120" w:line="278" w:lineRule="auto"/>
        <w:ind w:right="1068" w:hanging="360"/>
        <w:rPr>
          <w:rFonts w:ascii="Arial"/>
          <w:sz w:val="21"/>
        </w:rPr>
      </w:pPr>
      <w:r>
        <w:rPr>
          <w:rFonts w:ascii="Arial"/>
          <w:sz w:val="21"/>
        </w:rPr>
        <w:t xml:space="preserve">If the Contractor fails in providing safe working environment as per POSOCO (POSOCO) Safety rules or continues the work even after being instructed to stop work by Officer-in- charge as provided in clause(s) shall pay on demand by the Owner compensation to the rate of </w:t>
      </w:r>
      <w:r w:rsidR="009D4586">
        <w:rPr>
          <w:rFonts w:ascii="Arial"/>
          <w:sz w:val="21"/>
        </w:rPr>
        <w:t>Rs. 5,000</w:t>
      </w:r>
      <w:r>
        <w:rPr>
          <w:rFonts w:ascii="Arial"/>
          <w:sz w:val="21"/>
        </w:rPr>
        <w:t>/- per day or part thereof till the instructions are complied with and so certified by Engineer-in-Charge. However, in case of accident taking place and causing injury to any individual, the provisions contained in clause(s) shall also apply in addition to compensation mentioned in this</w:t>
      </w:r>
      <w:r>
        <w:rPr>
          <w:rFonts w:ascii="Arial"/>
          <w:spacing w:val="-5"/>
          <w:sz w:val="21"/>
        </w:rPr>
        <w:t xml:space="preserve"> </w:t>
      </w:r>
      <w:r>
        <w:rPr>
          <w:rFonts w:ascii="Arial"/>
          <w:sz w:val="21"/>
        </w:rPr>
        <w:t>clause.</w:t>
      </w:r>
    </w:p>
    <w:p w:rsidR="009B249B" w:rsidRDefault="000B0A65">
      <w:pPr>
        <w:pStyle w:val="ListParagraph"/>
        <w:numPr>
          <w:ilvl w:val="0"/>
          <w:numId w:val="4"/>
        </w:numPr>
        <w:tabs>
          <w:tab w:val="left" w:pos="1506"/>
        </w:tabs>
        <w:spacing w:before="120" w:line="278" w:lineRule="auto"/>
        <w:ind w:right="1069" w:hanging="360"/>
        <w:rPr>
          <w:rFonts w:ascii="Arial"/>
          <w:sz w:val="21"/>
        </w:rPr>
      </w:pPr>
      <w:r>
        <w:rPr>
          <w:rFonts w:ascii="Arial"/>
          <w:sz w:val="21"/>
        </w:rPr>
        <w:t xml:space="preserve">If the Contractor does not </w:t>
      </w:r>
      <w:r w:rsidR="009D4586">
        <w:rPr>
          <w:rFonts w:ascii="Arial"/>
          <w:sz w:val="21"/>
        </w:rPr>
        <w:t>take</w:t>
      </w:r>
      <w:r>
        <w:rPr>
          <w:rFonts w:ascii="Arial"/>
          <w:sz w:val="21"/>
        </w:rPr>
        <w:t xml:space="preserve"> all safety precautions and/or fails to comply with the Safety rules as prescribed by POSOCO (POSOCO) or under the applicable laws for the safety of the equipment and plant and for the safety of personnel and the Contractor does not prevent hazardous conditions which cause injury to his own employees or any other person who are at site or adjacent hereto, the Contractor shall be responsible for payment of compensation as per the following</w:t>
      </w:r>
      <w:r>
        <w:rPr>
          <w:rFonts w:ascii="Arial"/>
          <w:spacing w:val="-5"/>
          <w:sz w:val="21"/>
        </w:rPr>
        <w:t xml:space="preserve"> </w:t>
      </w:r>
      <w:r>
        <w:rPr>
          <w:rFonts w:ascii="Arial"/>
          <w:sz w:val="21"/>
        </w:rPr>
        <w:t>schedule:</w:t>
      </w:r>
    </w:p>
    <w:p w:rsidR="009B249B" w:rsidRDefault="000B0A65">
      <w:pPr>
        <w:pStyle w:val="ListParagraph"/>
        <w:numPr>
          <w:ilvl w:val="0"/>
          <w:numId w:val="3"/>
        </w:numPr>
        <w:tabs>
          <w:tab w:val="left" w:pos="1765"/>
        </w:tabs>
        <w:spacing w:before="120"/>
        <w:rPr>
          <w:rFonts w:ascii="Arial"/>
          <w:sz w:val="21"/>
        </w:rPr>
      </w:pPr>
      <w:r>
        <w:rPr>
          <w:rFonts w:ascii="Arial"/>
          <w:sz w:val="21"/>
        </w:rPr>
        <w:t>Fatal injury: Rs.1 Lakh or 10% or contract values whichever is less for each fatal</w:t>
      </w:r>
      <w:r>
        <w:rPr>
          <w:rFonts w:ascii="Arial"/>
          <w:spacing w:val="-27"/>
          <w:sz w:val="21"/>
        </w:rPr>
        <w:t xml:space="preserve"> </w:t>
      </w:r>
      <w:r>
        <w:rPr>
          <w:rFonts w:ascii="Arial"/>
          <w:sz w:val="21"/>
        </w:rPr>
        <w:t>injury.</w:t>
      </w:r>
    </w:p>
    <w:p w:rsidR="009B249B" w:rsidRDefault="000B0A65">
      <w:pPr>
        <w:pStyle w:val="ListParagraph"/>
        <w:numPr>
          <w:ilvl w:val="0"/>
          <w:numId w:val="3"/>
        </w:numPr>
        <w:tabs>
          <w:tab w:val="left" w:pos="1765"/>
        </w:tabs>
        <w:spacing w:before="159" w:line="276" w:lineRule="auto"/>
        <w:ind w:right="1071"/>
        <w:rPr>
          <w:rFonts w:ascii="Arial"/>
          <w:sz w:val="21"/>
        </w:rPr>
      </w:pPr>
      <w:r>
        <w:rPr>
          <w:rFonts w:ascii="Arial"/>
          <w:sz w:val="21"/>
        </w:rPr>
        <w:t>Major injuries or accident: Rs.20,000/- or 2% of contract values whichever is less for each injury.</w:t>
      </w:r>
    </w:p>
    <w:p w:rsidR="009B249B" w:rsidRDefault="000B0A65">
      <w:pPr>
        <w:spacing w:before="124" w:line="278" w:lineRule="auto"/>
        <w:ind w:left="1505" w:right="1071"/>
        <w:jc w:val="both"/>
        <w:rPr>
          <w:rFonts w:ascii="Arial" w:hAnsi="Arial"/>
          <w:sz w:val="21"/>
        </w:rPr>
      </w:pPr>
      <w:r>
        <w:rPr>
          <w:rFonts w:ascii="Arial" w:hAnsi="Arial"/>
          <w:sz w:val="21"/>
        </w:rPr>
        <w:t>These are applicable for death/injury to any person whosoever; permanent disablement shall have same meaning as indicated in Workmen’s Compensation Act. The compensation mentioned above shall be in addition to the compensation payable to</w:t>
      </w:r>
      <w:r>
        <w:rPr>
          <w:rFonts w:ascii="Arial" w:hAnsi="Arial"/>
          <w:spacing w:val="21"/>
          <w:sz w:val="21"/>
        </w:rPr>
        <w:t xml:space="preserve"> </w:t>
      </w:r>
      <w:r>
        <w:rPr>
          <w:rFonts w:ascii="Arial" w:hAnsi="Arial"/>
          <w:sz w:val="21"/>
        </w:rPr>
        <w:t xml:space="preserve">the workmen/employees under the relevant provision of the Workmen’s Compensation Act and rules framed there under or any other applicable laws as applicable from time to time. In case the Owner is made to pay such Compensation then the Contractor is liable </w:t>
      </w:r>
      <w:r w:rsidR="000220DE">
        <w:rPr>
          <w:rFonts w:ascii="Arial" w:hAnsi="Arial"/>
          <w:sz w:val="21"/>
        </w:rPr>
        <w:t>to reimburse</w:t>
      </w:r>
      <w:r>
        <w:rPr>
          <w:rFonts w:ascii="Arial" w:hAnsi="Arial"/>
          <w:sz w:val="21"/>
        </w:rPr>
        <w:t xml:space="preserve"> the Owner such amounts in addition to the compensation indicated</w:t>
      </w:r>
      <w:r>
        <w:rPr>
          <w:rFonts w:ascii="Arial" w:hAnsi="Arial"/>
          <w:spacing w:val="-21"/>
          <w:sz w:val="21"/>
        </w:rPr>
        <w:t xml:space="preserve"> </w:t>
      </w:r>
      <w:r>
        <w:rPr>
          <w:rFonts w:ascii="Arial" w:hAnsi="Arial"/>
          <w:sz w:val="21"/>
        </w:rPr>
        <w:t>above.</w:t>
      </w:r>
    </w:p>
    <w:p w:rsidR="009B249B" w:rsidRDefault="000B0A65">
      <w:pPr>
        <w:spacing w:before="120" w:line="278" w:lineRule="auto"/>
        <w:ind w:left="1505" w:right="1069"/>
        <w:jc w:val="both"/>
        <w:rPr>
          <w:rFonts w:ascii="Arial"/>
          <w:sz w:val="21"/>
        </w:rPr>
      </w:pPr>
      <w:r>
        <w:rPr>
          <w:rFonts w:ascii="Arial"/>
          <w:sz w:val="21"/>
        </w:rPr>
        <w:t>If any damage in the plant machinery or system occurs due to willful negligence of the Contractor or his men, then the Contractor shall be liable to pay the necessary charges as deemed fit and decided by the Officer-in-charge.</w:t>
      </w:r>
    </w:p>
    <w:p w:rsidR="009B249B" w:rsidRDefault="000B0A65">
      <w:pPr>
        <w:pStyle w:val="ListParagraph"/>
        <w:numPr>
          <w:ilvl w:val="0"/>
          <w:numId w:val="4"/>
        </w:numPr>
        <w:tabs>
          <w:tab w:val="left" w:pos="1506"/>
        </w:tabs>
        <w:spacing w:before="120" w:line="278" w:lineRule="auto"/>
        <w:ind w:right="1068" w:hanging="360"/>
        <w:rPr>
          <w:rFonts w:ascii="Arial" w:hAnsi="Arial"/>
          <w:sz w:val="21"/>
        </w:rPr>
      </w:pPr>
      <w:r>
        <w:rPr>
          <w:rFonts w:ascii="Arial" w:hAnsi="Arial"/>
          <w:sz w:val="21"/>
        </w:rPr>
        <w:t>If the Contractor observes all the safety rules and codes, statutory laws and rules during the currency of contract awarded by the Owner and no accident occurs then POSOCO may consider the performance of the contract and award suitable “Accident Free Safety Meritorious Award” as per scheme as may be announced separately from time to</w:t>
      </w:r>
      <w:r>
        <w:rPr>
          <w:rFonts w:ascii="Arial" w:hAnsi="Arial"/>
          <w:spacing w:val="-23"/>
          <w:sz w:val="21"/>
        </w:rPr>
        <w:t xml:space="preserve"> </w:t>
      </w:r>
      <w:r>
        <w:rPr>
          <w:rFonts w:ascii="Arial" w:hAnsi="Arial"/>
          <w:sz w:val="21"/>
        </w:rPr>
        <w:t>time.</w:t>
      </w:r>
    </w:p>
    <w:p w:rsidR="009B249B" w:rsidRDefault="009B249B">
      <w:pPr>
        <w:spacing w:line="278" w:lineRule="auto"/>
        <w:jc w:val="both"/>
        <w:rPr>
          <w:rFonts w:ascii="Arial" w:hAnsi="Arial"/>
          <w:sz w:val="21"/>
        </w:rPr>
      </w:pPr>
    </w:p>
    <w:p w:rsidR="00EE14F8" w:rsidRDefault="00EE14F8">
      <w:pPr>
        <w:spacing w:line="278" w:lineRule="auto"/>
        <w:jc w:val="both"/>
        <w:rPr>
          <w:rFonts w:ascii="Arial" w:hAnsi="Arial"/>
          <w:sz w:val="21"/>
        </w:rPr>
        <w:sectPr w:rsidR="00EE14F8">
          <w:headerReference w:type="default" r:id="rId23"/>
          <w:pgSz w:w="11910" w:h="16850"/>
          <w:pgMar w:top="1300" w:right="340" w:bottom="1160" w:left="340" w:header="384" w:footer="977" w:gutter="0"/>
          <w:cols w:space="720"/>
        </w:sectPr>
      </w:pPr>
    </w:p>
    <w:p w:rsidR="009B249B" w:rsidRPr="00EE14F8" w:rsidRDefault="000B0A65" w:rsidP="00EE14F8">
      <w:pPr>
        <w:pStyle w:val="ListParagraph"/>
        <w:numPr>
          <w:ilvl w:val="0"/>
          <w:numId w:val="4"/>
        </w:numPr>
        <w:tabs>
          <w:tab w:val="left" w:pos="1506"/>
        </w:tabs>
        <w:spacing w:before="11" w:line="278" w:lineRule="auto"/>
        <w:ind w:right="1071" w:hanging="360"/>
        <w:rPr>
          <w:rFonts w:ascii="Arial"/>
          <w:sz w:val="31"/>
        </w:rPr>
      </w:pPr>
      <w:r w:rsidRPr="00EE14F8">
        <w:rPr>
          <w:rFonts w:ascii="Arial" w:hAnsi="Arial"/>
          <w:sz w:val="21"/>
        </w:rPr>
        <w:lastRenderedPageBreak/>
        <w:t>In case of continued violation of POSOCO (POSOCO) safety instructions and codes and applicable laws which are prepared to ensure safety to men and material and plant &amp; equipment or Contractor’s will-full failure to comply with instructions of</w:t>
      </w:r>
      <w:r w:rsidRPr="00EE14F8">
        <w:rPr>
          <w:rFonts w:ascii="Arial" w:hAnsi="Arial"/>
          <w:spacing w:val="-28"/>
          <w:sz w:val="21"/>
        </w:rPr>
        <w:t xml:space="preserve"> </w:t>
      </w:r>
      <w:r w:rsidRPr="00EE14F8">
        <w:rPr>
          <w:rFonts w:ascii="Arial" w:hAnsi="Arial"/>
          <w:sz w:val="21"/>
        </w:rPr>
        <w:t>Engineer-in-Charge</w:t>
      </w:r>
      <w:r w:rsidR="00EE14F8" w:rsidRPr="00EE14F8">
        <w:rPr>
          <w:rFonts w:ascii="Arial" w:hAnsi="Arial"/>
          <w:sz w:val="21"/>
        </w:rPr>
        <w:t xml:space="preserve"> </w:t>
      </w:r>
    </w:p>
    <w:p w:rsidR="009B249B" w:rsidRDefault="000B0A65">
      <w:pPr>
        <w:spacing w:line="278" w:lineRule="auto"/>
        <w:ind w:left="1505" w:right="1070"/>
        <w:jc w:val="both"/>
        <w:rPr>
          <w:rFonts w:ascii="Arial"/>
          <w:sz w:val="21"/>
        </w:rPr>
      </w:pPr>
      <w:r>
        <w:rPr>
          <w:rFonts w:ascii="Arial"/>
          <w:sz w:val="21"/>
        </w:rPr>
        <w:t>as aforesaid, POSOCO shall have the right at its sole discretion to debar such contractor and also to award to any of the contractor under any circumstances whatsoever.</w:t>
      </w:r>
    </w:p>
    <w:p w:rsidR="009B249B" w:rsidRDefault="000B0A65">
      <w:pPr>
        <w:spacing w:before="119" w:line="278" w:lineRule="auto"/>
        <w:ind w:left="1505" w:right="1069" w:hanging="1"/>
        <w:jc w:val="both"/>
        <w:rPr>
          <w:rFonts w:ascii="Arial"/>
          <w:sz w:val="21"/>
        </w:rPr>
      </w:pPr>
      <w:r>
        <w:rPr>
          <w:rFonts w:ascii="Arial"/>
          <w:sz w:val="21"/>
        </w:rPr>
        <w:t xml:space="preserve">The other General Terms &amp; Conditions of tender laid down in POSOCO (POSOCO), </w:t>
      </w:r>
      <w:r w:rsidR="00FD373E">
        <w:rPr>
          <w:rFonts w:ascii="Arial"/>
          <w:sz w:val="21"/>
        </w:rPr>
        <w:t>SRLDC</w:t>
      </w:r>
      <w:r>
        <w:rPr>
          <w:rFonts w:ascii="Arial"/>
          <w:sz w:val="21"/>
        </w:rPr>
        <w:t>, General Conditions of Tender may also be kept in view particularly with regard to Arbitration etc. These Terms &amp; Conditions would form an integral part of</w:t>
      </w:r>
      <w:r>
        <w:rPr>
          <w:rFonts w:ascii="Arial"/>
          <w:spacing w:val="-21"/>
          <w:sz w:val="21"/>
        </w:rPr>
        <w:t xml:space="preserve"> </w:t>
      </w:r>
      <w:r>
        <w:rPr>
          <w:rFonts w:ascii="Arial"/>
          <w:sz w:val="21"/>
        </w:rPr>
        <w:t>contract.</w:t>
      </w:r>
    </w:p>
    <w:p w:rsidR="009B249B" w:rsidRDefault="000B0A65">
      <w:pPr>
        <w:spacing w:before="120" w:line="278" w:lineRule="auto"/>
        <w:ind w:left="1505" w:right="1071"/>
        <w:jc w:val="both"/>
        <w:rPr>
          <w:rFonts w:ascii="Arial"/>
          <w:sz w:val="21"/>
        </w:rPr>
      </w:pPr>
      <w:r>
        <w:rPr>
          <w:rFonts w:ascii="Arial"/>
          <w:sz w:val="21"/>
        </w:rPr>
        <w:t>Notwithstanding whatsoever stated above and in case of any controversy regarding Scope of Works or any other Terms &amp; Conditions of Tender, the decision of Engineer-in-Charge shall be final and binding in this regards.</w:t>
      </w:r>
    </w:p>
    <w:p w:rsidR="009B249B" w:rsidRDefault="009B249B">
      <w:pPr>
        <w:pStyle w:val="BodyText"/>
        <w:spacing w:before="8"/>
        <w:rPr>
          <w:rFonts w:ascii="Arial"/>
          <w:sz w:val="28"/>
        </w:rPr>
      </w:pPr>
    </w:p>
    <w:p w:rsidR="00480A70" w:rsidRDefault="00480A70" w:rsidP="00480A70">
      <w:pPr>
        <w:pStyle w:val="Heading4"/>
        <w:ind w:right="1072"/>
        <w:jc w:val="right"/>
        <w:rPr>
          <w:rFonts w:ascii="Arial"/>
        </w:rPr>
      </w:pPr>
      <w:r>
        <w:rPr>
          <w:rFonts w:ascii="Arial"/>
        </w:rPr>
        <w:t>DGM</w:t>
      </w:r>
      <w:r w:rsidR="000B0A65">
        <w:rPr>
          <w:rFonts w:ascii="Arial"/>
          <w:spacing w:val="-5"/>
        </w:rPr>
        <w:t xml:space="preserve"> </w:t>
      </w:r>
      <w:r w:rsidR="000B0A65">
        <w:rPr>
          <w:rFonts w:ascii="Arial"/>
        </w:rPr>
        <w:t>(C</w:t>
      </w:r>
      <w:r w:rsidR="00D52DAF">
        <w:rPr>
          <w:rFonts w:ascii="Arial"/>
        </w:rPr>
        <w:t>ontracts</w:t>
      </w:r>
      <w:r>
        <w:rPr>
          <w:rFonts w:ascii="Arial"/>
        </w:rPr>
        <w:t xml:space="preserve"> and Materials</w:t>
      </w:r>
      <w:r w:rsidR="000B0A65">
        <w:rPr>
          <w:rFonts w:ascii="Arial"/>
        </w:rPr>
        <w:t xml:space="preserve">), </w:t>
      </w:r>
    </w:p>
    <w:p w:rsidR="00480A70" w:rsidRDefault="00FD373E" w:rsidP="00480A70">
      <w:pPr>
        <w:pStyle w:val="Heading4"/>
        <w:ind w:right="1072"/>
        <w:jc w:val="right"/>
        <w:rPr>
          <w:rFonts w:ascii="Arial"/>
          <w:spacing w:val="-6"/>
        </w:rPr>
      </w:pPr>
      <w:r>
        <w:rPr>
          <w:rFonts w:ascii="Arial"/>
        </w:rPr>
        <w:t>SRLDC</w:t>
      </w:r>
      <w:r w:rsidR="000B0A65">
        <w:rPr>
          <w:rFonts w:ascii="Arial"/>
        </w:rPr>
        <w:t>, POSOCO,</w:t>
      </w:r>
      <w:r w:rsidR="000B0A65">
        <w:rPr>
          <w:rFonts w:ascii="Arial"/>
          <w:spacing w:val="-6"/>
        </w:rPr>
        <w:t xml:space="preserve"> </w:t>
      </w:r>
    </w:p>
    <w:p w:rsidR="009B249B" w:rsidRDefault="00FD373E" w:rsidP="00480A70">
      <w:pPr>
        <w:pStyle w:val="Heading4"/>
        <w:ind w:right="1072"/>
        <w:jc w:val="right"/>
        <w:rPr>
          <w:rFonts w:ascii="Arial"/>
        </w:rPr>
      </w:pPr>
      <w:r>
        <w:rPr>
          <w:rFonts w:ascii="Arial"/>
        </w:rPr>
        <w:t>Bangalore</w:t>
      </w:r>
    </w:p>
    <w:p w:rsidR="009B249B" w:rsidRDefault="009B249B">
      <w:pPr>
        <w:jc w:val="right"/>
        <w:rPr>
          <w:rFonts w:ascii="Calibri"/>
        </w:rPr>
      </w:pPr>
    </w:p>
    <w:p w:rsidR="00505EA4" w:rsidRDefault="00505EA4" w:rsidP="00505EA4">
      <w:pPr>
        <w:jc w:val="center"/>
        <w:rPr>
          <w:rFonts w:ascii="Calibri"/>
        </w:rPr>
        <w:sectPr w:rsidR="00505EA4">
          <w:pgSz w:w="11910" w:h="16850"/>
          <w:pgMar w:top="1300" w:right="340" w:bottom="1160" w:left="340" w:header="384" w:footer="977" w:gutter="0"/>
          <w:cols w:space="720"/>
        </w:sectPr>
      </w:pPr>
    </w:p>
    <w:p w:rsidR="009B249B" w:rsidRPr="00671A1A" w:rsidRDefault="000B0A65" w:rsidP="00671A1A">
      <w:pPr>
        <w:jc w:val="center"/>
        <w:rPr>
          <w:rFonts w:ascii="Bookman Old Style"/>
          <w:b/>
          <w:sz w:val="40"/>
          <w:szCs w:val="40"/>
        </w:rPr>
      </w:pPr>
      <w:r w:rsidRPr="00671A1A">
        <w:rPr>
          <w:rFonts w:ascii="Bookman Old Style"/>
          <w:b/>
          <w:sz w:val="40"/>
          <w:szCs w:val="40"/>
        </w:rPr>
        <w:lastRenderedPageBreak/>
        <w:t xml:space="preserve">SECTION - </w:t>
      </w:r>
      <w:r w:rsidR="001557E0" w:rsidRPr="00671A1A">
        <w:rPr>
          <w:rFonts w:ascii="Bookman Old Style"/>
          <w:b/>
          <w:sz w:val="40"/>
          <w:szCs w:val="40"/>
        </w:rPr>
        <w:t>V</w:t>
      </w:r>
      <w:r w:rsidRPr="00671A1A">
        <w:rPr>
          <w:rFonts w:ascii="Bookman Old Style"/>
          <w:b/>
          <w:sz w:val="40"/>
          <w:szCs w:val="40"/>
        </w:rPr>
        <w:t>I</w:t>
      </w:r>
      <w:r w:rsidR="001557E0" w:rsidRPr="00671A1A">
        <w:rPr>
          <w:rFonts w:ascii="Bookman Old Style"/>
          <w:b/>
          <w:sz w:val="40"/>
          <w:szCs w:val="40"/>
        </w:rPr>
        <w:t>II</w:t>
      </w:r>
    </w:p>
    <w:p w:rsidR="009B249B" w:rsidRDefault="000B0A65">
      <w:pPr>
        <w:ind w:left="2981"/>
        <w:rPr>
          <w:rFonts w:ascii="Calibri"/>
          <w:b/>
          <w:sz w:val="24"/>
        </w:rPr>
      </w:pPr>
      <w:r>
        <w:rPr>
          <w:rFonts w:ascii="Calibri"/>
          <w:b/>
          <w:sz w:val="24"/>
          <w:u w:val="single"/>
        </w:rPr>
        <w:t>DECLARATION REGARDING SOCIAL ACCOUNTABILITY</w:t>
      </w:r>
    </w:p>
    <w:p w:rsidR="009B249B" w:rsidRDefault="009B249B">
      <w:pPr>
        <w:pStyle w:val="BodyText"/>
        <w:spacing w:before="9"/>
        <w:rPr>
          <w:rFonts w:ascii="Calibri"/>
          <w:b/>
          <w:sz w:val="14"/>
        </w:rPr>
      </w:pPr>
    </w:p>
    <w:p w:rsidR="009B249B" w:rsidRDefault="000B0A65">
      <w:pPr>
        <w:spacing w:before="92"/>
        <w:ind w:left="1078"/>
        <w:rPr>
          <w:rFonts w:ascii="Arial" w:hAnsi="Arial"/>
          <w:b/>
          <w:sz w:val="24"/>
        </w:rPr>
      </w:pPr>
      <w:r>
        <w:rPr>
          <w:rFonts w:ascii="Arial" w:hAnsi="Arial"/>
          <w:b/>
          <w:sz w:val="24"/>
        </w:rPr>
        <w:t xml:space="preserve">Bidder’s Name and </w:t>
      </w:r>
      <w:r w:rsidR="00E228C3">
        <w:rPr>
          <w:rFonts w:ascii="Arial" w:hAnsi="Arial"/>
          <w:b/>
          <w:sz w:val="24"/>
        </w:rPr>
        <w:t>Address: -</w:t>
      </w:r>
    </w:p>
    <w:p w:rsidR="009B249B" w:rsidRDefault="009B249B">
      <w:pPr>
        <w:pStyle w:val="BodyText"/>
        <w:rPr>
          <w:rFonts w:ascii="Arial"/>
          <w:b/>
          <w:sz w:val="26"/>
        </w:rPr>
      </w:pPr>
    </w:p>
    <w:p w:rsidR="009B249B" w:rsidRDefault="009B249B">
      <w:pPr>
        <w:pStyle w:val="BodyText"/>
        <w:rPr>
          <w:rFonts w:ascii="Arial"/>
          <w:b/>
          <w:sz w:val="26"/>
        </w:rPr>
      </w:pPr>
    </w:p>
    <w:p w:rsidR="009B249B" w:rsidRDefault="009B249B">
      <w:pPr>
        <w:pStyle w:val="BodyText"/>
        <w:rPr>
          <w:rFonts w:ascii="Arial"/>
          <w:b/>
          <w:sz w:val="26"/>
        </w:rPr>
      </w:pPr>
    </w:p>
    <w:p w:rsidR="009B249B" w:rsidRDefault="000B0A65">
      <w:pPr>
        <w:spacing w:before="207"/>
        <w:ind w:left="1078"/>
        <w:rPr>
          <w:rFonts w:ascii="Arial"/>
          <w:b/>
          <w:sz w:val="24"/>
        </w:rPr>
      </w:pPr>
      <w:r>
        <w:rPr>
          <w:rFonts w:ascii="Arial"/>
          <w:b/>
          <w:sz w:val="24"/>
        </w:rPr>
        <w:t>To</w:t>
      </w:r>
    </w:p>
    <w:p w:rsidR="009B249B" w:rsidRDefault="009B249B">
      <w:pPr>
        <w:pStyle w:val="BodyText"/>
        <w:rPr>
          <w:rFonts w:ascii="Arial"/>
          <w:b/>
          <w:sz w:val="24"/>
        </w:rPr>
      </w:pPr>
    </w:p>
    <w:p w:rsidR="009B249B" w:rsidRDefault="000B0A65">
      <w:pPr>
        <w:spacing w:before="1"/>
        <w:ind w:left="1078"/>
        <w:rPr>
          <w:rFonts w:ascii="Arial"/>
          <w:b/>
          <w:sz w:val="24"/>
        </w:rPr>
      </w:pPr>
      <w:r>
        <w:rPr>
          <w:rFonts w:ascii="Arial"/>
          <w:b/>
          <w:sz w:val="24"/>
        </w:rPr>
        <w:t>POWER SYSTEM OPERATION CORPORATION LIMITED,</w:t>
      </w:r>
    </w:p>
    <w:p w:rsidR="009B249B" w:rsidRDefault="000B0A65">
      <w:pPr>
        <w:ind w:left="1078"/>
        <w:rPr>
          <w:rFonts w:ascii="Arial"/>
          <w:b/>
          <w:sz w:val="24"/>
        </w:rPr>
      </w:pPr>
      <w:r>
        <w:rPr>
          <w:rFonts w:ascii="Arial"/>
          <w:b/>
          <w:sz w:val="24"/>
        </w:rPr>
        <w:t>(A Govt. of India Enterprise),</w:t>
      </w:r>
    </w:p>
    <w:p w:rsidR="009B249B" w:rsidRDefault="00FD373E">
      <w:pPr>
        <w:ind w:left="1078"/>
        <w:rPr>
          <w:rFonts w:ascii="Arial"/>
          <w:b/>
          <w:sz w:val="24"/>
        </w:rPr>
      </w:pPr>
      <w:r>
        <w:rPr>
          <w:rFonts w:ascii="Arial"/>
          <w:b/>
          <w:sz w:val="24"/>
        </w:rPr>
        <w:t>Southern Regional Load Dispatch Centre</w:t>
      </w:r>
      <w:r w:rsidR="000B0A65">
        <w:rPr>
          <w:rFonts w:ascii="Arial"/>
          <w:b/>
          <w:sz w:val="24"/>
        </w:rPr>
        <w:t>,</w:t>
      </w:r>
    </w:p>
    <w:p w:rsidR="009B249B" w:rsidRDefault="00D119C8">
      <w:pPr>
        <w:ind w:left="1078"/>
        <w:rPr>
          <w:rFonts w:ascii="Arial"/>
          <w:b/>
          <w:sz w:val="24"/>
        </w:rPr>
      </w:pPr>
      <w:r>
        <w:rPr>
          <w:noProof/>
          <w:lang w:bidi="hi-IN"/>
        </w:rPr>
        <mc:AlternateContent>
          <mc:Choice Requires="wps">
            <w:drawing>
              <wp:anchor distT="0" distB="0" distL="114300" distR="114300" simplePos="0" relativeHeight="251648000" behindDoc="0" locked="0" layoutInCell="1" allowOverlap="1" wp14:anchorId="6BBA21A0" wp14:editId="5EA8F18E">
                <wp:simplePos x="0" y="0"/>
                <wp:positionH relativeFrom="page">
                  <wp:posOffset>4602480</wp:posOffset>
                </wp:positionH>
                <wp:positionV relativeFrom="paragraph">
                  <wp:posOffset>160020</wp:posOffset>
                </wp:positionV>
                <wp:extent cx="41275" cy="15240"/>
                <wp:effectExtent l="1905" t="0" r="4445" b="0"/>
                <wp:wrapNone/>
                <wp:docPr id="5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9AB59FD" id="Rectangle 12" o:spid="_x0000_s1026" style="position:absolute;margin-left:362.4pt;margin-top:12.6pt;width:3.25pt;height:1.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" fillcolor="black" stroked="f">
                <w10:wrap anchorx="page"/>
              </v:rect>
            </w:pict>
          </mc:Fallback>
        </mc:AlternateContent>
      </w:r>
      <w:r w:rsidR="00505EA4">
        <w:rPr>
          <w:rFonts w:ascii="Arial"/>
          <w:b/>
          <w:sz w:val="24"/>
        </w:rPr>
        <w:t xml:space="preserve">29 </w:t>
      </w:r>
      <w:r w:rsidR="00194491">
        <w:rPr>
          <w:rFonts w:ascii="Arial"/>
          <w:b/>
          <w:sz w:val="24"/>
        </w:rPr>
        <w:t>Race Course Cross Road</w:t>
      </w:r>
      <w:r w:rsidR="000B0A65">
        <w:rPr>
          <w:rFonts w:ascii="Arial"/>
          <w:b/>
          <w:sz w:val="24"/>
        </w:rPr>
        <w:t xml:space="preserve">, </w:t>
      </w:r>
      <w:r w:rsidR="00FD373E">
        <w:rPr>
          <w:rFonts w:ascii="Arial"/>
          <w:b/>
          <w:sz w:val="24"/>
        </w:rPr>
        <w:t>Bangalore</w:t>
      </w:r>
      <w:r w:rsidR="000B0A65">
        <w:rPr>
          <w:rFonts w:ascii="Arial"/>
          <w:b/>
          <w:sz w:val="24"/>
        </w:rPr>
        <w:t>-</w:t>
      </w:r>
      <w:r w:rsidR="00505EA4">
        <w:rPr>
          <w:rFonts w:ascii="Arial"/>
          <w:b/>
          <w:sz w:val="24"/>
        </w:rPr>
        <w:t xml:space="preserve"> 560009</w:t>
      </w:r>
      <w:r w:rsidR="000B0A65">
        <w:rPr>
          <w:rFonts w:ascii="Arial"/>
          <w:b/>
          <w:sz w:val="24"/>
        </w:rPr>
        <w:t>.</w:t>
      </w:r>
    </w:p>
    <w:p w:rsidR="009B249B" w:rsidRDefault="009B249B">
      <w:pPr>
        <w:pStyle w:val="BodyText"/>
        <w:rPr>
          <w:rFonts w:ascii="Arial"/>
          <w:b/>
          <w:sz w:val="20"/>
        </w:rPr>
      </w:pPr>
    </w:p>
    <w:p w:rsidR="009B249B" w:rsidRDefault="009B249B">
      <w:pPr>
        <w:pStyle w:val="BodyText"/>
        <w:spacing w:before="11"/>
        <w:rPr>
          <w:rFonts w:ascii="Arial"/>
          <w:b/>
          <w:sz w:val="19"/>
        </w:rPr>
      </w:pPr>
    </w:p>
    <w:p w:rsidR="009B249B" w:rsidRDefault="000B0A65">
      <w:pPr>
        <w:spacing w:before="92"/>
        <w:ind w:left="1078"/>
        <w:rPr>
          <w:rFonts w:ascii="Arial"/>
          <w:sz w:val="24"/>
        </w:rPr>
      </w:pPr>
      <w:r>
        <w:rPr>
          <w:rFonts w:ascii="Arial"/>
          <w:sz w:val="24"/>
        </w:rPr>
        <w:t>Dear Ladies and / or Gentlemen,</w:t>
      </w:r>
    </w:p>
    <w:p w:rsidR="009B249B" w:rsidRDefault="009B249B">
      <w:pPr>
        <w:pStyle w:val="BodyText"/>
        <w:rPr>
          <w:rFonts w:ascii="Arial"/>
          <w:sz w:val="26"/>
        </w:rPr>
      </w:pPr>
    </w:p>
    <w:p w:rsidR="009B249B" w:rsidRDefault="009B249B">
      <w:pPr>
        <w:pStyle w:val="BodyText"/>
        <w:rPr>
          <w:rFonts w:ascii="Arial"/>
        </w:rPr>
      </w:pPr>
    </w:p>
    <w:p w:rsidR="009B249B" w:rsidRDefault="000B0A65">
      <w:pPr>
        <w:ind w:left="1078" w:right="1071"/>
        <w:jc w:val="both"/>
        <w:rPr>
          <w:rFonts w:ascii="Arial"/>
          <w:sz w:val="24"/>
        </w:rPr>
      </w:pPr>
      <w:r>
        <w:rPr>
          <w:rFonts w:ascii="Arial"/>
          <w:spacing w:val="3"/>
          <w:sz w:val="24"/>
        </w:rPr>
        <w:t xml:space="preserve">We </w:t>
      </w:r>
      <w:r>
        <w:rPr>
          <w:rFonts w:ascii="Arial"/>
          <w:sz w:val="24"/>
        </w:rPr>
        <w:t xml:space="preserve">confirm that we stand committed to all requirements of Social Accountability Standards i.e. SA8000 (latest Standard available at </w:t>
      </w:r>
      <w:hyperlink w:history="1">
        <w:r w:rsidR="00505EA4" w:rsidRPr="00D84DD2">
          <w:rPr>
            <w:rStyle w:val="Hyperlink"/>
            <w:rFonts w:ascii="Arial"/>
            <w:sz w:val="24"/>
          </w:rPr>
          <w:t xml:space="preserve">www.sa-intl.org </w:t>
        </w:r>
      </w:hyperlink>
      <w:r>
        <w:rPr>
          <w:rFonts w:ascii="Arial"/>
          <w:sz w:val="24"/>
        </w:rPr>
        <w:t>) and maintain the necessary</w:t>
      </w:r>
      <w:r>
        <w:rPr>
          <w:rFonts w:ascii="Arial"/>
          <w:spacing w:val="-4"/>
          <w:sz w:val="24"/>
        </w:rPr>
        <w:t xml:space="preserve"> </w:t>
      </w:r>
      <w:r>
        <w:rPr>
          <w:rFonts w:ascii="Arial"/>
          <w:sz w:val="24"/>
        </w:rPr>
        <w:t>records.</w:t>
      </w:r>
    </w:p>
    <w:p w:rsidR="009B249B" w:rsidRDefault="009B249B">
      <w:pPr>
        <w:pStyle w:val="BodyText"/>
        <w:rPr>
          <w:rFonts w:ascii="Arial"/>
          <w:sz w:val="26"/>
        </w:rPr>
      </w:pPr>
    </w:p>
    <w:p w:rsidR="009B249B" w:rsidRDefault="009B249B">
      <w:pPr>
        <w:pStyle w:val="BodyText"/>
        <w:rPr>
          <w:rFonts w:ascii="Arial"/>
          <w:sz w:val="26"/>
        </w:rPr>
      </w:pPr>
    </w:p>
    <w:p w:rsidR="009B249B" w:rsidRDefault="009B249B">
      <w:pPr>
        <w:pStyle w:val="BodyText"/>
        <w:rPr>
          <w:rFonts w:ascii="Arial"/>
          <w:sz w:val="26"/>
        </w:rPr>
      </w:pPr>
    </w:p>
    <w:p w:rsidR="009B249B" w:rsidRDefault="009D4586">
      <w:pPr>
        <w:spacing w:before="207"/>
        <w:ind w:left="1078" w:right="8398"/>
        <w:rPr>
          <w:rFonts w:ascii="Arial"/>
          <w:sz w:val="24"/>
        </w:rPr>
      </w:pPr>
      <w:r>
        <w:rPr>
          <w:rFonts w:ascii="Arial"/>
          <w:sz w:val="24"/>
        </w:rPr>
        <w:t>Signature: -</w:t>
      </w:r>
      <w:r w:rsidR="000B0A65">
        <w:rPr>
          <w:rFonts w:ascii="Arial"/>
          <w:sz w:val="24"/>
        </w:rPr>
        <w:t xml:space="preserve"> Printed </w:t>
      </w:r>
      <w:r>
        <w:rPr>
          <w:rFonts w:ascii="Arial"/>
          <w:sz w:val="24"/>
        </w:rPr>
        <w:t>Name: -</w:t>
      </w:r>
      <w:r w:rsidR="000B0A65">
        <w:rPr>
          <w:rFonts w:ascii="Arial"/>
          <w:sz w:val="24"/>
        </w:rPr>
        <w:t xml:space="preserve"> </w:t>
      </w:r>
      <w:r>
        <w:rPr>
          <w:rFonts w:ascii="Arial"/>
          <w:sz w:val="24"/>
        </w:rPr>
        <w:t>Designation: -</w:t>
      </w:r>
      <w:r w:rsidR="000B0A65">
        <w:rPr>
          <w:rFonts w:ascii="Arial"/>
          <w:sz w:val="24"/>
        </w:rPr>
        <w:t xml:space="preserve"> Common </w:t>
      </w:r>
      <w:r>
        <w:rPr>
          <w:rFonts w:ascii="Arial"/>
          <w:sz w:val="24"/>
        </w:rPr>
        <w:t>Seal: -</w:t>
      </w:r>
      <w:r w:rsidR="000B0A65">
        <w:rPr>
          <w:rFonts w:ascii="Arial"/>
          <w:sz w:val="24"/>
        </w:rPr>
        <w:t xml:space="preserve"> </w:t>
      </w:r>
      <w:r>
        <w:rPr>
          <w:rFonts w:ascii="Arial"/>
          <w:sz w:val="24"/>
        </w:rPr>
        <w:t>Place: -</w:t>
      </w:r>
    </w:p>
    <w:p w:rsidR="009B249B" w:rsidRDefault="00671A1A" w:rsidP="00671A1A">
      <w:pPr>
        <w:ind w:left="1078"/>
        <w:rPr>
          <w:rFonts w:ascii="Arial"/>
          <w:sz w:val="24"/>
        </w:rPr>
        <w:sectPr w:rsidR="009B249B" w:rsidSect="00682E15">
          <w:footerReference w:type="default" r:id="rId24"/>
          <w:pgSz w:w="11910" w:h="16850"/>
          <w:pgMar w:top="1480" w:right="340" w:bottom="680" w:left="340" w:header="384" w:footer="496" w:gutter="0"/>
          <w:cols w:space="720"/>
        </w:sectPr>
      </w:pPr>
      <w:r>
        <w:rPr>
          <w:rFonts w:ascii="Arial"/>
          <w:sz w:val="24"/>
        </w:rPr>
        <w:t xml:space="preserve">Date: </w:t>
      </w:r>
    </w:p>
    <w:p w:rsidR="009B249B" w:rsidRDefault="000B0A65" w:rsidP="006765B8">
      <w:pPr>
        <w:ind w:right="849"/>
        <w:jc w:val="center"/>
        <w:rPr>
          <w:rFonts w:ascii="Bookman Old Style"/>
          <w:b/>
          <w:sz w:val="40"/>
          <w:szCs w:val="40"/>
        </w:rPr>
      </w:pPr>
      <w:r w:rsidRPr="00671A1A">
        <w:rPr>
          <w:rFonts w:ascii="Bookman Old Style"/>
          <w:b/>
          <w:sz w:val="40"/>
          <w:szCs w:val="40"/>
        </w:rPr>
        <w:lastRenderedPageBreak/>
        <w:t xml:space="preserve">SECTION </w:t>
      </w:r>
      <w:r w:rsidR="006765B8">
        <w:rPr>
          <w:rFonts w:ascii="Bookman Old Style"/>
          <w:b/>
          <w:sz w:val="40"/>
          <w:szCs w:val="40"/>
        </w:rPr>
        <w:t>–</w:t>
      </w:r>
      <w:r w:rsidRPr="00671A1A">
        <w:rPr>
          <w:rFonts w:ascii="Bookman Old Style"/>
          <w:b/>
          <w:sz w:val="40"/>
          <w:szCs w:val="40"/>
        </w:rPr>
        <w:t xml:space="preserve"> </w:t>
      </w:r>
      <w:r w:rsidR="001557E0" w:rsidRPr="00671A1A">
        <w:rPr>
          <w:rFonts w:ascii="Bookman Old Style"/>
          <w:b/>
          <w:sz w:val="40"/>
          <w:szCs w:val="40"/>
        </w:rPr>
        <w:t>I</w:t>
      </w:r>
      <w:r w:rsidRPr="00671A1A">
        <w:rPr>
          <w:rFonts w:ascii="Bookman Old Style"/>
          <w:b/>
          <w:sz w:val="40"/>
          <w:szCs w:val="40"/>
        </w:rPr>
        <w:t>X</w:t>
      </w:r>
    </w:p>
    <w:p w:rsidR="006765B8" w:rsidRDefault="006765B8" w:rsidP="006765B8">
      <w:pPr>
        <w:rPr>
          <w:rFonts w:ascii="Arial"/>
          <w:b/>
        </w:rPr>
      </w:pPr>
      <w:r>
        <w:rPr>
          <w:rFonts w:ascii="Arial"/>
          <w:b/>
        </w:rPr>
        <w:t xml:space="preserve">                                                       NON-DISCLOSURE AGREEMENT</w:t>
      </w:r>
    </w:p>
    <w:p w:rsidR="009B249B" w:rsidRDefault="009B249B">
      <w:pPr>
        <w:pStyle w:val="BodyText"/>
        <w:spacing w:before="6"/>
        <w:rPr>
          <w:rFonts w:ascii="Bookman Old Style"/>
          <w:b/>
          <w:sz w:val="18"/>
        </w:rPr>
      </w:pPr>
    </w:p>
    <w:p w:rsidR="009B249B" w:rsidRPr="006765B8" w:rsidRDefault="000B0A65" w:rsidP="006765B8">
      <w:pPr>
        <w:spacing w:before="94"/>
        <w:ind w:right="1073"/>
        <w:jc w:val="right"/>
        <w:rPr>
          <w:rFonts w:ascii="Arial"/>
          <w:b/>
        </w:rPr>
      </w:pPr>
      <w:r>
        <w:rPr>
          <w:rFonts w:ascii="Arial"/>
          <w:b/>
          <w:u w:val="thick"/>
        </w:rPr>
        <w:t>ANNEXURE- X</w:t>
      </w:r>
    </w:p>
    <w:p w:rsidR="009B249B" w:rsidRDefault="009B249B">
      <w:pPr>
        <w:pStyle w:val="BodyText"/>
        <w:spacing w:before="11"/>
        <w:rPr>
          <w:rFonts w:ascii="Arial"/>
          <w:b/>
          <w:sz w:val="24"/>
        </w:rPr>
      </w:pPr>
    </w:p>
    <w:p w:rsidR="009B249B" w:rsidRDefault="000B0A65">
      <w:pPr>
        <w:pStyle w:val="BodyText"/>
        <w:tabs>
          <w:tab w:val="left" w:pos="10003"/>
        </w:tabs>
        <w:spacing w:line="302" w:lineRule="auto"/>
        <w:ind w:left="1078" w:right="1123"/>
        <w:jc w:val="both"/>
        <w:rPr>
          <w:rFonts w:ascii="Arial"/>
        </w:rPr>
      </w:pPr>
      <w:r>
        <w:rPr>
          <w:rFonts w:ascii="Arial"/>
        </w:rPr>
        <w:t xml:space="preserve">This Agreement is made as of the between Power System Operation Corporation of India Ltd, (POSOCO), </w:t>
      </w:r>
      <w:r w:rsidR="00FD373E">
        <w:rPr>
          <w:rFonts w:ascii="Arial"/>
        </w:rPr>
        <w:t>Bangalore</w:t>
      </w:r>
      <w:r>
        <w:rPr>
          <w:rFonts w:ascii="Arial"/>
        </w:rPr>
        <w:t xml:space="preserve"> (A Government of India Enterprise) henceforth, POSOCO having its</w:t>
      </w:r>
      <w:r>
        <w:rPr>
          <w:rFonts w:ascii="Arial"/>
          <w:spacing w:val="-25"/>
        </w:rPr>
        <w:t xml:space="preserve"> </w:t>
      </w:r>
      <w:r>
        <w:rPr>
          <w:rFonts w:ascii="Arial"/>
        </w:rPr>
        <w:t>Office</w:t>
      </w:r>
      <w:r>
        <w:rPr>
          <w:rFonts w:ascii="Arial"/>
          <w:spacing w:val="-4"/>
        </w:rPr>
        <w:t xml:space="preserve"> </w:t>
      </w:r>
      <w:r>
        <w:rPr>
          <w:rFonts w:ascii="Arial"/>
        </w:rPr>
        <w:t>at</w:t>
      </w:r>
      <w:r>
        <w:rPr>
          <w:rFonts w:ascii="Arial"/>
          <w:spacing w:val="-1"/>
        </w:rPr>
        <w:t xml:space="preserve"> </w:t>
      </w:r>
      <w:r w:rsidR="00954BBF">
        <w:rPr>
          <w:rFonts w:ascii="Arial"/>
        </w:rPr>
        <w:t>29</w:t>
      </w:r>
      <w:r>
        <w:rPr>
          <w:rFonts w:ascii="Arial"/>
        </w:rPr>
        <w:t>,</w:t>
      </w:r>
      <w:r w:rsidR="00954BBF">
        <w:rPr>
          <w:rFonts w:ascii="Arial"/>
        </w:rPr>
        <w:t xml:space="preserve"> </w:t>
      </w:r>
      <w:r w:rsidR="00194491">
        <w:rPr>
          <w:rFonts w:ascii="Arial"/>
        </w:rPr>
        <w:t>Race Course Cross Road</w:t>
      </w:r>
      <w:r w:rsidR="00954BBF">
        <w:rPr>
          <w:rFonts w:ascii="Arial"/>
        </w:rPr>
        <w:t>,</w:t>
      </w:r>
      <w:r>
        <w:rPr>
          <w:rFonts w:ascii="Arial"/>
          <w:spacing w:val="-3"/>
        </w:rPr>
        <w:t xml:space="preserve"> </w:t>
      </w:r>
      <w:r w:rsidR="00FD373E">
        <w:rPr>
          <w:rFonts w:ascii="Arial"/>
        </w:rPr>
        <w:t>Bangalore</w:t>
      </w:r>
      <w:r>
        <w:rPr>
          <w:rFonts w:ascii="Arial"/>
          <w:spacing w:val="-2"/>
        </w:rPr>
        <w:t xml:space="preserve"> </w:t>
      </w:r>
      <w:r>
        <w:rPr>
          <w:rFonts w:ascii="Arial"/>
        </w:rPr>
        <w:t>-</w:t>
      </w:r>
      <w:r>
        <w:rPr>
          <w:rFonts w:ascii="Arial"/>
          <w:spacing w:val="1"/>
        </w:rPr>
        <w:t xml:space="preserve"> </w:t>
      </w:r>
      <w:r w:rsidR="00FD373E">
        <w:rPr>
          <w:rFonts w:ascii="Arial"/>
        </w:rPr>
        <w:t>560 009</w:t>
      </w:r>
      <w:r>
        <w:rPr>
          <w:rFonts w:ascii="Arial"/>
          <w:spacing w:val="-1"/>
        </w:rPr>
        <w:t xml:space="preserve"> </w:t>
      </w:r>
      <w:r>
        <w:rPr>
          <w:rFonts w:ascii="Arial"/>
        </w:rPr>
        <w:t>and</w:t>
      </w:r>
      <w:r>
        <w:rPr>
          <w:rFonts w:ascii="Arial"/>
          <w:spacing w:val="-16"/>
        </w:rPr>
        <w:t xml:space="preserve"> </w:t>
      </w:r>
      <w:r>
        <w:rPr>
          <w:rFonts w:ascii="Arial"/>
        </w:rPr>
        <w:t>M/s</w:t>
      </w:r>
      <w:r>
        <w:rPr>
          <w:rFonts w:ascii="Arial"/>
          <w:u w:val="single"/>
        </w:rPr>
        <w:t xml:space="preserve"> </w:t>
      </w:r>
      <w:r>
        <w:rPr>
          <w:rFonts w:ascii="Arial"/>
          <w:u w:val="single"/>
        </w:rPr>
        <w:tab/>
      </w:r>
    </w:p>
    <w:p w:rsidR="009B249B" w:rsidRDefault="00D119C8">
      <w:pPr>
        <w:pStyle w:val="BodyText"/>
        <w:spacing w:before="4"/>
        <w:rPr>
          <w:rFonts w:ascii="Arial"/>
          <w:sz w:val="18"/>
        </w:rPr>
      </w:pPr>
      <w:r>
        <w:rPr>
          <w:noProof/>
          <w:lang w:bidi="hi-IN"/>
        </w:rPr>
        <mc:AlternateContent>
          <mc:Choice Requires="wps">
            <w:drawing>
              <wp:anchor distT="0" distB="0" distL="0" distR="0" simplePos="0" relativeHeight="251664384" behindDoc="1" locked="0" layoutInCell="1" allowOverlap="1" wp14:anchorId="1247CD4C" wp14:editId="679BA7FC">
                <wp:simplePos x="0" y="0"/>
                <wp:positionH relativeFrom="page">
                  <wp:posOffset>901065</wp:posOffset>
                </wp:positionH>
                <wp:positionV relativeFrom="paragraph">
                  <wp:posOffset>163195</wp:posOffset>
                </wp:positionV>
                <wp:extent cx="5669915" cy="0"/>
                <wp:effectExtent l="5715" t="5080" r="10795" b="13970"/>
                <wp:wrapTopAndBottom/>
                <wp:docPr id="5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1E1F0B8" id="Line 11"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5pt,12.85pt" to="517.4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" strokeweight=".24536mm">
                <w10:wrap type="topAndBottom" anchorx="page"/>
              </v:line>
            </w:pict>
          </mc:Fallback>
        </mc:AlternateContent>
      </w:r>
    </w:p>
    <w:p w:rsidR="009B249B" w:rsidRDefault="000B0A65">
      <w:pPr>
        <w:pStyle w:val="BodyText"/>
        <w:tabs>
          <w:tab w:val="left" w:pos="6606"/>
        </w:tabs>
        <w:spacing w:before="102" w:line="302" w:lineRule="auto"/>
        <w:ind w:left="1078" w:right="1123"/>
        <w:jc w:val="both"/>
        <w:rPr>
          <w:rFonts w:ascii="Arial"/>
        </w:rPr>
      </w:pPr>
      <w:r>
        <w:rPr>
          <w:rFonts w:ascii="Arial"/>
        </w:rPr>
        <w:t xml:space="preserve">a company incorporated under Indian </w:t>
      </w:r>
      <w:r w:rsidR="00954BBF">
        <w:rPr>
          <w:rFonts w:ascii="Arial"/>
        </w:rPr>
        <w:t>Companies</w:t>
      </w:r>
      <w:r>
        <w:rPr>
          <w:rFonts w:ascii="Arial"/>
        </w:rPr>
        <w:t xml:space="preserve"> Act, 1956, and having its registered office at</w:t>
      </w:r>
      <w:r>
        <w:rPr>
          <w:rFonts w:ascii="Arial"/>
          <w:spacing w:val="20"/>
        </w:rPr>
        <w:t xml:space="preserve"> </w:t>
      </w:r>
      <w:r>
        <w:rPr>
          <w:rFonts w:ascii="Arial"/>
          <w:u w:val="single"/>
        </w:rPr>
        <w:t xml:space="preserve"> </w:t>
      </w:r>
      <w:r>
        <w:rPr>
          <w:rFonts w:ascii="Arial"/>
          <w:u w:val="single"/>
        </w:rPr>
        <w:tab/>
      </w:r>
    </w:p>
    <w:p w:rsidR="009B249B" w:rsidRDefault="009B249B">
      <w:pPr>
        <w:pStyle w:val="BodyText"/>
        <w:rPr>
          <w:rFonts w:ascii="Arial"/>
          <w:sz w:val="24"/>
        </w:rPr>
      </w:pPr>
    </w:p>
    <w:p w:rsidR="009B249B" w:rsidRDefault="009B249B">
      <w:pPr>
        <w:pStyle w:val="BodyText"/>
        <w:rPr>
          <w:rFonts w:ascii="Arial"/>
          <w:sz w:val="24"/>
        </w:rPr>
      </w:pPr>
    </w:p>
    <w:p w:rsidR="009B249B" w:rsidRDefault="000B0A65">
      <w:pPr>
        <w:pStyle w:val="BodyText"/>
        <w:tabs>
          <w:tab w:val="left" w:pos="8657"/>
        </w:tabs>
        <w:spacing w:before="162" w:line="304" w:lineRule="auto"/>
        <w:ind w:left="1078" w:right="1120"/>
        <w:jc w:val="both"/>
        <w:rPr>
          <w:rFonts w:ascii="Arial"/>
        </w:rPr>
      </w:pPr>
      <w:bookmarkStart w:id="3" w:name="Whereas_in_order_to_pursue_the_mutual_bu"/>
      <w:bookmarkEnd w:id="3"/>
      <w:r>
        <w:rPr>
          <w:rFonts w:ascii="Arial"/>
        </w:rPr>
        <w:t xml:space="preserve">Whereas in order to pursue the mutual business purpose of this particular project, </w:t>
      </w:r>
      <w:r w:rsidR="00FD373E">
        <w:rPr>
          <w:rFonts w:ascii="Arial"/>
        </w:rPr>
        <w:t>SRLDC</w:t>
      </w:r>
      <w:r>
        <w:rPr>
          <w:rFonts w:ascii="Arial"/>
        </w:rPr>
        <w:t xml:space="preserve"> and</w:t>
      </w:r>
      <w:r>
        <w:rPr>
          <w:rFonts w:ascii="Arial"/>
          <w:spacing w:val="31"/>
        </w:rPr>
        <w:t xml:space="preserve"> </w:t>
      </w:r>
      <w:r>
        <w:rPr>
          <w:rFonts w:ascii="Arial"/>
        </w:rPr>
        <w:t>M/s</w:t>
      </w:r>
      <w:r>
        <w:rPr>
          <w:rFonts w:ascii="Arial"/>
          <w:u w:val="single"/>
        </w:rPr>
        <w:t xml:space="preserve"> </w:t>
      </w:r>
      <w:r>
        <w:rPr>
          <w:rFonts w:ascii="Arial"/>
          <w:u w:val="single"/>
        </w:rPr>
        <w:tab/>
      </w:r>
      <w:r>
        <w:rPr>
          <w:rFonts w:ascii="Arial"/>
        </w:rPr>
        <w:t>recognize</w:t>
      </w:r>
      <w:r>
        <w:rPr>
          <w:rFonts w:ascii="Arial"/>
          <w:spacing w:val="-33"/>
        </w:rPr>
        <w:t xml:space="preserve"> </w:t>
      </w:r>
      <w:r>
        <w:rPr>
          <w:rFonts w:ascii="Arial"/>
        </w:rPr>
        <w:t>that there is a need to disclose to one another certain information, as defined in para 1 below, of each party to be used only for the Business Purpose and to protect such confidential information from unauthorized use and</w:t>
      </w:r>
      <w:r>
        <w:rPr>
          <w:rFonts w:ascii="Arial"/>
          <w:spacing w:val="-20"/>
        </w:rPr>
        <w:t xml:space="preserve"> </w:t>
      </w:r>
      <w:r>
        <w:rPr>
          <w:rFonts w:ascii="Arial"/>
        </w:rPr>
        <w:t>disclosure.</w:t>
      </w:r>
    </w:p>
    <w:p w:rsidR="009B249B" w:rsidRDefault="009B249B">
      <w:pPr>
        <w:pStyle w:val="BodyText"/>
        <w:spacing w:before="10"/>
        <w:rPr>
          <w:rFonts w:ascii="Arial"/>
          <w:sz w:val="27"/>
        </w:rPr>
      </w:pPr>
    </w:p>
    <w:p w:rsidR="009B249B" w:rsidRDefault="000B0A65">
      <w:pPr>
        <w:pStyle w:val="BodyText"/>
        <w:spacing w:before="1" w:line="304" w:lineRule="auto"/>
        <w:ind w:left="1078" w:right="1124"/>
        <w:jc w:val="both"/>
        <w:rPr>
          <w:rFonts w:ascii="Arial" w:hAnsi="Arial"/>
        </w:rPr>
      </w:pPr>
      <w:r>
        <w:rPr>
          <w:rFonts w:ascii="Arial" w:hAnsi="Arial"/>
        </w:rPr>
        <w:t>In consideration of the other party’s disclosure of such information, each party agrees as follows:</w:t>
      </w:r>
    </w:p>
    <w:p w:rsidR="009B249B" w:rsidRDefault="009B249B">
      <w:pPr>
        <w:pStyle w:val="BodyText"/>
        <w:spacing w:before="4"/>
        <w:rPr>
          <w:rFonts w:ascii="Arial"/>
          <w:sz w:val="26"/>
        </w:rPr>
      </w:pPr>
    </w:p>
    <w:p w:rsidR="009B249B" w:rsidRDefault="000B0A65">
      <w:pPr>
        <w:pStyle w:val="ListParagraph"/>
        <w:numPr>
          <w:ilvl w:val="0"/>
          <w:numId w:val="2"/>
        </w:numPr>
        <w:tabs>
          <w:tab w:val="left" w:pos="1506"/>
        </w:tabs>
        <w:spacing w:line="285" w:lineRule="auto"/>
        <w:ind w:right="1119" w:hanging="426"/>
        <w:rPr>
          <w:rFonts w:ascii="Arial" w:hAnsi="Arial"/>
        </w:rPr>
      </w:pPr>
      <w:r>
        <w:rPr>
          <w:rFonts w:ascii="Arial" w:hAnsi="Arial"/>
        </w:rPr>
        <w:t xml:space="preserve">This Agreement will apply to all confidential and proprietary information </w:t>
      </w:r>
      <w:r w:rsidR="000220DE">
        <w:rPr>
          <w:rFonts w:ascii="Arial" w:hAnsi="Arial"/>
        </w:rPr>
        <w:t>disclosed by</w:t>
      </w:r>
      <w:r>
        <w:rPr>
          <w:rFonts w:ascii="Arial" w:hAnsi="Arial"/>
        </w:rPr>
        <w:t xml:space="preserve"> one party to the other party </w:t>
      </w:r>
      <w:r w:rsidR="000220DE">
        <w:rPr>
          <w:rFonts w:ascii="Arial" w:hAnsi="Arial"/>
        </w:rPr>
        <w:t>and other information which the disclosing party</w:t>
      </w:r>
      <w:r>
        <w:rPr>
          <w:rFonts w:ascii="Arial" w:hAnsi="Arial"/>
        </w:rPr>
        <w:t xml:space="preserve"> identifies in writing or otherwise as confidential before or within thirty days after disclosure to the receiving party (“Confidential Information”). Information consists of certain specifications, designs, plans, drawings, software, prototypes and/or technical information, and all copies and derivatives containing such Information, that may be disclosed to one another for and during the Purpose, which a </w:t>
      </w:r>
      <w:r w:rsidR="00954BBF">
        <w:rPr>
          <w:rFonts w:ascii="Arial" w:hAnsi="Arial"/>
        </w:rPr>
        <w:t>party considers</w:t>
      </w:r>
      <w:r>
        <w:rPr>
          <w:rFonts w:ascii="Arial" w:hAnsi="Arial"/>
        </w:rPr>
        <w:t xml:space="preserve"> proprietary or confidential (“Information”). Information may be in any form or medium, tangible or intangible, and may be communicated/disclosed in writing, orally, or through visual observation or by any other means to one party (hereinafter referred to as the receiving party) by the other party (hereinafter referred to as one disclosing party). Information shall be subject to this Agreement, if it is in tangible form, only if clearly marked as proprietary or confidential as the case may be, when disclosed to the receiving party or, if not in tangible form, its proprietary </w:t>
      </w:r>
      <w:r w:rsidR="000220DE">
        <w:rPr>
          <w:rFonts w:ascii="Arial" w:hAnsi="Arial"/>
        </w:rPr>
        <w:t>nature must first be</w:t>
      </w:r>
      <w:r>
        <w:rPr>
          <w:rFonts w:ascii="Arial" w:hAnsi="Arial"/>
        </w:rPr>
        <w:t xml:space="preserve"> announced, and it must be reduced to writing and furnished to the receiving party within thirty (30) days of the initial</w:t>
      </w:r>
      <w:r>
        <w:rPr>
          <w:rFonts w:ascii="Arial" w:hAnsi="Arial"/>
          <w:spacing w:val="-24"/>
        </w:rPr>
        <w:t xml:space="preserve"> </w:t>
      </w:r>
      <w:r>
        <w:rPr>
          <w:rFonts w:ascii="Arial" w:hAnsi="Arial"/>
        </w:rPr>
        <w:t>disclosure.</w:t>
      </w:r>
    </w:p>
    <w:p w:rsidR="009B249B" w:rsidRDefault="009B249B">
      <w:pPr>
        <w:spacing w:line="285" w:lineRule="auto"/>
        <w:jc w:val="both"/>
        <w:rPr>
          <w:rFonts w:ascii="Arial" w:hAnsi="Arial"/>
        </w:rPr>
        <w:sectPr w:rsidR="009B249B" w:rsidSect="00682E15">
          <w:headerReference w:type="default" r:id="rId25"/>
          <w:footerReference w:type="default" r:id="rId26"/>
          <w:pgSz w:w="11910" w:h="16850"/>
          <w:pgMar w:top="1380" w:right="340" w:bottom="1120" w:left="340" w:header="158" w:footer="924" w:gutter="0"/>
          <w:cols w:space="720"/>
        </w:sectPr>
      </w:pPr>
    </w:p>
    <w:p w:rsidR="009B249B" w:rsidRDefault="000B0A65">
      <w:pPr>
        <w:pStyle w:val="ListParagraph"/>
        <w:numPr>
          <w:ilvl w:val="0"/>
          <w:numId w:val="2"/>
        </w:numPr>
        <w:tabs>
          <w:tab w:val="left" w:pos="1504"/>
          <w:tab w:val="left" w:pos="1505"/>
          <w:tab w:val="left" w:pos="5323"/>
        </w:tabs>
        <w:spacing w:before="184" w:line="285" w:lineRule="auto"/>
        <w:ind w:hanging="427"/>
        <w:rPr>
          <w:rFonts w:ascii="Arial"/>
        </w:rPr>
      </w:pPr>
      <w:r>
        <w:rPr>
          <w:rFonts w:ascii="Arial"/>
        </w:rPr>
        <w:lastRenderedPageBreak/>
        <w:t>M/s</w:t>
      </w:r>
      <w:r>
        <w:rPr>
          <w:rFonts w:ascii="Arial"/>
          <w:u w:val="single"/>
        </w:rPr>
        <w:tab/>
      </w:r>
      <w:r>
        <w:rPr>
          <w:rFonts w:ascii="Arial"/>
        </w:rPr>
        <w:t xml:space="preserve"> Confidentiality</w:t>
      </w:r>
      <w:r>
        <w:rPr>
          <w:rFonts w:ascii="Arial"/>
          <w:spacing w:val="-3"/>
        </w:rPr>
        <w:t xml:space="preserve"> </w:t>
      </w:r>
      <w:r>
        <w:rPr>
          <w:rFonts w:ascii="Arial"/>
        </w:rPr>
        <w:t>Period:</w:t>
      </w:r>
    </w:p>
    <w:p w:rsidR="009B249B" w:rsidRDefault="000B0A65">
      <w:pPr>
        <w:pStyle w:val="BodyText"/>
        <w:spacing w:before="184"/>
        <w:ind w:left="123"/>
        <w:rPr>
          <w:rFonts w:ascii="Arial"/>
        </w:rPr>
      </w:pPr>
      <w:r>
        <w:br w:type="column"/>
      </w:r>
      <w:r>
        <w:rPr>
          <w:rFonts w:ascii="Arial"/>
        </w:rPr>
        <w:lastRenderedPageBreak/>
        <w:t xml:space="preserve">and </w:t>
      </w:r>
      <w:r w:rsidR="00FD373E">
        <w:rPr>
          <w:rFonts w:ascii="Arial"/>
        </w:rPr>
        <w:t>SRLDC</w:t>
      </w:r>
      <w:r>
        <w:rPr>
          <w:rFonts w:ascii="Arial"/>
        </w:rPr>
        <w:t xml:space="preserve"> hereby agreed at during the</w:t>
      </w:r>
    </w:p>
    <w:p w:rsidR="009B249B" w:rsidRDefault="009B249B">
      <w:pPr>
        <w:rPr>
          <w:rFonts w:ascii="Arial"/>
        </w:rPr>
        <w:sectPr w:rsidR="009B249B">
          <w:type w:val="continuous"/>
          <w:pgSz w:w="11910" w:h="16850"/>
          <w:pgMar w:top="1500" w:right="340" w:bottom="1260" w:left="340" w:header="720" w:footer="720" w:gutter="0"/>
          <w:cols w:num="2" w:space="720" w:equalWidth="0">
            <w:col w:w="5324" w:space="40"/>
            <w:col w:w="5866"/>
          </w:cols>
        </w:sectPr>
      </w:pPr>
    </w:p>
    <w:p w:rsidR="009B249B" w:rsidRDefault="009B249B">
      <w:pPr>
        <w:pStyle w:val="BodyText"/>
        <w:rPr>
          <w:rFonts w:ascii="Arial"/>
          <w:sz w:val="20"/>
        </w:rPr>
      </w:pPr>
    </w:p>
    <w:p w:rsidR="009B249B" w:rsidRDefault="009B249B">
      <w:pPr>
        <w:pStyle w:val="BodyText"/>
        <w:spacing w:before="9"/>
        <w:rPr>
          <w:rFonts w:ascii="Arial"/>
          <w:sz w:val="20"/>
        </w:rPr>
      </w:pPr>
    </w:p>
    <w:p w:rsidR="009B249B" w:rsidRDefault="000B0A65">
      <w:pPr>
        <w:pStyle w:val="ListParagraph"/>
        <w:numPr>
          <w:ilvl w:val="0"/>
          <w:numId w:val="1"/>
        </w:numPr>
        <w:tabs>
          <w:tab w:val="left" w:pos="1506"/>
        </w:tabs>
        <w:spacing w:before="94" w:line="285" w:lineRule="auto"/>
        <w:ind w:right="1122" w:hanging="359"/>
        <w:rPr>
          <w:rFonts w:ascii="Arial"/>
        </w:rPr>
      </w:pPr>
      <w:r>
        <w:rPr>
          <w:rFonts w:ascii="Arial"/>
        </w:rPr>
        <w:t xml:space="preserve">he receiving party shall use Information only for the Purpose, shall hold Information </w:t>
      </w:r>
      <w:r>
        <w:rPr>
          <w:rFonts w:ascii="Arial"/>
          <w:spacing w:val="-4"/>
        </w:rPr>
        <w:t xml:space="preserve">in </w:t>
      </w:r>
      <w:r>
        <w:rPr>
          <w:rFonts w:ascii="Arial"/>
        </w:rPr>
        <w:t xml:space="preserve">confidence using the same degree of care as it normally exercises to protect its </w:t>
      </w:r>
      <w:r>
        <w:rPr>
          <w:rFonts w:ascii="Arial"/>
          <w:spacing w:val="-3"/>
        </w:rPr>
        <w:t xml:space="preserve">own </w:t>
      </w:r>
      <w:r>
        <w:rPr>
          <w:rFonts w:ascii="Arial"/>
        </w:rPr>
        <w:t xml:space="preserve">proprietary information, but not less than reasonable care, taking into account the nature of the Information, and shall grant access to Information only to its employees  </w:t>
      </w:r>
      <w:r>
        <w:rPr>
          <w:rFonts w:ascii="Arial"/>
          <w:spacing w:val="-2"/>
        </w:rPr>
        <w:t xml:space="preserve">who  </w:t>
      </w:r>
      <w:r>
        <w:rPr>
          <w:rFonts w:ascii="Arial"/>
        </w:rPr>
        <w:t xml:space="preserve">have a need to know, but only to the extent necessary to carry out the business purpose of this project, shall cause its employees to comply with the provisions of this  Agreement applicable to the receiving party, shall reproduce Information only to the extent essential to fulfilling the Purpose, and shall prevent disclosure of Information to third parties. The receiving party may, however, disclose the Information to </w:t>
      </w:r>
      <w:r>
        <w:rPr>
          <w:rFonts w:ascii="Arial"/>
          <w:spacing w:val="-2"/>
        </w:rPr>
        <w:t xml:space="preserve">its </w:t>
      </w:r>
      <w:r>
        <w:rPr>
          <w:rFonts w:ascii="Arial"/>
        </w:rPr>
        <w:t xml:space="preserve">consultants and contractors with a need to know; provided that by doing so, the receiving party agrees to bind those consultants and contractors to terms at least </w:t>
      </w:r>
      <w:r>
        <w:rPr>
          <w:rFonts w:ascii="Arial"/>
          <w:spacing w:val="-3"/>
        </w:rPr>
        <w:t xml:space="preserve">as </w:t>
      </w:r>
      <w:r>
        <w:rPr>
          <w:rFonts w:ascii="Arial"/>
        </w:rPr>
        <w:t>restrictive as those stated herein, advise them of their obligations, and indemnify the disclosing party for any breach of those</w:t>
      </w:r>
      <w:r>
        <w:rPr>
          <w:rFonts w:ascii="Arial"/>
          <w:spacing w:val="-29"/>
        </w:rPr>
        <w:t xml:space="preserve"> </w:t>
      </w:r>
      <w:r>
        <w:rPr>
          <w:rFonts w:ascii="Arial"/>
        </w:rPr>
        <w:t>obligations.</w:t>
      </w:r>
    </w:p>
    <w:p w:rsidR="009B249B" w:rsidRDefault="000B0A65">
      <w:pPr>
        <w:pStyle w:val="ListParagraph"/>
        <w:numPr>
          <w:ilvl w:val="0"/>
          <w:numId w:val="1"/>
        </w:numPr>
        <w:tabs>
          <w:tab w:val="left" w:pos="1506"/>
        </w:tabs>
        <w:spacing w:before="185" w:line="285" w:lineRule="auto"/>
        <w:ind w:left="1506" w:right="1121" w:hanging="361"/>
        <w:rPr>
          <w:rFonts w:ascii="Arial"/>
        </w:rPr>
      </w:pPr>
      <w:r>
        <w:rPr>
          <w:rFonts w:ascii="Arial"/>
        </w:rPr>
        <w:t>Upon the disclosing party's request, the receiving party shall either return to the disclosing party all Information or shall certify to the disclosing party that all media containing Information have been destroyed. Provided, however</w:t>
      </w:r>
      <w:r w:rsidR="000220DE">
        <w:rPr>
          <w:rFonts w:ascii="Arial"/>
        </w:rPr>
        <w:t>, that an archival copy</w:t>
      </w:r>
      <w:r>
        <w:rPr>
          <w:rFonts w:ascii="Arial"/>
        </w:rPr>
        <w:t xml:space="preserve"> of the Information may be retained in the files of the receiving party's counsel, solely for the purpose of proving the contents of the</w:t>
      </w:r>
      <w:r>
        <w:rPr>
          <w:rFonts w:ascii="Arial"/>
          <w:spacing w:val="-24"/>
        </w:rPr>
        <w:t xml:space="preserve"> </w:t>
      </w:r>
      <w:r>
        <w:rPr>
          <w:rFonts w:ascii="Arial"/>
        </w:rPr>
        <w:t>Information.</w:t>
      </w:r>
    </w:p>
    <w:p w:rsidR="009B249B" w:rsidRDefault="000B0A65">
      <w:pPr>
        <w:pStyle w:val="ListParagraph"/>
        <w:numPr>
          <w:ilvl w:val="0"/>
          <w:numId w:val="2"/>
        </w:numPr>
        <w:tabs>
          <w:tab w:val="left" w:pos="1507"/>
        </w:tabs>
        <w:spacing w:before="197" w:line="285" w:lineRule="auto"/>
        <w:ind w:left="1506" w:right="1124" w:hanging="427"/>
        <w:rPr>
          <w:rFonts w:ascii="Arial"/>
        </w:rPr>
      </w:pPr>
      <w:r>
        <w:rPr>
          <w:rFonts w:ascii="Arial"/>
        </w:rPr>
        <w:t>The foregoing restrictions on each party's use or disclosure of Information shall not apply to Information that the receiving party can</w:t>
      </w:r>
      <w:r>
        <w:rPr>
          <w:rFonts w:ascii="Arial"/>
          <w:spacing w:val="-11"/>
        </w:rPr>
        <w:t xml:space="preserve"> </w:t>
      </w:r>
      <w:r>
        <w:rPr>
          <w:rFonts w:ascii="Arial"/>
        </w:rPr>
        <w:t>demonstrate:</w:t>
      </w:r>
    </w:p>
    <w:p w:rsidR="009B249B" w:rsidRDefault="000B0A65">
      <w:pPr>
        <w:pStyle w:val="ListParagraph"/>
        <w:numPr>
          <w:ilvl w:val="1"/>
          <w:numId w:val="2"/>
        </w:numPr>
        <w:tabs>
          <w:tab w:val="left" w:pos="2074"/>
        </w:tabs>
        <w:spacing w:before="197" w:line="285" w:lineRule="auto"/>
        <w:ind w:right="1121" w:hanging="501"/>
        <w:rPr>
          <w:rFonts w:ascii="Arial"/>
        </w:rPr>
      </w:pPr>
      <w:r>
        <w:rPr>
          <w:rFonts w:ascii="Arial"/>
        </w:rPr>
        <w:t xml:space="preserve">Was independently developed by or for the receiving party without reference </w:t>
      </w:r>
      <w:r w:rsidR="00954BBF">
        <w:rPr>
          <w:rFonts w:ascii="Arial"/>
        </w:rPr>
        <w:t>to the</w:t>
      </w:r>
      <w:r>
        <w:rPr>
          <w:rFonts w:ascii="Arial"/>
        </w:rPr>
        <w:t xml:space="preserve"> Information, or was received without restrictions;</w:t>
      </w:r>
      <w:r>
        <w:rPr>
          <w:rFonts w:ascii="Arial"/>
          <w:spacing w:val="1"/>
        </w:rPr>
        <w:t xml:space="preserve"> </w:t>
      </w:r>
      <w:r>
        <w:rPr>
          <w:rFonts w:ascii="Arial"/>
        </w:rPr>
        <w:t>or</w:t>
      </w:r>
    </w:p>
    <w:p w:rsidR="009B249B" w:rsidRDefault="000B0A65">
      <w:pPr>
        <w:pStyle w:val="ListParagraph"/>
        <w:numPr>
          <w:ilvl w:val="1"/>
          <w:numId w:val="2"/>
        </w:numPr>
        <w:tabs>
          <w:tab w:val="left" w:pos="2073"/>
        </w:tabs>
        <w:spacing w:before="198" w:line="285" w:lineRule="auto"/>
        <w:ind w:right="1121" w:hanging="501"/>
        <w:rPr>
          <w:rFonts w:ascii="Arial"/>
        </w:rPr>
      </w:pPr>
      <w:r>
        <w:rPr>
          <w:rFonts w:ascii="Arial"/>
        </w:rPr>
        <w:t xml:space="preserve">has become generally available to the public without breach of confidentiality obligations of the receiving party; </w:t>
      </w:r>
      <w:r>
        <w:rPr>
          <w:rFonts w:ascii="Arial"/>
          <w:spacing w:val="-3"/>
        </w:rPr>
        <w:t>or</w:t>
      </w:r>
    </w:p>
    <w:p w:rsidR="009B249B" w:rsidRDefault="000B0A65">
      <w:pPr>
        <w:pStyle w:val="ListParagraph"/>
        <w:numPr>
          <w:ilvl w:val="1"/>
          <w:numId w:val="2"/>
        </w:numPr>
        <w:tabs>
          <w:tab w:val="left" w:pos="2073"/>
        </w:tabs>
        <w:spacing w:before="199" w:line="285" w:lineRule="auto"/>
        <w:ind w:right="1120" w:hanging="501"/>
        <w:rPr>
          <w:rFonts w:ascii="Arial"/>
        </w:rPr>
      </w:pPr>
      <w:r>
        <w:rPr>
          <w:rFonts w:ascii="Arial"/>
        </w:rPr>
        <w:t>Was in the receiving party's possession without restriction or was known by the receiving party without restriction at the time of disclosure;</w:t>
      </w:r>
      <w:r>
        <w:rPr>
          <w:rFonts w:ascii="Arial"/>
          <w:spacing w:val="-11"/>
        </w:rPr>
        <w:t xml:space="preserve"> </w:t>
      </w:r>
      <w:r>
        <w:rPr>
          <w:rFonts w:ascii="Arial"/>
        </w:rPr>
        <w:t>or</w:t>
      </w:r>
    </w:p>
    <w:p w:rsidR="009B249B" w:rsidRDefault="000B0A65">
      <w:pPr>
        <w:pStyle w:val="ListParagraph"/>
        <w:numPr>
          <w:ilvl w:val="1"/>
          <w:numId w:val="2"/>
        </w:numPr>
        <w:tabs>
          <w:tab w:val="left" w:pos="2073"/>
        </w:tabs>
        <w:spacing w:before="197" w:line="285" w:lineRule="auto"/>
        <w:ind w:right="1120" w:hanging="501"/>
        <w:rPr>
          <w:rFonts w:ascii="Arial"/>
        </w:rPr>
      </w:pPr>
      <w:r>
        <w:rPr>
          <w:rFonts w:ascii="Arial"/>
        </w:rPr>
        <w:t>Is the subject of a subpoena or other legal or administrative demand for disclosure; provided, however, that the receiving party has given the disclosing party prompt notice of such demand for disclosure and the receiving party reasonably cooperates with the disclosing party's efforts to secure an appropriate protective order;</w:t>
      </w:r>
      <w:r>
        <w:rPr>
          <w:rFonts w:ascii="Arial"/>
          <w:spacing w:val="-18"/>
        </w:rPr>
        <w:t xml:space="preserve"> </w:t>
      </w:r>
      <w:r>
        <w:rPr>
          <w:rFonts w:ascii="Arial"/>
          <w:spacing w:val="-3"/>
        </w:rPr>
        <w:t>or</w:t>
      </w:r>
    </w:p>
    <w:p w:rsidR="009B249B" w:rsidRDefault="000B0A65">
      <w:pPr>
        <w:pStyle w:val="ListParagraph"/>
        <w:numPr>
          <w:ilvl w:val="1"/>
          <w:numId w:val="2"/>
        </w:numPr>
        <w:tabs>
          <w:tab w:val="left" w:pos="2071"/>
          <w:tab w:val="left" w:pos="2072"/>
        </w:tabs>
        <w:spacing w:before="194"/>
        <w:ind w:left="2071" w:hanging="501"/>
        <w:rPr>
          <w:rFonts w:ascii="Arial"/>
        </w:rPr>
      </w:pPr>
      <w:r>
        <w:rPr>
          <w:rFonts w:ascii="Arial"/>
        </w:rPr>
        <w:t>Is disclosed with the prior consent of the disclosing party;</w:t>
      </w:r>
      <w:r>
        <w:rPr>
          <w:rFonts w:ascii="Arial"/>
          <w:spacing w:val="-4"/>
        </w:rPr>
        <w:t xml:space="preserve"> </w:t>
      </w:r>
      <w:r>
        <w:rPr>
          <w:rFonts w:ascii="Arial"/>
        </w:rPr>
        <w:t>or</w:t>
      </w:r>
    </w:p>
    <w:p w:rsidR="009B249B" w:rsidRDefault="009B249B">
      <w:pPr>
        <w:pStyle w:val="BodyText"/>
        <w:spacing w:before="7"/>
        <w:rPr>
          <w:rFonts w:ascii="Arial"/>
          <w:sz w:val="21"/>
        </w:rPr>
      </w:pPr>
    </w:p>
    <w:p w:rsidR="009B249B" w:rsidRDefault="000B0A65">
      <w:pPr>
        <w:pStyle w:val="ListParagraph"/>
        <w:numPr>
          <w:ilvl w:val="1"/>
          <w:numId w:val="2"/>
        </w:numPr>
        <w:tabs>
          <w:tab w:val="left" w:pos="2072"/>
        </w:tabs>
        <w:spacing w:line="285" w:lineRule="auto"/>
        <w:ind w:left="2071" w:right="1121" w:hanging="501"/>
        <w:rPr>
          <w:rFonts w:ascii="Arial"/>
        </w:rPr>
      </w:pPr>
      <w:r>
        <w:rPr>
          <w:rFonts w:ascii="Arial"/>
        </w:rPr>
        <w:t xml:space="preserve">Was in its possession or known to it by being in its use or being recorded in its files or computers or other recording media prior to receipt from the disclosing party and was not previously acquired </w:t>
      </w:r>
      <w:r w:rsidR="00954BBF">
        <w:rPr>
          <w:rFonts w:ascii="Arial"/>
        </w:rPr>
        <w:t>by the receiving party from the</w:t>
      </w:r>
      <w:r>
        <w:rPr>
          <w:rFonts w:ascii="Arial"/>
        </w:rPr>
        <w:t xml:space="preserve"> disclosing party under an obligation of confidence;</w:t>
      </w:r>
      <w:r>
        <w:rPr>
          <w:rFonts w:ascii="Arial"/>
          <w:spacing w:val="2"/>
        </w:rPr>
        <w:t xml:space="preserve"> </w:t>
      </w:r>
      <w:r>
        <w:rPr>
          <w:rFonts w:ascii="Arial"/>
        </w:rPr>
        <w:t>or</w:t>
      </w:r>
    </w:p>
    <w:p w:rsidR="009B249B" w:rsidRDefault="000B0A65">
      <w:pPr>
        <w:pStyle w:val="ListParagraph"/>
        <w:numPr>
          <w:ilvl w:val="1"/>
          <w:numId w:val="2"/>
        </w:numPr>
        <w:tabs>
          <w:tab w:val="left" w:pos="2072"/>
        </w:tabs>
        <w:spacing w:before="195" w:line="285" w:lineRule="auto"/>
        <w:ind w:left="2070" w:right="1123" w:hanging="500"/>
        <w:rPr>
          <w:rFonts w:ascii="Arial"/>
        </w:rPr>
      </w:pPr>
      <w:r>
        <w:rPr>
          <w:rFonts w:ascii="Arial"/>
        </w:rPr>
        <w:t>The receiving party obtains or has available from a source other than the disclosing party without breach by the receiving party or such source of any obligation of confidentiality or non-use towards the disclosing</w:t>
      </w:r>
      <w:r>
        <w:rPr>
          <w:rFonts w:ascii="Arial"/>
          <w:spacing w:val="-4"/>
        </w:rPr>
        <w:t xml:space="preserve"> </w:t>
      </w:r>
      <w:r>
        <w:rPr>
          <w:rFonts w:ascii="Arial"/>
        </w:rPr>
        <w:t>party.</w:t>
      </w:r>
    </w:p>
    <w:p w:rsidR="009B249B" w:rsidRDefault="009B249B">
      <w:pPr>
        <w:spacing w:line="285" w:lineRule="auto"/>
        <w:jc w:val="both"/>
        <w:rPr>
          <w:rFonts w:ascii="Arial"/>
        </w:rPr>
        <w:sectPr w:rsidR="009B249B">
          <w:pgSz w:w="11910" w:h="16850"/>
          <w:pgMar w:top="1380" w:right="340" w:bottom="1120" w:left="340" w:header="158" w:footer="924" w:gutter="0"/>
          <w:cols w:space="720"/>
        </w:sectPr>
      </w:pPr>
    </w:p>
    <w:p w:rsidR="009B249B" w:rsidRDefault="00FD19A1">
      <w:pPr>
        <w:pStyle w:val="BodyText"/>
        <w:rPr>
          <w:rFonts w:ascii="Arial"/>
          <w:sz w:val="20"/>
        </w:rPr>
      </w:pPr>
      <w:r>
        <w:rPr>
          <w:noProof/>
          <w:lang w:bidi="hi-IN"/>
        </w:rPr>
        <w:lastRenderedPageBreak/>
        <mc:AlternateContent>
          <mc:Choice Requires="wpg">
            <w:drawing>
              <wp:anchor distT="0" distB="0" distL="114300" distR="114300" simplePos="0" relativeHeight="251652096" behindDoc="1" locked="0" layoutInCell="1" allowOverlap="1" wp14:anchorId="59886468" wp14:editId="6080DF44">
                <wp:simplePos x="0" y="0"/>
                <wp:positionH relativeFrom="page">
                  <wp:posOffset>8529955</wp:posOffset>
                </wp:positionH>
                <wp:positionV relativeFrom="page">
                  <wp:posOffset>-1036955</wp:posOffset>
                </wp:positionV>
                <wp:extent cx="7484110" cy="11327130"/>
                <wp:effectExtent l="0" t="0" r="0" b="7620"/>
                <wp:wrapNone/>
                <wp:docPr id="5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84110" cy="11327130"/>
                          <a:chOff x="1274" y="-1640"/>
                          <a:chExt cx="11786" cy="17838"/>
                        </a:xfrm>
                      </wpg:grpSpPr>
                      <pic:pic xmlns:pic="http://schemas.openxmlformats.org/drawingml/2006/picture">
                        <pic:nvPicPr>
                          <pic:cNvPr id="51"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274" y="15666"/>
                            <a:ext cx="9535"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Line 9"/>
                        <wps:cNvCnPr>
                          <a:cxnSpLocks noChangeShapeType="1"/>
                        </wps:cNvCnPr>
                        <wps:spPr bwMode="auto">
                          <a:xfrm>
                            <a:off x="1274" y="15685"/>
                            <a:ext cx="953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wps:wsp>
                        <wps:cNvPr id="53" name="AutoShape 8"/>
                        <wps:cNvSpPr>
                          <a:spLocks/>
                        </wps:cNvSpPr>
                        <wps:spPr bwMode="auto">
                          <a:xfrm>
                            <a:off x="9034" y="15053"/>
                            <a:ext cx="782" cy="1145"/>
                          </a:xfrm>
                          <a:custGeom>
                            <a:avLst/>
                            <a:gdLst>
                              <a:gd name="T0" fmla="+- 0 9784 9035"/>
                              <a:gd name="T1" fmla="*/ T0 w 782"/>
                              <a:gd name="T2" fmla="+- 0 15240 15053"/>
                              <a:gd name="T3" fmla="*/ 15240 h 1145"/>
                              <a:gd name="T4" fmla="+- 0 9428 9035"/>
                              <a:gd name="T5" fmla="*/ T4 w 782"/>
                              <a:gd name="T6" fmla="+- 0 15240 15053"/>
                              <a:gd name="T7" fmla="*/ 15240 h 1145"/>
                              <a:gd name="T8" fmla="+- 0 9479 9035"/>
                              <a:gd name="T9" fmla="*/ T8 w 782"/>
                              <a:gd name="T10" fmla="+- 0 15247 15053"/>
                              <a:gd name="T11" fmla="*/ 15247 h 1145"/>
                              <a:gd name="T12" fmla="+- 0 9529 9035"/>
                              <a:gd name="T13" fmla="*/ T12 w 782"/>
                              <a:gd name="T14" fmla="+- 0 15271 15053"/>
                              <a:gd name="T15" fmla="*/ 15271 h 1145"/>
                              <a:gd name="T16" fmla="+- 0 9566 9035"/>
                              <a:gd name="T17" fmla="*/ T16 w 782"/>
                              <a:gd name="T18" fmla="+- 0 15319 15053"/>
                              <a:gd name="T19" fmla="*/ 15319 h 1145"/>
                              <a:gd name="T20" fmla="+- 0 9580 9035"/>
                              <a:gd name="T21" fmla="*/ T20 w 782"/>
                              <a:gd name="T22" fmla="+- 0 15395 15053"/>
                              <a:gd name="T23" fmla="*/ 15395 h 1145"/>
                              <a:gd name="T24" fmla="+- 0 9574 9035"/>
                              <a:gd name="T25" fmla="*/ T24 w 782"/>
                              <a:gd name="T26" fmla="+- 0 15441 15053"/>
                              <a:gd name="T27" fmla="*/ 15441 h 1145"/>
                              <a:gd name="T28" fmla="+- 0 9555 9035"/>
                              <a:gd name="T29" fmla="*/ T28 w 782"/>
                              <a:gd name="T30" fmla="+- 0 15481 15053"/>
                              <a:gd name="T31" fmla="*/ 15481 h 1145"/>
                              <a:gd name="T32" fmla="+- 0 9524 9035"/>
                              <a:gd name="T33" fmla="*/ T32 w 782"/>
                              <a:gd name="T34" fmla="+- 0 15518 15053"/>
                              <a:gd name="T35" fmla="*/ 15518 h 1145"/>
                              <a:gd name="T36" fmla="+- 0 9411 9035"/>
                              <a:gd name="T37" fmla="*/ T36 w 782"/>
                              <a:gd name="T38" fmla="+- 0 15610 15053"/>
                              <a:gd name="T39" fmla="*/ 15610 h 1145"/>
                              <a:gd name="T40" fmla="+- 0 9364 9035"/>
                              <a:gd name="T41" fmla="*/ T40 w 782"/>
                              <a:gd name="T42" fmla="+- 0 15665 15053"/>
                              <a:gd name="T43" fmla="*/ 15665 h 1145"/>
                              <a:gd name="T44" fmla="+- 0 9337 9035"/>
                              <a:gd name="T45" fmla="*/ T44 w 782"/>
                              <a:gd name="T46" fmla="+- 0 15723 15053"/>
                              <a:gd name="T47" fmla="*/ 15723 h 1145"/>
                              <a:gd name="T48" fmla="+- 0 9325 9035"/>
                              <a:gd name="T49" fmla="*/ T48 w 782"/>
                              <a:gd name="T50" fmla="+- 0 15790 15053"/>
                              <a:gd name="T51" fmla="*/ 15790 h 1145"/>
                              <a:gd name="T52" fmla="+- 0 9322 9035"/>
                              <a:gd name="T53" fmla="*/ T52 w 782"/>
                              <a:gd name="T54" fmla="+- 0 15872 15053"/>
                              <a:gd name="T55" fmla="*/ 15872 h 1145"/>
                              <a:gd name="T56" fmla="+- 0 9530 9035"/>
                              <a:gd name="T57" fmla="*/ T56 w 782"/>
                              <a:gd name="T58" fmla="+- 0 15872 15053"/>
                              <a:gd name="T59" fmla="*/ 15872 h 1145"/>
                              <a:gd name="T60" fmla="+- 0 9536 9035"/>
                              <a:gd name="T61" fmla="*/ T60 w 782"/>
                              <a:gd name="T62" fmla="+- 0 15800 15053"/>
                              <a:gd name="T63" fmla="*/ 15800 h 1145"/>
                              <a:gd name="T64" fmla="+- 0 9553 9035"/>
                              <a:gd name="T65" fmla="*/ T64 w 782"/>
                              <a:gd name="T66" fmla="+- 0 15751 15053"/>
                              <a:gd name="T67" fmla="*/ 15751 h 1145"/>
                              <a:gd name="T68" fmla="+- 0 9583 9035"/>
                              <a:gd name="T69" fmla="*/ T68 w 782"/>
                              <a:gd name="T70" fmla="+- 0 15713 15053"/>
                              <a:gd name="T71" fmla="*/ 15713 h 1145"/>
                              <a:gd name="T72" fmla="+- 0 9626 9035"/>
                              <a:gd name="T73" fmla="*/ T72 w 782"/>
                              <a:gd name="T74" fmla="+- 0 15679 15053"/>
                              <a:gd name="T75" fmla="*/ 15679 h 1145"/>
                              <a:gd name="T76" fmla="+- 0 9692 9035"/>
                              <a:gd name="T77" fmla="*/ T76 w 782"/>
                              <a:gd name="T78" fmla="+- 0 15627 15053"/>
                              <a:gd name="T79" fmla="*/ 15627 h 1145"/>
                              <a:gd name="T80" fmla="+- 0 9745 9035"/>
                              <a:gd name="T81" fmla="*/ T80 w 782"/>
                              <a:gd name="T82" fmla="+- 0 15576 15053"/>
                              <a:gd name="T83" fmla="*/ 15576 h 1145"/>
                              <a:gd name="T84" fmla="+- 0 9784 9035"/>
                              <a:gd name="T85" fmla="*/ T84 w 782"/>
                              <a:gd name="T86" fmla="+- 0 15521 15053"/>
                              <a:gd name="T87" fmla="*/ 15521 h 1145"/>
                              <a:gd name="T88" fmla="+- 0 9808 9035"/>
                              <a:gd name="T89" fmla="*/ T88 w 782"/>
                              <a:gd name="T90" fmla="+- 0 15459 15053"/>
                              <a:gd name="T91" fmla="*/ 15459 h 1145"/>
                              <a:gd name="T92" fmla="+- 0 9816 9035"/>
                              <a:gd name="T93" fmla="*/ T92 w 782"/>
                              <a:gd name="T94" fmla="+- 0 15388 15053"/>
                              <a:gd name="T95" fmla="*/ 15388 h 1145"/>
                              <a:gd name="T96" fmla="+- 0 9806 9035"/>
                              <a:gd name="T97" fmla="*/ T96 w 782"/>
                              <a:gd name="T98" fmla="+- 0 15296 15053"/>
                              <a:gd name="T99" fmla="*/ 15296 h 1145"/>
                              <a:gd name="T100" fmla="+- 0 9784 9035"/>
                              <a:gd name="T101" fmla="*/ T100 w 782"/>
                              <a:gd name="T102" fmla="+- 0 15240 15053"/>
                              <a:gd name="T103" fmla="*/ 15240 h 1145"/>
                              <a:gd name="T104" fmla="+- 0 9414 9035"/>
                              <a:gd name="T105" fmla="*/ T104 w 782"/>
                              <a:gd name="T106" fmla="+- 0 15053 15053"/>
                              <a:gd name="T107" fmla="*/ 15053 h 1145"/>
                              <a:gd name="T108" fmla="+- 0 9348 9035"/>
                              <a:gd name="T109" fmla="*/ T108 w 782"/>
                              <a:gd name="T110" fmla="+- 0 15058 15053"/>
                              <a:gd name="T111" fmla="*/ 15058 h 1145"/>
                              <a:gd name="T112" fmla="+- 0 9282 9035"/>
                              <a:gd name="T113" fmla="*/ T112 w 782"/>
                              <a:gd name="T114" fmla="+- 0 15073 15053"/>
                              <a:gd name="T115" fmla="*/ 15073 h 1145"/>
                              <a:gd name="T116" fmla="+- 0 9218 9035"/>
                              <a:gd name="T117" fmla="*/ T116 w 782"/>
                              <a:gd name="T118" fmla="+- 0 15098 15053"/>
                              <a:gd name="T119" fmla="*/ 15098 h 1145"/>
                              <a:gd name="T120" fmla="+- 0 9160 9035"/>
                              <a:gd name="T121" fmla="*/ T120 w 782"/>
                              <a:gd name="T122" fmla="+- 0 15135 15053"/>
                              <a:gd name="T123" fmla="*/ 15135 h 1145"/>
                              <a:gd name="T124" fmla="+- 0 9109 9035"/>
                              <a:gd name="T125" fmla="*/ T124 w 782"/>
                              <a:gd name="T126" fmla="+- 0 15185 15053"/>
                              <a:gd name="T127" fmla="*/ 15185 h 1145"/>
                              <a:gd name="T128" fmla="+- 0 9070 9035"/>
                              <a:gd name="T129" fmla="*/ T128 w 782"/>
                              <a:gd name="T130" fmla="+- 0 15249 15053"/>
                              <a:gd name="T131" fmla="*/ 15249 h 1145"/>
                              <a:gd name="T132" fmla="+- 0 9044 9035"/>
                              <a:gd name="T133" fmla="*/ T132 w 782"/>
                              <a:gd name="T134" fmla="+- 0 15328 15053"/>
                              <a:gd name="T135" fmla="*/ 15328 h 1145"/>
                              <a:gd name="T136" fmla="+- 0 9035 9035"/>
                              <a:gd name="T137" fmla="*/ T136 w 782"/>
                              <a:gd name="T138" fmla="+- 0 15422 15053"/>
                              <a:gd name="T139" fmla="*/ 15422 h 1145"/>
                              <a:gd name="T140" fmla="+- 0 9257 9035"/>
                              <a:gd name="T141" fmla="*/ T140 w 782"/>
                              <a:gd name="T142" fmla="+- 0 15422 15053"/>
                              <a:gd name="T143" fmla="*/ 15422 h 1145"/>
                              <a:gd name="T144" fmla="+- 0 9257 9035"/>
                              <a:gd name="T145" fmla="*/ T144 w 782"/>
                              <a:gd name="T146" fmla="+- 0 15421 15053"/>
                              <a:gd name="T147" fmla="*/ 15421 h 1145"/>
                              <a:gd name="T148" fmla="+- 0 9268 9035"/>
                              <a:gd name="T149" fmla="*/ T148 w 782"/>
                              <a:gd name="T150" fmla="+- 0 15361 15053"/>
                              <a:gd name="T151" fmla="*/ 15361 h 1145"/>
                              <a:gd name="T152" fmla="+- 0 9292 9035"/>
                              <a:gd name="T153" fmla="*/ T152 w 782"/>
                              <a:gd name="T154" fmla="+- 0 15302 15053"/>
                              <a:gd name="T155" fmla="*/ 15302 h 1145"/>
                              <a:gd name="T156" fmla="+- 0 9342 9035"/>
                              <a:gd name="T157" fmla="*/ T156 w 782"/>
                              <a:gd name="T158" fmla="+- 0 15258 15053"/>
                              <a:gd name="T159" fmla="*/ 15258 h 1145"/>
                              <a:gd name="T160" fmla="+- 0 9428 9035"/>
                              <a:gd name="T161" fmla="*/ T160 w 782"/>
                              <a:gd name="T162" fmla="+- 0 15240 15053"/>
                              <a:gd name="T163" fmla="*/ 15240 h 1145"/>
                              <a:gd name="T164" fmla="+- 0 9784 9035"/>
                              <a:gd name="T165" fmla="*/ T164 w 782"/>
                              <a:gd name="T166" fmla="+- 0 15240 15053"/>
                              <a:gd name="T167" fmla="*/ 15240 h 1145"/>
                              <a:gd name="T168" fmla="+- 0 9776 9035"/>
                              <a:gd name="T169" fmla="*/ T168 w 782"/>
                              <a:gd name="T170" fmla="+- 0 15222 15053"/>
                              <a:gd name="T171" fmla="*/ 15222 h 1145"/>
                              <a:gd name="T172" fmla="+- 0 9733 9035"/>
                              <a:gd name="T173" fmla="*/ T172 w 782"/>
                              <a:gd name="T174" fmla="+- 0 15165 15053"/>
                              <a:gd name="T175" fmla="*/ 15165 h 1145"/>
                              <a:gd name="T176" fmla="+- 0 9680 9035"/>
                              <a:gd name="T177" fmla="*/ T176 w 782"/>
                              <a:gd name="T178" fmla="+- 0 15122 15053"/>
                              <a:gd name="T179" fmla="*/ 15122 h 1145"/>
                              <a:gd name="T180" fmla="+- 0 9621 9035"/>
                              <a:gd name="T181" fmla="*/ T180 w 782"/>
                              <a:gd name="T182" fmla="+- 0 15092 15053"/>
                              <a:gd name="T183" fmla="*/ 15092 h 1145"/>
                              <a:gd name="T184" fmla="+- 0 9560 9035"/>
                              <a:gd name="T185" fmla="*/ T184 w 782"/>
                              <a:gd name="T186" fmla="+- 0 15072 15053"/>
                              <a:gd name="T187" fmla="*/ 15072 h 1145"/>
                              <a:gd name="T188" fmla="+- 0 9503 9035"/>
                              <a:gd name="T189" fmla="*/ T188 w 782"/>
                              <a:gd name="T190" fmla="+- 0 15060 15053"/>
                              <a:gd name="T191" fmla="*/ 15060 h 1145"/>
                              <a:gd name="T192" fmla="+- 0 9453 9035"/>
                              <a:gd name="T193" fmla="*/ T192 w 782"/>
                              <a:gd name="T194" fmla="+- 0 15055 15053"/>
                              <a:gd name="T195" fmla="*/ 15055 h 1145"/>
                              <a:gd name="T196" fmla="+- 0 9414 9035"/>
                              <a:gd name="T197" fmla="*/ T196 w 782"/>
                              <a:gd name="T198" fmla="+- 0 15053 15053"/>
                              <a:gd name="T199" fmla="*/ 15053 h 1145"/>
                              <a:gd name="T200" fmla="+- 0 9545 9035"/>
                              <a:gd name="T201" fmla="*/ T200 w 782"/>
                              <a:gd name="T202" fmla="+- 0 15977 15053"/>
                              <a:gd name="T203" fmla="*/ 15977 h 1145"/>
                              <a:gd name="T204" fmla="+- 0 9315 9035"/>
                              <a:gd name="T205" fmla="*/ T204 w 782"/>
                              <a:gd name="T206" fmla="+- 0 15977 15053"/>
                              <a:gd name="T207" fmla="*/ 15977 h 1145"/>
                              <a:gd name="T208" fmla="+- 0 9315 9035"/>
                              <a:gd name="T209" fmla="*/ T208 w 782"/>
                              <a:gd name="T210" fmla="+- 0 16198 15053"/>
                              <a:gd name="T211" fmla="*/ 16198 h 1145"/>
                              <a:gd name="T212" fmla="+- 0 9545 9035"/>
                              <a:gd name="T213" fmla="*/ T212 w 782"/>
                              <a:gd name="T214" fmla="+- 0 16198 15053"/>
                              <a:gd name="T215" fmla="*/ 16198 h 1145"/>
                              <a:gd name="T216" fmla="+- 0 9545 9035"/>
                              <a:gd name="T217" fmla="*/ T216 w 782"/>
                              <a:gd name="T218" fmla="+- 0 15977 15053"/>
                              <a:gd name="T219" fmla="*/ 15977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782" h="1145">
                                <a:moveTo>
                                  <a:pt x="749" y="187"/>
                                </a:moveTo>
                                <a:lnTo>
                                  <a:pt x="393" y="187"/>
                                </a:lnTo>
                                <a:lnTo>
                                  <a:pt x="444" y="194"/>
                                </a:lnTo>
                                <a:lnTo>
                                  <a:pt x="494" y="218"/>
                                </a:lnTo>
                                <a:lnTo>
                                  <a:pt x="531" y="266"/>
                                </a:lnTo>
                                <a:lnTo>
                                  <a:pt x="545" y="342"/>
                                </a:lnTo>
                                <a:lnTo>
                                  <a:pt x="539" y="388"/>
                                </a:lnTo>
                                <a:lnTo>
                                  <a:pt x="520" y="428"/>
                                </a:lnTo>
                                <a:lnTo>
                                  <a:pt x="489" y="465"/>
                                </a:lnTo>
                                <a:lnTo>
                                  <a:pt x="376" y="557"/>
                                </a:lnTo>
                                <a:lnTo>
                                  <a:pt x="329" y="612"/>
                                </a:lnTo>
                                <a:lnTo>
                                  <a:pt x="302" y="670"/>
                                </a:lnTo>
                                <a:lnTo>
                                  <a:pt x="290" y="737"/>
                                </a:lnTo>
                                <a:lnTo>
                                  <a:pt x="287" y="819"/>
                                </a:lnTo>
                                <a:lnTo>
                                  <a:pt x="495" y="819"/>
                                </a:lnTo>
                                <a:lnTo>
                                  <a:pt x="501" y="747"/>
                                </a:lnTo>
                                <a:lnTo>
                                  <a:pt x="518" y="698"/>
                                </a:lnTo>
                                <a:lnTo>
                                  <a:pt x="548" y="660"/>
                                </a:lnTo>
                                <a:lnTo>
                                  <a:pt x="591" y="626"/>
                                </a:lnTo>
                                <a:lnTo>
                                  <a:pt x="657" y="574"/>
                                </a:lnTo>
                                <a:lnTo>
                                  <a:pt x="710" y="523"/>
                                </a:lnTo>
                                <a:lnTo>
                                  <a:pt x="749" y="468"/>
                                </a:lnTo>
                                <a:lnTo>
                                  <a:pt x="773" y="406"/>
                                </a:lnTo>
                                <a:lnTo>
                                  <a:pt x="781" y="335"/>
                                </a:lnTo>
                                <a:lnTo>
                                  <a:pt x="771" y="243"/>
                                </a:lnTo>
                                <a:lnTo>
                                  <a:pt x="749" y="187"/>
                                </a:lnTo>
                                <a:close/>
                                <a:moveTo>
                                  <a:pt x="379" y="0"/>
                                </a:moveTo>
                                <a:lnTo>
                                  <a:pt x="313" y="5"/>
                                </a:lnTo>
                                <a:lnTo>
                                  <a:pt x="247" y="20"/>
                                </a:lnTo>
                                <a:lnTo>
                                  <a:pt x="183" y="45"/>
                                </a:lnTo>
                                <a:lnTo>
                                  <a:pt x="125" y="82"/>
                                </a:lnTo>
                                <a:lnTo>
                                  <a:pt x="74" y="132"/>
                                </a:lnTo>
                                <a:lnTo>
                                  <a:pt x="35" y="196"/>
                                </a:lnTo>
                                <a:lnTo>
                                  <a:pt x="9" y="275"/>
                                </a:lnTo>
                                <a:lnTo>
                                  <a:pt x="0" y="369"/>
                                </a:lnTo>
                                <a:lnTo>
                                  <a:pt x="222" y="369"/>
                                </a:lnTo>
                                <a:lnTo>
                                  <a:pt x="222" y="368"/>
                                </a:lnTo>
                                <a:lnTo>
                                  <a:pt x="233" y="308"/>
                                </a:lnTo>
                                <a:lnTo>
                                  <a:pt x="257" y="249"/>
                                </a:lnTo>
                                <a:lnTo>
                                  <a:pt x="307" y="205"/>
                                </a:lnTo>
                                <a:lnTo>
                                  <a:pt x="393" y="187"/>
                                </a:lnTo>
                                <a:lnTo>
                                  <a:pt x="749" y="187"/>
                                </a:lnTo>
                                <a:lnTo>
                                  <a:pt x="741" y="169"/>
                                </a:lnTo>
                                <a:lnTo>
                                  <a:pt x="698" y="112"/>
                                </a:lnTo>
                                <a:lnTo>
                                  <a:pt x="645" y="69"/>
                                </a:lnTo>
                                <a:lnTo>
                                  <a:pt x="586" y="39"/>
                                </a:lnTo>
                                <a:lnTo>
                                  <a:pt x="525" y="19"/>
                                </a:lnTo>
                                <a:lnTo>
                                  <a:pt x="468" y="7"/>
                                </a:lnTo>
                                <a:lnTo>
                                  <a:pt x="418" y="2"/>
                                </a:lnTo>
                                <a:lnTo>
                                  <a:pt x="379" y="0"/>
                                </a:lnTo>
                                <a:close/>
                                <a:moveTo>
                                  <a:pt x="510" y="924"/>
                                </a:moveTo>
                                <a:lnTo>
                                  <a:pt x="280" y="924"/>
                                </a:lnTo>
                                <a:lnTo>
                                  <a:pt x="280" y="1145"/>
                                </a:lnTo>
                                <a:lnTo>
                                  <a:pt x="510" y="1145"/>
                                </a:lnTo>
                                <a:lnTo>
                                  <a:pt x="510" y="9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7"/>
                        <wps:cNvSpPr>
                          <a:spLocks/>
                        </wps:cNvSpPr>
                        <wps:spPr bwMode="auto">
                          <a:xfrm>
                            <a:off x="8999" y="15018"/>
                            <a:ext cx="782" cy="1145"/>
                          </a:xfrm>
                          <a:custGeom>
                            <a:avLst/>
                            <a:gdLst>
                              <a:gd name="T0" fmla="+- 0 9748 9000"/>
                              <a:gd name="T1" fmla="*/ T0 w 782"/>
                              <a:gd name="T2" fmla="+- 0 15205 15018"/>
                              <a:gd name="T3" fmla="*/ 15205 h 1145"/>
                              <a:gd name="T4" fmla="+- 0 9392 9000"/>
                              <a:gd name="T5" fmla="*/ T4 w 782"/>
                              <a:gd name="T6" fmla="+- 0 15205 15018"/>
                              <a:gd name="T7" fmla="*/ 15205 h 1145"/>
                              <a:gd name="T8" fmla="+- 0 9444 9000"/>
                              <a:gd name="T9" fmla="*/ T8 w 782"/>
                              <a:gd name="T10" fmla="+- 0 15212 15018"/>
                              <a:gd name="T11" fmla="*/ 15212 h 1145"/>
                              <a:gd name="T12" fmla="+- 0 9494 9000"/>
                              <a:gd name="T13" fmla="*/ T12 w 782"/>
                              <a:gd name="T14" fmla="+- 0 15236 15018"/>
                              <a:gd name="T15" fmla="*/ 15236 h 1145"/>
                              <a:gd name="T16" fmla="+- 0 9530 9000"/>
                              <a:gd name="T17" fmla="*/ T16 w 782"/>
                              <a:gd name="T18" fmla="+- 0 15284 15018"/>
                              <a:gd name="T19" fmla="*/ 15284 h 1145"/>
                              <a:gd name="T20" fmla="+- 0 9545 9000"/>
                              <a:gd name="T21" fmla="*/ T20 w 782"/>
                              <a:gd name="T22" fmla="+- 0 15360 15018"/>
                              <a:gd name="T23" fmla="*/ 15360 h 1145"/>
                              <a:gd name="T24" fmla="+- 0 9538 9000"/>
                              <a:gd name="T25" fmla="*/ T24 w 782"/>
                              <a:gd name="T26" fmla="+- 0 15406 15018"/>
                              <a:gd name="T27" fmla="*/ 15406 h 1145"/>
                              <a:gd name="T28" fmla="+- 0 9519 9000"/>
                              <a:gd name="T29" fmla="*/ T28 w 782"/>
                              <a:gd name="T30" fmla="+- 0 15446 15018"/>
                              <a:gd name="T31" fmla="*/ 15446 h 1145"/>
                              <a:gd name="T32" fmla="+- 0 9489 9000"/>
                              <a:gd name="T33" fmla="*/ T32 w 782"/>
                              <a:gd name="T34" fmla="+- 0 15483 15018"/>
                              <a:gd name="T35" fmla="*/ 15483 h 1145"/>
                              <a:gd name="T36" fmla="+- 0 9448 9000"/>
                              <a:gd name="T37" fmla="*/ T36 w 782"/>
                              <a:gd name="T38" fmla="+- 0 15517 15018"/>
                              <a:gd name="T39" fmla="*/ 15517 h 1145"/>
                              <a:gd name="T40" fmla="+- 0 9376 9000"/>
                              <a:gd name="T41" fmla="*/ T40 w 782"/>
                              <a:gd name="T42" fmla="+- 0 15575 15018"/>
                              <a:gd name="T43" fmla="*/ 15575 h 1145"/>
                              <a:gd name="T44" fmla="+- 0 9329 9000"/>
                              <a:gd name="T45" fmla="*/ T44 w 782"/>
                              <a:gd name="T46" fmla="+- 0 15630 15018"/>
                              <a:gd name="T47" fmla="*/ 15630 h 1145"/>
                              <a:gd name="T48" fmla="+- 0 9302 9000"/>
                              <a:gd name="T49" fmla="*/ T48 w 782"/>
                              <a:gd name="T50" fmla="+- 0 15688 15018"/>
                              <a:gd name="T51" fmla="*/ 15688 h 1145"/>
                              <a:gd name="T52" fmla="+- 0 9290 9000"/>
                              <a:gd name="T53" fmla="*/ T52 w 782"/>
                              <a:gd name="T54" fmla="+- 0 15755 15018"/>
                              <a:gd name="T55" fmla="*/ 15755 h 1145"/>
                              <a:gd name="T56" fmla="+- 0 9287 9000"/>
                              <a:gd name="T57" fmla="*/ T56 w 782"/>
                              <a:gd name="T58" fmla="+- 0 15836 15018"/>
                              <a:gd name="T59" fmla="*/ 15836 h 1145"/>
                              <a:gd name="T60" fmla="+- 0 9495 9000"/>
                              <a:gd name="T61" fmla="*/ T60 w 782"/>
                              <a:gd name="T62" fmla="+- 0 15836 15018"/>
                              <a:gd name="T63" fmla="*/ 15836 h 1145"/>
                              <a:gd name="T64" fmla="+- 0 9501 9000"/>
                              <a:gd name="T65" fmla="*/ T64 w 782"/>
                              <a:gd name="T66" fmla="+- 0 15765 15018"/>
                              <a:gd name="T67" fmla="*/ 15765 h 1145"/>
                              <a:gd name="T68" fmla="+- 0 9518 9000"/>
                              <a:gd name="T69" fmla="*/ T68 w 782"/>
                              <a:gd name="T70" fmla="+- 0 15716 15018"/>
                              <a:gd name="T71" fmla="*/ 15716 h 1145"/>
                              <a:gd name="T72" fmla="+- 0 9547 9000"/>
                              <a:gd name="T73" fmla="*/ T72 w 782"/>
                              <a:gd name="T74" fmla="+- 0 15678 15018"/>
                              <a:gd name="T75" fmla="*/ 15678 h 1145"/>
                              <a:gd name="T76" fmla="+- 0 9591 9000"/>
                              <a:gd name="T77" fmla="*/ T76 w 782"/>
                              <a:gd name="T78" fmla="+- 0 15643 15018"/>
                              <a:gd name="T79" fmla="*/ 15643 h 1145"/>
                              <a:gd name="T80" fmla="+- 0 9657 9000"/>
                              <a:gd name="T81" fmla="*/ T80 w 782"/>
                              <a:gd name="T82" fmla="+- 0 15592 15018"/>
                              <a:gd name="T83" fmla="*/ 15592 h 1145"/>
                              <a:gd name="T84" fmla="+- 0 9710 9000"/>
                              <a:gd name="T85" fmla="*/ T84 w 782"/>
                              <a:gd name="T86" fmla="+- 0 15541 15018"/>
                              <a:gd name="T87" fmla="*/ 15541 h 1145"/>
                              <a:gd name="T88" fmla="+- 0 9749 9000"/>
                              <a:gd name="T89" fmla="*/ T88 w 782"/>
                              <a:gd name="T90" fmla="+- 0 15486 15018"/>
                              <a:gd name="T91" fmla="*/ 15486 h 1145"/>
                              <a:gd name="T92" fmla="+- 0 9773 9000"/>
                              <a:gd name="T93" fmla="*/ T92 w 782"/>
                              <a:gd name="T94" fmla="+- 0 15424 15018"/>
                              <a:gd name="T95" fmla="*/ 15424 h 1145"/>
                              <a:gd name="T96" fmla="+- 0 9781 9000"/>
                              <a:gd name="T97" fmla="*/ T96 w 782"/>
                              <a:gd name="T98" fmla="+- 0 15353 15018"/>
                              <a:gd name="T99" fmla="*/ 15353 h 1145"/>
                              <a:gd name="T100" fmla="+- 0 9771 9000"/>
                              <a:gd name="T101" fmla="*/ T100 w 782"/>
                              <a:gd name="T102" fmla="+- 0 15261 15018"/>
                              <a:gd name="T103" fmla="*/ 15261 h 1145"/>
                              <a:gd name="T104" fmla="+- 0 9748 9000"/>
                              <a:gd name="T105" fmla="*/ T104 w 782"/>
                              <a:gd name="T106" fmla="+- 0 15205 15018"/>
                              <a:gd name="T107" fmla="*/ 15205 h 1145"/>
                              <a:gd name="T108" fmla="+- 0 9379 9000"/>
                              <a:gd name="T109" fmla="*/ T108 w 782"/>
                              <a:gd name="T110" fmla="+- 0 15018 15018"/>
                              <a:gd name="T111" fmla="*/ 15018 h 1145"/>
                              <a:gd name="T112" fmla="+- 0 9313 9000"/>
                              <a:gd name="T113" fmla="*/ T112 w 782"/>
                              <a:gd name="T114" fmla="+- 0 15023 15018"/>
                              <a:gd name="T115" fmla="*/ 15023 h 1145"/>
                              <a:gd name="T116" fmla="+- 0 9247 9000"/>
                              <a:gd name="T117" fmla="*/ T116 w 782"/>
                              <a:gd name="T118" fmla="+- 0 15037 15018"/>
                              <a:gd name="T119" fmla="*/ 15037 h 1145"/>
                              <a:gd name="T120" fmla="+- 0 9183 9000"/>
                              <a:gd name="T121" fmla="*/ T120 w 782"/>
                              <a:gd name="T122" fmla="+- 0 15063 15018"/>
                              <a:gd name="T123" fmla="*/ 15063 h 1145"/>
                              <a:gd name="T124" fmla="+- 0 9124 9000"/>
                              <a:gd name="T125" fmla="*/ T124 w 782"/>
                              <a:gd name="T126" fmla="+- 0 15100 15018"/>
                              <a:gd name="T127" fmla="*/ 15100 h 1145"/>
                              <a:gd name="T128" fmla="+- 0 9074 9000"/>
                              <a:gd name="T129" fmla="*/ T128 w 782"/>
                              <a:gd name="T130" fmla="+- 0 15150 15018"/>
                              <a:gd name="T131" fmla="*/ 15150 h 1145"/>
                              <a:gd name="T132" fmla="+- 0 9035 9000"/>
                              <a:gd name="T133" fmla="*/ T132 w 782"/>
                              <a:gd name="T134" fmla="+- 0 15214 15018"/>
                              <a:gd name="T135" fmla="*/ 15214 h 1145"/>
                              <a:gd name="T136" fmla="+- 0 9009 9000"/>
                              <a:gd name="T137" fmla="*/ T136 w 782"/>
                              <a:gd name="T138" fmla="+- 0 15292 15018"/>
                              <a:gd name="T139" fmla="*/ 15292 h 1145"/>
                              <a:gd name="T140" fmla="+- 0 9000 9000"/>
                              <a:gd name="T141" fmla="*/ T140 w 782"/>
                              <a:gd name="T142" fmla="+- 0 15387 15018"/>
                              <a:gd name="T143" fmla="*/ 15387 h 1145"/>
                              <a:gd name="T144" fmla="+- 0 9222 9000"/>
                              <a:gd name="T145" fmla="*/ T144 w 782"/>
                              <a:gd name="T146" fmla="+- 0 15387 15018"/>
                              <a:gd name="T147" fmla="*/ 15387 h 1145"/>
                              <a:gd name="T148" fmla="+- 0 9222 9000"/>
                              <a:gd name="T149" fmla="*/ T148 w 782"/>
                              <a:gd name="T150" fmla="+- 0 15386 15018"/>
                              <a:gd name="T151" fmla="*/ 15386 h 1145"/>
                              <a:gd name="T152" fmla="+- 0 9232 9000"/>
                              <a:gd name="T153" fmla="*/ T152 w 782"/>
                              <a:gd name="T154" fmla="+- 0 15326 15018"/>
                              <a:gd name="T155" fmla="*/ 15326 h 1145"/>
                              <a:gd name="T156" fmla="+- 0 9257 9000"/>
                              <a:gd name="T157" fmla="*/ T156 w 782"/>
                              <a:gd name="T158" fmla="+- 0 15267 15018"/>
                              <a:gd name="T159" fmla="*/ 15267 h 1145"/>
                              <a:gd name="T160" fmla="+- 0 9307 9000"/>
                              <a:gd name="T161" fmla="*/ T160 w 782"/>
                              <a:gd name="T162" fmla="+- 0 15223 15018"/>
                              <a:gd name="T163" fmla="*/ 15223 h 1145"/>
                              <a:gd name="T164" fmla="+- 0 9392 9000"/>
                              <a:gd name="T165" fmla="*/ T164 w 782"/>
                              <a:gd name="T166" fmla="+- 0 15205 15018"/>
                              <a:gd name="T167" fmla="*/ 15205 h 1145"/>
                              <a:gd name="T168" fmla="+- 0 9748 9000"/>
                              <a:gd name="T169" fmla="*/ T168 w 782"/>
                              <a:gd name="T170" fmla="+- 0 15205 15018"/>
                              <a:gd name="T171" fmla="*/ 15205 h 1145"/>
                              <a:gd name="T172" fmla="+- 0 9741 9000"/>
                              <a:gd name="T173" fmla="*/ T172 w 782"/>
                              <a:gd name="T174" fmla="+- 0 15187 15018"/>
                              <a:gd name="T175" fmla="*/ 15187 h 1145"/>
                              <a:gd name="T176" fmla="+- 0 9698 9000"/>
                              <a:gd name="T177" fmla="*/ T176 w 782"/>
                              <a:gd name="T178" fmla="+- 0 15130 15018"/>
                              <a:gd name="T179" fmla="*/ 15130 h 1145"/>
                              <a:gd name="T180" fmla="+- 0 9645 9000"/>
                              <a:gd name="T181" fmla="*/ T180 w 782"/>
                              <a:gd name="T182" fmla="+- 0 15087 15018"/>
                              <a:gd name="T183" fmla="*/ 15087 h 1145"/>
                              <a:gd name="T184" fmla="+- 0 9586 9000"/>
                              <a:gd name="T185" fmla="*/ T184 w 782"/>
                              <a:gd name="T186" fmla="+- 0 15057 15018"/>
                              <a:gd name="T187" fmla="*/ 15057 h 1145"/>
                              <a:gd name="T188" fmla="+- 0 9525 9000"/>
                              <a:gd name="T189" fmla="*/ T188 w 782"/>
                              <a:gd name="T190" fmla="+- 0 15037 15018"/>
                              <a:gd name="T191" fmla="*/ 15037 h 1145"/>
                              <a:gd name="T192" fmla="+- 0 9468 9000"/>
                              <a:gd name="T193" fmla="*/ T192 w 782"/>
                              <a:gd name="T194" fmla="+- 0 15025 15018"/>
                              <a:gd name="T195" fmla="*/ 15025 h 1145"/>
                              <a:gd name="T196" fmla="+- 0 9418 9000"/>
                              <a:gd name="T197" fmla="*/ T196 w 782"/>
                              <a:gd name="T198" fmla="+- 0 15020 15018"/>
                              <a:gd name="T199" fmla="*/ 15020 h 1145"/>
                              <a:gd name="T200" fmla="+- 0 9379 9000"/>
                              <a:gd name="T201" fmla="*/ T200 w 782"/>
                              <a:gd name="T202" fmla="+- 0 15018 15018"/>
                              <a:gd name="T203" fmla="*/ 15018 h 1145"/>
                              <a:gd name="T204" fmla="+- 0 9510 9000"/>
                              <a:gd name="T205" fmla="*/ T204 w 782"/>
                              <a:gd name="T206" fmla="+- 0 15942 15018"/>
                              <a:gd name="T207" fmla="*/ 15942 h 1145"/>
                              <a:gd name="T208" fmla="+- 0 9280 9000"/>
                              <a:gd name="T209" fmla="*/ T208 w 782"/>
                              <a:gd name="T210" fmla="+- 0 15942 15018"/>
                              <a:gd name="T211" fmla="*/ 15942 h 1145"/>
                              <a:gd name="T212" fmla="+- 0 9280 9000"/>
                              <a:gd name="T213" fmla="*/ T212 w 782"/>
                              <a:gd name="T214" fmla="+- 0 16163 15018"/>
                              <a:gd name="T215" fmla="*/ 16163 h 1145"/>
                              <a:gd name="T216" fmla="+- 0 9510 9000"/>
                              <a:gd name="T217" fmla="*/ T216 w 782"/>
                              <a:gd name="T218" fmla="+- 0 16163 15018"/>
                              <a:gd name="T219" fmla="*/ 16163 h 1145"/>
                              <a:gd name="T220" fmla="+- 0 9510 9000"/>
                              <a:gd name="T221" fmla="*/ T220 w 782"/>
                              <a:gd name="T222" fmla="+- 0 15942 15018"/>
                              <a:gd name="T223" fmla="*/ 15942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782" h="1145">
                                <a:moveTo>
                                  <a:pt x="748" y="187"/>
                                </a:moveTo>
                                <a:lnTo>
                                  <a:pt x="392" y="187"/>
                                </a:lnTo>
                                <a:lnTo>
                                  <a:pt x="444" y="194"/>
                                </a:lnTo>
                                <a:lnTo>
                                  <a:pt x="494" y="218"/>
                                </a:lnTo>
                                <a:lnTo>
                                  <a:pt x="530" y="266"/>
                                </a:lnTo>
                                <a:lnTo>
                                  <a:pt x="545" y="342"/>
                                </a:lnTo>
                                <a:lnTo>
                                  <a:pt x="538" y="388"/>
                                </a:lnTo>
                                <a:lnTo>
                                  <a:pt x="519" y="428"/>
                                </a:lnTo>
                                <a:lnTo>
                                  <a:pt x="489" y="465"/>
                                </a:lnTo>
                                <a:lnTo>
                                  <a:pt x="448" y="499"/>
                                </a:lnTo>
                                <a:lnTo>
                                  <a:pt x="376" y="557"/>
                                </a:lnTo>
                                <a:lnTo>
                                  <a:pt x="329" y="612"/>
                                </a:lnTo>
                                <a:lnTo>
                                  <a:pt x="302" y="670"/>
                                </a:lnTo>
                                <a:lnTo>
                                  <a:pt x="290" y="737"/>
                                </a:lnTo>
                                <a:lnTo>
                                  <a:pt x="287" y="818"/>
                                </a:lnTo>
                                <a:lnTo>
                                  <a:pt x="495" y="818"/>
                                </a:lnTo>
                                <a:lnTo>
                                  <a:pt x="501" y="747"/>
                                </a:lnTo>
                                <a:lnTo>
                                  <a:pt x="518" y="698"/>
                                </a:lnTo>
                                <a:lnTo>
                                  <a:pt x="547" y="660"/>
                                </a:lnTo>
                                <a:lnTo>
                                  <a:pt x="591" y="625"/>
                                </a:lnTo>
                                <a:lnTo>
                                  <a:pt x="657" y="574"/>
                                </a:lnTo>
                                <a:lnTo>
                                  <a:pt x="710" y="523"/>
                                </a:lnTo>
                                <a:lnTo>
                                  <a:pt x="749" y="468"/>
                                </a:lnTo>
                                <a:lnTo>
                                  <a:pt x="773" y="406"/>
                                </a:lnTo>
                                <a:lnTo>
                                  <a:pt x="781" y="335"/>
                                </a:lnTo>
                                <a:lnTo>
                                  <a:pt x="771" y="243"/>
                                </a:lnTo>
                                <a:lnTo>
                                  <a:pt x="748" y="187"/>
                                </a:lnTo>
                                <a:close/>
                                <a:moveTo>
                                  <a:pt x="379" y="0"/>
                                </a:moveTo>
                                <a:lnTo>
                                  <a:pt x="313" y="5"/>
                                </a:lnTo>
                                <a:lnTo>
                                  <a:pt x="247" y="19"/>
                                </a:lnTo>
                                <a:lnTo>
                                  <a:pt x="183" y="45"/>
                                </a:lnTo>
                                <a:lnTo>
                                  <a:pt x="124" y="82"/>
                                </a:lnTo>
                                <a:lnTo>
                                  <a:pt x="74" y="132"/>
                                </a:lnTo>
                                <a:lnTo>
                                  <a:pt x="35" y="196"/>
                                </a:lnTo>
                                <a:lnTo>
                                  <a:pt x="9" y="274"/>
                                </a:lnTo>
                                <a:lnTo>
                                  <a:pt x="0" y="369"/>
                                </a:lnTo>
                                <a:lnTo>
                                  <a:pt x="222" y="369"/>
                                </a:lnTo>
                                <a:lnTo>
                                  <a:pt x="222" y="368"/>
                                </a:lnTo>
                                <a:lnTo>
                                  <a:pt x="232" y="308"/>
                                </a:lnTo>
                                <a:lnTo>
                                  <a:pt x="257" y="249"/>
                                </a:lnTo>
                                <a:lnTo>
                                  <a:pt x="307" y="205"/>
                                </a:lnTo>
                                <a:lnTo>
                                  <a:pt x="392" y="187"/>
                                </a:lnTo>
                                <a:lnTo>
                                  <a:pt x="748" y="187"/>
                                </a:lnTo>
                                <a:lnTo>
                                  <a:pt x="741" y="169"/>
                                </a:lnTo>
                                <a:lnTo>
                                  <a:pt x="698" y="112"/>
                                </a:lnTo>
                                <a:lnTo>
                                  <a:pt x="645" y="69"/>
                                </a:lnTo>
                                <a:lnTo>
                                  <a:pt x="586" y="39"/>
                                </a:lnTo>
                                <a:lnTo>
                                  <a:pt x="525" y="19"/>
                                </a:lnTo>
                                <a:lnTo>
                                  <a:pt x="468" y="7"/>
                                </a:lnTo>
                                <a:lnTo>
                                  <a:pt x="418" y="2"/>
                                </a:lnTo>
                                <a:lnTo>
                                  <a:pt x="379" y="0"/>
                                </a:lnTo>
                                <a:close/>
                                <a:moveTo>
                                  <a:pt x="510" y="924"/>
                                </a:moveTo>
                                <a:lnTo>
                                  <a:pt x="280" y="924"/>
                                </a:lnTo>
                                <a:lnTo>
                                  <a:pt x="280" y="1145"/>
                                </a:lnTo>
                                <a:lnTo>
                                  <a:pt x="510" y="1145"/>
                                </a:lnTo>
                                <a:lnTo>
                                  <a:pt x="510" y="924"/>
                                </a:lnTo>
                                <a:close/>
                              </a:path>
                            </a:pathLst>
                          </a:custGeom>
                          <a:solidFill>
                            <a:srgbClr val="FFFF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6"/>
                        <wps:cNvSpPr>
                          <a:spLocks/>
                        </wps:cNvSpPr>
                        <wps:spPr bwMode="auto">
                          <a:xfrm>
                            <a:off x="1480" y="-1640"/>
                            <a:ext cx="11580" cy="16960"/>
                          </a:xfrm>
                          <a:custGeom>
                            <a:avLst/>
                            <a:gdLst>
                              <a:gd name="T0" fmla="+- 0 9287 1480"/>
                              <a:gd name="T1" fmla="*/ T0 w 11580"/>
                              <a:gd name="T2" fmla="+- 0 15836 -1639"/>
                              <a:gd name="T3" fmla="*/ 15836 h 16960"/>
                              <a:gd name="T4" fmla="+- 0 9290 1480"/>
                              <a:gd name="T5" fmla="*/ T4 w 11580"/>
                              <a:gd name="T6" fmla="+- 0 15755 -1639"/>
                              <a:gd name="T7" fmla="*/ 15755 h 16960"/>
                              <a:gd name="T8" fmla="+- 0 9302 1480"/>
                              <a:gd name="T9" fmla="*/ T8 w 11580"/>
                              <a:gd name="T10" fmla="+- 0 15688 -1639"/>
                              <a:gd name="T11" fmla="*/ 15688 h 16960"/>
                              <a:gd name="T12" fmla="+- 0 9329 1480"/>
                              <a:gd name="T13" fmla="*/ T12 w 11580"/>
                              <a:gd name="T14" fmla="+- 0 15630 -1639"/>
                              <a:gd name="T15" fmla="*/ 15630 h 16960"/>
                              <a:gd name="T16" fmla="+- 0 9376 1480"/>
                              <a:gd name="T17" fmla="*/ T16 w 11580"/>
                              <a:gd name="T18" fmla="+- 0 15575 -1639"/>
                              <a:gd name="T19" fmla="*/ 15575 h 16960"/>
                              <a:gd name="T20" fmla="+- 0 9448 1480"/>
                              <a:gd name="T21" fmla="*/ T20 w 11580"/>
                              <a:gd name="T22" fmla="+- 0 15517 -1639"/>
                              <a:gd name="T23" fmla="*/ 15517 h 16960"/>
                              <a:gd name="T24" fmla="+- 0 9489 1480"/>
                              <a:gd name="T25" fmla="*/ T24 w 11580"/>
                              <a:gd name="T26" fmla="+- 0 15483 -1639"/>
                              <a:gd name="T27" fmla="*/ 15483 h 16960"/>
                              <a:gd name="T28" fmla="+- 0 9519 1480"/>
                              <a:gd name="T29" fmla="*/ T28 w 11580"/>
                              <a:gd name="T30" fmla="+- 0 15446 -1639"/>
                              <a:gd name="T31" fmla="*/ 15446 h 16960"/>
                              <a:gd name="T32" fmla="+- 0 9538 1480"/>
                              <a:gd name="T33" fmla="*/ T32 w 11580"/>
                              <a:gd name="T34" fmla="+- 0 15406 -1639"/>
                              <a:gd name="T35" fmla="*/ 15406 h 16960"/>
                              <a:gd name="T36" fmla="+- 0 9545 1480"/>
                              <a:gd name="T37" fmla="*/ T36 w 11580"/>
                              <a:gd name="T38" fmla="+- 0 15360 -1639"/>
                              <a:gd name="T39" fmla="*/ 15360 h 16960"/>
                              <a:gd name="T40" fmla="+- 0 9530 1480"/>
                              <a:gd name="T41" fmla="*/ T40 w 11580"/>
                              <a:gd name="T42" fmla="+- 0 15284 -1639"/>
                              <a:gd name="T43" fmla="*/ 15284 h 16960"/>
                              <a:gd name="T44" fmla="+- 0 9494 1480"/>
                              <a:gd name="T45" fmla="*/ T44 w 11580"/>
                              <a:gd name="T46" fmla="+- 0 15236 -1639"/>
                              <a:gd name="T47" fmla="*/ 15236 h 16960"/>
                              <a:gd name="T48" fmla="+- 0 9444 1480"/>
                              <a:gd name="T49" fmla="*/ T48 w 11580"/>
                              <a:gd name="T50" fmla="+- 0 15212 -1639"/>
                              <a:gd name="T51" fmla="*/ 15212 h 16960"/>
                              <a:gd name="T52" fmla="+- 0 9392 1480"/>
                              <a:gd name="T53" fmla="*/ T52 w 11580"/>
                              <a:gd name="T54" fmla="+- 0 15205 -1639"/>
                              <a:gd name="T55" fmla="*/ 15205 h 16960"/>
                              <a:gd name="T56" fmla="+- 0 9307 1480"/>
                              <a:gd name="T57" fmla="*/ T56 w 11580"/>
                              <a:gd name="T58" fmla="+- 0 15223 -1639"/>
                              <a:gd name="T59" fmla="*/ 15223 h 16960"/>
                              <a:gd name="T60" fmla="+- 0 9257 1480"/>
                              <a:gd name="T61" fmla="*/ T60 w 11580"/>
                              <a:gd name="T62" fmla="+- 0 15267 -1639"/>
                              <a:gd name="T63" fmla="*/ 15267 h 16960"/>
                              <a:gd name="T64" fmla="+- 0 9232 1480"/>
                              <a:gd name="T65" fmla="*/ T64 w 11580"/>
                              <a:gd name="T66" fmla="+- 0 15326 -1639"/>
                              <a:gd name="T67" fmla="*/ 15326 h 16960"/>
                              <a:gd name="T68" fmla="+- 0 9222 1480"/>
                              <a:gd name="T69" fmla="*/ T68 w 11580"/>
                              <a:gd name="T70" fmla="+- 0 15386 -1639"/>
                              <a:gd name="T71" fmla="*/ 15386 h 16960"/>
                              <a:gd name="T72" fmla="+- 0 9222 1480"/>
                              <a:gd name="T73" fmla="*/ T72 w 11580"/>
                              <a:gd name="T74" fmla="+- 0 15387 -1639"/>
                              <a:gd name="T75" fmla="*/ 15387 h 16960"/>
                              <a:gd name="T76" fmla="+- 0 9000 1480"/>
                              <a:gd name="T77" fmla="*/ T76 w 11580"/>
                              <a:gd name="T78" fmla="+- 0 15387 -1639"/>
                              <a:gd name="T79" fmla="*/ 15387 h 16960"/>
                              <a:gd name="T80" fmla="+- 0 9009 1480"/>
                              <a:gd name="T81" fmla="*/ T80 w 11580"/>
                              <a:gd name="T82" fmla="+- 0 15292 -1639"/>
                              <a:gd name="T83" fmla="*/ 15292 h 16960"/>
                              <a:gd name="T84" fmla="+- 0 9035 1480"/>
                              <a:gd name="T85" fmla="*/ T84 w 11580"/>
                              <a:gd name="T86" fmla="+- 0 15214 -1639"/>
                              <a:gd name="T87" fmla="*/ 15214 h 16960"/>
                              <a:gd name="T88" fmla="+- 0 9074 1480"/>
                              <a:gd name="T89" fmla="*/ T88 w 11580"/>
                              <a:gd name="T90" fmla="+- 0 15150 -1639"/>
                              <a:gd name="T91" fmla="*/ 15150 h 16960"/>
                              <a:gd name="T92" fmla="+- 0 9124 1480"/>
                              <a:gd name="T93" fmla="*/ T92 w 11580"/>
                              <a:gd name="T94" fmla="+- 0 15100 -1639"/>
                              <a:gd name="T95" fmla="*/ 15100 h 16960"/>
                              <a:gd name="T96" fmla="+- 0 9183 1480"/>
                              <a:gd name="T97" fmla="*/ T96 w 11580"/>
                              <a:gd name="T98" fmla="+- 0 15063 -1639"/>
                              <a:gd name="T99" fmla="*/ 15063 h 16960"/>
                              <a:gd name="T100" fmla="+- 0 9247 1480"/>
                              <a:gd name="T101" fmla="*/ T100 w 11580"/>
                              <a:gd name="T102" fmla="+- 0 15037 -1639"/>
                              <a:gd name="T103" fmla="*/ 15037 h 16960"/>
                              <a:gd name="T104" fmla="+- 0 9313 1480"/>
                              <a:gd name="T105" fmla="*/ T104 w 11580"/>
                              <a:gd name="T106" fmla="+- 0 15023 -1639"/>
                              <a:gd name="T107" fmla="*/ 15023 h 16960"/>
                              <a:gd name="T108" fmla="+- 0 9379 1480"/>
                              <a:gd name="T109" fmla="*/ T108 w 11580"/>
                              <a:gd name="T110" fmla="+- 0 15018 -1639"/>
                              <a:gd name="T111" fmla="*/ 15018 h 16960"/>
                              <a:gd name="T112" fmla="+- 0 9418 1480"/>
                              <a:gd name="T113" fmla="*/ T112 w 11580"/>
                              <a:gd name="T114" fmla="+- 0 15020 -1639"/>
                              <a:gd name="T115" fmla="*/ 15020 h 16960"/>
                              <a:gd name="T116" fmla="+- 0 9468 1480"/>
                              <a:gd name="T117" fmla="*/ T116 w 11580"/>
                              <a:gd name="T118" fmla="+- 0 15025 -1639"/>
                              <a:gd name="T119" fmla="*/ 15025 h 16960"/>
                              <a:gd name="T120" fmla="+- 0 9525 1480"/>
                              <a:gd name="T121" fmla="*/ T120 w 11580"/>
                              <a:gd name="T122" fmla="+- 0 15037 -1639"/>
                              <a:gd name="T123" fmla="*/ 15037 h 16960"/>
                              <a:gd name="T124" fmla="+- 0 9586 1480"/>
                              <a:gd name="T125" fmla="*/ T124 w 11580"/>
                              <a:gd name="T126" fmla="+- 0 15057 -1639"/>
                              <a:gd name="T127" fmla="*/ 15057 h 16960"/>
                              <a:gd name="T128" fmla="+- 0 9645 1480"/>
                              <a:gd name="T129" fmla="*/ T128 w 11580"/>
                              <a:gd name="T130" fmla="+- 0 15087 -1639"/>
                              <a:gd name="T131" fmla="*/ 15087 h 16960"/>
                              <a:gd name="T132" fmla="+- 0 9698 1480"/>
                              <a:gd name="T133" fmla="*/ T132 w 11580"/>
                              <a:gd name="T134" fmla="+- 0 15130 -1639"/>
                              <a:gd name="T135" fmla="*/ 15130 h 16960"/>
                              <a:gd name="T136" fmla="+- 0 9741 1480"/>
                              <a:gd name="T137" fmla="*/ T136 w 11580"/>
                              <a:gd name="T138" fmla="+- 0 15187 -1639"/>
                              <a:gd name="T139" fmla="*/ 15187 h 16960"/>
                              <a:gd name="T140" fmla="+- 0 9771 1480"/>
                              <a:gd name="T141" fmla="*/ T140 w 11580"/>
                              <a:gd name="T142" fmla="+- 0 15261 -1639"/>
                              <a:gd name="T143" fmla="*/ 15261 h 16960"/>
                              <a:gd name="T144" fmla="+- 0 9781 1480"/>
                              <a:gd name="T145" fmla="*/ T144 w 11580"/>
                              <a:gd name="T146" fmla="+- 0 15353 -1639"/>
                              <a:gd name="T147" fmla="*/ 15353 h 16960"/>
                              <a:gd name="T148" fmla="+- 0 9773 1480"/>
                              <a:gd name="T149" fmla="*/ T148 w 11580"/>
                              <a:gd name="T150" fmla="+- 0 15424 -1639"/>
                              <a:gd name="T151" fmla="*/ 15424 h 16960"/>
                              <a:gd name="T152" fmla="+- 0 9749 1480"/>
                              <a:gd name="T153" fmla="*/ T152 w 11580"/>
                              <a:gd name="T154" fmla="+- 0 15486 -1639"/>
                              <a:gd name="T155" fmla="*/ 15486 h 16960"/>
                              <a:gd name="T156" fmla="+- 0 9710 1480"/>
                              <a:gd name="T157" fmla="*/ T156 w 11580"/>
                              <a:gd name="T158" fmla="+- 0 15541 -1639"/>
                              <a:gd name="T159" fmla="*/ 15541 h 16960"/>
                              <a:gd name="T160" fmla="+- 0 9657 1480"/>
                              <a:gd name="T161" fmla="*/ T160 w 11580"/>
                              <a:gd name="T162" fmla="+- 0 15592 -1639"/>
                              <a:gd name="T163" fmla="*/ 15592 h 16960"/>
                              <a:gd name="T164" fmla="+- 0 9591 1480"/>
                              <a:gd name="T165" fmla="*/ T164 w 11580"/>
                              <a:gd name="T166" fmla="+- 0 15643 -1639"/>
                              <a:gd name="T167" fmla="*/ 15643 h 16960"/>
                              <a:gd name="T168" fmla="+- 0 9547 1480"/>
                              <a:gd name="T169" fmla="*/ T168 w 11580"/>
                              <a:gd name="T170" fmla="+- 0 15678 -1639"/>
                              <a:gd name="T171" fmla="*/ 15678 h 16960"/>
                              <a:gd name="T172" fmla="+- 0 9518 1480"/>
                              <a:gd name="T173" fmla="*/ T172 w 11580"/>
                              <a:gd name="T174" fmla="+- 0 15716 -1639"/>
                              <a:gd name="T175" fmla="*/ 15716 h 16960"/>
                              <a:gd name="T176" fmla="+- 0 9501 1480"/>
                              <a:gd name="T177" fmla="*/ T176 w 11580"/>
                              <a:gd name="T178" fmla="+- 0 15765 -1639"/>
                              <a:gd name="T179" fmla="*/ 15765 h 16960"/>
                              <a:gd name="T180" fmla="+- 0 9495 1480"/>
                              <a:gd name="T181" fmla="*/ T180 w 11580"/>
                              <a:gd name="T182" fmla="+- 0 15836 -1639"/>
                              <a:gd name="T183" fmla="*/ 15836 h 16960"/>
                              <a:gd name="T184" fmla="+- 0 9287 1480"/>
                              <a:gd name="T185" fmla="*/ T184 w 11580"/>
                              <a:gd name="T186" fmla="+- 0 15836 -1639"/>
                              <a:gd name="T187" fmla="*/ 15836 h 16960"/>
                              <a:gd name="T188" fmla="+- 0 9280 1480"/>
                              <a:gd name="T189" fmla="*/ T188 w 11580"/>
                              <a:gd name="T190" fmla="+- 0 15942 -1639"/>
                              <a:gd name="T191" fmla="*/ 15942 h 16960"/>
                              <a:gd name="T192" fmla="+- 0 9510 1480"/>
                              <a:gd name="T193" fmla="*/ T192 w 11580"/>
                              <a:gd name="T194" fmla="+- 0 15942 -1639"/>
                              <a:gd name="T195" fmla="*/ 15942 h 16960"/>
                              <a:gd name="T196" fmla="+- 0 9510 1480"/>
                              <a:gd name="T197" fmla="*/ T196 w 11580"/>
                              <a:gd name="T198" fmla="+- 0 16163 -1639"/>
                              <a:gd name="T199" fmla="*/ 16163 h 16960"/>
                              <a:gd name="T200" fmla="+- 0 9280 1480"/>
                              <a:gd name="T201" fmla="*/ T200 w 11580"/>
                              <a:gd name="T202" fmla="+- 0 16163 -1639"/>
                              <a:gd name="T203" fmla="*/ 16163 h 16960"/>
                              <a:gd name="T204" fmla="+- 0 9280 1480"/>
                              <a:gd name="T205" fmla="*/ T204 w 11580"/>
                              <a:gd name="T206" fmla="+- 0 15942 -1639"/>
                              <a:gd name="T207" fmla="*/ 15942 h 16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1580" h="16960">
                                <a:moveTo>
                                  <a:pt x="7807" y="17475"/>
                                </a:moveTo>
                                <a:lnTo>
                                  <a:pt x="7810" y="17394"/>
                                </a:lnTo>
                                <a:lnTo>
                                  <a:pt x="7822" y="17327"/>
                                </a:lnTo>
                                <a:lnTo>
                                  <a:pt x="7849" y="17269"/>
                                </a:lnTo>
                                <a:lnTo>
                                  <a:pt x="7896" y="17214"/>
                                </a:lnTo>
                                <a:lnTo>
                                  <a:pt x="7968" y="17156"/>
                                </a:lnTo>
                                <a:lnTo>
                                  <a:pt x="8009" y="17122"/>
                                </a:lnTo>
                                <a:lnTo>
                                  <a:pt x="8039" y="17085"/>
                                </a:lnTo>
                                <a:lnTo>
                                  <a:pt x="8058" y="17045"/>
                                </a:lnTo>
                                <a:lnTo>
                                  <a:pt x="8065" y="16999"/>
                                </a:lnTo>
                                <a:lnTo>
                                  <a:pt x="8050" y="16923"/>
                                </a:lnTo>
                                <a:lnTo>
                                  <a:pt x="8014" y="16875"/>
                                </a:lnTo>
                                <a:lnTo>
                                  <a:pt x="7964" y="16851"/>
                                </a:lnTo>
                                <a:lnTo>
                                  <a:pt x="7912" y="16844"/>
                                </a:lnTo>
                                <a:lnTo>
                                  <a:pt x="7827" y="16862"/>
                                </a:lnTo>
                                <a:lnTo>
                                  <a:pt x="7777" y="16906"/>
                                </a:lnTo>
                                <a:lnTo>
                                  <a:pt x="7752" y="16965"/>
                                </a:lnTo>
                                <a:lnTo>
                                  <a:pt x="7742" y="17025"/>
                                </a:lnTo>
                                <a:lnTo>
                                  <a:pt x="7742" y="17026"/>
                                </a:lnTo>
                                <a:lnTo>
                                  <a:pt x="7520" y="17026"/>
                                </a:lnTo>
                                <a:lnTo>
                                  <a:pt x="7529" y="16931"/>
                                </a:lnTo>
                                <a:lnTo>
                                  <a:pt x="7555" y="16853"/>
                                </a:lnTo>
                                <a:lnTo>
                                  <a:pt x="7594" y="16789"/>
                                </a:lnTo>
                                <a:lnTo>
                                  <a:pt x="7644" y="16739"/>
                                </a:lnTo>
                                <a:lnTo>
                                  <a:pt x="7703" y="16702"/>
                                </a:lnTo>
                                <a:lnTo>
                                  <a:pt x="7767" y="16676"/>
                                </a:lnTo>
                                <a:lnTo>
                                  <a:pt x="7833" y="16662"/>
                                </a:lnTo>
                                <a:lnTo>
                                  <a:pt x="7899" y="16657"/>
                                </a:lnTo>
                                <a:lnTo>
                                  <a:pt x="7938" y="16659"/>
                                </a:lnTo>
                                <a:lnTo>
                                  <a:pt x="7988" y="16664"/>
                                </a:lnTo>
                                <a:lnTo>
                                  <a:pt x="8045" y="16676"/>
                                </a:lnTo>
                                <a:lnTo>
                                  <a:pt x="8106" y="16696"/>
                                </a:lnTo>
                                <a:lnTo>
                                  <a:pt x="8165" y="16726"/>
                                </a:lnTo>
                                <a:lnTo>
                                  <a:pt x="8218" y="16769"/>
                                </a:lnTo>
                                <a:lnTo>
                                  <a:pt x="8261" y="16826"/>
                                </a:lnTo>
                                <a:lnTo>
                                  <a:pt x="8291" y="16900"/>
                                </a:lnTo>
                                <a:lnTo>
                                  <a:pt x="8301" y="16992"/>
                                </a:lnTo>
                                <a:lnTo>
                                  <a:pt x="8293" y="17063"/>
                                </a:lnTo>
                                <a:lnTo>
                                  <a:pt x="8269" y="17125"/>
                                </a:lnTo>
                                <a:lnTo>
                                  <a:pt x="8230" y="17180"/>
                                </a:lnTo>
                                <a:lnTo>
                                  <a:pt x="8177" y="17231"/>
                                </a:lnTo>
                                <a:lnTo>
                                  <a:pt x="8111" y="17282"/>
                                </a:lnTo>
                                <a:lnTo>
                                  <a:pt x="8067" y="17317"/>
                                </a:lnTo>
                                <a:lnTo>
                                  <a:pt x="8038" y="17355"/>
                                </a:lnTo>
                                <a:lnTo>
                                  <a:pt x="8021" y="17404"/>
                                </a:lnTo>
                                <a:lnTo>
                                  <a:pt x="8015" y="17475"/>
                                </a:lnTo>
                                <a:lnTo>
                                  <a:pt x="7807" y="17475"/>
                                </a:lnTo>
                                <a:close/>
                                <a:moveTo>
                                  <a:pt x="7800" y="17581"/>
                                </a:moveTo>
                                <a:lnTo>
                                  <a:pt x="8030" y="17581"/>
                                </a:lnTo>
                                <a:lnTo>
                                  <a:pt x="8030" y="17802"/>
                                </a:lnTo>
                                <a:lnTo>
                                  <a:pt x="7800" y="17802"/>
                                </a:lnTo>
                                <a:lnTo>
                                  <a:pt x="7800" y="17581"/>
                                </a:lnTo>
                                <a:close/>
                              </a:path>
                            </a:pathLst>
                          </a:custGeom>
                          <a:noFill/>
                          <a:ln w="1029">
                            <a:solidFill>
                              <a:srgbClr val="70707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11539B81" id="Group 4" o:spid="_x0000_s1026" style="position:absolute;margin-left:671.65pt;margin-top:-81.65pt;width:589.3pt;height:891.9pt;z-index:-251664384;mso-position-horizontal-relative:page;mso-position-vertical-relative:page" coordorigin="1274,-1640" coordsize="11786,17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1274;top:15666;width:9535;height: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">
                  <v:imagedata r:id="rId28" o:title=""/>
                </v:shape>
                <v:line id="Line 9" o:spid="_x0000_s1028" style="position:absolute;visibility:visible;mso-wrap-style:square" from="1274,15685" to="10809,15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" strokecolor="#003298" strokeweight="1.92pt"/>
                <v:shape id="AutoShape 8" o:spid="_x0000_s1029" style="position:absolute;left:9034;top:15053;width:782;height:1145;visibility:visible;mso-wrap-style:square;v-text-anchor:top" coordsize="78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" path="m749,187r-356,l444,194r50,24l531,266r14,76l539,388r-19,40l489,465,376,557r-47,55l302,670r-12,67l287,819r208,l501,747r17,-49l548,660r43,-34l657,574r53,-51l749,468r24,-62l781,335,771,243,749,187xm379,l313,5,247,20,183,45,125,82,74,132,35,196,9,275,,369r222,l222,368r11,-60l257,249r50,-44l393,187r356,l741,169,698,112,645,69,586,39,525,19,468,7,418,2,379,xm510,924r-230,l280,1145r230,l510,924xe" fillcolor="black" stroked="f">
                  <v:path arrowok="t" o:connecttype="custom" o:connectlocs="749,15240;393,15240;444,15247;494,15271;531,15319;545,15395;539,15441;520,15481;489,15518;376,15610;329,15665;302,15723;290,15790;287,15872;495,15872;501,15800;518,15751;548,15713;591,15679;657,15627;710,15576;749,15521;773,15459;781,15388;771,15296;749,15240;379,15053;313,15058;247,15073;183,15098;125,15135;74,15185;35,15249;9,15328;0,15422;222,15422;222,15421;233,15361;257,15302;307,15258;393,15240;749,15240;741,15222;698,15165;645,15122;586,15092;525,15072;468,15060;418,15055;379,15053;510,15977;280,15977;280,16198;510,16198;510,15977" o:connectangles="0,0,0,0,0,0,0,0,0,0,0,0,0,0,0,0,0,0,0,0,0,0,0,0,0,0,0,0,0,0,0,0,0,0,0,0,0,0,0,0,0,0,0,0,0,0,0,0,0,0,0,0,0,0,0"/>
                </v:shape>
                <v:shape id="AutoShape 7" o:spid="_x0000_s1030" style="position:absolute;left:8999;top:15018;width:782;height:1145;visibility:visible;mso-wrap-style:square;v-text-anchor:top" coordsize="78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" path="m748,187r-356,l444,194r50,24l530,266r15,76l538,388r-19,40l489,465r-41,34l376,557r-47,55l302,670r-12,67l287,818r208,l501,747r17,-49l547,660r44,-35l657,574r53,-51l749,468r24,-62l781,335,771,243,748,187xm379,l313,5,247,19,183,45,124,82,74,132,35,196,9,274,,369r222,l222,368r10,-60l257,249r50,-44l392,187r356,l741,169,698,112,645,69,586,39,525,19,468,7,418,2,379,xm510,924r-230,l280,1145r230,l510,924xe" fillcolor="#ff6" stroked="f">
                  <v:path arrowok="t" o:connecttype="custom" o:connectlocs="748,15205;392,15205;444,15212;494,15236;530,15284;545,15360;538,15406;519,15446;489,15483;448,15517;376,15575;329,15630;302,15688;290,15755;287,15836;495,15836;501,15765;518,15716;547,15678;591,15643;657,15592;710,15541;749,15486;773,15424;781,15353;771,15261;748,15205;379,15018;313,15023;247,15037;183,15063;124,15100;74,15150;35,15214;9,15292;0,15387;222,15387;222,15386;232,15326;257,15267;307,15223;392,15205;748,15205;741,15187;698,15130;645,15087;586,15057;525,15037;468,15025;418,15020;379,15018;510,15942;280,15942;280,16163;510,16163;510,15942" o:connectangles="0,0,0,0,0,0,0,0,0,0,0,0,0,0,0,0,0,0,0,0,0,0,0,0,0,0,0,0,0,0,0,0,0,0,0,0,0,0,0,0,0,0,0,0,0,0,0,0,0,0,0,0,0,0,0,0"/>
                </v:shape>
                <v:shape id="AutoShape 6" o:spid="_x0000_s1031" style="position:absolute;left:1480;top:-1640;width:11580;height:16960;visibility:visible;mso-wrap-style:square;v-text-anchor:top" coordsize="11580,1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" path="m7807,17475r3,-81l7822,17327r27,-58l7896,17214r72,-58l8009,17122r30,-37l8058,17045r7,-46l8050,16923r-36,-48l7964,16851r-52,-7l7827,16862r-50,44l7752,16965r-10,60l7742,17026r-222,l7529,16931r26,-78l7594,16789r50,-50l7703,16702r64,-26l7833,16662r66,-5l7938,16659r50,5l8045,16676r61,20l8165,16726r53,43l8261,16826r30,74l8301,16992r-8,71l8269,17125r-39,55l8177,17231r-66,51l8067,17317r-29,38l8021,17404r-6,71l7807,17475xm7800,17581r230,l8030,17802r-230,l7800,17581xe" filled="f" strokecolor="#707070" strokeweight=".02858mm">
                  <v:path arrowok="t" o:connecttype="custom" o:connectlocs="7807,15836;7810,15755;7822,15688;7849,15630;7896,15575;7968,15517;8009,15483;8039,15446;8058,15406;8065,15360;8050,15284;8014,15236;7964,15212;7912,15205;7827,15223;7777,15267;7752,15326;7742,15386;7742,15387;7520,15387;7529,15292;7555,15214;7594,15150;7644,15100;7703,15063;7767,15037;7833,15023;7899,15018;7938,15020;7988,15025;8045,15037;8106,15057;8165,15087;8218,15130;8261,15187;8291,15261;8301,15353;8293,15424;8269,15486;8230,15541;8177,15592;8111,15643;8067,15678;8038,15716;8021,15765;8015,15836;7807,15836;7800,15942;8030,15942;8030,16163;7800,16163;7800,15942" o:connectangles="0,0,0,0,0,0,0,0,0,0,0,0,0,0,0,0,0,0,0,0,0,0,0,0,0,0,0,0,0,0,0,0,0,0,0,0,0,0,0,0,0,0,0,0,0,0,0,0,0,0,0,0"/>
                </v:shape>
                <w10:wrap anchorx="page" anchory="page"/>
              </v:group>
            </w:pict>
          </mc:Fallback>
        </mc:AlternateContent>
      </w:r>
    </w:p>
    <w:p w:rsidR="009B249B" w:rsidRDefault="009B249B">
      <w:pPr>
        <w:pStyle w:val="BodyText"/>
        <w:spacing w:before="9"/>
        <w:rPr>
          <w:rFonts w:ascii="Arial"/>
          <w:sz w:val="20"/>
        </w:rPr>
      </w:pPr>
    </w:p>
    <w:p w:rsidR="009B249B" w:rsidRDefault="000B0A65">
      <w:pPr>
        <w:pStyle w:val="ListParagraph"/>
        <w:numPr>
          <w:ilvl w:val="0"/>
          <w:numId w:val="2"/>
        </w:numPr>
        <w:tabs>
          <w:tab w:val="left" w:pos="1506"/>
        </w:tabs>
        <w:spacing w:before="94" w:line="285" w:lineRule="auto"/>
        <w:ind w:left="1505" w:right="1122" w:hanging="427"/>
        <w:rPr>
          <w:rFonts w:ascii="Arial" w:hAnsi="Arial"/>
        </w:rPr>
      </w:pPr>
      <w:r>
        <w:rPr>
          <w:rFonts w:ascii="Arial" w:hAnsi="Arial"/>
        </w:rPr>
        <w:t>Each party agrees not to remove any of the other party’s Confidential Information from the premises of the disclosing party without the disclosing party’s prior written approval. Each party agrees to exercise extreme care in protecting the confidentiality of any Confidential Information which is removed, only with the disclosing party’s prior written approval, from the disclosing party’s premises. Each party agrees to comply with any and all terms and conditions the disclosing party may impose upon any such approved removal, such as conditions that the removed Confidential Information and all copies must be returned by a certain date, and that no copies are to be make off of the premises.</w:t>
      </w:r>
    </w:p>
    <w:p w:rsidR="009B249B" w:rsidRDefault="000B0A65">
      <w:pPr>
        <w:pStyle w:val="ListParagraph"/>
        <w:numPr>
          <w:ilvl w:val="0"/>
          <w:numId w:val="2"/>
        </w:numPr>
        <w:tabs>
          <w:tab w:val="left" w:pos="1506"/>
        </w:tabs>
        <w:spacing w:before="190" w:line="285" w:lineRule="auto"/>
        <w:ind w:left="1505" w:right="1124" w:hanging="427"/>
        <w:rPr>
          <w:rFonts w:ascii="Arial" w:hAnsi="Arial"/>
        </w:rPr>
      </w:pPr>
      <w:r>
        <w:rPr>
          <w:rFonts w:ascii="Arial" w:hAnsi="Arial"/>
        </w:rPr>
        <w:t>Upon the disclosing party’s request, the receiving party will promptly return to the disclosing party all tangible items containing or consisting of the disclosing party’s Confidential Information all copies</w:t>
      </w:r>
      <w:r>
        <w:rPr>
          <w:rFonts w:ascii="Arial" w:hAnsi="Arial"/>
          <w:spacing w:val="-2"/>
        </w:rPr>
        <w:t xml:space="preserve"> </w:t>
      </w:r>
      <w:r>
        <w:rPr>
          <w:rFonts w:ascii="Arial" w:hAnsi="Arial"/>
        </w:rPr>
        <w:t>thereof.</w:t>
      </w:r>
    </w:p>
    <w:p w:rsidR="009B249B" w:rsidRDefault="000B0A65">
      <w:pPr>
        <w:pStyle w:val="ListParagraph"/>
        <w:numPr>
          <w:ilvl w:val="0"/>
          <w:numId w:val="2"/>
        </w:numPr>
        <w:tabs>
          <w:tab w:val="left" w:pos="1506"/>
        </w:tabs>
        <w:spacing w:before="199" w:line="285" w:lineRule="auto"/>
        <w:ind w:left="1505" w:right="1123" w:hanging="427"/>
        <w:rPr>
          <w:rFonts w:ascii="Arial" w:hAnsi="Arial"/>
        </w:rPr>
      </w:pPr>
      <w:r>
        <w:rPr>
          <w:rFonts w:ascii="Arial" w:hAnsi="Arial"/>
        </w:rPr>
        <w:t>Each party recognizes and agrees that all of the disclosing party’s Confidential Information is owned solely by the disclosing party (or its licensors) and that the unauthorized disclosure or use of such Confidential Information would cause irreparable harm and significant injury, the degree of which may be difficult to ascertain. Accordingly, each party agrees that the disclosing party will have the right to obtain an immediate injunction enjoining any breach of this Agreement, as well as the right to pursue any and all other rights and remedies available at law or in equity for such a breach.</w:t>
      </w:r>
    </w:p>
    <w:p w:rsidR="009B249B" w:rsidRDefault="000B0A65">
      <w:pPr>
        <w:pStyle w:val="ListParagraph"/>
        <w:numPr>
          <w:ilvl w:val="0"/>
          <w:numId w:val="2"/>
        </w:numPr>
        <w:tabs>
          <w:tab w:val="left" w:pos="1506"/>
        </w:tabs>
        <w:spacing w:before="191" w:line="285" w:lineRule="auto"/>
        <w:ind w:left="1505" w:right="1122" w:hanging="427"/>
        <w:rPr>
          <w:rFonts w:ascii="Arial"/>
        </w:rPr>
      </w:pPr>
      <w:r>
        <w:rPr>
          <w:rFonts w:ascii="Arial"/>
        </w:rPr>
        <w:t xml:space="preserve">Access to Information hereunder shall not preclude an individual who has seen such Information for the purposes of this Agreement from working on future projects for the receiving party which relate to similar subject matters, provided that </w:t>
      </w:r>
      <w:r w:rsidR="00954BBF">
        <w:rPr>
          <w:rFonts w:ascii="Arial"/>
        </w:rPr>
        <w:t>such individual</w:t>
      </w:r>
      <w:r>
        <w:rPr>
          <w:rFonts w:ascii="Arial"/>
        </w:rPr>
        <w:t xml:space="preserve"> does not make reference to the Information and does not copy the substance of the Information during the Confidentiality Period. Furthermore, nothing contained herein shall be construed as imposing any restriction on the receiving party's disclosure or use of any general learning, skills or know-how developed by the receiving party's personnel under this Agreement, if such disclosure and use would be regarded by a person of ordinary skill in the relevant area as not constituting a disclosure or use of the Information.</w:t>
      </w:r>
    </w:p>
    <w:p w:rsidR="009B249B" w:rsidRDefault="000B0A65">
      <w:pPr>
        <w:pStyle w:val="ListParagraph"/>
        <w:numPr>
          <w:ilvl w:val="0"/>
          <w:numId w:val="2"/>
        </w:numPr>
        <w:tabs>
          <w:tab w:val="left" w:pos="1507"/>
        </w:tabs>
        <w:spacing w:before="190" w:line="285" w:lineRule="auto"/>
        <w:ind w:left="1506" w:right="1120"/>
        <w:rPr>
          <w:rFonts w:ascii="Arial"/>
        </w:rPr>
      </w:pPr>
      <w:r>
        <w:rPr>
          <w:rFonts w:ascii="Arial"/>
        </w:rPr>
        <w:t>As between the parties, all Information shall remain the property of the disclosing party. By disclosing Information or executing this Agreement, the disclosing party does not grant any license, explicitly or implicitly, under any trademark, patent, copyright, mask work protection right, trade secret or any other intellectual property right. THE DISCLOSING PARTY DISCLAIMS ALL WARRANTIES REGARDING THE INFORMATION, INCLUDING ALL WARRANTIES WITH RESPECT TO INFRINGEMENT OF INTELLECTUAL PROPERTY RIGHTS AND ALL WARRANTIES AS TO THE ACCURACY OR UTILITY OF SUCH INFORMATION. Execution of this Agreement and the disclosure of Information pursuant to this Agreement does not constitute or imply any commitment, promise, or inducement by either party to make any purchase or sale, or to enter into any additional agreement of any</w:t>
      </w:r>
      <w:r>
        <w:rPr>
          <w:rFonts w:ascii="Arial"/>
          <w:spacing w:val="-11"/>
        </w:rPr>
        <w:t xml:space="preserve"> </w:t>
      </w:r>
      <w:r>
        <w:rPr>
          <w:rFonts w:ascii="Arial"/>
        </w:rPr>
        <w:t>kind.</w:t>
      </w:r>
    </w:p>
    <w:p w:rsidR="009B249B" w:rsidRDefault="000B0A65">
      <w:pPr>
        <w:pStyle w:val="ListParagraph"/>
        <w:numPr>
          <w:ilvl w:val="0"/>
          <w:numId w:val="2"/>
        </w:numPr>
        <w:tabs>
          <w:tab w:val="left" w:pos="1505"/>
          <w:tab w:val="left" w:pos="1507"/>
        </w:tabs>
        <w:spacing w:before="190"/>
        <w:ind w:left="1506"/>
        <w:rPr>
          <w:rFonts w:ascii="Arial" w:hAnsi="Arial"/>
        </w:rPr>
      </w:pPr>
      <w:r>
        <w:rPr>
          <w:rFonts w:ascii="Arial" w:hAnsi="Arial"/>
        </w:rPr>
        <w:t>Either party’s failure to enforce any provision, right or remedy under this</w:t>
      </w:r>
      <w:r>
        <w:rPr>
          <w:rFonts w:ascii="Arial" w:hAnsi="Arial"/>
          <w:spacing w:val="-9"/>
        </w:rPr>
        <w:t xml:space="preserve"> </w:t>
      </w:r>
      <w:r>
        <w:rPr>
          <w:rFonts w:ascii="Arial" w:hAnsi="Arial"/>
        </w:rPr>
        <w:t>agreement</w:t>
      </w:r>
    </w:p>
    <w:p w:rsidR="009B249B" w:rsidRDefault="009B249B">
      <w:pPr>
        <w:rPr>
          <w:rFonts w:ascii="Arial" w:hAnsi="Arial"/>
        </w:rPr>
        <w:sectPr w:rsidR="009B249B">
          <w:pgSz w:w="11910" w:h="16850"/>
          <w:pgMar w:top="1380" w:right="340" w:bottom="1120" w:left="340" w:header="158" w:footer="924" w:gutter="0"/>
          <w:cols w:space="720"/>
        </w:sectPr>
      </w:pPr>
    </w:p>
    <w:p w:rsidR="009B249B" w:rsidRDefault="009B249B">
      <w:pPr>
        <w:pStyle w:val="BodyText"/>
        <w:spacing w:before="10"/>
        <w:rPr>
          <w:rFonts w:ascii="Arial"/>
          <w:sz w:val="5"/>
        </w:rPr>
      </w:pPr>
    </w:p>
    <w:p w:rsidR="009B249B" w:rsidRDefault="00D119C8">
      <w:pPr>
        <w:pStyle w:val="BodyText"/>
        <w:spacing w:line="96" w:lineRule="exact"/>
        <w:ind w:left="590"/>
        <w:rPr>
          <w:rFonts w:ascii="Arial"/>
          <w:sz w:val="9"/>
        </w:rPr>
      </w:pPr>
      <w:r>
        <w:rPr>
          <w:rFonts w:ascii="Arial"/>
          <w:noProof/>
          <w:position w:val="-1"/>
          <w:sz w:val="9"/>
          <w:lang w:bidi="hi-IN"/>
        </w:rPr>
        <mc:AlternateContent>
          <mc:Choice Requires="wpg">
            <w:drawing>
              <wp:inline distT="0" distB="0" distL="0" distR="0" wp14:anchorId="4B022CB6" wp14:editId="2D7A295F">
                <wp:extent cx="6288405" cy="60325"/>
                <wp:effectExtent l="9525" t="5715" r="7620" b="635"/>
                <wp:docPr id="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8405" cy="60325"/>
                          <a:chOff x="0" y="0"/>
                          <a:chExt cx="9903" cy="95"/>
                        </a:xfrm>
                      </wpg:grpSpPr>
                      <wps:wsp>
                        <wps:cNvPr id="49" name="Line 3"/>
                        <wps:cNvCnPr>
                          <a:cxnSpLocks noChangeShapeType="1"/>
                        </wps:cNvCnPr>
                        <wps:spPr bwMode="auto">
                          <a:xfrm>
                            <a:off x="19" y="75"/>
                            <a:ext cx="9864"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group w14:anchorId="4E8A2E51" id="Group 2" o:spid="_x0000_s1026" style="width:495.15pt;height:4.75pt;mso-position-horizontal-relative:char;mso-position-vertical-relative:line" coordsize="990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">
                <v:line id="Line 3" o:spid="_x0000_s1027" style="position:absolute;visibility:visible;mso-wrap-style:square" from="19,75" to="988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" strokecolor="#003298" strokeweight="1.92pt"/>
                <w10:anchorlock/>
              </v:group>
            </w:pict>
          </mc:Fallback>
        </mc:AlternateContent>
      </w:r>
    </w:p>
    <w:p w:rsidR="009B249B" w:rsidRDefault="000B0A65">
      <w:pPr>
        <w:pStyle w:val="BodyText"/>
        <w:spacing w:before="64"/>
        <w:ind w:left="1505"/>
        <w:rPr>
          <w:rFonts w:ascii="Arial"/>
        </w:rPr>
      </w:pPr>
      <w:r>
        <w:rPr>
          <w:rFonts w:ascii="Arial"/>
        </w:rPr>
        <w:t>shall not constitute a waiver of such provision, right or remedy.</w:t>
      </w:r>
    </w:p>
    <w:p w:rsidR="009B249B" w:rsidRDefault="009B249B">
      <w:pPr>
        <w:pStyle w:val="BodyText"/>
        <w:spacing w:before="4"/>
        <w:rPr>
          <w:rFonts w:ascii="Arial"/>
          <w:sz w:val="21"/>
        </w:rPr>
      </w:pPr>
    </w:p>
    <w:p w:rsidR="009B249B" w:rsidRDefault="000B0A65">
      <w:pPr>
        <w:pStyle w:val="ListParagraph"/>
        <w:numPr>
          <w:ilvl w:val="0"/>
          <w:numId w:val="2"/>
        </w:numPr>
        <w:tabs>
          <w:tab w:val="left" w:pos="1506"/>
        </w:tabs>
        <w:spacing w:line="285" w:lineRule="auto"/>
        <w:ind w:left="1505" w:right="1126" w:hanging="427"/>
        <w:rPr>
          <w:rFonts w:ascii="Arial"/>
        </w:rPr>
      </w:pPr>
      <w:r>
        <w:rPr>
          <w:rFonts w:ascii="Arial"/>
        </w:rPr>
        <w:t>This Agreement will be construed in, interpreted &amp; applied in accordance with the laws of</w:t>
      </w:r>
      <w:r>
        <w:rPr>
          <w:rFonts w:ascii="Arial"/>
          <w:spacing w:val="1"/>
        </w:rPr>
        <w:t xml:space="preserve"> </w:t>
      </w:r>
      <w:r>
        <w:rPr>
          <w:rFonts w:ascii="Arial"/>
        </w:rPr>
        <w:t>India.</w:t>
      </w:r>
    </w:p>
    <w:p w:rsidR="009B249B" w:rsidRDefault="000B0A65">
      <w:pPr>
        <w:pStyle w:val="ListParagraph"/>
        <w:numPr>
          <w:ilvl w:val="0"/>
          <w:numId w:val="2"/>
        </w:numPr>
        <w:tabs>
          <w:tab w:val="left" w:pos="1506"/>
        </w:tabs>
        <w:spacing w:before="198" w:line="285" w:lineRule="auto"/>
        <w:ind w:left="1505" w:right="1122" w:hanging="427"/>
        <w:rPr>
          <w:rFonts w:ascii="Arial"/>
        </w:rPr>
      </w:pPr>
      <w:r>
        <w:rPr>
          <w:rFonts w:ascii="Arial"/>
        </w:rPr>
        <w:t>That in case of any dispute or differences, breach &amp; violation relating to the terms of the Agreement. The said matter or dispute, difference shall be referred to sole arbitration of CEO-POSOCO or any other person appointed by him. That the award of the arbitrator shall be final and binding on both the parties. In the event of such Arbitrator to whom the matter is originally referred to is being transferred or vacates his office on resignation or otherwise or refuses to do work or neglecting his work or being unable to act as Arbitrator for</w:t>
      </w:r>
      <w:r w:rsidR="003D5198">
        <w:rPr>
          <w:rFonts w:ascii="Arial"/>
        </w:rPr>
        <w:t xml:space="preserve"> any reasons whatsoever, the CMD</w:t>
      </w:r>
      <w:r>
        <w:rPr>
          <w:rFonts w:ascii="Arial"/>
        </w:rPr>
        <w:t>-POSOCO shall appoint another person to act as Arbitrator in place of outgoing Arbitrator and the person so appointed shall be entitled</w:t>
      </w:r>
      <w:r>
        <w:rPr>
          <w:rFonts w:ascii="Arial"/>
          <w:spacing w:val="18"/>
        </w:rPr>
        <w:t xml:space="preserve"> </w:t>
      </w:r>
      <w:r>
        <w:rPr>
          <w:rFonts w:ascii="Arial"/>
        </w:rPr>
        <w:t>to</w:t>
      </w:r>
      <w:r>
        <w:rPr>
          <w:rFonts w:ascii="Arial"/>
          <w:spacing w:val="19"/>
        </w:rPr>
        <w:t xml:space="preserve"> </w:t>
      </w:r>
      <w:r>
        <w:rPr>
          <w:rFonts w:ascii="Arial"/>
        </w:rPr>
        <w:t>proceed</w:t>
      </w:r>
      <w:r>
        <w:rPr>
          <w:rFonts w:ascii="Arial"/>
          <w:spacing w:val="15"/>
        </w:rPr>
        <w:t xml:space="preserve"> </w:t>
      </w:r>
      <w:r>
        <w:rPr>
          <w:rFonts w:ascii="Arial"/>
        </w:rPr>
        <w:t>further</w:t>
      </w:r>
      <w:r>
        <w:rPr>
          <w:rFonts w:ascii="Arial"/>
          <w:spacing w:val="20"/>
        </w:rPr>
        <w:t xml:space="preserve"> </w:t>
      </w:r>
      <w:r>
        <w:rPr>
          <w:rFonts w:ascii="Arial"/>
        </w:rPr>
        <w:t>with</w:t>
      </w:r>
      <w:r>
        <w:rPr>
          <w:rFonts w:ascii="Arial"/>
          <w:spacing w:val="19"/>
        </w:rPr>
        <w:t xml:space="preserve"> </w:t>
      </w:r>
      <w:r>
        <w:rPr>
          <w:rFonts w:ascii="Arial"/>
        </w:rPr>
        <w:t>the</w:t>
      </w:r>
      <w:r>
        <w:rPr>
          <w:rFonts w:ascii="Arial"/>
          <w:spacing w:val="18"/>
        </w:rPr>
        <w:t xml:space="preserve"> </w:t>
      </w:r>
      <w:r>
        <w:rPr>
          <w:rFonts w:ascii="Arial"/>
        </w:rPr>
        <w:t>reference</w:t>
      </w:r>
      <w:r>
        <w:rPr>
          <w:rFonts w:ascii="Arial"/>
          <w:spacing w:val="16"/>
        </w:rPr>
        <w:t xml:space="preserve"> </w:t>
      </w:r>
      <w:r>
        <w:rPr>
          <w:rFonts w:ascii="Arial"/>
        </w:rPr>
        <w:t>from</w:t>
      </w:r>
      <w:r>
        <w:rPr>
          <w:rFonts w:ascii="Arial"/>
          <w:spacing w:val="20"/>
        </w:rPr>
        <w:t xml:space="preserve"> </w:t>
      </w:r>
      <w:r>
        <w:rPr>
          <w:rFonts w:ascii="Arial"/>
        </w:rPr>
        <w:t>the</w:t>
      </w:r>
      <w:r>
        <w:rPr>
          <w:rFonts w:ascii="Arial"/>
          <w:spacing w:val="18"/>
        </w:rPr>
        <w:t xml:space="preserve"> </w:t>
      </w:r>
      <w:r>
        <w:rPr>
          <w:rFonts w:ascii="Arial"/>
        </w:rPr>
        <w:t>stage</w:t>
      </w:r>
      <w:r>
        <w:rPr>
          <w:rFonts w:ascii="Arial"/>
          <w:spacing w:val="19"/>
        </w:rPr>
        <w:t xml:space="preserve"> </w:t>
      </w:r>
      <w:r>
        <w:rPr>
          <w:rFonts w:ascii="Arial"/>
        </w:rPr>
        <w:t>at</w:t>
      </w:r>
      <w:r>
        <w:rPr>
          <w:rFonts w:ascii="Arial"/>
          <w:spacing w:val="20"/>
        </w:rPr>
        <w:t xml:space="preserve"> </w:t>
      </w:r>
      <w:r>
        <w:rPr>
          <w:rFonts w:ascii="Arial"/>
        </w:rPr>
        <w:t>which</w:t>
      </w:r>
      <w:r>
        <w:rPr>
          <w:rFonts w:ascii="Arial"/>
          <w:spacing w:val="18"/>
        </w:rPr>
        <w:t xml:space="preserve"> </w:t>
      </w:r>
      <w:r>
        <w:rPr>
          <w:rFonts w:ascii="Arial"/>
        </w:rPr>
        <w:t>it</w:t>
      </w:r>
      <w:r>
        <w:rPr>
          <w:rFonts w:ascii="Arial"/>
          <w:spacing w:val="20"/>
        </w:rPr>
        <w:t xml:space="preserve"> </w:t>
      </w:r>
      <w:r>
        <w:rPr>
          <w:rFonts w:ascii="Arial"/>
        </w:rPr>
        <w:t>was</w:t>
      </w:r>
      <w:r>
        <w:rPr>
          <w:rFonts w:ascii="Arial"/>
          <w:spacing w:val="18"/>
        </w:rPr>
        <w:t xml:space="preserve"> </w:t>
      </w:r>
      <w:r>
        <w:rPr>
          <w:rFonts w:ascii="Arial"/>
        </w:rPr>
        <w:t>left</w:t>
      </w:r>
      <w:r>
        <w:rPr>
          <w:rFonts w:ascii="Arial"/>
          <w:spacing w:val="20"/>
        </w:rPr>
        <w:t xml:space="preserve"> </w:t>
      </w:r>
      <w:r>
        <w:rPr>
          <w:rFonts w:ascii="Arial"/>
        </w:rPr>
        <w:t>by</w:t>
      </w:r>
      <w:r>
        <w:rPr>
          <w:rFonts w:ascii="Arial"/>
          <w:spacing w:val="17"/>
        </w:rPr>
        <w:t xml:space="preserve"> </w:t>
      </w:r>
      <w:r>
        <w:rPr>
          <w:rFonts w:ascii="Arial"/>
        </w:rPr>
        <w:t>his</w:t>
      </w:r>
    </w:p>
    <w:p w:rsidR="009B249B" w:rsidRDefault="000B0A65">
      <w:pPr>
        <w:pStyle w:val="BodyText"/>
        <w:tabs>
          <w:tab w:val="left" w:pos="7420"/>
        </w:tabs>
        <w:spacing w:line="244" w:lineRule="exact"/>
        <w:ind w:left="1505"/>
        <w:rPr>
          <w:rFonts w:ascii="Arial"/>
        </w:rPr>
      </w:pPr>
      <w:r>
        <w:rPr>
          <w:rFonts w:ascii="Arial"/>
        </w:rPr>
        <w:t>Predecessor</w:t>
      </w:r>
      <w:r>
        <w:rPr>
          <w:rFonts w:ascii="Arial"/>
          <w:spacing w:val="21"/>
        </w:rPr>
        <w:t xml:space="preserve"> </w:t>
      </w:r>
      <w:r>
        <w:rPr>
          <w:rFonts w:ascii="Arial"/>
        </w:rPr>
        <w:t>M/s</w:t>
      </w:r>
      <w:r>
        <w:rPr>
          <w:rFonts w:ascii="Arial"/>
          <w:u w:val="single"/>
        </w:rPr>
        <w:t xml:space="preserve"> </w:t>
      </w:r>
      <w:r>
        <w:rPr>
          <w:rFonts w:ascii="Arial"/>
          <w:u w:val="single"/>
        </w:rPr>
        <w:tab/>
      </w:r>
      <w:r>
        <w:rPr>
          <w:rFonts w:ascii="Arial"/>
        </w:rPr>
        <w:t>have no Objection in</w:t>
      </w:r>
      <w:r>
        <w:rPr>
          <w:rFonts w:ascii="Arial"/>
          <w:spacing w:val="25"/>
        </w:rPr>
        <w:t xml:space="preserve"> </w:t>
      </w:r>
      <w:r>
        <w:rPr>
          <w:rFonts w:ascii="Arial"/>
        </w:rPr>
        <w:t>any</w:t>
      </w:r>
    </w:p>
    <w:p w:rsidR="009B249B" w:rsidRDefault="000B0A65">
      <w:pPr>
        <w:pStyle w:val="BodyText"/>
        <w:spacing w:before="47" w:line="285" w:lineRule="auto"/>
        <w:ind w:left="1505" w:right="1121" w:hanging="1"/>
        <w:jc w:val="both"/>
        <w:rPr>
          <w:rFonts w:ascii="Arial"/>
        </w:rPr>
      </w:pPr>
      <w:r>
        <w:rPr>
          <w:rFonts w:ascii="Arial"/>
        </w:rPr>
        <w:t>such appointment, that arbitrator so appointed is employee of POSOCO. The said Arbitrator shall act under the Provisions of the Arbitration and conciliation Act, 1996 or any statutory modifications or re-enactment there of or any rules made thereof.</w:t>
      </w:r>
    </w:p>
    <w:p w:rsidR="009B249B" w:rsidRDefault="000B0A65">
      <w:pPr>
        <w:pStyle w:val="ListParagraph"/>
        <w:numPr>
          <w:ilvl w:val="0"/>
          <w:numId w:val="2"/>
        </w:numPr>
        <w:tabs>
          <w:tab w:val="left" w:pos="1506"/>
        </w:tabs>
        <w:spacing w:before="198" w:line="285" w:lineRule="auto"/>
        <w:ind w:left="1505" w:right="1121" w:hanging="427"/>
        <w:rPr>
          <w:rFonts w:ascii="Arial"/>
        </w:rPr>
      </w:pPr>
      <w:r>
        <w:rPr>
          <w:rFonts w:ascii="Arial"/>
        </w:rPr>
        <w:t>This Agreement and Exhibit A attached hereto constitutes the entire agreement of the parties with respect to the parties' respective obligations in connection with Information disclosed hereunder and supersedes all prior oral and written agreements and discussions with respect thereto. The parties can amend or modify this Agreement only by a writing duly executed by their respective authorized representatives. Neither party shall assign this Agreement without first securing the other party's written</w:t>
      </w:r>
      <w:r>
        <w:rPr>
          <w:rFonts w:ascii="Arial"/>
          <w:spacing w:val="-19"/>
        </w:rPr>
        <w:t xml:space="preserve"> </w:t>
      </w:r>
      <w:r>
        <w:rPr>
          <w:rFonts w:ascii="Arial"/>
        </w:rPr>
        <w:t>consent.</w:t>
      </w:r>
    </w:p>
    <w:p w:rsidR="009B249B" w:rsidRDefault="000B0A65">
      <w:pPr>
        <w:pStyle w:val="ListParagraph"/>
        <w:numPr>
          <w:ilvl w:val="0"/>
          <w:numId w:val="2"/>
        </w:numPr>
        <w:tabs>
          <w:tab w:val="left" w:pos="1506"/>
        </w:tabs>
        <w:spacing w:before="194" w:line="285" w:lineRule="auto"/>
        <w:ind w:left="1505" w:right="1122" w:hanging="427"/>
        <w:rPr>
          <w:rFonts w:ascii="Arial"/>
        </w:rPr>
      </w:pPr>
      <w:r>
        <w:rPr>
          <w:rFonts w:ascii="Arial"/>
        </w:rPr>
        <w:t>This Agreement will remain in effect for five years from the date of the last disclosure of Confidential Information, at which time it will terminate, unless extended by the disclosing party in writing. IN WITNESS WHEREOF, the parties hereto have executed this Agreement by their duly authorized officers or</w:t>
      </w:r>
      <w:r>
        <w:rPr>
          <w:rFonts w:ascii="Arial"/>
          <w:spacing w:val="-13"/>
        </w:rPr>
        <w:t xml:space="preserve"> </w:t>
      </w:r>
      <w:r>
        <w:rPr>
          <w:rFonts w:ascii="Arial"/>
        </w:rPr>
        <w:t>representatives.</w:t>
      </w: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spacing w:before="4"/>
        <w:rPr>
          <w:rFonts w:ascii="Arial"/>
        </w:rPr>
      </w:pPr>
    </w:p>
    <w:tbl>
      <w:tblPr>
        <w:tblW w:w="0" w:type="auto"/>
        <w:tblInd w:w="953" w:type="dxa"/>
        <w:tblLayout w:type="fixed"/>
        <w:tblCellMar>
          <w:left w:w="0" w:type="dxa"/>
          <w:right w:w="0" w:type="dxa"/>
        </w:tblCellMar>
        <w:tblLook w:val="01E0" w:firstRow="1" w:lastRow="1" w:firstColumn="1" w:lastColumn="1" w:noHBand="0" w:noVBand="0"/>
      </w:tblPr>
      <w:tblGrid>
        <w:gridCol w:w="4237"/>
        <w:gridCol w:w="4090"/>
      </w:tblGrid>
      <w:tr w:rsidR="009B249B">
        <w:trPr>
          <w:trHeight w:val="603"/>
        </w:trPr>
        <w:tc>
          <w:tcPr>
            <w:tcW w:w="4237" w:type="dxa"/>
          </w:tcPr>
          <w:p w:rsidR="009B249B" w:rsidRDefault="000B0A65">
            <w:pPr>
              <w:pStyle w:val="TableParagraph"/>
              <w:tabs>
                <w:tab w:val="left" w:pos="3675"/>
              </w:tabs>
              <w:spacing w:line="247" w:lineRule="exact"/>
              <w:ind w:left="200"/>
            </w:pPr>
            <w:r>
              <w:t>M/s</w:t>
            </w:r>
            <w:r>
              <w:rPr>
                <w:spacing w:val="1"/>
              </w:rPr>
              <w:t xml:space="preserve"> </w:t>
            </w:r>
            <w:r>
              <w:rPr>
                <w:u w:val="single"/>
              </w:rPr>
              <w:t xml:space="preserve"> </w:t>
            </w:r>
            <w:r>
              <w:rPr>
                <w:u w:val="single"/>
              </w:rPr>
              <w:tab/>
            </w:r>
          </w:p>
        </w:tc>
        <w:tc>
          <w:tcPr>
            <w:tcW w:w="4090" w:type="dxa"/>
          </w:tcPr>
          <w:p w:rsidR="009B249B" w:rsidRDefault="00FD373E">
            <w:pPr>
              <w:pStyle w:val="TableParagraph"/>
              <w:spacing w:line="247" w:lineRule="exact"/>
              <w:ind w:left="1747"/>
            </w:pPr>
            <w:r>
              <w:t>SRLDC</w:t>
            </w:r>
            <w:r w:rsidR="000B0A65">
              <w:t>, POSOCO</w:t>
            </w:r>
          </w:p>
        </w:tc>
      </w:tr>
      <w:tr w:rsidR="009B249B">
        <w:trPr>
          <w:trHeight w:val="603"/>
        </w:trPr>
        <w:tc>
          <w:tcPr>
            <w:tcW w:w="4237" w:type="dxa"/>
          </w:tcPr>
          <w:p w:rsidR="009B249B" w:rsidRDefault="009B249B">
            <w:pPr>
              <w:pStyle w:val="TableParagraph"/>
              <w:spacing w:before="5"/>
              <w:rPr>
                <w:sz w:val="30"/>
              </w:rPr>
            </w:pPr>
          </w:p>
          <w:p w:rsidR="009B249B" w:rsidRDefault="000B0A65">
            <w:pPr>
              <w:pStyle w:val="TableParagraph"/>
              <w:tabs>
                <w:tab w:val="left" w:pos="3466"/>
              </w:tabs>
              <w:spacing w:line="233" w:lineRule="exact"/>
              <w:ind w:left="200"/>
            </w:pPr>
            <w:r>
              <w:t>Signature</w:t>
            </w:r>
            <w:r>
              <w:rPr>
                <w:u w:val="single"/>
              </w:rPr>
              <w:t xml:space="preserve"> </w:t>
            </w:r>
            <w:r>
              <w:rPr>
                <w:u w:val="single"/>
              </w:rPr>
              <w:tab/>
            </w:r>
          </w:p>
        </w:tc>
        <w:tc>
          <w:tcPr>
            <w:tcW w:w="4090" w:type="dxa"/>
          </w:tcPr>
          <w:p w:rsidR="009B249B" w:rsidRDefault="009B249B">
            <w:pPr>
              <w:pStyle w:val="TableParagraph"/>
              <w:spacing w:before="5"/>
              <w:rPr>
                <w:sz w:val="30"/>
              </w:rPr>
            </w:pPr>
          </w:p>
          <w:p w:rsidR="009B249B" w:rsidRDefault="000B0A65">
            <w:pPr>
              <w:pStyle w:val="TableParagraph"/>
              <w:tabs>
                <w:tab w:val="left" w:pos="3890"/>
              </w:tabs>
              <w:spacing w:line="233" w:lineRule="exact"/>
              <w:ind w:left="561"/>
            </w:pPr>
            <w:r>
              <w:t>Signature</w:t>
            </w:r>
            <w:r>
              <w:rPr>
                <w:spacing w:val="1"/>
              </w:rPr>
              <w:t xml:space="preserve"> </w:t>
            </w:r>
            <w:r>
              <w:rPr>
                <w:u w:val="single"/>
              </w:rPr>
              <w:t xml:space="preserve"> </w:t>
            </w:r>
            <w:r>
              <w:rPr>
                <w:u w:val="single"/>
              </w:rPr>
              <w:tab/>
            </w:r>
          </w:p>
        </w:tc>
      </w:tr>
    </w:tbl>
    <w:p w:rsidR="000B0A65" w:rsidRDefault="000B0A65"/>
    <w:p w:rsidR="00262A49" w:rsidRDefault="00262A49"/>
    <w:p w:rsidR="00262A49" w:rsidRDefault="00262A49"/>
    <w:p w:rsidR="00262A49" w:rsidRDefault="00262A49"/>
    <w:p w:rsidR="00262A49" w:rsidRDefault="00262A49"/>
    <w:p w:rsidR="00671A1A" w:rsidRPr="00671A1A" w:rsidRDefault="001557E0" w:rsidP="00671A1A">
      <w:pPr>
        <w:ind w:right="849"/>
        <w:jc w:val="center"/>
        <w:rPr>
          <w:rFonts w:ascii="Bookman Old Style"/>
          <w:b/>
          <w:sz w:val="40"/>
          <w:szCs w:val="40"/>
        </w:rPr>
      </w:pPr>
      <w:r w:rsidRPr="00671A1A">
        <w:rPr>
          <w:rFonts w:ascii="Bookman Old Style"/>
          <w:b/>
          <w:sz w:val="40"/>
          <w:szCs w:val="40"/>
        </w:rPr>
        <w:lastRenderedPageBreak/>
        <w:t>SECTION - X</w:t>
      </w:r>
    </w:p>
    <w:p w:rsidR="00811309" w:rsidRPr="00671A1A" w:rsidRDefault="001557E0" w:rsidP="00671A1A">
      <w:pPr>
        <w:ind w:right="849"/>
        <w:jc w:val="center"/>
        <w:rPr>
          <w:rFonts w:ascii="Bookman Old Style"/>
          <w:b/>
          <w:sz w:val="48"/>
        </w:rPr>
      </w:pPr>
      <w:r w:rsidRPr="00671A1A">
        <w:rPr>
          <w:rFonts w:ascii="Bookman Old Style"/>
          <w:b/>
          <w:color w:val="943634"/>
          <w:sz w:val="40"/>
          <w:szCs w:val="40"/>
        </w:rPr>
        <w:t>FORMS AND FORMATS</w:t>
      </w:r>
    </w:p>
    <w:p w:rsidR="00465CC3" w:rsidRDefault="00465CC3" w:rsidP="00465CC3">
      <w:pPr>
        <w:pStyle w:val="ListParagraph"/>
        <w:ind w:left="2520" w:firstLine="0"/>
        <w:rPr>
          <w:rFonts w:eastAsia="Cooper Black" w:cs="Cooper Black"/>
          <w:bCs/>
          <w:sz w:val="28"/>
          <w:szCs w:val="28"/>
          <w:lang w:bidi="ar-SA"/>
        </w:rPr>
      </w:pPr>
    </w:p>
    <w:p w:rsidR="00465CC3" w:rsidRPr="00925295" w:rsidRDefault="00925295" w:rsidP="00BF78EE">
      <w:pPr>
        <w:pStyle w:val="ListParagraph"/>
        <w:numPr>
          <w:ilvl w:val="0"/>
          <w:numId w:val="82"/>
        </w:numPr>
        <w:rPr>
          <w:rFonts w:eastAsia="Cooper Black" w:cs="Cooper Black"/>
          <w:bCs/>
          <w:sz w:val="28"/>
          <w:szCs w:val="28"/>
          <w:lang w:bidi="ar-SA"/>
        </w:rPr>
      </w:pPr>
      <w:r w:rsidRPr="00925295">
        <w:rPr>
          <w:rFonts w:ascii="Arial"/>
          <w:sz w:val="28"/>
          <w:szCs w:val="28"/>
          <w:u w:val="single"/>
        </w:rPr>
        <w:t>Bank Account Details</w:t>
      </w:r>
    </w:p>
    <w:p w:rsidR="00925295" w:rsidRPr="00925295" w:rsidRDefault="00925295" w:rsidP="00925295">
      <w:pPr>
        <w:pStyle w:val="ListParagraph"/>
        <w:ind w:left="2520" w:firstLine="0"/>
        <w:rPr>
          <w:rFonts w:eastAsia="Cooper Black" w:cs="Cooper Black"/>
          <w:bCs/>
          <w:sz w:val="28"/>
          <w:szCs w:val="28"/>
          <w:lang w:bidi="ar-SA"/>
        </w:rPr>
      </w:pPr>
    </w:p>
    <w:p w:rsidR="00AE1D43" w:rsidRDefault="00AE1D43" w:rsidP="00AE1D43">
      <w:pPr>
        <w:spacing w:before="94" w:line="252" w:lineRule="exact"/>
        <w:ind w:left="644" w:right="843"/>
        <w:jc w:val="center"/>
        <w:rPr>
          <w:rFonts w:ascii="Arial"/>
          <w:b/>
        </w:rPr>
      </w:pPr>
      <w:r>
        <w:rPr>
          <w:rFonts w:ascii="Arial"/>
          <w:b/>
          <w:u w:val="thick"/>
        </w:rPr>
        <w:t>POWER SYSTEM OPERATION CORPORATION LTD</w:t>
      </w:r>
    </w:p>
    <w:p w:rsidR="00AE1D43" w:rsidRDefault="00AE1D43" w:rsidP="00AE1D43">
      <w:pPr>
        <w:spacing w:line="252" w:lineRule="exact"/>
        <w:ind w:left="645" w:right="843"/>
        <w:jc w:val="center"/>
        <w:rPr>
          <w:rFonts w:ascii="Arial"/>
          <w:b/>
        </w:rPr>
      </w:pPr>
      <w:r>
        <w:rPr>
          <w:rFonts w:ascii="Arial"/>
          <w:b/>
          <w:u w:val="thick"/>
        </w:rPr>
        <w:t>(A Government of India Enterprise)</w:t>
      </w:r>
    </w:p>
    <w:p w:rsidR="00AE1D43" w:rsidRDefault="00AE1D43" w:rsidP="00AE1D43">
      <w:pPr>
        <w:spacing w:before="2"/>
        <w:ind w:left="642" w:right="843"/>
        <w:jc w:val="center"/>
        <w:rPr>
          <w:rFonts w:ascii="Arial"/>
          <w:b/>
        </w:rPr>
      </w:pPr>
      <w:r>
        <w:rPr>
          <w:rFonts w:ascii="Arial"/>
          <w:b/>
          <w:u w:val="thick"/>
        </w:rPr>
        <w:t>29 Race Course Cross Road, BANGALORE</w:t>
      </w:r>
    </w:p>
    <w:p w:rsidR="00AE1D43" w:rsidRDefault="00AE1D43" w:rsidP="00AE1D43">
      <w:pPr>
        <w:pStyle w:val="BodyText"/>
        <w:spacing w:before="1"/>
        <w:rPr>
          <w:rFonts w:ascii="Arial"/>
          <w:b/>
          <w:sz w:val="14"/>
        </w:rPr>
      </w:pPr>
    </w:p>
    <w:p w:rsidR="00AE1D43" w:rsidRDefault="00AE1D43" w:rsidP="00AE1D43">
      <w:pPr>
        <w:pStyle w:val="BodyText"/>
        <w:spacing w:before="93"/>
        <w:ind w:left="1436"/>
        <w:rPr>
          <w:rFonts w:ascii="Arial"/>
        </w:rPr>
      </w:pPr>
      <w:r>
        <w:rPr>
          <w:rFonts w:ascii="Arial"/>
          <w:u w:val="single"/>
        </w:rPr>
        <w:t>Sub: Bank Account Details of Bidders for making RTGS/E-Payment</w:t>
      </w:r>
    </w:p>
    <w:p w:rsidR="00AE1D43" w:rsidRDefault="00AE1D43" w:rsidP="00AE1D43">
      <w:pPr>
        <w:pStyle w:val="BodyText"/>
        <w:spacing w:before="5"/>
        <w:rPr>
          <w:rFonts w:ascii="Arial"/>
        </w:rPr>
      </w:pPr>
    </w:p>
    <w:tbl>
      <w:tblPr>
        <w:tblW w:w="0" w:type="auto"/>
        <w:tblInd w:w="231" w:type="dxa"/>
        <w:tblLayout w:type="fixed"/>
        <w:tblCellMar>
          <w:left w:w="0" w:type="dxa"/>
          <w:right w:w="0" w:type="dxa"/>
        </w:tblCellMar>
        <w:tblLook w:val="01E0" w:firstRow="1" w:lastRow="1" w:firstColumn="1" w:lastColumn="1" w:noHBand="0" w:noVBand="0"/>
      </w:tblPr>
      <w:tblGrid>
        <w:gridCol w:w="637"/>
        <w:gridCol w:w="3104"/>
        <w:gridCol w:w="454"/>
      </w:tblGrid>
      <w:tr w:rsidR="00AE1D43" w:rsidTr="00105476">
        <w:trPr>
          <w:trHeight w:val="577"/>
        </w:trPr>
        <w:tc>
          <w:tcPr>
            <w:tcW w:w="637" w:type="dxa"/>
          </w:tcPr>
          <w:p w:rsidR="00AE1D43" w:rsidRDefault="00AE1D43" w:rsidP="00105476">
            <w:pPr>
              <w:pStyle w:val="TableParagraph"/>
              <w:spacing w:line="223" w:lineRule="exact"/>
              <w:ind w:right="83"/>
              <w:jc w:val="right"/>
              <w:rPr>
                <w:sz w:val="20"/>
              </w:rPr>
            </w:pPr>
            <w:r>
              <w:rPr>
                <w:w w:val="95"/>
                <w:sz w:val="20"/>
              </w:rPr>
              <w:t>1.</w:t>
            </w:r>
          </w:p>
        </w:tc>
        <w:tc>
          <w:tcPr>
            <w:tcW w:w="3104" w:type="dxa"/>
          </w:tcPr>
          <w:p w:rsidR="00AE1D43" w:rsidRDefault="00AE1D43" w:rsidP="00105476">
            <w:pPr>
              <w:pStyle w:val="TableParagraph"/>
              <w:ind w:left="85"/>
              <w:rPr>
                <w:sz w:val="20"/>
              </w:rPr>
            </w:pPr>
            <w:r>
              <w:rPr>
                <w:sz w:val="20"/>
              </w:rPr>
              <w:t>Name of the Beneficiary/ Account Holder</w:t>
            </w:r>
          </w:p>
        </w:tc>
        <w:tc>
          <w:tcPr>
            <w:tcW w:w="454" w:type="dxa"/>
          </w:tcPr>
          <w:p w:rsidR="00AE1D43" w:rsidRDefault="00AE1D43" w:rsidP="00105476">
            <w:pPr>
              <w:pStyle w:val="TableParagraph"/>
              <w:spacing w:line="223" w:lineRule="exact"/>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2"/>
              <w:ind w:right="83"/>
              <w:jc w:val="right"/>
              <w:rPr>
                <w:sz w:val="20"/>
              </w:rPr>
            </w:pPr>
            <w:r>
              <w:rPr>
                <w:w w:val="95"/>
                <w:sz w:val="20"/>
              </w:rPr>
              <w:t>2.</w:t>
            </w:r>
          </w:p>
        </w:tc>
        <w:tc>
          <w:tcPr>
            <w:tcW w:w="3104" w:type="dxa"/>
          </w:tcPr>
          <w:p w:rsidR="00AE1D43" w:rsidRDefault="00AE1D43" w:rsidP="00105476">
            <w:pPr>
              <w:pStyle w:val="TableParagraph"/>
              <w:spacing w:before="112"/>
              <w:ind w:left="85"/>
              <w:rPr>
                <w:sz w:val="20"/>
              </w:rPr>
            </w:pPr>
            <w:r>
              <w:rPr>
                <w:sz w:val="20"/>
              </w:rPr>
              <w:t>Name of Bank</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0"/>
              <w:ind w:right="83"/>
              <w:jc w:val="right"/>
              <w:rPr>
                <w:sz w:val="20"/>
              </w:rPr>
            </w:pPr>
            <w:r>
              <w:rPr>
                <w:w w:val="95"/>
                <w:sz w:val="20"/>
              </w:rPr>
              <w:t>3.</w:t>
            </w:r>
          </w:p>
        </w:tc>
        <w:tc>
          <w:tcPr>
            <w:tcW w:w="3104" w:type="dxa"/>
          </w:tcPr>
          <w:p w:rsidR="00AE1D43" w:rsidRDefault="00AE1D43" w:rsidP="00105476">
            <w:pPr>
              <w:pStyle w:val="TableParagraph"/>
              <w:spacing w:before="110"/>
              <w:ind w:left="85"/>
              <w:rPr>
                <w:sz w:val="20"/>
              </w:rPr>
            </w:pPr>
            <w:r>
              <w:rPr>
                <w:sz w:val="20"/>
              </w:rPr>
              <w:t>Bank Account Number</w:t>
            </w:r>
          </w:p>
        </w:tc>
        <w:tc>
          <w:tcPr>
            <w:tcW w:w="454" w:type="dxa"/>
          </w:tcPr>
          <w:p w:rsidR="00AE1D43" w:rsidRDefault="00AE1D43" w:rsidP="00105476">
            <w:pPr>
              <w:pStyle w:val="TableParagraph"/>
              <w:spacing w:before="110"/>
              <w:ind w:right="51"/>
              <w:jc w:val="center"/>
              <w:rPr>
                <w:sz w:val="20"/>
              </w:rPr>
            </w:pPr>
            <w:r>
              <w:rPr>
                <w:w w:val="99"/>
                <w:sz w:val="20"/>
              </w:rPr>
              <w:t>:</w:t>
            </w:r>
          </w:p>
        </w:tc>
      </w:tr>
      <w:tr w:rsidR="00AE1D43" w:rsidTr="00105476">
        <w:trPr>
          <w:trHeight w:val="697"/>
        </w:trPr>
        <w:tc>
          <w:tcPr>
            <w:tcW w:w="637" w:type="dxa"/>
          </w:tcPr>
          <w:p w:rsidR="00AE1D43" w:rsidRDefault="00AE1D43" w:rsidP="00105476">
            <w:pPr>
              <w:pStyle w:val="TableParagraph"/>
              <w:spacing w:before="112"/>
              <w:ind w:right="83"/>
              <w:jc w:val="right"/>
              <w:rPr>
                <w:sz w:val="20"/>
              </w:rPr>
            </w:pPr>
            <w:r>
              <w:rPr>
                <w:w w:val="95"/>
                <w:sz w:val="20"/>
              </w:rPr>
              <w:t>4.</w:t>
            </w:r>
          </w:p>
        </w:tc>
        <w:tc>
          <w:tcPr>
            <w:tcW w:w="3104" w:type="dxa"/>
          </w:tcPr>
          <w:p w:rsidR="00AE1D43" w:rsidRDefault="00AE1D43" w:rsidP="00105476">
            <w:pPr>
              <w:pStyle w:val="TableParagraph"/>
              <w:spacing w:before="112"/>
              <w:ind w:left="85"/>
              <w:rPr>
                <w:sz w:val="20"/>
              </w:rPr>
            </w:pPr>
            <w:r>
              <w:rPr>
                <w:sz w:val="20"/>
              </w:rPr>
              <w:t xml:space="preserve">Type of Account </w:t>
            </w:r>
            <w:r>
              <w:rPr>
                <w:w w:val="95"/>
                <w:sz w:val="20"/>
              </w:rPr>
              <w:t>(Current/Saving/Others)</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2"/>
              <w:ind w:right="83"/>
              <w:jc w:val="right"/>
              <w:rPr>
                <w:sz w:val="20"/>
              </w:rPr>
            </w:pPr>
            <w:r>
              <w:rPr>
                <w:w w:val="95"/>
                <w:sz w:val="20"/>
              </w:rPr>
              <w:t>5.</w:t>
            </w:r>
          </w:p>
        </w:tc>
        <w:tc>
          <w:tcPr>
            <w:tcW w:w="3104" w:type="dxa"/>
          </w:tcPr>
          <w:p w:rsidR="00AE1D43" w:rsidRDefault="00AE1D43" w:rsidP="00105476">
            <w:pPr>
              <w:pStyle w:val="TableParagraph"/>
              <w:spacing w:before="112"/>
              <w:ind w:left="85"/>
              <w:rPr>
                <w:sz w:val="20"/>
              </w:rPr>
            </w:pPr>
            <w:r>
              <w:rPr>
                <w:sz w:val="20"/>
              </w:rPr>
              <w:t>Branch Code</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94"/>
        </w:trPr>
        <w:tc>
          <w:tcPr>
            <w:tcW w:w="637" w:type="dxa"/>
          </w:tcPr>
          <w:p w:rsidR="00AE1D43" w:rsidRDefault="00AE1D43" w:rsidP="00105476">
            <w:pPr>
              <w:pStyle w:val="TableParagraph"/>
              <w:spacing w:before="110"/>
              <w:ind w:right="83"/>
              <w:jc w:val="right"/>
              <w:rPr>
                <w:sz w:val="20"/>
              </w:rPr>
            </w:pPr>
            <w:r>
              <w:rPr>
                <w:w w:val="95"/>
                <w:sz w:val="20"/>
              </w:rPr>
              <w:t>6.</w:t>
            </w:r>
          </w:p>
        </w:tc>
        <w:tc>
          <w:tcPr>
            <w:tcW w:w="3104" w:type="dxa"/>
          </w:tcPr>
          <w:p w:rsidR="00AE1D43" w:rsidRDefault="00AE1D43" w:rsidP="00105476">
            <w:pPr>
              <w:pStyle w:val="TableParagraph"/>
              <w:spacing w:before="110"/>
              <w:ind w:left="85"/>
              <w:rPr>
                <w:sz w:val="20"/>
              </w:rPr>
            </w:pPr>
            <w:r>
              <w:rPr>
                <w:sz w:val="20"/>
              </w:rPr>
              <w:t>MICR Code</w:t>
            </w:r>
          </w:p>
        </w:tc>
        <w:tc>
          <w:tcPr>
            <w:tcW w:w="454" w:type="dxa"/>
          </w:tcPr>
          <w:p w:rsidR="00AE1D43" w:rsidRDefault="00AE1D43" w:rsidP="00105476">
            <w:pPr>
              <w:pStyle w:val="TableParagraph"/>
              <w:spacing w:before="110"/>
              <w:ind w:right="51"/>
              <w:jc w:val="center"/>
              <w:rPr>
                <w:sz w:val="20"/>
              </w:rPr>
            </w:pPr>
            <w:r>
              <w:rPr>
                <w:w w:val="99"/>
                <w:sz w:val="20"/>
              </w:rPr>
              <w:t>:</w:t>
            </w:r>
          </w:p>
        </w:tc>
      </w:tr>
      <w:tr w:rsidR="00AE1D43" w:rsidTr="00105476">
        <w:trPr>
          <w:trHeight w:val="526"/>
        </w:trPr>
        <w:tc>
          <w:tcPr>
            <w:tcW w:w="637" w:type="dxa"/>
          </w:tcPr>
          <w:p w:rsidR="00AE1D43" w:rsidRDefault="00AE1D43" w:rsidP="00105476">
            <w:pPr>
              <w:pStyle w:val="TableParagraph"/>
              <w:spacing w:before="143"/>
              <w:ind w:right="83"/>
              <w:jc w:val="right"/>
              <w:rPr>
                <w:sz w:val="20"/>
              </w:rPr>
            </w:pPr>
            <w:r>
              <w:rPr>
                <w:w w:val="95"/>
                <w:sz w:val="20"/>
              </w:rPr>
              <w:t>7.</w:t>
            </w:r>
          </w:p>
        </w:tc>
        <w:tc>
          <w:tcPr>
            <w:tcW w:w="3104" w:type="dxa"/>
          </w:tcPr>
          <w:p w:rsidR="00AE1D43" w:rsidRDefault="00AE1D43" w:rsidP="00105476">
            <w:pPr>
              <w:pStyle w:val="TableParagraph"/>
              <w:spacing w:before="143"/>
              <w:ind w:left="85"/>
              <w:rPr>
                <w:sz w:val="20"/>
              </w:rPr>
            </w:pPr>
            <w:r>
              <w:rPr>
                <w:sz w:val="20"/>
              </w:rPr>
              <w:t>IFSC Code</w:t>
            </w:r>
          </w:p>
        </w:tc>
        <w:tc>
          <w:tcPr>
            <w:tcW w:w="454" w:type="dxa"/>
          </w:tcPr>
          <w:p w:rsidR="00AE1D43" w:rsidRDefault="00AE1D43" w:rsidP="00105476">
            <w:pPr>
              <w:pStyle w:val="TableParagraph"/>
              <w:spacing w:before="143"/>
              <w:ind w:right="51"/>
              <w:jc w:val="center"/>
              <w:rPr>
                <w:sz w:val="20"/>
              </w:rPr>
            </w:pPr>
            <w:r>
              <w:rPr>
                <w:w w:val="99"/>
                <w:sz w:val="20"/>
              </w:rPr>
              <w:t>:</w:t>
            </w:r>
          </w:p>
        </w:tc>
      </w:tr>
      <w:tr w:rsidR="00AE1D43" w:rsidTr="00105476">
        <w:trPr>
          <w:trHeight w:val="959"/>
        </w:trPr>
        <w:tc>
          <w:tcPr>
            <w:tcW w:w="637" w:type="dxa"/>
          </w:tcPr>
          <w:p w:rsidR="00AE1D43" w:rsidRDefault="00AE1D43" w:rsidP="00105476">
            <w:pPr>
              <w:pStyle w:val="TableParagraph"/>
              <w:spacing w:before="142"/>
              <w:ind w:left="310"/>
              <w:rPr>
                <w:sz w:val="20"/>
              </w:rPr>
            </w:pPr>
            <w:r>
              <w:rPr>
                <w:sz w:val="20"/>
              </w:rPr>
              <w:t>8.</w:t>
            </w:r>
          </w:p>
          <w:p w:rsidR="00AE1D43" w:rsidRDefault="00AE1D43" w:rsidP="00105476">
            <w:pPr>
              <w:pStyle w:val="TableParagraph"/>
              <w:rPr>
                <w:sz w:val="20"/>
              </w:rPr>
            </w:pPr>
          </w:p>
          <w:p w:rsidR="00AE1D43" w:rsidRDefault="00AE1D43" w:rsidP="00105476">
            <w:pPr>
              <w:pStyle w:val="TableParagraph"/>
              <w:ind w:left="310"/>
              <w:rPr>
                <w:sz w:val="20"/>
              </w:rPr>
            </w:pPr>
            <w:r>
              <w:rPr>
                <w:sz w:val="20"/>
              </w:rPr>
              <w:t>9.</w:t>
            </w:r>
          </w:p>
        </w:tc>
        <w:tc>
          <w:tcPr>
            <w:tcW w:w="3104" w:type="dxa"/>
          </w:tcPr>
          <w:p w:rsidR="00AE1D43" w:rsidRDefault="00AE1D43" w:rsidP="00105476">
            <w:pPr>
              <w:pStyle w:val="TableParagraph"/>
              <w:spacing w:before="142"/>
              <w:ind w:left="85"/>
              <w:rPr>
                <w:sz w:val="20"/>
              </w:rPr>
            </w:pPr>
            <w:r>
              <w:rPr>
                <w:sz w:val="20"/>
              </w:rPr>
              <w:t>PAN No. (Enclose Copy)</w:t>
            </w:r>
          </w:p>
          <w:p w:rsidR="00AE1D43" w:rsidRDefault="00AE1D43" w:rsidP="00105476">
            <w:pPr>
              <w:pStyle w:val="TableParagraph"/>
              <w:rPr>
                <w:sz w:val="20"/>
              </w:rPr>
            </w:pPr>
          </w:p>
          <w:p w:rsidR="00AE1D43" w:rsidRDefault="00AE1D43" w:rsidP="00105476">
            <w:pPr>
              <w:pStyle w:val="TableParagraph"/>
              <w:ind w:left="85"/>
              <w:rPr>
                <w:sz w:val="20"/>
              </w:rPr>
            </w:pPr>
            <w:r>
              <w:rPr>
                <w:sz w:val="20"/>
              </w:rPr>
              <w:t>G.S.T. No. (Enclose Copy)</w:t>
            </w:r>
          </w:p>
        </w:tc>
        <w:tc>
          <w:tcPr>
            <w:tcW w:w="454" w:type="dxa"/>
          </w:tcPr>
          <w:p w:rsidR="00AE1D43" w:rsidRDefault="00AE1D43" w:rsidP="00105476">
            <w:pPr>
              <w:pStyle w:val="TableParagraph"/>
              <w:spacing w:before="142"/>
              <w:ind w:right="51"/>
              <w:jc w:val="center"/>
              <w:rPr>
                <w:sz w:val="20"/>
              </w:rPr>
            </w:pPr>
            <w:r>
              <w:rPr>
                <w:w w:val="99"/>
                <w:sz w:val="20"/>
              </w:rPr>
              <w:t>:</w:t>
            </w:r>
          </w:p>
        </w:tc>
      </w:tr>
      <w:tr w:rsidR="00AE1D43" w:rsidTr="00105476">
        <w:trPr>
          <w:trHeight w:val="812"/>
        </w:trPr>
        <w:tc>
          <w:tcPr>
            <w:tcW w:w="637" w:type="dxa"/>
          </w:tcPr>
          <w:p w:rsidR="00AE1D43" w:rsidRDefault="00AE1D43" w:rsidP="00105476">
            <w:pPr>
              <w:pStyle w:val="TableParagraph"/>
              <w:spacing w:before="112"/>
              <w:ind w:right="83"/>
              <w:jc w:val="right"/>
              <w:rPr>
                <w:sz w:val="20"/>
              </w:rPr>
            </w:pPr>
            <w:r>
              <w:rPr>
                <w:w w:val="95"/>
                <w:sz w:val="20"/>
              </w:rPr>
              <w:t>10.</w:t>
            </w:r>
          </w:p>
        </w:tc>
        <w:tc>
          <w:tcPr>
            <w:tcW w:w="3104" w:type="dxa"/>
          </w:tcPr>
          <w:p w:rsidR="00AE1D43" w:rsidRDefault="00AE1D43" w:rsidP="00105476">
            <w:pPr>
              <w:pStyle w:val="TableParagraph"/>
              <w:spacing w:before="112"/>
              <w:ind w:left="85"/>
              <w:rPr>
                <w:sz w:val="20"/>
              </w:rPr>
            </w:pPr>
            <w:r>
              <w:rPr>
                <w:sz w:val="20"/>
              </w:rPr>
              <w:t>Address :</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842"/>
        </w:trPr>
        <w:tc>
          <w:tcPr>
            <w:tcW w:w="637"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right="83"/>
              <w:jc w:val="right"/>
              <w:rPr>
                <w:sz w:val="20"/>
              </w:rPr>
            </w:pPr>
            <w:r>
              <w:rPr>
                <w:w w:val="95"/>
                <w:sz w:val="20"/>
              </w:rPr>
              <w:t>11.</w:t>
            </w:r>
          </w:p>
        </w:tc>
        <w:tc>
          <w:tcPr>
            <w:tcW w:w="3104"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left="85"/>
              <w:rPr>
                <w:sz w:val="20"/>
              </w:rPr>
            </w:pPr>
            <w:r>
              <w:rPr>
                <w:sz w:val="20"/>
              </w:rPr>
              <w:t>e-mail ID</w:t>
            </w:r>
          </w:p>
        </w:tc>
        <w:tc>
          <w:tcPr>
            <w:tcW w:w="454"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right="51"/>
              <w:jc w:val="center"/>
              <w:rPr>
                <w:sz w:val="20"/>
              </w:rPr>
            </w:pPr>
            <w:r>
              <w:rPr>
                <w:w w:val="99"/>
                <w:sz w:val="20"/>
              </w:rPr>
              <w:t>:</w:t>
            </w:r>
          </w:p>
        </w:tc>
      </w:tr>
      <w:tr w:rsidR="00AE1D43" w:rsidTr="00105476">
        <w:trPr>
          <w:trHeight w:val="526"/>
        </w:trPr>
        <w:tc>
          <w:tcPr>
            <w:tcW w:w="637" w:type="dxa"/>
          </w:tcPr>
          <w:p w:rsidR="00AE1D43" w:rsidRDefault="00AE1D43" w:rsidP="00105476">
            <w:pPr>
              <w:pStyle w:val="TableParagraph"/>
              <w:spacing w:before="142"/>
              <w:ind w:right="83"/>
              <w:jc w:val="right"/>
              <w:rPr>
                <w:sz w:val="20"/>
              </w:rPr>
            </w:pPr>
            <w:r>
              <w:rPr>
                <w:w w:val="95"/>
                <w:sz w:val="20"/>
              </w:rPr>
              <w:t>12.</w:t>
            </w:r>
          </w:p>
        </w:tc>
        <w:tc>
          <w:tcPr>
            <w:tcW w:w="3104" w:type="dxa"/>
          </w:tcPr>
          <w:p w:rsidR="00AE1D43" w:rsidRDefault="00AE1D43" w:rsidP="00105476">
            <w:pPr>
              <w:pStyle w:val="TableParagraph"/>
              <w:spacing w:before="142"/>
              <w:ind w:left="85"/>
              <w:rPr>
                <w:sz w:val="20"/>
              </w:rPr>
            </w:pPr>
            <w:r>
              <w:rPr>
                <w:sz w:val="20"/>
              </w:rPr>
              <w:t>Mobile No.</w:t>
            </w:r>
          </w:p>
        </w:tc>
        <w:tc>
          <w:tcPr>
            <w:tcW w:w="454" w:type="dxa"/>
          </w:tcPr>
          <w:p w:rsidR="00AE1D43" w:rsidRDefault="00AE1D43" w:rsidP="00105476">
            <w:pPr>
              <w:pStyle w:val="TableParagraph"/>
              <w:spacing w:before="142"/>
              <w:ind w:right="51"/>
              <w:jc w:val="center"/>
              <w:rPr>
                <w:sz w:val="20"/>
              </w:rPr>
            </w:pPr>
            <w:r>
              <w:rPr>
                <w:w w:val="99"/>
                <w:sz w:val="20"/>
              </w:rPr>
              <w:t>:</w:t>
            </w:r>
          </w:p>
        </w:tc>
      </w:tr>
      <w:tr w:rsidR="00AE1D43" w:rsidTr="00105476">
        <w:trPr>
          <w:trHeight w:val="605"/>
        </w:trPr>
        <w:tc>
          <w:tcPr>
            <w:tcW w:w="637" w:type="dxa"/>
          </w:tcPr>
          <w:p w:rsidR="00AE1D43" w:rsidRDefault="00AE1D43" w:rsidP="00105476">
            <w:pPr>
              <w:pStyle w:val="TableParagraph"/>
              <w:spacing w:before="143"/>
              <w:ind w:right="83"/>
              <w:jc w:val="right"/>
              <w:rPr>
                <w:sz w:val="20"/>
              </w:rPr>
            </w:pPr>
            <w:r>
              <w:rPr>
                <w:w w:val="95"/>
                <w:sz w:val="20"/>
              </w:rPr>
              <w:t>13.</w:t>
            </w:r>
          </w:p>
        </w:tc>
        <w:tc>
          <w:tcPr>
            <w:tcW w:w="3104" w:type="dxa"/>
          </w:tcPr>
          <w:p w:rsidR="00AE1D43" w:rsidRDefault="00AE1D43" w:rsidP="00105476">
            <w:pPr>
              <w:pStyle w:val="TableParagraph"/>
              <w:spacing w:before="148" w:line="228" w:lineRule="exact"/>
              <w:ind w:left="85" w:right="124"/>
              <w:rPr>
                <w:sz w:val="20"/>
              </w:rPr>
            </w:pPr>
            <w:r>
              <w:rPr>
                <w:sz w:val="20"/>
              </w:rPr>
              <w:t>Crossed Cheque/ Cancelled Cheque (Copy to be enclosed)</w:t>
            </w:r>
          </w:p>
        </w:tc>
        <w:tc>
          <w:tcPr>
            <w:tcW w:w="454" w:type="dxa"/>
          </w:tcPr>
          <w:p w:rsidR="00AE1D43" w:rsidRDefault="00AE1D43" w:rsidP="00105476">
            <w:pPr>
              <w:pStyle w:val="TableParagraph"/>
              <w:spacing w:before="143"/>
              <w:ind w:right="51"/>
              <w:jc w:val="center"/>
              <w:rPr>
                <w:sz w:val="20"/>
              </w:rPr>
            </w:pPr>
            <w:r>
              <w:rPr>
                <w:w w:val="99"/>
                <w:sz w:val="20"/>
              </w:rPr>
              <w:t>:</w:t>
            </w:r>
          </w:p>
        </w:tc>
      </w:tr>
    </w:tbl>
    <w:p w:rsidR="00AE1D43" w:rsidRDefault="00AE1D43" w:rsidP="00AE1D43">
      <w:pPr>
        <w:pStyle w:val="BodyText"/>
        <w:spacing w:before="4"/>
        <w:jc w:val="right"/>
        <w:rPr>
          <w:rFonts w:ascii="Arial"/>
          <w:sz w:val="20"/>
        </w:rPr>
      </w:pPr>
      <w:r>
        <w:rPr>
          <w:rFonts w:ascii="Arial"/>
          <w:sz w:val="20"/>
        </w:rPr>
        <w:t xml:space="preserve">Signature </w:t>
      </w:r>
      <w:r>
        <w:rPr>
          <w:rFonts w:ascii="Arial"/>
          <w:spacing w:val="-7"/>
          <w:sz w:val="20"/>
        </w:rPr>
        <w:t xml:space="preserve">of </w:t>
      </w:r>
      <w:r>
        <w:rPr>
          <w:rFonts w:ascii="Arial"/>
          <w:sz w:val="20"/>
        </w:rPr>
        <w:t>Authorized Beneficiary/Account</w:t>
      </w:r>
      <w:r>
        <w:rPr>
          <w:rFonts w:ascii="Arial"/>
          <w:spacing w:val="-18"/>
          <w:sz w:val="20"/>
        </w:rPr>
        <w:t xml:space="preserve"> </w:t>
      </w:r>
      <w:r>
        <w:rPr>
          <w:rFonts w:ascii="Arial"/>
          <w:sz w:val="20"/>
        </w:rPr>
        <w:t>Holder)</w:t>
      </w:r>
    </w:p>
    <w:p w:rsidR="00AE1D43" w:rsidRDefault="00AE1D43" w:rsidP="00AE1D43">
      <w:pPr>
        <w:pStyle w:val="BodyText"/>
        <w:spacing w:before="4"/>
        <w:jc w:val="right"/>
        <w:rPr>
          <w:rFonts w:ascii="Arial"/>
          <w:sz w:val="20"/>
        </w:rPr>
      </w:pPr>
    </w:p>
    <w:p w:rsidR="00AE1D43" w:rsidRDefault="00AE1D43" w:rsidP="00AE1D43">
      <w:pPr>
        <w:pStyle w:val="BodyText"/>
        <w:spacing w:before="3"/>
        <w:rPr>
          <w:rFonts w:ascii="Arial"/>
          <w:sz w:val="15"/>
        </w:rPr>
      </w:pPr>
      <w:r>
        <w:rPr>
          <w:noProof/>
          <w:lang w:bidi="hi-IN"/>
        </w:rPr>
        <mc:AlternateContent>
          <mc:Choice Requires="wpg">
            <w:drawing>
              <wp:anchor distT="0" distB="0" distL="0" distR="0" simplePos="0" relativeHeight="251668480" behindDoc="1" locked="0" layoutInCell="1" allowOverlap="1" wp14:anchorId="418C1E3C" wp14:editId="3770C4C1">
                <wp:simplePos x="0" y="0"/>
                <wp:positionH relativeFrom="page">
                  <wp:posOffset>5146040</wp:posOffset>
                </wp:positionH>
                <wp:positionV relativeFrom="paragraph">
                  <wp:posOffset>137160</wp:posOffset>
                </wp:positionV>
                <wp:extent cx="1481455" cy="8255"/>
                <wp:effectExtent l="12065" t="7620" r="11430" b="3175"/>
                <wp:wrapTopAndBottom/>
                <wp:docPr id="7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1455" cy="8255"/>
                          <a:chOff x="8104" y="216"/>
                          <a:chExt cx="2333" cy="13"/>
                        </a:xfrm>
                      </wpg:grpSpPr>
                      <wps:wsp>
                        <wps:cNvPr id="76" name="Line 36"/>
                        <wps:cNvCnPr>
                          <a:cxnSpLocks noChangeShapeType="1"/>
                        </wps:cNvCnPr>
                        <wps:spPr bwMode="auto">
                          <a:xfrm>
                            <a:off x="8104" y="222"/>
                            <a:ext cx="44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35"/>
                        <wps:cNvCnPr>
                          <a:cxnSpLocks noChangeShapeType="1"/>
                        </wps:cNvCnPr>
                        <wps:spPr bwMode="auto">
                          <a:xfrm>
                            <a:off x="8548"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Line 34"/>
                        <wps:cNvCnPr>
                          <a:cxnSpLocks noChangeShapeType="1"/>
                        </wps:cNvCnPr>
                        <wps:spPr bwMode="auto">
                          <a:xfrm>
                            <a:off x="8881"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Line 33"/>
                        <wps:cNvCnPr>
                          <a:cxnSpLocks noChangeShapeType="1"/>
                        </wps:cNvCnPr>
                        <wps:spPr bwMode="auto">
                          <a:xfrm>
                            <a:off x="9215" y="222"/>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32"/>
                        <wps:cNvCnPr>
                          <a:cxnSpLocks noChangeShapeType="1"/>
                        </wps:cNvCnPr>
                        <wps:spPr bwMode="auto">
                          <a:xfrm>
                            <a:off x="9438"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31"/>
                        <wps:cNvCnPr>
                          <a:cxnSpLocks noChangeShapeType="1"/>
                        </wps:cNvCnPr>
                        <wps:spPr bwMode="auto">
                          <a:xfrm>
                            <a:off x="9772"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30"/>
                        <wps:cNvCnPr>
                          <a:cxnSpLocks noChangeShapeType="1"/>
                        </wps:cNvCnPr>
                        <wps:spPr bwMode="auto">
                          <a:xfrm>
                            <a:off x="10105"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7D189081" id="Group 29" o:spid="_x0000_s1026" style="position:absolute;margin-left:405.2pt;margin-top:10.8pt;width:116.65pt;height:.65pt;z-index:-251648000;mso-wrap-distance-left:0;mso-wrap-distance-right:0;mso-position-horizontal-relative:page" coordorigin="8104,216" coordsize="2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">
                <v:line id="Line 36" o:spid="_x0000_s1027" style="position:absolute;visibility:visible;mso-wrap-style:square" from="8104,222" to="8545,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" strokeweight=".22136mm"/>
                <v:line id="Line 35" o:spid="_x0000_s1028" style="position:absolute;visibility:visible;mso-wrap-style:square" from="8548,222" to="8879,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" strokeweight=".22136mm"/>
                <v:line id="Line 34" o:spid="_x0000_s1029" style="position:absolute;visibility:visible;mso-wrap-style:square" from="8881,222" to="921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" strokeweight=".22136mm"/>
                <v:line id="Line 33" o:spid="_x0000_s1030" style="position:absolute;visibility:visible;mso-wrap-style:square" from="9215,222" to="9436,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" strokeweight=".22136mm"/>
                <v:line id="Line 32" o:spid="_x0000_s1031" style="position:absolute;visibility:visible;mso-wrap-style:square" from="9438,222" to="9769,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" strokeweight=".22136mm"/>
                <v:line id="Line 31" o:spid="_x0000_s1032" style="position:absolute;visibility:visible;mso-wrap-style:square" from="9772,222" to="10103,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" strokeweight=".22136mm"/>
                <v:line id="Line 30" o:spid="_x0000_s1033" style="position:absolute;visibility:visible;mso-wrap-style:square" from="10105,222" to="10436,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" strokeweight=".22136mm"/>
                <w10:wrap type="topAndBottom" anchorx="page"/>
              </v:group>
            </w:pict>
          </mc:Fallback>
        </mc:AlternateContent>
      </w:r>
    </w:p>
    <w:p w:rsidR="00AE1D43" w:rsidRDefault="00AE1D43" w:rsidP="00AE1D43">
      <w:pPr>
        <w:pStyle w:val="BodyText"/>
        <w:spacing w:before="5"/>
        <w:rPr>
          <w:rFonts w:ascii="Arial"/>
          <w:sz w:val="9"/>
        </w:rPr>
      </w:pPr>
    </w:p>
    <w:p w:rsidR="00AE1D43" w:rsidRDefault="00AE1D43" w:rsidP="00AE1D43">
      <w:pPr>
        <w:spacing w:before="93"/>
        <w:ind w:left="6190"/>
        <w:rPr>
          <w:rFonts w:ascii="Arial"/>
          <w:sz w:val="20"/>
        </w:rPr>
      </w:pPr>
      <w:r>
        <w:rPr>
          <w:rFonts w:ascii="Arial"/>
          <w:sz w:val="20"/>
        </w:rPr>
        <w:t>Certified Bank, Branch</w:t>
      </w:r>
      <w:r>
        <w:rPr>
          <w:rFonts w:ascii="Arial"/>
          <w:spacing w:val="-16"/>
          <w:sz w:val="20"/>
        </w:rPr>
        <w:t xml:space="preserve"> </w:t>
      </w:r>
      <w:r>
        <w:rPr>
          <w:rFonts w:ascii="Arial"/>
          <w:sz w:val="20"/>
        </w:rPr>
        <w:t>Manager</w:t>
      </w:r>
    </w:p>
    <w:p w:rsidR="00AE1D43" w:rsidRDefault="00AE1D43" w:rsidP="00AE1D43">
      <w:pPr>
        <w:tabs>
          <w:tab w:val="left" w:pos="2731"/>
          <w:tab w:val="left" w:pos="5178"/>
          <w:tab w:val="left" w:pos="6625"/>
        </w:tabs>
        <w:ind w:left="399"/>
        <w:rPr>
          <w:rFonts w:ascii="Arial"/>
          <w:sz w:val="20"/>
        </w:rPr>
      </w:pPr>
      <w:r>
        <w:rPr>
          <w:rFonts w:ascii="Arial"/>
          <w:w w:val="99"/>
          <w:sz w:val="20"/>
          <w:u w:val="single"/>
        </w:rPr>
        <w:t xml:space="preserve"> </w:t>
      </w:r>
      <w:r>
        <w:rPr>
          <w:rFonts w:ascii="Arial"/>
          <w:sz w:val="20"/>
          <w:u w:val="single"/>
        </w:rPr>
        <w:tab/>
      </w:r>
      <w:r>
        <w:rPr>
          <w:rFonts w:ascii="Arial"/>
          <w:sz w:val="20"/>
        </w:rPr>
        <w:t>_</w:t>
      </w:r>
      <w:r>
        <w:rPr>
          <w:rFonts w:ascii="Arial"/>
          <w:sz w:val="20"/>
          <w:u w:val="single"/>
        </w:rPr>
        <w:t xml:space="preserve"> </w:t>
      </w:r>
      <w:r>
        <w:rPr>
          <w:rFonts w:ascii="Arial"/>
          <w:sz w:val="20"/>
          <w:u w:val="single"/>
        </w:rPr>
        <w:tab/>
      </w:r>
      <w:r>
        <w:rPr>
          <w:rFonts w:ascii="Arial"/>
          <w:sz w:val="20"/>
        </w:rPr>
        <w:t>_</w:t>
      </w:r>
      <w:r>
        <w:rPr>
          <w:rFonts w:ascii="Arial"/>
          <w:w w:val="99"/>
          <w:sz w:val="20"/>
          <w:u w:val="single"/>
        </w:rPr>
        <w:t xml:space="preserve"> </w:t>
      </w:r>
      <w:r>
        <w:rPr>
          <w:rFonts w:ascii="Arial"/>
          <w:sz w:val="20"/>
          <w:u w:val="single"/>
        </w:rPr>
        <w:tab/>
        <w:t>______________________</w:t>
      </w:r>
    </w:p>
    <w:p w:rsidR="00AE1D43" w:rsidRDefault="00AE1D43" w:rsidP="00AE1D43">
      <w:pPr>
        <w:pStyle w:val="BodyText"/>
        <w:rPr>
          <w:rFonts w:ascii="Arial"/>
          <w:sz w:val="12"/>
        </w:rPr>
      </w:pPr>
    </w:p>
    <w:p w:rsidR="00AE1D43" w:rsidRDefault="00AE1D43" w:rsidP="00AE1D43">
      <w:pPr>
        <w:spacing w:before="93"/>
        <w:ind w:left="400"/>
        <w:jc w:val="center"/>
        <w:rPr>
          <w:rFonts w:ascii="Arial"/>
          <w:sz w:val="20"/>
        </w:rPr>
      </w:pPr>
      <w:r>
        <w:rPr>
          <w:rFonts w:ascii="Arial"/>
          <w:sz w:val="20"/>
          <w:u w:val="single"/>
        </w:rPr>
        <w:t>For use in Power System Operation Corporation Ltd</w:t>
      </w:r>
      <w:r>
        <w:rPr>
          <w:rFonts w:ascii="Arial"/>
          <w:sz w:val="20"/>
        </w:rPr>
        <w:t>:</w:t>
      </w:r>
    </w:p>
    <w:p w:rsidR="00AE1D43" w:rsidRDefault="00AE1D43" w:rsidP="00AE1D43">
      <w:pPr>
        <w:pStyle w:val="BodyText"/>
        <w:rPr>
          <w:rFonts w:ascii="Arial"/>
          <w:sz w:val="12"/>
        </w:rPr>
      </w:pPr>
    </w:p>
    <w:p w:rsidR="00AE1D43" w:rsidRDefault="00AE1D43" w:rsidP="00AE1D43">
      <w:pPr>
        <w:spacing w:before="93" w:line="229" w:lineRule="exact"/>
        <w:ind w:left="400"/>
        <w:rPr>
          <w:rFonts w:ascii="Arial"/>
          <w:sz w:val="20"/>
        </w:rPr>
      </w:pPr>
      <w:r>
        <w:rPr>
          <w:rFonts w:ascii="Arial"/>
          <w:sz w:val="20"/>
        </w:rPr>
        <w:t>Forwarded to F&amp;A Department for incorporation of above details.</w:t>
      </w:r>
    </w:p>
    <w:p w:rsidR="00AE1D43" w:rsidRDefault="00AE1D43" w:rsidP="00AE1D43">
      <w:pPr>
        <w:spacing w:before="93" w:line="229" w:lineRule="exact"/>
        <w:ind w:left="400"/>
        <w:rPr>
          <w:rFonts w:ascii="Arial"/>
          <w:sz w:val="20"/>
        </w:rPr>
      </w:pPr>
    </w:p>
    <w:p w:rsidR="00AE1D43" w:rsidRDefault="00AE1D43" w:rsidP="00AE1D43">
      <w:pPr>
        <w:spacing w:before="93" w:line="229" w:lineRule="exact"/>
        <w:ind w:left="400"/>
        <w:jc w:val="right"/>
        <w:rPr>
          <w:rFonts w:ascii="Arial" w:hAnsi="Arial"/>
          <w:sz w:val="20"/>
        </w:rPr>
      </w:pPr>
      <w:r>
        <w:rPr>
          <w:rFonts w:ascii="Arial" w:hAnsi="Arial"/>
          <w:sz w:val="20"/>
        </w:rPr>
        <w:t xml:space="preserve">(Signature of HOD) </w:t>
      </w:r>
    </w:p>
    <w:p w:rsidR="00AE1D43" w:rsidRDefault="00AE1D43" w:rsidP="00AE1D43">
      <w:pPr>
        <w:spacing w:before="93" w:line="229" w:lineRule="exact"/>
        <w:ind w:left="400"/>
        <w:jc w:val="right"/>
        <w:rPr>
          <w:rFonts w:ascii="Arial" w:hAnsi="Arial"/>
          <w:sz w:val="20"/>
        </w:rPr>
      </w:pPr>
      <w:r>
        <w:rPr>
          <w:rFonts w:ascii="Arial" w:hAnsi="Arial"/>
          <w:sz w:val="20"/>
        </w:rPr>
        <w:t>Emp.</w:t>
      </w:r>
      <w:r>
        <w:rPr>
          <w:rFonts w:ascii="Arial" w:hAnsi="Arial"/>
          <w:spacing w:val="-19"/>
          <w:sz w:val="20"/>
        </w:rPr>
        <w:t xml:space="preserve"> </w:t>
      </w:r>
      <w:r>
        <w:rPr>
          <w:rFonts w:ascii="Arial" w:hAnsi="Arial"/>
          <w:sz w:val="20"/>
        </w:rPr>
        <w:t>No:………………………..</w:t>
      </w:r>
    </w:p>
    <w:p w:rsidR="00811309" w:rsidRPr="002C1772" w:rsidRDefault="00AE1D43" w:rsidP="002C1772">
      <w:pPr>
        <w:spacing w:before="1"/>
        <w:ind w:left="7200"/>
        <w:rPr>
          <w:rFonts w:ascii="Arial" w:hAnsi="Arial"/>
          <w:sz w:val="20"/>
        </w:rPr>
      </w:pPr>
      <w:r>
        <w:rPr>
          <w:rFonts w:ascii="Arial" w:hAnsi="Arial"/>
          <w:sz w:val="20"/>
        </w:rPr>
        <w:t>Date:</w:t>
      </w:r>
      <w:r>
        <w:rPr>
          <w:rFonts w:ascii="Arial" w:hAnsi="Arial"/>
          <w:spacing w:val="-6"/>
          <w:sz w:val="20"/>
        </w:rPr>
        <w:t xml:space="preserve"> </w:t>
      </w:r>
      <w:r>
        <w:rPr>
          <w:rFonts w:ascii="Arial" w:hAnsi="Arial"/>
          <w:sz w:val="20"/>
        </w:rPr>
        <w:t>……………………………</w:t>
      </w:r>
    </w:p>
    <w:p w:rsidR="00262A49" w:rsidRPr="00262A49" w:rsidRDefault="00262A49" w:rsidP="00BF78EE">
      <w:pPr>
        <w:pStyle w:val="Heading3"/>
        <w:keepNext/>
        <w:keepLines/>
        <w:widowControl/>
        <w:numPr>
          <w:ilvl w:val="0"/>
          <w:numId w:val="82"/>
        </w:numPr>
        <w:autoSpaceDE/>
        <w:autoSpaceDN/>
        <w:spacing w:before="40" w:line="259" w:lineRule="auto"/>
        <w:rPr>
          <w:rFonts w:ascii="Book Antiqua" w:eastAsia="Cooper Black" w:hAnsi="Book Antiqua" w:cs="Cooper Black"/>
          <w:bCs w:val="0"/>
          <w:sz w:val="28"/>
          <w:szCs w:val="28"/>
          <w:lang w:bidi="ar-SA"/>
        </w:rPr>
      </w:pPr>
      <w:r w:rsidRPr="00262A49">
        <w:rPr>
          <w:rFonts w:ascii="Book Antiqua" w:eastAsia="Cooper Black" w:hAnsi="Book Antiqua" w:cs="Cooper Black"/>
          <w:bCs w:val="0"/>
          <w:sz w:val="28"/>
          <w:szCs w:val="28"/>
          <w:lang w:bidi="ar-SA"/>
        </w:rPr>
        <w:lastRenderedPageBreak/>
        <w:t>FORM OF POWER OF ATTORNEY FOR JOINT VENTURE</w:t>
      </w:r>
    </w:p>
    <w:p w:rsidR="00262A49" w:rsidRPr="00262A49" w:rsidRDefault="00262A49" w:rsidP="00262A49">
      <w:pPr>
        <w:spacing w:before="119"/>
        <w:ind w:left="846"/>
        <w:jc w:val="both"/>
        <w:rPr>
          <w:rFonts w:ascii="Calibri" w:eastAsia="MS Mincho" w:hAnsi="Calibri" w:cs="Calibri"/>
          <w:b/>
          <w:lang w:bidi="ar-SA"/>
        </w:rPr>
      </w:pP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 xml:space="preserve">KNOW ALL MEN BY THESE PRESENTS THAT WE , the  Partners  whose  details  are  given hereunder .......................................................................... have formed a Joint Venture under the  laws of…........................................... and having our Registered Office(s)/Head Office(s)  at ............................ ......... (hereinafter called the 'Joint Venture' which expression shall unless repugnant to the context or meaning thereof, include its successors, administrators and assigns) acting through M/s ................................................................................. being the Partner in-charge do hereby constitute, nominate and appoint M/s................................................... a Company incorporated under the laws of .............................…………………….... and having its Registered/Head Office at ........................................... as our duly constituted lawful Attorney (hereinafter called "Attorney" or "Authorised Representative" or "Partner In-charge") to exercise all or any of the powers for and on behalf of the Joint Venture in regard to Specification No............................... Package ............................ the bids for which have been invited by ……….… (insert name of the Employer alongwith address) …….……… (hereinafter called the 'Employer') to undertake the following </w:t>
      </w:r>
      <w:r w:rsidR="0033533B" w:rsidRPr="00262A49">
        <w:rPr>
          <w:rFonts w:ascii="Calibri" w:eastAsia="MS Mincho" w:hAnsi="Calibri" w:cs="Calibri"/>
          <w:bCs/>
          <w:lang w:bidi="ar-SA"/>
        </w:rPr>
        <w:t>acts:</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  </w:t>
      </w:r>
      <w:r w:rsidRPr="00262A49">
        <w:rPr>
          <w:rFonts w:ascii="Calibri" w:eastAsia="MS Mincho" w:hAnsi="Calibri" w:cs="Calibri"/>
          <w:bCs/>
          <w:lang w:bidi="ar-SA"/>
        </w:rPr>
        <w:tab/>
        <w:t>To submit proposal and participate in the aforesaid Bid Specification of the Employer on behalf of the "Joint Venture".</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ii)  </w:t>
      </w:r>
      <w:r w:rsidRPr="00262A49">
        <w:rPr>
          <w:rFonts w:ascii="Calibri" w:eastAsia="MS Mincho" w:hAnsi="Calibri" w:cs="Calibri"/>
          <w:bCs/>
          <w:lang w:bidi="ar-SA"/>
        </w:rPr>
        <w:tab/>
        <w:t>To negotiate with the Employer the terms and conditions for award of the Contract pursuant to the aforesaid Bid and to sign the Contract with the Employer for and on behalf of the "Joint Venture".</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iii) </w:t>
      </w:r>
      <w:r w:rsidRPr="00262A49">
        <w:rPr>
          <w:rFonts w:ascii="Calibri" w:eastAsia="MS Mincho" w:hAnsi="Calibri" w:cs="Calibri"/>
          <w:bCs/>
          <w:lang w:bidi="ar-SA"/>
        </w:rPr>
        <w:tab/>
        <w:t xml:space="preserve">To do any other act or submit any document related to the above. </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iv)</w:t>
      </w:r>
      <w:r w:rsidRPr="00262A49">
        <w:rPr>
          <w:rFonts w:ascii="Calibri" w:eastAsia="MS Mincho" w:hAnsi="Calibri" w:cs="Calibri"/>
          <w:bCs/>
          <w:lang w:bidi="ar-SA"/>
        </w:rPr>
        <w:tab/>
        <w:t>To receive, accept and execute the Contract for and on behalf of the "Joint Venture".</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It is clearly understood that the Partner In-charge (Lead Partner) shall ensure performance of the Contract(s) and if one or more Partner fail to perform their respective portions of the Contract(s), the same shall be deemed to be a default by all the Partners.</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It is expressly understood that this Power of Attorney shall remain valid binding and irrevocable till completion of the Defect Liability Period in terms of the Contract.</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The Joint Venture hereby agrees and undertakes to ratify and confirm all the whatsoever the said Attorney/Authorised Representatives/Partner in-charge quotes in the bid, negotiates and signs the Contract with the Employer and/or proposes to act on behalf of the Joint Venture by virtue of this Power of Attorney and the same shall bind the Joint Venture as if done by itself.</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 xml:space="preserve">IN WITNESS THEREOF the Partners Constituting the Joint Venture as aforesaid have executed these presents on this  ...........  day </w:t>
      </w:r>
      <w:r w:rsidR="0033533B" w:rsidRPr="00262A49">
        <w:rPr>
          <w:rFonts w:ascii="Calibri" w:eastAsia="MS Mincho" w:hAnsi="Calibri" w:cs="Calibri"/>
          <w:bCs/>
          <w:lang w:bidi="ar-SA"/>
        </w:rPr>
        <w:t>of …</w:t>
      </w:r>
      <w:r w:rsidRPr="00262A49">
        <w:rPr>
          <w:rFonts w:ascii="Calibri" w:eastAsia="MS Mincho" w:hAnsi="Calibri" w:cs="Calibri"/>
          <w:bCs/>
          <w:lang w:bidi="ar-SA"/>
        </w:rPr>
        <w:t>………........... under the Common Seal(s) of their Companies.</w:t>
      </w:r>
    </w:p>
    <w:p w:rsidR="00262A49" w:rsidRPr="00262A49" w:rsidRDefault="00262A49" w:rsidP="00262A49">
      <w:pPr>
        <w:spacing w:before="119"/>
        <w:ind w:left="142"/>
        <w:jc w:val="both"/>
        <w:rPr>
          <w:rFonts w:ascii="Calibri" w:eastAsia="MS Mincho" w:hAnsi="Calibri" w:cs="Calibri"/>
          <w:bCs/>
          <w:lang w:bidi="ar-SA"/>
        </w:rPr>
      </w:pP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 xml:space="preserve">for and on behalf of the </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Partners of Joint Venture</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p>
    <w:p w:rsidR="00262A49" w:rsidRPr="00262A49" w:rsidRDefault="00262A49" w:rsidP="00262A49">
      <w:pPr>
        <w:ind w:left="137"/>
        <w:rPr>
          <w:rFonts w:ascii="Calibri" w:hAnsi="Calibri" w:cs="Calibri"/>
          <w:bCs/>
          <w:lang w:bidi="ar-SA"/>
        </w:rPr>
      </w:pPr>
      <w:r w:rsidRPr="00262A49">
        <w:rPr>
          <w:rFonts w:ascii="Calibri" w:hAnsi="Calibri" w:cs="Calibri"/>
          <w:bCs/>
          <w:lang w:bidi="ar-SA"/>
        </w:rPr>
        <w:t>The Common Seal of the above Partners of the Joint Venture: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The </w:t>
      </w:r>
      <w:r w:rsidRPr="00262A49">
        <w:rPr>
          <w:rFonts w:ascii="Calibri" w:hAnsi="Calibri" w:cs="Calibri"/>
          <w:bCs/>
          <w:lang w:bidi="ar-SA"/>
        </w:rPr>
        <w:t>Common</w:t>
      </w:r>
      <w:r w:rsidRPr="00262A49">
        <w:rPr>
          <w:rFonts w:ascii="Calibri" w:eastAsia="MS Mincho" w:hAnsi="Calibri" w:cs="Calibri"/>
          <w:bCs/>
          <w:lang w:bidi="ar-SA"/>
        </w:rPr>
        <w:t xml:space="preserve"> Seal has been affixed there unto in the presence of:</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hAnsi="Calibri" w:cs="Calibri"/>
          <w:bCs/>
          <w:lang w:bidi="ar-SA"/>
        </w:rPr>
      </w:pPr>
      <w:r w:rsidRPr="00262A49">
        <w:rPr>
          <w:rFonts w:ascii="Calibri" w:hAnsi="Calibri" w:cs="Calibri"/>
          <w:bCs/>
          <w:lang w:bidi="ar-SA"/>
        </w:rPr>
        <w:t>WITNESS</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1.   </w:t>
      </w:r>
      <w:r w:rsidRPr="00262A49">
        <w:rPr>
          <w:rFonts w:ascii="Calibri" w:eastAsia="MS Mincho" w:hAnsi="Calibri" w:cs="Calibri"/>
          <w:bCs/>
          <w:lang w:bidi="ar-SA"/>
        </w:rPr>
        <w:tab/>
        <w:t>Signature......................................................</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lastRenderedPageBreak/>
        <w:tab/>
        <w:t>Name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Designation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Occupation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2.   </w:t>
      </w:r>
      <w:r w:rsidRPr="00262A49">
        <w:rPr>
          <w:rFonts w:ascii="Calibri" w:eastAsia="MS Mincho" w:hAnsi="Calibri" w:cs="Calibri"/>
          <w:bCs/>
          <w:lang w:bidi="ar-SA"/>
        </w:rPr>
        <w:tab/>
        <w:t>Signature.................................................….</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Name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Designation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Occupation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
          <w:bCs/>
          <w:lang w:bidi="ar-SA"/>
        </w:rPr>
      </w:pPr>
      <w:r w:rsidRPr="00262A49">
        <w:rPr>
          <w:rFonts w:ascii="Calibri" w:eastAsia="MS Mincho" w:hAnsi="Calibri" w:cs="Calibri"/>
          <w:b/>
          <w:bCs/>
          <w:lang w:bidi="ar-SA"/>
        </w:rPr>
        <w:t>Note: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lang w:bidi="ar-SA"/>
        </w:rPr>
        <w:t>1.</w:t>
      </w:r>
      <w:r w:rsidRPr="00262A49">
        <w:rPr>
          <w:rFonts w:ascii="Calibri" w:eastAsia="MS Mincho" w:hAnsi="Calibri" w:cs="Calibri"/>
          <w:lang w:bidi="ar-SA"/>
        </w:rPr>
        <w:tab/>
        <w:t xml:space="preserve">For the purpose of executing the Agreement, the non-judicial stamp papers of appropriate value shall be purchased in the name of </w:t>
      </w:r>
      <w:r w:rsidRPr="00262A49">
        <w:rPr>
          <w:rFonts w:ascii="Calibri" w:eastAsia="MS Mincho" w:hAnsi="Calibri" w:cs="Calibri"/>
          <w:bCs/>
          <w:lang w:bidi="ar-SA"/>
        </w:rPr>
        <w:t>Joint Venture.</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 xml:space="preserve"> </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2.</w:t>
      </w:r>
      <w:r w:rsidRPr="00262A49">
        <w:rPr>
          <w:rFonts w:ascii="Calibri" w:eastAsia="MS Mincho" w:hAnsi="Calibri" w:cs="Calibri"/>
          <w:lang w:bidi="ar-SA"/>
        </w:rPr>
        <w:tab/>
        <w:t xml:space="preserve">The Agreement shall be signed on all the pages by the </w:t>
      </w:r>
      <w:r w:rsidR="0033533B" w:rsidRPr="00262A49">
        <w:rPr>
          <w:rFonts w:ascii="Calibri" w:eastAsia="MS Mincho" w:hAnsi="Calibri" w:cs="Calibri"/>
          <w:lang w:bidi="ar-SA"/>
        </w:rPr>
        <w:t>authorized</w:t>
      </w:r>
      <w:r w:rsidRPr="00262A49">
        <w:rPr>
          <w:rFonts w:ascii="Calibri" w:eastAsia="MS Mincho" w:hAnsi="Calibri" w:cs="Calibri"/>
          <w:lang w:bidi="ar-SA"/>
        </w:rPr>
        <w:t xml:space="preserve"> representatives of each of the partners and should invariably be witnessed.</w:t>
      </w: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E82F6F" w:rsidRDefault="00262A49" w:rsidP="00262A49">
      <w:pPr>
        <w:rPr>
          <w:lang w:bidi="ar-SA"/>
        </w:rPr>
      </w:pPr>
      <w:r w:rsidRPr="00262A49">
        <w:rPr>
          <w:lang w:bidi="ar-SA"/>
        </w:rPr>
        <w:br w:type="page"/>
      </w:r>
    </w:p>
    <w:p w:rsidR="00E82F6F" w:rsidRDefault="00E82F6F" w:rsidP="00262A49">
      <w:pPr>
        <w:rPr>
          <w:lang w:bidi="ar-SA"/>
        </w:rPr>
      </w:pPr>
    </w:p>
    <w:p w:rsidR="00E82F6F" w:rsidRPr="00262A49" w:rsidRDefault="00E82F6F" w:rsidP="00262A49">
      <w:pPr>
        <w:rPr>
          <w:lang w:bidi="ar-SA"/>
        </w:rPr>
      </w:pPr>
    </w:p>
    <w:p w:rsidR="00262A49" w:rsidRPr="00262A49" w:rsidRDefault="00262A49" w:rsidP="00BF78EE">
      <w:pPr>
        <w:keepNext/>
        <w:keepLines/>
        <w:widowControl/>
        <w:numPr>
          <w:ilvl w:val="0"/>
          <w:numId w:val="82"/>
        </w:numPr>
        <w:autoSpaceDE/>
        <w:autoSpaceDN/>
        <w:spacing w:before="40" w:line="259" w:lineRule="auto"/>
        <w:outlineLvl w:val="2"/>
        <w:rPr>
          <w:rFonts w:eastAsia="Cooper Black" w:cs="Cooper Black"/>
          <w:b/>
          <w:sz w:val="28"/>
          <w:szCs w:val="28"/>
          <w:lang w:bidi="ar-SA"/>
        </w:rPr>
      </w:pPr>
      <w:r w:rsidRPr="00262A49">
        <w:rPr>
          <w:rFonts w:eastAsia="Cooper Black" w:cs="Cooper Black"/>
          <w:b/>
          <w:sz w:val="28"/>
          <w:szCs w:val="28"/>
          <w:lang w:bidi="ar-SA"/>
        </w:rPr>
        <w:t>FORM OF UNDERTAKING BY THE JOINT VENTURE PARTNERS</w:t>
      </w:r>
    </w:p>
    <w:p w:rsidR="00262A49" w:rsidRPr="00262A49" w:rsidRDefault="00262A49" w:rsidP="00262A49">
      <w:pPr>
        <w:spacing w:before="119"/>
        <w:ind w:left="846"/>
        <w:jc w:val="both"/>
        <w:rPr>
          <w:rFonts w:ascii="Calibri" w:hAnsi="Calibri" w:cs="Calibri"/>
          <w:lang w:bidi="ar-SA"/>
        </w:rPr>
      </w:pPr>
    </w:p>
    <w:p w:rsidR="00262A49" w:rsidRPr="00262A49" w:rsidRDefault="00262A49" w:rsidP="00262A49">
      <w:pPr>
        <w:spacing w:before="119"/>
        <w:ind w:left="142"/>
        <w:jc w:val="both"/>
        <w:rPr>
          <w:rFonts w:ascii="Calibri" w:hAnsi="Calibri" w:cs="Calibri"/>
          <w:lang w:bidi="ar-SA"/>
        </w:rPr>
      </w:pPr>
      <w:r w:rsidRPr="00262A49">
        <w:rPr>
          <w:rFonts w:ascii="Calibri" w:hAnsi="Calibri" w:cs="Calibri"/>
          <w:lang w:bidi="ar-SA"/>
        </w:rPr>
        <w:t>THIS JOINT DEED OF UNDERTAKING executed on this………. day of………..  Two Thousand</w:t>
      </w:r>
      <w:r w:rsidRPr="00262A49">
        <w:rPr>
          <w:rFonts w:ascii="Calibri" w:hAnsi="Calibri" w:cs="Calibri"/>
          <w:lang w:bidi="ar-SA"/>
        </w:rPr>
        <w:tab/>
        <w:t>and………....... by ……JV………………………………………..</w:t>
      </w:r>
      <w:r w:rsidRPr="00262A49">
        <w:rPr>
          <w:rFonts w:ascii="Calibri" w:hAnsi="Calibri" w:cs="Calibri"/>
          <w:lang w:bidi="ar-SA"/>
        </w:rPr>
        <w:tab/>
        <w:t>a company incorporated</w:t>
      </w:r>
      <w:r w:rsidRPr="00262A49">
        <w:rPr>
          <w:rFonts w:ascii="Calibri" w:hAnsi="Calibri" w:cs="Calibri"/>
          <w:lang w:bidi="ar-SA"/>
        </w:rPr>
        <w:tab/>
        <w:t xml:space="preserve">  under</w:t>
      </w:r>
      <w:r w:rsidRPr="00262A49">
        <w:rPr>
          <w:rFonts w:ascii="Calibri" w:hAnsi="Calibri" w:cs="Calibri"/>
          <w:lang w:bidi="ar-SA"/>
        </w:rPr>
        <w:tab/>
        <w:t xml:space="preserve">  the</w:t>
      </w:r>
      <w:r w:rsidRPr="00262A49">
        <w:rPr>
          <w:rFonts w:ascii="Calibri" w:hAnsi="Calibri" w:cs="Calibri"/>
          <w:lang w:bidi="ar-SA"/>
        </w:rPr>
        <w:tab/>
        <w:t>laws of   ………………… and   having its Registered Office at ........................(hereinafter called the "Party No.1" which expression shall include its successors, executors and permitted assigns) and M/s…INFO…………a company incorporated</w:t>
      </w:r>
      <w:r w:rsidRPr="00262A49">
        <w:rPr>
          <w:rFonts w:ascii="Calibri" w:hAnsi="Calibri" w:cs="Calibri"/>
          <w:lang w:bidi="ar-SA"/>
        </w:rPr>
        <w:tab/>
        <w:t>under the laws of ………..……………</w:t>
      </w:r>
      <w:r w:rsidRPr="00262A49">
        <w:rPr>
          <w:rFonts w:ascii="Calibri" w:hAnsi="Calibri" w:cs="Calibri"/>
          <w:lang w:bidi="ar-SA"/>
        </w:rPr>
        <w:tab/>
        <w:t>and</w:t>
      </w:r>
      <w:r w:rsidRPr="00262A49">
        <w:rPr>
          <w:rFonts w:ascii="Calibri" w:hAnsi="Calibri" w:cs="Calibri"/>
          <w:lang w:bidi="ar-SA"/>
        </w:rPr>
        <w:tab/>
        <w:t>having its Registered Office at ………..………… (hereinafter called the "Party No.2" which expression shall include its successors, executors and permitted</w:t>
      </w:r>
      <w:r w:rsidRPr="00262A49">
        <w:rPr>
          <w:rFonts w:ascii="Calibri" w:hAnsi="Calibri" w:cs="Calibri"/>
          <w:lang w:bidi="ar-SA"/>
        </w:rPr>
        <w:tab/>
        <w:t>assigns ) and M/s.. .. .. .. . .. . . . . .. . .. .. .... ..</w:t>
      </w:r>
      <w:r w:rsidRPr="00262A49">
        <w:rPr>
          <w:rFonts w:ascii="Calibri" w:hAnsi="Calibri" w:cs="Calibri"/>
          <w:lang w:bidi="ar-SA"/>
        </w:rPr>
        <w:tab/>
        <w:t>a Company incorporated under the laws of ……………….. and having</w:t>
      </w:r>
      <w:r w:rsidRPr="00262A49">
        <w:rPr>
          <w:rFonts w:ascii="Calibri" w:hAnsi="Calibri" w:cs="Calibri"/>
          <w:lang w:bidi="ar-SA"/>
        </w:rPr>
        <w:tab/>
        <w:t>its</w:t>
      </w:r>
      <w:r w:rsidRPr="00262A49">
        <w:rPr>
          <w:rFonts w:ascii="Calibri" w:hAnsi="Calibri" w:cs="Calibri"/>
          <w:lang w:bidi="ar-SA"/>
        </w:rPr>
        <w:tab/>
        <w:t>Registered Office at ……………. (hereinafter called the "Party No.3" which expression shall include its successors, executors and permitted assigns) for the purpose of making a bid and entering into a contract [</w:t>
      </w:r>
      <w:r w:rsidRPr="00262A49">
        <w:rPr>
          <w:rFonts w:ascii="Calibri" w:hAnsi="Calibri" w:cs="Calibri"/>
          <w:u w:val="single"/>
          <w:lang w:bidi="ar-SA"/>
        </w:rPr>
        <w:t xml:space="preserve">hereinafter called the "Contract" </w:t>
      </w:r>
      <w:r w:rsidRPr="00262A49">
        <w:rPr>
          <w:rFonts w:ascii="Calibri" w:hAnsi="Calibri" w:cs="Calibri"/>
          <w:lang w:bidi="ar-SA"/>
        </w:rPr>
        <w:t>{in case of award)] against the Specification No……..</w:t>
      </w:r>
      <w:r w:rsidR="00FD373E">
        <w:rPr>
          <w:rFonts w:ascii="Calibri" w:hAnsi="Calibri" w:cs="Calibri"/>
          <w:lang w:bidi="ar-SA"/>
        </w:rPr>
        <w:t>SRLDC</w:t>
      </w:r>
      <w:r w:rsidRPr="00262A49">
        <w:rPr>
          <w:rFonts w:ascii="Calibri" w:hAnsi="Calibri" w:cs="Calibri"/>
          <w:lang w:bidi="ar-SA"/>
        </w:rPr>
        <w:t xml:space="preserve">…………. for …SERVER… </w:t>
      </w:r>
      <w:r w:rsidRPr="00262A49">
        <w:rPr>
          <w:rFonts w:ascii="Calibri" w:hAnsi="Calibri" w:cs="Calibri"/>
          <w:i/>
          <w:iCs/>
          <w:lang w:bidi="ar-SA"/>
        </w:rPr>
        <w:t>(insert name of the package alongwith project name)</w:t>
      </w:r>
      <w:r w:rsidRPr="00262A49">
        <w:rPr>
          <w:rFonts w:ascii="Calibri" w:hAnsi="Calibri" w:cs="Calibri"/>
          <w:lang w:bidi="ar-SA"/>
        </w:rPr>
        <w:t xml:space="preserve"> ……………</w:t>
      </w:r>
      <w:r w:rsidRPr="00262A49">
        <w:rPr>
          <w:rFonts w:ascii="Calibri" w:hAnsi="Calibri" w:cs="Calibri"/>
          <w:lang w:val="en-GB" w:bidi="ar-SA"/>
        </w:rPr>
        <w:t xml:space="preserve"> </w:t>
      </w:r>
      <w:r w:rsidRPr="00262A49">
        <w:rPr>
          <w:rFonts w:ascii="Calibri" w:hAnsi="Calibri" w:cs="Calibri"/>
          <w:lang w:bidi="ar-SA"/>
        </w:rPr>
        <w:t xml:space="preserve">of …POSOCO….. </w:t>
      </w:r>
      <w:r w:rsidRPr="00262A49">
        <w:rPr>
          <w:rFonts w:ascii="Calibri" w:hAnsi="Calibri" w:cs="Calibri"/>
          <w:i/>
          <w:iCs/>
          <w:lang w:bidi="ar-SA"/>
        </w:rPr>
        <w:t>(insert names of the Employer)</w:t>
      </w:r>
      <w:r w:rsidRPr="00262A49">
        <w:rPr>
          <w:rFonts w:ascii="Calibri" w:hAnsi="Calibri" w:cs="Calibri"/>
          <w:lang w:bidi="ar-SA"/>
        </w:rPr>
        <w:t xml:space="preserve"> …………….., a Company incorporated under the Companies Act of</w:t>
      </w:r>
      <w:r w:rsidRPr="00262A49">
        <w:rPr>
          <w:rFonts w:ascii="Calibri" w:hAnsi="Calibri" w:cs="Calibri"/>
          <w:i/>
          <w:iCs/>
          <w:lang w:bidi="ar-SA"/>
        </w:rPr>
        <w:t xml:space="preserve"> </w:t>
      </w:r>
      <w:r w:rsidRPr="00262A49">
        <w:rPr>
          <w:rFonts w:ascii="Calibri" w:hAnsi="Calibri" w:cs="Calibri"/>
          <w:lang w:bidi="ar-SA"/>
        </w:rPr>
        <w:t>1956 having its registered office at …</w:t>
      </w:r>
      <w:r w:rsidR="00FD373E">
        <w:rPr>
          <w:rFonts w:ascii="Calibri" w:hAnsi="Calibri" w:cs="Calibri"/>
          <w:lang w:bidi="ar-SA"/>
        </w:rPr>
        <w:t>BANGALORE</w:t>
      </w:r>
      <w:r w:rsidRPr="00262A49">
        <w:rPr>
          <w:rFonts w:ascii="Calibri" w:hAnsi="Calibri" w:cs="Calibri"/>
          <w:lang w:bidi="ar-SA"/>
        </w:rPr>
        <w:t>………….</w:t>
      </w:r>
      <w:r w:rsidRPr="00262A49">
        <w:rPr>
          <w:rFonts w:ascii="Calibri" w:hAnsi="Calibri" w:cs="Calibri"/>
          <w:i/>
          <w:iCs/>
          <w:lang w:bidi="ar-SA"/>
        </w:rPr>
        <w:t>(insert registered address of the Employer)</w:t>
      </w:r>
      <w:r w:rsidRPr="00262A49">
        <w:rPr>
          <w:rFonts w:ascii="Calibri" w:hAnsi="Calibri" w:cs="Calibri"/>
          <w:lang w:bidi="ar-SA"/>
        </w:rPr>
        <w:t>…………… (hereinafter called the "Employer").</w:t>
      </w:r>
    </w:p>
    <w:p w:rsidR="00262A49" w:rsidRPr="00262A49" w:rsidRDefault="00262A49" w:rsidP="00262A49">
      <w:pPr>
        <w:widowControl/>
        <w:autoSpaceDE/>
        <w:autoSpaceDN/>
        <w:ind w:left="137"/>
        <w:jc w:val="both"/>
        <w:rPr>
          <w:rFonts w:ascii="Calibri" w:eastAsia="Times New Roman" w:hAnsi="Calibri" w:cs="Calibri"/>
          <w:kern w:val="1"/>
          <w:lang w:eastAsia="hi-IN" w:bidi="hi-IN"/>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WHEREAS the Party No.1, Party No.2 and Party No.3 have entered into an Agreement dated................</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val="en-GB" w:bidi="ar-SA"/>
        </w:rPr>
      </w:pPr>
      <w:r w:rsidRPr="00262A49">
        <w:rPr>
          <w:rFonts w:ascii="Calibri" w:hAnsi="Calibri" w:cs="Calibri"/>
          <w:lang w:bidi="ar-SA"/>
        </w:rPr>
        <w:t xml:space="preserve">AND WHEREAS the Employer invited bids as per the above mentioned Specification for the design, manufacture, supply, erection, testing and commissioning of Equipment/ Materials stipulated in the Bidding Documents under …… </w:t>
      </w:r>
      <w:r w:rsidRPr="00262A49">
        <w:rPr>
          <w:rFonts w:ascii="Calibri" w:hAnsi="Calibri" w:cs="Calibri"/>
          <w:i/>
          <w:iCs/>
          <w:lang w:bidi="ar-SA"/>
        </w:rPr>
        <w:t>(insert name of the package alongwith project name)</w:t>
      </w:r>
      <w:r w:rsidRPr="00262A49">
        <w:rPr>
          <w:rFonts w:ascii="Calibri" w:hAnsi="Calibri" w:cs="Calibri"/>
          <w:lang w:bidi="ar-SA"/>
        </w:rPr>
        <w:t xml:space="preserve"> ……………</w:t>
      </w:r>
      <w:r w:rsidRPr="00262A49">
        <w:rPr>
          <w:rFonts w:ascii="Calibri" w:hAnsi="Calibri" w:cs="Calibri"/>
          <w:lang w:val="en-GB" w:bidi="ar-SA"/>
        </w:rPr>
        <w:t xml:space="preserve"> </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AND WHEREAS Clause 3.5.3, Section-ITB and BDS (documents establishing the Qualification of Bidder) &amp; Qualification Criteria in Annexure-A to BDS forming part of the Bidding Documents, inter-alia stipulates that an Undertaking of two or more qualified manufacturers as partners, meeting the requirements of Qualification Criteria in Annexure-A to BDS, as applicable may bid, provided, the Joint Venture fulfills all other requirements under Clause 3.5.3 (c) of ITB and Qualification Criteria in Annexure-A to BDS and in such a case, the Bid Forms shall be signed by all the partners so as to legally bind all the Partners of the Joint Venture, who will be jointly and severally liable to perform the Contract and all obligations hereunder.</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The above clause further states that this Undertaking shall be attached to the bid and the Contract performance guarantee will be as per the format enclosed with the Bidding Documents without any restrictions or liability for either party.</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AND WHEREAS the bid is being submitted to the Employer vide proposal No…………………..dated ……..... by Party No.1 based on this Undertaking between all the parties; under these presents and the bid in accordance with the requirements of Clause 9.3, Section-ITB and BDS (documents establishing the Qualification of Bidder) &amp; Qualification Criteria in Annexure-A to BDS, has been signed by all the parties.</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NOW THIS UNDERTAKING WITNESSETH AS UNDER:</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In consideration of the above premises and agreements all the parties of this Deed of Undertaking do hereby declare and undertake:</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1.</w:t>
      </w:r>
      <w:r w:rsidRPr="00262A49">
        <w:rPr>
          <w:rFonts w:ascii="Calibri" w:hAnsi="Calibri" w:cs="Calibri"/>
          <w:lang w:bidi="ar-SA"/>
        </w:rPr>
        <w:tab/>
        <w:t>In requirement of the award of the Contract by the Employer to the Joint Venture Partners, we, the Parties do hereby undertake that  M/s……… the Party No.1, shall act as Lead Partner and further declare and confirm that we the parties to the Joint Venture shall jointly and severally be bound unto the Employer for the successful performance of the Contract and shall be fully responsible for the design, manufacture, supply and successful performance of the equipment in accordance with the Contract:</w:t>
      </w:r>
    </w:p>
    <w:p w:rsidR="00262A49" w:rsidRPr="00262A49" w:rsidRDefault="00262A49" w:rsidP="00262A49">
      <w:pPr>
        <w:ind w:left="567" w:hanging="430"/>
        <w:jc w:val="both"/>
        <w:rPr>
          <w:rFonts w:ascii="Calibri" w:hAnsi="Calibri" w:cs="Calibri"/>
          <w:lang w:bidi="ar-SA"/>
        </w:rPr>
      </w:pPr>
    </w:p>
    <w:p w:rsidR="00E82F6F" w:rsidRDefault="00262A49" w:rsidP="00262A49">
      <w:pPr>
        <w:ind w:left="567" w:hanging="430"/>
        <w:jc w:val="both"/>
        <w:rPr>
          <w:rFonts w:ascii="Calibri" w:hAnsi="Calibri" w:cs="Calibri"/>
          <w:lang w:bidi="ar-SA"/>
        </w:rPr>
      </w:pPr>
      <w:r w:rsidRPr="00262A49">
        <w:rPr>
          <w:rFonts w:ascii="Calibri" w:hAnsi="Calibri" w:cs="Calibri"/>
          <w:lang w:bidi="ar-SA"/>
        </w:rPr>
        <w:t>2.</w:t>
      </w:r>
      <w:r w:rsidRPr="00262A49">
        <w:rPr>
          <w:rFonts w:ascii="Calibri" w:hAnsi="Calibri" w:cs="Calibri"/>
          <w:lang w:bidi="ar-SA"/>
        </w:rPr>
        <w:tab/>
        <w:t>In case of any breach or default of the said Contract by any of the parties to the Joint Venture, the party(s)  do</w:t>
      </w:r>
      <w:r w:rsidRPr="00262A49">
        <w:rPr>
          <w:rFonts w:ascii="Calibri" w:hAnsi="Calibri" w:cs="Calibri"/>
          <w:i/>
          <w:iCs/>
          <w:lang w:bidi="ar-SA"/>
        </w:rPr>
        <w:t xml:space="preserve"> </w:t>
      </w:r>
      <w:r w:rsidRPr="00262A49">
        <w:rPr>
          <w:rFonts w:ascii="Calibri" w:hAnsi="Calibri" w:cs="Calibri"/>
          <w:lang w:bidi="ar-SA"/>
        </w:rPr>
        <w:t xml:space="preserve">hereby </w:t>
      </w:r>
    </w:p>
    <w:p w:rsidR="00262A49" w:rsidRPr="00262A49" w:rsidRDefault="00C1170B" w:rsidP="00262A49">
      <w:pPr>
        <w:ind w:left="567" w:hanging="430"/>
        <w:jc w:val="both"/>
        <w:rPr>
          <w:rFonts w:ascii="Calibri" w:hAnsi="Calibri" w:cs="Calibri"/>
          <w:lang w:bidi="ar-SA"/>
        </w:rPr>
      </w:pPr>
      <w:r>
        <w:rPr>
          <w:rFonts w:ascii="Calibri" w:hAnsi="Calibri" w:cs="Calibri"/>
          <w:lang w:bidi="ar-SA"/>
        </w:rPr>
        <w:t xml:space="preserve">         </w:t>
      </w:r>
      <w:r w:rsidR="00262A49" w:rsidRPr="00262A49">
        <w:rPr>
          <w:rFonts w:ascii="Calibri" w:hAnsi="Calibri" w:cs="Calibri"/>
          <w:lang w:bidi="ar-SA"/>
        </w:rPr>
        <w:t>undertake to be fully responsible for the successful performance of the  Contract and to carry out all the obligations and responsibilities under the Contract in accordance with the requirements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3. </w:t>
      </w:r>
      <w:r w:rsidRPr="00262A49">
        <w:rPr>
          <w:rFonts w:ascii="Calibri" w:hAnsi="Calibri" w:cs="Calibri"/>
          <w:lang w:bidi="ar-SA"/>
        </w:rPr>
        <w:tab/>
        <w:t>Further, if the Employer suffers any loss or damage on account of any breach in the Contract or any shortfall in the performance of the equipment in meeting the performances guaranteed as per the specification in terms of the Contract, the Party(s) of these presents undertake to promptly make good such loss or damages caused to the Employer, on its demand without any demur. It shall not be necessary or obligatory for the Employer to proceed against Lead Partner to these presents before proceeding against or dealing with the other Party(s), the Employer can proceed against any of the parties who shall be jointly and severally liable for the performance and all other liabilities/obligations under the Contract to the Employer.</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4. </w:t>
      </w:r>
      <w:r w:rsidRPr="00262A49">
        <w:rPr>
          <w:rFonts w:ascii="Calibri" w:hAnsi="Calibri" w:cs="Calibri"/>
          <w:lang w:bidi="ar-SA"/>
        </w:rPr>
        <w:tab/>
        <w:t>The financial liability of the Parties of this Deed of Undertaking to the Employer, with respect to any of the claims rising out of the performance or non-performance of the obligations set forth in this Deed of Undertaking, read in conjunction with the relevant conditions of the Contract shall, however not be limited in any way so as to restrict or limit the liabilities or obligations of any of the Parties of this Deed of Undertaking.</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5. </w:t>
      </w:r>
      <w:r w:rsidRPr="00262A49">
        <w:rPr>
          <w:rFonts w:ascii="Calibri" w:hAnsi="Calibri" w:cs="Calibri"/>
          <w:lang w:bidi="ar-SA"/>
        </w:rPr>
        <w:tab/>
        <w:t xml:space="preserve">It is expressly understood and agreed between the Parties to this Undertaking that the responsibilities and obligations of each of the Parties shall be as delineated in Appendix – I </w:t>
      </w:r>
      <w:r w:rsidRPr="00262A49">
        <w:rPr>
          <w:rFonts w:ascii="Calibri" w:hAnsi="Calibri" w:cs="Calibri"/>
          <w:i/>
          <w:iCs/>
          <w:lang w:bidi="ar-SA"/>
        </w:rPr>
        <w:t>(to be suitably appended by the Parties along with this Undertaking in its bid)</w:t>
      </w:r>
      <w:r w:rsidRPr="00262A49">
        <w:rPr>
          <w:rFonts w:ascii="Calibri" w:hAnsi="Calibri" w:cs="Calibri"/>
          <w:lang w:bidi="ar-SA"/>
        </w:rPr>
        <w:t xml:space="preserve"> to this Deed of Undertaking. It is further undertaken by the parties that the above sharing of responsibilities and obligations shall not in any way be a limitation of joint and several responsibilities of the Parties under the Contract.</w:t>
      </w:r>
      <w:r w:rsidRPr="00262A49">
        <w:rPr>
          <w:rFonts w:ascii="Calibri" w:hAnsi="Calibri" w:cs="Calibri"/>
          <w:lang w:bidi="ar-SA"/>
        </w:rPr>
        <w:tab/>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6.  </w:t>
      </w:r>
      <w:r w:rsidRPr="00262A49">
        <w:rPr>
          <w:rFonts w:ascii="Calibri" w:hAnsi="Calibri" w:cs="Calibri"/>
          <w:lang w:bidi="ar-SA"/>
        </w:rPr>
        <w:tab/>
        <w:t xml:space="preserve">It is also understood that this Undertaking is provided for the purposes of undertaking joint and several liabilities of the partners to the Joint Venture for submission of the bid and performance of the Contract and that this Undertaking shall not be deemed to give rise to any additional liabilities or obligations, in any manner or any law, on any of the Parties to this Undertaking or on the Joint Venture, other than the express provisions of the Contract. </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7.   </w:t>
      </w:r>
      <w:r w:rsidRPr="00262A49">
        <w:rPr>
          <w:rFonts w:ascii="Calibri" w:hAnsi="Calibri" w:cs="Calibri"/>
          <w:lang w:bidi="ar-SA"/>
        </w:rPr>
        <w:tab/>
        <w:t>This Undertaking shall be construed and interpreted in accordance with the provisions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8.    </w:t>
      </w:r>
      <w:r w:rsidRPr="00262A49">
        <w:rPr>
          <w:rFonts w:ascii="Calibri" w:hAnsi="Calibri" w:cs="Calibri"/>
          <w:lang w:bidi="ar-SA"/>
        </w:rPr>
        <w:tab/>
        <w:t>In case of an award of a Contract, we the parties to this Deed of Undertaking do hereby agree that we shall be jointly and severally responsible for furnishing a Contract performance security from a bank in favour of the Employer in the currency/currencies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9.   </w:t>
      </w:r>
      <w:r w:rsidRPr="00262A49">
        <w:rPr>
          <w:rFonts w:ascii="Calibri" w:hAnsi="Calibri" w:cs="Calibri"/>
          <w:lang w:bidi="ar-SA"/>
        </w:rPr>
        <w:tab/>
        <w:t>It is further agreed that this Deed of Undertaking shall be irrevocable and shall form an integral part of the bid and shall continue to be enforceable till the Employer discharges the same or upon the completion of the Contract in accordance with its provisions, whichever is earlier. It shall be effective from the date first mentioned above for all purposes and intents.</w:t>
      </w:r>
    </w:p>
    <w:p w:rsidR="00262A49" w:rsidRPr="00262A49" w:rsidRDefault="00262A49" w:rsidP="00262A49">
      <w:pPr>
        <w:ind w:left="137"/>
        <w:jc w:val="both"/>
        <w:rPr>
          <w:rFonts w:ascii="Calibri" w:hAnsi="Calibri" w:cs="Calibri"/>
          <w:lang w:bidi="ar-SA"/>
        </w:rPr>
      </w:pPr>
    </w:p>
    <w:p w:rsidR="00925295" w:rsidRDefault="00262A49" w:rsidP="00262A49">
      <w:pPr>
        <w:ind w:left="137"/>
        <w:jc w:val="both"/>
        <w:rPr>
          <w:rFonts w:ascii="Calibri" w:hAnsi="Calibri" w:cs="Calibri"/>
          <w:lang w:bidi="ar-SA"/>
        </w:rPr>
      </w:pPr>
      <w:r w:rsidRPr="00262A49">
        <w:rPr>
          <w:rFonts w:ascii="Calibri" w:hAnsi="Calibri" w:cs="Calibri"/>
          <w:lang w:bidi="ar-SA"/>
        </w:rPr>
        <w:t>IN WITNESS WHEREOF, the Parties to this Deed of Undertaking have through their authorised representatives executed these presents and affixed Common Seals of their companies, on the day, month and year first mentioned above.</w:t>
      </w:r>
    </w:p>
    <w:p w:rsidR="00925295" w:rsidRPr="00925295" w:rsidRDefault="00925295" w:rsidP="00925295">
      <w:pPr>
        <w:rPr>
          <w:rFonts w:ascii="Calibri" w:hAnsi="Calibri" w:cs="Calibri"/>
          <w:lang w:bidi="ar-SA"/>
        </w:rPr>
      </w:pPr>
    </w:p>
    <w:p w:rsidR="00925295" w:rsidRDefault="00925295" w:rsidP="00925295">
      <w:pPr>
        <w:rPr>
          <w:rFonts w:ascii="Calibri" w:hAnsi="Calibri" w:cs="Calibri"/>
          <w:lang w:bidi="ar-SA"/>
        </w:rPr>
      </w:pPr>
    </w:p>
    <w:p w:rsidR="00262A49" w:rsidRPr="00925295" w:rsidRDefault="00925295" w:rsidP="00925295">
      <w:pPr>
        <w:tabs>
          <w:tab w:val="left" w:pos="3975"/>
        </w:tabs>
        <w:rPr>
          <w:rFonts w:ascii="Calibri" w:hAnsi="Calibri" w:cs="Calibri"/>
          <w:lang w:bidi="ar-SA"/>
        </w:rPr>
      </w:pPr>
      <w:r>
        <w:rPr>
          <w:rFonts w:ascii="Calibri" w:hAnsi="Calibri" w:cs="Calibri"/>
          <w:lang w:bidi="ar-SA"/>
        </w:rPr>
        <w:tab/>
      </w:r>
    </w:p>
    <w:tbl>
      <w:tblPr>
        <w:tblW w:w="12437" w:type="dxa"/>
        <w:tblInd w:w="630" w:type="dxa"/>
        <w:tblLayout w:type="fixed"/>
        <w:tblLook w:val="0000" w:firstRow="0" w:lastRow="0" w:firstColumn="0" w:lastColumn="0" w:noHBand="0" w:noVBand="0"/>
      </w:tblPr>
      <w:tblGrid>
        <w:gridCol w:w="4517"/>
        <w:gridCol w:w="1963"/>
        <w:gridCol w:w="5957"/>
      </w:tblGrid>
      <w:tr w:rsidR="00775E0B" w:rsidRPr="00262A49" w:rsidTr="00C1170B">
        <w:trPr>
          <w:cantSplit/>
          <w:trHeight w:val="426"/>
        </w:trPr>
        <w:tc>
          <w:tcPr>
            <w:tcW w:w="4517" w:type="dxa"/>
            <w:shd w:val="clear" w:color="auto" w:fill="FFFFFF"/>
          </w:tcPr>
          <w:p w:rsidR="00775E0B" w:rsidRPr="00262A49" w:rsidRDefault="00775E0B" w:rsidP="00262A49">
            <w:pPr>
              <w:jc w:val="both"/>
              <w:rPr>
                <w:rFonts w:ascii="Calibri" w:hAnsi="Calibri" w:cs="Calibri"/>
                <w:lang w:bidi="ar-SA"/>
              </w:rPr>
            </w:pPr>
            <w:r w:rsidRPr="00262A49">
              <w:rPr>
                <w:rFonts w:ascii="Calibri" w:hAnsi="Calibri" w:cs="Calibri"/>
                <w:lang w:bidi="ar-SA"/>
              </w:rPr>
              <w:lastRenderedPageBreak/>
              <w:t>Common Seal of ……………………….</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jc w:val="both"/>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Name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Designation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Signature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WITNESS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I.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II.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tc>
        <w:tc>
          <w:tcPr>
            <w:tcW w:w="1963" w:type="dxa"/>
            <w:shd w:val="clear" w:color="auto" w:fill="FFFFFF"/>
          </w:tcPr>
          <w:p w:rsidR="00775E0B" w:rsidRPr="00262A49" w:rsidRDefault="00775E0B" w:rsidP="00262A49">
            <w:pPr>
              <w:jc w:val="both"/>
              <w:rPr>
                <w:rFonts w:ascii="Calibri" w:hAnsi="Calibri" w:cs="Calibri"/>
                <w:lang w:bidi="ar-SA"/>
              </w:rPr>
            </w:pPr>
          </w:p>
        </w:tc>
        <w:tc>
          <w:tcPr>
            <w:tcW w:w="5957" w:type="dxa"/>
            <w:shd w:val="clear" w:color="auto" w:fill="FFFFFF"/>
          </w:tcPr>
          <w:p w:rsidR="00775E0B" w:rsidRPr="00262A49" w:rsidRDefault="00775E0B" w:rsidP="00262A49">
            <w:pPr>
              <w:jc w:val="both"/>
              <w:rPr>
                <w:rFonts w:ascii="Calibri" w:hAnsi="Calibri" w:cs="Calibri"/>
                <w:lang w:bidi="ar-SA"/>
              </w:rPr>
            </w:pPr>
            <w:r w:rsidRPr="00262A49">
              <w:rPr>
                <w:rFonts w:ascii="Calibri" w:hAnsi="Calibri" w:cs="Calibri"/>
                <w:lang w:bidi="ar-SA"/>
              </w:rPr>
              <w:t>For Lead Partner (Party No.-1)</w:t>
            </w:r>
          </w:p>
          <w:p w:rsidR="00775E0B" w:rsidRPr="00262A49" w:rsidRDefault="00775E0B" w:rsidP="00262A49">
            <w:pPr>
              <w:jc w:val="both"/>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jc w:val="both"/>
              <w:rPr>
                <w:rFonts w:ascii="Calibri" w:hAnsi="Calibri" w:cs="Calibri"/>
                <w:lang w:bidi="ar-SA"/>
              </w:rPr>
            </w:pPr>
            <w:r w:rsidRPr="00262A49">
              <w:rPr>
                <w:rFonts w:ascii="Calibri" w:hAnsi="Calibri" w:cs="Calibri"/>
                <w:lang w:bidi="ar-SA"/>
              </w:rPr>
              <w:t>representative)</w:t>
            </w:r>
          </w:p>
        </w:tc>
      </w:tr>
      <w:tr w:rsidR="00775E0B" w:rsidRPr="00262A49" w:rsidTr="00C1170B">
        <w:trPr>
          <w:cantSplit/>
          <w:trHeight w:val="426"/>
        </w:trPr>
        <w:tc>
          <w:tcPr>
            <w:tcW w:w="451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Common Seal of ……………………….</w:t>
            </w:r>
          </w:p>
          <w:p w:rsidR="00775E0B" w:rsidRPr="00262A49" w:rsidRDefault="00775E0B" w:rsidP="00262A49">
            <w:pPr>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Name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Designation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WITNESS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II. ………………………………</w:t>
            </w:r>
          </w:p>
          <w:p w:rsidR="00775E0B" w:rsidRPr="00262A49" w:rsidRDefault="00775E0B" w:rsidP="00262A49">
            <w:pPr>
              <w:rPr>
                <w:rFonts w:ascii="Calibri" w:hAnsi="Calibri" w:cs="Calibri"/>
                <w:lang w:bidi="ar-SA"/>
              </w:rPr>
            </w:pPr>
          </w:p>
        </w:tc>
        <w:tc>
          <w:tcPr>
            <w:tcW w:w="1963" w:type="dxa"/>
            <w:shd w:val="clear" w:color="auto" w:fill="FFFFFF"/>
          </w:tcPr>
          <w:p w:rsidR="00775E0B" w:rsidRPr="00262A49" w:rsidRDefault="00775E0B" w:rsidP="00262A49">
            <w:pPr>
              <w:rPr>
                <w:rFonts w:ascii="Calibri" w:hAnsi="Calibri" w:cs="Calibri"/>
                <w:lang w:bidi="ar-SA"/>
              </w:rPr>
            </w:pPr>
          </w:p>
        </w:tc>
        <w:tc>
          <w:tcPr>
            <w:tcW w:w="595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For Party No.-2</w:t>
            </w:r>
          </w:p>
          <w:p w:rsidR="00775E0B" w:rsidRPr="00262A49" w:rsidRDefault="00775E0B" w:rsidP="00262A49">
            <w:pPr>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rPr>
                <w:rFonts w:ascii="Calibri" w:hAnsi="Calibri" w:cs="Calibri"/>
                <w:lang w:bidi="ar-SA"/>
              </w:rPr>
            </w:pPr>
            <w:r w:rsidRPr="00262A49">
              <w:rPr>
                <w:rFonts w:ascii="Calibri" w:hAnsi="Calibri" w:cs="Calibri"/>
                <w:lang w:bidi="ar-SA"/>
              </w:rPr>
              <w:t xml:space="preserve"> representative)</w:t>
            </w:r>
          </w:p>
        </w:tc>
      </w:tr>
      <w:tr w:rsidR="00775E0B" w:rsidRPr="00262A49" w:rsidTr="00C1170B">
        <w:trPr>
          <w:cantSplit/>
          <w:trHeight w:val="426"/>
        </w:trPr>
        <w:tc>
          <w:tcPr>
            <w:tcW w:w="451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Common Seal of ……………………….</w:t>
            </w:r>
          </w:p>
          <w:p w:rsidR="00775E0B" w:rsidRPr="00262A49" w:rsidRDefault="00775E0B" w:rsidP="00262A49">
            <w:pPr>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Name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Designation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WITNESS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II. ………………………………</w:t>
            </w:r>
          </w:p>
        </w:tc>
        <w:tc>
          <w:tcPr>
            <w:tcW w:w="1963" w:type="dxa"/>
            <w:shd w:val="clear" w:color="auto" w:fill="FFFFFF"/>
          </w:tcPr>
          <w:p w:rsidR="00775E0B" w:rsidRPr="00262A49" w:rsidRDefault="00775E0B" w:rsidP="00262A49">
            <w:pPr>
              <w:rPr>
                <w:rFonts w:ascii="Calibri" w:hAnsi="Calibri" w:cs="Calibri"/>
                <w:lang w:bidi="ar-SA"/>
              </w:rPr>
            </w:pPr>
          </w:p>
        </w:tc>
        <w:tc>
          <w:tcPr>
            <w:tcW w:w="595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For Party No.-3</w:t>
            </w:r>
          </w:p>
          <w:p w:rsidR="00775E0B" w:rsidRPr="00262A49" w:rsidRDefault="00775E0B" w:rsidP="00262A49">
            <w:pPr>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rPr>
                <w:rFonts w:ascii="Calibri" w:hAnsi="Calibri" w:cs="Calibri"/>
                <w:lang w:bidi="ar-SA"/>
              </w:rPr>
            </w:pPr>
            <w:r w:rsidRPr="00262A49">
              <w:rPr>
                <w:rFonts w:ascii="Calibri" w:hAnsi="Calibri" w:cs="Calibri"/>
                <w:lang w:bidi="ar-SA"/>
              </w:rPr>
              <w:t xml:space="preserv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rPr>
                <w:rFonts w:ascii="Calibri" w:hAnsi="Calibri" w:cs="Calibri"/>
                <w:lang w:bidi="ar-SA"/>
              </w:rPr>
            </w:pPr>
            <w:r w:rsidRPr="00262A49">
              <w:rPr>
                <w:rFonts w:ascii="Calibri" w:hAnsi="Calibri" w:cs="Calibri"/>
                <w:lang w:bidi="ar-SA"/>
              </w:rPr>
              <w:t>representative)</w:t>
            </w:r>
          </w:p>
        </w:tc>
      </w:tr>
    </w:tbl>
    <w:p w:rsidR="00262A49" w:rsidRPr="00262A49" w:rsidRDefault="00262A49" w:rsidP="00BF78EE">
      <w:pPr>
        <w:numPr>
          <w:ilvl w:val="0"/>
          <w:numId w:val="81"/>
        </w:numPr>
        <w:spacing w:before="119"/>
        <w:jc w:val="both"/>
        <w:rPr>
          <w:rFonts w:ascii="Calibri" w:eastAsia="MS Mincho" w:hAnsi="Calibri" w:cs="Calibri"/>
          <w:lang w:bidi="ar-SA"/>
        </w:rPr>
      </w:pPr>
    </w:p>
    <w:p w:rsidR="00262A49" w:rsidRPr="00262A49" w:rsidRDefault="00262A49" w:rsidP="00262A49">
      <w:pPr>
        <w:ind w:left="137"/>
        <w:rPr>
          <w:rFonts w:ascii="Calibri" w:eastAsia="MS Mincho" w:hAnsi="Calibri" w:cs="Calibri"/>
          <w:b/>
          <w:bCs/>
          <w:lang w:bidi="ar-SA"/>
        </w:rPr>
      </w:pPr>
      <w:r w:rsidRPr="00262A49">
        <w:rPr>
          <w:rFonts w:ascii="Calibri" w:eastAsia="MS Mincho" w:hAnsi="Calibri" w:cs="Calibri"/>
          <w:b/>
          <w:bCs/>
          <w:lang w:bidi="ar-SA"/>
        </w:rPr>
        <w:t>Note: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lang w:bidi="ar-SA"/>
        </w:rPr>
        <w:t>1.</w:t>
      </w:r>
      <w:r w:rsidRPr="00262A49">
        <w:rPr>
          <w:rFonts w:ascii="Calibri" w:eastAsia="MS Mincho" w:hAnsi="Calibri" w:cs="Calibri"/>
          <w:lang w:bidi="ar-SA"/>
        </w:rPr>
        <w:tab/>
        <w:t xml:space="preserve">For the purpose of executing the Joint Deed of Undertaking, the non-judicial stamp papers of appropriate value shall be purchased in the name of </w:t>
      </w:r>
      <w:r w:rsidRPr="00262A49">
        <w:rPr>
          <w:rFonts w:ascii="Calibri" w:eastAsia="MS Mincho" w:hAnsi="Calibri" w:cs="Calibri"/>
          <w:bCs/>
          <w:lang w:bidi="ar-SA"/>
        </w:rPr>
        <w:t>Joint Venture.</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 xml:space="preserve"> </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2.</w:t>
      </w:r>
      <w:r w:rsidRPr="00262A49">
        <w:rPr>
          <w:rFonts w:ascii="Calibri" w:eastAsia="MS Mincho" w:hAnsi="Calibri" w:cs="Calibri"/>
          <w:lang w:bidi="ar-SA"/>
        </w:rPr>
        <w:tab/>
        <w:t>The Undertaking shall be signed on all the pages by the authorised representatives of each of the partners and should invariably be witnessed.</w:t>
      </w:r>
    </w:p>
    <w:p w:rsidR="00262A49" w:rsidRPr="00262A49" w:rsidRDefault="00262A49" w:rsidP="00262A49">
      <w:pPr>
        <w:rPr>
          <w:sz w:val="17"/>
          <w:lang w:bidi="ar-SA"/>
        </w:rPr>
      </w:pPr>
    </w:p>
    <w:p w:rsidR="00262A49" w:rsidRPr="00262A49" w:rsidRDefault="00262A49" w:rsidP="00262A49">
      <w:pPr>
        <w:rPr>
          <w:sz w:val="17"/>
          <w:lang w:bidi="ar-SA"/>
        </w:rPr>
      </w:pPr>
    </w:p>
    <w:p w:rsidR="00262A49" w:rsidRPr="00262A49" w:rsidRDefault="00262A49" w:rsidP="00262A49">
      <w:pPr>
        <w:rPr>
          <w:sz w:val="17"/>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811309" w:rsidRDefault="00811309" w:rsidP="00811309">
      <w:pPr>
        <w:pStyle w:val="Heading3"/>
        <w:keepNext/>
        <w:keepLines/>
        <w:widowControl/>
        <w:autoSpaceDE/>
        <w:autoSpaceDN/>
        <w:spacing w:before="40" w:line="259" w:lineRule="auto"/>
        <w:ind w:left="0"/>
        <w:rPr>
          <w:rFonts w:ascii="Calibri" w:eastAsia="Book Antiqua" w:hAnsi="Book Antiqua" w:cs="Book Antiqua"/>
          <w:bCs w:val="0"/>
          <w:i/>
          <w:szCs w:val="22"/>
          <w:lang w:bidi="ar-SA"/>
        </w:rPr>
      </w:pPr>
    </w:p>
    <w:p w:rsidR="00AA1E96" w:rsidRDefault="00811309" w:rsidP="00811309">
      <w:pPr>
        <w:pStyle w:val="Heading3"/>
        <w:keepNext/>
        <w:keepLines/>
        <w:widowControl/>
        <w:autoSpaceDE/>
        <w:autoSpaceDN/>
        <w:spacing w:before="40" w:line="259" w:lineRule="auto"/>
        <w:ind w:left="360" w:hanging="360"/>
        <w:jc w:val="center"/>
        <w:rPr>
          <w:rFonts w:ascii="Book Antiqua" w:hAnsi="Book Antiqua"/>
          <w:b w:val="0"/>
          <w:sz w:val="28"/>
          <w:szCs w:val="28"/>
        </w:rPr>
      </w:pPr>
      <w:r>
        <w:rPr>
          <w:rFonts w:ascii="Book Antiqua" w:hAnsi="Book Antiqua"/>
          <w:sz w:val="28"/>
          <w:szCs w:val="28"/>
        </w:rPr>
        <w:t>4.</w:t>
      </w:r>
      <w:r w:rsidR="00AA1E96" w:rsidRPr="0087462F">
        <w:rPr>
          <w:rFonts w:ascii="Book Antiqua" w:hAnsi="Book Antiqua"/>
          <w:sz w:val="28"/>
          <w:szCs w:val="28"/>
        </w:rPr>
        <w:t>BID SECURITY FORM</w:t>
      </w:r>
    </w:p>
    <w:p w:rsidR="00AA1E96" w:rsidRPr="0087462F" w:rsidRDefault="00AA1E96" w:rsidP="00AA1E96">
      <w:pPr>
        <w:pStyle w:val="Heading3"/>
        <w:keepNext/>
        <w:keepLines/>
        <w:widowControl/>
        <w:autoSpaceDE/>
        <w:autoSpaceDN/>
        <w:spacing w:before="40" w:line="259" w:lineRule="auto"/>
        <w:rPr>
          <w:rFonts w:ascii="Book Antiqua" w:hAnsi="Book Antiqua"/>
          <w:b w:val="0"/>
          <w:sz w:val="28"/>
          <w:szCs w:val="28"/>
        </w:rPr>
      </w:pPr>
    </w:p>
    <w:p w:rsidR="00AA1E96" w:rsidRPr="0087462F" w:rsidRDefault="00AA1E96" w:rsidP="00AA1E96">
      <w:pPr>
        <w:widowControl/>
        <w:suppressAutoHyphens/>
        <w:autoSpaceDE/>
        <w:autoSpaceDN/>
        <w:jc w:val="both"/>
        <w:rPr>
          <w:rFonts w:eastAsia="Times New Roman" w:cs="Mangal"/>
          <w:i/>
          <w:iCs/>
          <w:kern w:val="1"/>
          <w:sz w:val="24"/>
          <w:szCs w:val="24"/>
          <w:lang w:eastAsia="hi-IN" w:bidi="hi-IN"/>
        </w:rPr>
      </w:pPr>
      <w:r w:rsidRPr="0087462F">
        <w:rPr>
          <w:rFonts w:eastAsia="Times New Roman" w:cs="Mangal"/>
          <w:i/>
          <w:iCs/>
          <w:kern w:val="1"/>
          <w:sz w:val="24"/>
          <w:szCs w:val="24"/>
          <w:lang w:eastAsia="hi-IN" w:bidi="hi-IN"/>
        </w:rPr>
        <w:t>(To be stamped in accordance with Stamp Act, the Non-Judicial Stamp Paper should be in the name of the issuing Bank)</w:t>
      </w:r>
    </w:p>
    <w:p w:rsidR="00AA1E96" w:rsidRPr="0087462F" w:rsidRDefault="00AA1E96" w:rsidP="00AA1E96">
      <w:pPr>
        <w:widowControl/>
        <w:suppressAutoHyphens/>
        <w:autoSpaceDE/>
        <w:autoSpaceDN/>
        <w:jc w:val="both"/>
        <w:rPr>
          <w:rFonts w:eastAsia="Times New Roman" w:cs="Mangal"/>
          <w:kern w:val="1"/>
          <w:sz w:val="24"/>
          <w:szCs w:val="24"/>
          <w:lang w:eastAsia="hi-IN" w:bidi="hi-IN"/>
        </w:rPr>
      </w:pPr>
      <w:r w:rsidRPr="0087462F">
        <w:rPr>
          <w:rFonts w:eastAsia="Times New Roman" w:cs="Mangal"/>
          <w:kern w:val="1"/>
          <w:sz w:val="24"/>
          <w:szCs w:val="24"/>
          <w:lang w:eastAsia="hi-IN" w:bidi="hi-IN"/>
        </w:rPr>
        <w:tab/>
      </w:r>
      <w:r w:rsidRPr="0087462F">
        <w:rPr>
          <w:rFonts w:eastAsia="Times New Roman" w:cs="Mangal"/>
          <w:kern w:val="1"/>
          <w:sz w:val="24"/>
          <w:szCs w:val="24"/>
          <w:lang w:eastAsia="hi-IN" w:bidi="hi-IN"/>
        </w:rPr>
        <w:tab/>
      </w:r>
      <w:r w:rsidRPr="0087462F">
        <w:rPr>
          <w:rFonts w:eastAsia="Times New Roman" w:cs="Mangal"/>
          <w:kern w:val="1"/>
          <w:sz w:val="24"/>
          <w:szCs w:val="24"/>
          <w:lang w:eastAsia="hi-IN" w:bidi="hi-IN"/>
        </w:rPr>
        <w:tab/>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Bank Guarantee No.: ........................…</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Date: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Name of the Package: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Specification No.: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i/>
          <w:iCs/>
          <w:kern w:val="1"/>
          <w:sz w:val="23"/>
          <w:szCs w:val="23"/>
          <w:lang w:eastAsia="hi-IN" w:bidi="hi-IN"/>
        </w:rPr>
      </w:pPr>
      <w:r w:rsidRPr="0087462F">
        <w:rPr>
          <w:rFonts w:eastAsia="Times New Roman" w:cs="Mangal"/>
          <w:kern w:val="1"/>
          <w:sz w:val="23"/>
          <w:szCs w:val="23"/>
          <w:lang w:eastAsia="hi-IN" w:bidi="hi-IN"/>
        </w:rPr>
        <w:t xml:space="preserve">To: </w:t>
      </w:r>
      <w:r w:rsidRPr="0087462F">
        <w:rPr>
          <w:rFonts w:eastAsia="Times New Roman" w:cs="Mangal"/>
          <w:i/>
          <w:iCs/>
          <w:kern w:val="1"/>
          <w:sz w:val="23"/>
          <w:szCs w:val="23"/>
          <w:lang w:eastAsia="hi-IN" w:bidi="hi-IN"/>
        </w:rPr>
        <w:t>(insert Name and Address of Employer)</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WHEREAS M/s. …. </w:t>
      </w:r>
      <w:r w:rsidRPr="0087462F">
        <w:rPr>
          <w:rFonts w:eastAsia="Times New Roman" w:cs="Mangal"/>
          <w:i/>
          <w:iCs/>
          <w:kern w:val="1"/>
          <w:sz w:val="23"/>
          <w:szCs w:val="23"/>
          <w:lang w:eastAsia="hi-IN" w:bidi="hi-IN"/>
        </w:rPr>
        <w:t xml:space="preserve">(insert name of </w:t>
      </w:r>
      <w:r w:rsidR="00775E0B" w:rsidRPr="0087462F">
        <w:rPr>
          <w:rFonts w:eastAsia="Times New Roman" w:cs="Mangal"/>
          <w:i/>
          <w:iCs/>
          <w:kern w:val="1"/>
          <w:sz w:val="23"/>
          <w:szCs w:val="23"/>
          <w:lang w:eastAsia="hi-IN" w:bidi="hi-IN"/>
        </w:rPr>
        <w:t>Bidder) …</w:t>
      </w:r>
      <w:r w:rsidRPr="0087462F">
        <w:rPr>
          <w:rFonts w:eastAsia="Times New Roman" w:cs="Mangal"/>
          <w:i/>
          <w:iCs/>
          <w:kern w:val="1"/>
          <w:sz w:val="23"/>
          <w:szCs w:val="23"/>
          <w:lang w:eastAsia="hi-IN" w:bidi="hi-IN"/>
        </w:rPr>
        <w:t>…</w:t>
      </w:r>
      <w:r w:rsidRPr="0087462F">
        <w:rPr>
          <w:rFonts w:eastAsia="Times New Roman" w:cs="Mangal"/>
          <w:kern w:val="1"/>
          <w:sz w:val="23"/>
          <w:szCs w:val="23"/>
          <w:lang w:eastAsia="hi-IN" w:bidi="hi-IN"/>
        </w:rPr>
        <w:t xml:space="preserve"> having its Registered/Head Office at ….. </w:t>
      </w:r>
      <w:r w:rsidRPr="0087462F">
        <w:rPr>
          <w:rFonts w:eastAsia="Times New Roman" w:cs="Mangal"/>
          <w:i/>
          <w:iCs/>
          <w:kern w:val="1"/>
          <w:sz w:val="23"/>
          <w:szCs w:val="23"/>
          <w:lang w:eastAsia="hi-IN" w:bidi="hi-IN"/>
        </w:rPr>
        <w:t>(insert address of the Bidder)</w:t>
      </w:r>
      <w:r w:rsidRPr="0087462F">
        <w:rPr>
          <w:rFonts w:eastAsia="Times New Roman" w:cs="Mangal"/>
          <w:kern w:val="1"/>
          <w:sz w:val="23"/>
          <w:szCs w:val="23"/>
          <w:lang w:eastAsia="hi-IN" w:bidi="hi-IN"/>
        </w:rPr>
        <w:t xml:space="preserve"> ……….. (hereinafter called "the Bidder") has submitted its Bid for the performance of the above-named Contract (hereinafter called "the Bid")</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KNOW ALL PERSONS by these present that WE …….. </w:t>
      </w:r>
      <w:r w:rsidRPr="0087462F">
        <w:rPr>
          <w:rFonts w:eastAsia="Times New Roman" w:cs="Mangal"/>
          <w:i/>
          <w:iCs/>
          <w:kern w:val="1"/>
          <w:sz w:val="23"/>
          <w:szCs w:val="23"/>
          <w:lang w:eastAsia="hi-IN" w:bidi="hi-IN"/>
        </w:rPr>
        <w:t>(insert name &amp; address of the issuing bank)</w:t>
      </w:r>
      <w:r w:rsidRPr="0087462F">
        <w:rPr>
          <w:rFonts w:eastAsia="Times New Roman" w:cs="Mangal"/>
          <w:kern w:val="1"/>
          <w:sz w:val="23"/>
          <w:szCs w:val="23"/>
          <w:lang w:eastAsia="hi-IN" w:bidi="hi-IN"/>
        </w:rPr>
        <w:t xml:space="preserve"> ……… having its Registered/Head Office at …..…….</w:t>
      </w:r>
      <w:r w:rsidRPr="0087462F">
        <w:rPr>
          <w:rFonts w:eastAsia="Times New Roman" w:cs="Mangal"/>
          <w:i/>
          <w:iCs/>
          <w:kern w:val="1"/>
          <w:sz w:val="23"/>
          <w:szCs w:val="23"/>
          <w:lang w:eastAsia="hi-IN" w:bidi="hi-IN"/>
        </w:rPr>
        <w:t>(insert address of registered office of the bank)</w:t>
      </w:r>
      <w:r w:rsidRPr="0087462F">
        <w:rPr>
          <w:rFonts w:eastAsia="Times New Roman" w:cs="Mangal"/>
          <w:kern w:val="1"/>
          <w:sz w:val="23"/>
          <w:szCs w:val="23"/>
          <w:lang w:eastAsia="hi-IN" w:bidi="hi-IN"/>
        </w:rPr>
        <w:t>…….. (hereinafter called "the Bank"), are bound unto ……</w:t>
      </w:r>
      <w:r w:rsidRPr="0087462F">
        <w:rPr>
          <w:rFonts w:eastAsia="Times New Roman" w:cs="Mangal"/>
          <w:i/>
          <w:iCs/>
          <w:kern w:val="1"/>
          <w:sz w:val="23"/>
          <w:szCs w:val="23"/>
          <w:lang w:eastAsia="hi-IN" w:bidi="hi-IN"/>
        </w:rPr>
        <w:t>(insert name of Employer)…..</w:t>
      </w:r>
      <w:r w:rsidRPr="0087462F">
        <w:rPr>
          <w:rFonts w:eastAsia="Times New Roman" w:cs="Mangal"/>
          <w:kern w:val="1"/>
          <w:sz w:val="23"/>
          <w:szCs w:val="23"/>
          <w:lang w:eastAsia="hi-IN" w:bidi="hi-IN"/>
        </w:rPr>
        <w:t xml:space="preserve"> (hereinafter called "the Employer") in the sum of ....................</w:t>
      </w:r>
      <w:r w:rsidRPr="0087462F">
        <w:rPr>
          <w:rFonts w:eastAsia="Times New Roman" w:cs="Mangal"/>
          <w:i/>
          <w:iCs/>
          <w:kern w:val="1"/>
          <w:sz w:val="23"/>
          <w:szCs w:val="23"/>
          <w:lang w:eastAsia="hi-IN" w:bidi="hi-IN"/>
        </w:rPr>
        <w:t xml:space="preserve">(insert amount of Bid Security in figures &amp; </w:t>
      </w:r>
      <w:r w:rsidR="00775E0B" w:rsidRPr="0087462F">
        <w:rPr>
          <w:rFonts w:eastAsia="Times New Roman" w:cs="Mangal"/>
          <w:i/>
          <w:iCs/>
          <w:kern w:val="1"/>
          <w:sz w:val="23"/>
          <w:szCs w:val="23"/>
          <w:lang w:eastAsia="hi-IN" w:bidi="hi-IN"/>
        </w:rPr>
        <w:t>words)</w:t>
      </w:r>
      <w:r w:rsidR="00775E0B" w:rsidRPr="0087462F">
        <w:rPr>
          <w:rFonts w:eastAsia="Times New Roman" w:cs="Mangal"/>
          <w:kern w:val="1"/>
          <w:sz w:val="23"/>
          <w:szCs w:val="23"/>
          <w:lang w:eastAsia="hi-IN" w:bidi="hi-IN"/>
        </w:rPr>
        <w:t xml:space="preserve"> ..........................</w:t>
      </w:r>
      <w:r w:rsidRPr="0087462F">
        <w:rPr>
          <w:rFonts w:eastAsia="Times New Roman" w:cs="Mangal"/>
          <w:kern w:val="1"/>
          <w:sz w:val="23"/>
          <w:szCs w:val="23"/>
          <w:lang w:eastAsia="hi-IN" w:bidi="hi-IN"/>
        </w:rPr>
        <w:t xml:space="preserve"> ............................……………. for which payment well and truly to be made to the said Employer, the Bank binds itself, its successors and assigns by these presents.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Sealed with the Common Seal of the said Bank this ............... day of ...............  20....</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THE CONDITIONS of this obligation are:</w:t>
      </w: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(1)</w:t>
      </w:r>
      <w:r w:rsidRPr="0087462F">
        <w:rPr>
          <w:rFonts w:eastAsia="Times New Roman" w:cs="Mangal"/>
          <w:kern w:val="1"/>
          <w:sz w:val="23"/>
          <w:szCs w:val="23"/>
          <w:lang w:eastAsia="hi-IN" w:bidi="hi-IN"/>
        </w:rPr>
        <w:tab/>
        <w:t>If the Bidder withdraws its bid during the period of bid validity specified by the Bidder in the Bid Form; or</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(2)</w:t>
      </w:r>
      <w:r w:rsidRPr="0087462F">
        <w:rPr>
          <w:rFonts w:eastAsia="Times New Roman" w:cs="Mangal"/>
          <w:kern w:val="1"/>
          <w:sz w:val="23"/>
          <w:szCs w:val="23"/>
          <w:lang w:eastAsia="hi-IN" w:bidi="hi-IN"/>
        </w:rPr>
        <w:tab/>
        <w:t xml:space="preserve">In case the Bidder does not withdraw the deviations proposed by him, if any, at the cost of withdrawal stated by him in the bid; or </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(3)</w:t>
      </w:r>
      <w:r w:rsidRPr="0087462F">
        <w:rPr>
          <w:rFonts w:eastAsia="Times New Roman" w:cs="Mangal"/>
          <w:kern w:val="1"/>
          <w:sz w:val="23"/>
          <w:szCs w:val="23"/>
          <w:lang w:eastAsia="hi-IN" w:bidi="hi-IN"/>
        </w:rPr>
        <w:tab/>
        <w:t xml:space="preserve">If the Bidder does not accept the corrections to arithmetical errors identified during preliminary evaluation of his bid pursuant to ITB Clause 27.2; or </w:t>
      </w: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(4)</w:t>
      </w:r>
      <w:r w:rsidRPr="0087462F">
        <w:rPr>
          <w:rFonts w:eastAsia="Times New Roman" w:cs="Mangal"/>
          <w:kern w:val="1"/>
          <w:sz w:val="23"/>
          <w:szCs w:val="23"/>
          <w:lang w:eastAsia="hi-IN" w:bidi="hi-IN"/>
        </w:rPr>
        <w:tab/>
        <w:t xml:space="preserve">If, as per the requirement of Qualification Requirements the Bidder is required to submit a Deed of Joint Undertaking and he fails to submit the same, duly attested by Notary Public of the place(s) of the respective executant(s) or registered with the Indian Embassy/High Commission in that Country, within ten days from the date of intimation of post – bid discussion; or </w:t>
      </w: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(5)</w:t>
      </w:r>
      <w:r w:rsidRPr="0087462F">
        <w:rPr>
          <w:rFonts w:eastAsia="Times New Roman" w:cs="Mangal"/>
          <w:kern w:val="1"/>
          <w:sz w:val="23"/>
          <w:szCs w:val="23"/>
          <w:lang w:eastAsia="hi-IN" w:bidi="hi-IN"/>
        </w:rPr>
        <w:tab/>
        <w:t>In the case of a successful Bidder, if the Bidder fails within the specified time limit</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(i)</w:t>
      </w:r>
      <w:r w:rsidRPr="0087462F">
        <w:rPr>
          <w:rFonts w:eastAsia="Times New Roman" w:cs="Mangal"/>
          <w:kern w:val="1"/>
          <w:sz w:val="23"/>
          <w:szCs w:val="23"/>
          <w:lang w:eastAsia="hi-IN" w:bidi="hi-IN"/>
        </w:rPr>
        <w:tab/>
        <w:t>to sign the Contract Agreement, in accordance with ITB Clause 33, or</w:t>
      </w: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r w:rsidRPr="0087462F">
        <w:rPr>
          <w:rFonts w:eastAsia="Times New Roman" w:cs="Mangal"/>
          <w:kern w:val="1"/>
          <w:sz w:val="23"/>
          <w:szCs w:val="23"/>
          <w:lang w:eastAsia="hi-IN" w:bidi="hi-IN"/>
        </w:rPr>
        <w:lastRenderedPageBreak/>
        <w:t xml:space="preserve">(ii) </w:t>
      </w:r>
      <w:r w:rsidRPr="0087462F">
        <w:rPr>
          <w:rFonts w:eastAsia="Times New Roman" w:cs="Mangal"/>
          <w:kern w:val="1"/>
          <w:sz w:val="23"/>
          <w:szCs w:val="23"/>
          <w:lang w:eastAsia="hi-IN" w:bidi="hi-IN"/>
        </w:rPr>
        <w:tab/>
        <w:t xml:space="preserve">to furnish the required performance security, </w:t>
      </w:r>
      <w:r w:rsidR="00C1170B" w:rsidRPr="0087462F">
        <w:rPr>
          <w:rFonts w:eastAsia="Times New Roman" w:cs="Mangal"/>
          <w:kern w:val="1"/>
          <w:sz w:val="23"/>
          <w:szCs w:val="23"/>
          <w:lang w:eastAsia="hi-IN" w:bidi="hi-IN"/>
        </w:rPr>
        <w:t>in accordance</w:t>
      </w:r>
      <w:r w:rsidRPr="0087462F">
        <w:rPr>
          <w:rFonts w:eastAsia="Times New Roman" w:cs="Mangal"/>
          <w:kern w:val="1"/>
          <w:sz w:val="23"/>
          <w:szCs w:val="23"/>
          <w:lang w:eastAsia="hi-IN" w:bidi="hi-IN"/>
        </w:rPr>
        <w:t xml:space="preserve"> with ITB Clause 34.</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r w:rsidRPr="0087462F">
        <w:rPr>
          <w:rFonts w:eastAsia="Times New Roman" w:cs="Mangal"/>
          <w:kern w:val="1"/>
          <w:sz w:val="23"/>
          <w:szCs w:val="23"/>
          <w:lang w:eastAsia="hi-IN" w:bidi="hi-IN"/>
        </w:rPr>
        <w:tab/>
        <w:t>or</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612" w:right="72" w:hanging="612"/>
        <w:jc w:val="both"/>
        <w:rPr>
          <w:rFonts w:eastAsia="Times New Roman" w:cs="Mangal"/>
          <w:bCs/>
          <w:iCs/>
          <w:kern w:val="1"/>
          <w:sz w:val="23"/>
          <w:szCs w:val="23"/>
          <w:lang w:eastAsia="hi-IN" w:bidi="hi-IN"/>
        </w:rPr>
      </w:pPr>
      <w:r w:rsidRPr="0087462F">
        <w:rPr>
          <w:rFonts w:eastAsia="Times New Roman" w:cs="Mangal"/>
          <w:bCs/>
          <w:iCs/>
          <w:kern w:val="1"/>
          <w:sz w:val="23"/>
          <w:szCs w:val="23"/>
          <w:lang w:eastAsia="hi-IN" w:bidi="hi-IN"/>
        </w:rPr>
        <w:t>(6)</w:t>
      </w:r>
      <w:r w:rsidRPr="0087462F">
        <w:rPr>
          <w:rFonts w:eastAsia="Times New Roman" w:cs="Mangal"/>
          <w:bCs/>
          <w:iCs/>
          <w:kern w:val="1"/>
          <w:sz w:val="23"/>
          <w:szCs w:val="23"/>
          <w:lang w:eastAsia="hi-IN" w:bidi="hi-IN"/>
        </w:rPr>
        <w:tab/>
        <w:t>In any other case specifically provided for in ITB.</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WE undertake to pay to the Employer up to the above amount upon receipt of its first written demand, without the Employer having to substantiate its demand, provided that in its demand the Employer will note that the amount claimed by it is due to it, owing to the occurrence of any of the above-named CONDITIONS or their combination, and specifying the occurred condition or conditions.</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This guarantee will remain in full force up to and including ……….. </w:t>
      </w:r>
      <w:r w:rsidRPr="0087462F">
        <w:rPr>
          <w:rFonts w:eastAsia="Times New Roman" w:cs="Mangal"/>
          <w:i/>
          <w:iCs/>
          <w:kern w:val="1"/>
          <w:sz w:val="23"/>
          <w:szCs w:val="23"/>
          <w:lang w:eastAsia="hi-IN" w:bidi="hi-IN"/>
        </w:rPr>
        <w:t xml:space="preserve">(insert date, which shall be the date 30 days after the period of bid </w:t>
      </w:r>
      <w:r w:rsidR="00775E0B" w:rsidRPr="0087462F">
        <w:rPr>
          <w:rFonts w:eastAsia="Times New Roman" w:cs="Mangal"/>
          <w:i/>
          <w:iCs/>
          <w:kern w:val="1"/>
          <w:sz w:val="23"/>
          <w:szCs w:val="23"/>
          <w:lang w:eastAsia="hi-IN" w:bidi="hi-IN"/>
        </w:rPr>
        <w:t>validity) …</w:t>
      </w:r>
      <w:r w:rsidRPr="0087462F">
        <w:rPr>
          <w:rFonts w:eastAsia="Times New Roman" w:cs="Mangal"/>
          <w:i/>
          <w:iCs/>
          <w:kern w:val="1"/>
          <w:sz w:val="23"/>
          <w:szCs w:val="23"/>
          <w:lang w:eastAsia="hi-IN" w:bidi="hi-IN"/>
        </w:rPr>
        <w:t>…..</w:t>
      </w:r>
      <w:r w:rsidRPr="0087462F">
        <w:rPr>
          <w:rFonts w:eastAsia="Times New Roman" w:cs="Mangal"/>
          <w:kern w:val="1"/>
          <w:sz w:val="23"/>
          <w:szCs w:val="23"/>
          <w:lang w:eastAsia="hi-IN" w:bidi="hi-IN"/>
        </w:rPr>
        <w:t>, and any demand in respect thereof must reach the Bank not later than the above date.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For and on behalf of the Bank</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p>
    <w:p w:rsidR="00AA1E96" w:rsidRPr="0087462F" w:rsidRDefault="00AA1E96" w:rsidP="00AA1E96">
      <w:pPr>
        <w:widowControl/>
        <w:tabs>
          <w:tab w:val="left" w:pos="567"/>
          <w:tab w:val="left" w:pos="1134"/>
          <w:tab w:val="left" w:pos="1701"/>
          <w:tab w:val="left" w:pos="8020"/>
        </w:tabs>
        <w:suppressAutoHyphens/>
        <w:autoSpaceDE/>
        <w:autoSpaceDN/>
        <w:spacing w:after="227" w:line="400" w:lineRule="atLeast"/>
        <w:jc w:val="right"/>
        <w:rPr>
          <w:rFonts w:eastAsia="Times New Roman" w:cs="Arial"/>
          <w:kern w:val="1"/>
          <w:sz w:val="23"/>
          <w:szCs w:val="23"/>
          <w:lang w:eastAsia="hi-IN" w:bidi="hi-IN"/>
        </w:rPr>
      </w:pPr>
      <w:r w:rsidRPr="0087462F">
        <w:rPr>
          <w:rFonts w:eastAsia="Times New Roman" w:cs="Arial"/>
          <w:kern w:val="1"/>
          <w:sz w:val="23"/>
          <w:szCs w:val="23"/>
          <w:lang w:eastAsia="hi-IN" w:bidi="hi-IN"/>
        </w:rPr>
        <w:t>[</w:t>
      </w:r>
      <w:r w:rsidRPr="0087462F">
        <w:rPr>
          <w:rFonts w:eastAsia="Times New Roman" w:cs="Arial"/>
          <w:i/>
          <w:iCs/>
          <w:kern w:val="1"/>
          <w:sz w:val="23"/>
          <w:szCs w:val="23"/>
          <w:lang w:eastAsia="hi-IN" w:bidi="hi-IN"/>
        </w:rPr>
        <w:t>Signature of the authorised signatory(ies)</w:t>
      </w:r>
      <w:r w:rsidRPr="0087462F">
        <w:rPr>
          <w:rFonts w:eastAsia="Times New Roman" w:cs="Arial"/>
          <w:kern w:val="1"/>
          <w:sz w:val="23"/>
          <w:szCs w:val="23"/>
          <w:lang w:eastAsia="hi-IN" w:bidi="hi-IN"/>
        </w:rPr>
        <w:t>]</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Signature_______________________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Name_______________________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Designation_______________________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POA Number_______________________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Contact Number(s): Tel.______________Mobile______________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Fax Number_______________________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 xml:space="preserve"> </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email ____________________________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567"/>
          <w:tab w:val="left" w:pos="1134"/>
          <w:tab w:val="left" w:pos="1701"/>
          <w:tab w:val="left" w:pos="8020"/>
        </w:tabs>
        <w:suppressAutoHyphens/>
        <w:autoSpaceDE/>
        <w:autoSpaceDN/>
        <w:ind w:left="567" w:hanging="567"/>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Common Seal of the Bank______________________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Witness:</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Signature_______________________</w:t>
      </w:r>
    </w:p>
    <w:p w:rsidR="00AA1E96" w:rsidRPr="0087462F" w:rsidRDefault="00AA1E96" w:rsidP="00AA1E96">
      <w:pPr>
        <w:widowControl/>
        <w:tabs>
          <w:tab w:val="left" w:pos="1080"/>
        </w:tabs>
        <w:suppressAutoHyphens/>
        <w:autoSpaceDE/>
        <w:autoSpaceDN/>
        <w:ind w:left="1080" w:hanging="1080"/>
        <w:jc w:val="both"/>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Name_______________________</w:t>
      </w: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Address______________________________</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Contact Number(s): Tel.______________Mobile______________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email ____________________________</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Note: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ab/>
      </w:r>
    </w:p>
    <w:p w:rsidR="00AA1E96" w:rsidRPr="0087462F" w:rsidRDefault="00AA1E96" w:rsidP="00BF78EE">
      <w:pPr>
        <w:widowControl/>
        <w:numPr>
          <w:ilvl w:val="0"/>
          <w:numId w:val="83"/>
        </w:numPr>
        <w:tabs>
          <w:tab w:val="left" w:pos="720"/>
        </w:tabs>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lastRenderedPageBreak/>
        <w:t>In case the bid is submitted by a Joint Venture, the bid security shall be in the name of the Joint Venture and not in the name of the Lead Partner or any other Partner(s) of the Joint Venture.</w:t>
      </w:r>
    </w:p>
    <w:p w:rsidR="00AA1E96" w:rsidRPr="0087462F" w:rsidRDefault="00AA1E96" w:rsidP="00BF78EE">
      <w:pPr>
        <w:widowControl/>
        <w:numPr>
          <w:ilvl w:val="0"/>
          <w:numId w:val="83"/>
        </w:numPr>
        <w:tabs>
          <w:tab w:val="left" w:pos="720"/>
        </w:tabs>
        <w:suppressAutoHyphens/>
        <w:autoSpaceDE/>
        <w:autoSpaceDN/>
        <w:jc w:val="both"/>
        <w:rPr>
          <w:rFonts w:eastAsia="Times New Roman" w:cs="Mangal"/>
          <w:kern w:val="1"/>
          <w:sz w:val="23"/>
          <w:szCs w:val="23"/>
          <w:lang w:eastAsia="hi-IN" w:bidi="hi-IN"/>
        </w:rPr>
      </w:pPr>
      <w:r w:rsidRPr="0087462F">
        <w:rPr>
          <w:rFonts w:eastAsia="MS Mincho" w:cs="Mangal"/>
          <w:kern w:val="1"/>
          <w:sz w:val="23"/>
          <w:szCs w:val="23"/>
          <w:lang w:eastAsia="hi-IN" w:bidi="hi-IN"/>
        </w:rPr>
        <w:t>The</w:t>
      </w:r>
      <w:r w:rsidRPr="0087462F">
        <w:rPr>
          <w:rFonts w:eastAsia="Times New Roman" w:cs="Mangal"/>
          <w:kern w:val="1"/>
          <w:sz w:val="23"/>
          <w:szCs w:val="23"/>
          <w:lang w:eastAsia="hi-IN" w:bidi="hi-IN"/>
        </w:rPr>
        <w:t xml:space="preserve"> Bank Guarantee should be in accordance with the </w:t>
      </w:r>
      <w:r w:rsidR="00775E0B" w:rsidRPr="0087462F">
        <w:rPr>
          <w:rFonts w:eastAsia="Times New Roman" w:cs="Mangal"/>
          <w:kern w:val="1"/>
          <w:sz w:val="23"/>
          <w:szCs w:val="23"/>
          <w:lang w:eastAsia="hi-IN" w:bidi="hi-IN"/>
        </w:rPr>
        <w:t>Proforma</w:t>
      </w:r>
      <w:r w:rsidRPr="0087462F">
        <w:rPr>
          <w:rFonts w:eastAsia="Times New Roman" w:cs="Mangal"/>
          <w:kern w:val="1"/>
          <w:sz w:val="23"/>
          <w:szCs w:val="23"/>
          <w:lang w:eastAsia="hi-IN" w:bidi="hi-IN"/>
        </w:rPr>
        <w:t xml:space="preserve"> as provided. However, in case the issuing bank insists for additional paragraph for limitation of liability, the following may be added at the end of the </w:t>
      </w:r>
      <w:r w:rsidR="00775E0B" w:rsidRPr="0087462F">
        <w:rPr>
          <w:rFonts w:eastAsia="Times New Roman" w:cs="Mangal"/>
          <w:kern w:val="1"/>
          <w:sz w:val="23"/>
          <w:szCs w:val="23"/>
          <w:lang w:eastAsia="hi-IN" w:bidi="hi-IN"/>
        </w:rPr>
        <w:t>Proforma</w:t>
      </w:r>
      <w:r w:rsidRPr="0087462F">
        <w:rPr>
          <w:rFonts w:eastAsia="Times New Roman" w:cs="Mangal"/>
          <w:kern w:val="1"/>
          <w:sz w:val="23"/>
          <w:szCs w:val="23"/>
          <w:lang w:eastAsia="hi-IN" w:bidi="hi-IN"/>
        </w:rPr>
        <w:t xml:space="preserve"> of the Bank Guarantee [</w:t>
      </w:r>
      <w:r w:rsidRPr="0087462F">
        <w:rPr>
          <w:rFonts w:eastAsia="Times New Roman" w:cs="Mangal"/>
          <w:i/>
          <w:iCs/>
          <w:kern w:val="1"/>
          <w:sz w:val="23"/>
          <w:szCs w:val="23"/>
          <w:lang w:eastAsia="hi-IN" w:bidi="hi-IN"/>
        </w:rPr>
        <w:t>i.e., end paragraph of the Bank Guarantee preceding the signature(s) of the issuing authority(ies) of the Bank Guarantee</w:t>
      </w:r>
      <w:r w:rsidRPr="0087462F">
        <w:rPr>
          <w:rFonts w:eastAsia="Times New Roman" w:cs="Mangal"/>
          <w:kern w:val="1"/>
          <w:sz w:val="23"/>
          <w:szCs w:val="23"/>
          <w:lang w:eastAsia="hi-IN" w:bidi="hi-IN"/>
        </w:rPr>
        <w:t>]:</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firstLine="720"/>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Quote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 </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“Notwithstanding anything contained herein:</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1. </w:t>
      </w:r>
      <w:r w:rsidRPr="0087462F">
        <w:rPr>
          <w:rFonts w:eastAsia="Times New Roman" w:cs="Mangal"/>
          <w:kern w:val="1"/>
          <w:sz w:val="23"/>
          <w:szCs w:val="23"/>
          <w:lang w:eastAsia="hi-IN" w:bidi="hi-IN"/>
        </w:rPr>
        <w:tab/>
        <w:t>Our liability under this Bank Guarantee shall not exceed _________ (</w:t>
      </w:r>
      <w:r w:rsidRPr="0087462F">
        <w:rPr>
          <w:rFonts w:eastAsia="Times New Roman" w:cs="Mangal"/>
          <w:i/>
          <w:iCs/>
          <w:kern w:val="1"/>
          <w:sz w:val="23"/>
          <w:szCs w:val="23"/>
          <w:lang w:eastAsia="hi-IN" w:bidi="hi-IN"/>
        </w:rPr>
        <w:t xml:space="preserve">value in </w:t>
      </w:r>
      <w:r w:rsidR="00775E0B" w:rsidRPr="0087462F">
        <w:rPr>
          <w:rFonts w:eastAsia="Times New Roman" w:cs="Mangal"/>
          <w:i/>
          <w:iCs/>
          <w:kern w:val="1"/>
          <w:sz w:val="23"/>
          <w:szCs w:val="23"/>
          <w:lang w:eastAsia="hi-IN" w:bidi="hi-IN"/>
        </w:rPr>
        <w:t>figures</w:t>
      </w:r>
      <w:r w:rsidR="00775E0B" w:rsidRPr="0087462F">
        <w:rPr>
          <w:rFonts w:eastAsia="Times New Roman" w:cs="Mangal"/>
          <w:kern w:val="1"/>
          <w:sz w:val="23"/>
          <w:szCs w:val="23"/>
          <w:lang w:eastAsia="hi-IN" w:bidi="hi-IN"/>
        </w:rPr>
        <w:t>) _</w:t>
      </w:r>
      <w:r w:rsidRPr="0087462F">
        <w:rPr>
          <w:rFonts w:eastAsia="Times New Roman" w:cs="Mangal"/>
          <w:kern w:val="1"/>
          <w:sz w:val="23"/>
          <w:szCs w:val="23"/>
          <w:lang w:eastAsia="hi-IN" w:bidi="hi-IN"/>
        </w:rPr>
        <w:t>___________ [_____________________ (</w:t>
      </w:r>
      <w:r w:rsidRPr="0087462F">
        <w:rPr>
          <w:rFonts w:eastAsia="Times New Roman" w:cs="Mangal"/>
          <w:i/>
          <w:iCs/>
          <w:kern w:val="1"/>
          <w:sz w:val="23"/>
          <w:szCs w:val="23"/>
          <w:lang w:eastAsia="hi-IN" w:bidi="hi-IN"/>
        </w:rPr>
        <w:t xml:space="preserve">value in </w:t>
      </w:r>
      <w:r w:rsidR="00775E0B" w:rsidRPr="0087462F">
        <w:rPr>
          <w:rFonts w:eastAsia="Times New Roman" w:cs="Mangal"/>
          <w:i/>
          <w:iCs/>
          <w:kern w:val="1"/>
          <w:sz w:val="23"/>
          <w:szCs w:val="23"/>
          <w:lang w:eastAsia="hi-IN" w:bidi="hi-IN"/>
        </w:rPr>
        <w:t>words</w:t>
      </w:r>
      <w:r w:rsidR="00775E0B" w:rsidRPr="0087462F">
        <w:rPr>
          <w:rFonts w:eastAsia="Times New Roman" w:cs="Mangal"/>
          <w:kern w:val="1"/>
          <w:sz w:val="23"/>
          <w:szCs w:val="23"/>
          <w:lang w:eastAsia="hi-IN" w:bidi="hi-IN"/>
        </w:rPr>
        <w:t>) _</w:t>
      </w:r>
      <w:r w:rsidRPr="0087462F">
        <w:rPr>
          <w:rFonts w:eastAsia="Times New Roman" w:cs="Mangal"/>
          <w:kern w:val="1"/>
          <w:sz w:val="23"/>
          <w:szCs w:val="23"/>
          <w:lang w:eastAsia="hi-IN" w:bidi="hi-IN"/>
        </w:rPr>
        <w:t>___________].</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i/>
          <w:iCs/>
          <w:kern w:val="1"/>
          <w:sz w:val="23"/>
          <w:szCs w:val="23"/>
          <w:lang w:eastAsia="hi-IN" w:bidi="hi-IN"/>
        </w:rPr>
      </w:pPr>
      <w:r w:rsidRPr="0087462F">
        <w:rPr>
          <w:rFonts w:eastAsia="Times New Roman" w:cs="Mangal"/>
          <w:kern w:val="1"/>
          <w:sz w:val="23"/>
          <w:szCs w:val="23"/>
          <w:lang w:eastAsia="hi-IN" w:bidi="hi-IN"/>
        </w:rPr>
        <w:t xml:space="preserve">2.  </w:t>
      </w:r>
      <w:r w:rsidRPr="0087462F">
        <w:rPr>
          <w:rFonts w:eastAsia="Times New Roman" w:cs="Mangal"/>
          <w:kern w:val="1"/>
          <w:sz w:val="23"/>
          <w:szCs w:val="23"/>
          <w:lang w:eastAsia="hi-IN" w:bidi="hi-IN"/>
        </w:rPr>
        <w:tab/>
        <w:t xml:space="preserve">This Bank Guarantee shall be valid upto </w:t>
      </w:r>
      <w:r w:rsidRPr="0087462F">
        <w:rPr>
          <w:rFonts w:eastAsia="Times New Roman" w:cs="Mangal"/>
          <w:i/>
          <w:iCs/>
          <w:kern w:val="1"/>
          <w:sz w:val="23"/>
          <w:szCs w:val="23"/>
          <w:lang w:eastAsia="hi-IN" w:bidi="hi-IN"/>
        </w:rPr>
        <w:t>_______</w:t>
      </w:r>
      <w:r w:rsidR="00775E0B" w:rsidRPr="0087462F">
        <w:rPr>
          <w:rFonts w:eastAsia="Times New Roman" w:cs="Mangal"/>
          <w:i/>
          <w:iCs/>
          <w:kern w:val="1"/>
          <w:sz w:val="23"/>
          <w:szCs w:val="23"/>
          <w:lang w:eastAsia="hi-IN" w:bidi="hi-IN"/>
        </w:rPr>
        <w:t>_ (</w:t>
      </w:r>
      <w:r w:rsidRPr="0087462F">
        <w:rPr>
          <w:rFonts w:eastAsia="Times New Roman" w:cs="Mangal"/>
          <w:i/>
          <w:iCs/>
          <w:kern w:val="1"/>
          <w:sz w:val="23"/>
          <w:szCs w:val="23"/>
          <w:lang w:eastAsia="hi-IN" w:bidi="hi-IN"/>
        </w:rPr>
        <w:t xml:space="preserve">validity </w:t>
      </w:r>
      <w:r w:rsidR="00775E0B" w:rsidRPr="0087462F">
        <w:rPr>
          <w:rFonts w:eastAsia="Times New Roman" w:cs="Mangal"/>
          <w:i/>
          <w:iCs/>
          <w:kern w:val="1"/>
          <w:sz w:val="23"/>
          <w:szCs w:val="23"/>
          <w:lang w:eastAsia="hi-IN" w:bidi="hi-IN"/>
        </w:rPr>
        <w:t>date) _</w:t>
      </w:r>
      <w:r w:rsidRPr="0087462F">
        <w:rPr>
          <w:rFonts w:eastAsia="Times New Roman" w:cs="Mangal"/>
          <w:i/>
          <w:iCs/>
          <w:kern w:val="1"/>
          <w:sz w:val="23"/>
          <w:szCs w:val="23"/>
          <w:lang w:eastAsia="hi-IN" w:bidi="hi-IN"/>
        </w:rPr>
        <w:t>_________.</w:t>
      </w:r>
    </w:p>
    <w:p w:rsidR="00AA1E96" w:rsidRPr="0087462F" w:rsidRDefault="00AA1E96" w:rsidP="00AA1E96">
      <w:pPr>
        <w:widowControl/>
        <w:autoSpaceDE/>
        <w:autoSpaceDN/>
        <w:spacing w:after="200" w:line="276" w:lineRule="auto"/>
        <w:ind w:left="900"/>
        <w:rPr>
          <w:rFonts w:eastAsia="Calibri"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3. </w:t>
      </w:r>
      <w:r w:rsidRPr="0087462F">
        <w:rPr>
          <w:rFonts w:eastAsia="Times New Roman" w:cs="Mangal"/>
          <w:kern w:val="1"/>
          <w:sz w:val="23"/>
          <w:szCs w:val="23"/>
          <w:lang w:eastAsia="hi-IN" w:bidi="hi-IN"/>
        </w:rPr>
        <w:tab/>
        <w:t>We are liable to pay the guaranteed amount or any part thereof under this Bank Guarantee only &amp; only if we receive a written claim or demand on or before ________ (</w:t>
      </w:r>
      <w:r w:rsidRPr="0087462F">
        <w:rPr>
          <w:rFonts w:eastAsia="Times New Roman" w:cs="Mangal"/>
          <w:i/>
          <w:iCs/>
          <w:kern w:val="1"/>
          <w:sz w:val="23"/>
          <w:szCs w:val="23"/>
          <w:lang w:eastAsia="hi-IN" w:bidi="hi-IN"/>
        </w:rPr>
        <w:t>validity date</w:t>
      </w:r>
      <w:r w:rsidRPr="0087462F">
        <w:rPr>
          <w:rFonts w:eastAsia="Times New Roman" w:cs="Mangal"/>
          <w:kern w:val="1"/>
          <w:sz w:val="23"/>
          <w:szCs w:val="23"/>
          <w:lang w:eastAsia="hi-IN" w:bidi="hi-IN"/>
        </w:rPr>
        <w:t>) __________.”</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Default="00AA1E96" w:rsidP="00AA1E96">
      <w:pPr>
        <w:widowControl/>
        <w:suppressAutoHyphens/>
        <w:autoSpaceDE/>
        <w:autoSpaceDN/>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Unquote</w:t>
      </w:r>
    </w:p>
    <w:p w:rsidR="00AA1E96" w:rsidRDefault="00AA1E96" w:rsidP="00AA1E96">
      <w:pPr>
        <w:widowControl/>
        <w:suppressAutoHyphens/>
        <w:autoSpaceDE/>
        <w:autoSpaceDN/>
        <w:jc w:val="both"/>
        <w:rPr>
          <w:rFonts w:eastAsia="Times New Roman" w:cs="Mangal"/>
          <w:kern w:val="1"/>
          <w:sz w:val="23"/>
          <w:szCs w:val="23"/>
          <w:u w:val="single"/>
          <w:lang w:eastAsia="hi-IN" w:bidi="hi-IN"/>
        </w:rPr>
      </w:pPr>
    </w:p>
    <w:p w:rsidR="00AA1E96" w:rsidRDefault="00AA1E96" w:rsidP="00AA1E96">
      <w:pPr>
        <w:widowControl/>
        <w:suppressAutoHyphens/>
        <w:autoSpaceDE/>
        <w:autoSpaceDN/>
        <w:jc w:val="both"/>
        <w:rPr>
          <w:rFonts w:eastAsia="Times New Roman" w:cs="Mangal"/>
          <w:kern w:val="1"/>
          <w:sz w:val="23"/>
          <w:szCs w:val="23"/>
          <w:u w:val="single"/>
          <w:lang w:eastAsia="hi-IN" w:bidi="hi-IN"/>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262A49" w:rsidRPr="00262A49" w:rsidRDefault="00262A49" w:rsidP="00262A49">
      <w:pPr>
        <w:jc w:val="center"/>
        <w:rPr>
          <w:sz w:val="17"/>
          <w:lang w:bidi="ar-SA"/>
        </w:rPr>
      </w:pPr>
      <w:r w:rsidRPr="00262A49">
        <w:rPr>
          <w:rFonts w:ascii="Calibri"/>
          <w:b/>
          <w:i/>
          <w:sz w:val="24"/>
          <w:lang w:bidi="ar-SA"/>
        </w:rPr>
        <w:t>---End of Section--</w:t>
      </w:r>
    </w:p>
    <w:p w:rsidR="00262A49" w:rsidRPr="00262A49" w:rsidRDefault="00262A49" w:rsidP="00262A49">
      <w:pPr>
        <w:tabs>
          <w:tab w:val="left" w:pos="2903"/>
        </w:tabs>
      </w:pPr>
    </w:p>
    <w:sectPr w:rsidR="00262A49" w:rsidRPr="00262A49" w:rsidSect="00811309">
      <w:headerReference w:type="default" r:id="rId29"/>
      <w:pgSz w:w="11910" w:h="16850"/>
      <w:pgMar w:top="1220" w:right="840" w:bottom="700" w:left="1170" w:header="158" w:footer="5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4BB" w:rsidRDefault="000674BB">
      <w:r>
        <w:separator/>
      </w:r>
    </w:p>
  </w:endnote>
  <w:endnote w:type="continuationSeparator" w:id="0">
    <w:p w:rsidR="000674BB" w:rsidRDefault="00067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000004A" w:usb2="00000200" w:usb3="00000000" w:csb0="00000001" w:csb1="00000000"/>
  </w:font>
  <w:font w:name="Monotype Corsiva">
    <w:panose1 w:val="03010101010201010101"/>
    <w:charset w:val="00"/>
    <w:family w:val="script"/>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3760" behindDoc="1" locked="0" layoutInCell="1" allowOverlap="1" wp14:anchorId="53985D8A" wp14:editId="17496A4D">
              <wp:simplePos x="0" y="0"/>
              <wp:positionH relativeFrom="page">
                <wp:posOffset>3197860</wp:posOffset>
              </wp:positionH>
              <wp:positionV relativeFrom="page">
                <wp:posOffset>9405620</wp:posOffset>
              </wp:positionV>
              <wp:extent cx="1181100" cy="247650"/>
              <wp:effectExtent l="0" t="0" r="0" b="0"/>
              <wp:wrapNone/>
              <wp:docPr id="4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pPr>
                            <w:spacing w:before="12"/>
                            <w:ind w:left="20"/>
                            <w:rPr>
                              <w:rFonts w:ascii="Arial"/>
                              <w:b/>
                              <w:sz w:val="20"/>
                            </w:rPr>
                          </w:pPr>
                          <w:r w:rsidRPr="00682E15">
                            <w:rPr>
                              <w:rFonts w:ascii="Arial"/>
                              <w:b/>
                              <w:sz w:val="20"/>
                            </w:rPr>
                            <w:t xml:space="preserve">Page </w:t>
                          </w:r>
                          <w:r w:rsidRPr="00682E15">
                            <w:rPr>
                              <w:rFonts w:ascii="Arial"/>
                              <w:b/>
                              <w:sz w:val="20"/>
                            </w:rPr>
                            <w:fldChar w:fldCharType="begin"/>
                          </w:r>
                          <w:r w:rsidRPr="00682E15">
                            <w:rPr>
                              <w:rFonts w:ascii="Arial"/>
                              <w:b/>
                              <w:sz w:val="20"/>
                            </w:rPr>
                            <w:instrText xml:space="preserve"> PAGE  \* Arabic  \* MERGEFORMAT </w:instrText>
                          </w:r>
                          <w:r w:rsidRPr="00682E15">
                            <w:rPr>
                              <w:rFonts w:ascii="Arial"/>
                              <w:b/>
                              <w:sz w:val="20"/>
                            </w:rPr>
                            <w:fldChar w:fldCharType="separate"/>
                          </w:r>
                          <w:r w:rsidR="001C727E">
                            <w:rPr>
                              <w:rFonts w:ascii="Arial"/>
                              <w:b/>
                              <w:noProof/>
                              <w:sz w:val="20"/>
                            </w:rPr>
                            <w:t>11</w:t>
                          </w:r>
                          <w:r w:rsidRPr="00682E15">
                            <w:rPr>
                              <w:rFonts w:ascii="Arial"/>
                              <w:b/>
                              <w:sz w:val="20"/>
                            </w:rPr>
                            <w:fldChar w:fldCharType="end"/>
                          </w:r>
                          <w:r w:rsidRPr="00682E15">
                            <w:rPr>
                              <w:rFonts w:ascii="Arial"/>
                              <w:b/>
                              <w:sz w:val="20"/>
                            </w:rPr>
                            <w:t xml:space="preserve"> of </w:t>
                          </w:r>
                          <w:r w:rsidRPr="00682E15">
                            <w:rPr>
                              <w:rFonts w:ascii="Arial"/>
                              <w:b/>
                              <w:sz w:val="20"/>
                            </w:rPr>
                            <w:fldChar w:fldCharType="begin"/>
                          </w:r>
                          <w:r w:rsidRPr="00682E15">
                            <w:rPr>
                              <w:rFonts w:ascii="Arial"/>
                              <w:b/>
                              <w:sz w:val="20"/>
                            </w:rPr>
                            <w:instrText xml:space="preserve"> NUMPAGES  \* Arabic  \* MERGEFORMAT </w:instrText>
                          </w:r>
                          <w:r w:rsidRPr="00682E15">
                            <w:rPr>
                              <w:rFonts w:ascii="Arial"/>
                              <w:b/>
                              <w:sz w:val="20"/>
                            </w:rPr>
                            <w:fldChar w:fldCharType="separate"/>
                          </w:r>
                          <w:r w:rsidR="001C727E">
                            <w:rPr>
                              <w:rFonts w:ascii="Arial"/>
                              <w:b/>
                              <w:noProof/>
                              <w:sz w:val="20"/>
                            </w:rPr>
                            <w:t>38</w:t>
                          </w:r>
                          <w:r w:rsidRPr="00682E15">
                            <w:rPr>
                              <w:rFonts w:ascii="Arial"/>
                              <w:b/>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7" type="#_x0000_t202" style="position:absolute;margin-left:251.8pt;margin-top:740.6pt;width:93pt;height:19.5pt;z-index:-11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" filled="f" stroked="f">
              <v:textbox inset="0,0,0,0">
                <w:txbxContent>
                  <w:p w:rsidR="000674BB" w:rsidRDefault="000674BB">
                    <w:pPr>
                      <w:spacing w:before="12"/>
                      <w:ind w:left="20"/>
                      <w:rPr>
                        <w:rFonts w:ascii="Arial"/>
                        <w:b/>
                        <w:sz w:val="20"/>
                      </w:rPr>
                    </w:pPr>
                    <w:r w:rsidRPr="00682E15">
                      <w:rPr>
                        <w:rFonts w:ascii="Arial"/>
                        <w:b/>
                        <w:sz w:val="20"/>
                      </w:rPr>
                      <w:t xml:space="preserve">Page </w:t>
                    </w:r>
                    <w:r w:rsidRPr="00682E15">
                      <w:rPr>
                        <w:rFonts w:ascii="Arial"/>
                        <w:b/>
                        <w:sz w:val="20"/>
                      </w:rPr>
                      <w:fldChar w:fldCharType="begin"/>
                    </w:r>
                    <w:r w:rsidRPr="00682E15">
                      <w:rPr>
                        <w:rFonts w:ascii="Arial"/>
                        <w:b/>
                        <w:sz w:val="20"/>
                      </w:rPr>
                      <w:instrText xml:space="preserve"> PAGE  \* Arabic  \* MERGEFORMAT </w:instrText>
                    </w:r>
                    <w:r w:rsidRPr="00682E15">
                      <w:rPr>
                        <w:rFonts w:ascii="Arial"/>
                        <w:b/>
                        <w:sz w:val="20"/>
                      </w:rPr>
                      <w:fldChar w:fldCharType="separate"/>
                    </w:r>
                    <w:r w:rsidR="001C727E">
                      <w:rPr>
                        <w:rFonts w:ascii="Arial"/>
                        <w:b/>
                        <w:noProof/>
                        <w:sz w:val="20"/>
                      </w:rPr>
                      <w:t>11</w:t>
                    </w:r>
                    <w:r w:rsidRPr="00682E15">
                      <w:rPr>
                        <w:rFonts w:ascii="Arial"/>
                        <w:b/>
                        <w:sz w:val="20"/>
                      </w:rPr>
                      <w:fldChar w:fldCharType="end"/>
                    </w:r>
                    <w:r w:rsidRPr="00682E15">
                      <w:rPr>
                        <w:rFonts w:ascii="Arial"/>
                        <w:b/>
                        <w:sz w:val="20"/>
                      </w:rPr>
                      <w:t xml:space="preserve"> of </w:t>
                    </w:r>
                    <w:r w:rsidRPr="00682E15">
                      <w:rPr>
                        <w:rFonts w:ascii="Arial"/>
                        <w:b/>
                        <w:sz w:val="20"/>
                      </w:rPr>
                      <w:fldChar w:fldCharType="begin"/>
                    </w:r>
                    <w:r w:rsidRPr="00682E15">
                      <w:rPr>
                        <w:rFonts w:ascii="Arial"/>
                        <w:b/>
                        <w:sz w:val="20"/>
                      </w:rPr>
                      <w:instrText xml:space="preserve"> NUMPAGES  \* Arabic  \* MERGEFORMAT </w:instrText>
                    </w:r>
                    <w:r w:rsidRPr="00682E15">
                      <w:rPr>
                        <w:rFonts w:ascii="Arial"/>
                        <w:b/>
                        <w:sz w:val="20"/>
                      </w:rPr>
                      <w:fldChar w:fldCharType="separate"/>
                    </w:r>
                    <w:r w:rsidR="001C727E">
                      <w:rPr>
                        <w:rFonts w:ascii="Arial"/>
                        <w:b/>
                        <w:noProof/>
                        <w:sz w:val="20"/>
                      </w:rPr>
                      <w:t>38</w:t>
                    </w:r>
                    <w:r w:rsidRPr="00682E15">
                      <w:rPr>
                        <w:rFonts w:ascii="Arial"/>
                        <w:b/>
                        <w:sz w:val="20"/>
                      </w:rPr>
                      <w:fldChar w:fldCharType="end"/>
                    </w:r>
                  </w:p>
                </w:txbxContent>
              </v:textbox>
              <w10:wrap anchorx="page" anchory="page"/>
            </v:shape>
          </w:pict>
        </mc:Fallback>
      </mc:AlternateContent>
    </w:r>
    <w:r>
      <w:rPr>
        <w:noProof/>
        <w:lang w:bidi="hi-IN"/>
      </w:rPr>
      <mc:AlternateContent>
        <mc:Choice Requires="wps">
          <w:drawing>
            <wp:anchor distT="0" distB="0" distL="114300" distR="114300" simplePos="0" relativeHeight="503203736" behindDoc="1" locked="0" layoutInCell="1" allowOverlap="1" wp14:anchorId="767FC66A" wp14:editId="1EEBC46D">
              <wp:simplePos x="0" y="0"/>
              <wp:positionH relativeFrom="page">
                <wp:posOffset>1190625</wp:posOffset>
              </wp:positionH>
              <wp:positionV relativeFrom="page">
                <wp:posOffset>9295130</wp:posOffset>
              </wp:positionV>
              <wp:extent cx="5741035" cy="0"/>
              <wp:effectExtent l="0" t="0" r="12065" b="19050"/>
              <wp:wrapNone/>
              <wp:docPr id="4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222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125717F" id="Line 34" o:spid="_x0000_s1026" style="position:absolute;z-index:-112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3.75pt,731.9pt" to="545.8pt,7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" strokeweight="1.75pt">
              <w10:wrap anchorx="page"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2F699C">
      <w:rPr>
        <w:noProof/>
        <w:color w:val="4F81BD" w:themeColor="accent1"/>
      </w:rPr>
      <w:t>19</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2F699C">
      <w:rPr>
        <w:noProof/>
        <w:color w:val="4F81BD" w:themeColor="accent1"/>
      </w:rPr>
      <w:t>38</w:t>
    </w:r>
    <w:r>
      <w:rPr>
        <w:color w:val="4F81BD" w:themeColor="accent1"/>
      </w:rPr>
      <w:fldChar w:fldCharType="end"/>
    </w:r>
  </w:p>
  <w:p w:rsidR="000674BB" w:rsidRDefault="000674BB">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140CF1">
      <w:rPr>
        <w:noProof/>
        <w:color w:val="4F81BD" w:themeColor="accent1"/>
      </w:rPr>
      <w:t>23</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140CF1">
      <w:rPr>
        <w:noProof/>
        <w:color w:val="4F81BD" w:themeColor="accent1"/>
      </w:rPr>
      <w:t>23</w:t>
    </w:r>
    <w:r>
      <w:rPr>
        <w:color w:val="4F81BD" w:themeColor="accent1"/>
      </w:rPr>
      <w:fldChar w:fldCharType="end"/>
    </w:r>
  </w:p>
  <w:p w:rsidR="000674BB" w:rsidRDefault="000674BB">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140CF1">
      <w:rPr>
        <w:noProof/>
        <w:color w:val="4F81BD" w:themeColor="accent1"/>
      </w:rPr>
      <w:t>24</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140CF1">
      <w:rPr>
        <w:noProof/>
        <w:color w:val="4F81BD" w:themeColor="accent1"/>
      </w:rPr>
      <w:t>24</w:t>
    </w:r>
    <w:r>
      <w:rPr>
        <w:color w:val="4F81BD" w:themeColor="accent1"/>
      </w:rPr>
      <w:fldChar w:fldCharType="end"/>
    </w:r>
  </w:p>
  <w:p w:rsidR="000674BB" w:rsidRDefault="000674BB">
    <w:pPr>
      <w:pStyle w:val="BodyText"/>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2F699C">
      <w:rPr>
        <w:noProof/>
        <w:color w:val="4F81BD" w:themeColor="accent1"/>
      </w:rPr>
      <w:t>34</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2F699C">
      <w:rPr>
        <w:noProof/>
        <w:color w:val="4F81BD" w:themeColor="accent1"/>
      </w:rPr>
      <w:t>38</w:t>
    </w:r>
    <w:r>
      <w:rPr>
        <w:color w:val="4F81BD" w:themeColor="accent1"/>
      </w:rPr>
      <w:fldChar w:fldCharType="end"/>
    </w:r>
  </w:p>
  <w:p w:rsidR="000674BB" w:rsidRDefault="000674BB">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4BB" w:rsidRDefault="000674BB">
      <w:r>
        <w:separator/>
      </w:r>
    </w:p>
  </w:footnote>
  <w:footnote w:type="continuationSeparator" w:id="0">
    <w:p w:rsidR="000674BB" w:rsidRDefault="000674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3712" behindDoc="1" locked="0" layoutInCell="1" allowOverlap="1" wp14:anchorId="177F7EFA" wp14:editId="113704FB">
              <wp:simplePos x="0" y="0"/>
              <wp:positionH relativeFrom="page">
                <wp:posOffset>895350</wp:posOffset>
              </wp:positionH>
              <wp:positionV relativeFrom="page">
                <wp:posOffset>523874</wp:posOffset>
              </wp:positionV>
              <wp:extent cx="5676900" cy="333375"/>
              <wp:effectExtent l="0" t="0" r="0" b="9525"/>
              <wp:wrapNone/>
              <wp:docPr id="4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Pr="00E81941" w:rsidRDefault="000674BB" w:rsidP="0089271F">
                          <w:pPr>
                            <w:ind w:right="965"/>
                            <w:jc w:val="center"/>
                            <w:rPr>
                              <w:rStyle w:val="Strong"/>
                              <w:rFonts w:ascii="Times New Roman" w:hAnsi="Times New Roman" w:cs="Times New Roman"/>
                              <w:b w:val="0"/>
                              <w:i/>
                              <w:color w:val="333333"/>
                              <w:sz w:val="18"/>
                              <w:szCs w:val="18"/>
                            </w:rPr>
                          </w:pPr>
                          <w:r>
                            <w:rPr>
                              <w:rFonts w:ascii="Times New Roman"/>
                              <w:b/>
                              <w:i/>
                              <w:sz w:val="18"/>
                              <w:szCs w:val="18"/>
                            </w:rPr>
                            <w:t>dsfkgh dsgfd gfhdskgfhdgs hdsgfhdgsfhkdgshfgdsh fgdhsgfhksdgfdsf hgdfhgdskhgf dshfgdhsgfkhdgs</w:t>
                          </w:r>
                        </w:p>
                        <w:p w:rsidR="000674BB" w:rsidRPr="00E81941" w:rsidRDefault="000674BB" w:rsidP="0089271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SRLDC/C&amp;M/ET-12/I-111/2019-20</w:t>
                          </w:r>
                        </w:p>
                        <w:p w:rsidR="000674BB" w:rsidRPr="00E81941" w:rsidRDefault="000674BB" w:rsidP="001B7F06">
                          <w:pPr>
                            <w:spacing w:before="12"/>
                            <w:ind w:left="20"/>
                            <w:rPr>
                              <w:rFonts w:ascii="Times New Roman"/>
                              <w:i/>
                              <w:sz w:val="16"/>
                              <w:szCs w:val="16"/>
                            </w:rPr>
                          </w:pPr>
                          <w:r w:rsidRPr="00E81941">
                            <w:rPr>
                              <w:rFonts w:ascii="Times New Roman"/>
                              <w:i/>
                              <w:sz w:val="16"/>
                              <w:szCs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177F7EFA" id="_x0000_t202" coordsize="21600,21600" o:spt="202" path="m,l,21600r21600,l21600,xe">
              <v:stroke joinstyle="miter"/>
              <v:path gradientshapeok="t" o:connecttype="rect"/>
            </v:shapetype>
            <v:shape id="Text Box 35" o:spid="_x0000_s1026" type="#_x0000_t202" style="position:absolute;margin-left:70.5pt;margin-top:41.25pt;width:447pt;height:26.25pt;z-index:-11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" filled="f" stroked="f">
              <v:textbox inset="0,0,0,0">
                <w:txbxContent>
                  <w:p w:rsidR="00426DD9" w:rsidRPr="00E81941" w:rsidRDefault="00426DD9" w:rsidP="0089271F">
                    <w:pPr>
                      <w:ind w:right="965"/>
                      <w:jc w:val="center"/>
                      <w:rPr>
                        <w:rStyle w:val="Strong"/>
                        <w:rFonts w:ascii="Times New Roman" w:hAnsi="Times New Roman" w:cs="Times New Roman"/>
                        <w:b w:val="0"/>
                        <w:i/>
                        <w:color w:val="333333"/>
                        <w:sz w:val="18"/>
                        <w:szCs w:val="18"/>
                      </w:rPr>
                    </w:pPr>
                    <w:r>
                      <w:rPr>
                        <w:rFonts w:ascii="Times New Roman"/>
                        <w:b/>
                        <w:i/>
                        <w:sz w:val="18"/>
                        <w:szCs w:val="18"/>
                      </w:rPr>
                      <w:t>dsfkgh dsgfd gfhdskgfhdgs hdsgfhdgsfhkdgshfgdsh fgdhsgfhksdgfdsf hgdfhgdskhgf dshfgdhsgfkhdgs</w:t>
                    </w:r>
                  </w:p>
                  <w:p w:rsidR="00426DD9" w:rsidRPr="00E81941" w:rsidRDefault="00426DD9" w:rsidP="0089271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SRLDC/C&amp;M/ET-12/I-111/2019-20</w:t>
                    </w:r>
                  </w:p>
                  <w:p w:rsidR="00426DD9" w:rsidRPr="00E81941" w:rsidRDefault="00426DD9" w:rsidP="001B7F06">
                    <w:pPr>
                      <w:spacing w:before="12"/>
                      <w:ind w:left="20"/>
                      <w:rPr>
                        <w:rFonts w:ascii="Times New Roman"/>
                        <w:i/>
                        <w:sz w:val="16"/>
                        <w:szCs w:val="16"/>
                      </w:rPr>
                    </w:pPr>
                    <w:r w:rsidRPr="00E81941">
                      <w:rPr>
                        <w:rFonts w:ascii="Times New Roman"/>
                        <w:i/>
                        <w:sz w:val="16"/>
                        <w:szCs w:val="16"/>
                      </w:rPr>
                      <w:t xml:space="preserve">  </w:t>
                    </w:r>
                  </w:p>
                </w:txbxContent>
              </v:textbox>
              <w10:wrap anchorx="page" anchory="page"/>
            </v:shape>
          </w:pict>
        </mc:Fallback>
      </mc:AlternateContent>
    </w:r>
    <w:r>
      <w:rPr>
        <w:noProof/>
        <w:lang w:bidi="hi-IN"/>
      </w:rPr>
      <w:drawing>
        <wp:anchor distT="0" distB="0" distL="0" distR="0" simplePos="0" relativeHeight="268322639" behindDoc="1" locked="0" layoutInCell="1" allowOverlap="1" wp14:anchorId="06C6C197" wp14:editId="11FD7E5F">
          <wp:simplePos x="0" y="0"/>
          <wp:positionH relativeFrom="page">
            <wp:posOffset>6448425</wp:posOffset>
          </wp:positionH>
          <wp:positionV relativeFrom="page">
            <wp:posOffset>200025</wp:posOffset>
          </wp:positionV>
          <wp:extent cx="565149" cy="58673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65149" cy="586739"/>
                  </a:xfrm>
                  <a:prstGeom prst="rect">
                    <a:avLst/>
                  </a:prstGeom>
                </pic:spPr>
              </pic:pic>
            </a:graphicData>
          </a:graphic>
        </wp:anchor>
      </w:drawing>
    </w:r>
    <w:r>
      <w:rPr>
        <w:noProof/>
        <w:lang w:bidi="hi-IN"/>
      </w:rPr>
      <mc:AlternateContent>
        <mc:Choice Requires="wps">
          <w:drawing>
            <wp:anchor distT="0" distB="0" distL="114300" distR="114300" simplePos="0" relativeHeight="503203688" behindDoc="1" locked="0" layoutInCell="1" allowOverlap="1" wp14:anchorId="44E5C50C" wp14:editId="3DC54297">
              <wp:simplePos x="0" y="0"/>
              <wp:positionH relativeFrom="page">
                <wp:posOffset>1052830</wp:posOffset>
              </wp:positionH>
              <wp:positionV relativeFrom="page">
                <wp:posOffset>951230</wp:posOffset>
              </wp:positionV>
              <wp:extent cx="5805170" cy="0"/>
              <wp:effectExtent l="14605" t="17780" r="9525" b="10795"/>
              <wp:wrapNone/>
              <wp:docPr id="4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17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8216116" id="Line 36" o:spid="_x0000_s1026" style="position:absolute;z-index:-112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2.9pt,74.9pt" to="540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1GHwIAAEQ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" strokeweight="1.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4240" behindDoc="1" locked="0" layoutInCell="1" allowOverlap="1" wp14:anchorId="07F17953" wp14:editId="55C82943">
              <wp:simplePos x="0" y="0"/>
              <wp:positionH relativeFrom="page">
                <wp:posOffset>676274</wp:posOffset>
              </wp:positionH>
              <wp:positionV relativeFrom="page">
                <wp:posOffset>381000</wp:posOffset>
              </wp:positionV>
              <wp:extent cx="5095875" cy="333375"/>
              <wp:effectExtent l="0" t="0" r="9525" b="9525"/>
              <wp:wrapNone/>
              <wp:docPr id="3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5F0963">
                          <w:pPr>
                            <w:ind w:right="965"/>
                            <w:jc w:val="center"/>
                            <w:rPr>
                              <w:rStyle w:val="Strong"/>
                              <w:rFonts w:ascii="Times New Roman" w:hAnsi="Times New Roman" w:cs="Times New Roman"/>
                              <w:b w:val="0"/>
                              <w:i/>
                              <w:color w:val="333333"/>
                              <w:sz w:val="18"/>
                              <w:szCs w:val="18"/>
                            </w:rPr>
                          </w:pPr>
                          <w:r>
                            <w:rPr>
                              <w:rFonts w:ascii="Times New Roman"/>
                              <w:i/>
                              <w:sz w:val="18"/>
                              <w:szCs w:val="18"/>
                            </w:rPr>
                            <w:t>dsfkgh dsgfd gfhdskgfhdgs hdsgfhdgsfhkdgshfgdsh fgdhsgfhksdgfdsf hgdfhgdskhgf dshfgdhsgfkhdgs</w:t>
                          </w:r>
                        </w:p>
                        <w:p w:rsidR="000674BB" w:rsidRPr="00E81941" w:rsidRDefault="000674BB" w:rsidP="005F0963">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SRLDC/C&amp;M/ET-12/I-111/2019-20</w:t>
                          </w:r>
                        </w:p>
                        <w:p w:rsidR="000674BB" w:rsidRDefault="000674BB" w:rsidP="005F0963">
                          <w:pPr>
                            <w:spacing w:before="55"/>
                            <w:ind w:left="20"/>
                            <w:jc w:val="center"/>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1F0890A4" id="_x0000_t202" coordsize="21600,21600" o:spt="202" path="m,l,21600r21600,l21600,xe">
              <v:stroke joinstyle="miter"/>
              <v:path gradientshapeok="t" o:connecttype="rect"/>
            </v:shapetype>
            <v:shape id="Text Box 19" o:spid="_x0000_s1028" type="#_x0000_t202" style="position:absolute;margin-left:53.25pt;margin-top:30pt;width:401.25pt;height:26.25pt;z-index:-11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AuAsA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" filled="f" stroked="f">
              <v:textbox inset="0,0,0,0">
                <w:txbxContent>
                  <w:p w:rsidR="00426DD9" w:rsidRDefault="00426DD9" w:rsidP="005F0963">
                    <w:pPr>
                      <w:ind w:right="965"/>
                      <w:jc w:val="center"/>
                      <w:rPr>
                        <w:rStyle w:val="Strong"/>
                        <w:rFonts w:ascii="Times New Roman" w:hAnsi="Times New Roman" w:cs="Times New Roman"/>
                        <w:b w:val="0"/>
                        <w:i/>
                        <w:color w:val="333333"/>
                        <w:sz w:val="18"/>
                        <w:szCs w:val="18"/>
                      </w:rPr>
                    </w:pPr>
                    <w:r>
                      <w:rPr>
                        <w:rFonts w:ascii="Times New Roman"/>
                        <w:i/>
                        <w:sz w:val="18"/>
                        <w:szCs w:val="18"/>
                      </w:rPr>
                      <w:t>dsfkgh dsgfd gfhdskgfhdgs hdsgfhdgsfhkdgshfgdsh fgdhsgfhksdgfdsf hgdfhgdskhgf dshfgdhsgfkhdgs</w:t>
                    </w:r>
                  </w:p>
                  <w:p w:rsidR="00426DD9" w:rsidRPr="00E81941" w:rsidRDefault="00426DD9" w:rsidP="005F0963">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SRLDC/C&amp;M/ET-12/I-111/2019-20</w:t>
                    </w:r>
                  </w:p>
                  <w:p w:rsidR="00426DD9" w:rsidRDefault="00426DD9" w:rsidP="005F0963">
                    <w:pPr>
                      <w:spacing w:before="55"/>
                      <w:ind w:left="20"/>
                      <w:jc w:val="center"/>
                      <w:rPr>
                        <w:rFonts w:ascii="Times New Roman"/>
                        <w:i/>
                        <w:sz w:val="18"/>
                      </w:rPr>
                    </w:pPr>
                  </w:p>
                </w:txbxContent>
              </v:textbox>
              <w10:wrap anchorx="page" anchory="page"/>
            </v:shape>
          </w:pict>
        </mc:Fallback>
      </mc:AlternateContent>
    </w:r>
    <w:r>
      <w:rPr>
        <w:noProof/>
        <w:lang w:bidi="hi-IN"/>
      </w:rPr>
      <w:drawing>
        <wp:anchor distT="0" distB="0" distL="0" distR="0" simplePos="0" relativeHeight="268323167" behindDoc="1" locked="0" layoutInCell="1" allowOverlap="1" wp14:anchorId="7AE3CD72" wp14:editId="104D9404">
          <wp:simplePos x="0" y="0"/>
          <wp:positionH relativeFrom="page">
            <wp:posOffset>6364604</wp:posOffset>
          </wp:positionH>
          <wp:positionV relativeFrom="page">
            <wp:posOffset>243839</wp:posOffset>
          </wp:positionV>
          <wp:extent cx="565149" cy="586738"/>
          <wp:effectExtent l="0" t="0" r="0" b="0"/>
          <wp:wrapNone/>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565149" cy="586738"/>
                  </a:xfrm>
                  <a:prstGeom prst="rect">
                    <a:avLst/>
                  </a:prstGeom>
                </pic:spPr>
              </pic:pic>
            </a:graphicData>
          </a:graphic>
        </wp:anchor>
      </w:drawing>
    </w:r>
    <w:r>
      <w:rPr>
        <w:noProof/>
        <w:lang w:bidi="hi-IN"/>
      </w:rPr>
      <mc:AlternateContent>
        <mc:Choice Requires="wps">
          <w:drawing>
            <wp:anchor distT="0" distB="0" distL="114300" distR="114300" simplePos="0" relativeHeight="503204216" behindDoc="1" locked="0" layoutInCell="1" allowOverlap="1" wp14:anchorId="0B340BD6" wp14:editId="66B6D4ED">
              <wp:simplePos x="0" y="0"/>
              <wp:positionH relativeFrom="page">
                <wp:posOffset>686435</wp:posOffset>
              </wp:positionH>
              <wp:positionV relativeFrom="page">
                <wp:posOffset>939800</wp:posOffset>
              </wp:positionV>
              <wp:extent cx="6227445" cy="0"/>
              <wp:effectExtent l="19685" t="53975" r="20320" b="53975"/>
              <wp:wrapNone/>
              <wp:docPr id="3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3951453" id="Line 20" o:spid="_x0000_s1026" style="position:absolute;z-index:-112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5pt,74pt" to="544.4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" strokecolor="#003298" strokeweight="1.92pt">
              <w10:wrap anchorx="page" anchory="page"/>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4432" behindDoc="1" locked="0" layoutInCell="1" allowOverlap="1" wp14:anchorId="054549A7" wp14:editId="4E274B6E">
              <wp:simplePos x="0" y="0"/>
              <wp:positionH relativeFrom="page">
                <wp:posOffset>676274</wp:posOffset>
              </wp:positionH>
              <wp:positionV relativeFrom="page">
                <wp:posOffset>381001</wp:posOffset>
              </wp:positionV>
              <wp:extent cx="5438775" cy="285750"/>
              <wp:effectExtent l="0" t="0" r="9525" b="0"/>
              <wp:wrapNone/>
              <wp:docPr id="2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306A39">
                          <w:pPr>
                            <w:ind w:right="965"/>
                            <w:jc w:val="center"/>
                            <w:rPr>
                              <w:rStyle w:val="Strong"/>
                              <w:rFonts w:ascii="Times New Roman" w:hAnsi="Times New Roman" w:cs="Times New Roman"/>
                              <w:b w:val="0"/>
                              <w:i/>
                              <w:color w:val="333333"/>
                              <w:sz w:val="18"/>
                              <w:szCs w:val="18"/>
                            </w:rPr>
                          </w:pPr>
                          <w:r>
                            <w:rPr>
                              <w:rFonts w:ascii="Times New Roman"/>
                              <w:i/>
                              <w:sz w:val="18"/>
                              <w:szCs w:val="18"/>
                            </w:rPr>
                            <w:t>dsfkgh dsgfd gfhdskgfhdgs hdsgfhdgsfhkdgshfgdsh fgdhsgfhksdgfdsf hgdfhgdskhgf dshfgdhsgfkhdgs</w:t>
                          </w:r>
                        </w:p>
                        <w:p w:rsidR="000674BB" w:rsidRPr="00E81941" w:rsidRDefault="000674BB" w:rsidP="00306A39">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SRLDC/C&amp;M/ET-12/I-111/2019-20</w:t>
                          </w:r>
                        </w:p>
                        <w:p w:rsidR="000674BB" w:rsidRDefault="000674BB" w:rsidP="007C1894">
                          <w:pPr>
                            <w:spacing w:before="55"/>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id="_x0000_t202" coordsize="21600,21600" o:spt="202" path="m,l,21600r21600,l21600,xe">
              <v:stroke joinstyle="miter"/>
              <v:path gradientshapeok="t" o:connecttype="rect"/>
            </v:shapetype>
            <v:shape id="Text Box 12" o:spid="_x0000_s1029" type="#_x0000_t202" style="position:absolute;margin-left:53.25pt;margin-top:30pt;width:428.25pt;height:22.5pt;z-index:-11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" filled="f" stroked="f">
              <v:textbox inset="0,0,0,0">
                <w:txbxContent>
                  <w:p w:rsidR="00426DD9" w:rsidRDefault="00426DD9" w:rsidP="00306A39">
                    <w:pPr>
                      <w:ind w:right="965"/>
                      <w:jc w:val="center"/>
                      <w:rPr>
                        <w:rStyle w:val="Strong"/>
                        <w:rFonts w:ascii="Times New Roman" w:hAnsi="Times New Roman" w:cs="Times New Roman"/>
                        <w:b w:val="0"/>
                        <w:i/>
                        <w:color w:val="333333"/>
                        <w:sz w:val="18"/>
                        <w:szCs w:val="18"/>
                      </w:rPr>
                    </w:pPr>
                    <w:r>
                      <w:rPr>
                        <w:rFonts w:ascii="Times New Roman"/>
                        <w:i/>
                        <w:sz w:val="18"/>
                        <w:szCs w:val="18"/>
                      </w:rPr>
                      <w:t>dsfkgh dsgfd gfhdskgfhdgs hdsgfhdgsfhkdgshfgdsh fgdhsgfhksdgfdsf hgdfhgdskhgf dshfgdhsgfkhdgs</w:t>
                    </w:r>
                  </w:p>
                  <w:p w:rsidR="00426DD9" w:rsidRPr="00E81941" w:rsidRDefault="00426DD9" w:rsidP="00306A39">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SRLDC/C&amp;M/ET-12/I-111/2019-20</w:t>
                    </w:r>
                  </w:p>
                  <w:p w:rsidR="00426DD9" w:rsidRDefault="00426DD9" w:rsidP="007C1894">
                    <w:pPr>
                      <w:spacing w:before="55"/>
                      <w:ind w:left="20"/>
                      <w:rPr>
                        <w:rFonts w:ascii="Times New Roman"/>
                        <w:i/>
                        <w:sz w:val="18"/>
                      </w:rPr>
                    </w:pPr>
                  </w:p>
                </w:txbxContent>
              </v:textbox>
              <w10:wrap anchorx="page" anchory="page"/>
            </v:shape>
          </w:pict>
        </mc:Fallback>
      </mc:AlternateContent>
    </w:r>
    <w:r>
      <w:rPr>
        <w:noProof/>
        <w:lang w:bidi="hi-IN"/>
      </w:rPr>
      <w:drawing>
        <wp:anchor distT="0" distB="0" distL="0" distR="0" simplePos="0" relativeHeight="268323383" behindDoc="1" locked="0" layoutInCell="1" allowOverlap="1" wp14:anchorId="5485AAE7" wp14:editId="26FA47FF">
          <wp:simplePos x="0" y="0"/>
          <wp:positionH relativeFrom="page">
            <wp:posOffset>6364604</wp:posOffset>
          </wp:positionH>
          <wp:positionV relativeFrom="page">
            <wp:posOffset>243839</wp:posOffset>
          </wp:positionV>
          <wp:extent cx="565149" cy="586738"/>
          <wp:effectExtent l="0" t="0" r="0" b="0"/>
          <wp:wrapNone/>
          <wp:docPr id="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 cstate="print"/>
                  <a:stretch>
                    <a:fillRect/>
                  </a:stretch>
                </pic:blipFill>
                <pic:spPr>
                  <a:xfrm>
                    <a:off x="0" y="0"/>
                    <a:ext cx="565149" cy="586738"/>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w:drawing>
        <wp:anchor distT="0" distB="0" distL="0" distR="0" simplePos="0" relativeHeight="268323527" behindDoc="1" locked="0" layoutInCell="1" allowOverlap="1" wp14:anchorId="6AA8C093" wp14:editId="66F0B76B">
          <wp:simplePos x="0" y="0"/>
          <wp:positionH relativeFrom="page">
            <wp:posOffset>6542405</wp:posOffset>
          </wp:positionH>
          <wp:positionV relativeFrom="page">
            <wp:posOffset>100329</wp:posOffset>
          </wp:positionV>
          <wp:extent cx="565148" cy="586739"/>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1" cstate="print"/>
                  <a:stretch>
                    <a:fillRect/>
                  </a:stretch>
                </pic:blipFill>
                <pic:spPr>
                  <a:xfrm>
                    <a:off x="0" y="0"/>
                    <a:ext cx="565148" cy="586739"/>
                  </a:xfrm>
                  <a:prstGeom prst="rect">
                    <a:avLst/>
                  </a:prstGeom>
                </pic:spPr>
              </pic:pic>
            </a:graphicData>
          </a:graphic>
        </wp:anchor>
      </w:drawing>
    </w:r>
    <w:r>
      <w:rPr>
        <w:noProof/>
        <w:lang w:bidi="hi-IN"/>
      </w:rPr>
      <mc:AlternateContent>
        <mc:Choice Requires="wps">
          <w:drawing>
            <wp:anchor distT="0" distB="0" distL="114300" distR="114300" simplePos="0" relativeHeight="503204576" behindDoc="1" locked="0" layoutInCell="1" allowOverlap="1" wp14:anchorId="3BB972EA" wp14:editId="547A5C30">
              <wp:simplePos x="0" y="0"/>
              <wp:positionH relativeFrom="page">
                <wp:posOffset>603250</wp:posOffset>
              </wp:positionH>
              <wp:positionV relativeFrom="page">
                <wp:posOffset>869315</wp:posOffset>
              </wp:positionV>
              <wp:extent cx="6263640" cy="0"/>
              <wp:effectExtent l="12700" t="50165" r="19685" b="52070"/>
              <wp:wrapNone/>
              <wp:docPr id="1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3640"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0D837DFC" id="Line 8" o:spid="_x0000_s1026" style="position:absolute;z-index:-11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7.5pt,68.45pt" to="540.7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" strokecolor="#003298" strokeweight="1.92pt">
              <w10:wrap anchorx="page" anchory="page"/>
            </v:line>
          </w:pict>
        </mc:Fallback>
      </mc:AlternateContent>
    </w:r>
    <w:r>
      <w:rPr>
        <w:noProof/>
        <w:lang w:bidi="hi-IN"/>
      </w:rPr>
      <mc:AlternateContent>
        <mc:Choice Requires="wps">
          <w:drawing>
            <wp:anchor distT="0" distB="0" distL="114300" distR="114300" simplePos="0" relativeHeight="503204600" behindDoc="1" locked="0" layoutInCell="1" allowOverlap="1" wp14:anchorId="752F8DD4" wp14:editId="3C60E98A">
              <wp:simplePos x="0" y="0"/>
              <wp:positionH relativeFrom="page">
                <wp:posOffset>750570</wp:posOffset>
              </wp:positionH>
              <wp:positionV relativeFrom="page">
                <wp:posOffset>469265</wp:posOffset>
              </wp:positionV>
              <wp:extent cx="5292725" cy="321310"/>
              <wp:effectExtent l="0" t="254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3A4F32">
                          <w:pPr>
                            <w:ind w:right="965"/>
                            <w:jc w:val="center"/>
                            <w:rPr>
                              <w:rStyle w:val="Strong"/>
                              <w:rFonts w:ascii="Times New Roman" w:hAnsi="Times New Roman" w:cs="Times New Roman"/>
                              <w:b w:val="0"/>
                              <w:i/>
                              <w:color w:val="333333"/>
                              <w:sz w:val="18"/>
                              <w:szCs w:val="18"/>
                            </w:rPr>
                          </w:pPr>
                          <w:r>
                            <w:rPr>
                              <w:rFonts w:ascii="Times New Roman"/>
                              <w:i/>
                              <w:sz w:val="18"/>
                              <w:szCs w:val="18"/>
                            </w:rPr>
                            <w:t>dsfkgh dsgfd gfhdskgfhdgs hdsgfhdgsfhkdgshfgdsh fgdhsgfhksdgfdsf hgdfhgdskhgf dshfgdhsgfkhdgs</w:t>
                          </w:r>
                        </w:p>
                        <w:p w:rsidR="000674BB" w:rsidRPr="00E81941" w:rsidRDefault="000674BB" w:rsidP="003A4F32">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SRLDC/C&amp;M/ET-12/I-111/2019-20</w:t>
                          </w:r>
                        </w:p>
                        <w:p w:rsidR="000674BB" w:rsidRDefault="000674BB" w:rsidP="007C1894">
                          <w:pPr>
                            <w:spacing w:before="59"/>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CFC015D" id="_x0000_t202" coordsize="21600,21600" o:spt="202" path="m,l,21600r21600,l21600,xe">
              <v:stroke joinstyle="miter"/>
              <v:path gradientshapeok="t" o:connecttype="rect"/>
            </v:shapetype>
            <v:shape id="Text Box 7" o:spid="_x0000_s1030" type="#_x0000_t202" style="position:absolute;margin-left:59.1pt;margin-top:36.95pt;width:416.75pt;height:25.3pt;z-index:-111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" filled="f" stroked="f">
              <v:textbox inset="0,0,0,0">
                <w:txbxContent>
                  <w:p w:rsidR="00426DD9" w:rsidRDefault="00426DD9" w:rsidP="003A4F32">
                    <w:pPr>
                      <w:ind w:right="965"/>
                      <w:jc w:val="center"/>
                      <w:rPr>
                        <w:rStyle w:val="Strong"/>
                        <w:rFonts w:ascii="Times New Roman" w:hAnsi="Times New Roman" w:cs="Times New Roman"/>
                        <w:b w:val="0"/>
                        <w:i/>
                        <w:color w:val="333333"/>
                        <w:sz w:val="18"/>
                        <w:szCs w:val="18"/>
                      </w:rPr>
                    </w:pPr>
                    <w:r>
                      <w:rPr>
                        <w:rFonts w:ascii="Times New Roman"/>
                        <w:i/>
                        <w:sz w:val="18"/>
                        <w:szCs w:val="18"/>
                      </w:rPr>
                      <w:t>dsfkgh dsgfd gfhdskgfhdgs hdsgfhdgsfhkdgshfgdsh fgdhsgfhksdgfdsf hgdfhgdskhgf dshfgdhsgfkhdgs</w:t>
                    </w:r>
                  </w:p>
                  <w:p w:rsidR="00426DD9" w:rsidRPr="00E81941" w:rsidRDefault="00426DD9" w:rsidP="003A4F32">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SRLDC/C&amp;M/ET-12/I-111/2019-20</w:t>
                    </w:r>
                  </w:p>
                  <w:p w:rsidR="00426DD9" w:rsidRDefault="00426DD9" w:rsidP="007C1894">
                    <w:pPr>
                      <w:spacing w:before="59"/>
                      <w:ind w:left="20"/>
                      <w:rPr>
                        <w:rFonts w:ascii="Times New Roman"/>
                        <w:i/>
                        <w:sz w:val="18"/>
                      </w:rPr>
                    </w:pP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w:drawing>
        <wp:anchor distT="0" distB="0" distL="0" distR="0" simplePos="0" relativeHeight="268323647" behindDoc="1" locked="0" layoutInCell="1" allowOverlap="1" wp14:anchorId="6426419A" wp14:editId="2AAF9474">
          <wp:simplePos x="0" y="0"/>
          <wp:positionH relativeFrom="page">
            <wp:posOffset>6542405</wp:posOffset>
          </wp:positionH>
          <wp:positionV relativeFrom="page">
            <wp:posOffset>100329</wp:posOffset>
          </wp:positionV>
          <wp:extent cx="565148" cy="586739"/>
          <wp:effectExtent l="0" t="0" r="0" b="0"/>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1" cstate="print"/>
                  <a:stretch>
                    <a:fillRect/>
                  </a:stretch>
                </pic:blipFill>
                <pic:spPr>
                  <a:xfrm>
                    <a:off x="0" y="0"/>
                    <a:ext cx="565148" cy="586739"/>
                  </a:xfrm>
                  <a:prstGeom prst="rect">
                    <a:avLst/>
                  </a:prstGeom>
                </pic:spPr>
              </pic:pic>
            </a:graphicData>
          </a:graphic>
        </wp:anchor>
      </w:drawing>
    </w:r>
    <w:r>
      <w:rPr>
        <w:noProof/>
        <w:lang w:bidi="hi-IN"/>
      </w:rPr>
      <mc:AlternateContent>
        <mc:Choice Requires="wps">
          <w:drawing>
            <wp:anchor distT="0" distB="0" distL="114300" distR="114300" simplePos="0" relativeHeight="503204696" behindDoc="1" locked="0" layoutInCell="1" allowOverlap="1" wp14:anchorId="2CDEF065" wp14:editId="7FB92CC0">
              <wp:simplePos x="0" y="0"/>
              <wp:positionH relativeFrom="page">
                <wp:posOffset>750570</wp:posOffset>
              </wp:positionH>
              <wp:positionV relativeFrom="page">
                <wp:posOffset>469265</wp:posOffset>
              </wp:positionV>
              <wp:extent cx="5292725" cy="321310"/>
              <wp:effectExtent l="0" t="254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BF3A2F">
                          <w:pPr>
                            <w:ind w:right="965"/>
                            <w:jc w:val="center"/>
                            <w:rPr>
                              <w:rStyle w:val="Strong"/>
                              <w:rFonts w:ascii="Times New Roman" w:hAnsi="Times New Roman" w:cs="Times New Roman"/>
                              <w:b w:val="0"/>
                              <w:i/>
                              <w:color w:val="333333"/>
                              <w:sz w:val="18"/>
                              <w:szCs w:val="18"/>
                            </w:rPr>
                          </w:pPr>
                          <w:r>
                            <w:rPr>
                              <w:rFonts w:ascii="Times New Roman"/>
                              <w:b/>
                              <w:i/>
                              <w:sz w:val="18"/>
                              <w:szCs w:val="18"/>
                            </w:rPr>
                            <w:t>dsfkgh dsgfd gfhdskgfhdgs hdsgfhdgsfhkdgshfgdsh fgdhsgfhksdgfdsf hgdfhgdskhgf dshfgdhsgfkhdgs</w:t>
                          </w:r>
                        </w:p>
                        <w:p w:rsidR="000674BB" w:rsidRPr="00E81941" w:rsidRDefault="000674BB" w:rsidP="00BF3A2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SRLDC/C&amp;M/ET-12/I-111/2019-20</w:t>
                          </w:r>
                        </w:p>
                        <w:p w:rsidR="000674BB" w:rsidRDefault="000674BB" w:rsidP="007C1894">
                          <w:pPr>
                            <w:spacing w:before="59"/>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CDEF065" id="_x0000_t202" coordsize="21600,21600" o:spt="202" path="m,l,21600r21600,l21600,xe">
              <v:stroke joinstyle="miter"/>
              <v:path gradientshapeok="t" o:connecttype="rect"/>
            </v:shapetype>
            <v:shape id="Text Box 2" o:spid="_x0000_s1031" type="#_x0000_t202" style="position:absolute;margin-left:59.1pt;margin-top:36.95pt;width:416.75pt;height:25.3pt;z-index:-111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" filled="f" stroked="f">
              <v:textbox inset="0,0,0,0">
                <w:txbxContent>
                  <w:p w:rsidR="00426DD9" w:rsidRDefault="00426DD9" w:rsidP="00BF3A2F">
                    <w:pPr>
                      <w:ind w:right="965"/>
                      <w:jc w:val="center"/>
                      <w:rPr>
                        <w:rStyle w:val="Strong"/>
                        <w:rFonts w:ascii="Times New Roman" w:hAnsi="Times New Roman" w:cs="Times New Roman"/>
                        <w:b w:val="0"/>
                        <w:i/>
                        <w:color w:val="333333"/>
                        <w:sz w:val="18"/>
                        <w:szCs w:val="18"/>
                      </w:rPr>
                    </w:pPr>
                    <w:r>
                      <w:rPr>
                        <w:rFonts w:ascii="Times New Roman"/>
                        <w:b/>
                        <w:i/>
                        <w:sz w:val="18"/>
                        <w:szCs w:val="18"/>
                      </w:rPr>
                      <w:t>dsfkgh dsgfd gfhdskgfhdgs hdsgfhdgsfhkdgshfgdsh fgdhsgfhksdgfdsf hgdfhgdskhgf dshfgdhsgfkhdgs</w:t>
                    </w:r>
                  </w:p>
                  <w:p w:rsidR="00426DD9" w:rsidRPr="00E81941" w:rsidRDefault="00426DD9" w:rsidP="00BF3A2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SRLDC/C&amp;M/ET-12/I-111/2019-20</w:t>
                    </w:r>
                  </w:p>
                  <w:p w:rsidR="00426DD9" w:rsidRDefault="00426DD9" w:rsidP="007C1894">
                    <w:pPr>
                      <w:spacing w:before="59"/>
                      <w:ind w:left="20"/>
                      <w:rPr>
                        <w:rFonts w:ascii="Times New Roman"/>
                        <w:i/>
                        <w:sz w:val="18"/>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name w:val="WWNum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lef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lef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left"/>
      <w:pPr>
        <w:tabs>
          <w:tab w:val="num" w:pos="6480"/>
        </w:tabs>
        <w:ind w:left="6480" w:hanging="180"/>
      </w:pPr>
    </w:lvl>
  </w:abstractNum>
  <w:abstractNum w:abstractNumId="1">
    <w:nsid w:val="01C0488E"/>
    <w:multiLevelType w:val="hybridMultilevel"/>
    <w:tmpl w:val="708E5586"/>
    <w:lvl w:ilvl="0" w:tplc="7A964E8A">
      <w:start w:val="1"/>
      <w:numFmt w:val="decimal"/>
      <w:lvlText w:val="%1)"/>
      <w:lvlJc w:val="left"/>
      <w:pPr>
        <w:ind w:left="1764" w:hanging="286"/>
      </w:pPr>
      <w:rPr>
        <w:rFonts w:ascii="Arial" w:eastAsia="Arial" w:hAnsi="Arial" w:cs="Arial" w:hint="default"/>
        <w:w w:val="100"/>
        <w:sz w:val="21"/>
        <w:szCs w:val="21"/>
        <w:lang w:val="en-US" w:eastAsia="en-US" w:bidi="en-US"/>
      </w:rPr>
    </w:lvl>
    <w:lvl w:ilvl="1" w:tplc="5A0AC762">
      <w:numFmt w:val="bullet"/>
      <w:lvlText w:val="•"/>
      <w:lvlJc w:val="left"/>
      <w:pPr>
        <w:ind w:left="2706" w:hanging="286"/>
      </w:pPr>
      <w:rPr>
        <w:rFonts w:hint="default"/>
        <w:lang w:val="en-US" w:eastAsia="en-US" w:bidi="en-US"/>
      </w:rPr>
    </w:lvl>
    <w:lvl w:ilvl="2" w:tplc="9522E1FA">
      <w:numFmt w:val="bullet"/>
      <w:lvlText w:val="•"/>
      <w:lvlJc w:val="left"/>
      <w:pPr>
        <w:ind w:left="3653" w:hanging="286"/>
      </w:pPr>
      <w:rPr>
        <w:rFonts w:hint="default"/>
        <w:lang w:val="en-US" w:eastAsia="en-US" w:bidi="en-US"/>
      </w:rPr>
    </w:lvl>
    <w:lvl w:ilvl="3" w:tplc="DC5C3258">
      <w:numFmt w:val="bullet"/>
      <w:lvlText w:val="•"/>
      <w:lvlJc w:val="left"/>
      <w:pPr>
        <w:ind w:left="4599" w:hanging="286"/>
      </w:pPr>
      <w:rPr>
        <w:rFonts w:hint="default"/>
        <w:lang w:val="en-US" w:eastAsia="en-US" w:bidi="en-US"/>
      </w:rPr>
    </w:lvl>
    <w:lvl w:ilvl="4" w:tplc="B798F140">
      <w:numFmt w:val="bullet"/>
      <w:lvlText w:val="•"/>
      <w:lvlJc w:val="left"/>
      <w:pPr>
        <w:ind w:left="5546" w:hanging="286"/>
      </w:pPr>
      <w:rPr>
        <w:rFonts w:hint="default"/>
        <w:lang w:val="en-US" w:eastAsia="en-US" w:bidi="en-US"/>
      </w:rPr>
    </w:lvl>
    <w:lvl w:ilvl="5" w:tplc="D3B8D5AC">
      <w:numFmt w:val="bullet"/>
      <w:lvlText w:val="•"/>
      <w:lvlJc w:val="left"/>
      <w:pPr>
        <w:ind w:left="6493" w:hanging="286"/>
      </w:pPr>
      <w:rPr>
        <w:rFonts w:hint="default"/>
        <w:lang w:val="en-US" w:eastAsia="en-US" w:bidi="en-US"/>
      </w:rPr>
    </w:lvl>
    <w:lvl w:ilvl="6" w:tplc="BC849A04">
      <w:numFmt w:val="bullet"/>
      <w:lvlText w:val="•"/>
      <w:lvlJc w:val="left"/>
      <w:pPr>
        <w:ind w:left="7439" w:hanging="286"/>
      </w:pPr>
      <w:rPr>
        <w:rFonts w:hint="default"/>
        <w:lang w:val="en-US" w:eastAsia="en-US" w:bidi="en-US"/>
      </w:rPr>
    </w:lvl>
    <w:lvl w:ilvl="7" w:tplc="F11C66E2">
      <w:numFmt w:val="bullet"/>
      <w:lvlText w:val="•"/>
      <w:lvlJc w:val="left"/>
      <w:pPr>
        <w:ind w:left="8386" w:hanging="286"/>
      </w:pPr>
      <w:rPr>
        <w:rFonts w:hint="default"/>
        <w:lang w:val="en-US" w:eastAsia="en-US" w:bidi="en-US"/>
      </w:rPr>
    </w:lvl>
    <w:lvl w:ilvl="8" w:tplc="72A6B0B4">
      <w:numFmt w:val="bullet"/>
      <w:lvlText w:val="•"/>
      <w:lvlJc w:val="left"/>
      <w:pPr>
        <w:ind w:left="9333" w:hanging="286"/>
      </w:pPr>
      <w:rPr>
        <w:rFonts w:hint="default"/>
        <w:lang w:val="en-US" w:eastAsia="en-US" w:bidi="en-US"/>
      </w:rPr>
    </w:lvl>
  </w:abstractNum>
  <w:abstractNum w:abstractNumId="2">
    <w:nsid w:val="01DF0159"/>
    <w:multiLevelType w:val="hybridMultilevel"/>
    <w:tmpl w:val="E7681A00"/>
    <w:lvl w:ilvl="0" w:tplc="F01C06D4">
      <w:start w:val="1"/>
      <w:numFmt w:val="decimal"/>
      <w:lvlText w:val="%1."/>
      <w:lvlJc w:val="left"/>
      <w:pPr>
        <w:ind w:left="1505" w:hanging="428"/>
      </w:pPr>
      <w:rPr>
        <w:rFonts w:ascii="Arial" w:eastAsia="Arial" w:hAnsi="Arial" w:cs="Arial" w:hint="default"/>
        <w:spacing w:val="-1"/>
        <w:w w:val="100"/>
        <w:sz w:val="22"/>
        <w:szCs w:val="22"/>
        <w:lang w:val="en-US" w:eastAsia="en-US" w:bidi="en-US"/>
      </w:rPr>
    </w:lvl>
    <w:lvl w:ilvl="1" w:tplc="6C64DAF4">
      <w:numFmt w:val="bullet"/>
      <w:lvlText w:val="•"/>
      <w:lvlJc w:val="left"/>
      <w:pPr>
        <w:ind w:left="2472" w:hanging="428"/>
      </w:pPr>
      <w:rPr>
        <w:rFonts w:hint="default"/>
        <w:lang w:val="en-US" w:eastAsia="en-US" w:bidi="en-US"/>
      </w:rPr>
    </w:lvl>
    <w:lvl w:ilvl="2" w:tplc="7578E31A">
      <w:numFmt w:val="bullet"/>
      <w:lvlText w:val="•"/>
      <w:lvlJc w:val="left"/>
      <w:pPr>
        <w:ind w:left="3445" w:hanging="428"/>
      </w:pPr>
      <w:rPr>
        <w:rFonts w:hint="default"/>
        <w:lang w:val="en-US" w:eastAsia="en-US" w:bidi="en-US"/>
      </w:rPr>
    </w:lvl>
    <w:lvl w:ilvl="3" w:tplc="197C0B24">
      <w:numFmt w:val="bullet"/>
      <w:lvlText w:val="•"/>
      <w:lvlJc w:val="left"/>
      <w:pPr>
        <w:ind w:left="4417" w:hanging="428"/>
      </w:pPr>
      <w:rPr>
        <w:rFonts w:hint="default"/>
        <w:lang w:val="en-US" w:eastAsia="en-US" w:bidi="en-US"/>
      </w:rPr>
    </w:lvl>
    <w:lvl w:ilvl="4" w:tplc="A41EA7E4">
      <w:numFmt w:val="bullet"/>
      <w:lvlText w:val="•"/>
      <w:lvlJc w:val="left"/>
      <w:pPr>
        <w:ind w:left="5390" w:hanging="428"/>
      </w:pPr>
      <w:rPr>
        <w:rFonts w:hint="default"/>
        <w:lang w:val="en-US" w:eastAsia="en-US" w:bidi="en-US"/>
      </w:rPr>
    </w:lvl>
    <w:lvl w:ilvl="5" w:tplc="89863DB0">
      <w:numFmt w:val="bullet"/>
      <w:lvlText w:val="•"/>
      <w:lvlJc w:val="left"/>
      <w:pPr>
        <w:ind w:left="6363" w:hanging="428"/>
      </w:pPr>
      <w:rPr>
        <w:rFonts w:hint="default"/>
        <w:lang w:val="en-US" w:eastAsia="en-US" w:bidi="en-US"/>
      </w:rPr>
    </w:lvl>
    <w:lvl w:ilvl="6" w:tplc="0096E582">
      <w:numFmt w:val="bullet"/>
      <w:lvlText w:val="•"/>
      <w:lvlJc w:val="left"/>
      <w:pPr>
        <w:ind w:left="7335" w:hanging="428"/>
      </w:pPr>
      <w:rPr>
        <w:rFonts w:hint="default"/>
        <w:lang w:val="en-US" w:eastAsia="en-US" w:bidi="en-US"/>
      </w:rPr>
    </w:lvl>
    <w:lvl w:ilvl="7" w:tplc="5150FC34">
      <w:numFmt w:val="bullet"/>
      <w:lvlText w:val="•"/>
      <w:lvlJc w:val="left"/>
      <w:pPr>
        <w:ind w:left="8308" w:hanging="428"/>
      </w:pPr>
      <w:rPr>
        <w:rFonts w:hint="default"/>
        <w:lang w:val="en-US" w:eastAsia="en-US" w:bidi="en-US"/>
      </w:rPr>
    </w:lvl>
    <w:lvl w:ilvl="8" w:tplc="2534843E">
      <w:numFmt w:val="bullet"/>
      <w:lvlText w:val="•"/>
      <w:lvlJc w:val="left"/>
      <w:pPr>
        <w:ind w:left="9281" w:hanging="428"/>
      </w:pPr>
      <w:rPr>
        <w:rFonts w:hint="default"/>
        <w:lang w:val="en-US" w:eastAsia="en-US" w:bidi="en-US"/>
      </w:rPr>
    </w:lvl>
  </w:abstractNum>
  <w:abstractNum w:abstractNumId="3">
    <w:nsid w:val="028A05E0"/>
    <w:multiLevelType w:val="multilevel"/>
    <w:tmpl w:val="11C052E4"/>
    <w:lvl w:ilvl="0">
      <w:start w:val="27"/>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
    <w:nsid w:val="04391D6D"/>
    <w:multiLevelType w:val="multilevel"/>
    <w:tmpl w:val="53A43CB8"/>
    <w:lvl w:ilvl="0">
      <w:start w:val="40"/>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
    <w:nsid w:val="04556E27"/>
    <w:multiLevelType w:val="hybridMultilevel"/>
    <w:tmpl w:val="44781D84"/>
    <w:lvl w:ilvl="0" w:tplc="D23605DA">
      <w:start w:val="1"/>
      <w:numFmt w:val="decimal"/>
      <w:lvlText w:val="%1"/>
      <w:lvlJc w:val="left"/>
      <w:pPr>
        <w:ind w:left="776" w:hanging="360"/>
      </w:pPr>
      <w:rPr>
        <w:rFonts w:ascii="Arial" w:eastAsia="Arial" w:hAnsi="Arial" w:cs="Arial" w:hint="default"/>
        <w:w w:val="100"/>
        <w:sz w:val="22"/>
        <w:szCs w:val="22"/>
        <w:lang w:val="en-US" w:eastAsia="en-US" w:bidi="en-US"/>
      </w:rPr>
    </w:lvl>
    <w:lvl w:ilvl="1" w:tplc="D3B2D6E6">
      <w:numFmt w:val="bullet"/>
      <w:lvlText w:val="•"/>
      <w:lvlJc w:val="left"/>
      <w:pPr>
        <w:ind w:left="1666" w:hanging="360"/>
      </w:pPr>
      <w:rPr>
        <w:rFonts w:hint="default"/>
        <w:lang w:val="en-US" w:eastAsia="en-US" w:bidi="en-US"/>
      </w:rPr>
    </w:lvl>
    <w:lvl w:ilvl="2" w:tplc="D4F6574C">
      <w:numFmt w:val="bullet"/>
      <w:lvlText w:val="•"/>
      <w:lvlJc w:val="left"/>
      <w:pPr>
        <w:ind w:left="2552" w:hanging="360"/>
      </w:pPr>
      <w:rPr>
        <w:rFonts w:hint="default"/>
        <w:lang w:val="en-US" w:eastAsia="en-US" w:bidi="en-US"/>
      </w:rPr>
    </w:lvl>
    <w:lvl w:ilvl="3" w:tplc="80628E44">
      <w:numFmt w:val="bullet"/>
      <w:lvlText w:val="•"/>
      <w:lvlJc w:val="left"/>
      <w:pPr>
        <w:ind w:left="3438" w:hanging="360"/>
      </w:pPr>
      <w:rPr>
        <w:rFonts w:hint="default"/>
        <w:lang w:val="en-US" w:eastAsia="en-US" w:bidi="en-US"/>
      </w:rPr>
    </w:lvl>
    <w:lvl w:ilvl="4" w:tplc="6332E056">
      <w:numFmt w:val="bullet"/>
      <w:lvlText w:val="•"/>
      <w:lvlJc w:val="left"/>
      <w:pPr>
        <w:ind w:left="4324" w:hanging="360"/>
      </w:pPr>
      <w:rPr>
        <w:rFonts w:hint="default"/>
        <w:lang w:val="en-US" w:eastAsia="en-US" w:bidi="en-US"/>
      </w:rPr>
    </w:lvl>
    <w:lvl w:ilvl="5" w:tplc="BE566270">
      <w:numFmt w:val="bullet"/>
      <w:lvlText w:val="•"/>
      <w:lvlJc w:val="left"/>
      <w:pPr>
        <w:ind w:left="5210" w:hanging="360"/>
      </w:pPr>
      <w:rPr>
        <w:rFonts w:hint="default"/>
        <w:lang w:val="en-US" w:eastAsia="en-US" w:bidi="en-US"/>
      </w:rPr>
    </w:lvl>
    <w:lvl w:ilvl="6" w:tplc="E2C65078">
      <w:numFmt w:val="bullet"/>
      <w:lvlText w:val="•"/>
      <w:lvlJc w:val="left"/>
      <w:pPr>
        <w:ind w:left="6096" w:hanging="360"/>
      </w:pPr>
      <w:rPr>
        <w:rFonts w:hint="default"/>
        <w:lang w:val="en-US" w:eastAsia="en-US" w:bidi="en-US"/>
      </w:rPr>
    </w:lvl>
    <w:lvl w:ilvl="7" w:tplc="9AE4903E">
      <w:numFmt w:val="bullet"/>
      <w:lvlText w:val="•"/>
      <w:lvlJc w:val="left"/>
      <w:pPr>
        <w:ind w:left="6982" w:hanging="360"/>
      </w:pPr>
      <w:rPr>
        <w:rFonts w:hint="default"/>
        <w:lang w:val="en-US" w:eastAsia="en-US" w:bidi="en-US"/>
      </w:rPr>
    </w:lvl>
    <w:lvl w:ilvl="8" w:tplc="0D9EC334">
      <w:numFmt w:val="bullet"/>
      <w:lvlText w:val="•"/>
      <w:lvlJc w:val="left"/>
      <w:pPr>
        <w:ind w:left="7868" w:hanging="360"/>
      </w:pPr>
      <w:rPr>
        <w:rFonts w:hint="default"/>
        <w:lang w:val="en-US" w:eastAsia="en-US" w:bidi="en-US"/>
      </w:rPr>
    </w:lvl>
  </w:abstractNum>
  <w:abstractNum w:abstractNumId="6">
    <w:nsid w:val="069A5FF3"/>
    <w:multiLevelType w:val="multilevel"/>
    <w:tmpl w:val="CDC44F4C"/>
    <w:lvl w:ilvl="0">
      <w:start w:val="4"/>
      <w:numFmt w:val="decimal"/>
      <w:lvlText w:val="%1"/>
      <w:lvlJc w:val="left"/>
      <w:pPr>
        <w:ind w:left="1850" w:hanging="1133"/>
      </w:pPr>
    </w:lvl>
    <w:lvl w:ilvl="1">
      <w:numFmt w:val="decimal"/>
      <w:lvlText w:val="%1.%2"/>
      <w:lvlJc w:val="left"/>
      <w:pPr>
        <w:ind w:left="1849" w:hanging="1133"/>
      </w:pPr>
      <w:rPr>
        <w:b/>
        <w:bCs/>
        <w:w w:val="100"/>
      </w:rPr>
    </w:lvl>
    <w:lvl w:ilvl="2">
      <w:start w:val="1"/>
      <w:numFmt w:val="lowerLetter"/>
      <w:lvlText w:val="%3)"/>
      <w:lvlJc w:val="left"/>
      <w:pPr>
        <w:ind w:left="2512" w:hanging="634"/>
      </w:pPr>
      <w:rPr>
        <w:rFonts w:ascii="Book Antiqua" w:eastAsia="Book Antiqua" w:hAnsi="Book Antiqua" w:cs="Book Antiqua" w:hint="default"/>
        <w:w w:val="100"/>
        <w:sz w:val="22"/>
        <w:szCs w:val="22"/>
      </w:rPr>
    </w:lvl>
    <w:lvl w:ilvl="3">
      <w:numFmt w:val="bullet"/>
      <w:lvlText w:val="•"/>
      <w:lvlJc w:val="left"/>
      <w:pPr>
        <w:ind w:left="3530" w:hanging="634"/>
      </w:pPr>
    </w:lvl>
    <w:lvl w:ilvl="4">
      <w:numFmt w:val="bullet"/>
      <w:lvlText w:val="•"/>
      <w:lvlJc w:val="left"/>
      <w:pPr>
        <w:ind w:left="4541" w:hanging="634"/>
      </w:pPr>
    </w:lvl>
    <w:lvl w:ilvl="5">
      <w:numFmt w:val="bullet"/>
      <w:lvlText w:val="•"/>
      <w:lvlJc w:val="left"/>
      <w:pPr>
        <w:ind w:left="5552" w:hanging="634"/>
      </w:pPr>
    </w:lvl>
    <w:lvl w:ilvl="6">
      <w:numFmt w:val="bullet"/>
      <w:lvlText w:val="•"/>
      <w:lvlJc w:val="left"/>
      <w:pPr>
        <w:ind w:left="6563" w:hanging="634"/>
      </w:pPr>
    </w:lvl>
    <w:lvl w:ilvl="7">
      <w:numFmt w:val="bullet"/>
      <w:lvlText w:val="•"/>
      <w:lvlJc w:val="left"/>
      <w:pPr>
        <w:ind w:left="7574" w:hanging="634"/>
      </w:pPr>
    </w:lvl>
    <w:lvl w:ilvl="8">
      <w:numFmt w:val="bullet"/>
      <w:lvlText w:val="•"/>
      <w:lvlJc w:val="left"/>
      <w:pPr>
        <w:ind w:left="8584" w:hanging="634"/>
      </w:pPr>
    </w:lvl>
  </w:abstractNum>
  <w:abstractNum w:abstractNumId="7">
    <w:nsid w:val="06B91C63"/>
    <w:multiLevelType w:val="hybridMultilevel"/>
    <w:tmpl w:val="5EDA523C"/>
    <w:lvl w:ilvl="0" w:tplc="3C20FB0E">
      <w:start w:val="2"/>
      <w:numFmt w:val="lowerLetter"/>
      <w:lvlText w:val="%1)"/>
      <w:lvlJc w:val="left"/>
      <w:pPr>
        <w:ind w:left="2419" w:hanging="569"/>
      </w:pPr>
      <w:rPr>
        <w:rFonts w:ascii="Book Antiqua" w:eastAsia="Book Antiqua" w:hAnsi="Book Antiqua" w:cs="Book Antiqua" w:hint="default"/>
        <w:w w:val="100"/>
        <w:sz w:val="22"/>
        <w:szCs w:val="22"/>
      </w:rPr>
    </w:lvl>
    <w:lvl w:ilvl="1" w:tplc="E12E274C">
      <w:numFmt w:val="bullet"/>
      <w:lvlText w:val="•"/>
      <w:lvlJc w:val="left"/>
      <w:pPr>
        <w:ind w:left="3238" w:hanging="569"/>
      </w:pPr>
    </w:lvl>
    <w:lvl w:ilvl="2" w:tplc="FD5A13AC">
      <w:numFmt w:val="bullet"/>
      <w:lvlText w:val="•"/>
      <w:lvlJc w:val="left"/>
      <w:pPr>
        <w:ind w:left="4057" w:hanging="569"/>
      </w:pPr>
    </w:lvl>
    <w:lvl w:ilvl="3" w:tplc="061E1F90">
      <w:numFmt w:val="bullet"/>
      <w:lvlText w:val="•"/>
      <w:lvlJc w:val="left"/>
      <w:pPr>
        <w:ind w:left="4875" w:hanging="569"/>
      </w:pPr>
    </w:lvl>
    <w:lvl w:ilvl="4" w:tplc="4EB6ED50">
      <w:numFmt w:val="bullet"/>
      <w:lvlText w:val="•"/>
      <w:lvlJc w:val="left"/>
      <w:pPr>
        <w:ind w:left="5694" w:hanging="569"/>
      </w:pPr>
    </w:lvl>
    <w:lvl w:ilvl="5" w:tplc="BD444E76">
      <w:numFmt w:val="bullet"/>
      <w:lvlText w:val="•"/>
      <w:lvlJc w:val="left"/>
      <w:pPr>
        <w:ind w:left="6513" w:hanging="569"/>
      </w:pPr>
    </w:lvl>
    <w:lvl w:ilvl="6" w:tplc="8EF26F3C">
      <w:numFmt w:val="bullet"/>
      <w:lvlText w:val="•"/>
      <w:lvlJc w:val="left"/>
      <w:pPr>
        <w:ind w:left="7331" w:hanging="569"/>
      </w:pPr>
    </w:lvl>
    <w:lvl w:ilvl="7" w:tplc="F028DC9E">
      <w:numFmt w:val="bullet"/>
      <w:lvlText w:val="•"/>
      <w:lvlJc w:val="left"/>
      <w:pPr>
        <w:ind w:left="8150" w:hanging="569"/>
      </w:pPr>
    </w:lvl>
    <w:lvl w:ilvl="8" w:tplc="18ACE4FC">
      <w:numFmt w:val="bullet"/>
      <w:lvlText w:val="•"/>
      <w:lvlJc w:val="left"/>
      <w:pPr>
        <w:ind w:left="8969" w:hanging="569"/>
      </w:pPr>
    </w:lvl>
  </w:abstractNum>
  <w:abstractNum w:abstractNumId="8">
    <w:nsid w:val="089D160A"/>
    <w:multiLevelType w:val="hybridMultilevel"/>
    <w:tmpl w:val="4C362070"/>
    <w:lvl w:ilvl="0" w:tplc="D7520BA8">
      <w:start w:val="1"/>
      <w:numFmt w:val="lowerLetter"/>
      <w:lvlText w:val="%1)"/>
      <w:lvlJc w:val="left"/>
      <w:pPr>
        <w:ind w:left="1504" w:hanging="360"/>
      </w:pPr>
      <w:rPr>
        <w:rFonts w:ascii="Arial" w:eastAsia="Arial" w:hAnsi="Arial" w:cs="Arial" w:hint="default"/>
        <w:spacing w:val="-2"/>
        <w:w w:val="99"/>
        <w:sz w:val="22"/>
        <w:szCs w:val="22"/>
        <w:lang w:val="en-US" w:eastAsia="en-US" w:bidi="en-US"/>
      </w:rPr>
    </w:lvl>
    <w:lvl w:ilvl="1" w:tplc="80BE619C">
      <w:numFmt w:val="bullet"/>
      <w:lvlText w:val="•"/>
      <w:lvlJc w:val="left"/>
      <w:pPr>
        <w:ind w:left="2472" w:hanging="360"/>
      </w:pPr>
      <w:rPr>
        <w:rFonts w:hint="default"/>
        <w:lang w:val="en-US" w:eastAsia="en-US" w:bidi="en-US"/>
      </w:rPr>
    </w:lvl>
    <w:lvl w:ilvl="2" w:tplc="35C66830">
      <w:numFmt w:val="bullet"/>
      <w:lvlText w:val="•"/>
      <w:lvlJc w:val="left"/>
      <w:pPr>
        <w:ind w:left="3445" w:hanging="360"/>
      </w:pPr>
      <w:rPr>
        <w:rFonts w:hint="default"/>
        <w:lang w:val="en-US" w:eastAsia="en-US" w:bidi="en-US"/>
      </w:rPr>
    </w:lvl>
    <w:lvl w:ilvl="3" w:tplc="8970F9DE">
      <w:numFmt w:val="bullet"/>
      <w:lvlText w:val="•"/>
      <w:lvlJc w:val="left"/>
      <w:pPr>
        <w:ind w:left="4417" w:hanging="360"/>
      </w:pPr>
      <w:rPr>
        <w:rFonts w:hint="default"/>
        <w:lang w:val="en-US" w:eastAsia="en-US" w:bidi="en-US"/>
      </w:rPr>
    </w:lvl>
    <w:lvl w:ilvl="4" w:tplc="4588DFA0">
      <w:numFmt w:val="bullet"/>
      <w:lvlText w:val="•"/>
      <w:lvlJc w:val="left"/>
      <w:pPr>
        <w:ind w:left="5390" w:hanging="360"/>
      </w:pPr>
      <w:rPr>
        <w:rFonts w:hint="default"/>
        <w:lang w:val="en-US" w:eastAsia="en-US" w:bidi="en-US"/>
      </w:rPr>
    </w:lvl>
    <w:lvl w:ilvl="5" w:tplc="A20C3A46">
      <w:numFmt w:val="bullet"/>
      <w:lvlText w:val="•"/>
      <w:lvlJc w:val="left"/>
      <w:pPr>
        <w:ind w:left="6363" w:hanging="360"/>
      </w:pPr>
      <w:rPr>
        <w:rFonts w:hint="default"/>
        <w:lang w:val="en-US" w:eastAsia="en-US" w:bidi="en-US"/>
      </w:rPr>
    </w:lvl>
    <w:lvl w:ilvl="6" w:tplc="09626ABC">
      <w:numFmt w:val="bullet"/>
      <w:lvlText w:val="•"/>
      <w:lvlJc w:val="left"/>
      <w:pPr>
        <w:ind w:left="7335" w:hanging="360"/>
      </w:pPr>
      <w:rPr>
        <w:rFonts w:hint="default"/>
        <w:lang w:val="en-US" w:eastAsia="en-US" w:bidi="en-US"/>
      </w:rPr>
    </w:lvl>
    <w:lvl w:ilvl="7" w:tplc="33442D8E">
      <w:numFmt w:val="bullet"/>
      <w:lvlText w:val="•"/>
      <w:lvlJc w:val="left"/>
      <w:pPr>
        <w:ind w:left="8308" w:hanging="360"/>
      </w:pPr>
      <w:rPr>
        <w:rFonts w:hint="default"/>
        <w:lang w:val="en-US" w:eastAsia="en-US" w:bidi="en-US"/>
      </w:rPr>
    </w:lvl>
    <w:lvl w:ilvl="8" w:tplc="2D741A9C">
      <w:numFmt w:val="bullet"/>
      <w:lvlText w:val="•"/>
      <w:lvlJc w:val="left"/>
      <w:pPr>
        <w:ind w:left="9281" w:hanging="360"/>
      </w:pPr>
      <w:rPr>
        <w:rFonts w:hint="default"/>
        <w:lang w:val="en-US" w:eastAsia="en-US" w:bidi="en-US"/>
      </w:rPr>
    </w:lvl>
  </w:abstractNum>
  <w:abstractNum w:abstractNumId="9">
    <w:nsid w:val="08F24F5C"/>
    <w:multiLevelType w:val="multilevel"/>
    <w:tmpl w:val="6A7EBB0C"/>
    <w:lvl w:ilvl="0">
      <w:start w:val="1"/>
      <w:numFmt w:val="decimal"/>
      <w:lvlText w:val="%1."/>
      <w:lvlJc w:val="left"/>
      <w:pPr>
        <w:ind w:left="2520" w:hanging="360"/>
      </w:pPr>
      <w:rPr>
        <w:rFonts w:ascii="Arial" w:hAnsi="Arial" w:cs="Arial" w:hint="default"/>
        <w:b w:val="0"/>
        <w:bCs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3240" w:hanging="1800"/>
      </w:pPr>
      <w:rPr>
        <w:rFonts w:hint="default"/>
      </w:rPr>
    </w:lvl>
    <w:lvl w:ilvl="4">
      <w:start w:val="1"/>
      <w:numFmt w:val="decimal"/>
      <w:isLgl/>
      <w:lvlText w:val="%1.%2.%3.%4.%5"/>
      <w:lvlJc w:val="left"/>
      <w:pPr>
        <w:ind w:left="3960" w:hanging="2160"/>
      </w:pPr>
      <w:rPr>
        <w:rFonts w:hint="default"/>
      </w:rPr>
    </w:lvl>
    <w:lvl w:ilvl="5">
      <w:start w:val="1"/>
      <w:numFmt w:val="decimal"/>
      <w:isLgl/>
      <w:lvlText w:val="%1.%2.%3.%4.%5.%6"/>
      <w:lvlJc w:val="left"/>
      <w:pPr>
        <w:ind w:left="4680" w:hanging="2520"/>
      </w:pPr>
      <w:rPr>
        <w:rFonts w:hint="default"/>
      </w:rPr>
    </w:lvl>
    <w:lvl w:ilvl="6">
      <w:start w:val="1"/>
      <w:numFmt w:val="decimal"/>
      <w:isLgl/>
      <w:lvlText w:val="%1.%2.%3.%4.%5.%6.%7"/>
      <w:lvlJc w:val="left"/>
      <w:pPr>
        <w:ind w:left="5400" w:hanging="2880"/>
      </w:pPr>
      <w:rPr>
        <w:rFonts w:hint="default"/>
      </w:rPr>
    </w:lvl>
    <w:lvl w:ilvl="7">
      <w:start w:val="1"/>
      <w:numFmt w:val="decimal"/>
      <w:isLgl/>
      <w:lvlText w:val="%1.%2.%3.%4.%5.%6.%7.%8"/>
      <w:lvlJc w:val="left"/>
      <w:pPr>
        <w:ind w:left="6120" w:hanging="3240"/>
      </w:pPr>
      <w:rPr>
        <w:rFonts w:hint="default"/>
      </w:rPr>
    </w:lvl>
    <w:lvl w:ilvl="8">
      <w:start w:val="1"/>
      <w:numFmt w:val="decimal"/>
      <w:isLgl/>
      <w:lvlText w:val="%1.%2.%3.%4.%5.%6.%7.%8.%9"/>
      <w:lvlJc w:val="left"/>
      <w:pPr>
        <w:ind w:left="6840" w:hanging="3600"/>
      </w:pPr>
      <w:rPr>
        <w:rFonts w:hint="default"/>
      </w:rPr>
    </w:lvl>
  </w:abstractNum>
  <w:abstractNum w:abstractNumId="10">
    <w:nsid w:val="0A3C586A"/>
    <w:multiLevelType w:val="hybridMultilevel"/>
    <w:tmpl w:val="2ABA7450"/>
    <w:lvl w:ilvl="0" w:tplc="93BE4FC2">
      <w:start w:val="1"/>
      <w:numFmt w:val="decimal"/>
      <w:lvlText w:val="%1)"/>
      <w:lvlJc w:val="left"/>
      <w:pPr>
        <w:ind w:left="827" w:hanging="428"/>
      </w:pPr>
      <w:rPr>
        <w:rFonts w:ascii="Arial" w:eastAsia="Arial" w:hAnsi="Arial" w:cs="Arial" w:hint="default"/>
        <w:w w:val="100"/>
        <w:sz w:val="21"/>
        <w:szCs w:val="21"/>
        <w:lang w:val="en-US" w:eastAsia="en-US" w:bidi="en-US"/>
      </w:rPr>
    </w:lvl>
    <w:lvl w:ilvl="1" w:tplc="279611B6">
      <w:numFmt w:val="bullet"/>
      <w:lvlText w:val="•"/>
      <w:lvlJc w:val="left"/>
      <w:pPr>
        <w:ind w:left="1702" w:hanging="428"/>
      </w:pPr>
      <w:rPr>
        <w:rFonts w:hint="default"/>
        <w:lang w:val="en-US" w:eastAsia="en-US" w:bidi="en-US"/>
      </w:rPr>
    </w:lvl>
    <w:lvl w:ilvl="2" w:tplc="BB880B52">
      <w:numFmt w:val="bullet"/>
      <w:lvlText w:val="•"/>
      <w:lvlJc w:val="left"/>
      <w:pPr>
        <w:ind w:left="2584" w:hanging="428"/>
      </w:pPr>
      <w:rPr>
        <w:rFonts w:hint="default"/>
        <w:lang w:val="en-US" w:eastAsia="en-US" w:bidi="en-US"/>
      </w:rPr>
    </w:lvl>
    <w:lvl w:ilvl="3" w:tplc="CCEABE30">
      <w:numFmt w:val="bullet"/>
      <w:lvlText w:val="•"/>
      <w:lvlJc w:val="left"/>
      <w:pPr>
        <w:ind w:left="3466" w:hanging="428"/>
      </w:pPr>
      <w:rPr>
        <w:rFonts w:hint="default"/>
        <w:lang w:val="en-US" w:eastAsia="en-US" w:bidi="en-US"/>
      </w:rPr>
    </w:lvl>
    <w:lvl w:ilvl="4" w:tplc="B4664BE6">
      <w:numFmt w:val="bullet"/>
      <w:lvlText w:val="•"/>
      <w:lvlJc w:val="left"/>
      <w:pPr>
        <w:ind w:left="4348" w:hanging="428"/>
      </w:pPr>
      <w:rPr>
        <w:rFonts w:hint="default"/>
        <w:lang w:val="en-US" w:eastAsia="en-US" w:bidi="en-US"/>
      </w:rPr>
    </w:lvl>
    <w:lvl w:ilvl="5" w:tplc="415A9F74">
      <w:numFmt w:val="bullet"/>
      <w:lvlText w:val="•"/>
      <w:lvlJc w:val="left"/>
      <w:pPr>
        <w:ind w:left="5230" w:hanging="428"/>
      </w:pPr>
      <w:rPr>
        <w:rFonts w:hint="default"/>
        <w:lang w:val="en-US" w:eastAsia="en-US" w:bidi="en-US"/>
      </w:rPr>
    </w:lvl>
    <w:lvl w:ilvl="6" w:tplc="8F760CE4">
      <w:numFmt w:val="bullet"/>
      <w:lvlText w:val="•"/>
      <w:lvlJc w:val="left"/>
      <w:pPr>
        <w:ind w:left="6112" w:hanging="428"/>
      </w:pPr>
      <w:rPr>
        <w:rFonts w:hint="default"/>
        <w:lang w:val="en-US" w:eastAsia="en-US" w:bidi="en-US"/>
      </w:rPr>
    </w:lvl>
    <w:lvl w:ilvl="7" w:tplc="093C8C62">
      <w:numFmt w:val="bullet"/>
      <w:lvlText w:val="•"/>
      <w:lvlJc w:val="left"/>
      <w:pPr>
        <w:ind w:left="6994" w:hanging="428"/>
      </w:pPr>
      <w:rPr>
        <w:rFonts w:hint="default"/>
        <w:lang w:val="en-US" w:eastAsia="en-US" w:bidi="en-US"/>
      </w:rPr>
    </w:lvl>
    <w:lvl w:ilvl="8" w:tplc="21D8D04C">
      <w:numFmt w:val="bullet"/>
      <w:lvlText w:val="•"/>
      <w:lvlJc w:val="left"/>
      <w:pPr>
        <w:ind w:left="7876" w:hanging="428"/>
      </w:pPr>
      <w:rPr>
        <w:rFonts w:hint="default"/>
        <w:lang w:val="en-US" w:eastAsia="en-US" w:bidi="en-US"/>
      </w:rPr>
    </w:lvl>
  </w:abstractNum>
  <w:abstractNum w:abstractNumId="11">
    <w:nsid w:val="0C4722C2"/>
    <w:multiLevelType w:val="multilevel"/>
    <w:tmpl w:val="853CDDFA"/>
    <w:lvl w:ilvl="0">
      <w:start w:val="12"/>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12">
    <w:nsid w:val="0DA951B9"/>
    <w:multiLevelType w:val="multilevel"/>
    <w:tmpl w:val="6B82F398"/>
    <w:lvl w:ilvl="0">
      <w:start w:val="45"/>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3">
    <w:nsid w:val="0E2306AD"/>
    <w:multiLevelType w:val="hybridMultilevel"/>
    <w:tmpl w:val="7D12B26E"/>
    <w:lvl w:ilvl="0" w:tplc="9FF061D2">
      <w:start w:val="1"/>
      <w:numFmt w:val="lowerRoman"/>
      <w:lvlText w:val="(%1)"/>
      <w:lvlJc w:val="left"/>
      <w:pPr>
        <w:ind w:left="1547" w:hanging="500"/>
      </w:pPr>
      <w:rPr>
        <w:rFonts w:ascii="Arial" w:eastAsia="Arial" w:hAnsi="Arial" w:cs="Arial" w:hint="default"/>
        <w:spacing w:val="-1"/>
        <w:w w:val="100"/>
        <w:sz w:val="21"/>
        <w:szCs w:val="21"/>
        <w:lang w:val="en-US" w:eastAsia="en-US" w:bidi="en-US"/>
      </w:rPr>
    </w:lvl>
    <w:lvl w:ilvl="1" w:tplc="37144342">
      <w:numFmt w:val="bullet"/>
      <w:lvlText w:val="•"/>
      <w:lvlJc w:val="left"/>
      <w:pPr>
        <w:ind w:left="2350" w:hanging="500"/>
      </w:pPr>
      <w:rPr>
        <w:rFonts w:hint="default"/>
        <w:lang w:val="en-US" w:eastAsia="en-US" w:bidi="en-US"/>
      </w:rPr>
    </w:lvl>
    <w:lvl w:ilvl="2" w:tplc="B3D69438">
      <w:numFmt w:val="bullet"/>
      <w:lvlText w:val="•"/>
      <w:lvlJc w:val="left"/>
      <w:pPr>
        <w:ind w:left="3160" w:hanging="500"/>
      </w:pPr>
      <w:rPr>
        <w:rFonts w:hint="default"/>
        <w:lang w:val="en-US" w:eastAsia="en-US" w:bidi="en-US"/>
      </w:rPr>
    </w:lvl>
    <w:lvl w:ilvl="3" w:tplc="C1F45992">
      <w:numFmt w:val="bullet"/>
      <w:lvlText w:val="•"/>
      <w:lvlJc w:val="left"/>
      <w:pPr>
        <w:ind w:left="3970" w:hanging="500"/>
      </w:pPr>
      <w:rPr>
        <w:rFonts w:hint="default"/>
        <w:lang w:val="en-US" w:eastAsia="en-US" w:bidi="en-US"/>
      </w:rPr>
    </w:lvl>
    <w:lvl w:ilvl="4" w:tplc="99025C44">
      <w:numFmt w:val="bullet"/>
      <w:lvlText w:val="•"/>
      <w:lvlJc w:val="left"/>
      <w:pPr>
        <w:ind w:left="4780" w:hanging="500"/>
      </w:pPr>
      <w:rPr>
        <w:rFonts w:hint="default"/>
        <w:lang w:val="en-US" w:eastAsia="en-US" w:bidi="en-US"/>
      </w:rPr>
    </w:lvl>
    <w:lvl w:ilvl="5" w:tplc="23E8DD10">
      <w:numFmt w:val="bullet"/>
      <w:lvlText w:val="•"/>
      <w:lvlJc w:val="left"/>
      <w:pPr>
        <w:ind w:left="5590" w:hanging="500"/>
      </w:pPr>
      <w:rPr>
        <w:rFonts w:hint="default"/>
        <w:lang w:val="en-US" w:eastAsia="en-US" w:bidi="en-US"/>
      </w:rPr>
    </w:lvl>
    <w:lvl w:ilvl="6" w:tplc="40CE8EEC">
      <w:numFmt w:val="bullet"/>
      <w:lvlText w:val="•"/>
      <w:lvlJc w:val="left"/>
      <w:pPr>
        <w:ind w:left="6400" w:hanging="500"/>
      </w:pPr>
      <w:rPr>
        <w:rFonts w:hint="default"/>
        <w:lang w:val="en-US" w:eastAsia="en-US" w:bidi="en-US"/>
      </w:rPr>
    </w:lvl>
    <w:lvl w:ilvl="7" w:tplc="78966F42">
      <w:numFmt w:val="bullet"/>
      <w:lvlText w:val="•"/>
      <w:lvlJc w:val="left"/>
      <w:pPr>
        <w:ind w:left="7210" w:hanging="500"/>
      </w:pPr>
      <w:rPr>
        <w:rFonts w:hint="default"/>
        <w:lang w:val="en-US" w:eastAsia="en-US" w:bidi="en-US"/>
      </w:rPr>
    </w:lvl>
    <w:lvl w:ilvl="8" w:tplc="D382AD4E">
      <w:numFmt w:val="bullet"/>
      <w:lvlText w:val="•"/>
      <w:lvlJc w:val="left"/>
      <w:pPr>
        <w:ind w:left="8020" w:hanging="500"/>
      </w:pPr>
      <w:rPr>
        <w:rFonts w:hint="default"/>
        <w:lang w:val="en-US" w:eastAsia="en-US" w:bidi="en-US"/>
      </w:rPr>
    </w:lvl>
  </w:abstractNum>
  <w:abstractNum w:abstractNumId="14">
    <w:nsid w:val="0FB835BF"/>
    <w:multiLevelType w:val="multilevel"/>
    <w:tmpl w:val="C4C8ADAC"/>
    <w:lvl w:ilvl="0">
      <w:start w:val="48"/>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5">
    <w:nsid w:val="10413ABF"/>
    <w:multiLevelType w:val="multilevel"/>
    <w:tmpl w:val="1004B124"/>
    <w:lvl w:ilvl="0">
      <w:start w:val="56"/>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6">
    <w:nsid w:val="13DB679E"/>
    <w:multiLevelType w:val="hybridMultilevel"/>
    <w:tmpl w:val="BED22E22"/>
    <w:lvl w:ilvl="0" w:tplc="3628FD90">
      <w:start w:val="1"/>
      <w:numFmt w:val="decimal"/>
      <w:lvlText w:val="%1."/>
      <w:lvlJc w:val="left"/>
      <w:pPr>
        <w:ind w:left="1504" w:hanging="428"/>
      </w:pPr>
      <w:rPr>
        <w:rFonts w:ascii="Arial" w:eastAsia="Arial" w:hAnsi="Arial" w:cs="Arial" w:hint="default"/>
        <w:spacing w:val="-1"/>
        <w:w w:val="100"/>
        <w:sz w:val="22"/>
        <w:szCs w:val="22"/>
        <w:lang w:val="en-US" w:eastAsia="en-US" w:bidi="en-US"/>
      </w:rPr>
    </w:lvl>
    <w:lvl w:ilvl="1" w:tplc="38E4CD54">
      <w:start w:val="1"/>
      <w:numFmt w:val="lowerLetter"/>
      <w:lvlText w:val="%2)"/>
      <w:lvlJc w:val="left"/>
      <w:pPr>
        <w:ind w:left="2072" w:hanging="502"/>
      </w:pPr>
      <w:rPr>
        <w:rFonts w:ascii="Arial" w:eastAsia="Arial" w:hAnsi="Arial" w:cs="Arial" w:hint="default"/>
        <w:spacing w:val="-1"/>
        <w:w w:val="100"/>
        <w:sz w:val="22"/>
        <w:szCs w:val="22"/>
        <w:lang w:val="en-US" w:eastAsia="en-US" w:bidi="en-US"/>
      </w:rPr>
    </w:lvl>
    <w:lvl w:ilvl="2" w:tplc="9DCC4888">
      <w:numFmt w:val="bullet"/>
      <w:lvlText w:val="•"/>
      <w:lvlJc w:val="left"/>
      <w:pPr>
        <w:ind w:left="3096" w:hanging="502"/>
      </w:pPr>
      <w:rPr>
        <w:rFonts w:hint="default"/>
        <w:lang w:val="en-US" w:eastAsia="en-US" w:bidi="en-US"/>
      </w:rPr>
    </w:lvl>
    <w:lvl w:ilvl="3" w:tplc="F89E6ADC">
      <w:numFmt w:val="bullet"/>
      <w:lvlText w:val="•"/>
      <w:lvlJc w:val="left"/>
      <w:pPr>
        <w:ind w:left="4112" w:hanging="502"/>
      </w:pPr>
      <w:rPr>
        <w:rFonts w:hint="default"/>
        <w:lang w:val="en-US" w:eastAsia="en-US" w:bidi="en-US"/>
      </w:rPr>
    </w:lvl>
    <w:lvl w:ilvl="4" w:tplc="F96EA3B0">
      <w:numFmt w:val="bullet"/>
      <w:lvlText w:val="•"/>
      <w:lvlJc w:val="left"/>
      <w:pPr>
        <w:ind w:left="5128" w:hanging="502"/>
      </w:pPr>
      <w:rPr>
        <w:rFonts w:hint="default"/>
        <w:lang w:val="en-US" w:eastAsia="en-US" w:bidi="en-US"/>
      </w:rPr>
    </w:lvl>
    <w:lvl w:ilvl="5" w:tplc="0ED08596">
      <w:numFmt w:val="bullet"/>
      <w:lvlText w:val="•"/>
      <w:lvlJc w:val="left"/>
      <w:pPr>
        <w:ind w:left="6145" w:hanging="502"/>
      </w:pPr>
      <w:rPr>
        <w:rFonts w:hint="default"/>
        <w:lang w:val="en-US" w:eastAsia="en-US" w:bidi="en-US"/>
      </w:rPr>
    </w:lvl>
    <w:lvl w:ilvl="6" w:tplc="59707D10">
      <w:numFmt w:val="bullet"/>
      <w:lvlText w:val="•"/>
      <w:lvlJc w:val="left"/>
      <w:pPr>
        <w:ind w:left="7161" w:hanging="502"/>
      </w:pPr>
      <w:rPr>
        <w:rFonts w:hint="default"/>
        <w:lang w:val="en-US" w:eastAsia="en-US" w:bidi="en-US"/>
      </w:rPr>
    </w:lvl>
    <w:lvl w:ilvl="7" w:tplc="6BF06B2E">
      <w:numFmt w:val="bullet"/>
      <w:lvlText w:val="•"/>
      <w:lvlJc w:val="left"/>
      <w:pPr>
        <w:ind w:left="8177" w:hanging="502"/>
      </w:pPr>
      <w:rPr>
        <w:rFonts w:hint="default"/>
        <w:lang w:val="en-US" w:eastAsia="en-US" w:bidi="en-US"/>
      </w:rPr>
    </w:lvl>
    <w:lvl w:ilvl="8" w:tplc="5BDA1DD0">
      <w:numFmt w:val="bullet"/>
      <w:lvlText w:val="•"/>
      <w:lvlJc w:val="left"/>
      <w:pPr>
        <w:ind w:left="9193" w:hanging="502"/>
      </w:pPr>
      <w:rPr>
        <w:rFonts w:hint="default"/>
        <w:lang w:val="en-US" w:eastAsia="en-US" w:bidi="en-US"/>
      </w:rPr>
    </w:lvl>
  </w:abstractNum>
  <w:abstractNum w:abstractNumId="17">
    <w:nsid w:val="14426106"/>
    <w:multiLevelType w:val="hybridMultilevel"/>
    <w:tmpl w:val="DD244F30"/>
    <w:lvl w:ilvl="0" w:tplc="684C8A78">
      <w:start w:val="1"/>
      <w:numFmt w:val="decimal"/>
      <w:lvlText w:val="%1)"/>
      <w:lvlJc w:val="left"/>
      <w:pPr>
        <w:ind w:left="2419" w:hanging="569"/>
      </w:pPr>
      <w:rPr>
        <w:rFonts w:ascii="Book Antiqua" w:eastAsia="Book Antiqua" w:hAnsi="Book Antiqua" w:cs="Book Antiqua" w:hint="default"/>
        <w:w w:val="100"/>
        <w:sz w:val="22"/>
        <w:szCs w:val="22"/>
      </w:rPr>
    </w:lvl>
    <w:lvl w:ilvl="1" w:tplc="BC60275E">
      <w:numFmt w:val="bullet"/>
      <w:lvlText w:val="•"/>
      <w:lvlJc w:val="left"/>
      <w:pPr>
        <w:ind w:left="3238" w:hanging="569"/>
      </w:pPr>
    </w:lvl>
    <w:lvl w:ilvl="2" w:tplc="B1664C62">
      <w:numFmt w:val="bullet"/>
      <w:lvlText w:val="•"/>
      <w:lvlJc w:val="left"/>
      <w:pPr>
        <w:ind w:left="4057" w:hanging="569"/>
      </w:pPr>
    </w:lvl>
    <w:lvl w:ilvl="3" w:tplc="D98C7914">
      <w:numFmt w:val="bullet"/>
      <w:lvlText w:val="•"/>
      <w:lvlJc w:val="left"/>
      <w:pPr>
        <w:ind w:left="4875" w:hanging="569"/>
      </w:pPr>
    </w:lvl>
    <w:lvl w:ilvl="4" w:tplc="5EAC8406">
      <w:numFmt w:val="bullet"/>
      <w:lvlText w:val="•"/>
      <w:lvlJc w:val="left"/>
      <w:pPr>
        <w:ind w:left="5694" w:hanging="569"/>
      </w:pPr>
    </w:lvl>
    <w:lvl w:ilvl="5" w:tplc="7A520A92">
      <w:numFmt w:val="bullet"/>
      <w:lvlText w:val="•"/>
      <w:lvlJc w:val="left"/>
      <w:pPr>
        <w:ind w:left="6513" w:hanging="569"/>
      </w:pPr>
    </w:lvl>
    <w:lvl w:ilvl="6" w:tplc="EB42DA12">
      <w:numFmt w:val="bullet"/>
      <w:lvlText w:val="•"/>
      <w:lvlJc w:val="left"/>
      <w:pPr>
        <w:ind w:left="7331" w:hanging="569"/>
      </w:pPr>
    </w:lvl>
    <w:lvl w:ilvl="7" w:tplc="7478A152">
      <w:numFmt w:val="bullet"/>
      <w:lvlText w:val="•"/>
      <w:lvlJc w:val="left"/>
      <w:pPr>
        <w:ind w:left="8150" w:hanging="569"/>
      </w:pPr>
    </w:lvl>
    <w:lvl w:ilvl="8" w:tplc="434C0EF6">
      <w:numFmt w:val="bullet"/>
      <w:lvlText w:val="•"/>
      <w:lvlJc w:val="left"/>
      <w:pPr>
        <w:ind w:left="8969" w:hanging="569"/>
      </w:pPr>
    </w:lvl>
  </w:abstractNum>
  <w:abstractNum w:abstractNumId="18">
    <w:nsid w:val="149A148D"/>
    <w:multiLevelType w:val="multilevel"/>
    <w:tmpl w:val="64B4C466"/>
    <w:lvl w:ilvl="0">
      <w:start w:val="34"/>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9">
    <w:nsid w:val="1B3C05ED"/>
    <w:multiLevelType w:val="hybridMultilevel"/>
    <w:tmpl w:val="E97E2F56"/>
    <w:lvl w:ilvl="0" w:tplc="4C4C4F8E">
      <w:start w:val="1"/>
      <w:numFmt w:val="lowerRoman"/>
      <w:lvlText w:val="%1)"/>
      <w:lvlJc w:val="left"/>
      <w:pPr>
        <w:ind w:left="1252" w:hanging="425"/>
      </w:pPr>
      <w:rPr>
        <w:rFonts w:ascii="Arial" w:eastAsia="Arial" w:hAnsi="Arial" w:cs="Arial" w:hint="default"/>
        <w:i/>
        <w:spacing w:val="0"/>
        <w:w w:val="100"/>
        <w:sz w:val="21"/>
        <w:szCs w:val="21"/>
        <w:lang w:val="en-US" w:eastAsia="en-US" w:bidi="en-US"/>
      </w:rPr>
    </w:lvl>
    <w:lvl w:ilvl="1" w:tplc="8D8E07B8">
      <w:numFmt w:val="bullet"/>
      <w:lvlText w:val="•"/>
      <w:lvlJc w:val="left"/>
      <w:pPr>
        <w:ind w:left="3340" w:hanging="425"/>
      </w:pPr>
      <w:rPr>
        <w:rFonts w:hint="default"/>
        <w:lang w:val="en-US" w:eastAsia="en-US" w:bidi="en-US"/>
      </w:rPr>
    </w:lvl>
    <w:lvl w:ilvl="2" w:tplc="5E3238EA">
      <w:numFmt w:val="bullet"/>
      <w:lvlText w:val="•"/>
      <w:lvlJc w:val="left"/>
      <w:pPr>
        <w:ind w:left="4040" w:hanging="425"/>
      </w:pPr>
      <w:rPr>
        <w:rFonts w:hint="default"/>
        <w:lang w:val="en-US" w:eastAsia="en-US" w:bidi="en-US"/>
      </w:rPr>
    </w:lvl>
    <w:lvl w:ilvl="3" w:tplc="EA1E0CB6">
      <w:numFmt w:val="bullet"/>
      <w:lvlText w:val="•"/>
      <w:lvlJc w:val="left"/>
      <w:pPr>
        <w:ind w:left="4740" w:hanging="425"/>
      </w:pPr>
      <w:rPr>
        <w:rFonts w:hint="default"/>
        <w:lang w:val="en-US" w:eastAsia="en-US" w:bidi="en-US"/>
      </w:rPr>
    </w:lvl>
    <w:lvl w:ilvl="4" w:tplc="E4009658">
      <w:numFmt w:val="bullet"/>
      <w:lvlText w:val="•"/>
      <w:lvlJc w:val="left"/>
      <w:pPr>
        <w:ind w:left="5440" w:hanging="425"/>
      </w:pPr>
      <w:rPr>
        <w:rFonts w:hint="default"/>
        <w:lang w:val="en-US" w:eastAsia="en-US" w:bidi="en-US"/>
      </w:rPr>
    </w:lvl>
    <w:lvl w:ilvl="5" w:tplc="3CD63280">
      <w:numFmt w:val="bullet"/>
      <w:lvlText w:val="•"/>
      <w:lvlJc w:val="left"/>
      <w:pPr>
        <w:ind w:left="6140" w:hanging="425"/>
      </w:pPr>
      <w:rPr>
        <w:rFonts w:hint="default"/>
        <w:lang w:val="en-US" w:eastAsia="en-US" w:bidi="en-US"/>
      </w:rPr>
    </w:lvl>
    <w:lvl w:ilvl="6" w:tplc="E7ECEBFC">
      <w:numFmt w:val="bullet"/>
      <w:lvlText w:val="•"/>
      <w:lvlJc w:val="left"/>
      <w:pPr>
        <w:ind w:left="6840" w:hanging="425"/>
      </w:pPr>
      <w:rPr>
        <w:rFonts w:hint="default"/>
        <w:lang w:val="en-US" w:eastAsia="en-US" w:bidi="en-US"/>
      </w:rPr>
    </w:lvl>
    <w:lvl w:ilvl="7" w:tplc="D39EF15E">
      <w:numFmt w:val="bullet"/>
      <w:lvlText w:val="•"/>
      <w:lvlJc w:val="left"/>
      <w:pPr>
        <w:ind w:left="7540" w:hanging="425"/>
      </w:pPr>
      <w:rPr>
        <w:rFonts w:hint="default"/>
        <w:lang w:val="en-US" w:eastAsia="en-US" w:bidi="en-US"/>
      </w:rPr>
    </w:lvl>
    <w:lvl w:ilvl="8" w:tplc="56821E7E">
      <w:numFmt w:val="bullet"/>
      <w:lvlText w:val="•"/>
      <w:lvlJc w:val="left"/>
      <w:pPr>
        <w:ind w:left="8240" w:hanging="425"/>
      </w:pPr>
      <w:rPr>
        <w:rFonts w:hint="default"/>
        <w:lang w:val="en-US" w:eastAsia="en-US" w:bidi="en-US"/>
      </w:rPr>
    </w:lvl>
  </w:abstractNum>
  <w:abstractNum w:abstractNumId="20">
    <w:nsid w:val="1C214A54"/>
    <w:multiLevelType w:val="hybridMultilevel"/>
    <w:tmpl w:val="2C9E26AA"/>
    <w:lvl w:ilvl="0" w:tplc="90DA853C">
      <w:start w:val="1"/>
      <w:numFmt w:val="decimal"/>
      <w:lvlText w:val="%1."/>
      <w:lvlJc w:val="left"/>
      <w:pPr>
        <w:ind w:left="720" w:hanging="360"/>
      </w:pPr>
      <w:rPr>
        <w:rFonts w:hint="default"/>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1F2FD3"/>
    <w:multiLevelType w:val="multilevel"/>
    <w:tmpl w:val="2FB20728"/>
    <w:lvl w:ilvl="0">
      <w:start w:val="20"/>
      <w:numFmt w:val="decimal"/>
      <w:lvlText w:val="%1"/>
      <w:lvlJc w:val="left"/>
      <w:pPr>
        <w:ind w:left="1850" w:hanging="1133"/>
      </w:pPr>
    </w:lvl>
    <w:lvl w:ilvl="1">
      <w:numFmt w:val="decimal"/>
      <w:lvlText w:val="%1.%2"/>
      <w:lvlJc w:val="left"/>
      <w:pPr>
        <w:ind w:left="1850" w:hanging="1133"/>
      </w:pPr>
      <w:rPr>
        <w:b/>
        <w:bCs/>
        <w:w w:val="100"/>
      </w:rPr>
    </w:lvl>
    <w:lvl w:ilvl="2">
      <w:start w:val="1"/>
      <w:numFmt w:val="lowerRoman"/>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22">
    <w:nsid w:val="1EBE23E7"/>
    <w:multiLevelType w:val="multilevel"/>
    <w:tmpl w:val="DAE400F2"/>
    <w:lvl w:ilvl="0">
      <w:start w:val="29"/>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17" w:hanging="567"/>
      </w:pPr>
      <w:rPr>
        <w:rFonts w:ascii="Book Antiqua" w:eastAsia="Book Antiqua" w:hAnsi="Book Antiqua" w:cs="Book Antiqua" w:hint="default"/>
        <w:w w:val="100"/>
        <w:sz w:val="22"/>
        <w:szCs w:val="22"/>
      </w:rPr>
    </w:lvl>
    <w:lvl w:ilvl="3">
      <w:numFmt w:val="bullet"/>
      <w:lvlText w:val="•"/>
      <w:lvlJc w:val="left"/>
      <w:pPr>
        <w:ind w:left="4239" w:hanging="567"/>
      </w:pPr>
    </w:lvl>
    <w:lvl w:ilvl="4">
      <w:numFmt w:val="bullet"/>
      <w:lvlText w:val="•"/>
      <w:lvlJc w:val="left"/>
      <w:pPr>
        <w:ind w:left="5148" w:hanging="567"/>
      </w:pPr>
    </w:lvl>
    <w:lvl w:ilvl="5">
      <w:numFmt w:val="bullet"/>
      <w:lvlText w:val="•"/>
      <w:lvlJc w:val="left"/>
      <w:pPr>
        <w:ind w:left="6058" w:hanging="567"/>
      </w:pPr>
    </w:lvl>
    <w:lvl w:ilvl="6">
      <w:numFmt w:val="bullet"/>
      <w:lvlText w:val="•"/>
      <w:lvlJc w:val="left"/>
      <w:pPr>
        <w:ind w:left="6968" w:hanging="567"/>
      </w:pPr>
    </w:lvl>
    <w:lvl w:ilvl="7">
      <w:numFmt w:val="bullet"/>
      <w:lvlText w:val="•"/>
      <w:lvlJc w:val="left"/>
      <w:pPr>
        <w:ind w:left="7877" w:hanging="567"/>
      </w:pPr>
    </w:lvl>
    <w:lvl w:ilvl="8">
      <w:numFmt w:val="bullet"/>
      <w:lvlText w:val="•"/>
      <w:lvlJc w:val="left"/>
      <w:pPr>
        <w:ind w:left="8787" w:hanging="567"/>
      </w:pPr>
    </w:lvl>
  </w:abstractNum>
  <w:abstractNum w:abstractNumId="23">
    <w:nsid w:val="1F3D22C3"/>
    <w:multiLevelType w:val="hybridMultilevel"/>
    <w:tmpl w:val="A6D26C12"/>
    <w:lvl w:ilvl="0" w:tplc="61489524">
      <w:start w:val="1"/>
      <w:numFmt w:val="lowerLetter"/>
      <w:lvlText w:val="%1)"/>
      <w:lvlJc w:val="left"/>
      <w:pPr>
        <w:ind w:left="1393" w:hanging="437"/>
      </w:pPr>
      <w:rPr>
        <w:rFonts w:ascii="Arial" w:eastAsia="Arial" w:hAnsi="Arial" w:cs="Arial" w:hint="default"/>
        <w:w w:val="100"/>
        <w:sz w:val="21"/>
        <w:szCs w:val="21"/>
        <w:lang w:val="en-US" w:eastAsia="en-US" w:bidi="en-US"/>
      </w:rPr>
    </w:lvl>
    <w:lvl w:ilvl="1" w:tplc="0F6E600A">
      <w:numFmt w:val="bullet"/>
      <w:lvlText w:val="•"/>
      <w:lvlJc w:val="left"/>
      <w:pPr>
        <w:ind w:left="2224" w:hanging="437"/>
      </w:pPr>
      <w:rPr>
        <w:rFonts w:hint="default"/>
        <w:lang w:val="en-US" w:eastAsia="en-US" w:bidi="en-US"/>
      </w:rPr>
    </w:lvl>
    <w:lvl w:ilvl="2" w:tplc="B8A4DE32">
      <w:numFmt w:val="bullet"/>
      <w:lvlText w:val="•"/>
      <w:lvlJc w:val="left"/>
      <w:pPr>
        <w:ind w:left="3048" w:hanging="437"/>
      </w:pPr>
      <w:rPr>
        <w:rFonts w:hint="default"/>
        <w:lang w:val="en-US" w:eastAsia="en-US" w:bidi="en-US"/>
      </w:rPr>
    </w:lvl>
    <w:lvl w:ilvl="3" w:tplc="D742A77C">
      <w:numFmt w:val="bullet"/>
      <w:lvlText w:val="•"/>
      <w:lvlJc w:val="left"/>
      <w:pPr>
        <w:ind w:left="3872" w:hanging="437"/>
      </w:pPr>
      <w:rPr>
        <w:rFonts w:hint="default"/>
        <w:lang w:val="en-US" w:eastAsia="en-US" w:bidi="en-US"/>
      </w:rPr>
    </w:lvl>
    <w:lvl w:ilvl="4" w:tplc="AD02A124">
      <w:numFmt w:val="bullet"/>
      <w:lvlText w:val="•"/>
      <w:lvlJc w:val="left"/>
      <w:pPr>
        <w:ind w:left="4696" w:hanging="437"/>
      </w:pPr>
      <w:rPr>
        <w:rFonts w:hint="default"/>
        <w:lang w:val="en-US" w:eastAsia="en-US" w:bidi="en-US"/>
      </w:rPr>
    </w:lvl>
    <w:lvl w:ilvl="5" w:tplc="940873AE">
      <w:numFmt w:val="bullet"/>
      <w:lvlText w:val="•"/>
      <w:lvlJc w:val="left"/>
      <w:pPr>
        <w:ind w:left="5520" w:hanging="437"/>
      </w:pPr>
      <w:rPr>
        <w:rFonts w:hint="default"/>
        <w:lang w:val="en-US" w:eastAsia="en-US" w:bidi="en-US"/>
      </w:rPr>
    </w:lvl>
    <w:lvl w:ilvl="6" w:tplc="6256163C">
      <w:numFmt w:val="bullet"/>
      <w:lvlText w:val="•"/>
      <w:lvlJc w:val="left"/>
      <w:pPr>
        <w:ind w:left="6344" w:hanging="437"/>
      </w:pPr>
      <w:rPr>
        <w:rFonts w:hint="default"/>
        <w:lang w:val="en-US" w:eastAsia="en-US" w:bidi="en-US"/>
      </w:rPr>
    </w:lvl>
    <w:lvl w:ilvl="7" w:tplc="3E709C56">
      <w:numFmt w:val="bullet"/>
      <w:lvlText w:val="•"/>
      <w:lvlJc w:val="left"/>
      <w:pPr>
        <w:ind w:left="7168" w:hanging="437"/>
      </w:pPr>
      <w:rPr>
        <w:rFonts w:hint="default"/>
        <w:lang w:val="en-US" w:eastAsia="en-US" w:bidi="en-US"/>
      </w:rPr>
    </w:lvl>
    <w:lvl w:ilvl="8" w:tplc="40E63EDC">
      <w:numFmt w:val="bullet"/>
      <w:lvlText w:val="•"/>
      <w:lvlJc w:val="left"/>
      <w:pPr>
        <w:ind w:left="7992" w:hanging="437"/>
      </w:pPr>
      <w:rPr>
        <w:rFonts w:hint="default"/>
        <w:lang w:val="en-US" w:eastAsia="en-US" w:bidi="en-US"/>
      </w:rPr>
    </w:lvl>
  </w:abstractNum>
  <w:abstractNum w:abstractNumId="24">
    <w:nsid w:val="21784360"/>
    <w:multiLevelType w:val="hybridMultilevel"/>
    <w:tmpl w:val="F8B019A4"/>
    <w:lvl w:ilvl="0" w:tplc="F594C208">
      <w:start w:val="1"/>
      <w:numFmt w:val="lowerLetter"/>
      <w:lvlText w:val="%1)"/>
      <w:lvlJc w:val="left"/>
      <w:pPr>
        <w:ind w:left="1057" w:hanging="284"/>
      </w:pPr>
      <w:rPr>
        <w:rFonts w:ascii="Arial" w:eastAsia="Arial" w:hAnsi="Arial" w:cs="Arial" w:hint="default"/>
        <w:w w:val="100"/>
        <w:sz w:val="21"/>
        <w:szCs w:val="21"/>
        <w:lang w:val="en-US" w:eastAsia="en-US" w:bidi="en-US"/>
      </w:rPr>
    </w:lvl>
    <w:lvl w:ilvl="1" w:tplc="4C7823B6">
      <w:numFmt w:val="bullet"/>
      <w:lvlText w:val="•"/>
      <w:lvlJc w:val="left"/>
      <w:pPr>
        <w:ind w:left="1918" w:hanging="284"/>
      </w:pPr>
      <w:rPr>
        <w:rFonts w:hint="default"/>
        <w:lang w:val="en-US" w:eastAsia="en-US" w:bidi="en-US"/>
      </w:rPr>
    </w:lvl>
    <w:lvl w:ilvl="2" w:tplc="7D6876E4">
      <w:numFmt w:val="bullet"/>
      <w:lvlText w:val="•"/>
      <w:lvlJc w:val="left"/>
      <w:pPr>
        <w:ind w:left="2776" w:hanging="284"/>
      </w:pPr>
      <w:rPr>
        <w:rFonts w:hint="default"/>
        <w:lang w:val="en-US" w:eastAsia="en-US" w:bidi="en-US"/>
      </w:rPr>
    </w:lvl>
    <w:lvl w:ilvl="3" w:tplc="A4AE3E50">
      <w:numFmt w:val="bullet"/>
      <w:lvlText w:val="•"/>
      <w:lvlJc w:val="left"/>
      <w:pPr>
        <w:ind w:left="3634" w:hanging="284"/>
      </w:pPr>
      <w:rPr>
        <w:rFonts w:hint="default"/>
        <w:lang w:val="en-US" w:eastAsia="en-US" w:bidi="en-US"/>
      </w:rPr>
    </w:lvl>
    <w:lvl w:ilvl="4" w:tplc="0B1455EA">
      <w:numFmt w:val="bullet"/>
      <w:lvlText w:val="•"/>
      <w:lvlJc w:val="left"/>
      <w:pPr>
        <w:ind w:left="4492" w:hanging="284"/>
      </w:pPr>
      <w:rPr>
        <w:rFonts w:hint="default"/>
        <w:lang w:val="en-US" w:eastAsia="en-US" w:bidi="en-US"/>
      </w:rPr>
    </w:lvl>
    <w:lvl w:ilvl="5" w:tplc="5218C856">
      <w:numFmt w:val="bullet"/>
      <w:lvlText w:val="•"/>
      <w:lvlJc w:val="left"/>
      <w:pPr>
        <w:ind w:left="5350" w:hanging="284"/>
      </w:pPr>
      <w:rPr>
        <w:rFonts w:hint="default"/>
        <w:lang w:val="en-US" w:eastAsia="en-US" w:bidi="en-US"/>
      </w:rPr>
    </w:lvl>
    <w:lvl w:ilvl="6" w:tplc="37E0EE0A">
      <w:numFmt w:val="bullet"/>
      <w:lvlText w:val="•"/>
      <w:lvlJc w:val="left"/>
      <w:pPr>
        <w:ind w:left="6208" w:hanging="284"/>
      </w:pPr>
      <w:rPr>
        <w:rFonts w:hint="default"/>
        <w:lang w:val="en-US" w:eastAsia="en-US" w:bidi="en-US"/>
      </w:rPr>
    </w:lvl>
    <w:lvl w:ilvl="7" w:tplc="7EBA4C84">
      <w:numFmt w:val="bullet"/>
      <w:lvlText w:val="•"/>
      <w:lvlJc w:val="left"/>
      <w:pPr>
        <w:ind w:left="7066" w:hanging="284"/>
      </w:pPr>
      <w:rPr>
        <w:rFonts w:hint="default"/>
        <w:lang w:val="en-US" w:eastAsia="en-US" w:bidi="en-US"/>
      </w:rPr>
    </w:lvl>
    <w:lvl w:ilvl="8" w:tplc="D9728CB8">
      <w:numFmt w:val="bullet"/>
      <w:lvlText w:val="•"/>
      <w:lvlJc w:val="left"/>
      <w:pPr>
        <w:ind w:left="7924" w:hanging="284"/>
      </w:pPr>
      <w:rPr>
        <w:rFonts w:hint="default"/>
        <w:lang w:val="en-US" w:eastAsia="en-US" w:bidi="en-US"/>
      </w:rPr>
    </w:lvl>
  </w:abstractNum>
  <w:abstractNum w:abstractNumId="25">
    <w:nsid w:val="2552611E"/>
    <w:multiLevelType w:val="hybridMultilevel"/>
    <w:tmpl w:val="140442E6"/>
    <w:lvl w:ilvl="0" w:tplc="EF9CD9F8">
      <w:start w:val="1"/>
      <w:numFmt w:val="lowerLetter"/>
      <w:lvlText w:val="%1)"/>
      <w:lvlJc w:val="left"/>
      <w:pPr>
        <w:ind w:left="2429" w:hanging="541"/>
      </w:pPr>
      <w:rPr>
        <w:rFonts w:ascii="Book Antiqua" w:eastAsia="Book Antiqua" w:hAnsi="Book Antiqua" w:cs="Book Antiqua" w:hint="default"/>
        <w:w w:val="100"/>
        <w:sz w:val="22"/>
        <w:szCs w:val="22"/>
      </w:rPr>
    </w:lvl>
    <w:lvl w:ilvl="1" w:tplc="98B26F9E">
      <w:numFmt w:val="bullet"/>
      <w:lvlText w:val="•"/>
      <w:lvlJc w:val="left"/>
      <w:pPr>
        <w:ind w:left="3238" w:hanging="541"/>
      </w:pPr>
    </w:lvl>
    <w:lvl w:ilvl="2" w:tplc="6A828C24">
      <w:numFmt w:val="bullet"/>
      <w:lvlText w:val="•"/>
      <w:lvlJc w:val="left"/>
      <w:pPr>
        <w:ind w:left="4057" w:hanging="541"/>
      </w:pPr>
    </w:lvl>
    <w:lvl w:ilvl="3" w:tplc="C6E4AB5C">
      <w:numFmt w:val="bullet"/>
      <w:lvlText w:val="•"/>
      <w:lvlJc w:val="left"/>
      <w:pPr>
        <w:ind w:left="4875" w:hanging="541"/>
      </w:pPr>
    </w:lvl>
    <w:lvl w:ilvl="4" w:tplc="846CBE98">
      <w:numFmt w:val="bullet"/>
      <w:lvlText w:val="•"/>
      <w:lvlJc w:val="left"/>
      <w:pPr>
        <w:ind w:left="5694" w:hanging="541"/>
      </w:pPr>
    </w:lvl>
    <w:lvl w:ilvl="5" w:tplc="541AF952">
      <w:numFmt w:val="bullet"/>
      <w:lvlText w:val="•"/>
      <w:lvlJc w:val="left"/>
      <w:pPr>
        <w:ind w:left="6513" w:hanging="541"/>
      </w:pPr>
    </w:lvl>
    <w:lvl w:ilvl="6" w:tplc="6258258A">
      <w:numFmt w:val="bullet"/>
      <w:lvlText w:val="•"/>
      <w:lvlJc w:val="left"/>
      <w:pPr>
        <w:ind w:left="7331" w:hanging="541"/>
      </w:pPr>
    </w:lvl>
    <w:lvl w:ilvl="7" w:tplc="9E26C892">
      <w:numFmt w:val="bullet"/>
      <w:lvlText w:val="•"/>
      <w:lvlJc w:val="left"/>
      <w:pPr>
        <w:ind w:left="8150" w:hanging="541"/>
      </w:pPr>
    </w:lvl>
    <w:lvl w:ilvl="8" w:tplc="201E9494">
      <w:numFmt w:val="bullet"/>
      <w:lvlText w:val="•"/>
      <w:lvlJc w:val="left"/>
      <w:pPr>
        <w:ind w:left="8969" w:hanging="541"/>
      </w:pPr>
    </w:lvl>
  </w:abstractNum>
  <w:abstractNum w:abstractNumId="26">
    <w:nsid w:val="27AA53E4"/>
    <w:multiLevelType w:val="multilevel"/>
    <w:tmpl w:val="8E5E2A4E"/>
    <w:lvl w:ilvl="0">
      <w:start w:val="4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27">
    <w:nsid w:val="28CE1281"/>
    <w:multiLevelType w:val="multilevel"/>
    <w:tmpl w:val="50A43B5E"/>
    <w:lvl w:ilvl="0">
      <w:start w:val="7"/>
      <w:numFmt w:val="decimal"/>
      <w:lvlText w:val="%1"/>
      <w:lvlJc w:val="left"/>
      <w:pPr>
        <w:ind w:left="1889" w:hanging="1133"/>
      </w:pPr>
    </w:lvl>
    <w:lvl w:ilvl="1">
      <w:numFmt w:val="decimal"/>
      <w:lvlText w:val="%1.%2"/>
      <w:lvlJc w:val="left"/>
      <w:pPr>
        <w:ind w:left="1889" w:hanging="1133"/>
      </w:pPr>
      <w:rPr>
        <w:b/>
        <w:bCs/>
        <w:w w:val="100"/>
      </w:rPr>
    </w:lvl>
    <w:lvl w:ilvl="2">
      <w:numFmt w:val="bullet"/>
      <w:lvlText w:val="•"/>
      <w:lvlJc w:val="left"/>
      <w:pPr>
        <w:ind w:left="3625" w:hanging="1133"/>
      </w:pPr>
    </w:lvl>
    <w:lvl w:ilvl="3">
      <w:numFmt w:val="bullet"/>
      <w:lvlText w:val="•"/>
      <w:lvlJc w:val="left"/>
      <w:pPr>
        <w:ind w:left="4497" w:hanging="1133"/>
      </w:pPr>
    </w:lvl>
    <w:lvl w:ilvl="4">
      <w:numFmt w:val="bullet"/>
      <w:lvlText w:val="•"/>
      <w:lvlJc w:val="left"/>
      <w:pPr>
        <w:ind w:left="5370" w:hanging="1133"/>
      </w:pPr>
    </w:lvl>
    <w:lvl w:ilvl="5">
      <w:numFmt w:val="bullet"/>
      <w:lvlText w:val="•"/>
      <w:lvlJc w:val="left"/>
      <w:pPr>
        <w:ind w:left="6243" w:hanging="1133"/>
      </w:pPr>
    </w:lvl>
    <w:lvl w:ilvl="6">
      <w:numFmt w:val="bullet"/>
      <w:lvlText w:val="•"/>
      <w:lvlJc w:val="left"/>
      <w:pPr>
        <w:ind w:left="7115" w:hanging="1133"/>
      </w:pPr>
    </w:lvl>
    <w:lvl w:ilvl="7">
      <w:numFmt w:val="bullet"/>
      <w:lvlText w:val="•"/>
      <w:lvlJc w:val="left"/>
      <w:pPr>
        <w:ind w:left="7988" w:hanging="1133"/>
      </w:pPr>
    </w:lvl>
    <w:lvl w:ilvl="8">
      <w:numFmt w:val="bullet"/>
      <w:lvlText w:val="•"/>
      <w:lvlJc w:val="left"/>
      <w:pPr>
        <w:ind w:left="8861" w:hanging="1133"/>
      </w:pPr>
    </w:lvl>
  </w:abstractNum>
  <w:abstractNum w:abstractNumId="28">
    <w:nsid w:val="2A4556A8"/>
    <w:multiLevelType w:val="multilevel"/>
    <w:tmpl w:val="FA067C9A"/>
    <w:lvl w:ilvl="0">
      <w:start w:val="55"/>
      <w:numFmt w:val="decimal"/>
      <w:lvlText w:val="%1"/>
      <w:lvlJc w:val="left"/>
      <w:pPr>
        <w:ind w:left="1855" w:hanging="1133"/>
      </w:pPr>
    </w:lvl>
    <w:lvl w:ilvl="1">
      <w:numFmt w:val="decimal"/>
      <w:lvlText w:val="%1.%2"/>
      <w:lvlJc w:val="left"/>
      <w:pPr>
        <w:ind w:left="1855"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29">
    <w:nsid w:val="2AB22381"/>
    <w:multiLevelType w:val="hybridMultilevel"/>
    <w:tmpl w:val="65AC0824"/>
    <w:lvl w:ilvl="0" w:tplc="89EE0B28">
      <w:start w:val="1"/>
      <w:numFmt w:val="decimal"/>
      <w:lvlText w:val="%1."/>
      <w:lvlJc w:val="left"/>
      <w:pPr>
        <w:ind w:left="1505" w:hanging="361"/>
      </w:pPr>
      <w:rPr>
        <w:rFonts w:ascii="Arial" w:eastAsia="Arial" w:hAnsi="Arial" w:cs="Arial" w:hint="default"/>
        <w:w w:val="100"/>
        <w:sz w:val="21"/>
        <w:szCs w:val="21"/>
        <w:lang w:val="en-US" w:eastAsia="en-US" w:bidi="en-US"/>
      </w:rPr>
    </w:lvl>
    <w:lvl w:ilvl="1" w:tplc="38D0CF00">
      <w:start w:val="1"/>
      <w:numFmt w:val="lowerRoman"/>
      <w:lvlText w:val="(%2)"/>
      <w:lvlJc w:val="left"/>
      <w:pPr>
        <w:ind w:left="2210" w:hanging="327"/>
        <w:jc w:val="right"/>
      </w:pPr>
      <w:rPr>
        <w:rFonts w:ascii="Arial" w:eastAsia="Arial" w:hAnsi="Arial" w:cs="Arial" w:hint="default"/>
        <w:spacing w:val="-1"/>
        <w:w w:val="100"/>
        <w:sz w:val="21"/>
        <w:szCs w:val="21"/>
        <w:lang w:val="en-US" w:eastAsia="en-US" w:bidi="en-US"/>
      </w:rPr>
    </w:lvl>
    <w:lvl w:ilvl="2" w:tplc="DFD8141C">
      <w:numFmt w:val="bullet"/>
      <w:lvlText w:val="•"/>
      <w:lvlJc w:val="left"/>
      <w:pPr>
        <w:ind w:left="3220" w:hanging="327"/>
      </w:pPr>
      <w:rPr>
        <w:rFonts w:hint="default"/>
        <w:lang w:val="en-US" w:eastAsia="en-US" w:bidi="en-US"/>
      </w:rPr>
    </w:lvl>
    <w:lvl w:ilvl="3" w:tplc="F1F6F344">
      <w:numFmt w:val="bullet"/>
      <w:lvlText w:val="•"/>
      <w:lvlJc w:val="left"/>
      <w:pPr>
        <w:ind w:left="4221" w:hanging="327"/>
      </w:pPr>
      <w:rPr>
        <w:rFonts w:hint="default"/>
        <w:lang w:val="en-US" w:eastAsia="en-US" w:bidi="en-US"/>
      </w:rPr>
    </w:lvl>
    <w:lvl w:ilvl="4" w:tplc="3D6A8760">
      <w:numFmt w:val="bullet"/>
      <w:lvlText w:val="•"/>
      <w:lvlJc w:val="left"/>
      <w:pPr>
        <w:ind w:left="5222" w:hanging="327"/>
      </w:pPr>
      <w:rPr>
        <w:rFonts w:hint="default"/>
        <w:lang w:val="en-US" w:eastAsia="en-US" w:bidi="en-US"/>
      </w:rPr>
    </w:lvl>
    <w:lvl w:ilvl="5" w:tplc="078A8142">
      <w:numFmt w:val="bullet"/>
      <w:lvlText w:val="•"/>
      <w:lvlJc w:val="left"/>
      <w:pPr>
        <w:ind w:left="6222" w:hanging="327"/>
      </w:pPr>
      <w:rPr>
        <w:rFonts w:hint="default"/>
        <w:lang w:val="en-US" w:eastAsia="en-US" w:bidi="en-US"/>
      </w:rPr>
    </w:lvl>
    <w:lvl w:ilvl="6" w:tplc="3078B114">
      <w:numFmt w:val="bullet"/>
      <w:lvlText w:val="•"/>
      <w:lvlJc w:val="left"/>
      <w:pPr>
        <w:ind w:left="7223" w:hanging="327"/>
      </w:pPr>
      <w:rPr>
        <w:rFonts w:hint="default"/>
        <w:lang w:val="en-US" w:eastAsia="en-US" w:bidi="en-US"/>
      </w:rPr>
    </w:lvl>
    <w:lvl w:ilvl="7" w:tplc="F3EAE07A">
      <w:numFmt w:val="bullet"/>
      <w:lvlText w:val="•"/>
      <w:lvlJc w:val="left"/>
      <w:pPr>
        <w:ind w:left="8224" w:hanging="327"/>
      </w:pPr>
      <w:rPr>
        <w:rFonts w:hint="default"/>
        <w:lang w:val="en-US" w:eastAsia="en-US" w:bidi="en-US"/>
      </w:rPr>
    </w:lvl>
    <w:lvl w:ilvl="8" w:tplc="3FC6EBBA">
      <w:numFmt w:val="bullet"/>
      <w:lvlText w:val="•"/>
      <w:lvlJc w:val="left"/>
      <w:pPr>
        <w:ind w:left="9224" w:hanging="327"/>
      </w:pPr>
      <w:rPr>
        <w:rFonts w:hint="default"/>
        <w:lang w:val="en-US" w:eastAsia="en-US" w:bidi="en-US"/>
      </w:rPr>
    </w:lvl>
  </w:abstractNum>
  <w:abstractNum w:abstractNumId="30">
    <w:nsid w:val="2AF7714E"/>
    <w:multiLevelType w:val="multilevel"/>
    <w:tmpl w:val="AF54CADC"/>
    <w:lvl w:ilvl="0">
      <w:start w:val="53"/>
      <w:numFmt w:val="decimal"/>
      <w:lvlText w:val="%1"/>
      <w:lvlJc w:val="left"/>
      <w:pPr>
        <w:ind w:left="1850" w:hanging="1133"/>
      </w:pPr>
    </w:lvl>
    <w:lvl w:ilvl="1">
      <w:numFmt w:val="decimal"/>
      <w:lvlText w:val="%1.%2"/>
      <w:lvlJc w:val="left"/>
      <w:pPr>
        <w:ind w:left="1850" w:hanging="1133"/>
      </w:pPr>
      <w:rPr>
        <w:rFonts w:ascii="Book Antiqua" w:eastAsia="Book Antiqua" w:hAnsi="Book Antiqua" w:cs="Book Antiqua" w:hint="default"/>
        <w:b/>
        <w:bCs/>
        <w:w w:val="100"/>
        <w:sz w:val="22"/>
        <w:szCs w:val="22"/>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1">
    <w:nsid w:val="2DAE3232"/>
    <w:multiLevelType w:val="multilevel"/>
    <w:tmpl w:val="F1E68B14"/>
    <w:lvl w:ilvl="0">
      <w:start w:val="5"/>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2">
    <w:nsid w:val="2DDF6D75"/>
    <w:multiLevelType w:val="multilevel"/>
    <w:tmpl w:val="03B80AB8"/>
    <w:lvl w:ilvl="0">
      <w:start w:val="17"/>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3">
    <w:nsid w:val="2E552508"/>
    <w:multiLevelType w:val="multilevel"/>
    <w:tmpl w:val="A1E2EB8A"/>
    <w:lvl w:ilvl="0">
      <w:start w:val="1"/>
      <w:numFmt w:val="decimal"/>
      <w:lvlText w:val="%1"/>
      <w:lvlJc w:val="left"/>
      <w:pPr>
        <w:ind w:left="1851" w:hanging="1133"/>
      </w:pPr>
    </w:lvl>
    <w:lvl w:ilvl="1">
      <w:numFmt w:val="decimal"/>
      <w:lvlText w:val="%1.%2"/>
      <w:lvlJc w:val="left"/>
      <w:pPr>
        <w:ind w:left="1851" w:hanging="1133"/>
      </w:pPr>
      <w:rPr>
        <w:rFonts w:ascii="Book Antiqua" w:eastAsia="Book Antiqua" w:hAnsi="Book Antiqua" w:cs="Book Antiqua" w:hint="default"/>
        <w:b/>
        <w:bCs/>
        <w:w w:val="100"/>
        <w:sz w:val="22"/>
        <w:szCs w:val="22"/>
      </w:rPr>
    </w:lvl>
    <w:lvl w:ilvl="2">
      <w:start w:val="1"/>
      <w:numFmt w:val="lowerLetter"/>
      <w:lvlText w:val="%3)"/>
      <w:lvlJc w:val="left"/>
      <w:pPr>
        <w:ind w:left="2420" w:hanging="569"/>
      </w:pPr>
      <w:rPr>
        <w:rFonts w:ascii="Book Antiqua" w:eastAsia="Book Antiqua" w:hAnsi="Book Antiqua" w:cs="Book Antiqua" w:hint="default"/>
        <w:w w:val="100"/>
        <w:sz w:val="22"/>
        <w:szCs w:val="22"/>
      </w:rPr>
    </w:lvl>
    <w:lvl w:ilvl="3">
      <w:start w:val="1"/>
      <w:numFmt w:val="lowerRoman"/>
      <w:lvlText w:val="%4)"/>
      <w:lvlJc w:val="left"/>
      <w:pPr>
        <w:ind w:left="2985" w:hanging="639"/>
      </w:pPr>
      <w:rPr>
        <w:rFonts w:ascii="Book Antiqua" w:eastAsia="Book Antiqua" w:hAnsi="Book Antiqua" w:cs="Book Antiqua" w:hint="default"/>
        <w:spacing w:val="-2"/>
        <w:w w:val="100"/>
        <w:sz w:val="22"/>
        <w:szCs w:val="22"/>
      </w:rPr>
    </w:lvl>
    <w:lvl w:ilvl="4">
      <w:numFmt w:val="bullet"/>
      <w:lvlText w:val="•"/>
      <w:lvlJc w:val="left"/>
      <w:pPr>
        <w:ind w:left="4886" w:hanging="639"/>
      </w:pPr>
    </w:lvl>
    <w:lvl w:ilvl="5">
      <w:numFmt w:val="bullet"/>
      <w:lvlText w:val="•"/>
      <w:lvlJc w:val="left"/>
      <w:pPr>
        <w:ind w:left="5839" w:hanging="639"/>
      </w:pPr>
    </w:lvl>
    <w:lvl w:ilvl="6">
      <w:numFmt w:val="bullet"/>
      <w:lvlText w:val="•"/>
      <w:lvlJc w:val="left"/>
      <w:pPr>
        <w:ind w:left="6793" w:hanging="639"/>
      </w:pPr>
    </w:lvl>
    <w:lvl w:ilvl="7">
      <w:numFmt w:val="bullet"/>
      <w:lvlText w:val="•"/>
      <w:lvlJc w:val="left"/>
      <w:pPr>
        <w:ind w:left="7746" w:hanging="639"/>
      </w:pPr>
    </w:lvl>
    <w:lvl w:ilvl="8">
      <w:numFmt w:val="bullet"/>
      <w:lvlText w:val="•"/>
      <w:lvlJc w:val="left"/>
      <w:pPr>
        <w:ind w:left="8699" w:hanging="639"/>
      </w:pPr>
    </w:lvl>
  </w:abstractNum>
  <w:abstractNum w:abstractNumId="34">
    <w:nsid w:val="2F6D2A62"/>
    <w:multiLevelType w:val="hybridMultilevel"/>
    <w:tmpl w:val="4E384324"/>
    <w:lvl w:ilvl="0" w:tplc="0BFAE53A">
      <w:start w:val="1"/>
      <w:numFmt w:val="lowerRoman"/>
      <w:lvlText w:val="%1)"/>
      <w:lvlJc w:val="left"/>
      <w:pPr>
        <w:ind w:left="2986" w:hanging="569"/>
      </w:pPr>
      <w:rPr>
        <w:rFonts w:ascii="Book Antiqua" w:eastAsia="Book Antiqua" w:hAnsi="Book Antiqua" w:cs="Book Antiqua" w:hint="default"/>
        <w:w w:val="100"/>
        <w:sz w:val="22"/>
        <w:szCs w:val="22"/>
      </w:rPr>
    </w:lvl>
    <w:lvl w:ilvl="1" w:tplc="91EECCB6">
      <w:numFmt w:val="bullet"/>
      <w:lvlText w:val="•"/>
      <w:lvlJc w:val="left"/>
      <w:pPr>
        <w:ind w:left="3742" w:hanging="569"/>
      </w:pPr>
    </w:lvl>
    <w:lvl w:ilvl="2" w:tplc="D602C748">
      <w:numFmt w:val="bullet"/>
      <w:lvlText w:val="•"/>
      <w:lvlJc w:val="left"/>
      <w:pPr>
        <w:ind w:left="4505" w:hanging="569"/>
      </w:pPr>
    </w:lvl>
    <w:lvl w:ilvl="3" w:tplc="9D0E9CBE">
      <w:numFmt w:val="bullet"/>
      <w:lvlText w:val="•"/>
      <w:lvlJc w:val="left"/>
      <w:pPr>
        <w:ind w:left="5267" w:hanging="569"/>
      </w:pPr>
    </w:lvl>
    <w:lvl w:ilvl="4" w:tplc="A0240DC2">
      <w:numFmt w:val="bullet"/>
      <w:lvlText w:val="•"/>
      <w:lvlJc w:val="left"/>
      <w:pPr>
        <w:ind w:left="6030" w:hanging="569"/>
      </w:pPr>
    </w:lvl>
    <w:lvl w:ilvl="5" w:tplc="06621C16">
      <w:numFmt w:val="bullet"/>
      <w:lvlText w:val="•"/>
      <w:lvlJc w:val="left"/>
      <w:pPr>
        <w:ind w:left="6793" w:hanging="569"/>
      </w:pPr>
    </w:lvl>
    <w:lvl w:ilvl="6" w:tplc="CFA0AF36">
      <w:numFmt w:val="bullet"/>
      <w:lvlText w:val="•"/>
      <w:lvlJc w:val="left"/>
      <w:pPr>
        <w:ind w:left="7555" w:hanging="569"/>
      </w:pPr>
    </w:lvl>
    <w:lvl w:ilvl="7" w:tplc="42425836">
      <w:numFmt w:val="bullet"/>
      <w:lvlText w:val="•"/>
      <w:lvlJc w:val="left"/>
      <w:pPr>
        <w:ind w:left="8318" w:hanging="569"/>
      </w:pPr>
    </w:lvl>
    <w:lvl w:ilvl="8" w:tplc="9E362442">
      <w:numFmt w:val="bullet"/>
      <w:lvlText w:val="•"/>
      <w:lvlJc w:val="left"/>
      <w:pPr>
        <w:ind w:left="9081" w:hanging="569"/>
      </w:pPr>
    </w:lvl>
  </w:abstractNum>
  <w:abstractNum w:abstractNumId="35">
    <w:nsid w:val="2FAD34F1"/>
    <w:multiLevelType w:val="multilevel"/>
    <w:tmpl w:val="A0EE70B2"/>
    <w:lvl w:ilvl="0">
      <w:start w:val="49"/>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6">
    <w:nsid w:val="344F0672"/>
    <w:multiLevelType w:val="hybridMultilevel"/>
    <w:tmpl w:val="06A076F6"/>
    <w:lvl w:ilvl="0" w:tplc="1742A5E8">
      <w:start w:val="1"/>
      <w:numFmt w:val="upperLetter"/>
      <w:lvlText w:val="%1."/>
      <w:lvlJc w:val="left"/>
      <w:pPr>
        <w:ind w:left="791" w:hanging="361"/>
      </w:pPr>
      <w:rPr>
        <w:rFonts w:hint="default"/>
        <w:b/>
        <w:bCs/>
        <w:spacing w:val="-4"/>
        <w:w w:val="100"/>
        <w:lang w:val="en-US" w:eastAsia="en-US" w:bidi="en-US"/>
      </w:rPr>
    </w:lvl>
    <w:lvl w:ilvl="1" w:tplc="5BC4C03A">
      <w:start w:val="1"/>
      <w:numFmt w:val="lowerRoman"/>
      <w:lvlText w:val="%2."/>
      <w:lvlJc w:val="left"/>
      <w:pPr>
        <w:ind w:left="1480" w:hanging="360"/>
      </w:pPr>
      <w:rPr>
        <w:rFonts w:hint="default"/>
        <w:b/>
        <w:bCs/>
        <w:w w:val="100"/>
        <w:lang w:val="en-US" w:eastAsia="en-US" w:bidi="en-US"/>
      </w:rPr>
    </w:lvl>
    <w:lvl w:ilvl="2" w:tplc="ED84A2EA">
      <w:start w:val="1"/>
      <w:numFmt w:val="lowerLetter"/>
      <w:lvlText w:val="%3)"/>
      <w:lvlJc w:val="left"/>
      <w:pPr>
        <w:ind w:left="2199" w:hanging="360"/>
      </w:pPr>
      <w:rPr>
        <w:rFonts w:ascii="Arial" w:eastAsia="Arial" w:hAnsi="Arial" w:cs="Arial" w:hint="default"/>
        <w:b/>
        <w:bCs/>
        <w:spacing w:val="-1"/>
        <w:w w:val="100"/>
        <w:sz w:val="22"/>
        <w:szCs w:val="22"/>
        <w:lang w:val="en-US" w:eastAsia="en-US" w:bidi="en-US"/>
      </w:rPr>
    </w:lvl>
    <w:lvl w:ilvl="3" w:tplc="591863EC">
      <w:numFmt w:val="bullet"/>
      <w:lvlText w:val=""/>
      <w:lvlJc w:val="left"/>
      <w:pPr>
        <w:ind w:left="2559" w:hanging="360"/>
      </w:pPr>
      <w:rPr>
        <w:rFonts w:ascii="Wingdings" w:eastAsia="Wingdings" w:hAnsi="Wingdings" w:cs="Wingdings" w:hint="default"/>
        <w:w w:val="100"/>
        <w:sz w:val="22"/>
        <w:szCs w:val="22"/>
        <w:lang w:val="en-US" w:eastAsia="en-US" w:bidi="en-US"/>
      </w:rPr>
    </w:lvl>
    <w:lvl w:ilvl="4" w:tplc="AC76CF6C">
      <w:numFmt w:val="bullet"/>
      <w:lvlText w:val="•"/>
      <w:lvlJc w:val="left"/>
      <w:pPr>
        <w:ind w:left="2560" w:hanging="360"/>
      </w:pPr>
      <w:rPr>
        <w:rFonts w:hint="default"/>
        <w:lang w:val="en-US" w:eastAsia="en-US" w:bidi="en-US"/>
      </w:rPr>
    </w:lvl>
    <w:lvl w:ilvl="5" w:tplc="E0C68DB6">
      <w:numFmt w:val="bullet"/>
      <w:lvlText w:val="•"/>
      <w:lvlJc w:val="left"/>
      <w:pPr>
        <w:ind w:left="3740" w:hanging="360"/>
      </w:pPr>
      <w:rPr>
        <w:rFonts w:hint="default"/>
        <w:lang w:val="en-US" w:eastAsia="en-US" w:bidi="en-US"/>
      </w:rPr>
    </w:lvl>
    <w:lvl w:ilvl="6" w:tplc="ED5A3F84">
      <w:numFmt w:val="bullet"/>
      <w:lvlText w:val="•"/>
      <w:lvlJc w:val="left"/>
      <w:pPr>
        <w:ind w:left="4920" w:hanging="360"/>
      </w:pPr>
      <w:rPr>
        <w:rFonts w:hint="default"/>
        <w:lang w:val="en-US" w:eastAsia="en-US" w:bidi="en-US"/>
      </w:rPr>
    </w:lvl>
    <w:lvl w:ilvl="7" w:tplc="195070D6">
      <w:numFmt w:val="bullet"/>
      <w:lvlText w:val="•"/>
      <w:lvlJc w:val="left"/>
      <w:pPr>
        <w:ind w:left="6100" w:hanging="360"/>
      </w:pPr>
      <w:rPr>
        <w:rFonts w:hint="default"/>
        <w:lang w:val="en-US" w:eastAsia="en-US" w:bidi="en-US"/>
      </w:rPr>
    </w:lvl>
    <w:lvl w:ilvl="8" w:tplc="5C00EB38">
      <w:numFmt w:val="bullet"/>
      <w:lvlText w:val="•"/>
      <w:lvlJc w:val="left"/>
      <w:pPr>
        <w:ind w:left="7280" w:hanging="360"/>
      </w:pPr>
      <w:rPr>
        <w:rFonts w:hint="default"/>
        <w:lang w:val="en-US" w:eastAsia="en-US" w:bidi="en-US"/>
      </w:rPr>
    </w:lvl>
  </w:abstractNum>
  <w:abstractNum w:abstractNumId="37">
    <w:nsid w:val="346307F3"/>
    <w:multiLevelType w:val="multilevel"/>
    <w:tmpl w:val="FAA4ED66"/>
    <w:lvl w:ilvl="0">
      <w:start w:val="3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8">
    <w:nsid w:val="36C72929"/>
    <w:multiLevelType w:val="multilevel"/>
    <w:tmpl w:val="1046BD10"/>
    <w:lvl w:ilvl="0">
      <w:start w:val="18"/>
      <w:numFmt w:val="decimal"/>
      <w:lvlText w:val="%1"/>
      <w:lvlJc w:val="left"/>
      <w:pPr>
        <w:ind w:left="1850" w:hanging="1133"/>
      </w:pPr>
    </w:lvl>
    <w:lvl w:ilvl="1">
      <w:numFmt w:val="decimal"/>
      <w:lvlText w:val="%1.%2"/>
      <w:lvlJc w:val="left"/>
      <w:pPr>
        <w:ind w:left="1855" w:hanging="1133"/>
      </w:pPr>
      <w:rPr>
        <w:b/>
        <w:bCs/>
        <w:w w:val="100"/>
      </w:rPr>
    </w:lvl>
    <w:lvl w:ilvl="2">
      <w:start w:val="1"/>
      <w:numFmt w:val="decimal"/>
      <w:lvlText w:val="%1.%2.%3"/>
      <w:lvlJc w:val="left"/>
      <w:pPr>
        <w:ind w:left="1850" w:hanging="1133"/>
      </w:pPr>
      <w:rPr>
        <w:w w:val="100"/>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9">
    <w:nsid w:val="3A6D2477"/>
    <w:multiLevelType w:val="multilevel"/>
    <w:tmpl w:val="AF9EAEBA"/>
    <w:lvl w:ilvl="0">
      <w:start w:val="6"/>
      <w:numFmt w:val="decimal"/>
      <w:lvlText w:val="%1"/>
      <w:lvlJc w:val="left"/>
      <w:pPr>
        <w:ind w:left="1889" w:hanging="1133"/>
      </w:pPr>
    </w:lvl>
    <w:lvl w:ilvl="1">
      <w:numFmt w:val="decimal"/>
      <w:lvlText w:val="%1.%2"/>
      <w:lvlJc w:val="left"/>
      <w:pPr>
        <w:ind w:left="1889" w:hanging="1133"/>
      </w:pPr>
      <w:rPr>
        <w:b/>
        <w:bCs/>
        <w:w w:val="100"/>
      </w:rPr>
    </w:lvl>
    <w:lvl w:ilvl="2">
      <w:numFmt w:val="bullet"/>
      <w:lvlText w:val="•"/>
      <w:lvlJc w:val="left"/>
      <w:pPr>
        <w:ind w:left="3625" w:hanging="1133"/>
      </w:pPr>
    </w:lvl>
    <w:lvl w:ilvl="3">
      <w:numFmt w:val="bullet"/>
      <w:lvlText w:val="•"/>
      <w:lvlJc w:val="left"/>
      <w:pPr>
        <w:ind w:left="4497" w:hanging="1133"/>
      </w:pPr>
    </w:lvl>
    <w:lvl w:ilvl="4">
      <w:numFmt w:val="bullet"/>
      <w:lvlText w:val="•"/>
      <w:lvlJc w:val="left"/>
      <w:pPr>
        <w:ind w:left="5370" w:hanging="1133"/>
      </w:pPr>
    </w:lvl>
    <w:lvl w:ilvl="5">
      <w:numFmt w:val="bullet"/>
      <w:lvlText w:val="•"/>
      <w:lvlJc w:val="left"/>
      <w:pPr>
        <w:ind w:left="6243" w:hanging="1133"/>
      </w:pPr>
    </w:lvl>
    <w:lvl w:ilvl="6">
      <w:numFmt w:val="bullet"/>
      <w:lvlText w:val="•"/>
      <w:lvlJc w:val="left"/>
      <w:pPr>
        <w:ind w:left="7115" w:hanging="1133"/>
      </w:pPr>
    </w:lvl>
    <w:lvl w:ilvl="7">
      <w:numFmt w:val="bullet"/>
      <w:lvlText w:val="•"/>
      <w:lvlJc w:val="left"/>
      <w:pPr>
        <w:ind w:left="7988" w:hanging="1133"/>
      </w:pPr>
    </w:lvl>
    <w:lvl w:ilvl="8">
      <w:numFmt w:val="bullet"/>
      <w:lvlText w:val="•"/>
      <w:lvlJc w:val="left"/>
      <w:pPr>
        <w:ind w:left="8861" w:hanging="1133"/>
      </w:pPr>
    </w:lvl>
  </w:abstractNum>
  <w:abstractNum w:abstractNumId="40">
    <w:nsid w:val="3DB92054"/>
    <w:multiLevelType w:val="multilevel"/>
    <w:tmpl w:val="9E70C5A6"/>
    <w:lvl w:ilvl="0">
      <w:start w:val="42"/>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20" w:hanging="622"/>
      </w:pPr>
      <w:rPr>
        <w:rFonts w:ascii="Book Antiqua" w:eastAsia="Book Antiqua" w:hAnsi="Book Antiqua" w:cs="Book Antiqua" w:hint="default"/>
        <w:w w:val="100"/>
        <w:sz w:val="22"/>
        <w:szCs w:val="22"/>
      </w:rPr>
    </w:lvl>
    <w:lvl w:ilvl="3">
      <w:numFmt w:val="bullet"/>
      <w:lvlText w:val="•"/>
      <w:lvlJc w:val="left"/>
      <w:pPr>
        <w:ind w:left="4239" w:hanging="622"/>
      </w:pPr>
    </w:lvl>
    <w:lvl w:ilvl="4">
      <w:numFmt w:val="bullet"/>
      <w:lvlText w:val="•"/>
      <w:lvlJc w:val="left"/>
      <w:pPr>
        <w:ind w:left="5148" w:hanging="622"/>
      </w:pPr>
    </w:lvl>
    <w:lvl w:ilvl="5">
      <w:numFmt w:val="bullet"/>
      <w:lvlText w:val="•"/>
      <w:lvlJc w:val="left"/>
      <w:pPr>
        <w:ind w:left="6058" w:hanging="622"/>
      </w:pPr>
    </w:lvl>
    <w:lvl w:ilvl="6">
      <w:numFmt w:val="bullet"/>
      <w:lvlText w:val="•"/>
      <w:lvlJc w:val="left"/>
      <w:pPr>
        <w:ind w:left="6968" w:hanging="622"/>
      </w:pPr>
    </w:lvl>
    <w:lvl w:ilvl="7">
      <w:numFmt w:val="bullet"/>
      <w:lvlText w:val="•"/>
      <w:lvlJc w:val="left"/>
      <w:pPr>
        <w:ind w:left="7877" w:hanging="622"/>
      </w:pPr>
    </w:lvl>
    <w:lvl w:ilvl="8">
      <w:numFmt w:val="bullet"/>
      <w:lvlText w:val="•"/>
      <w:lvlJc w:val="left"/>
      <w:pPr>
        <w:ind w:left="8787" w:hanging="622"/>
      </w:pPr>
    </w:lvl>
  </w:abstractNum>
  <w:abstractNum w:abstractNumId="41">
    <w:nsid w:val="3EAD2CD4"/>
    <w:multiLevelType w:val="hybridMultilevel"/>
    <w:tmpl w:val="0CD00C74"/>
    <w:lvl w:ilvl="0" w:tplc="FFEA4534">
      <w:start w:val="1"/>
      <w:numFmt w:val="decimal"/>
      <w:lvlText w:val="%1)"/>
      <w:lvlJc w:val="left"/>
      <w:pPr>
        <w:ind w:left="1143" w:hanging="384"/>
      </w:pPr>
      <w:rPr>
        <w:rFonts w:ascii="Arial" w:eastAsia="Arial" w:hAnsi="Arial" w:cs="Arial" w:hint="default"/>
        <w:spacing w:val="-1"/>
        <w:w w:val="100"/>
        <w:sz w:val="22"/>
        <w:szCs w:val="22"/>
        <w:lang w:val="en-US" w:eastAsia="en-US" w:bidi="en-US"/>
      </w:rPr>
    </w:lvl>
    <w:lvl w:ilvl="1" w:tplc="62AA9232">
      <w:numFmt w:val="bullet"/>
      <w:lvlText w:val="•"/>
      <w:lvlJc w:val="left"/>
      <w:pPr>
        <w:ind w:left="1990" w:hanging="384"/>
      </w:pPr>
      <w:rPr>
        <w:rFonts w:hint="default"/>
        <w:lang w:val="en-US" w:eastAsia="en-US" w:bidi="en-US"/>
      </w:rPr>
    </w:lvl>
    <w:lvl w:ilvl="2" w:tplc="13445454">
      <w:numFmt w:val="bullet"/>
      <w:lvlText w:val="•"/>
      <w:lvlJc w:val="left"/>
      <w:pPr>
        <w:ind w:left="2840" w:hanging="384"/>
      </w:pPr>
      <w:rPr>
        <w:rFonts w:hint="default"/>
        <w:lang w:val="en-US" w:eastAsia="en-US" w:bidi="en-US"/>
      </w:rPr>
    </w:lvl>
    <w:lvl w:ilvl="3" w:tplc="A7D66B42">
      <w:numFmt w:val="bullet"/>
      <w:lvlText w:val="•"/>
      <w:lvlJc w:val="left"/>
      <w:pPr>
        <w:ind w:left="3690" w:hanging="384"/>
      </w:pPr>
      <w:rPr>
        <w:rFonts w:hint="default"/>
        <w:lang w:val="en-US" w:eastAsia="en-US" w:bidi="en-US"/>
      </w:rPr>
    </w:lvl>
    <w:lvl w:ilvl="4" w:tplc="50B6C5CE">
      <w:numFmt w:val="bullet"/>
      <w:lvlText w:val="•"/>
      <w:lvlJc w:val="left"/>
      <w:pPr>
        <w:ind w:left="4540" w:hanging="384"/>
      </w:pPr>
      <w:rPr>
        <w:rFonts w:hint="default"/>
        <w:lang w:val="en-US" w:eastAsia="en-US" w:bidi="en-US"/>
      </w:rPr>
    </w:lvl>
    <w:lvl w:ilvl="5" w:tplc="E572EF68">
      <w:numFmt w:val="bullet"/>
      <w:lvlText w:val="•"/>
      <w:lvlJc w:val="left"/>
      <w:pPr>
        <w:ind w:left="5390" w:hanging="384"/>
      </w:pPr>
      <w:rPr>
        <w:rFonts w:hint="default"/>
        <w:lang w:val="en-US" w:eastAsia="en-US" w:bidi="en-US"/>
      </w:rPr>
    </w:lvl>
    <w:lvl w:ilvl="6" w:tplc="F80C8D24">
      <w:numFmt w:val="bullet"/>
      <w:lvlText w:val="•"/>
      <w:lvlJc w:val="left"/>
      <w:pPr>
        <w:ind w:left="6240" w:hanging="384"/>
      </w:pPr>
      <w:rPr>
        <w:rFonts w:hint="default"/>
        <w:lang w:val="en-US" w:eastAsia="en-US" w:bidi="en-US"/>
      </w:rPr>
    </w:lvl>
    <w:lvl w:ilvl="7" w:tplc="0DA00AA6">
      <w:numFmt w:val="bullet"/>
      <w:lvlText w:val="•"/>
      <w:lvlJc w:val="left"/>
      <w:pPr>
        <w:ind w:left="7090" w:hanging="384"/>
      </w:pPr>
      <w:rPr>
        <w:rFonts w:hint="default"/>
        <w:lang w:val="en-US" w:eastAsia="en-US" w:bidi="en-US"/>
      </w:rPr>
    </w:lvl>
    <w:lvl w:ilvl="8" w:tplc="C1686D66">
      <w:numFmt w:val="bullet"/>
      <w:lvlText w:val="•"/>
      <w:lvlJc w:val="left"/>
      <w:pPr>
        <w:ind w:left="7940" w:hanging="384"/>
      </w:pPr>
      <w:rPr>
        <w:rFonts w:hint="default"/>
        <w:lang w:val="en-US" w:eastAsia="en-US" w:bidi="en-US"/>
      </w:rPr>
    </w:lvl>
  </w:abstractNum>
  <w:abstractNum w:abstractNumId="42">
    <w:nsid w:val="3ED35DF0"/>
    <w:multiLevelType w:val="hybridMultilevel"/>
    <w:tmpl w:val="011290E6"/>
    <w:lvl w:ilvl="0" w:tplc="49BAB87C">
      <w:start w:val="1"/>
      <w:numFmt w:val="decimal"/>
      <w:lvlText w:val="%1)"/>
      <w:lvlJc w:val="left"/>
      <w:pPr>
        <w:ind w:left="827" w:hanging="387"/>
      </w:pPr>
      <w:rPr>
        <w:rFonts w:ascii="Arial" w:eastAsia="Arial" w:hAnsi="Arial" w:cs="Arial" w:hint="default"/>
        <w:w w:val="100"/>
        <w:sz w:val="21"/>
        <w:szCs w:val="21"/>
        <w:lang w:val="en-US" w:eastAsia="en-US" w:bidi="en-US"/>
      </w:rPr>
    </w:lvl>
    <w:lvl w:ilvl="1" w:tplc="1D8C0D4C">
      <w:numFmt w:val="bullet"/>
      <w:lvlText w:val="•"/>
      <w:lvlJc w:val="left"/>
      <w:pPr>
        <w:ind w:left="1702" w:hanging="387"/>
      </w:pPr>
      <w:rPr>
        <w:rFonts w:hint="default"/>
        <w:lang w:val="en-US" w:eastAsia="en-US" w:bidi="en-US"/>
      </w:rPr>
    </w:lvl>
    <w:lvl w:ilvl="2" w:tplc="6B38D8E8">
      <w:numFmt w:val="bullet"/>
      <w:lvlText w:val="•"/>
      <w:lvlJc w:val="left"/>
      <w:pPr>
        <w:ind w:left="2584" w:hanging="387"/>
      </w:pPr>
      <w:rPr>
        <w:rFonts w:hint="default"/>
        <w:lang w:val="en-US" w:eastAsia="en-US" w:bidi="en-US"/>
      </w:rPr>
    </w:lvl>
    <w:lvl w:ilvl="3" w:tplc="E6D63078">
      <w:numFmt w:val="bullet"/>
      <w:lvlText w:val="•"/>
      <w:lvlJc w:val="left"/>
      <w:pPr>
        <w:ind w:left="3466" w:hanging="387"/>
      </w:pPr>
      <w:rPr>
        <w:rFonts w:hint="default"/>
        <w:lang w:val="en-US" w:eastAsia="en-US" w:bidi="en-US"/>
      </w:rPr>
    </w:lvl>
    <w:lvl w:ilvl="4" w:tplc="F9028600">
      <w:numFmt w:val="bullet"/>
      <w:lvlText w:val="•"/>
      <w:lvlJc w:val="left"/>
      <w:pPr>
        <w:ind w:left="4348" w:hanging="387"/>
      </w:pPr>
      <w:rPr>
        <w:rFonts w:hint="default"/>
        <w:lang w:val="en-US" w:eastAsia="en-US" w:bidi="en-US"/>
      </w:rPr>
    </w:lvl>
    <w:lvl w:ilvl="5" w:tplc="2C4A586A">
      <w:numFmt w:val="bullet"/>
      <w:lvlText w:val="•"/>
      <w:lvlJc w:val="left"/>
      <w:pPr>
        <w:ind w:left="5230" w:hanging="387"/>
      </w:pPr>
      <w:rPr>
        <w:rFonts w:hint="default"/>
        <w:lang w:val="en-US" w:eastAsia="en-US" w:bidi="en-US"/>
      </w:rPr>
    </w:lvl>
    <w:lvl w:ilvl="6" w:tplc="629EA7DC">
      <w:numFmt w:val="bullet"/>
      <w:lvlText w:val="•"/>
      <w:lvlJc w:val="left"/>
      <w:pPr>
        <w:ind w:left="6112" w:hanging="387"/>
      </w:pPr>
      <w:rPr>
        <w:rFonts w:hint="default"/>
        <w:lang w:val="en-US" w:eastAsia="en-US" w:bidi="en-US"/>
      </w:rPr>
    </w:lvl>
    <w:lvl w:ilvl="7" w:tplc="569C1362">
      <w:numFmt w:val="bullet"/>
      <w:lvlText w:val="•"/>
      <w:lvlJc w:val="left"/>
      <w:pPr>
        <w:ind w:left="6994" w:hanging="387"/>
      </w:pPr>
      <w:rPr>
        <w:rFonts w:hint="default"/>
        <w:lang w:val="en-US" w:eastAsia="en-US" w:bidi="en-US"/>
      </w:rPr>
    </w:lvl>
    <w:lvl w:ilvl="8" w:tplc="E5FEC758">
      <w:numFmt w:val="bullet"/>
      <w:lvlText w:val="•"/>
      <w:lvlJc w:val="left"/>
      <w:pPr>
        <w:ind w:left="7876" w:hanging="387"/>
      </w:pPr>
      <w:rPr>
        <w:rFonts w:hint="default"/>
        <w:lang w:val="en-US" w:eastAsia="en-US" w:bidi="en-US"/>
      </w:rPr>
    </w:lvl>
  </w:abstractNum>
  <w:abstractNum w:abstractNumId="43">
    <w:nsid w:val="3EFB6DB2"/>
    <w:multiLevelType w:val="hybridMultilevel"/>
    <w:tmpl w:val="11FE79B2"/>
    <w:lvl w:ilvl="0" w:tplc="3836E7EC">
      <w:start w:val="1"/>
      <w:numFmt w:val="decimal"/>
      <w:lvlText w:val="%1"/>
      <w:lvlJc w:val="left"/>
      <w:pPr>
        <w:ind w:left="776" w:hanging="360"/>
      </w:pPr>
      <w:rPr>
        <w:rFonts w:ascii="Arial" w:eastAsia="Arial" w:hAnsi="Arial" w:cs="Arial" w:hint="default"/>
        <w:w w:val="100"/>
        <w:sz w:val="22"/>
        <w:szCs w:val="22"/>
        <w:lang w:val="en-US" w:eastAsia="en-US" w:bidi="en-US"/>
      </w:rPr>
    </w:lvl>
    <w:lvl w:ilvl="1" w:tplc="D22C709A">
      <w:numFmt w:val="bullet"/>
      <w:lvlText w:val=""/>
      <w:lvlJc w:val="left"/>
      <w:pPr>
        <w:ind w:left="1120" w:hanging="360"/>
      </w:pPr>
      <w:rPr>
        <w:rFonts w:ascii="Symbol" w:eastAsia="Symbol" w:hAnsi="Symbol" w:cs="Symbol" w:hint="default"/>
        <w:w w:val="100"/>
        <w:sz w:val="18"/>
        <w:szCs w:val="18"/>
        <w:lang w:val="en-US" w:eastAsia="en-US" w:bidi="en-US"/>
      </w:rPr>
    </w:lvl>
    <w:lvl w:ilvl="2" w:tplc="24A2E778">
      <w:numFmt w:val="bullet"/>
      <w:lvlText w:val="•"/>
      <w:lvlJc w:val="left"/>
      <w:pPr>
        <w:ind w:left="2066" w:hanging="360"/>
      </w:pPr>
      <w:rPr>
        <w:rFonts w:hint="default"/>
        <w:lang w:val="en-US" w:eastAsia="en-US" w:bidi="en-US"/>
      </w:rPr>
    </w:lvl>
    <w:lvl w:ilvl="3" w:tplc="ADC4DBCA">
      <w:numFmt w:val="bullet"/>
      <w:lvlText w:val="•"/>
      <w:lvlJc w:val="left"/>
      <w:pPr>
        <w:ind w:left="3013" w:hanging="360"/>
      </w:pPr>
      <w:rPr>
        <w:rFonts w:hint="default"/>
        <w:lang w:val="en-US" w:eastAsia="en-US" w:bidi="en-US"/>
      </w:rPr>
    </w:lvl>
    <w:lvl w:ilvl="4" w:tplc="7EECC4DC">
      <w:numFmt w:val="bullet"/>
      <w:lvlText w:val="•"/>
      <w:lvlJc w:val="left"/>
      <w:pPr>
        <w:ind w:left="3960" w:hanging="360"/>
      </w:pPr>
      <w:rPr>
        <w:rFonts w:hint="default"/>
        <w:lang w:val="en-US" w:eastAsia="en-US" w:bidi="en-US"/>
      </w:rPr>
    </w:lvl>
    <w:lvl w:ilvl="5" w:tplc="B6266A72">
      <w:numFmt w:val="bullet"/>
      <w:lvlText w:val="•"/>
      <w:lvlJc w:val="left"/>
      <w:pPr>
        <w:ind w:left="4906" w:hanging="360"/>
      </w:pPr>
      <w:rPr>
        <w:rFonts w:hint="default"/>
        <w:lang w:val="en-US" w:eastAsia="en-US" w:bidi="en-US"/>
      </w:rPr>
    </w:lvl>
    <w:lvl w:ilvl="6" w:tplc="F0B04B5C">
      <w:numFmt w:val="bullet"/>
      <w:lvlText w:val="•"/>
      <w:lvlJc w:val="left"/>
      <w:pPr>
        <w:ind w:left="5853" w:hanging="360"/>
      </w:pPr>
      <w:rPr>
        <w:rFonts w:hint="default"/>
        <w:lang w:val="en-US" w:eastAsia="en-US" w:bidi="en-US"/>
      </w:rPr>
    </w:lvl>
    <w:lvl w:ilvl="7" w:tplc="6950A7FA">
      <w:numFmt w:val="bullet"/>
      <w:lvlText w:val="•"/>
      <w:lvlJc w:val="left"/>
      <w:pPr>
        <w:ind w:left="6800" w:hanging="360"/>
      </w:pPr>
      <w:rPr>
        <w:rFonts w:hint="default"/>
        <w:lang w:val="en-US" w:eastAsia="en-US" w:bidi="en-US"/>
      </w:rPr>
    </w:lvl>
    <w:lvl w:ilvl="8" w:tplc="CE24AF56">
      <w:numFmt w:val="bullet"/>
      <w:lvlText w:val="•"/>
      <w:lvlJc w:val="left"/>
      <w:pPr>
        <w:ind w:left="7746" w:hanging="360"/>
      </w:pPr>
      <w:rPr>
        <w:rFonts w:hint="default"/>
        <w:lang w:val="en-US" w:eastAsia="en-US" w:bidi="en-US"/>
      </w:rPr>
    </w:lvl>
  </w:abstractNum>
  <w:abstractNum w:abstractNumId="44">
    <w:nsid w:val="405F46EE"/>
    <w:multiLevelType w:val="multilevel"/>
    <w:tmpl w:val="10168182"/>
    <w:lvl w:ilvl="0">
      <w:start w:val="32"/>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5">
    <w:nsid w:val="41C44683"/>
    <w:multiLevelType w:val="multilevel"/>
    <w:tmpl w:val="CC765928"/>
    <w:lvl w:ilvl="0">
      <w:start w:val="38"/>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6">
    <w:nsid w:val="43D4681A"/>
    <w:multiLevelType w:val="multilevel"/>
    <w:tmpl w:val="A954AD7C"/>
    <w:lvl w:ilvl="0">
      <w:start w:val="15"/>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7">
    <w:nsid w:val="448E335D"/>
    <w:multiLevelType w:val="hybridMultilevel"/>
    <w:tmpl w:val="7196EEBA"/>
    <w:lvl w:ilvl="0" w:tplc="01242CCA">
      <w:start w:val="1"/>
      <w:numFmt w:val="decimal"/>
      <w:lvlText w:val="%1)"/>
      <w:lvlJc w:val="left"/>
      <w:pPr>
        <w:ind w:left="826" w:hanging="428"/>
      </w:pPr>
      <w:rPr>
        <w:rFonts w:ascii="Arial" w:eastAsia="Arial" w:hAnsi="Arial" w:cs="Arial" w:hint="default"/>
        <w:w w:val="100"/>
        <w:sz w:val="21"/>
        <w:szCs w:val="21"/>
        <w:lang w:val="en-US" w:eastAsia="en-US" w:bidi="en-US"/>
      </w:rPr>
    </w:lvl>
    <w:lvl w:ilvl="1" w:tplc="9D066B8A">
      <w:numFmt w:val="bullet"/>
      <w:lvlText w:val="•"/>
      <w:lvlJc w:val="left"/>
      <w:pPr>
        <w:ind w:left="1702" w:hanging="428"/>
      </w:pPr>
      <w:rPr>
        <w:rFonts w:hint="default"/>
        <w:lang w:val="en-US" w:eastAsia="en-US" w:bidi="en-US"/>
      </w:rPr>
    </w:lvl>
    <w:lvl w:ilvl="2" w:tplc="2690C3C4">
      <w:numFmt w:val="bullet"/>
      <w:lvlText w:val="•"/>
      <w:lvlJc w:val="left"/>
      <w:pPr>
        <w:ind w:left="2584" w:hanging="428"/>
      </w:pPr>
      <w:rPr>
        <w:rFonts w:hint="default"/>
        <w:lang w:val="en-US" w:eastAsia="en-US" w:bidi="en-US"/>
      </w:rPr>
    </w:lvl>
    <w:lvl w:ilvl="3" w:tplc="C8FCECD2">
      <w:numFmt w:val="bullet"/>
      <w:lvlText w:val="•"/>
      <w:lvlJc w:val="left"/>
      <w:pPr>
        <w:ind w:left="3466" w:hanging="428"/>
      </w:pPr>
      <w:rPr>
        <w:rFonts w:hint="default"/>
        <w:lang w:val="en-US" w:eastAsia="en-US" w:bidi="en-US"/>
      </w:rPr>
    </w:lvl>
    <w:lvl w:ilvl="4" w:tplc="BC0A4E62">
      <w:numFmt w:val="bullet"/>
      <w:lvlText w:val="•"/>
      <w:lvlJc w:val="left"/>
      <w:pPr>
        <w:ind w:left="4348" w:hanging="428"/>
      </w:pPr>
      <w:rPr>
        <w:rFonts w:hint="default"/>
        <w:lang w:val="en-US" w:eastAsia="en-US" w:bidi="en-US"/>
      </w:rPr>
    </w:lvl>
    <w:lvl w:ilvl="5" w:tplc="7FB6DFE0">
      <w:numFmt w:val="bullet"/>
      <w:lvlText w:val="•"/>
      <w:lvlJc w:val="left"/>
      <w:pPr>
        <w:ind w:left="5230" w:hanging="428"/>
      </w:pPr>
      <w:rPr>
        <w:rFonts w:hint="default"/>
        <w:lang w:val="en-US" w:eastAsia="en-US" w:bidi="en-US"/>
      </w:rPr>
    </w:lvl>
    <w:lvl w:ilvl="6" w:tplc="3D18407C">
      <w:numFmt w:val="bullet"/>
      <w:lvlText w:val="•"/>
      <w:lvlJc w:val="left"/>
      <w:pPr>
        <w:ind w:left="6112" w:hanging="428"/>
      </w:pPr>
      <w:rPr>
        <w:rFonts w:hint="default"/>
        <w:lang w:val="en-US" w:eastAsia="en-US" w:bidi="en-US"/>
      </w:rPr>
    </w:lvl>
    <w:lvl w:ilvl="7" w:tplc="46ACA74A">
      <w:numFmt w:val="bullet"/>
      <w:lvlText w:val="•"/>
      <w:lvlJc w:val="left"/>
      <w:pPr>
        <w:ind w:left="6994" w:hanging="428"/>
      </w:pPr>
      <w:rPr>
        <w:rFonts w:hint="default"/>
        <w:lang w:val="en-US" w:eastAsia="en-US" w:bidi="en-US"/>
      </w:rPr>
    </w:lvl>
    <w:lvl w:ilvl="8" w:tplc="6C207888">
      <w:numFmt w:val="bullet"/>
      <w:lvlText w:val="•"/>
      <w:lvlJc w:val="left"/>
      <w:pPr>
        <w:ind w:left="7876" w:hanging="428"/>
      </w:pPr>
      <w:rPr>
        <w:rFonts w:hint="default"/>
        <w:lang w:val="en-US" w:eastAsia="en-US" w:bidi="en-US"/>
      </w:rPr>
    </w:lvl>
  </w:abstractNum>
  <w:abstractNum w:abstractNumId="48">
    <w:nsid w:val="44F11CDB"/>
    <w:multiLevelType w:val="multilevel"/>
    <w:tmpl w:val="E476067A"/>
    <w:lvl w:ilvl="0">
      <w:start w:val="19"/>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49">
    <w:nsid w:val="46CA0482"/>
    <w:multiLevelType w:val="hybridMultilevel"/>
    <w:tmpl w:val="4CF6F3CC"/>
    <w:lvl w:ilvl="0" w:tplc="83664B66">
      <w:start w:val="2"/>
      <w:numFmt w:val="decimal"/>
      <w:lvlText w:val="%1"/>
      <w:lvlJc w:val="left"/>
      <w:pPr>
        <w:ind w:left="561" w:hanging="135"/>
      </w:pPr>
      <w:rPr>
        <w:rFonts w:ascii="Arial" w:eastAsia="Arial" w:hAnsi="Arial" w:cs="Arial" w:hint="default"/>
        <w:w w:val="100"/>
        <w:sz w:val="16"/>
        <w:szCs w:val="16"/>
        <w:lang w:val="en-US" w:eastAsia="en-US" w:bidi="en-US"/>
      </w:rPr>
    </w:lvl>
    <w:lvl w:ilvl="1" w:tplc="20F25234">
      <w:numFmt w:val="bullet"/>
      <w:lvlText w:val="•"/>
      <w:lvlJc w:val="left"/>
      <w:pPr>
        <w:ind w:left="1012" w:hanging="135"/>
      </w:pPr>
      <w:rPr>
        <w:rFonts w:hint="default"/>
        <w:lang w:val="en-US" w:eastAsia="en-US" w:bidi="en-US"/>
      </w:rPr>
    </w:lvl>
    <w:lvl w:ilvl="2" w:tplc="05889D42">
      <w:numFmt w:val="bullet"/>
      <w:lvlText w:val="•"/>
      <w:lvlJc w:val="left"/>
      <w:pPr>
        <w:ind w:left="1465" w:hanging="135"/>
      </w:pPr>
      <w:rPr>
        <w:rFonts w:hint="default"/>
        <w:lang w:val="en-US" w:eastAsia="en-US" w:bidi="en-US"/>
      </w:rPr>
    </w:lvl>
    <w:lvl w:ilvl="3" w:tplc="69869E66">
      <w:numFmt w:val="bullet"/>
      <w:lvlText w:val="•"/>
      <w:lvlJc w:val="left"/>
      <w:pPr>
        <w:ind w:left="1918" w:hanging="135"/>
      </w:pPr>
      <w:rPr>
        <w:rFonts w:hint="default"/>
        <w:lang w:val="en-US" w:eastAsia="en-US" w:bidi="en-US"/>
      </w:rPr>
    </w:lvl>
    <w:lvl w:ilvl="4" w:tplc="56A2019C">
      <w:numFmt w:val="bullet"/>
      <w:lvlText w:val="•"/>
      <w:lvlJc w:val="left"/>
      <w:pPr>
        <w:ind w:left="2371" w:hanging="135"/>
      </w:pPr>
      <w:rPr>
        <w:rFonts w:hint="default"/>
        <w:lang w:val="en-US" w:eastAsia="en-US" w:bidi="en-US"/>
      </w:rPr>
    </w:lvl>
    <w:lvl w:ilvl="5" w:tplc="3BFEEBF6">
      <w:numFmt w:val="bullet"/>
      <w:lvlText w:val="•"/>
      <w:lvlJc w:val="left"/>
      <w:pPr>
        <w:ind w:left="2824" w:hanging="135"/>
      </w:pPr>
      <w:rPr>
        <w:rFonts w:hint="default"/>
        <w:lang w:val="en-US" w:eastAsia="en-US" w:bidi="en-US"/>
      </w:rPr>
    </w:lvl>
    <w:lvl w:ilvl="6" w:tplc="C1CC6914">
      <w:numFmt w:val="bullet"/>
      <w:lvlText w:val="•"/>
      <w:lvlJc w:val="left"/>
      <w:pPr>
        <w:ind w:left="3276" w:hanging="135"/>
      </w:pPr>
      <w:rPr>
        <w:rFonts w:hint="default"/>
        <w:lang w:val="en-US" w:eastAsia="en-US" w:bidi="en-US"/>
      </w:rPr>
    </w:lvl>
    <w:lvl w:ilvl="7" w:tplc="904ADC42">
      <w:numFmt w:val="bullet"/>
      <w:lvlText w:val="•"/>
      <w:lvlJc w:val="left"/>
      <w:pPr>
        <w:ind w:left="3729" w:hanging="135"/>
      </w:pPr>
      <w:rPr>
        <w:rFonts w:hint="default"/>
        <w:lang w:val="en-US" w:eastAsia="en-US" w:bidi="en-US"/>
      </w:rPr>
    </w:lvl>
    <w:lvl w:ilvl="8" w:tplc="78BEB626">
      <w:numFmt w:val="bullet"/>
      <w:lvlText w:val="•"/>
      <w:lvlJc w:val="left"/>
      <w:pPr>
        <w:ind w:left="4182" w:hanging="135"/>
      </w:pPr>
      <w:rPr>
        <w:rFonts w:hint="default"/>
        <w:lang w:val="en-US" w:eastAsia="en-US" w:bidi="en-US"/>
      </w:rPr>
    </w:lvl>
  </w:abstractNum>
  <w:abstractNum w:abstractNumId="50">
    <w:nsid w:val="472B1014"/>
    <w:multiLevelType w:val="multilevel"/>
    <w:tmpl w:val="DA824172"/>
    <w:lvl w:ilvl="0">
      <w:start w:val="14"/>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20"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1">
    <w:nsid w:val="4758428D"/>
    <w:multiLevelType w:val="multilevel"/>
    <w:tmpl w:val="167C1434"/>
    <w:lvl w:ilvl="0">
      <w:start w:val="9"/>
      <w:numFmt w:val="decimal"/>
      <w:lvlText w:val="%1"/>
      <w:lvlJc w:val="left"/>
      <w:pPr>
        <w:ind w:left="1850" w:hanging="1133"/>
      </w:pPr>
    </w:lvl>
    <w:lvl w:ilvl="1">
      <w:numFmt w:val="decimal"/>
      <w:lvlText w:val="%1.%2"/>
      <w:lvlJc w:val="left"/>
      <w:pPr>
        <w:ind w:left="1850" w:hanging="1133"/>
      </w:pPr>
      <w:rPr>
        <w:b/>
        <w:bCs/>
        <w:w w:val="100"/>
      </w:rPr>
    </w:lvl>
    <w:lvl w:ilvl="2">
      <w:start w:val="1"/>
      <w:numFmt w:val="decimal"/>
      <w:lvlText w:val="%1.%2.%3"/>
      <w:lvlJc w:val="left"/>
      <w:pPr>
        <w:ind w:left="1850" w:hanging="1133"/>
      </w:pPr>
      <w:rPr>
        <w:rFonts w:ascii="Book Antiqua" w:eastAsia="Book Antiqua" w:hAnsi="Book Antiqua" w:cs="Book Antiqua" w:hint="default"/>
        <w:w w:val="100"/>
        <w:sz w:val="22"/>
        <w:szCs w:val="22"/>
      </w:rPr>
    </w:lvl>
    <w:lvl w:ilvl="3">
      <w:start w:val="1"/>
      <w:numFmt w:val="lowerRoman"/>
      <w:lvlText w:val="%4)"/>
      <w:lvlJc w:val="left"/>
      <w:pPr>
        <w:ind w:left="2419" w:hanging="569"/>
      </w:pPr>
      <w:rPr>
        <w:rFonts w:ascii="Book Antiqua" w:eastAsia="Book Antiqua" w:hAnsi="Book Antiqua" w:cs="Book Antiqua" w:hint="default"/>
        <w:w w:val="100"/>
        <w:sz w:val="22"/>
        <w:szCs w:val="22"/>
      </w:r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2">
    <w:nsid w:val="496B5B7E"/>
    <w:multiLevelType w:val="multilevel"/>
    <w:tmpl w:val="51E0990C"/>
    <w:lvl w:ilvl="0">
      <w:start w:val="37"/>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3">
    <w:nsid w:val="4A2A0148"/>
    <w:multiLevelType w:val="multilevel"/>
    <w:tmpl w:val="DF1E35AC"/>
    <w:lvl w:ilvl="0">
      <w:start w:val="19"/>
      <w:numFmt w:val="decimal"/>
      <w:lvlText w:val="%1"/>
      <w:lvlJc w:val="left"/>
      <w:pPr>
        <w:ind w:left="1851" w:hanging="1133"/>
      </w:pPr>
    </w:lvl>
    <w:lvl w:ilvl="1">
      <w:start w:val="5"/>
      <w:numFmt w:val="decimal"/>
      <w:lvlText w:val="%1.%2"/>
      <w:lvlJc w:val="left"/>
      <w:pPr>
        <w:ind w:left="1851" w:hanging="1133"/>
      </w:pPr>
    </w:lvl>
    <w:lvl w:ilvl="2">
      <w:start w:val="1"/>
      <w:numFmt w:val="decimal"/>
      <w:lvlText w:val="%1.%2.%3"/>
      <w:lvlJc w:val="left"/>
      <w:pPr>
        <w:ind w:left="1851" w:hanging="1133"/>
      </w:pPr>
      <w:rPr>
        <w:rFonts w:ascii="Book Antiqua" w:eastAsia="Book Antiqua" w:hAnsi="Book Antiqua" w:cs="Book Antiqua" w:hint="default"/>
        <w:w w:val="100"/>
        <w:sz w:val="22"/>
        <w:szCs w:val="22"/>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4">
    <w:nsid w:val="4ADB0770"/>
    <w:multiLevelType w:val="multilevel"/>
    <w:tmpl w:val="60A03D74"/>
    <w:lvl w:ilvl="0">
      <w:start w:val="16"/>
      <w:numFmt w:val="decimal"/>
      <w:lvlText w:val="%1"/>
      <w:lvlJc w:val="left"/>
      <w:pPr>
        <w:ind w:left="1851" w:hanging="1133"/>
      </w:pPr>
    </w:lvl>
    <w:lvl w:ilvl="1">
      <w:numFmt w:val="decimal"/>
      <w:lvlText w:val="%1.%2"/>
      <w:lvlJc w:val="left"/>
      <w:pPr>
        <w:ind w:left="1855" w:hanging="1133"/>
      </w:pPr>
      <w:rPr>
        <w:b/>
        <w:bCs/>
        <w:w w:val="100"/>
      </w:rPr>
    </w:lvl>
    <w:lvl w:ilvl="2">
      <w:start w:val="1"/>
      <w:numFmt w:val="lowerLetter"/>
      <w:lvlText w:val="%3)"/>
      <w:lvlJc w:val="left"/>
      <w:pPr>
        <w:ind w:left="2420"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5">
    <w:nsid w:val="4EAD179F"/>
    <w:multiLevelType w:val="multilevel"/>
    <w:tmpl w:val="E8164314"/>
    <w:lvl w:ilvl="0">
      <w:start w:val="54"/>
      <w:numFmt w:val="decimal"/>
      <w:lvlText w:val="%1"/>
      <w:lvlJc w:val="left"/>
      <w:pPr>
        <w:ind w:left="1850"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6">
    <w:nsid w:val="56DF78BF"/>
    <w:multiLevelType w:val="hybridMultilevel"/>
    <w:tmpl w:val="31CE1728"/>
    <w:lvl w:ilvl="0" w:tplc="BAAC0E48">
      <w:start w:val="1"/>
      <w:numFmt w:val="decimal"/>
      <w:lvlText w:val="%1)"/>
      <w:lvlJc w:val="left"/>
      <w:pPr>
        <w:ind w:left="826" w:hanging="428"/>
      </w:pPr>
      <w:rPr>
        <w:rFonts w:ascii="Arial" w:eastAsia="Arial" w:hAnsi="Arial" w:cs="Arial" w:hint="default"/>
        <w:w w:val="100"/>
        <w:sz w:val="21"/>
        <w:szCs w:val="21"/>
        <w:lang w:val="en-US" w:eastAsia="en-US" w:bidi="en-US"/>
      </w:rPr>
    </w:lvl>
    <w:lvl w:ilvl="1" w:tplc="31A624DC">
      <w:numFmt w:val="bullet"/>
      <w:lvlText w:val="•"/>
      <w:lvlJc w:val="left"/>
      <w:pPr>
        <w:ind w:left="1702" w:hanging="428"/>
      </w:pPr>
      <w:rPr>
        <w:rFonts w:hint="default"/>
        <w:lang w:val="en-US" w:eastAsia="en-US" w:bidi="en-US"/>
      </w:rPr>
    </w:lvl>
    <w:lvl w:ilvl="2" w:tplc="75DE4CE6">
      <w:numFmt w:val="bullet"/>
      <w:lvlText w:val="•"/>
      <w:lvlJc w:val="left"/>
      <w:pPr>
        <w:ind w:left="2584" w:hanging="428"/>
      </w:pPr>
      <w:rPr>
        <w:rFonts w:hint="default"/>
        <w:lang w:val="en-US" w:eastAsia="en-US" w:bidi="en-US"/>
      </w:rPr>
    </w:lvl>
    <w:lvl w:ilvl="3" w:tplc="7FEC151A">
      <w:numFmt w:val="bullet"/>
      <w:lvlText w:val="•"/>
      <w:lvlJc w:val="left"/>
      <w:pPr>
        <w:ind w:left="3466" w:hanging="428"/>
      </w:pPr>
      <w:rPr>
        <w:rFonts w:hint="default"/>
        <w:lang w:val="en-US" w:eastAsia="en-US" w:bidi="en-US"/>
      </w:rPr>
    </w:lvl>
    <w:lvl w:ilvl="4" w:tplc="C48237BC">
      <w:numFmt w:val="bullet"/>
      <w:lvlText w:val="•"/>
      <w:lvlJc w:val="left"/>
      <w:pPr>
        <w:ind w:left="4348" w:hanging="428"/>
      </w:pPr>
      <w:rPr>
        <w:rFonts w:hint="default"/>
        <w:lang w:val="en-US" w:eastAsia="en-US" w:bidi="en-US"/>
      </w:rPr>
    </w:lvl>
    <w:lvl w:ilvl="5" w:tplc="B1628CD6">
      <w:numFmt w:val="bullet"/>
      <w:lvlText w:val="•"/>
      <w:lvlJc w:val="left"/>
      <w:pPr>
        <w:ind w:left="5230" w:hanging="428"/>
      </w:pPr>
      <w:rPr>
        <w:rFonts w:hint="default"/>
        <w:lang w:val="en-US" w:eastAsia="en-US" w:bidi="en-US"/>
      </w:rPr>
    </w:lvl>
    <w:lvl w:ilvl="6" w:tplc="715EAAA2">
      <w:numFmt w:val="bullet"/>
      <w:lvlText w:val="•"/>
      <w:lvlJc w:val="left"/>
      <w:pPr>
        <w:ind w:left="6112" w:hanging="428"/>
      </w:pPr>
      <w:rPr>
        <w:rFonts w:hint="default"/>
        <w:lang w:val="en-US" w:eastAsia="en-US" w:bidi="en-US"/>
      </w:rPr>
    </w:lvl>
    <w:lvl w:ilvl="7" w:tplc="A6F0E158">
      <w:numFmt w:val="bullet"/>
      <w:lvlText w:val="•"/>
      <w:lvlJc w:val="left"/>
      <w:pPr>
        <w:ind w:left="6994" w:hanging="428"/>
      </w:pPr>
      <w:rPr>
        <w:rFonts w:hint="default"/>
        <w:lang w:val="en-US" w:eastAsia="en-US" w:bidi="en-US"/>
      </w:rPr>
    </w:lvl>
    <w:lvl w:ilvl="8" w:tplc="A50C6776">
      <w:numFmt w:val="bullet"/>
      <w:lvlText w:val="•"/>
      <w:lvlJc w:val="left"/>
      <w:pPr>
        <w:ind w:left="7876" w:hanging="428"/>
      </w:pPr>
      <w:rPr>
        <w:rFonts w:hint="default"/>
        <w:lang w:val="en-US" w:eastAsia="en-US" w:bidi="en-US"/>
      </w:rPr>
    </w:lvl>
  </w:abstractNum>
  <w:abstractNum w:abstractNumId="57">
    <w:nsid w:val="57261C2B"/>
    <w:multiLevelType w:val="hybridMultilevel"/>
    <w:tmpl w:val="AC3C1076"/>
    <w:lvl w:ilvl="0" w:tplc="02ACF4EE">
      <w:start w:val="1"/>
      <w:numFmt w:val="decimal"/>
      <w:lvlText w:val="%1)"/>
      <w:lvlJc w:val="left"/>
      <w:pPr>
        <w:ind w:left="826" w:hanging="428"/>
      </w:pPr>
      <w:rPr>
        <w:rFonts w:ascii="Arial" w:eastAsia="Arial" w:hAnsi="Arial" w:cs="Arial" w:hint="default"/>
        <w:w w:val="100"/>
        <w:sz w:val="21"/>
        <w:szCs w:val="21"/>
        <w:lang w:val="en-US" w:eastAsia="en-US" w:bidi="en-US"/>
      </w:rPr>
    </w:lvl>
    <w:lvl w:ilvl="1" w:tplc="EB0AA3CC">
      <w:numFmt w:val="bullet"/>
      <w:lvlText w:val="•"/>
      <w:lvlJc w:val="left"/>
      <w:pPr>
        <w:ind w:left="1702" w:hanging="428"/>
      </w:pPr>
      <w:rPr>
        <w:rFonts w:hint="default"/>
        <w:lang w:val="en-US" w:eastAsia="en-US" w:bidi="en-US"/>
      </w:rPr>
    </w:lvl>
    <w:lvl w:ilvl="2" w:tplc="5A0CE5D2">
      <w:numFmt w:val="bullet"/>
      <w:lvlText w:val="•"/>
      <w:lvlJc w:val="left"/>
      <w:pPr>
        <w:ind w:left="2584" w:hanging="428"/>
      </w:pPr>
      <w:rPr>
        <w:rFonts w:hint="default"/>
        <w:lang w:val="en-US" w:eastAsia="en-US" w:bidi="en-US"/>
      </w:rPr>
    </w:lvl>
    <w:lvl w:ilvl="3" w:tplc="4754E906">
      <w:numFmt w:val="bullet"/>
      <w:lvlText w:val="•"/>
      <w:lvlJc w:val="left"/>
      <w:pPr>
        <w:ind w:left="3466" w:hanging="428"/>
      </w:pPr>
      <w:rPr>
        <w:rFonts w:hint="default"/>
        <w:lang w:val="en-US" w:eastAsia="en-US" w:bidi="en-US"/>
      </w:rPr>
    </w:lvl>
    <w:lvl w:ilvl="4" w:tplc="5248023E">
      <w:numFmt w:val="bullet"/>
      <w:lvlText w:val="•"/>
      <w:lvlJc w:val="left"/>
      <w:pPr>
        <w:ind w:left="4348" w:hanging="428"/>
      </w:pPr>
      <w:rPr>
        <w:rFonts w:hint="default"/>
        <w:lang w:val="en-US" w:eastAsia="en-US" w:bidi="en-US"/>
      </w:rPr>
    </w:lvl>
    <w:lvl w:ilvl="5" w:tplc="74927A92">
      <w:numFmt w:val="bullet"/>
      <w:lvlText w:val="•"/>
      <w:lvlJc w:val="left"/>
      <w:pPr>
        <w:ind w:left="5230" w:hanging="428"/>
      </w:pPr>
      <w:rPr>
        <w:rFonts w:hint="default"/>
        <w:lang w:val="en-US" w:eastAsia="en-US" w:bidi="en-US"/>
      </w:rPr>
    </w:lvl>
    <w:lvl w:ilvl="6" w:tplc="BDCE15F0">
      <w:numFmt w:val="bullet"/>
      <w:lvlText w:val="•"/>
      <w:lvlJc w:val="left"/>
      <w:pPr>
        <w:ind w:left="6112" w:hanging="428"/>
      </w:pPr>
      <w:rPr>
        <w:rFonts w:hint="default"/>
        <w:lang w:val="en-US" w:eastAsia="en-US" w:bidi="en-US"/>
      </w:rPr>
    </w:lvl>
    <w:lvl w:ilvl="7" w:tplc="E326CADC">
      <w:numFmt w:val="bullet"/>
      <w:lvlText w:val="•"/>
      <w:lvlJc w:val="left"/>
      <w:pPr>
        <w:ind w:left="6994" w:hanging="428"/>
      </w:pPr>
      <w:rPr>
        <w:rFonts w:hint="default"/>
        <w:lang w:val="en-US" w:eastAsia="en-US" w:bidi="en-US"/>
      </w:rPr>
    </w:lvl>
    <w:lvl w:ilvl="8" w:tplc="1856EDA0">
      <w:numFmt w:val="bullet"/>
      <w:lvlText w:val="•"/>
      <w:lvlJc w:val="left"/>
      <w:pPr>
        <w:ind w:left="7876" w:hanging="428"/>
      </w:pPr>
      <w:rPr>
        <w:rFonts w:hint="default"/>
        <w:lang w:val="en-US" w:eastAsia="en-US" w:bidi="en-US"/>
      </w:rPr>
    </w:lvl>
  </w:abstractNum>
  <w:abstractNum w:abstractNumId="58">
    <w:nsid w:val="591A7812"/>
    <w:multiLevelType w:val="hybridMultilevel"/>
    <w:tmpl w:val="15B63C08"/>
    <w:lvl w:ilvl="0" w:tplc="72547C42">
      <w:start w:val="1"/>
      <w:numFmt w:val="decimal"/>
      <w:lvlText w:val="%1."/>
      <w:lvlJc w:val="left"/>
      <w:pPr>
        <w:ind w:left="915" w:hanging="432"/>
      </w:pPr>
      <w:rPr>
        <w:rFonts w:ascii="Book Antiqua" w:eastAsia="Book Antiqua" w:hAnsi="Book Antiqua" w:cs="Book Antiqua" w:hint="default"/>
        <w:w w:val="100"/>
        <w:sz w:val="21"/>
        <w:szCs w:val="21"/>
        <w:lang w:val="en-US" w:eastAsia="en-US" w:bidi="en-US"/>
      </w:rPr>
    </w:lvl>
    <w:lvl w:ilvl="1" w:tplc="8C681DEC">
      <w:start w:val="1"/>
      <w:numFmt w:val="lowerRoman"/>
      <w:lvlText w:val="%2."/>
      <w:lvlJc w:val="left"/>
      <w:pPr>
        <w:ind w:left="1352" w:hanging="351"/>
      </w:pPr>
      <w:rPr>
        <w:rFonts w:ascii="Arial" w:eastAsia="Arial" w:hAnsi="Arial" w:cs="Arial" w:hint="default"/>
        <w:spacing w:val="-4"/>
        <w:w w:val="100"/>
        <w:sz w:val="24"/>
        <w:szCs w:val="24"/>
        <w:lang w:val="en-US" w:eastAsia="en-US" w:bidi="en-US"/>
      </w:rPr>
    </w:lvl>
    <w:lvl w:ilvl="2" w:tplc="2FB225BC">
      <w:numFmt w:val="bullet"/>
      <w:lvlText w:val="•"/>
      <w:lvlJc w:val="left"/>
      <w:pPr>
        <w:ind w:left="2280" w:hanging="351"/>
      </w:pPr>
      <w:rPr>
        <w:rFonts w:hint="default"/>
        <w:lang w:val="en-US" w:eastAsia="en-US" w:bidi="en-US"/>
      </w:rPr>
    </w:lvl>
    <w:lvl w:ilvl="3" w:tplc="28406FA6">
      <w:numFmt w:val="bullet"/>
      <w:lvlText w:val="•"/>
      <w:lvlJc w:val="left"/>
      <w:pPr>
        <w:ind w:left="3200" w:hanging="351"/>
      </w:pPr>
      <w:rPr>
        <w:rFonts w:hint="default"/>
        <w:lang w:val="en-US" w:eastAsia="en-US" w:bidi="en-US"/>
      </w:rPr>
    </w:lvl>
    <w:lvl w:ilvl="4" w:tplc="AB76716A">
      <w:numFmt w:val="bullet"/>
      <w:lvlText w:val="•"/>
      <w:lvlJc w:val="left"/>
      <w:pPr>
        <w:ind w:left="4120" w:hanging="351"/>
      </w:pPr>
      <w:rPr>
        <w:rFonts w:hint="default"/>
        <w:lang w:val="en-US" w:eastAsia="en-US" w:bidi="en-US"/>
      </w:rPr>
    </w:lvl>
    <w:lvl w:ilvl="5" w:tplc="4AD8C7A4">
      <w:numFmt w:val="bullet"/>
      <w:lvlText w:val="•"/>
      <w:lvlJc w:val="left"/>
      <w:pPr>
        <w:ind w:left="5040" w:hanging="351"/>
      </w:pPr>
      <w:rPr>
        <w:rFonts w:hint="default"/>
        <w:lang w:val="en-US" w:eastAsia="en-US" w:bidi="en-US"/>
      </w:rPr>
    </w:lvl>
    <w:lvl w:ilvl="6" w:tplc="66CC052C">
      <w:numFmt w:val="bullet"/>
      <w:lvlText w:val="•"/>
      <w:lvlJc w:val="left"/>
      <w:pPr>
        <w:ind w:left="5960" w:hanging="351"/>
      </w:pPr>
      <w:rPr>
        <w:rFonts w:hint="default"/>
        <w:lang w:val="en-US" w:eastAsia="en-US" w:bidi="en-US"/>
      </w:rPr>
    </w:lvl>
    <w:lvl w:ilvl="7" w:tplc="D834F544">
      <w:numFmt w:val="bullet"/>
      <w:lvlText w:val="•"/>
      <w:lvlJc w:val="left"/>
      <w:pPr>
        <w:ind w:left="6880" w:hanging="351"/>
      </w:pPr>
      <w:rPr>
        <w:rFonts w:hint="default"/>
        <w:lang w:val="en-US" w:eastAsia="en-US" w:bidi="en-US"/>
      </w:rPr>
    </w:lvl>
    <w:lvl w:ilvl="8" w:tplc="FCA88478">
      <w:numFmt w:val="bullet"/>
      <w:lvlText w:val="•"/>
      <w:lvlJc w:val="left"/>
      <w:pPr>
        <w:ind w:left="7800" w:hanging="351"/>
      </w:pPr>
      <w:rPr>
        <w:rFonts w:hint="default"/>
        <w:lang w:val="en-US" w:eastAsia="en-US" w:bidi="en-US"/>
      </w:rPr>
    </w:lvl>
  </w:abstractNum>
  <w:abstractNum w:abstractNumId="59">
    <w:nsid w:val="591E1DDC"/>
    <w:multiLevelType w:val="multilevel"/>
    <w:tmpl w:val="D8805092"/>
    <w:lvl w:ilvl="0">
      <w:start w:val="35"/>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0">
    <w:nsid w:val="59D339B8"/>
    <w:multiLevelType w:val="multilevel"/>
    <w:tmpl w:val="166803FE"/>
    <w:lvl w:ilvl="0">
      <w:start w:val="5"/>
      <w:numFmt w:val="decimal"/>
      <w:lvlText w:val="%1"/>
      <w:lvlJc w:val="left"/>
      <w:pPr>
        <w:ind w:left="846" w:hanging="709"/>
      </w:pPr>
      <w:rPr>
        <w:rFonts w:hint="default"/>
      </w:rPr>
    </w:lvl>
    <w:lvl w:ilvl="1">
      <w:start w:val="1"/>
      <w:numFmt w:val="decimal"/>
      <w:lvlText w:val="1.0%2"/>
      <w:lvlJc w:val="left"/>
      <w:pPr>
        <w:ind w:left="846" w:hanging="709"/>
      </w:pPr>
      <w:rPr>
        <w:rFonts w:hint="default"/>
        <w:w w:val="100"/>
        <w:sz w:val="22"/>
        <w:szCs w:val="22"/>
      </w:rPr>
    </w:lvl>
    <w:lvl w:ilvl="2">
      <w:start w:val="1"/>
      <w:numFmt w:val="decimal"/>
      <w:lvlText w:val="%3."/>
      <w:lvlJc w:val="left"/>
      <w:pPr>
        <w:ind w:left="977" w:hanging="360"/>
      </w:pPr>
      <w:rPr>
        <w:rFonts w:ascii="Book Antiqua" w:eastAsia="Book Antiqua" w:hAnsi="Book Antiqua" w:cs="Book Antiqua" w:hint="default"/>
        <w:w w:val="100"/>
        <w:sz w:val="24"/>
        <w:szCs w:val="24"/>
      </w:rPr>
    </w:lvl>
    <w:lvl w:ilvl="3">
      <w:numFmt w:val="bullet"/>
      <w:lvlText w:val="•"/>
      <w:lvlJc w:val="left"/>
      <w:pPr>
        <w:ind w:left="2959" w:hanging="360"/>
      </w:pPr>
      <w:rPr>
        <w:rFonts w:hint="default"/>
      </w:rPr>
    </w:lvl>
    <w:lvl w:ilvl="4">
      <w:numFmt w:val="bullet"/>
      <w:lvlText w:val="•"/>
      <w:lvlJc w:val="left"/>
      <w:pPr>
        <w:ind w:left="3948" w:hanging="360"/>
      </w:pPr>
      <w:rPr>
        <w:rFonts w:hint="default"/>
      </w:rPr>
    </w:lvl>
    <w:lvl w:ilvl="5">
      <w:numFmt w:val="bullet"/>
      <w:lvlText w:val="•"/>
      <w:lvlJc w:val="left"/>
      <w:pPr>
        <w:ind w:left="4938" w:hanging="360"/>
      </w:pPr>
      <w:rPr>
        <w:rFonts w:hint="default"/>
      </w:rPr>
    </w:lvl>
    <w:lvl w:ilvl="6">
      <w:numFmt w:val="bullet"/>
      <w:lvlText w:val="•"/>
      <w:lvlJc w:val="left"/>
      <w:pPr>
        <w:ind w:left="5928" w:hanging="360"/>
      </w:pPr>
      <w:rPr>
        <w:rFonts w:hint="default"/>
      </w:rPr>
    </w:lvl>
    <w:lvl w:ilvl="7">
      <w:numFmt w:val="bullet"/>
      <w:lvlText w:val="•"/>
      <w:lvlJc w:val="left"/>
      <w:pPr>
        <w:ind w:left="6917" w:hanging="360"/>
      </w:pPr>
      <w:rPr>
        <w:rFonts w:hint="default"/>
      </w:rPr>
    </w:lvl>
    <w:lvl w:ilvl="8">
      <w:numFmt w:val="bullet"/>
      <w:lvlText w:val="•"/>
      <w:lvlJc w:val="left"/>
      <w:pPr>
        <w:ind w:left="7907" w:hanging="360"/>
      </w:pPr>
      <w:rPr>
        <w:rFonts w:hint="default"/>
      </w:rPr>
    </w:lvl>
  </w:abstractNum>
  <w:abstractNum w:abstractNumId="61">
    <w:nsid w:val="5A7C09F8"/>
    <w:multiLevelType w:val="hybridMultilevel"/>
    <w:tmpl w:val="4E56881C"/>
    <w:lvl w:ilvl="0" w:tplc="0C8834E0">
      <w:start w:val="11"/>
      <w:numFmt w:val="lowerLetter"/>
      <w:lvlText w:val="%1)"/>
      <w:lvlJc w:val="left"/>
      <w:pPr>
        <w:ind w:left="2512" w:hanging="629"/>
      </w:pPr>
      <w:rPr>
        <w:rFonts w:ascii="Book Antiqua" w:eastAsia="Book Antiqua" w:hAnsi="Book Antiqua" w:cs="Book Antiqua" w:hint="default"/>
        <w:spacing w:val="-1"/>
        <w:w w:val="100"/>
        <w:sz w:val="22"/>
        <w:szCs w:val="22"/>
      </w:rPr>
    </w:lvl>
    <w:lvl w:ilvl="1" w:tplc="04E2D0FC">
      <w:numFmt w:val="bullet"/>
      <w:lvlText w:val="•"/>
      <w:lvlJc w:val="left"/>
      <w:pPr>
        <w:ind w:left="3328" w:hanging="629"/>
      </w:pPr>
    </w:lvl>
    <w:lvl w:ilvl="2" w:tplc="DAFA24CE">
      <w:numFmt w:val="bullet"/>
      <w:lvlText w:val="•"/>
      <w:lvlJc w:val="left"/>
      <w:pPr>
        <w:ind w:left="4137" w:hanging="629"/>
      </w:pPr>
    </w:lvl>
    <w:lvl w:ilvl="3" w:tplc="5A5E65A4">
      <w:numFmt w:val="bullet"/>
      <w:lvlText w:val="•"/>
      <w:lvlJc w:val="left"/>
      <w:pPr>
        <w:ind w:left="4945" w:hanging="629"/>
      </w:pPr>
    </w:lvl>
    <w:lvl w:ilvl="4" w:tplc="C0D894D0">
      <w:numFmt w:val="bullet"/>
      <w:lvlText w:val="•"/>
      <w:lvlJc w:val="left"/>
      <w:pPr>
        <w:ind w:left="5754" w:hanging="629"/>
      </w:pPr>
    </w:lvl>
    <w:lvl w:ilvl="5" w:tplc="5F7C8DA4">
      <w:numFmt w:val="bullet"/>
      <w:lvlText w:val="•"/>
      <w:lvlJc w:val="left"/>
      <w:pPr>
        <w:ind w:left="6563" w:hanging="629"/>
      </w:pPr>
    </w:lvl>
    <w:lvl w:ilvl="6" w:tplc="303001BE">
      <w:numFmt w:val="bullet"/>
      <w:lvlText w:val="•"/>
      <w:lvlJc w:val="left"/>
      <w:pPr>
        <w:ind w:left="7371" w:hanging="629"/>
      </w:pPr>
    </w:lvl>
    <w:lvl w:ilvl="7" w:tplc="582042B8">
      <w:numFmt w:val="bullet"/>
      <w:lvlText w:val="•"/>
      <w:lvlJc w:val="left"/>
      <w:pPr>
        <w:ind w:left="8180" w:hanging="629"/>
      </w:pPr>
    </w:lvl>
    <w:lvl w:ilvl="8" w:tplc="E8688454">
      <w:numFmt w:val="bullet"/>
      <w:lvlText w:val="•"/>
      <w:lvlJc w:val="left"/>
      <w:pPr>
        <w:ind w:left="8989" w:hanging="629"/>
      </w:pPr>
    </w:lvl>
  </w:abstractNum>
  <w:abstractNum w:abstractNumId="62">
    <w:nsid w:val="5BCF54B9"/>
    <w:multiLevelType w:val="multilevel"/>
    <w:tmpl w:val="5B48539C"/>
    <w:lvl w:ilvl="0">
      <w:start w:val="30"/>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3">
    <w:nsid w:val="5D31593E"/>
    <w:multiLevelType w:val="multilevel"/>
    <w:tmpl w:val="F9CC95C6"/>
    <w:lvl w:ilvl="0">
      <w:start w:val="52"/>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64">
    <w:nsid w:val="5E122AE4"/>
    <w:multiLevelType w:val="multilevel"/>
    <w:tmpl w:val="79D2114C"/>
    <w:lvl w:ilvl="0">
      <w:start w:val="28"/>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5">
    <w:nsid w:val="60A97DB9"/>
    <w:multiLevelType w:val="multilevel"/>
    <w:tmpl w:val="0A584E36"/>
    <w:lvl w:ilvl="0">
      <w:start w:val="36"/>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66">
    <w:nsid w:val="612B0918"/>
    <w:multiLevelType w:val="multilevel"/>
    <w:tmpl w:val="BE123462"/>
    <w:lvl w:ilvl="0">
      <w:start w:val="41"/>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7">
    <w:nsid w:val="65733414"/>
    <w:multiLevelType w:val="hybridMultilevel"/>
    <w:tmpl w:val="3EA0FD70"/>
    <w:lvl w:ilvl="0" w:tplc="5D0AD72C">
      <w:start w:val="1"/>
      <w:numFmt w:val="lowerRoman"/>
      <w:lvlText w:val="(%1)"/>
      <w:lvlJc w:val="left"/>
      <w:pPr>
        <w:ind w:left="1978" w:hanging="1261"/>
      </w:pPr>
      <w:rPr>
        <w:rFonts w:ascii="Book Antiqua" w:eastAsia="Book Antiqua" w:hAnsi="Book Antiqua" w:cs="Book Antiqua" w:hint="default"/>
        <w:w w:val="100"/>
        <w:sz w:val="22"/>
        <w:szCs w:val="22"/>
      </w:rPr>
    </w:lvl>
    <w:lvl w:ilvl="1" w:tplc="6696F9DC">
      <w:numFmt w:val="bullet"/>
      <w:lvlText w:val="•"/>
      <w:lvlJc w:val="left"/>
      <w:pPr>
        <w:ind w:left="2842" w:hanging="1261"/>
      </w:pPr>
    </w:lvl>
    <w:lvl w:ilvl="2" w:tplc="2A7C6686">
      <w:numFmt w:val="bullet"/>
      <w:lvlText w:val="•"/>
      <w:lvlJc w:val="left"/>
      <w:pPr>
        <w:ind w:left="3705" w:hanging="1261"/>
      </w:pPr>
    </w:lvl>
    <w:lvl w:ilvl="3" w:tplc="B4747BE8">
      <w:numFmt w:val="bullet"/>
      <w:lvlText w:val="•"/>
      <w:lvlJc w:val="left"/>
      <w:pPr>
        <w:ind w:left="4567" w:hanging="1261"/>
      </w:pPr>
    </w:lvl>
    <w:lvl w:ilvl="4" w:tplc="F8EC255C">
      <w:numFmt w:val="bullet"/>
      <w:lvlText w:val="•"/>
      <w:lvlJc w:val="left"/>
      <w:pPr>
        <w:ind w:left="5430" w:hanging="1261"/>
      </w:pPr>
    </w:lvl>
    <w:lvl w:ilvl="5" w:tplc="8EE2FC84">
      <w:numFmt w:val="bullet"/>
      <w:lvlText w:val="•"/>
      <w:lvlJc w:val="left"/>
      <w:pPr>
        <w:ind w:left="6293" w:hanging="1261"/>
      </w:pPr>
    </w:lvl>
    <w:lvl w:ilvl="6" w:tplc="DA164214">
      <w:numFmt w:val="bullet"/>
      <w:lvlText w:val="•"/>
      <w:lvlJc w:val="left"/>
      <w:pPr>
        <w:ind w:left="7155" w:hanging="1261"/>
      </w:pPr>
    </w:lvl>
    <w:lvl w:ilvl="7" w:tplc="5B5432B6">
      <w:numFmt w:val="bullet"/>
      <w:lvlText w:val="•"/>
      <w:lvlJc w:val="left"/>
      <w:pPr>
        <w:ind w:left="8018" w:hanging="1261"/>
      </w:pPr>
    </w:lvl>
    <w:lvl w:ilvl="8" w:tplc="DE0E8208">
      <w:numFmt w:val="bullet"/>
      <w:lvlText w:val="•"/>
      <w:lvlJc w:val="left"/>
      <w:pPr>
        <w:ind w:left="8881" w:hanging="1261"/>
      </w:pPr>
    </w:lvl>
  </w:abstractNum>
  <w:abstractNum w:abstractNumId="68">
    <w:nsid w:val="664B2543"/>
    <w:multiLevelType w:val="multilevel"/>
    <w:tmpl w:val="DDC6B71E"/>
    <w:lvl w:ilvl="0">
      <w:start w:val="22"/>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9">
    <w:nsid w:val="66A77468"/>
    <w:multiLevelType w:val="multilevel"/>
    <w:tmpl w:val="86A621BC"/>
    <w:lvl w:ilvl="0">
      <w:start w:val="51"/>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0">
    <w:nsid w:val="670D3594"/>
    <w:multiLevelType w:val="hybridMultilevel"/>
    <w:tmpl w:val="4118AEB8"/>
    <w:lvl w:ilvl="0" w:tplc="3BA45940">
      <w:start w:val="1"/>
      <w:numFmt w:val="lowerRoman"/>
      <w:lvlText w:val="%1)"/>
      <w:lvlJc w:val="left"/>
      <w:pPr>
        <w:ind w:left="2419" w:hanging="569"/>
      </w:pPr>
      <w:rPr>
        <w:rFonts w:ascii="Book Antiqua" w:eastAsia="Book Antiqua" w:hAnsi="Book Antiqua" w:cs="Book Antiqua" w:hint="default"/>
        <w:w w:val="100"/>
        <w:sz w:val="22"/>
        <w:szCs w:val="22"/>
      </w:rPr>
    </w:lvl>
    <w:lvl w:ilvl="1" w:tplc="521C57CA">
      <w:numFmt w:val="bullet"/>
      <w:lvlText w:val="•"/>
      <w:lvlJc w:val="left"/>
      <w:pPr>
        <w:ind w:left="3238" w:hanging="569"/>
      </w:pPr>
    </w:lvl>
    <w:lvl w:ilvl="2" w:tplc="3D928392">
      <w:numFmt w:val="bullet"/>
      <w:lvlText w:val="•"/>
      <w:lvlJc w:val="left"/>
      <w:pPr>
        <w:ind w:left="4057" w:hanging="569"/>
      </w:pPr>
    </w:lvl>
    <w:lvl w:ilvl="3" w:tplc="1CB8031E">
      <w:numFmt w:val="bullet"/>
      <w:lvlText w:val="•"/>
      <w:lvlJc w:val="left"/>
      <w:pPr>
        <w:ind w:left="4875" w:hanging="569"/>
      </w:pPr>
    </w:lvl>
    <w:lvl w:ilvl="4" w:tplc="09DC7DD2">
      <w:numFmt w:val="bullet"/>
      <w:lvlText w:val="•"/>
      <w:lvlJc w:val="left"/>
      <w:pPr>
        <w:ind w:left="5694" w:hanging="569"/>
      </w:pPr>
    </w:lvl>
    <w:lvl w:ilvl="5" w:tplc="5F6C4EE4">
      <w:numFmt w:val="bullet"/>
      <w:lvlText w:val="•"/>
      <w:lvlJc w:val="left"/>
      <w:pPr>
        <w:ind w:left="6513" w:hanging="569"/>
      </w:pPr>
    </w:lvl>
    <w:lvl w:ilvl="6" w:tplc="DE32B764">
      <w:numFmt w:val="bullet"/>
      <w:lvlText w:val="•"/>
      <w:lvlJc w:val="left"/>
      <w:pPr>
        <w:ind w:left="7331" w:hanging="569"/>
      </w:pPr>
    </w:lvl>
    <w:lvl w:ilvl="7" w:tplc="1A0475CA">
      <w:numFmt w:val="bullet"/>
      <w:lvlText w:val="•"/>
      <w:lvlJc w:val="left"/>
      <w:pPr>
        <w:ind w:left="8150" w:hanging="569"/>
      </w:pPr>
    </w:lvl>
    <w:lvl w:ilvl="8" w:tplc="626E6DCE">
      <w:numFmt w:val="bullet"/>
      <w:lvlText w:val="•"/>
      <w:lvlJc w:val="left"/>
      <w:pPr>
        <w:ind w:left="8969" w:hanging="569"/>
      </w:pPr>
    </w:lvl>
  </w:abstractNum>
  <w:abstractNum w:abstractNumId="71">
    <w:nsid w:val="68A249C6"/>
    <w:multiLevelType w:val="hybridMultilevel"/>
    <w:tmpl w:val="001A2EAC"/>
    <w:lvl w:ilvl="0" w:tplc="0BF6381E">
      <w:start w:val="1"/>
      <w:numFmt w:val="lowerLetter"/>
      <w:lvlText w:val="%1."/>
      <w:lvlJc w:val="left"/>
      <w:pPr>
        <w:ind w:left="1108" w:hanging="284"/>
      </w:pPr>
      <w:rPr>
        <w:rFonts w:ascii="Arial" w:eastAsia="Arial" w:hAnsi="Arial" w:cs="Arial" w:hint="default"/>
        <w:w w:val="100"/>
        <w:sz w:val="21"/>
        <w:szCs w:val="21"/>
        <w:lang w:val="en-US" w:eastAsia="en-US" w:bidi="en-US"/>
      </w:rPr>
    </w:lvl>
    <w:lvl w:ilvl="1" w:tplc="4162B8EA">
      <w:numFmt w:val="bullet"/>
      <w:lvlText w:val="•"/>
      <w:lvlJc w:val="left"/>
      <w:pPr>
        <w:ind w:left="1954" w:hanging="284"/>
      </w:pPr>
      <w:rPr>
        <w:rFonts w:hint="default"/>
        <w:lang w:val="en-US" w:eastAsia="en-US" w:bidi="en-US"/>
      </w:rPr>
    </w:lvl>
    <w:lvl w:ilvl="2" w:tplc="A0A2CE40">
      <w:numFmt w:val="bullet"/>
      <w:lvlText w:val="•"/>
      <w:lvlJc w:val="left"/>
      <w:pPr>
        <w:ind w:left="2808" w:hanging="284"/>
      </w:pPr>
      <w:rPr>
        <w:rFonts w:hint="default"/>
        <w:lang w:val="en-US" w:eastAsia="en-US" w:bidi="en-US"/>
      </w:rPr>
    </w:lvl>
    <w:lvl w:ilvl="3" w:tplc="EE56F0CE">
      <w:numFmt w:val="bullet"/>
      <w:lvlText w:val="•"/>
      <w:lvlJc w:val="left"/>
      <w:pPr>
        <w:ind w:left="3662" w:hanging="284"/>
      </w:pPr>
      <w:rPr>
        <w:rFonts w:hint="default"/>
        <w:lang w:val="en-US" w:eastAsia="en-US" w:bidi="en-US"/>
      </w:rPr>
    </w:lvl>
    <w:lvl w:ilvl="4" w:tplc="D05880FC">
      <w:numFmt w:val="bullet"/>
      <w:lvlText w:val="•"/>
      <w:lvlJc w:val="left"/>
      <w:pPr>
        <w:ind w:left="4516" w:hanging="284"/>
      </w:pPr>
      <w:rPr>
        <w:rFonts w:hint="default"/>
        <w:lang w:val="en-US" w:eastAsia="en-US" w:bidi="en-US"/>
      </w:rPr>
    </w:lvl>
    <w:lvl w:ilvl="5" w:tplc="B9265756">
      <w:numFmt w:val="bullet"/>
      <w:lvlText w:val="•"/>
      <w:lvlJc w:val="left"/>
      <w:pPr>
        <w:ind w:left="5370" w:hanging="284"/>
      </w:pPr>
      <w:rPr>
        <w:rFonts w:hint="default"/>
        <w:lang w:val="en-US" w:eastAsia="en-US" w:bidi="en-US"/>
      </w:rPr>
    </w:lvl>
    <w:lvl w:ilvl="6" w:tplc="DD440DA6">
      <w:numFmt w:val="bullet"/>
      <w:lvlText w:val="•"/>
      <w:lvlJc w:val="left"/>
      <w:pPr>
        <w:ind w:left="6224" w:hanging="284"/>
      </w:pPr>
      <w:rPr>
        <w:rFonts w:hint="default"/>
        <w:lang w:val="en-US" w:eastAsia="en-US" w:bidi="en-US"/>
      </w:rPr>
    </w:lvl>
    <w:lvl w:ilvl="7" w:tplc="FE722336">
      <w:numFmt w:val="bullet"/>
      <w:lvlText w:val="•"/>
      <w:lvlJc w:val="left"/>
      <w:pPr>
        <w:ind w:left="7078" w:hanging="284"/>
      </w:pPr>
      <w:rPr>
        <w:rFonts w:hint="default"/>
        <w:lang w:val="en-US" w:eastAsia="en-US" w:bidi="en-US"/>
      </w:rPr>
    </w:lvl>
    <w:lvl w:ilvl="8" w:tplc="3418DFC6">
      <w:numFmt w:val="bullet"/>
      <w:lvlText w:val="•"/>
      <w:lvlJc w:val="left"/>
      <w:pPr>
        <w:ind w:left="7932" w:hanging="284"/>
      </w:pPr>
      <w:rPr>
        <w:rFonts w:hint="default"/>
        <w:lang w:val="en-US" w:eastAsia="en-US" w:bidi="en-US"/>
      </w:rPr>
    </w:lvl>
  </w:abstractNum>
  <w:abstractNum w:abstractNumId="72">
    <w:nsid w:val="69995891"/>
    <w:multiLevelType w:val="multilevel"/>
    <w:tmpl w:val="AC0E2CE0"/>
    <w:lvl w:ilvl="0">
      <w:start w:val="39"/>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3">
    <w:nsid w:val="6BF42C20"/>
    <w:multiLevelType w:val="multilevel"/>
    <w:tmpl w:val="D2C2F632"/>
    <w:lvl w:ilvl="0">
      <w:start w:val="8"/>
      <w:numFmt w:val="decimal"/>
      <w:lvlText w:val="%1"/>
      <w:lvlJc w:val="left"/>
      <w:pPr>
        <w:ind w:left="1889" w:hanging="1133"/>
      </w:pPr>
    </w:lvl>
    <w:lvl w:ilvl="1">
      <w:numFmt w:val="decimal"/>
      <w:lvlText w:val="%1.%2"/>
      <w:lvlJc w:val="left"/>
      <w:pPr>
        <w:ind w:left="1889" w:hanging="1133"/>
      </w:pPr>
      <w:rPr>
        <w:b/>
        <w:bCs/>
        <w:w w:val="100"/>
      </w:rPr>
    </w:lvl>
    <w:lvl w:ilvl="2">
      <w:start w:val="1"/>
      <w:numFmt w:val="lowerLetter"/>
      <w:lvlText w:val="(%3)"/>
      <w:lvlJc w:val="left"/>
      <w:pPr>
        <w:ind w:left="2400" w:hanging="512"/>
      </w:pPr>
      <w:rPr>
        <w:rFonts w:ascii="Book Antiqua" w:eastAsia="Book Antiqua" w:hAnsi="Book Antiqua" w:cs="Book Antiqua" w:hint="default"/>
        <w:w w:val="100"/>
        <w:sz w:val="22"/>
        <w:szCs w:val="22"/>
      </w:rPr>
    </w:lvl>
    <w:lvl w:ilvl="3">
      <w:numFmt w:val="bullet"/>
      <w:lvlText w:val="•"/>
      <w:lvlJc w:val="left"/>
      <w:pPr>
        <w:ind w:left="4223" w:hanging="512"/>
      </w:pPr>
    </w:lvl>
    <w:lvl w:ilvl="4">
      <w:numFmt w:val="bullet"/>
      <w:lvlText w:val="•"/>
      <w:lvlJc w:val="left"/>
      <w:pPr>
        <w:ind w:left="5135" w:hanging="512"/>
      </w:pPr>
    </w:lvl>
    <w:lvl w:ilvl="5">
      <w:numFmt w:val="bullet"/>
      <w:lvlText w:val="•"/>
      <w:lvlJc w:val="left"/>
      <w:pPr>
        <w:ind w:left="6047" w:hanging="512"/>
      </w:pPr>
    </w:lvl>
    <w:lvl w:ilvl="6">
      <w:numFmt w:val="bullet"/>
      <w:lvlText w:val="•"/>
      <w:lvlJc w:val="left"/>
      <w:pPr>
        <w:ind w:left="6959" w:hanging="512"/>
      </w:pPr>
    </w:lvl>
    <w:lvl w:ilvl="7">
      <w:numFmt w:val="bullet"/>
      <w:lvlText w:val="•"/>
      <w:lvlJc w:val="left"/>
      <w:pPr>
        <w:ind w:left="7870" w:hanging="512"/>
      </w:pPr>
    </w:lvl>
    <w:lvl w:ilvl="8">
      <w:numFmt w:val="bullet"/>
      <w:lvlText w:val="•"/>
      <w:lvlJc w:val="left"/>
      <w:pPr>
        <w:ind w:left="8782" w:hanging="512"/>
      </w:pPr>
    </w:lvl>
  </w:abstractNum>
  <w:abstractNum w:abstractNumId="74">
    <w:nsid w:val="6C8615DA"/>
    <w:multiLevelType w:val="multilevel"/>
    <w:tmpl w:val="77EABE52"/>
    <w:lvl w:ilvl="0">
      <w:start w:val="21"/>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5">
    <w:nsid w:val="6DA21D35"/>
    <w:multiLevelType w:val="multilevel"/>
    <w:tmpl w:val="D902DDDA"/>
    <w:lvl w:ilvl="0">
      <w:start w:val="13"/>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76">
    <w:nsid w:val="6E005233"/>
    <w:multiLevelType w:val="hybridMultilevel"/>
    <w:tmpl w:val="8682D1E8"/>
    <w:lvl w:ilvl="0" w:tplc="448C409E">
      <w:start w:val="10"/>
      <w:numFmt w:val="lowerLetter"/>
      <w:lvlText w:val="%1)"/>
      <w:lvlJc w:val="left"/>
      <w:pPr>
        <w:ind w:left="2418" w:hanging="569"/>
      </w:pPr>
      <w:rPr>
        <w:rFonts w:ascii="Book Antiqua" w:eastAsia="Book Antiqua" w:hAnsi="Book Antiqua" w:cs="Book Antiqua" w:hint="default"/>
        <w:spacing w:val="0"/>
        <w:w w:val="100"/>
        <w:sz w:val="22"/>
        <w:szCs w:val="22"/>
      </w:rPr>
    </w:lvl>
    <w:lvl w:ilvl="1" w:tplc="3B0A5152">
      <w:numFmt w:val="bullet"/>
      <w:lvlText w:val="•"/>
      <w:lvlJc w:val="left"/>
      <w:pPr>
        <w:ind w:left="3238" w:hanging="569"/>
      </w:pPr>
    </w:lvl>
    <w:lvl w:ilvl="2" w:tplc="47DE8D8C">
      <w:numFmt w:val="bullet"/>
      <w:lvlText w:val="•"/>
      <w:lvlJc w:val="left"/>
      <w:pPr>
        <w:ind w:left="4057" w:hanging="569"/>
      </w:pPr>
    </w:lvl>
    <w:lvl w:ilvl="3" w:tplc="DF80D696">
      <w:numFmt w:val="bullet"/>
      <w:lvlText w:val="•"/>
      <w:lvlJc w:val="left"/>
      <w:pPr>
        <w:ind w:left="4875" w:hanging="569"/>
      </w:pPr>
    </w:lvl>
    <w:lvl w:ilvl="4" w:tplc="BC942288">
      <w:numFmt w:val="bullet"/>
      <w:lvlText w:val="•"/>
      <w:lvlJc w:val="left"/>
      <w:pPr>
        <w:ind w:left="5694" w:hanging="569"/>
      </w:pPr>
    </w:lvl>
    <w:lvl w:ilvl="5" w:tplc="FCE45A22">
      <w:numFmt w:val="bullet"/>
      <w:lvlText w:val="•"/>
      <w:lvlJc w:val="left"/>
      <w:pPr>
        <w:ind w:left="6513" w:hanging="569"/>
      </w:pPr>
    </w:lvl>
    <w:lvl w:ilvl="6" w:tplc="27462D56">
      <w:numFmt w:val="bullet"/>
      <w:lvlText w:val="•"/>
      <w:lvlJc w:val="left"/>
      <w:pPr>
        <w:ind w:left="7331" w:hanging="569"/>
      </w:pPr>
    </w:lvl>
    <w:lvl w:ilvl="7" w:tplc="C8363DF0">
      <w:numFmt w:val="bullet"/>
      <w:lvlText w:val="•"/>
      <w:lvlJc w:val="left"/>
      <w:pPr>
        <w:ind w:left="8150" w:hanging="569"/>
      </w:pPr>
    </w:lvl>
    <w:lvl w:ilvl="8" w:tplc="A8A8A74A">
      <w:numFmt w:val="bullet"/>
      <w:lvlText w:val="•"/>
      <w:lvlJc w:val="left"/>
      <w:pPr>
        <w:ind w:left="8969" w:hanging="569"/>
      </w:pPr>
    </w:lvl>
  </w:abstractNum>
  <w:abstractNum w:abstractNumId="77">
    <w:nsid w:val="6E7F5A07"/>
    <w:multiLevelType w:val="multilevel"/>
    <w:tmpl w:val="A5B48AEC"/>
    <w:lvl w:ilvl="0">
      <w:start w:val="59"/>
      <w:numFmt w:val="decimal"/>
      <w:lvlText w:val="%1"/>
      <w:lvlJc w:val="left"/>
      <w:pPr>
        <w:ind w:left="1851" w:hanging="1133"/>
      </w:pPr>
    </w:lvl>
    <w:lvl w:ilvl="1">
      <w:numFmt w:val="decimal"/>
      <w:lvlText w:val="%1.%2"/>
      <w:lvlJc w:val="left"/>
      <w:pPr>
        <w:ind w:left="1870" w:hanging="1133"/>
      </w:pPr>
      <w:rPr>
        <w:b/>
        <w:bCs/>
        <w:w w:val="100"/>
      </w:rPr>
    </w:lvl>
    <w:lvl w:ilvl="2">
      <w:numFmt w:val="bullet"/>
      <w:lvlText w:val="•"/>
      <w:lvlJc w:val="left"/>
      <w:pPr>
        <w:ind w:left="2849" w:hanging="1133"/>
      </w:pPr>
    </w:lvl>
    <w:lvl w:ilvl="3">
      <w:numFmt w:val="bullet"/>
      <w:lvlText w:val="•"/>
      <w:lvlJc w:val="left"/>
      <w:pPr>
        <w:ind w:left="3819" w:hanging="1133"/>
      </w:pPr>
    </w:lvl>
    <w:lvl w:ilvl="4">
      <w:numFmt w:val="bullet"/>
      <w:lvlText w:val="•"/>
      <w:lvlJc w:val="left"/>
      <w:pPr>
        <w:ind w:left="4788" w:hanging="1133"/>
      </w:pPr>
    </w:lvl>
    <w:lvl w:ilvl="5">
      <w:numFmt w:val="bullet"/>
      <w:lvlText w:val="•"/>
      <w:lvlJc w:val="left"/>
      <w:pPr>
        <w:ind w:left="5758" w:hanging="1133"/>
      </w:pPr>
    </w:lvl>
    <w:lvl w:ilvl="6">
      <w:numFmt w:val="bullet"/>
      <w:lvlText w:val="•"/>
      <w:lvlJc w:val="left"/>
      <w:pPr>
        <w:ind w:left="6728" w:hanging="1133"/>
      </w:pPr>
    </w:lvl>
    <w:lvl w:ilvl="7">
      <w:numFmt w:val="bullet"/>
      <w:lvlText w:val="•"/>
      <w:lvlJc w:val="left"/>
      <w:pPr>
        <w:ind w:left="7697" w:hanging="1133"/>
      </w:pPr>
    </w:lvl>
    <w:lvl w:ilvl="8">
      <w:numFmt w:val="bullet"/>
      <w:lvlText w:val="•"/>
      <w:lvlJc w:val="left"/>
      <w:pPr>
        <w:ind w:left="8667" w:hanging="1133"/>
      </w:pPr>
    </w:lvl>
  </w:abstractNum>
  <w:abstractNum w:abstractNumId="78">
    <w:nsid w:val="70BA588E"/>
    <w:multiLevelType w:val="multilevel"/>
    <w:tmpl w:val="FAA2DB6A"/>
    <w:lvl w:ilvl="0">
      <w:start w:val="57"/>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9">
    <w:nsid w:val="747F6D5F"/>
    <w:multiLevelType w:val="multilevel"/>
    <w:tmpl w:val="F1828D6A"/>
    <w:lvl w:ilvl="0">
      <w:start w:val="2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0">
    <w:nsid w:val="7567419C"/>
    <w:multiLevelType w:val="multilevel"/>
    <w:tmpl w:val="9636441A"/>
    <w:lvl w:ilvl="0">
      <w:start w:val="16"/>
      <w:numFmt w:val="decimal"/>
      <w:lvlText w:val="%1"/>
      <w:lvlJc w:val="left"/>
      <w:pPr>
        <w:ind w:left="1850" w:hanging="1133"/>
      </w:pPr>
    </w:lvl>
    <w:lvl w:ilvl="1">
      <w:start w:val="9"/>
      <w:numFmt w:val="decimal"/>
      <w:lvlText w:val="%1.%2"/>
      <w:lvlJc w:val="left"/>
      <w:pPr>
        <w:ind w:left="1850" w:hanging="1133"/>
      </w:pPr>
    </w:lvl>
    <w:lvl w:ilvl="2">
      <w:start w:val="1"/>
      <w:numFmt w:val="decimal"/>
      <w:lvlText w:val="%1.%2.%3"/>
      <w:lvlJc w:val="left"/>
      <w:pPr>
        <w:ind w:left="1850" w:hanging="1133"/>
      </w:pPr>
      <w:rPr>
        <w:rFonts w:ascii="Book Antiqua" w:eastAsia="Book Antiqua" w:hAnsi="Book Antiqua" w:cs="Book Antiqua" w:hint="default"/>
        <w:w w:val="100"/>
        <w:sz w:val="22"/>
        <w:szCs w:val="22"/>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1">
    <w:nsid w:val="7836024C"/>
    <w:multiLevelType w:val="multilevel"/>
    <w:tmpl w:val="2AD4690A"/>
    <w:lvl w:ilvl="0">
      <w:start w:val="44"/>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82">
    <w:nsid w:val="7ACE7C83"/>
    <w:multiLevelType w:val="multilevel"/>
    <w:tmpl w:val="2EC6D586"/>
    <w:lvl w:ilvl="0">
      <w:start w:val="26"/>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3">
    <w:nsid w:val="7F8B49F6"/>
    <w:multiLevelType w:val="hybridMultilevel"/>
    <w:tmpl w:val="60E6D84A"/>
    <w:lvl w:ilvl="0" w:tplc="1416EE60">
      <w:start w:val="1"/>
      <w:numFmt w:val="upperLetter"/>
      <w:lvlText w:val="%1."/>
      <w:lvlJc w:val="left"/>
      <w:pPr>
        <w:ind w:left="827" w:hanging="361"/>
      </w:pPr>
      <w:rPr>
        <w:rFonts w:ascii="Arial" w:eastAsia="Arial" w:hAnsi="Arial" w:cs="Arial" w:hint="default"/>
        <w:b/>
        <w:bCs/>
        <w:spacing w:val="-4"/>
        <w:w w:val="100"/>
        <w:sz w:val="21"/>
        <w:szCs w:val="21"/>
        <w:lang w:val="en-US" w:eastAsia="en-US" w:bidi="en-US"/>
      </w:rPr>
    </w:lvl>
    <w:lvl w:ilvl="1" w:tplc="6F349E1E">
      <w:start w:val="1"/>
      <w:numFmt w:val="decimal"/>
      <w:lvlText w:val="%2."/>
      <w:lvlJc w:val="left"/>
      <w:pPr>
        <w:ind w:left="827" w:hanging="361"/>
      </w:pPr>
      <w:rPr>
        <w:rFonts w:ascii="Arial" w:eastAsia="Arial" w:hAnsi="Arial" w:cs="Arial" w:hint="default"/>
        <w:b/>
        <w:bCs/>
        <w:w w:val="100"/>
        <w:sz w:val="21"/>
        <w:szCs w:val="21"/>
        <w:lang w:val="en-US" w:eastAsia="en-US" w:bidi="en-US"/>
      </w:rPr>
    </w:lvl>
    <w:lvl w:ilvl="2" w:tplc="79D2DBDE">
      <w:start w:val="1"/>
      <w:numFmt w:val="lowerLetter"/>
      <w:lvlText w:val="%3."/>
      <w:lvlJc w:val="left"/>
      <w:pPr>
        <w:ind w:left="1839" w:hanging="361"/>
      </w:pPr>
      <w:rPr>
        <w:rFonts w:ascii="Arial" w:eastAsia="Arial" w:hAnsi="Arial" w:cs="Arial" w:hint="default"/>
        <w:w w:val="100"/>
        <w:sz w:val="21"/>
        <w:szCs w:val="21"/>
        <w:lang w:val="en-US" w:eastAsia="en-US" w:bidi="en-US"/>
      </w:rPr>
    </w:lvl>
    <w:lvl w:ilvl="3" w:tplc="5B3C8102">
      <w:numFmt w:val="bullet"/>
      <w:lvlText w:val="•"/>
      <w:lvlJc w:val="left"/>
      <w:pPr>
        <w:ind w:left="2815" w:hanging="361"/>
      </w:pPr>
      <w:rPr>
        <w:rFonts w:hint="default"/>
        <w:lang w:val="en-US" w:eastAsia="en-US" w:bidi="en-US"/>
      </w:rPr>
    </w:lvl>
    <w:lvl w:ilvl="4" w:tplc="A96E7A5A">
      <w:numFmt w:val="bullet"/>
      <w:lvlText w:val="•"/>
      <w:lvlJc w:val="left"/>
      <w:pPr>
        <w:ind w:left="3790" w:hanging="361"/>
      </w:pPr>
      <w:rPr>
        <w:rFonts w:hint="default"/>
        <w:lang w:val="en-US" w:eastAsia="en-US" w:bidi="en-US"/>
      </w:rPr>
    </w:lvl>
    <w:lvl w:ilvl="5" w:tplc="7060AA46">
      <w:numFmt w:val="bullet"/>
      <w:lvlText w:val="•"/>
      <w:lvlJc w:val="left"/>
      <w:pPr>
        <w:ind w:left="4765" w:hanging="361"/>
      </w:pPr>
      <w:rPr>
        <w:rFonts w:hint="default"/>
        <w:lang w:val="en-US" w:eastAsia="en-US" w:bidi="en-US"/>
      </w:rPr>
    </w:lvl>
    <w:lvl w:ilvl="6" w:tplc="B63EF3E2">
      <w:numFmt w:val="bullet"/>
      <w:lvlText w:val="•"/>
      <w:lvlJc w:val="left"/>
      <w:pPr>
        <w:ind w:left="5740" w:hanging="361"/>
      </w:pPr>
      <w:rPr>
        <w:rFonts w:hint="default"/>
        <w:lang w:val="en-US" w:eastAsia="en-US" w:bidi="en-US"/>
      </w:rPr>
    </w:lvl>
    <w:lvl w:ilvl="7" w:tplc="C6A683AA">
      <w:numFmt w:val="bullet"/>
      <w:lvlText w:val="•"/>
      <w:lvlJc w:val="left"/>
      <w:pPr>
        <w:ind w:left="6715" w:hanging="361"/>
      </w:pPr>
      <w:rPr>
        <w:rFonts w:hint="default"/>
        <w:lang w:val="en-US" w:eastAsia="en-US" w:bidi="en-US"/>
      </w:rPr>
    </w:lvl>
    <w:lvl w:ilvl="8" w:tplc="9474B2E6">
      <w:numFmt w:val="bullet"/>
      <w:lvlText w:val="•"/>
      <w:lvlJc w:val="left"/>
      <w:pPr>
        <w:ind w:left="7690" w:hanging="361"/>
      </w:pPr>
      <w:rPr>
        <w:rFonts w:hint="default"/>
        <w:lang w:val="en-US" w:eastAsia="en-US" w:bidi="en-US"/>
      </w:rPr>
    </w:lvl>
  </w:abstractNum>
  <w:abstractNum w:abstractNumId="84">
    <w:nsid w:val="7FCF7B71"/>
    <w:multiLevelType w:val="hybridMultilevel"/>
    <w:tmpl w:val="9A6CA418"/>
    <w:lvl w:ilvl="0" w:tplc="988A7792">
      <w:start w:val="1"/>
      <w:numFmt w:val="decimal"/>
      <w:lvlText w:val="%1."/>
      <w:lvlJc w:val="left"/>
      <w:pPr>
        <w:ind w:left="1151" w:hanging="360"/>
      </w:pPr>
      <w:rPr>
        <w:rFonts w:hint="default"/>
      </w:r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num w:numId="1">
    <w:abstractNumId w:val="8"/>
  </w:num>
  <w:num w:numId="2">
    <w:abstractNumId w:val="16"/>
  </w:num>
  <w:num w:numId="3">
    <w:abstractNumId w:val="1"/>
  </w:num>
  <w:num w:numId="4">
    <w:abstractNumId w:val="29"/>
  </w:num>
  <w:num w:numId="5">
    <w:abstractNumId w:val="2"/>
  </w:num>
  <w:num w:numId="6">
    <w:abstractNumId w:val="43"/>
  </w:num>
  <w:num w:numId="7">
    <w:abstractNumId w:val="5"/>
  </w:num>
  <w:num w:numId="8">
    <w:abstractNumId w:val="36"/>
  </w:num>
  <w:num w:numId="9">
    <w:abstractNumId w:val="24"/>
  </w:num>
  <w:num w:numId="10">
    <w:abstractNumId w:val="71"/>
  </w:num>
  <w:num w:numId="11">
    <w:abstractNumId w:val="23"/>
  </w:num>
  <w:num w:numId="12">
    <w:abstractNumId w:val="58"/>
  </w:num>
  <w:num w:numId="13">
    <w:abstractNumId w:val="13"/>
  </w:num>
  <w:num w:numId="14">
    <w:abstractNumId w:val="19"/>
  </w:num>
  <w:num w:numId="15">
    <w:abstractNumId w:val="10"/>
  </w:num>
  <w:num w:numId="16">
    <w:abstractNumId w:val="57"/>
  </w:num>
  <w:num w:numId="17">
    <w:abstractNumId w:val="56"/>
  </w:num>
  <w:num w:numId="18">
    <w:abstractNumId w:val="47"/>
  </w:num>
  <w:num w:numId="19">
    <w:abstractNumId w:val="42"/>
  </w:num>
  <w:num w:numId="20">
    <w:abstractNumId w:val="83"/>
  </w:num>
  <w:num w:numId="21">
    <w:abstractNumId w:val="49"/>
  </w:num>
  <w:num w:numId="22">
    <w:abstractNumId w:val="41"/>
  </w:num>
  <w:num w:numId="23">
    <w:abstractNumId w:val="33"/>
    <w:lvlOverride w:ilvl="0">
      <w:startOverride w:val="1"/>
    </w:lvlOverride>
    <w:lvlOverride w:ilvl="1"/>
    <w:lvlOverride w:ilvl="2">
      <w:startOverride w:val="1"/>
    </w:lvlOverride>
    <w:lvlOverride w:ilvl="3">
      <w:startOverride w:val="1"/>
    </w:lvlOverride>
    <w:lvlOverride w:ilvl="4"/>
    <w:lvlOverride w:ilvl="5"/>
    <w:lvlOverride w:ilvl="6"/>
    <w:lvlOverride w:ilvl="7"/>
    <w:lvlOverride w:ilvl="8"/>
  </w:num>
  <w:num w:numId="24">
    <w:abstractNumId w:val="34"/>
    <w:lvlOverride w:ilvl="0">
      <w:startOverride w:val="1"/>
    </w:lvlOverride>
    <w:lvlOverride w:ilvl="1"/>
    <w:lvlOverride w:ilvl="2"/>
    <w:lvlOverride w:ilvl="3"/>
    <w:lvlOverride w:ilvl="4"/>
    <w:lvlOverride w:ilvl="5"/>
    <w:lvlOverride w:ilvl="6"/>
    <w:lvlOverride w:ilvl="7"/>
    <w:lvlOverride w:ilvl="8"/>
  </w:num>
  <w:num w:numId="25">
    <w:abstractNumId w:val="76"/>
    <w:lvlOverride w:ilvl="0">
      <w:startOverride w:val="10"/>
    </w:lvlOverride>
    <w:lvlOverride w:ilvl="1"/>
    <w:lvlOverride w:ilvl="2"/>
    <w:lvlOverride w:ilvl="3"/>
    <w:lvlOverride w:ilvl="4"/>
    <w:lvlOverride w:ilvl="5"/>
    <w:lvlOverride w:ilvl="6"/>
    <w:lvlOverride w:ilvl="7"/>
    <w:lvlOverride w:ilvl="8"/>
  </w:num>
  <w:num w:numId="26">
    <w:abstractNumId w:val="6"/>
    <w:lvlOverride w:ilvl="0">
      <w:startOverride w:val="4"/>
    </w:lvlOverride>
    <w:lvlOverride w:ilvl="1"/>
    <w:lvlOverride w:ilvl="2">
      <w:startOverride w:val="1"/>
    </w:lvlOverride>
    <w:lvlOverride w:ilvl="3"/>
    <w:lvlOverride w:ilvl="4"/>
    <w:lvlOverride w:ilvl="5"/>
    <w:lvlOverride w:ilvl="6"/>
    <w:lvlOverride w:ilvl="7"/>
    <w:lvlOverride w:ilvl="8"/>
  </w:num>
  <w:num w:numId="27">
    <w:abstractNumId w:val="61"/>
    <w:lvlOverride w:ilvl="0">
      <w:startOverride w:val="11"/>
    </w:lvlOverride>
    <w:lvlOverride w:ilvl="1"/>
    <w:lvlOverride w:ilvl="2"/>
    <w:lvlOverride w:ilvl="3"/>
    <w:lvlOverride w:ilvl="4"/>
    <w:lvlOverride w:ilvl="5"/>
    <w:lvlOverride w:ilvl="6"/>
    <w:lvlOverride w:ilvl="7"/>
    <w:lvlOverride w:ilvl="8"/>
  </w:num>
  <w:num w:numId="28">
    <w:abstractNumId w:val="31"/>
    <w:lvlOverride w:ilvl="0">
      <w:startOverride w:val="5"/>
    </w:lvlOverride>
    <w:lvlOverride w:ilvl="1"/>
    <w:lvlOverride w:ilvl="2"/>
    <w:lvlOverride w:ilvl="3"/>
    <w:lvlOverride w:ilvl="4"/>
    <w:lvlOverride w:ilvl="5"/>
    <w:lvlOverride w:ilvl="6"/>
    <w:lvlOverride w:ilvl="7"/>
    <w:lvlOverride w:ilvl="8"/>
  </w:num>
  <w:num w:numId="29">
    <w:abstractNumId w:val="39"/>
    <w:lvlOverride w:ilvl="0">
      <w:startOverride w:val="6"/>
    </w:lvlOverride>
    <w:lvlOverride w:ilvl="1"/>
    <w:lvlOverride w:ilvl="2"/>
    <w:lvlOverride w:ilvl="3"/>
    <w:lvlOverride w:ilvl="4"/>
    <w:lvlOverride w:ilvl="5"/>
    <w:lvlOverride w:ilvl="6"/>
    <w:lvlOverride w:ilvl="7"/>
    <w:lvlOverride w:ilvl="8"/>
  </w:num>
  <w:num w:numId="30">
    <w:abstractNumId w:val="27"/>
    <w:lvlOverride w:ilvl="0">
      <w:startOverride w:val="7"/>
    </w:lvlOverride>
    <w:lvlOverride w:ilvl="1"/>
    <w:lvlOverride w:ilvl="2"/>
    <w:lvlOverride w:ilvl="3"/>
    <w:lvlOverride w:ilvl="4"/>
    <w:lvlOverride w:ilvl="5"/>
    <w:lvlOverride w:ilvl="6"/>
    <w:lvlOverride w:ilvl="7"/>
    <w:lvlOverride w:ilvl="8"/>
  </w:num>
  <w:num w:numId="31">
    <w:abstractNumId w:val="73"/>
    <w:lvlOverride w:ilvl="0">
      <w:startOverride w:val="8"/>
    </w:lvlOverride>
    <w:lvlOverride w:ilvl="1"/>
    <w:lvlOverride w:ilvl="2">
      <w:startOverride w:val="1"/>
    </w:lvlOverride>
    <w:lvlOverride w:ilvl="3"/>
    <w:lvlOverride w:ilvl="4"/>
    <w:lvlOverride w:ilvl="5"/>
    <w:lvlOverride w:ilvl="6"/>
    <w:lvlOverride w:ilvl="7"/>
    <w:lvlOverride w:ilvl="8"/>
  </w:num>
  <w:num w:numId="32">
    <w:abstractNumId w:val="51"/>
    <w:lvlOverride w:ilvl="0">
      <w:startOverride w:val="9"/>
    </w:lvlOverride>
    <w:lvlOverride w:ilvl="1"/>
    <w:lvlOverride w:ilvl="2">
      <w:startOverride w:val="1"/>
    </w:lvlOverride>
    <w:lvlOverride w:ilvl="3">
      <w:startOverride w:val="1"/>
    </w:lvlOverride>
    <w:lvlOverride w:ilvl="4"/>
    <w:lvlOverride w:ilvl="5"/>
    <w:lvlOverride w:ilvl="6"/>
    <w:lvlOverride w:ilvl="7"/>
    <w:lvlOverride w:ilvl="8"/>
  </w:num>
  <w:num w:numId="33">
    <w:abstractNumId w:val="11"/>
    <w:lvlOverride w:ilvl="0">
      <w:startOverride w:val="12"/>
    </w:lvlOverride>
    <w:lvlOverride w:ilvl="1"/>
    <w:lvlOverride w:ilvl="2">
      <w:startOverride w:val="1"/>
    </w:lvlOverride>
    <w:lvlOverride w:ilvl="3"/>
    <w:lvlOverride w:ilvl="4"/>
    <w:lvlOverride w:ilvl="5"/>
    <w:lvlOverride w:ilvl="6"/>
    <w:lvlOverride w:ilvl="7"/>
    <w:lvlOverride w:ilvl="8"/>
  </w:num>
  <w:num w:numId="34">
    <w:abstractNumId w:val="75"/>
    <w:lvlOverride w:ilvl="0">
      <w:startOverride w:val="13"/>
    </w:lvlOverride>
    <w:lvlOverride w:ilvl="1"/>
    <w:lvlOverride w:ilvl="2">
      <w:startOverride w:val="1"/>
    </w:lvlOverride>
    <w:lvlOverride w:ilvl="3"/>
    <w:lvlOverride w:ilvl="4"/>
    <w:lvlOverride w:ilvl="5"/>
    <w:lvlOverride w:ilvl="6"/>
    <w:lvlOverride w:ilvl="7"/>
    <w:lvlOverride w:ilvl="8"/>
  </w:num>
  <w:num w:numId="35">
    <w:abstractNumId w:val="70"/>
    <w:lvlOverride w:ilvl="0">
      <w:startOverride w:val="1"/>
    </w:lvlOverride>
    <w:lvlOverride w:ilvl="1"/>
    <w:lvlOverride w:ilvl="2"/>
    <w:lvlOverride w:ilvl="3"/>
    <w:lvlOverride w:ilvl="4"/>
    <w:lvlOverride w:ilvl="5"/>
    <w:lvlOverride w:ilvl="6"/>
    <w:lvlOverride w:ilvl="7"/>
    <w:lvlOverride w:ilvl="8"/>
  </w:num>
  <w:num w:numId="36">
    <w:abstractNumId w:val="50"/>
    <w:lvlOverride w:ilvl="0">
      <w:startOverride w:val="14"/>
    </w:lvlOverride>
    <w:lvlOverride w:ilvl="1"/>
    <w:lvlOverride w:ilvl="2">
      <w:startOverride w:val="1"/>
    </w:lvlOverride>
    <w:lvlOverride w:ilvl="3"/>
    <w:lvlOverride w:ilvl="4"/>
    <w:lvlOverride w:ilvl="5"/>
    <w:lvlOverride w:ilvl="6"/>
    <w:lvlOverride w:ilvl="7"/>
    <w:lvlOverride w:ilvl="8"/>
  </w:num>
  <w:num w:numId="37">
    <w:abstractNumId w:val="46"/>
    <w:lvlOverride w:ilvl="0">
      <w:startOverride w:val="15"/>
    </w:lvlOverride>
    <w:lvlOverride w:ilvl="1"/>
    <w:lvlOverride w:ilvl="2"/>
    <w:lvlOverride w:ilvl="3"/>
    <w:lvlOverride w:ilvl="4"/>
    <w:lvlOverride w:ilvl="5"/>
    <w:lvlOverride w:ilvl="6"/>
    <w:lvlOverride w:ilvl="7"/>
    <w:lvlOverride w:ilvl="8"/>
  </w:num>
  <w:num w:numId="38">
    <w:abstractNumId w:val="54"/>
    <w:lvlOverride w:ilvl="0">
      <w:startOverride w:val="16"/>
    </w:lvlOverride>
    <w:lvlOverride w:ilvl="1"/>
    <w:lvlOverride w:ilvl="2">
      <w:startOverride w:val="1"/>
    </w:lvlOverride>
    <w:lvlOverride w:ilvl="3"/>
    <w:lvlOverride w:ilvl="4"/>
    <w:lvlOverride w:ilvl="5"/>
    <w:lvlOverride w:ilvl="6"/>
    <w:lvlOverride w:ilvl="7"/>
    <w:lvlOverride w:ilvl="8"/>
  </w:num>
  <w:num w:numId="39">
    <w:abstractNumId w:val="80"/>
    <w:lvlOverride w:ilvl="0">
      <w:startOverride w:val="16"/>
    </w:lvlOverride>
    <w:lvlOverride w:ilvl="1">
      <w:startOverride w:val="9"/>
    </w:lvlOverride>
    <w:lvlOverride w:ilvl="2">
      <w:startOverride w:val="1"/>
    </w:lvlOverride>
    <w:lvlOverride w:ilvl="3"/>
    <w:lvlOverride w:ilvl="4"/>
    <w:lvlOverride w:ilvl="5"/>
    <w:lvlOverride w:ilvl="6"/>
    <w:lvlOverride w:ilvl="7"/>
    <w:lvlOverride w:ilvl="8"/>
  </w:num>
  <w:num w:numId="40">
    <w:abstractNumId w:val="32"/>
    <w:lvlOverride w:ilvl="0">
      <w:startOverride w:val="17"/>
    </w:lvlOverride>
    <w:lvlOverride w:ilvl="1"/>
    <w:lvlOverride w:ilvl="2"/>
    <w:lvlOverride w:ilvl="3"/>
    <w:lvlOverride w:ilvl="4"/>
    <w:lvlOverride w:ilvl="5"/>
    <w:lvlOverride w:ilvl="6"/>
    <w:lvlOverride w:ilvl="7"/>
    <w:lvlOverride w:ilvl="8"/>
  </w:num>
  <w:num w:numId="41">
    <w:abstractNumId w:val="7"/>
    <w:lvlOverride w:ilvl="0">
      <w:startOverride w:val="2"/>
    </w:lvlOverride>
    <w:lvlOverride w:ilvl="1"/>
    <w:lvlOverride w:ilvl="2"/>
    <w:lvlOverride w:ilvl="3"/>
    <w:lvlOverride w:ilvl="4"/>
    <w:lvlOverride w:ilvl="5"/>
    <w:lvlOverride w:ilvl="6"/>
    <w:lvlOverride w:ilvl="7"/>
    <w:lvlOverride w:ilvl="8"/>
  </w:num>
  <w:num w:numId="42">
    <w:abstractNumId w:val="38"/>
    <w:lvlOverride w:ilvl="0">
      <w:startOverride w:val="18"/>
    </w:lvlOverride>
    <w:lvlOverride w:ilvl="1"/>
    <w:lvlOverride w:ilvl="2">
      <w:startOverride w:val="1"/>
    </w:lvlOverride>
    <w:lvlOverride w:ilvl="3"/>
    <w:lvlOverride w:ilvl="4"/>
    <w:lvlOverride w:ilvl="5"/>
    <w:lvlOverride w:ilvl="6"/>
    <w:lvlOverride w:ilvl="7"/>
    <w:lvlOverride w:ilvl="8"/>
  </w:num>
  <w:num w:numId="43">
    <w:abstractNumId w:val="17"/>
    <w:lvlOverride w:ilvl="0">
      <w:startOverride w:val="1"/>
    </w:lvlOverride>
    <w:lvlOverride w:ilvl="1"/>
    <w:lvlOverride w:ilvl="2"/>
    <w:lvlOverride w:ilvl="3"/>
    <w:lvlOverride w:ilvl="4"/>
    <w:lvlOverride w:ilvl="5"/>
    <w:lvlOverride w:ilvl="6"/>
    <w:lvlOverride w:ilvl="7"/>
    <w:lvlOverride w:ilvl="8"/>
  </w:num>
  <w:num w:numId="44">
    <w:abstractNumId w:val="48"/>
    <w:lvlOverride w:ilvl="0">
      <w:startOverride w:val="19"/>
    </w:lvlOverride>
    <w:lvlOverride w:ilvl="1"/>
    <w:lvlOverride w:ilvl="2">
      <w:startOverride w:val="1"/>
    </w:lvlOverride>
    <w:lvlOverride w:ilvl="3"/>
    <w:lvlOverride w:ilvl="4"/>
    <w:lvlOverride w:ilvl="5"/>
    <w:lvlOverride w:ilvl="6"/>
    <w:lvlOverride w:ilvl="7"/>
    <w:lvlOverride w:ilvl="8"/>
  </w:num>
  <w:num w:numId="45">
    <w:abstractNumId w:val="25"/>
    <w:lvlOverride w:ilvl="0">
      <w:startOverride w:val="1"/>
    </w:lvlOverride>
    <w:lvlOverride w:ilvl="1"/>
    <w:lvlOverride w:ilvl="2"/>
    <w:lvlOverride w:ilvl="3"/>
    <w:lvlOverride w:ilvl="4"/>
    <w:lvlOverride w:ilvl="5"/>
    <w:lvlOverride w:ilvl="6"/>
    <w:lvlOverride w:ilvl="7"/>
    <w:lvlOverride w:ilvl="8"/>
  </w:num>
  <w:num w:numId="46">
    <w:abstractNumId w:val="53"/>
    <w:lvlOverride w:ilvl="0">
      <w:startOverride w:val="19"/>
    </w:lvlOverride>
    <w:lvlOverride w:ilvl="1">
      <w:startOverride w:val="5"/>
    </w:lvlOverride>
    <w:lvlOverride w:ilvl="2">
      <w:startOverride w:val="1"/>
    </w:lvlOverride>
    <w:lvlOverride w:ilvl="3"/>
    <w:lvlOverride w:ilvl="4"/>
    <w:lvlOverride w:ilvl="5"/>
    <w:lvlOverride w:ilvl="6"/>
    <w:lvlOverride w:ilvl="7"/>
    <w:lvlOverride w:ilvl="8"/>
  </w:num>
  <w:num w:numId="47">
    <w:abstractNumId w:val="21"/>
    <w:lvlOverride w:ilvl="0">
      <w:startOverride w:val="20"/>
    </w:lvlOverride>
    <w:lvlOverride w:ilvl="1"/>
    <w:lvlOverride w:ilvl="2">
      <w:startOverride w:val="1"/>
    </w:lvlOverride>
    <w:lvlOverride w:ilvl="3"/>
    <w:lvlOverride w:ilvl="4"/>
    <w:lvlOverride w:ilvl="5"/>
    <w:lvlOverride w:ilvl="6"/>
    <w:lvlOverride w:ilvl="7"/>
    <w:lvlOverride w:ilvl="8"/>
  </w:num>
  <w:num w:numId="48">
    <w:abstractNumId w:val="74"/>
    <w:lvlOverride w:ilvl="0">
      <w:startOverride w:val="21"/>
    </w:lvlOverride>
    <w:lvlOverride w:ilvl="1"/>
    <w:lvlOverride w:ilvl="2"/>
    <w:lvlOverride w:ilvl="3"/>
    <w:lvlOverride w:ilvl="4"/>
    <w:lvlOverride w:ilvl="5"/>
    <w:lvlOverride w:ilvl="6"/>
    <w:lvlOverride w:ilvl="7"/>
    <w:lvlOverride w:ilvl="8"/>
  </w:num>
  <w:num w:numId="49">
    <w:abstractNumId w:val="68"/>
    <w:lvlOverride w:ilvl="0">
      <w:startOverride w:val="22"/>
    </w:lvlOverride>
    <w:lvlOverride w:ilvl="1"/>
    <w:lvlOverride w:ilvl="2"/>
    <w:lvlOverride w:ilvl="3"/>
    <w:lvlOverride w:ilvl="4"/>
    <w:lvlOverride w:ilvl="5"/>
    <w:lvlOverride w:ilvl="6"/>
    <w:lvlOverride w:ilvl="7"/>
    <w:lvlOverride w:ilvl="8"/>
  </w:num>
  <w:num w:numId="50">
    <w:abstractNumId w:val="79"/>
    <w:lvlOverride w:ilvl="0">
      <w:startOverride w:val="23"/>
    </w:lvlOverride>
    <w:lvlOverride w:ilvl="1"/>
    <w:lvlOverride w:ilvl="2"/>
    <w:lvlOverride w:ilvl="3"/>
    <w:lvlOverride w:ilvl="4"/>
    <w:lvlOverride w:ilvl="5"/>
    <w:lvlOverride w:ilvl="6"/>
    <w:lvlOverride w:ilvl="7"/>
    <w:lvlOverride w:ilvl="8"/>
  </w:num>
  <w:num w:numId="51">
    <w:abstractNumId w:val="82"/>
    <w:lvlOverride w:ilvl="0">
      <w:startOverride w:val="26"/>
    </w:lvlOverride>
    <w:lvlOverride w:ilvl="1"/>
    <w:lvlOverride w:ilvl="2"/>
    <w:lvlOverride w:ilvl="3"/>
    <w:lvlOverride w:ilvl="4"/>
    <w:lvlOverride w:ilvl="5"/>
    <w:lvlOverride w:ilvl="6"/>
    <w:lvlOverride w:ilvl="7"/>
    <w:lvlOverride w:ilvl="8"/>
  </w:num>
  <w:num w:numId="52">
    <w:abstractNumId w:val="3"/>
    <w:lvlOverride w:ilvl="0">
      <w:startOverride w:val="27"/>
    </w:lvlOverride>
    <w:lvlOverride w:ilvl="1"/>
    <w:lvlOverride w:ilvl="2"/>
    <w:lvlOverride w:ilvl="3"/>
    <w:lvlOverride w:ilvl="4"/>
    <w:lvlOverride w:ilvl="5"/>
    <w:lvlOverride w:ilvl="6"/>
    <w:lvlOverride w:ilvl="7"/>
    <w:lvlOverride w:ilvl="8"/>
  </w:num>
  <w:num w:numId="53">
    <w:abstractNumId w:val="64"/>
    <w:lvlOverride w:ilvl="0">
      <w:startOverride w:val="28"/>
    </w:lvlOverride>
    <w:lvlOverride w:ilvl="1"/>
    <w:lvlOverride w:ilvl="2"/>
    <w:lvlOverride w:ilvl="3"/>
    <w:lvlOverride w:ilvl="4"/>
    <w:lvlOverride w:ilvl="5"/>
    <w:lvlOverride w:ilvl="6"/>
    <w:lvlOverride w:ilvl="7"/>
    <w:lvlOverride w:ilvl="8"/>
  </w:num>
  <w:num w:numId="54">
    <w:abstractNumId w:val="22"/>
    <w:lvlOverride w:ilvl="0">
      <w:startOverride w:val="29"/>
    </w:lvlOverride>
    <w:lvlOverride w:ilvl="1"/>
    <w:lvlOverride w:ilvl="2">
      <w:startOverride w:val="1"/>
    </w:lvlOverride>
    <w:lvlOverride w:ilvl="3"/>
    <w:lvlOverride w:ilvl="4"/>
    <w:lvlOverride w:ilvl="5"/>
    <w:lvlOverride w:ilvl="6"/>
    <w:lvlOverride w:ilvl="7"/>
    <w:lvlOverride w:ilvl="8"/>
  </w:num>
  <w:num w:numId="55">
    <w:abstractNumId w:val="62"/>
    <w:lvlOverride w:ilvl="0">
      <w:startOverride w:val="30"/>
    </w:lvlOverride>
    <w:lvlOverride w:ilvl="1"/>
    <w:lvlOverride w:ilvl="2"/>
    <w:lvlOverride w:ilvl="3"/>
    <w:lvlOverride w:ilvl="4"/>
    <w:lvlOverride w:ilvl="5"/>
    <w:lvlOverride w:ilvl="6"/>
    <w:lvlOverride w:ilvl="7"/>
    <w:lvlOverride w:ilvl="8"/>
  </w:num>
  <w:num w:numId="56">
    <w:abstractNumId w:val="44"/>
    <w:lvlOverride w:ilvl="0">
      <w:startOverride w:val="32"/>
    </w:lvlOverride>
    <w:lvlOverride w:ilvl="1"/>
    <w:lvlOverride w:ilvl="2"/>
    <w:lvlOverride w:ilvl="3"/>
    <w:lvlOverride w:ilvl="4"/>
    <w:lvlOverride w:ilvl="5"/>
    <w:lvlOverride w:ilvl="6"/>
    <w:lvlOverride w:ilvl="7"/>
    <w:lvlOverride w:ilvl="8"/>
  </w:num>
  <w:num w:numId="57">
    <w:abstractNumId w:val="37"/>
    <w:lvlOverride w:ilvl="0">
      <w:startOverride w:val="33"/>
    </w:lvlOverride>
    <w:lvlOverride w:ilvl="1"/>
    <w:lvlOverride w:ilvl="2"/>
    <w:lvlOverride w:ilvl="3"/>
    <w:lvlOverride w:ilvl="4"/>
    <w:lvlOverride w:ilvl="5"/>
    <w:lvlOverride w:ilvl="6"/>
    <w:lvlOverride w:ilvl="7"/>
    <w:lvlOverride w:ilvl="8"/>
  </w:num>
  <w:num w:numId="58">
    <w:abstractNumId w:val="18"/>
    <w:lvlOverride w:ilvl="0">
      <w:startOverride w:val="34"/>
    </w:lvlOverride>
    <w:lvlOverride w:ilvl="1"/>
    <w:lvlOverride w:ilvl="2"/>
    <w:lvlOverride w:ilvl="3"/>
    <w:lvlOverride w:ilvl="4"/>
    <w:lvlOverride w:ilvl="5"/>
    <w:lvlOverride w:ilvl="6"/>
    <w:lvlOverride w:ilvl="7"/>
    <w:lvlOverride w:ilvl="8"/>
  </w:num>
  <w:num w:numId="59">
    <w:abstractNumId w:val="59"/>
    <w:lvlOverride w:ilvl="0">
      <w:startOverride w:val="35"/>
    </w:lvlOverride>
    <w:lvlOverride w:ilvl="1"/>
    <w:lvlOverride w:ilvl="2"/>
    <w:lvlOverride w:ilvl="3"/>
    <w:lvlOverride w:ilvl="4"/>
    <w:lvlOverride w:ilvl="5"/>
    <w:lvlOverride w:ilvl="6"/>
    <w:lvlOverride w:ilvl="7"/>
    <w:lvlOverride w:ilvl="8"/>
  </w:num>
  <w:num w:numId="60">
    <w:abstractNumId w:val="65"/>
    <w:lvlOverride w:ilvl="0">
      <w:startOverride w:val="36"/>
    </w:lvlOverride>
    <w:lvlOverride w:ilvl="1"/>
    <w:lvlOverride w:ilvl="2">
      <w:startOverride w:val="1"/>
    </w:lvlOverride>
    <w:lvlOverride w:ilvl="3"/>
    <w:lvlOverride w:ilvl="4"/>
    <w:lvlOverride w:ilvl="5"/>
    <w:lvlOverride w:ilvl="6"/>
    <w:lvlOverride w:ilvl="7"/>
    <w:lvlOverride w:ilvl="8"/>
  </w:num>
  <w:num w:numId="61">
    <w:abstractNumId w:val="52"/>
    <w:lvlOverride w:ilvl="0">
      <w:startOverride w:val="37"/>
    </w:lvlOverride>
    <w:lvlOverride w:ilvl="1"/>
    <w:lvlOverride w:ilvl="2">
      <w:startOverride w:val="1"/>
    </w:lvlOverride>
    <w:lvlOverride w:ilvl="3"/>
    <w:lvlOverride w:ilvl="4"/>
    <w:lvlOverride w:ilvl="5"/>
    <w:lvlOverride w:ilvl="6"/>
    <w:lvlOverride w:ilvl="7"/>
    <w:lvlOverride w:ilvl="8"/>
  </w:num>
  <w:num w:numId="62">
    <w:abstractNumId w:val="45"/>
    <w:lvlOverride w:ilvl="0">
      <w:startOverride w:val="38"/>
    </w:lvlOverride>
    <w:lvlOverride w:ilvl="1"/>
    <w:lvlOverride w:ilvl="2"/>
    <w:lvlOverride w:ilvl="3"/>
    <w:lvlOverride w:ilvl="4"/>
    <w:lvlOverride w:ilvl="5"/>
    <w:lvlOverride w:ilvl="6"/>
    <w:lvlOverride w:ilvl="7"/>
    <w:lvlOverride w:ilvl="8"/>
  </w:num>
  <w:num w:numId="63">
    <w:abstractNumId w:val="72"/>
    <w:lvlOverride w:ilvl="0">
      <w:startOverride w:val="39"/>
    </w:lvlOverride>
    <w:lvlOverride w:ilvl="1"/>
    <w:lvlOverride w:ilvl="2"/>
    <w:lvlOverride w:ilvl="3"/>
    <w:lvlOverride w:ilvl="4"/>
    <w:lvlOverride w:ilvl="5"/>
    <w:lvlOverride w:ilvl="6"/>
    <w:lvlOverride w:ilvl="7"/>
    <w:lvlOverride w:ilvl="8"/>
  </w:num>
  <w:num w:numId="64">
    <w:abstractNumId w:val="4"/>
    <w:lvlOverride w:ilvl="0">
      <w:startOverride w:val="40"/>
    </w:lvlOverride>
    <w:lvlOverride w:ilvl="1"/>
    <w:lvlOverride w:ilvl="2"/>
    <w:lvlOverride w:ilvl="3"/>
    <w:lvlOverride w:ilvl="4"/>
    <w:lvlOverride w:ilvl="5"/>
    <w:lvlOverride w:ilvl="6"/>
    <w:lvlOverride w:ilvl="7"/>
    <w:lvlOverride w:ilvl="8"/>
  </w:num>
  <w:num w:numId="65">
    <w:abstractNumId w:val="66"/>
    <w:lvlOverride w:ilvl="0">
      <w:startOverride w:val="41"/>
    </w:lvlOverride>
    <w:lvlOverride w:ilvl="1"/>
    <w:lvlOverride w:ilvl="2"/>
    <w:lvlOverride w:ilvl="3"/>
    <w:lvlOverride w:ilvl="4"/>
    <w:lvlOverride w:ilvl="5"/>
    <w:lvlOverride w:ilvl="6"/>
    <w:lvlOverride w:ilvl="7"/>
    <w:lvlOverride w:ilvl="8"/>
  </w:num>
  <w:num w:numId="66">
    <w:abstractNumId w:val="40"/>
    <w:lvlOverride w:ilvl="0">
      <w:startOverride w:val="42"/>
    </w:lvlOverride>
    <w:lvlOverride w:ilvl="1"/>
    <w:lvlOverride w:ilvl="2">
      <w:startOverride w:val="1"/>
    </w:lvlOverride>
    <w:lvlOverride w:ilvl="3"/>
    <w:lvlOverride w:ilvl="4"/>
    <w:lvlOverride w:ilvl="5"/>
    <w:lvlOverride w:ilvl="6"/>
    <w:lvlOverride w:ilvl="7"/>
    <w:lvlOverride w:ilvl="8"/>
  </w:num>
  <w:num w:numId="67">
    <w:abstractNumId w:val="26"/>
    <w:lvlOverride w:ilvl="0">
      <w:startOverride w:val="43"/>
    </w:lvlOverride>
    <w:lvlOverride w:ilvl="1"/>
    <w:lvlOverride w:ilvl="2"/>
    <w:lvlOverride w:ilvl="3"/>
    <w:lvlOverride w:ilvl="4"/>
    <w:lvlOverride w:ilvl="5"/>
    <w:lvlOverride w:ilvl="6"/>
    <w:lvlOverride w:ilvl="7"/>
    <w:lvlOverride w:ilvl="8"/>
  </w:num>
  <w:num w:numId="68">
    <w:abstractNumId w:val="81"/>
    <w:lvlOverride w:ilvl="0">
      <w:startOverride w:val="44"/>
    </w:lvlOverride>
    <w:lvlOverride w:ilvl="1"/>
    <w:lvlOverride w:ilvl="2">
      <w:startOverride w:val="1"/>
    </w:lvlOverride>
    <w:lvlOverride w:ilvl="3"/>
    <w:lvlOverride w:ilvl="4"/>
    <w:lvlOverride w:ilvl="5"/>
    <w:lvlOverride w:ilvl="6"/>
    <w:lvlOverride w:ilvl="7"/>
    <w:lvlOverride w:ilvl="8"/>
  </w:num>
  <w:num w:numId="69">
    <w:abstractNumId w:val="12"/>
    <w:lvlOverride w:ilvl="0">
      <w:startOverride w:val="45"/>
    </w:lvlOverride>
    <w:lvlOverride w:ilvl="1"/>
    <w:lvlOverride w:ilvl="2"/>
    <w:lvlOverride w:ilvl="3"/>
    <w:lvlOverride w:ilvl="4"/>
    <w:lvlOverride w:ilvl="5"/>
    <w:lvlOverride w:ilvl="6"/>
    <w:lvlOverride w:ilvl="7"/>
    <w:lvlOverride w:ilvl="8"/>
  </w:num>
  <w:num w:numId="70">
    <w:abstractNumId w:val="14"/>
    <w:lvlOverride w:ilvl="0">
      <w:startOverride w:val="48"/>
    </w:lvlOverride>
    <w:lvlOverride w:ilvl="1"/>
    <w:lvlOverride w:ilvl="2"/>
    <w:lvlOverride w:ilvl="3"/>
    <w:lvlOverride w:ilvl="4"/>
    <w:lvlOverride w:ilvl="5"/>
    <w:lvlOverride w:ilvl="6"/>
    <w:lvlOverride w:ilvl="7"/>
    <w:lvlOverride w:ilvl="8"/>
  </w:num>
  <w:num w:numId="71">
    <w:abstractNumId w:val="35"/>
    <w:lvlOverride w:ilvl="0">
      <w:startOverride w:val="49"/>
    </w:lvlOverride>
    <w:lvlOverride w:ilvl="1"/>
    <w:lvlOverride w:ilvl="2"/>
    <w:lvlOverride w:ilvl="3"/>
    <w:lvlOverride w:ilvl="4"/>
    <w:lvlOverride w:ilvl="5"/>
    <w:lvlOverride w:ilvl="6"/>
    <w:lvlOverride w:ilvl="7"/>
    <w:lvlOverride w:ilvl="8"/>
  </w:num>
  <w:num w:numId="72">
    <w:abstractNumId w:val="69"/>
    <w:lvlOverride w:ilvl="0">
      <w:startOverride w:val="51"/>
    </w:lvlOverride>
    <w:lvlOverride w:ilvl="1"/>
    <w:lvlOverride w:ilvl="2"/>
    <w:lvlOverride w:ilvl="3"/>
    <w:lvlOverride w:ilvl="4"/>
    <w:lvlOverride w:ilvl="5"/>
    <w:lvlOverride w:ilvl="6"/>
    <w:lvlOverride w:ilvl="7"/>
    <w:lvlOverride w:ilvl="8"/>
  </w:num>
  <w:num w:numId="73">
    <w:abstractNumId w:val="63"/>
    <w:lvlOverride w:ilvl="0">
      <w:startOverride w:val="52"/>
    </w:lvlOverride>
    <w:lvlOverride w:ilvl="1"/>
    <w:lvlOverride w:ilvl="2">
      <w:startOverride w:val="1"/>
    </w:lvlOverride>
    <w:lvlOverride w:ilvl="3"/>
    <w:lvlOverride w:ilvl="4"/>
    <w:lvlOverride w:ilvl="5"/>
    <w:lvlOverride w:ilvl="6"/>
    <w:lvlOverride w:ilvl="7"/>
    <w:lvlOverride w:ilvl="8"/>
  </w:num>
  <w:num w:numId="74">
    <w:abstractNumId w:val="30"/>
    <w:lvlOverride w:ilvl="0">
      <w:startOverride w:val="53"/>
    </w:lvlOverride>
    <w:lvlOverride w:ilvl="1"/>
    <w:lvlOverride w:ilvl="2"/>
    <w:lvlOverride w:ilvl="3"/>
    <w:lvlOverride w:ilvl="4"/>
    <w:lvlOverride w:ilvl="5"/>
    <w:lvlOverride w:ilvl="6"/>
    <w:lvlOverride w:ilvl="7"/>
    <w:lvlOverride w:ilvl="8"/>
  </w:num>
  <w:num w:numId="75">
    <w:abstractNumId w:val="55"/>
    <w:lvlOverride w:ilvl="0">
      <w:startOverride w:val="54"/>
    </w:lvlOverride>
    <w:lvlOverride w:ilvl="1"/>
    <w:lvlOverride w:ilvl="2"/>
    <w:lvlOverride w:ilvl="3"/>
    <w:lvlOverride w:ilvl="4"/>
    <w:lvlOverride w:ilvl="5"/>
    <w:lvlOverride w:ilvl="6"/>
    <w:lvlOverride w:ilvl="7"/>
    <w:lvlOverride w:ilvl="8"/>
  </w:num>
  <w:num w:numId="76">
    <w:abstractNumId w:val="28"/>
    <w:lvlOverride w:ilvl="0">
      <w:startOverride w:val="55"/>
    </w:lvlOverride>
    <w:lvlOverride w:ilvl="1"/>
    <w:lvlOverride w:ilvl="2"/>
    <w:lvlOverride w:ilvl="3"/>
    <w:lvlOverride w:ilvl="4"/>
    <w:lvlOverride w:ilvl="5"/>
    <w:lvlOverride w:ilvl="6"/>
    <w:lvlOverride w:ilvl="7"/>
    <w:lvlOverride w:ilvl="8"/>
  </w:num>
  <w:num w:numId="77">
    <w:abstractNumId w:val="15"/>
    <w:lvlOverride w:ilvl="0">
      <w:startOverride w:val="56"/>
    </w:lvlOverride>
    <w:lvlOverride w:ilvl="1"/>
    <w:lvlOverride w:ilvl="2"/>
    <w:lvlOverride w:ilvl="3"/>
    <w:lvlOverride w:ilvl="4"/>
    <w:lvlOverride w:ilvl="5"/>
    <w:lvlOverride w:ilvl="6"/>
    <w:lvlOverride w:ilvl="7"/>
    <w:lvlOverride w:ilvl="8"/>
  </w:num>
  <w:num w:numId="78">
    <w:abstractNumId w:val="78"/>
    <w:lvlOverride w:ilvl="0">
      <w:startOverride w:val="57"/>
    </w:lvlOverride>
    <w:lvlOverride w:ilvl="1"/>
    <w:lvlOverride w:ilvl="2"/>
    <w:lvlOverride w:ilvl="3"/>
    <w:lvlOverride w:ilvl="4"/>
    <w:lvlOverride w:ilvl="5"/>
    <w:lvlOverride w:ilvl="6"/>
    <w:lvlOverride w:ilvl="7"/>
    <w:lvlOverride w:ilvl="8"/>
  </w:num>
  <w:num w:numId="79">
    <w:abstractNumId w:val="77"/>
    <w:lvlOverride w:ilvl="0">
      <w:startOverride w:val="59"/>
    </w:lvlOverride>
    <w:lvlOverride w:ilvl="1"/>
    <w:lvlOverride w:ilvl="2"/>
    <w:lvlOverride w:ilvl="3"/>
    <w:lvlOverride w:ilvl="4"/>
    <w:lvlOverride w:ilvl="5"/>
    <w:lvlOverride w:ilvl="6"/>
    <w:lvlOverride w:ilvl="7"/>
    <w:lvlOverride w:ilvl="8"/>
  </w:num>
  <w:num w:numId="80">
    <w:abstractNumId w:val="67"/>
    <w:lvlOverride w:ilvl="0">
      <w:startOverride w:val="1"/>
    </w:lvlOverride>
    <w:lvlOverride w:ilvl="1"/>
    <w:lvlOverride w:ilvl="2"/>
    <w:lvlOverride w:ilvl="3"/>
    <w:lvlOverride w:ilvl="4"/>
    <w:lvlOverride w:ilvl="5"/>
    <w:lvlOverride w:ilvl="6"/>
    <w:lvlOverride w:ilvl="7"/>
    <w:lvlOverride w:ilvl="8"/>
  </w:num>
  <w:num w:numId="81">
    <w:abstractNumId w:val="60"/>
  </w:num>
  <w:num w:numId="82">
    <w:abstractNumId w:val="9"/>
  </w:num>
  <w:num w:numId="83">
    <w:abstractNumId w:val="0"/>
  </w:num>
  <w:num w:numId="84">
    <w:abstractNumId w:val="84"/>
  </w:num>
  <w:num w:numId="85">
    <w:abstractNumId w:val="20"/>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8192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49B"/>
    <w:rsid w:val="00015272"/>
    <w:rsid w:val="000220DE"/>
    <w:rsid w:val="0002600A"/>
    <w:rsid w:val="00045A7F"/>
    <w:rsid w:val="00046B2B"/>
    <w:rsid w:val="00047E03"/>
    <w:rsid w:val="000550DA"/>
    <w:rsid w:val="00056162"/>
    <w:rsid w:val="0006624A"/>
    <w:rsid w:val="00067333"/>
    <w:rsid w:val="000674BB"/>
    <w:rsid w:val="000729D9"/>
    <w:rsid w:val="00077D68"/>
    <w:rsid w:val="00077F0B"/>
    <w:rsid w:val="0008676F"/>
    <w:rsid w:val="000A35AD"/>
    <w:rsid w:val="000B0A65"/>
    <w:rsid w:val="000C17A1"/>
    <w:rsid w:val="000C3D89"/>
    <w:rsid w:val="000D5CA2"/>
    <w:rsid w:val="000E0FCD"/>
    <w:rsid w:val="000E4758"/>
    <w:rsid w:val="000E4D22"/>
    <w:rsid w:val="000E54BB"/>
    <w:rsid w:val="00105476"/>
    <w:rsid w:val="00111F98"/>
    <w:rsid w:val="00112916"/>
    <w:rsid w:val="00120E96"/>
    <w:rsid w:val="00123CAD"/>
    <w:rsid w:val="00130354"/>
    <w:rsid w:val="0013168C"/>
    <w:rsid w:val="00140CF1"/>
    <w:rsid w:val="00147D12"/>
    <w:rsid w:val="001557E0"/>
    <w:rsid w:val="00156B52"/>
    <w:rsid w:val="00164DA5"/>
    <w:rsid w:val="0018592A"/>
    <w:rsid w:val="00194491"/>
    <w:rsid w:val="00194647"/>
    <w:rsid w:val="001961E6"/>
    <w:rsid w:val="001A61AA"/>
    <w:rsid w:val="001B2EDD"/>
    <w:rsid w:val="001B7F06"/>
    <w:rsid w:val="001C55B4"/>
    <w:rsid w:val="001C6985"/>
    <w:rsid w:val="001C6DC5"/>
    <w:rsid w:val="001C727E"/>
    <w:rsid w:val="001D3CA5"/>
    <w:rsid w:val="002030CF"/>
    <w:rsid w:val="00210FC7"/>
    <w:rsid w:val="00213F38"/>
    <w:rsid w:val="0021408E"/>
    <w:rsid w:val="00215419"/>
    <w:rsid w:val="00220A6A"/>
    <w:rsid w:val="00222881"/>
    <w:rsid w:val="00225CA2"/>
    <w:rsid w:val="00234E11"/>
    <w:rsid w:val="002358B6"/>
    <w:rsid w:val="00235F0E"/>
    <w:rsid w:val="00251C4A"/>
    <w:rsid w:val="0025421F"/>
    <w:rsid w:val="00261BA5"/>
    <w:rsid w:val="00262A49"/>
    <w:rsid w:val="00263DF2"/>
    <w:rsid w:val="00266E97"/>
    <w:rsid w:val="00267065"/>
    <w:rsid w:val="002737C8"/>
    <w:rsid w:val="00276F0B"/>
    <w:rsid w:val="00292438"/>
    <w:rsid w:val="0029271C"/>
    <w:rsid w:val="0029721C"/>
    <w:rsid w:val="002A2030"/>
    <w:rsid w:val="002C1772"/>
    <w:rsid w:val="002C7F44"/>
    <w:rsid w:val="002D04F0"/>
    <w:rsid w:val="002D29D0"/>
    <w:rsid w:val="002E3325"/>
    <w:rsid w:val="002F217A"/>
    <w:rsid w:val="002F699C"/>
    <w:rsid w:val="0030490B"/>
    <w:rsid w:val="00306A39"/>
    <w:rsid w:val="0031312F"/>
    <w:rsid w:val="00324D28"/>
    <w:rsid w:val="0033148C"/>
    <w:rsid w:val="0033533B"/>
    <w:rsid w:val="00336C90"/>
    <w:rsid w:val="00345295"/>
    <w:rsid w:val="003465B7"/>
    <w:rsid w:val="00347FCD"/>
    <w:rsid w:val="00352D5B"/>
    <w:rsid w:val="0036363E"/>
    <w:rsid w:val="00365C6B"/>
    <w:rsid w:val="00382A26"/>
    <w:rsid w:val="0038451B"/>
    <w:rsid w:val="003914C7"/>
    <w:rsid w:val="003960EF"/>
    <w:rsid w:val="003A4F32"/>
    <w:rsid w:val="003B66A2"/>
    <w:rsid w:val="003C0F39"/>
    <w:rsid w:val="003D2DF2"/>
    <w:rsid w:val="003D397B"/>
    <w:rsid w:val="003D5198"/>
    <w:rsid w:val="003E41C8"/>
    <w:rsid w:val="003E7E1A"/>
    <w:rsid w:val="003F76B0"/>
    <w:rsid w:val="004034D2"/>
    <w:rsid w:val="00413F2E"/>
    <w:rsid w:val="00426DD9"/>
    <w:rsid w:val="0043187F"/>
    <w:rsid w:val="00431AB9"/>
    <w:rsid w:val="00433908"/>
    <w:rsid w:val="00451CBE"/>
    <w:rsid w:val="004524F6"/>
    <w:rsid w:val="0045276D"/>
    <w:rsid w:val="00453559"/>
    <w:rsid w:val="00454E06"/>
    <w:rsid w:val="00464840"/>
    <w:rsid w:val="00465CC3"/>
    <w:rsid w:val="004739B3"/>
    <w:rsid w:val="00473C02"/>
    <w:rsid w:val="00474451"/>
    <w:rsid w:val="004774A0"/>
    <w:rsid w:val="00480A70"/>
    <w:rsid w:val="004A1E89"/>
    <w:rsid w:val="004B7F6A"/>
    <w:rsid w:val="004C3594"/>
    <w:rsid w:val="004C3E8B"/>
    <w:rsid w:val="004D10F7"/>
    <w:rsid w:val="004D26E4"/>
    <w:rsid w:val="004E2D84"/>
    <w:rsid w:val="004E608E"/>
    <w:rsid w:val="004E701B"/>
    <w:rsid w:val="004F5BB1"/>
    <w:rsid w:val="00502455"/>
    <w:rsid w:val="00505EA4"/>
    <w:rsid w:val="00515622"/>
    <w:rsid w:val="00517ECC"/>
    <w:rsid w:val="00523CB2"/>
    <w:rsid w:val="0053417F"/>
    <w:rsid w:val="00546418"/>
    <w:rsid w:val="00552142"/>
    <w:rsid w:val="00557F9D"/>
    <w:rsid w:val="005632AD"/>
    <w:rsid w:val="00570B91"/>
    <w:rsid w:val="0057744C"/>
    <w:rsid w:val="0058492A"/>
    <w:rsid w:val="005A0557"/>
    <w:rsid w:val="005A361C"/>
    <w:rsid w:val="005A54EA"/>
    <w:rsid w:val="005B4FE1"/>
    <w:rsid w:val="005F0963"/>
    <w:rsid w:val="00622D83"/>
    <w:rsid w:val="006433A4"/>
    <w:rsid w:val="00664238"/>
    <w:rsid w:val="006657EC"/>
    <w:rsid w:val="00671A1A"/>
    <w:rsid w:val="00672C20"/>
    <w:rsid w:val="006765B8"/>
    <w:rsid w:val="00682E15"/>
    <w:rsid w:val="00691D39"/>
    <w:rsid w:val="00696839"/>
    <w:rsid w:val="00697DAD"/>
    <w:rsid w:val="006A6841"/>
    <w:rsid w:val="006A70F0"/>
    <w:rsid w:val="006B32A6"/>
    <w:rsid w:val="006B6498"/>
    <w:rsid w:val="006B6A04"/>
    <w:rsid w:val="006D0BB9"/>
    <w:rsid w:val="006D6218"/>
    <w:rsid w:val="006D7579"/>
    <w:rsid w:val="006E7D31"/>
    <w:rsid w:val="006F555E"/>
    <w:rsid w:val="006F614A"/>
    <w:rsid w:val="00700F6C"/>
    <w:rsid w:val="00703247"/>
    <w:rsid w:val="00706BE0"/>
    <w:rsid w:val="00737E91"/>
    <w:rsid w:val="00744D32"/>
    <w:rsid w:val="0074720D"/>
    <w:rsid w:val="00753718"/>
    <w:rsid w:val="00764D82"/>
    <w:rsid w:val="00765E9F"/>
    <w:rsid w:val="00772E12"/>
    <w:rsid w:val="00774A23"/>
    <w:rsid w:val="00775E0B"/>
    <w:rsid w:val="0079022A"/>
    <w:rsid w:val="00793DDC"/>
    <w:rsid w:val="007A6ADF"/>
    <w:rsid w:val="007B7756"/>
    <w:rsid w:val="007C1894"/>
    <w:rsid w:val="007C1DC5"/>
    <w:rsid w:val="007C7DEB"/>
    <w:rsid w:val="007D2F64"/>
    <w:rsid w:val="007E6712"/>
    <w:rsid w:val="007E688B"/>
    <w:rsid w:val="007F02E5"/>
    <w:rsid w:val="00811309"/>
    <w:rsid w:val="00814499"/>
    <w:rsid w:val="00825B4D"/>
    <w:rsid w:val="00836B0C"/>
    <w:rsid w:val="00843A77"/>
    <w:rsid w:val="008458DE"/>
    <w:rsid w:val="00850C88"/>
    <w:rsid w:val="00864050"/>
    <w:rsid w:val="00864314"/>
    <w:rsid w:val="00864C6E"/>
    <w:rsid w:val="008718A6"/>
    <w:rsid w:val="0087195F"/>
    <w:rsid w:val="00872F94"/>
    <w:rsid w:val="00880A47"/>
    <w:rsid w:val="00884C2A"/>
    <w:rsid w:val="00884EC9"/>
    <w:rsid w:val="00885816"/>
    <w:rsid w:val="0089271F"/>
    <w:rsid w:val="00895408"/>
    <w:rsid w:val="008A2DDA"/>
    <w:rsid w:val="008A4C36"/>
    <w:rsid w:val="008A617F"/>
    <w:rsid w:val="008D522D"/>
    <w:rsid w:val="008D7172"/>
    <w:rsid w:val="008D7803"/>
    <w:rsid w:val="008E09A0"/>
    <w:rsid w:val="008E6AD9"/>
    <w:rsid w:val="008F4C28"/>
    <w:rsid w:val="008F72EB"/>
    <w:rsid w:val="00901E2B"/>
    <w:rsid w:val="00914322"/>
    <w:rsid w:val="00920184"/>
    <w:rsid w:val="00925295"/>
    <w:rsid w:val="00936396"/>
    <w:rsid w:val="00936590"/>
    <w:rsid w:val="00936D97"/>
    <w:rsid w:val="00947DA2"/>
    <w:rsid w:val="00951277"/>
    <w:rsid w:val="00953B81"/>
    <w:rsid w:val="00954BBF"/>
    <w:rsid w:val="00956ABE"/>
    <w:rsid w:val="00962553"/>
    <w:rsid w:val="00962776"/>
    <w:rsid w:val="00973522"/>
    <w:rsid w:val="009768B5"/>
    <w:rsid w:val="0098588A"/>
    <w:rsid w:val="009938D7"/>
    <w:rsid w:val="009A2F60"/>
    <w:rsid w:val="009B005D"/>
    <w:rsid w:val="009B142B"/>
    <w:rsid w:val="009B249B"/>
    <w:rsid w:val="009C17DD"/>
    <w:rsid w:val="009D3316"/>
    <w:rsid w:val="009D378D"/>
    <w:rsid w:val="009D4586"/>
    <w:rsid w:val="009E449B"/>
    <w:rsid w:val="009E5C1A"/>
    <w:rsid w:val="009F3508"/>
    <w:rsid w:val="00A02CE3"/>
    <w:rsid w:val="00A16985"/>
    <w:rsid w:val="00A17342"/>
    <w:rsid w:val="00A17861"/>
    <w:rsid w:val="00A21259"/>
    <w:rsid w:val="00A4275B"/>
    <w:rsid w:val="00A43DA3"/>
    <w:rsid w:val="00A579B9"/>
    <w:rsid w:val="00A61831"/>
    <w:rsid w:val="00A75618"/>
    <w:rsid w:val="00A75A48"/>
    <w:rsid w:val="00A76BF3"/>
    <w:rsid w:val="00A77CC0"/>
    <w:rsid w:val="00A95099"/>
    <w:rsid w:val="00A9515E"/>
    <w:rsid w:val="00A95AEE"/>
    <w:rsid w:val="00A972DD"/>
    <w:rsid w:val="00AA0958"/>
    <w:rsid w:val="00AA1E96"/>
    <w:rsid w:val="00AC620F"/>
    <w:rsid w:val="00AC62BB"/>
    <w:rsid w:val="00AD4C5C"/>
    <w:rsid w:val="00AE1D43"/>
    <w:rsid w:val="00AF30DA"/>
    <w:rsid w:val="00AF6DB4"/>
    <w:rsid w:val="00B005D9"/>
    <w:rsid w:val="00B04DC4"/>
    <w:rsid w:val="00B05E9E"/>
    <w:rsid w:val="00B10B37"/>
    <w:rsid w:val="00B16758"/>
    <w:rsid w:val="00B221FE"/>
    <w:rsid w:val="00B235E1"/>
    <w:rsid w:val="00B254C4"/>
    <w:rsid w:val="00B3238E"/>
    <w:rsid w:val="00B366C4"/>
    <w:rsid w:val="00B37578"/>
    <w:rsid w:val="00B45D70"/>
    <w:rsid w:val="00B5153C"/>
    <w:rsid w:val="00B5293B"/>
    <w:rsid w:val="00B638A0"/>
    <w:rsid w:val="00B7122A"/>
    <w:rsid w:val="00B94E83"/>
    <w:rsid w:val="00B96520"/>
    <w:rsid w:val="00B96D9D"/>
    <w:rsid w:val="00B97C3B"/>
    <w:rsid w:val="00BA20F3"/>
    <w:rsid w:val="00BA5295"/>
    <w:rsid w:val="00BB4692"/>
    <w:rsid w:val="00BB6F2A"/>
    <w:rsid w:val="00BC301A"/>
    <w:rsid w:val="00BD7B1D"/>
    <w:rsid w:val="00BF163B"/>
    <w:rsid w:val="00BF3122"/>
    <w:rsid w:val="00BF3A2F"/>
    <w:rsid w:val="00BF78EE"/>
    <w:rsid w:val="00C1170B"/>
    <w:rsid w:val="00C15055"/>
    <w:rsid w:val="00C17121"/>
    <w:rsid w:val="00C214CB"/>
    <w:rsid w:val="00C255C4"/>
    <w:rsid w:val="00C25730"/>
    <w:rsid w:val="00C27A9A"/>
    <w:rsid w:val="00C32E2A"/>
    <w:rsid w:val="00C500BC"/>
    <w:rsid w:val="00C525E6"/>
    <w:rsid w:val="00C55B89"/>
    <w:rsid w:val="00C613B4"/>
    <w:rsid w:val="00C63D01"/>
    <w:rsid w:val="00C6561B"/>
    <w:rsid w:val="00C666D5"/>
    <w:rsid w:val="00C66D81"/>
    <w:rsid w:val="00C71D11"/>
    <w:rsid w:val="00C7683F"/>
    <w:rsid w:val="00C82ADC"/>
    <w:rsid w:val="00C93297"/>
    <w:rsid w:val="00CA386C"/>
    <w:rsid w:val="00CA781B"/>
    <w:rsid w:val="00CB2140"/>
    <w:rsid w:val="00CC536E"/>
    <w:rsid w:val="00CD066B"/>
    <w:rsid w:val="00CD5C4B"/>
    <w:rsid w:val="00CE05D0"/>
    <w:rsid w:val="00CE06E1"/>
    <w:rsid w:val="00CE0AEC"/>
    <w:rsid w:val="00CE2EAE"/>
    <w:rsid w:val="00CE5256"/>
    <w:rsid w:val="00CF2786"/>
    <w:rsid w:val="00CF6899"/>
    <w:rsid w:val="00D022BF"/>
    <w:rsid w:val="00D047EA"/>
    <w:rsid w:val="00D06839"/>
    <w:rsid w:val="00D119C8"/>
    <w:rsid w:val="00D1296F"/>
    <w:rsid w:val="00D15BA8"/>
    <w:rsid w:val="00D17383"/>
    <w:rsid w:val="00D23624"/>
    <w:rsid w:val="00D2577D"/>
    <w:rsid w:val="00D317E2"/>
    <w:rsid w:val="00D321AD"/>
    <w:rsid w:val="00D43045"/>
    <w:rsid w:val="00D52DAF"/>
    <w:rsid w:val="00D54B46"/>
    <w:rsid w:val="00D81386"/>
    <w:rsid w:val="00D81EF5"/>
    <w:rsid w:val="00D86977"/>
    <w:rsid w:val="00D92968"/>
    <w:rsid w:val="00D96012"/>
    <w:rsid w:val="00D969BE"/>
    <w:rsid w:val="00DA254A"/>
    <w:rsid w:val="00DA43DD"/>
    <w:rsid w:val="00DB1ED9"/>
    <w:rsid w:val="00DC0F18"/>
    <w:rsid w:val="00DF205D"/>
    <w:rsid w:val="00E00239"/>
    <w:rsid w:val="00E011A8"/>
    <w:rsid w:val="00E0532F"/>
    <w:rsid w:val="00E14909"/>
    <w:rsid w:val="00E228C3"/>
    <w:rsid w:val="00E3065D"/>
    <w:rsid w:val="00E3070A"/>
    <w:rsid w:val="00E45464"/>
    <w:rsid w:val="00E52013"/>
    <w:rsid w:val="00E6610C"/>
    <w:rsid w:val="00E72690"/>
    <w:rsid w:val="00E80356"/>
    <w:rsid w:val="00E81941"/>
    <w:rsid w:val="00E82F6F"/>
    <w:rsid w:val="00E8490A"/>
    <w:rsid w:val="00EB13BD"/>
    <w:rsid w:val="00EB1968"/>
    <w:rsid w:val="00EB24CF"/>
    <w:rsid w:val="00ED724F"/>
    <w:rsid w:val="00EE14F8"/>
    <w:rsid w:val="00EE17EC"/>
    <w:rsid w:val="00EF335F"/>
    <w:rsid w:val="00EF6B27"/>
    <w:rsid w:val="00EF7D94"/>
    <w:rsid w:val="00F0079F"/>
    <w:rsid w:val="00F018A1"/>
    <w:rsid w:val="00F01F38"/>
    <w:rsid w:val="00F102AE"/>
    <w:rsid w:val="00F1082C"/>
    <w:rsid w:val="00F174A7"/>
    <w:rsid w:val="00F20878"/>
    <w:rsid w:val="00F226D2"/>
    <w:rsid w:val="00F27BC5"/>
    <w:rsid w:val="00F52A18"/>
    <w:rsid w:val="00F5340F"/>
    <w:rsid w:val="00F54596"/>
    <w:rsid w:val="00F54B4C"/>
    <w:rsid w:val="00F73CED"/>
    <w:rsid w:val="00F75C2C"/>
    <w:rsid w:val="00F80A5E"/>
    <w:rsid w:val="00F8658C"/>
    <w:rsid w:val="00F912BD"/>
    <w:rsid w:val="00F92AB4"/>
    <w:rsid w:val="00FA3D70"/>
    <w:rsid w:val="00FA542C"/>
    <w:rsid w:val="00FA7970"/>
    <w:rsid w:val="00FB3465"/>
    <w:rsid w:val="00FC794F"/>
    <w:rsid w:val="00FD0074"/>
    <w:rsid w:val="00FD0F2E"/>
    <w:rsid w:val="00FD19A1"/>
    <w:rsid w:val="00FD373E"/>
    <w:rsid w:val="00FE0F8E"/>
    <w:rsid w:val="00FF79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link w:val="Heading1Char"/>
    <w:uiPriority w:val="1"/>
    <w:qFormat/>
    <w:pPr>
      <w:ind w:left="1147" w:right="1143"/>
      <w:jc w:val="center"/>
      <w:outlineLvl w:val="0"/>
    </w:pPr>
    <w:rPr>
      <w:rFonts w:ascii="Bookman Old Style" w:eastAsia="Bookman Old Style" w:hAnsi="Bookman Old Style" w:cs="Bookman Old Style"/>
      <w:sz w:val="40"/>
      <w:szCs w:val="40"/>
    </w:rPr>
  </w:style>
  <w:style w:type="paragraph" w:styleId="Heading2">
    <w:name w:val="heading 2"/>
    <w:basedOn w:val="Normal"/>
    <w:link w:val="Heading2Char"/>
    <w:uiPriority w:val="1"/>
    <w:qFormat/>
    <w:pPr>
      <w:spacing w:before="158"/>
      <w:ind w:left="1147" w:right="1144"/>
      <w:jc w:val="center"/>
      <w:outlineLvl w:val="1"/>
    </w:pPr>
    <w:rPr>
      <w:rFonts w:ascii="Nirmala UI" w:eastAsia="Nirmala UI" w:hAnsi="Nirmala UI" w:cs="Nirmala UI"/>
      <w:b/>
      <w:bCs/>
      <w:sz w:val="36"/>
      <w:szCs w:val="36"/>
    </w:rPr>
  </w:style>
  <w:style w:type="paragraph" w:styleId="Heading3">
    <w:name w:val="heading 3"/>
    <w:basedOn w:val="Normal"/>
    <w:link w:val="Heading3Char"/>
    <w:uiPriority w:val="1"/>
    <w:qFormat/>
    <w:pPr>
      <w:ind w:left="1078"/>
      <w:outlineLvl w:val="2"/>
    </w:pPr>
    <w:rPr>
      <w:rFonts w:ascii="Arial" w:eastAsia="Arial" w:hAnsi="Arial" w:cs="Arial"/>
      <w:b/>
      <w:bCs/>
      <w:sz w:val="24"/>
      <w:szCs w:val="24"/>
    </w:rPr>
  </w:style>
  <w:style w:type="paragraph" w:styleId="Heading4">
    <w:name w:val="heading 4"/>
    <w:basedOn w:val="Normal"/>
    <w:link w:val="Heading4Char"/>
    <w:uiPriority w:val="1"/>
    <w:qFormat/>
    <w:pPr>
      <w:ind w:left="2210" w:hanging="1133"/>
      <w:outlineLvl w:val="3"/>
    </w:pPr>
    <w:rPr>
      <w:b/>
      <w:bCs/>
    </w:rPr>
  </w:style>
  <w:style w:type="paragraph" w:styleId="Heading5">
    <w:name w:val="heading 5"/>
    <w:basedOn w:val="Normal"/>
    <w:link w:val="Heading5Char"/>
    <w:uiPriority w:val="1"/>
    <w:semiHidden/>
    <w:unhideWhenUsed/>
    <w:qFormat/>
    <w:rsid w:val="00C93297"/>
    <w:pPr>
      <w:spacing w:before="104" w:line="438" w:lineRule="exact"/>
      <w:ind w:left="744" w:right="845"/>
      <w:jc w:val="center"/>
      <w:outlineLvl w:val="4"/>
    </w:pPr>
    <w:rPr>
      <w:rFonts w:ascii="Monotype Corsiva" w:eastAsia="Monotype Corsiva" w:hAnsi="Monotype Corsiva" w:cs="Monotype Corsiva"/>
      <w:b/>
      <w:bCs/>
      <w:i/>
      <w:sz w:val="40"/>
      <w:szCs w:val="40"/>
      <w:lang w:bidi="ar-SA"/>
    </w:rPr>
  </w:style>
  <w:style w:type="paragraph" w:styleId="Heading6">
    <w:name w:val="heading 6"/>
    <w:basedOn w:val="Normal"/>
    <w:link w:val="Heading6Char"/>
    <w:uiPriority w:val="1"/>
    <w:semiHidden/>
    <w:unhideWhenUsed/>
    <w:qFormat/>
    <w:rsid w:val="00C93297"/>
    <w:pPr>
      <w:ind w:left="747" w:right="752"/>
      <w:jc w:val="center"/>
      <w:outlineLvl w:val="5"/>
    </w:pPr>
    <w:rPr>
      <w:rFonts w:ascii="Bookman Old Style" w:eastAsia="Bookman Old Style" w:hAnsi="Bookman Old Style" w:cs="Bookman Old Style"/>
      <w:sz w:val="40"/>
      <w:szCs w:val="40"/>
      <w:lang w:bidi="ar-SA"/>
    </w:rPr>
  </w:style>
  <w:style w:type="paragraph" w:styleId="Heading7">
    <w:name w:val="heading 7"/>
    <w:basedOn w:val="Normal"/>
    <w:link w:val="Heading7Char"/>
    <w:uiPriority w:val="1"/>
    <w:semiHidden/>
    <w:unhideWhenUsed/>
    <w:qFormat/>
    <w:rsid w:val="00C93297"/>
    <w:pPr>
      <w:spacing w:before="159"/>
      <w:ind w:left="747" w:right="841"/>
      <w:jc w:val="center"/>
      <w:outlineLvl w:val="6"/>
    </w:pPr>
    <w:rPr>
      <w:rFonts w:ascii="Nirmala UI" w:eastAsia="Nirmala UI" w:hAnsi="Nirmala UI" w:cs="Nirmala UI"/>
      <w:b/>
      <w:bCs/>
      <w:sz w:val="36"/>
      <w:szCs w:val="36"/>
      <w:lang w:bidi="ar-SA"/>
    </w:rPr>
  </w:style>
  <w:style w:type="paragraph" w:styleId="Heading8">
    <w:name w:val="heading 8"/>
    <w:basedOn w:val="Normal"/>
    <w:link w:val="Heading8Char"/>
    <w:uiPriority w:val="1"/>
    <w:semiHidden/>
    <w:unhideWhenUsed/>
    <w:qFormat/>
    <w:rsid w:val="00C93297"/>
    <w:pPr>
      <w:spacing w:before="282"/>
      <w:ind w:left="747" w:right="827"/>
      <w:jc w:val="center"/>
      <w:outlineLvl w:val="7"/>
    </w:pPr>
    <w:rPr>
      <w:rFonts w:ascii="Times New Roman" w:eastAsia="Times New Roman" w:hAnsi="Times New Roman" w:cs="Times New Roman"/>
      <w:b/>
      <w:bCs/>
      <w:i/>
      <w:sz w:val="36"/>
      <w:szCs w:val="36"/>
      <w:lang w:bidi="ar-SA"/>
    </w:rPr>
  </w:style>
  <w:style w:type="paragraph" w:styleId="Heading9">
    <w:name w:val="heading 9"/>
    <w:basedOn w:val="Normal"/>
    <w:link w:val="Heading9Char"/>
    <w:uiPriority w:val="1"/>
    <w:semiHidden/>
    <w:unhideWhenUsed/>
    <w:qFormat/>
    <w:rsid w:val="00C93297"/>
    <w:pPr>
      <w:spacing w:line="379" w:lineRule="exact"/>
      <w:ind w:left="743" w:right="845"/>
      <w:jc w:val="center"/>
      <w:outlineLvl w:val="8"/>
    </w:pPr>
    <w:rPr>
      <w:rFonts w:ascii="Calibri" w:eastAsia="Calibri" w:hAnsi="Calibri" w:cs="Calibri"/>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297"/>
    <w:rPr>
      <w:rFonts w:ascii="Bookman Old Style" w:eastAsia="Bookman Old Style" w:hAnsi="Bookman Old Style" w:cs="Bookman Old Style"/>
      <w:sz w:val="40"/>
      <w:szCs w:val="40"/>
      <w:lang w:bidi="en-US"/>
    </w:rPr>
  </w:style>
  <w:style w:type="character" w:customStyle="1" w:styleId="Heading2Char">
    <w:name w:val="Heading 2 Char"/>
    <w:basedOn w:val="DefaultParagraphFont"/>
    <w:link w:val="Heading2"/>
    <w:uiPriority w:val="1"/>
    <w:rsid w:val="00C93297"/>
    <w:rPr>
      <w:rFonts w:ascii="Nirmala UI" w:eastAsia="Nirmala UI" w:hAnsi="Nirmala UI" w:cs="Nirmala UI"/>
      <w:b/>
      <w:bCs/>
      <w:sz w:val="36"/>
      <w:szCs w:val="36"/>
      <w:lang w:bidi="en-US"/>
    </w:rPr>
  </w:style>
  <w:style w:type="character" w:customStyle="1" w:styleId="Heading3Char">
    <w:name w:val="Heading 3 Char"/>
    <w:basedOn w:val="DefaultParagraphFont"/>
    <w:link w:val="Heading3"/>
    <w:uiPriority w:val="1"/>
    <w:rsid w:val="00C93297"/>
    <w:rPr>
      <w:rFonts w:ascii="Arial" w:eastAsia="Arial" w:hAnsi="Arial" w:cs="Arial"/>
      <w:b/>
      <w:bCs/>
      <w:sz w:val="24"/>
      <w:szCs w:val="24"/>
      <w:lang w:bidi="en-US"/>
    </w:rPr>
  </w:style>
  <w:style w:type="character" w:customStyle="1" w:styleId="Heading4Char">
    <w:name w:val="Heading 4 Char"/>
    <w:basedOn w:val="DefaultParagraphFont"/>
    <w:link w:val="Heading4"/>
    <w:uiPriority w:val="1"/>
    <w:rsid w:val="00C93297"/>
    <w:rPr>
      <w:rFonts w:ascii="Book Antiqua" w:eastAsia="Book Antiqua" w:hAnsi="Book Antiqua" w:cs="Book Antiqua"/>
      <w:b/>
      <w:bCs/>
      <w:lang w:bidi="en-US"/>
    </w:rPr>
  </w:style>
  <w:style w:type="character" w:customStyle="1" w:styleId="Heading5Char">
    <w:name w:val="Heading 5 Char"/>
    <w:basedOn w:val="DefaultParagraphFont"/>
    <w:link w:val="Heading5"/>
    <w:uiPriority w:val="1"/>
    <w:semiHidden/>
    <w:rsid w:val="00C93297"/>
    <w:rPr>
      <w:rFonts w:ascii="Monotype Corsiva" w:eastAsia="Monotype Corsiva" w:hAnsi="Monotype Corsiva" w:cs="Monotype Corsiva"/>
      <w:b/>
      <w:bCs/>
      <w:i/>
      <w:sz w:val="40"/>
      <w:szCs w:val="40"/>
    </w:rPr>
  </w:style>
  <w:style w:type="paragraph" w:styleId="BodyText">
    <w:name w:val="Body Text"/>
    <w:basedOn w:val="Normal"/>
    <w:link w:val="BodyTextChar"/>
    <w:qFormat/>
  </w:style>
  <w:style w:type="character" w:customStyle="1" w:styleId="BodyTextChar">
    <w:name w:val="Body Text Char"/>
    <w:basedOn w:val="DefaultParagraphFont"/>
    <w:link w:val="BodyText"/>
    <w:rsid w:val="00C93297"/>
    <w:rPr>
      <w:rFonts w:ascii="Book Antiqua" w:eastAsia="Book Antiqua" w:hAnsi="Book Antiqua" w:cs="Book Antiqua"/>
      <w:lang w:bidi="en-US"/>
    </w:rPr>
  </w:style>
  <w:style w:type="paragraph" w:styleId="ListParagraph">
    <w:name w:val="List Paragraph"/>
    <w:basedOn w:val="Normal"/>
    <w:uiPriority w:val="34"/>
    <w:qFormat/>
    <w:pPr>
      <w:ind w:left="2210" w:hanging="360"/>
      <w:jc w:val="both"/>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31312F"/>
    <w:pPr>
      <w:tabs>
        <w:tab w:val="center" w:pos="4513"/>
        <w:tab w:val="right" w:pos="9026"/>
      </w:tabs>
    </w:pPr>
  </w:style>
  <w:style w:type="character" w:customStyle="1" w:styleId="HeaderChar">
    <w:name w:val="Header Char"/>
    <w:basedOn w:val="DefaultParagraphFont"/>
    <w:link w:val="Header"/>
    <w:uiPriority w:val="99"/>
    <w:rsid w:val="0031312F"/>
    <w:rPr>
      <w:rFonts w:ascii="Book Antiqua" w:eastAsia="Book Antiqua" w:hAnsi="Book Antiqua" w:cs="Book Antiqua"/>
      <w:lang w:bidi="en-US"/>
    </w:rPr>
  </w:style>
  <w:style w:type="paragraph" w:styleId="Footer">
    <w:name w:val="footer"/>
    <w:basedOn w:val="Normal"/>
    <w:link w:val="FooterChar"/>
    <w:uiPriority w:val="99"/>
    <w:unhideWhenUsed/>
    <w:rsid w:val="0031312F"/>
    <w:pPr>
      <w:tabs>
        <w:tab w:val="center" w:pos="4513"/>
        <w:tab w:val="right" w:pos="9026"/>
      </w:tabs>
    </w:pPr>
  </w:style>
  <w:style w:type="character" w:customStyle="1" w:styleId="FooterChar">
    <w:name w:val="Footer Char"/>
    <w:basedOn w:val="DefaultParagraphFont"/>
    <w:link w:val="Footer"/>
    <w:uiPriority w:val="99"/>
    <w:rsid w:val="0031312F"/>
    <w:rPr>
      <w:rFonts w:ascii="Book Antiqua" w:eastAsia="Book Antiqua" w:hAnsi="Book Antiqua" w:cs="Book Antiqua"/>
      <w:lang w:bidi="en-US"/>
    </w:rPr>
  </w:style>
  <w:style w:type="paragraph" w:styleId="BodyTextIndent">
    <w:name w:val="Body Text Indent"/>
    <w:basedOn w:val="Normal"/>
    <w:link w:val="BodyTextIndentChar"/>
    <w:uiPriority w:val="99"/>
    <w:semiHidden/>
    <w:unhideWhenUsed/>
    <w:rsid w:val="00E45464"/>
    <w:pPr>
      <w:spacing w:after="120"/>
      <w:ind w:left="283"/>
    </w:pPr>
  </w:style>
  <w:style w:type="character" w:customStyle="1" w:styleId="BodyTextIndentChar">
    <w:name w:val="Body Text Indent Char"/>
    <w:basedOn w:val="DefaultParagraphFont"/>
    <w:link w:val="BodyTextIndent"/>
    <w:uiPriority w:val="99"/>
    <w:semiHidden/>
    <w:rsid w:val="00E45464"/>
    <w:rPr>
      <w:rFonts w:ascii="Book Antiqua" w:eastAsia="Book Antiqua" w:hAnsi="Book Antiqua" w:cs="Book Antiqua"/>
      <w:lang w:bidi="en-US"/>
    </w:rPr>
  </w:style>
  <w:style w:type="character" w:customStyle="1" w:styleId="PlainTextChar">
    <w:name w:val="Plain Text Char"/>
    <w:basedOn w:val="DefaultParagraphFont"/>
    <w:uiPriority w:val="99"/>
    <w:semiHidden/>
    <w:rsid w:val="00046B2B"/>
    <w:rPr>
      <w:rFonts w:ascii="Consolas" w:hAnsi="Consolas" w:cs="Mangal"/>
      <w:sz w:val="21"/>
      <w:szCs w:val="19"/>
    </w:rPr>
  </w:style>
  <w:style w:type="character" w:customStyle="1" w:styleId="Heading6Char">
    <w:name w:val="Heading 6 Char"/>
    <w:basedOn w:val="DefaultParagraphFont"/>
    <w:link w:val="Heading6"/>
    <w:uiPriority w:val="1"/>
    <w:semiHidden/>
    <w:rsid w:val="00C93297"/>
    <w:rPr>
      <w:rFonts w:ascii="Bookman Old Style" w:eastAsia="Bookman Old Style" w:hAnsi="Bookman Old Style" w:cs="Bookman Old Style"/>
      <w:sz w:val="40"/>
      <w:szCs w:val="40"/>
    </w:rPr>
  </w:style>
  <w:style w:type="character" w:customStyle="1" w:styleId="Heading7Char">
    <w:name w:val="Heading 7 Char"/>
    <w:basedOn w:val="DefaultParagraphFont"/>
    <w:link w:val="Heading7"/>
    <w:uiPriority w:val="1"/>
    <w:semiHidden/>
    <w:rsid w:val="00C93297"/>
    <w:rPr>
      <w:rFonts w:ascii="Nirmala UI" w:eastAsia="Nirmala UI" w:hAnsi="Nirmala UI" w:cs="Nirmala UI"/>
      <w:b/>
      <w:bCs/>
      <w:sz w:val="36"/>
      <w:szCs w:val="36"/>
    </w:rPr>
  </w:style>
  <w:style w:type="character" w:customStyle="1" w:styleId="Heading8Char">
    <w:name w:val="Heading 8 Char"/>
    <w:basedOn w:val="DefaultParagraphFont"/>
    <w:link w:val="Heading8"/>
    <w:uiPriority w:val="1"/>
    <w:semiHidden/>
    <w:rsid w:val="00C93297"/>
    <w:rPr>
      <w:rFonts w:ascii="Times New Roman" w:eastAsia="Times New Roman" w:hAnsi="Times New Roman" w:cs="Times New Roman"/>
      <w:b/>
      <w:bCs/>
      <w:i/>
      <w:sz w:val="36"/>
      <w:szCs w:val="36"/>
    </w:rPr>
  </w:style>
  <w:style w:type="character" w:customStyle="1" w:styleId="Heading9Char">
    <w:name w:val="Heading 9 Char"/>
    <w:basedOn w:val="DefaultParagraphFont"/>
    <w:link w:val="Heading9"/>
    <w:uiPriority w:val="1"/>
    <w:semiHidden/>
    <w:rsid w:val="00C93297"/>
    <w:rPr>
      <w:rFonts w:ascii="Calibri" w:eastAsia="Calibri" w:hAnsi="Calibri" w:cs="Calibri"/>
      <w:sz w:val="32"/>
      <w:szCs w:val="32"/>
    </w:rPr>
  </w:style>
  <w:style w:type="paragraph" w:styleId="BalloonText">
    <w:name w:val="Balloon Text"/>
    <w:basedOn w:val="Normal"/>
    <w:link w:val="BalloonTextChar"/>
    <w:uiPriority w:val="99"/>
    <w:semiHidden/>
    <w:unhideWhenUsed/>
    <w:rsid w:val="00C93297"/>
    <w:rPr>
      <w:rFonts w:ascii="Segoe UI" w:hAnsi="Segoe UI" w:cs="Segoe UI"/>
      <w:sz w:val="18"/>
      <w:szCs w:val="18"/>
      <w:lang w:bidi="ar-SA"/>
    </w:rPr>
  </w:style>
  <w:style w:type="character" w:customStyle="1" w:styleId="BalloonTextChar">
    <w:name w:val="Balloon Text Char"/>
    <w:basedOn w:val="DefaultParagraphFont"/>
    <w:link w:val="BalloonText"/>
    <w:uiPriority w:val="99"/>
    <w:semiHidden/>
    <w:rsid w:val="00C93297"/>
    <w:rPr>
      <w:rFonts w:ascii="Segoe UI" w:eastAsia="Book Antiqua" w:hAnsi="Segoe UI" w:cs="Segoe UI"/>
      <w:sz w:val="18"/>
      <w:szCs w:val="18"/>
    </w:rPr>
  </w:style>
  <w:style w:type="paragraph" w:customStyle="1" w:styleId="Default">
    <w:name w:val="Default"/>
    <w:rsid w:val="00C93297"/>
    <w:pPr>
      <w:widowControl/>
      <w:adjustRightInd w:val="0"/>
    </w:pPr>
    <w:rPr>
      <w:rFonts w:ascii="Book Antiqua" w:hAnsi="Book Antiqua" w:cs="Book Antiqua"/>
      <w:color w:val="000000"/>
      <w:sz w:val="24"/>
      <w:szCs w:val="24"/>
      <w:lang w:val="en-IN" w:bidi="hi-IN"/>
    </w:rPr>
  </w:style>
  <w:style w:type="character" w:customStyle="1" w:styleId="apple-style-span">
    <w:name w:val="apple-style-span"/>
    <w:basedOn w:val="DefaultParagraphFont"/>
    <w:rsid w:val="00C93297"/>
  </w:style>
  <w:style w:type="character" w:styleId="Hyperlink">
    <w:name w:val="Hyperlink"/>
    <w:basedOn w:val="DefaultParagraphFont"/>
    <w:uiPriority w:val="99"/>
    <w:unhideWhenUsed/>
    <w:rsid w:val="00C93297"/>
    <w:rPr>
      <w:color w:val="0000FF"/>
      <w:u w:val="single"/>
    </w:rPr>
  </w:style>
  <w:style w:type="table" w:styleId="TableGrid">
    <w:name w:val="Table Grid"/>
    <w:basedOn w:val="TableNormal"/>
    <w:uiPriority w:val="39"/>
    <w:rsid w:val="006B32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0C88"/>
    <w:rPr>
      <w:b/>
      <w:bCs/>
    </w:rPr>
  </w:style>
  <w:style w:type="character" w:styleId="FollowedHyperlink">
    <w:name w:val="FollowedHyperlink"/>
    <w:basedOn w:val="DefaultParagraphFont"/>
    <w:uiPriority w:val="99"/>
    <w:semiHidden/>
    <w:unhideWhenUsed/>
    <w:rsid w:val="0008676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link w:val="Heading1Char"/>
    <w:uiPriority w:val="1"/>
    <w:qFormat/>
    <w:pPr>
      <w:ind w:left="1147" w:right="1143"/>
      <w:jc w:val="center"/>
      <w:outlineLvl w:val="0"/>
    </w:pPr>
    <w:rPr>
      <w:rFonts w:ascii="Bookman Old Style" w:eastAsia="Bookman Old Style" w:hAnsi="Bookman Old Style" w:cs="Bookman Old Style"/>
      <w:sz w:val="40"/>
      <w:szCs w:val="40"/>
    </w:rPr>
  </w:style>
  <w:style w:type="paragraph" w:styleId="Heading2">
    <w:name w:val="heading 2"/>
    <w:basedOn w:val="Normal"/>
    <w:link w:val="Heading2Char"/>
    <w:uiPriority w:val="1"/>
    <w:qFormat/>
    <w:pPr>
      <w:spacing w:before="158"/>
      <w:ind w:left="1147" w:right="1144"/>
      <w:jc w:val="center"/>
      <w:outlineLvl w:val="1"/>
    </w:pPr>
    <w:rPr>
      <w:rFonts w:ascii="Nirmala UI" w:eastAsia="Nirmala UI" w:hAnsi="Nirmala UI" w:cs="Nirmala UI"/>
      <w:b/>
      <w:bCs/>
      <w:sz w:val="36"/>
      <w:szCs w:val="36"/>
    </w:rPr>
  </w:style>
  <w:style w:type="paragraph" w:styleId="Heading3">
    <w:name w:val="heading 3"/>
    <w:basedOn w:val="Normal"/>
    <w:link w:val="Heading3Char"/>
    <w:uiPriority w:val="1"/>
    <w:qFormat/>
    <w:pPr>
      <w:ind w:left="1078"/>
      <w:outlineLvl w:val="2"/>
    </w:pPr>
    <w:rPr>
      <w:rFonts w:ascii="Arial" w:eastAsia="Arial" w:hAnsi="Arial" w:cs="Arial"/>
      <w:b/>
      <w:bCs/>
      <w:sz w:val="24"/>
      <w:szCs w:val="24"/>
    </w:rPr>
  </w:style>
  <w:style w:type="paragraph" w:styleId="Heading4">
    <w:name w:val="heading 4"/>
    <w:basedOn w:val="Normal"/>
    <w:link w:val="Heading4Char"/>
    <w:uiPriority w:val="1"/>
    <w:qFormat/>
    <w:pPr>
      <w:ind w:left="2210" w:hanging="1133"/>
      <w:outlineLvl w:val="3"/>
    </w:pPr>
    <w:rPr>
      <w:b/>
      <w:bCs/>
    </w:rPr>
  </w:style>
  <w:style w:type="paragraph" w:styleId="Heading5">
    <w:name w:val="heading 5"/>
    <w:basedOn w:val="Normal"/>
    <w:link w:val="Heading5Char"/>
    <w:uiPriority w:val="1"/>
    <w:semiHidden/>
    <w:unhideWhenUsed/>
    <w:qFormat/>
    <w:rsid w:val="00C93297"/>
    <w:pPr>
      <w:spacing w:before="104" w:line="438" w:lineRule="exact"/>
      <w:ind w:left="744" w:right="845"/>
      <w:jc w:val="center"/>
      <w:outlineLvl w:val="4"/>
    </w:pPr>
    <w:rPr>
      <w:rFonts w:ascii="Monotype Corsiva" w:eastAsia="Monotype Corsiva" w:hAnsi="Monotype Corsiva" w:cs="Monotype Corsiva"/>
      <w:b/>
      <w:bCs/>
      <w:i/>
      <w:sz w:val="40"/>
      <w:szCs w:val="40"/>
      <w:lang w:bidi="ar-SA"/>
    </w:rPr>
  </w:style>
  <w:style w:type="paragraph" w:styleId="Heading6">
    <w:name w:val="heading 6"/>
    <w:basedOn w:val="Normal"/>
    <w:link w:val="Heading6Char"/>
    <w:uiPriority w:val="1"/>
    <w:semiHidden/>
    <w:unhideWhenUsed/>
    <w:qFormat/>
    <w:rsid w:val="00C93297"/>
    <w:pPr>
      <w:ind w:left="747" w:right="752"/>
      <w:jc w:val="center"/>
      <w:outlineLvl w:val="5"/>
    </w:pPr>
    <w:rPr>
      <w:rFonts w:ascii="Bookman Old Style" w:eastAsia="Bookman Old Style" w:hAnsi="Bookman Old Style" w:cs="Bookman Old Style"/>
      <w:sz w:val="40"/>
      <w:szCs w:val="40"/>
      <w:lang w:bidi="ar-SA"/>
    </w:rPr>
  </w:style>
  <w:style w:type="paragraph" w:styleId="Heading7">
    <w:name w:val="heading 7"/>
    <w:basedOn w:val="Normal"/>
    <w:link w:val="Heading7Char"/>
    <w:uiPriority w:val="1"/>
    <w:semiHidden/>
    <w:unhideWhenUsed/>
    <w:qFormat/>
    <w:rsid w:val="00C93297"/>
    <w:pPr>
      <w:spacing w:before="159"/>
      <w:ind w:left="747" w:right="841"/>
      <w:jc w:val="center"/>
      <w:outlineLvl w:val="6"/>
    </w:pPr>
    <w:rPr>
      <w:rFonts w:ascii="Nirmala UI" w:eastAsia="Nirmala UI" w:hAnsi="Nirmala UI" w:cs="Nirmala UI"/>
      <w:b/>
      <w:bCs/>
      <w:sz w:val="36"/>
      <w:szCs w:val="36"/>
      <w:lang w:bidi="ar-SA"/>
    </w:rPr>
  </w:style>
  <w:style w:type="paragraph" w:styleId="Heading8">
    <w:name w:val="heading 8"/>
    <w:basedOn w:val="Normal"/>
    <w:link w:val="Heading8Char"/>
    <w:uiPriority w:val="1"/>
    <w:semiHidden/>
    <w:unhideWhenUsed/>
    <w:qFormat/>
    <w:rsid w:val="00C93297"/>
    <w:pPr>
      <w:spacing w:before="282"/>
      <w:ind w:left="747" w:right="827"/>
      <w:jc w:val="center"/>
      <w:outlineLvl w:val="7"/>
    </w:pPr>
    <w:rPr>
      <w:rFonts w:ascii="Times New Roman" w:eastAsia="Times New Roman" w:hAnsi="Times New Roman" w:cs="Times New Roman"/>
      <w:b/>
      <w:bCs/>
      <w:i/>
      <w:sz w:val="36"/>
      <w:szCs w:val="36"/>
      <w:lang w:bidi="ar-SA"/>
    </w:rPr>
  </w:style>
  <w:style w:type="paragraph" w:styleId="Heading9">
    <w:name w:val="heading 9"/>
    <w:basedOn w:val="Normal"/>
    <w:link w:val="Heading9Char"/>
    <w:uiPriority w:val="1"/>
    <w:semiHidden/>
    <w:unhideWhenUsed/>
    <w:qFormat/>
    <w:rsid w:val="00C93297"/>
    <w:pPr>
      <w:spacing w:line="379" w:lineRule="exact"/>
      <w:ind w:left="743" w:right="845"/>
      <w:jc w:val="center"/>
      <w:outlineLvl w:val="8"/>
    </w:pPr>
    <w:rPr>
      <w:rFonts w:ascii="Calibri" w:eastAsia="Calibri" w:hAnsi="Calibri" w:cs="Calibri"/>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297"/>
    <w:rPr>
      <w:rFonts w:ascii="Bookman Old Style" w:eastAsia="Bookman Old Style" w:hAnsi="Bookman Old Style" w:cs="Bookman Old Style"/>
      <w:sz w:val="40"/>
      <w:szCs w:val="40"/>
      <w:lang w:bidi="en-US"/>
    </w:rPr>
  </w:style>
  <w:style w:type="character" w:customStyle="1" w:styleId="Heading2Char">
    <w:name w:val="Heading 2 Char"/>
    <w:basedOn w:val="DefaultParagraphFont"/>
    <w:link w:val="Heading2"/>
    <w:uiPriority w:val="1"/>
    <w:rsid w:val="00C93297"/>
    <w:rPr>
      <w:rFonts w:ascii="Nirmala UI" w:eastAsia="Nirmala UI" w:hAnsi="Nirmala UI" w:cs="Nirmala UI"/>
      <w:b/>
      <w:bCs/>
      <w:sz w:val="36"/>
      <w:szCs w:val="36"/>
      <w:lang w:bidi="en-US"/>
    </w:rPr>
  </w:style>
  <w:style w:type="character" w:customStyle="1" w:styleId="Heading3Char">
    <w:name w:val="Heading 3 Char"/>
    <w:basedOn w:val="DefaultParagraphFont"/>
    <w:link w:val="Heading3"/>
    <w:uiPriority w:val="1"/>
    <w:rsid w:val="00C93297"/>
    <w:rPr>
      <w:rFonts w:ascii="Arial" w:eastAsia="Arial" w:hAnsi="Arial" w:cs="Arial"/>
      <w:b/>
      <w:bCs/>
      <w:sz w:val="24"/>
      <w:szCs w:val="24"/>
      <w:lang w:bidi="en-US"/>
    </w:rPr>
  </w:style>
  <w:style w:type="character" w:customStyle="1" w:styleId="Heading4Char">
    <w:name w:val="Heading 4 Char"/>
    <w:basedOn w:val="DefaultParagraphFont"/>
    <w:link w:val="Heading4"/>
    <w:uiPriority w:val="1"/>
    <w:rsid w:val="00C93297"/>
    <w:rPr>
      <w:rFonts w:ascii="Book Antiqua" w:eastAsia="Book Antiqua" w:hAnsi="Book Antiqua" w:cs="Book Antiqua"/>
      <w:b/>
      <w:bCs/>
      <w:lang w:bidi="en-US"/>
    </w:rPr>
  </w:style>
  <w:style w:type="character" w:customStyle="1" w:styleId="Heading5Char">
    <w:name w:val="Heading 5 Char"/>
    <w:basedOn w:val="DefaultParagraphFont"/>
    <w:link w:val="Heading5"/>
    <w:uiPriority w:val="1"/>
    <w:semiHidden/>
    <w:rsid w:val="00C93297"/>
    <w:rPr>
      <w:rFonts w:ascii="Monotype Corsiva" w:eastAsia="Monotype Corsiva" w:hAnsi="Monotype Corsiva" w:cs="Monotype Corsiva"/>
      <w:b/>
      <w:bCs/>
      <w:i/>
      <w:sz w:val="40"/>
      <w:szCs w:val="40"/>
    </w:rPr>
  </w:style>
  <w:style w:type="paragraph" w:styleId="BodyText">
    <w:name w:val="Body Text"/>
    <w:basedOn w:val="Normal"/>
    <w:link w:val="BodyTextChar"/>
    <w:qFormat/>
  </w:style>
  <w:style w:type="character" w:customStyle="1" w:styleId="BodyTextChar">
    <w:name w:val="Body Text Char"/>
    <w:basedOn w:val="DefaultParagraphFont"/>
    <w:link w:val="BodyText"/>
    <w:rsid w:val="00C93297"/>
    <w:rPr>
      <w:rFonts w:ascii="Book Antiqua" w:eastAsia="Book Antiqua" w:hAnsi="Book Antiqua" w:cs="Book Antiqua"/>
      <w:lang w:bidi="en-US"/>
    </w:rPr>
  </w:style>
  <w:style w:type="paragraph" w:styleId="ListParagraph">
    <w:name w:val="List Paragraph"/>
    <w:basedOn w:val="Normal"/>
    <w:uiPriority w:val="34"/>
    <w:qFormat/>
    <w:pPr>
      <w:ind w:left="2210" w:hanging="360"/>
      <w:jc w:val="both"/>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31312F"/>
    <w:pPr>
      <w:tabs>
        <w:tab w:val="center" w:pos="4513"/>
        <w:tab w:val="right" w:pos="9026"/>
      </w:tabs>
    </w:pPr>
  </w:style>
  <w:style w:type="character" w:customStyle="1" w:styleId="HeaderChar">
    <w:name w:val="Header Char"/>
    <w:basedOn w:val="DefaultParagraphFont"/>
    <w:link w:val="Header"/>
    <w:uiPriority w:val="99"/>
    <w:rsid w:val="0031312F"/>
    <w:rPr>
      <w:rFonts w:ascii="Book Antiqua" w:eastAsia="Book Antiqua" w:hAnsi="Book Antiqua" w:cs="Book Antiqua"/>
      <w:lang w:bidi="en-US"/>
    </w:rPr>
  </w:style>
  <w:style w:type="paragraph" w:styleId="Footer">
    <w:name w:val="footer"/>
    <w:basedOn w:val="Normal"/>
    <w:link w:val="FooterChar"/>
    <w:uiPriority w:val="99"/>
    <w:unhideWhenUsed/>
    <w:rsid w:val="0031312F"/>
    <w:pPr>
      <w:tabs>
        <w:tab w:val="center" w:pos="4513"/>
        <w:tab w:val="right" w:pos="9026"/>
      </w:tabs>
    </w:pPr>
  </w:style>
  <w:style w:type="character" w:customStyle="1" w:styleId="FooterChar">
    <w:name w:val="Footer Char"/>
    <w:basedOn w:val="DefaultParagraphFont"/>
    <w:link w:val="Footer"/>
    <w:uiPriority w:val="99"/>
    <w:rsid w:val="0031312F"/>
    <w:rPr>
      <w:rFonts w:ascii="Book Antiqua" w:eastAsia="Book Antiqua" w:hAnsi="Book Antiqua" w:cs="Book Antiqua"/>
      <w:lang w:bidi="en-US"/>
    </w:rPr>
  </w:style>
  <w:style w:type="paragraph" w:styleId="BodyTextIndent">
    <w:name w:val="Body Text Indent"/>
    <w:basedOn w:val="Normal"/>
    <w:link w:val="BodyTextIndentChar"/>
    <w:uiPriority w:val="99"/>
    <w:semiHidden/>
    <w:unhideWhenUsed/>
    <w:rsid w:val="00E45464"/>
    <w:pPr>
      <w:spacing w:after="120"/>
      <w:ind w:left="283"/>
    </w:pPr>
  </w:style>
  <w:style w:type="character" w:customStyle="1" w:styleId="BodyTextIndentChar">
    <w:name w:val="Body Text Indent Char"/>
    <w:basedOn w:val="DefaultParagraphFont"/>
    <w:link w:val="BodyTextIndent"/>
    <w:uiPriority w:val="99"/>
    <w:semiHidden/>
    <w:rsid w:val="00E45464"/>
    <w:rPr>
      <w:rFonts w:ascii="Book Antiqua" w:eastAsia="Book Antiqua" w:hAnsi="Book Antiqua" w:cs="Book Antiqua"/>
      <w:lang w:bidi="en-US"/>
    </w:rPr>
  </w:style>
  <w:style w:type="character" w:customStyle="1" w:styleId="PlainTextChar">
    <w:name w:val="Plain Text Char"/>
    <w:basedOn w:val="DefaultParagraphFont"/>
    <w:uiPriority w:val="99"/>
    <w:semiHidden/>
    <w:rsid w:val="00046B2B"/>
    <w:rPr>
      <w:rFonts w:ascii="Consolas" w:hAnsi="Consolas" w:cs="Mangal"/>
      <w:sz w:val="21"/>
      <w:szCs w:val="19"/>
    </w:rPr>
  </w:style>
  <w:style w:type="character" w:customStyle="1" w:styleId="Heading6Char">
    <w:name w:val="Heading 6 Char"/>
    <w:basedOn w:val="DefaultParagraphFont"/>
    <w:link w:val="Heading6"/>
    <w:uiPriority w:val="1"/>
    <w:semiHidden/>
    <w:rsid w:val="00C93297"/>
    <w:rPr>
      <w:rFonts w:ascii="Bookman Old Style" w:eastAsia="Bookman Old Style" w:hAnsi="Bookman Old Style" w:cs="Bookman Old Style"/>
      <w:sz w:val="40"/>
      <w:szCs w:val="40"/>
    </w:rPr>
  </w:style>
  <w:style w:type="character" w:customStyle="1" w:styleId="Heading7Char">
    <w:name w:val="Heading 7 Char"/>
    <w:basedOn w:val="DefaultParagraphFont"/>
    <w:link w:val="Heading7"/>
    <w:uiPriority w:val="1"/>
    <w:semiHidden/>
    <w:rsid w:val="00C93297"/>
    <w:rPr>
      <w:rFonts w:ascii="Nirmala UI" w:eastAsia="Nirmala UI" w:hAnsi="Nirmala UI" w:cs="Nirmala UI"/>
      <w:b/>
      <w:bCs/>
      <w:sz w:val="36"/>
      <w:szCs w:val="36"/>
    </w:rPr>
  </w:style>
  <w:style w:type="character" w:customStyle="1" w:styleId="Heading8Char">
    <w:name w:val="Heading 8 Char"/>
    <w:basedOn w:val="DefaultParagraphFont"/>
    <w:link w:val="Heading8"/>
    <w:uiPriority w:val="1"/>
    <w:semiHidden/>
    <w:rsid w:val="00C93297"/>
    <w:rPr>
      <w:rFonts w:ascii="Times New Roman" w:eastAsia="Times New Roman" w:hAnsi="Times New Roman" w:cs="Times New Roman"/>
      <w:b/>
      <w:bCs/>
      <w:i/>
      <w:sz w:val="36"/>
      <w:szCs w:val="36"/>
    </w:rPr>
  </w:style>
  <w:style w:type="character" w:customStyle="1" w:styleId="Heading9Char">
    <w:name w:val="Heading 9 Char"/>
    <w:basedOn w:val="DefaultParagraphFont"/>
    <w:link w:val="Heading9"/>
    <w:uiPriority w:val="1"/>
    <w:semiHidden/>
    <w:rsid w:val="00C93297"/>
    <w:rPr>
      <w:rFonts w:ascii="Calibri" w:eastAsia="Calibri" w:hAnsi="Calibri" w:cs="Calibri"/>
      <w:sz w:val="32"/>
      <w:szCs w:val="32"/>
    </w:rPr>
  </w:style>
  <w:style w:type="paragraph" w:styleId="BalloonText">
    <w:name w:val="Balloon Text"/>
    <w:basedOn w:val="Normal"/>
    <w:link w:val="BalloonTextChar"/>
    <w:uiPriority w:val="99"/>
    <w:semiHidden/>
    <w:unhideWhenUsed/>
    <w:rsid w:val="00C93297"/>
    <w:rPr>
      <w:rFonts w:ascii="Segoe UI" w:hAnsi="Segoe UI" w:cs="Segoe UI"/>
      <w:sz w:val="18"/>
      <w:szCs w:val="18"/>
      <w:lang w:bidi="ar-SA"/>
    </w:rPr>
  </w:style>
  <w:style w:type="character" w:customStyle="1" w:styleId="BalloonTextChar">
    <w:name w:val="Balloon Text Char"/>
    <w:basedOn w:val="DefaultParagraphFont"/>
    <w:link w:val="BalloonText"/>
    <w:uiPriority w:val="99"/>
    <w:semiHidden/>
    <w:rsid w:val="00C93297"/>
    <w:rPr>
      <w:rFonts w:ascii="Segoe UI" w:eastAsia="Book Antiqua" w:hAnsi="Segoe UI" w:cs="Segoe UI"/>
      <w:sz w:val="18"/>
      <w:szCs w:val="18"/>
    </w:rPr>
  </w:style>
  <w:style w:type="paragraph" w:customStyle="1" w:styleId="Default">
    <w:name w:val="Default"/>
    <w:rsid w:val="00C93297"/>
    <w:pPr>
      <w:widowControl/>
      <w:adjustRightInd w:val="0"/>
    </w:pPr>
    <w:rPr>
      <w:rFonts w:ascii="Book Antiqua" w:hAnsi="Book Antiqua" w:cs="Book Antiqua"/>
      <w:color w:val="000000"/>
      <w:sz w:val="24"/>
      <w:szCs w:val="24"/>
      <w:lang w:val="en-IN" w:bidi="hi-IN"/>
    </w:rPr>
  </w:style>
  <w:style w:type="character" w:customStyle="1" w:styleId="apple-style-span">
    <w:name w:val="apple-style-span"/>
    <w:basedOn w:val="DefaultParagraphFont"/>
    <w:rsid w:val="00C93297"/>
  </w:style>
  <w:style w:type="character" w:styleId="Hyperlink">
    <w:name w:val="Hyperlink"/>
    <w:basedOn w:val="DefaultParagraphFont"/>
    <w:uiPriority w:val="99"/>
    <w:unhideWhenUsed/>
    <w:rsid w:val="00C93297"/>
    <w:rPr>
      <w:color w:val="0000FF"/>
      <w:u w:val="single"/>
    </w:rPr>
  </w:style>
  <w:style w:type="table" w:styleId="TableGrid">
    <w:name w:val="Table Grid"/>
    <w:basedOn w:val="TableNormal"/>
    <w:uiPriority w:val="39"/>
    <w:rsid w:val="006B32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0C88"/>
    <w:rPr>
      <w:b/>
      <w:bCs/>
    </w:rPr>
  </w:style>
  <w:style w:type="character" w:styleId="FollowedHyperlink">
    <w:name w:val="FollowedHyperlink"/>
    <w:basedOn w:val="DefaultParagraphFont"/>
    <w:uiPriority w:val="99"/>
    <w:semiHidden/>
    <w:unhideWhenUsed/>
    <w:rsid w:val="000867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0105">
      <w:bodyDiv w:val="1"/>
      <w:marLeft w:val="0"/>
      <w:marRight w:val="0"/>
      <w:marTop w:val="0"/>
      <w:marBottom w:val="0"/>
      <w:divBdr>
        <w:top w:val="none" w:sz="0" w:space="0" w:color="auto"/>
        <w:left w:val="none" w:sz="0" w:space="0" w:color="auto"/>
        <w:bottom w:val="none" w:sz="0" w:space="0" w:color="auto"/>
        <w:right w:val="none" w:sz="0" w:space="0" w:color="auto"/>
      </w:divBdr>
    </w:div>
    <w:div w:id="104007807">
      <w:bodyDiv w:val="1"/>
      <w:marLeft w:val="0"/>
      <w:marRight w:val="0"/>
      <w:marTop w:val="0"/>
      <w:marBottom w:val="0"/>
      <w:divBdr>
        <w:top w:val="none" w:sz="0" w:space="0" w:color="auto"/>
        <w:left w:val="none" w:sz="0" w:space="0" w:color="auto"/>
        <w:bottom w:val="none" w:sz="0" w:space="0" w:color="auto"/>
        <w:right w:val="none" w:sz="0" w:space="0" w:color="auto"/>
      </w:divBdr>
    </w:div>
    <w:div w:id="157044312">
      <w:bodyDiv w:val="1"/>
      <w:marLeft w:val="0"/>
      <w:marRight w:val="0"/>
      <w:marTop w:val="0"/>
      <w:marBottom w:val="0"/>
      <w:divBdr>
        <w:top w:val="none" w:sz="0" w:space="0" w:color="auto"/>
        <w:left w:val="none" w:sz="0" w:space="0" w:color="auto"/>
        <w:bottom w:val="none" w:sz="0" w:space="0" w:color="auto"/>
        <w:right w:val="none" w:sz="0" w:space="0" w:color="auto"/>
      </w:divBdr>
    </w:div>
    <w:div w:id="284967527">
      <w:bodyDiv w:val="1"/>
      <w:marLeft w:val="0"/>
      <w:marRight w:val="0"/>
      <w:marTop w:val="0"/>
      <w:marBottom w:val="0"/>
      <w:divBdr>
        <w:top w:val="none" w:sz="0" w:space="0" w:color="auto"/>
        <w:left w:val="none" w:sz="0" w:space="0" w:color="auto"/>
        <w:bottom w:val="none" w:sz="0" w:space="0" w:color="auto"/>
        <w:right w:val="none" w:sz="0" w:space="0" w:color="auto"/>
      </w:divBdr>
    </w:div>
    <w:div w:id="385492280">
      <w:bodyDiv w:val="1"/>
      <w:marLeft w:val="0"/>
      <w:marRight w:val="0"/>
      <w:marTop w:val="0"/>
      <w:marBottom w:val="0"/>
      <w:divBdr>
        <w:top w:val="none" w:sz="0" w:space="0" w:color="auto"/>
        <w:left w:val="none" w:sz="0" w:space="0" w:color="auto"/>
        <w:bottom w:val="none" w:sz="0" w:space="0" w:color="auto"/>
        <w:right w:val="none" w:sz="0" w:space="0" w:color="auto"/>
      </w:divBdr>
    </w:div>
    <w:div w:id="407701177">
      <w:bodyDiv w:val="1"/>
      <w:marLeft w:val="0"/>
      <w:marRight w:val="0"/>
      <w:marTop w:val="0"/>
      <w:marBottom w:val="0"/>
      <w:divBdr>
        <w:top w:val="none" w:sz="0" w:space="0" w:color="auto"/>
        <w:left w:val="none" w:sz="0" w:space="0" w:color="auto"/>
        <w:bottom w:val="none" w:sz="0" w:space="0" w:color="auto"/>
        <w:right w:val="none" w:sz="0" w:space="0" w:color="auto"/>
      </w:divBdr>
    </w:div>
    <w:div w:id="460156128">
      <w:bodyDiv w:val="1"/>
      <w:marLeft w:val="0"/>
      <w:marRight w:val="0"/>
      <w:marTop w:val="0"/>
      <w:marBottom w:val="0"/>
      <w:divBdr>
        <w:top w:val="none" w:sz="0" w:space="0" w:color="auto"/>
        <w:left w:val="none" w:sz="0" w:space="0" w:color="auto"/>
        <w:bottom w:val="none" w:sz="0" w:space="0" w:color="auto"/>
        <w:right w:val="none" w:sz="0" w:space="0" w:color="auto"/>
      </w:divBdr>
    </w:div>
    <w:div w:id="598606428">
      <w:bodyDiv w:val="1"/>
      <w:marLeft w:val="0"/>
      <w:marRight w:val="0"/>
      <w:marTop w:val="0"/>
      <w:marBottom w:val="0"/>
      <w:divBdr>
        <w:top w:val="none" w:sz="0" w:space="0" w:color="auto"/>
        <w:left w:val="none" w:sz="0" w:space="0" w:color="auto"/>
        <w:bottom w:val="none" w:sz="0" w:space="0" w:color="auto"/>
        <w:right w:val="none" w:sz="0" w:space="0" w:color="auto"/>
      </w:divBdr>
    </w:div>
    <w:div w:id="693650430">
      <w:bodyDiv w:val="1"/>
      <w:marLeft w:val="0"/>
      <w:marRight w:val="0"/>
      <w:marTop w:val="0"/>
      <w:marBottom w:val="0"/>
      <w:divBdr>
        <w:top w:val="none" w:sz="0" w:space="0" w:color="auto"/>
        <w:left w:val="none" w:sz="0" w:space="0" w:color="auto"/>
        <w:bottom w:val="none" w:sz="0" w:space="0" w:color="auto"/>
        <w:right w:val="none" w:sz="0" w:space="0" w:color="auto"/>
      </w:divBdr>
    </w:div>
    <w:div w:id="725760074">
      <w:bodyDiv w:val="1"/>
      <w:marLeft w:val="0"/>
      <w:marRight w:val="0"/>
      <w:marTop w:val="0"/>
      <w:marBottom w:val="0"/>
      <w:divBdr>
        <w:top w:val="none" w:sz="0" w:space="0" w:color="auto"/>
        <w:left w:val="none" w:sz="0" w:space="0" w:color="auto"/>
        <w:bottom w:val="none" w:sz="0" w:space="0" w:color="auto"/>
        <w:right w:val="none" w:sz="0" w:space="0" w:color="auto"/>
      </w:divBdr>
    </w:div>
    <w:div w:id="734353058">
      <w:bodyDiv w:val="1"/>
      <w:marLeft w:val="0"/>
      <w:marRight w:val="0"/>
      <w:marTop w:val="0"/>
      <w:marBottom w:val="0"/>
      <w:divBdr>
        <w:top w:val="none" w:sz="0" w:space="0" w:color="auto"/>
        <w:left w:val="none" w:sz="0" w:space="0" w:color="auto"/>
        <w:bottom w:val="none" w:sz="0" w:space="0" w:color="auto"/>
        <w:right w:val="none" w:sz="0" w:space="0" w:color="auto"/>
      </w:divBdr>
    </w:div>
    <w:div w:id="960962009">
      <w:bodyDiv w:val="1"/>
      <w:marLeft w:val="0"/>
      <w:marRight w:val="0"/>
      <w:marTop w:val="0"/>
      <w:marBottom w:val="0"/>
      <w:divBdr>
        <w:top w:val="none" w:sz="0" w:space="0" w:color="auto"/>
        <w:left w:val="none" w:sz="0" w:space="0" w:color="auto"/>
        <w:bottom w:val="none" w:sz="0" w:space="0" w:color="auto"/>
        <w:right w:val="none" w:sz="0" w:space="0" w:color="auto"/>
      </w:divBdr>
    </w:div>
    <w:div w:id="974801391">
      <w:bodyDiv w:val="1"/>
      <w:marLeft w:val="0"/>
      <w:marRight w:val="0"/>
      <w:marTop w:val="0"/>
      <w:marBottom w:val="0"/>
      <w:divBdr>
        <w:top w:val="none" w:sz="0" w:space="0" w:color="auto"/>
        <w:left w:val="none" w:sz="0" w:space="0" w:color="auto"/>
        <w:bottom w:val="none" w:sz="0" w:space="0" w:color="auto"/>
        <w:right w:val="none" w:sz="0" w:space="0" w:color="auto"/>
      </w:divBdr>
    </w:div>
    <w:div w:id="1212689222">
      <w:bodyDiv w:val="1"/>
      <w:marLeft w:val="0"/>
      <w:marRight w:val="0"/>
      <w:marTop w:val="0"/>
      <w:marBottom w:val="0"/>
      <w:divBdr>
        <w:top w:val="none" w:sz="0" w:space="0" w:color="auto"/>
        <w:left w:val="none" w:sz="0" w:space="0" w:color="auto"/>
        <w:bottom w:val="none" w:sz="0" w:space="0" w:color="auto"/>
        <w:right w:val="none" w:sz="0" w:space="0" w:color="auto"/>
      </w:divBdr>
    </w:div>
    <w:div w:id="1332416342">
      <w:bodyDiv w:val="1"/>
      <w:marLeft w:val="0"/>
      <w:marRight w:val="0"/>
      <w:marTop w:val="0"/>
      <w:marBottom w:val="0"/>
      <w:divBdr>
        <w:top w:val="none" w:sz="0" w:space="0" w:color="auto"/>
        <w:left w:val="none" w:sz="0" w:space="0" w:color="auto"/>
        <w:bottom w:val="none" w:sz="0" w:space="0" w:color="auto"/>
        <w:right w:val="none" w:sz="0" w:space="0" w:color="auto"/>
      </w:divBdr>
    </w:div>
    <w:div w:id="1437366707">
      <w:bodyDiv w:val="1"/>
      <w:marLeft w:val="0"/>
      <w:marRight w:val="0"/>
      <w:marTop w:val="0"/>
      <w:marBottom w:val="0"/>
      <w:divBdr>
        <w:top w:val="none" w:sz="0" w:space="0" w:color="auto"/>
        <w:left w:val="none" w:sz="0" w:space="0" w:color="auto"/>
        <w:bottom w:val="none" w:sz="0" w:space="0" w:color="auto"/>
        <w:right w:val="none" w:sz="0" w:space="0" w:color="auto"/>
      </w:divBdr>
    </w:div>
    <w:div w:id="1475440329">
      <w:bodyDiv w:val="1"/>
      <w:marLeft w:val="0"/>
      <w:marRight w:val="0"/>
      <w:marTop w:val="0"/>
      <w:marBottom w:val="0"/>
      <w:divBdr>
        <w:top w:val="none" w:sz="0" w:space="0" w:color="auto"/>
        <w:left w:val="none" w:sz="0" w:space="0" w:color="auto"/>
        <w:bottom w:val="none" w:sz="0" w:space="0" w:color="auto"/>
        <w:right w:val="none" w:sz="0" w:space="0" w:color="auto"/>
      </w:divBdr>
    </w:div>
    <w:div w:id="1494833418">
      <w:bodyDiv w:val="1"/>
      <w:marLeft w:val="0"/>
      <w:marRight w:val="0"/>
      <w:marTop w:val="0"/>
      <w:marBottom w:val="0"/>
      <w:divBdr>
        <w:top w:val="none" w:sz="0" w:space="0" w:color="auto"/>
        <w:left w:val="none" w:sz="0" w:space="0" w:color="auto"/>
        <w:bottom w:val="none" w:sz="0" w:space="0" w:color="auto"/>
        <w:right w:val="none" w:sz="0" w:space="0" w:color="auto"/>
      </w:divBdr>
    </w:div>
    <w:div w:id="1582904855">
      <w:bodyDiv w:val="1"/>
      <w:marLeft w:val="0"/>
      <w:marRight w:val="0"/>
      <w:marTop w:val="0"/>
      <w:marBottom w:val="0"/>
      <w:divBdr>
        <w:top w:val="none" w:sz="0" w:space="0" w:color="auto"/>
        <w:left w:val="none" w:sz="0" w:space="0" w:color="auto"/>
        <w:bottom w:val="none" w:sz="0" w:space="0" w:color="auto"/>
        <w:right w:val="none" w:sz="0" w:space="0" w:color="auto"/>
      </w:divBdr>
    </w:div>
    <w:div w:id="1589267979">
      <w:bodyDiv w:val="1"/>
      <w:marLeft w:val="0"/>
      <w:marRight w:val="0"/>
      <w:marTop w:val="0"/>
      <w:marBottom w:val="0"/>
      <w:divBdr>
        <w:top w:val="none" w:sz="0" w:space="0" w:color="auto"/>
        <w:left w:val="none" w:sz="0" w:space="0" w:color="auto"/>
        <w:bottom w:val="none" w:sz="0" w:space="0" w:color="auto"/>
        <w:right w:val="none" w:sz="0" w:space="0" w:color="auto"/>
      </w:divBdr>
    </w:div>
    <w:div w:id="1951929490">
      <w:bodyDiv w:val="1"/>
      <w:marLeft w:val="0"/>
      <w:marRight w:val="0"/>
      <w:marTop w:val="0"/>
      <w:marBottom w:val="0"/>
      <w:divBdr>
        <w:top w:val="none" w:sz="0" w:space="0" w:color="auto"/>
        <w:left w:val="none" w:sz="0" w:space="0" w:color="auto"/>
        <w:bottom w:val="none" w:sz="0" w:space="0" w:color="auto"/>
        <w:right w:val="none" w:sz="0" w:space="0" w:color="auto"/>
      </w:divBdr>
    </w:div>
    <w:div w:id="1995597317">
      <w:bodyDiv w:val="1"/>
      <w:marLeft w:val="0"/>
      <w:marRight w:val="0"/>
      <w:marTop w:val="0"/>
      <w:marBottom w:val="0"/>
      <w:divBdr>
        <w:top w:val="none" w:sz="0" w:space="0" w:color="auto"/>
        <w:left w:val="none" w:sz="0" w:space="0" w:color="auto"/>
        <w:bottom w:val="none" w:sz="0" w:space="0" w:color="auto"/>
        <w:right w:val="none" w:sz="0" w:space="0" w:color="auto"/>
      </w:divBdr>
    </w:div>
    <w:div w:id="2124499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procure.gov.in/eprocure/app" TargetMode="External"/><Relationship Id="rId18" Type="http://schemas.openxmlformats.org/officeDocument/2006/relationships/hyperlink" Target="https://srldc.org/Downloads/General%20Condition%20for%20Contract.pdf"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eprocure.gov.in/eprocure/app" TargetMode="External"/><Relationship Id="rId17" Type="http://schemas.openxmlformats.org/officeDocument/2006/relationships/hyperlink" Target="mailto:%20"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eprocure.gov.in/eprocure/app" TargetMode="External"/><Relationship Id="rId20" Type="http://schemas.openxmlformats.org/officeDocument/2006/relationships/header" Target="header2.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procure.gov.in/eprocure/app" TargetMode="Externa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s://eprocure.gov.in/eprocure/app" TargetMode="External"/><Relationship Id="rId23" Type="http://schemas.openxmlformats.org/officeDocument/2006/relationships/header" Target="header3.xml"/><Relationship Id="rId28"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srldc.org/Downloads/General%20Condition%20for%20Contract.pdf"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procure.gov.in/eprocure/app" TargetMode="External"/><Relationship Id="rId22" Type="http://schemas.openxmlformats.org/officeDocument/2006/relationships/footer" Target="footer3.xml"/><Relationship Id="rId27" Type="http://schemas.openxmlformats.org/officeDocument/2006/relationships/image" Target="media/image2.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4A622-D9C7-41FE-A407-226CB9FF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38</Pages>
  <Words>11477</Words>
  <Characters>65423</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Satish Kumar</dc:creator>
  <cp:lastModifiedBy>Raghava</cp:lastModifiedBy>
  <cp:revision>144</cp:revision>
  <cp:lastPrinted>2019-04-30T05:32:00Z</cp:lastPrinted>
  <dcterms:created xsi:type="dcterms:W3CDTF">2019-03-14T05:34:00Z</dcterms:created>
  <dcterms:modified xsi:type="dcterms:W3CDTF">2020-01-10T07:20:00Z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2018-05-10T00:00:00Z</vt:filetime>
  </property>
  <property fmtid="{D5CDD505-2E9C-101B-9397-08002B2CF9AE}" pid="3" name="Creator">
    <vt:lpwstr>Acrobat PDFMaker 15 for Word</vt:lpwstr>
  </property>
  <property fmtid="{D5CDD505-2E9C-101B-9397-08002B2CF9AE}" pid="4" name="LastSaved">
    <vt:filetime>2018-08-17T00:00:00Z</vt:filetime>
  </property>
</Properties>
</file>