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SRLDC/C&amp;M/I-1254/2019-20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D66C88">
        <w:rPr>
          <w:b/>
          <w:noProof/>
        </w:rPr>
        <w:t>11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tyeb 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>Competent Authority vide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 xml:space="preserve">dsff/dfs/dfs/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2020-03-08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tyeb 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r w:rsidR="007F3F15" w:rsidRPr="009D32F3">
        <w:rPr>
          <w:sz w:val="26"/>
          <w:szCs w:val="26"/>
        </w:rPr>
        <w:t xml:space="preserve">Rs. </w:t>
      </w:r>
      <w:r w:rsidR="000E08DD">
        <w:rPr>
          <w:sz w:val="26"/>
          <w:szCs w:val="26"/>
        </w:rPr>
        <w:t>125678.0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Inclusive of GST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V Balaji, Sr.GM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Jane Jose, 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T Srinivas, 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08.03.2020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Three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tyeb 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10.03.2020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Avenue Book Centre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Rs.1245.0/-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Swapna books &amp; stationary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Rs.3267.0/-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Dwarka Pen centre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Rs.3568.0/-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>gfagfd</w:t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Three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Avenue Book Centre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Rs. </w:t>
      </w:r>
      <w:r w:rsidR="008708FE">
        <w:rPr>
          <w:color w:val="000000"/>
          <w:sz w:val="26"/>
          <w:szCs w:val="26"/>
        </w:rPr>
        <w:t>1245.0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less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99.01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Rs </w:t>
      </w:r>
      <w:r w:rsidR="003D0872">
        <w:rPr>
          <w:sz w:val="26"/>
          <w:szCs w:val="26"/>
        </w:rPr>
        <w:t>125678.0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Inclusive of GST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Avenue Book Centre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tyeb 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r w:rsidR="002C6E25" w:rsidRPr="00FD331B">
        <w:rPr>
          <w:b/>
          <w:bCs/>
          <w:color w:val="000000"/>
          <w:sz w:val="26"/>
          <w:szCs w:val="26"/>
        </w:rPr>
        <w:t xml:space="preserve">Rs. </w:t>
      </w:r>
      <w:r w:rsidR="00BC1012">
        <w:rPr>
          <w:b/>
          <w:bCs/>
          <w:color w:val="000000"/>
          <w:sz w:val="26"/>
          <w:szCs w:val="26"/>
        </w:rPr>
        <w:t>1245.0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One Thousand, Two Hundred And Forty Five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Submitted for approval of competent authority.</w:t>
      </w:r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297"/>
        <w:gridCol w:w="1224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V Balaji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Jane Jose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T Srinivas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r w:rsidR="002B1A47" w:rsidRPr="00F03D83">
        <w:rPr>
          <w:b/>
          <w:sz w:val="28"/>
          <w:szCs w:val="28"/>
          <w:u w:val="single"/>
        </w:rPr>
        <w:t>GM(</w:t>
      </w:r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18" w:rsidRDefault="001C7418" w:rsidP="00382402">
      <w:r>
        <w:separator/>
      </w:r>
    </w:p>
  </w:endnote>
  <w:endnote w:type="continuationSeparator" w:id="0">
    <w:p w:rsidR="001C7418" w:rsidRDefault="001C7418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18" w:rsidRDefault="001C7418" w:rsidP="00382402">
      <w:r>
        <w:separator/>
      </w:r>
    </w:p>
  </w:footnote>
  <w:footnote w:type="continuationSeparator" w:id="0">
    <w:p w:rsidR="001C7418" w:rsidRDefault="001C7418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86063A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1795"/>
    <w:rsid w:val="001A55EE"/>
    <w:rsid w:val="001B4C1C"/>
    <w:rsid w:val="001B7E2A"/>
    <w:rsid w:val="001C1624"/>
    <w:rsid w:val="001C7418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6063A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66C88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2FA2-1B82-4DC4-AF81-320B1CB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62</cp:revision>
  <cp:lastPrinted>2020-01-17T07:55:00Z</cp:lastPrinted>
  <dcterms:created xsi:type="dcterms:W3CDTF">2020-03-06T10:22:00Z</dcterms:created>
  <dcterms:modified xsi:type="dcterms:W3CDTF">2020-03-11T07:38:00Z</dcterms:modified>
</cp:coreProperties>
</file>