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SRLDC/C&amp;M/I-4879/2019-20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proofErr w:type="gramStart"/>
      <w:r w:rsidR="00F4776F">
        <w:rPr>
          <w:rFonts w:ascii="Tahoma" w:hAnsi="Tahoma" w:cs="Tahoma"/>
        </w:rPr>
        <w:t>:-</w:t>
      </w:r>
      <w:proofErr w:type="gramEnd"/>
      <w:r w:rsidR="00F4776F">
        <w:rPr>
          <w:rFonts w:ascii="Tahoma" w:hAnsi="Tahoma" w:cs="Tahoma"/>
        </w:rPr>
        <w:t xml:space="preserve"> </w:t>
      </w:r>
      <w:r w:rsidR="007033B2">
        <w:rPr>
          <w:rFonts w:ascii="Tahoma" w:hAnsi="Tahoma" w:cs="Tahoma"/>
        </w:rPr>
        <w:t>18.12.2019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cfdgsdgsdfg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fasdfad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17.12.2019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cfdgsdgsdfg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proofErr w:type="spellStart"/>
      <w:r w:rsidR="00541C5B" w:rsidRPr="00F974E7">
        <w:rPr>
          <w:rFonts w:ascii="Tahoma" w:hAnsi="Tahoma" w:cs="Tahoma"/>
        </w:rPr>
        <w:t>Rs</w:t>
      </w:r>
      <w:proofErr w:type="spellEnd"/>
      <w:r w:rsidR="00541C5B" w:rsidRPr="00F974E7">
        <w:rPr>
          <w:rFonts w:ascii="Tahoma" w:hAnsi="Tahoma" w:cs="Tahoma"/>
        </w:rPr>
        <w:t xml:space="preserve">. </w:t>
      </w:r>
      <w:r w:rsidR="000B3AA1">
        <w:rPr>
          <w:rFonts w:ascii="Tahoma" w:hAnsi="Tahoma" w:cs="Tahoma"/>
        </w:rPr>
        <w:t>458962.0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Four Lakh, Fifty Eight Thousand, Nine Hundred And Sixty Two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Inclusive of GST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</w:t>
      </w:r>
      <w:proofErr w:type="gramEnd"/>
      <w:r w:rsidR="00564BCF">
        <w:rPr>
          <w:rFonts w:ascii="Tahoma" w:hAnsi="Tahoma" w:cs="Tahoma"/>
        </w:rPr>
        <w:t xml:space="preserve"> been received in C&amp;M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16.12.2019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</w:t>
      </w:r>
      <w:proofErr w:type="gramStart"/>
      <w:r w:rsidR="005B436E" w:rsidRPr="00F974E7">
        <w:rPr>
          <w:rFonts w:ascii="Tahoma" w:hAnsi="Tahoma" w:cs="Tahoma"/>
        </w:rPr>
        <w:t>as</w:t>
      </w:r>
      <w:proofErr w:type="gramEnd"/>
      <w:r w:rsidR="005B436E" w:rsidRPr="00F974E7">
        <w:rPr>
          <w:rFonts w:ascii="Tahoma" w:hAnsi="Tahoma" w:cs="Tahoma"/>
        </w:rPr>
        <w:t xml:space="preserve"> per DOP cl.1.2b) </w:t>
      </w:r>
      <w:r w:rsidR="004C6E56">
        <w:rPr>
          <w:rFonts w:ascii="Tahoma" w:hAnsi="Tahoma" w:cs="Tahoma"/>
        </w:rPr>
        <w:t xml:space="preserve">as suggested by the intending </w:t>
      </w:r>
      <w:proofErr w:type="spellStart"/>
      <w:r w:rsidR="004C6E56">
        <w:rPr>
          <w:rFonts w:ascii="Tahoma" w:hAnsi="Tahoma" w:cs="Tahoma"/>
        </w:rPr>
        <w:t>departemnt</w:t>
      </w:r>
      <w:proofErr w:type="spellEnd"/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Hallmark Surveys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Digital Land Survey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. Topo Mapping  Engg. Survey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e Mapping Surey Consultants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proofErr w:type="spellStart"/>
      <w:r w:rsidRPr="0059337F">
        <w:rPr>
          <w:rFonts w:ascii="Tahoma" w:hAnsi="Tahoma" w:cs="Tahoma"/>
        </w:rPr>
        <w:t>Rs</w:t>
      </w:r>
      <w:proofErr w:type="spellEnd"/>
      <w:proofErr w:type="gramStart"/>
      <w:r w:rsidRPr="0059337F">
        <w:rPr>
          <w:rFonts w:ascii="Tahoma" w:hAnsi="Tahoma" w:cs="Tahoma"/>
        </w:rPr>
        <w:t>.</w:t>
      </w:r>
      <w:r w:rsidR="00277BF0">
        <w:rPr>
          <w:rFonts w:ascii="Tahoma" w:hAnsi="Tahoma" w:cs="Tahoma"/>
        </w:rPr>
        <w:t>10000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Ten Thousand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 it is proposed to waive off EMD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&amp;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F&amp;A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KS Deva Prasad</w:t>
      </w:r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Sr.GM </w:t>
      </w:r>
      <w:r w:rsidR="005B436E" w:rsidRPr="0059337F">
        <w:rPr>
          <w:rFonts w:ascii="Tahoma" w:hAnsi="Tahoma" w:cs="Tahoma"/>
        </w:rPr>
        <w:t xml:space="preserve"> (C&amp;M)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(C&amp;M)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C&amp;M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F&amp;A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Southern Regional Load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Despatch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 xml:space="preserve">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centre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>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cfdgsdgsdfg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1 .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Hallmark Surveys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 46 / 1459, Ground Floor, South End A Cross Road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Jayanagar 9th Block, Near Kabab Magic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560069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2 .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Digital Land Survey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24, Pipe Line main Road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7th B Cross, Malleswaram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560003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3 .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. Topo Mapping  Engg. Survey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22, Clerkpet A Cross, K. Kamaraj Road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560001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4 .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e Mapping Surey Consultants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576, 10th Cross, Indiranagar,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Manjunathnagar, Rajajinagar,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560010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3EF" w:rsidRDefault="00A373EF">
      <w:r>
        <w:separator/>
      </w:r>
    </w:p>
  </w:endnote>
  <w:endnote w:type="continuationSeparator" w:id="0">
    <w:p w:rsidR="00A373EF" w:rsidRDefault="00A37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3EF" w:rsidRDefault="00A373EF">
      <w:r>
        <w:separator/>
      </w:r>
    </w:p>
  </w:footnote>
  <w:footnote w:type="continuationSeparator" w:id="0">
    <w:p w:rsidR="00A373EF" w:rsidRDefault="00A37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2F35390"/>
    <w:multiLevelType w:val="hybridMultilevel"/>
    <w:tmpl w:val="0008B2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9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2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7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6"/>
  </w:num>
  <w:num w:numId="5">
    <w:abstractNumId w:val="31"/>
  </w:num>
  <w:num w:numId="6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9"/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34"/>
  </w:num>
  <w:num w:numId="12">
    <w:abstractNumId w:val="19"/>
  </w:num>
  <w:num w:numId="13">
    <w:abstractNumId w:val="7"/>
  </w:num>
  <w:num w:numId="14">
    <w:abstractNumId w:val="30"/>
  </w:num>
  <w:num w:numId="15">
    <w:abstractNumId w:val="11"/>
  </w:num>
  <w:num w:numId="16">
    <w:abstractNumId w:val="15"/>
  </w:num>
  <w:num w:numId="17">
    <w:abstractNumId w:val="2"/>
  </w:num>
  <w:num w:numId="18">
    <w:abstractNumId w:val="9"/>
  </w:num>
  <w:num w:numId="19">
    <w:abstractNumId w:val="16"/>
  </w:num>
  <w:num w:numId="20">
    <w:abstractNumId w:val="23"/>
  </w:num>
  <w:num w:numId="21">
    <w:abstractNumId w:val="12"/>
  </w:num>
  <w:num w:numId="22">
    <w:abstractNumId w:val="10"/>
  </w:num>
  <w:num w:numId="23">
    <w:abstractNumId w:val="21"/>
  </w:num>
  <w:num w:numId="24">
    <w:abstractNumId w:val="32"/>
  </w:num>
  <w:num w:numId="25">
    <w:abstractNumId w:val="36"/>
  </w:num>
  <w:num w:numId="26">
    <w:abstractNumId w:val="17"/>
  </w:num>
  <w:num w:numId="27">
    <w:abstractNumId w:val="14"/>
  </w:num>
  <w:num w:numId="28">
    <w:abstractNumId w:val="5"/>
  </w:num>
  <w:num w:numId="29">
    <w:abstractNumId w:val="35"/>
  </w:num>
  <w:num w:numId="30">
    <w:abstractNumId w:val="22"/>
  </w:num>
  <w:num w:numId="31">
    <w:abstractNumId w:val="27"/>
  </w:num>
  <w:num w:numId="32">
    <w:abstractNumId w:val="6"/>
  </w:num>
  <w:num w:numId="33">
    <w:abstractNumId w:val="18"/>
  </w:num>
  <w:num w:numId="34">
    <w:abstractNumId w:val="24"/>
  </w:num>
  <w:num w:numId="35">
    <w:abstractNumId w:val="3"/>
  </w:num>
  <w:num w:numId="36">
    <w:abstractNumId w:val="25"/>
  </w:num>
  <w:num w:numId="37">
    <w:abstractNumId w:val="20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5B82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373EF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98844-CA86-4978-A8C0-95E2DB02F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10</cp:revision>
  <cp:lastPrinted>2019-07-22T12:04:00Z</cp:lastPrinted>
  <dcterms:created xsi:type="dcterms:W3CDTF">2019-11-28T11:17:00Z</dcterms:created>
  <dcterms:modified xsi:type="dcterms:W3CDTF">2019-12-03T11:39:00Z</dcterms:modified>
</cp:coreProperties>
</file>