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SRLDC/C&amp;M/ET-37/I-570/2019-20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19.03.2020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Enhancement of Physical Security and other related Civil Construction works of SRLDC, POSOCO, Bangalore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POSOCO/SRLDC/SL-II/Civil/Physical Security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06.11.2019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Enhancement of Physical Security and other related Civil Construction works of SRLDC, POSOCO, Bangalore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877426.0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Eight Lakh, Seventy Seven Thousand, Four Hundred And Twenty Six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19.11.2019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P. Anand</w:t>
      </w:r>
    </w:p>
    <w:p w:rsidR="0004567E" w:rsidRDefault="0004567E" w:rsidP="0004567E">
      <w:pPr>
        <w:ind w:left="360"/>
        <w:jc w:val="both"/>
      </w:pPr>
      <w:r>
        <w:tab/>
        <w:t xml:space="preserve">    No.827, 20th Main, 37th Cross,</w:t>
      </w:r>
    </w:p>
    <w:p w:rsidR="0004567E" w:rsidRDefault="0004567E" w:rsidP="0004567E">
      <w:pPr>
        <w:ind w:left="360"/>
        <w:jc w:val="both"/>
      </w:pPr>
      <w:r>
        <w:tab/>
        <w:t xml:space="preserve">    4th T Block, Jayanagar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560041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G. Satyaprakash</w:t>
      </w:r>
    </w:p>
    <w:p w:rsidR="0004567E" w:rsidRDefault="0004567E" w:rsidP="0004567E">
      <w:pPr>
        <w:ind w:left="360"/>
        <w:jc w:val="both"/>
      </w:pPr>
      <w:r>
        <w:tab/>
        <w:t xml:space="preserve">    No.104, 8th Cross, Temple Road,</w:t>
      </w:r>
    </w:p>
    <w:p w:rsidR="0004567E" w:rsidRDefault="0004567E" w:rsidP="0004567E">
      <w:pPr>
        <w:ind w:left="360"/>
        <w:jc w:val="both"/>
      </w:pPr>
      <w:r>
        <w:tab/>
        <w:t xml:space="preserve">   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S.L.V. Enterprises</w:t>
      </w:r>
    </w:p>
    <w:p w:rsidR="0004567E" w:rsidRDefault="0004567E" w:rsidP="0004567E">
      <w:pPr>
        <w:ind w:left="360"/>
        <w:jc w:val="both"/>
      </w:pPr>
      <w:r>
        <w:tab/>
        <w:t xml:space="preserve">    Shri. Hemadri Naidu,No.9, Beereshwara Nagar</w:t>
      </w:r>
    </w:p>
    <w:p w:rsidR="0004567E" w:rsidRDefault="0004567E" w:rsidP="0004567E">
      <w:pPr>
        <w:ind w:left="360"/>
        <w:jc w:val="both"/>
      </w:pPr>
      <w:r>
        <w:tab/>
        <w:t xml:space="preserve">    RBI Layout Main Road,  JP Nagar, 7th Phase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560062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Pasala Veerraju</w:t>
      </w:r>
    </w:p>
    <w:p w:rsidR="0004567E" w:rsidRDefault="0004567E" w:rsidP="0004567E">
      <w:pPr>
        <w:ind w:left="360"/>
        <w:jc w:val="both"/>
      </w:pPr>
      <w:r>
        <w:tab/>
        <w:t xml:space="preserve">    MC 903, Golden Grand Apartments</w:t>
      </w:r>
    </w:p>
    <w:p w:rsidR="0004567E" w:rsidRDefault="0004567E" w:rsidP="0004567E">
      <w:pPr>
        <w:ind w:left="360"/>
        <w:jc w:val="both"/>
      </w:pPr>
      <w:r>
        <w:tab/>
        <w:t xml:space="preserve">    Yeshwanthpur, Tumkur Road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560022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5 . </w:t>
      </w:r>
      <w:r w:rsidR="00786A35">
        <w:t xml:space="preserve">M/s </w:t>
      </w:r>
      <w:r>
        <w:t>Sree Banashankari Construction</w:t>
      </w:r>
    </w:p>
    <w:p w:rsidR="0004567E" w:rsidRDefault="0004567E" w:rsidP="0004567E">
      <w:pPr>
        <w:ind w:left="360"/>
        <w:jc w:val="both"/>
      </w:pPr>
      <w:r>
        <w:tab/>
        <w:t xml:space="preserve">    Shri. S. Pratap Gowda, No.8, 1st Main Road</w:t>
      </w:r>
    </w:p>
    <w:p w:rsidR="0004567E" w:rsidRDefault="0004567E" w:rsidP="0004567E">
      <w:pPr>
        <w:ind w:left="360"/>
        <w:jc w:val="both"/>
      </w:pPr>
      <w:r>
        <w:tab/>
        <w:t xml:space="preserve">    Avalamma Layout, Magadi Road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560023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6 . </w:t>
      </w:r>
      <w:r w:rsidR="00786A35">
        <w:t xml:space="preserve">M/s </w:t>
      </w:r>
      <w:r>
        <w:t>Amma Constructions</w:t>
      </w:r>
    </w:p>
    <w:p w:rsidR="0004567E" w:rsidRDefault="0004567E" w:rsidP="0004567E">
      <w:pPr>
        <w:ind w:left="360"/>
        <w:jc w:val="both"/>
      </w:pPr>
      <w:r>
        <w:tab/>
        <w:t xml:space="preserve">    S.S Manjunath, Marur Padavagodu</w:t>
      </w:r>
    </w:p>
    <w:p w:rsidR="0004567E" w:rsidRDefault="0004567E" w:rsidP="0004567E">
      <w:pPr>
        <w:ind w:left="360"/>
        <w:jc w:val="both"/>
      </w:pPr>
      <w:r>
        <w:tab/>
        <w:t xml:space="preserve">    ShivaMogga</w:t>
      </w:r>
    </w:p>
    <w:p w:rsidR="0004567E" w:rsidRDefault="0004567E" w:rsidP="0004567E">
      <w:pPr>
        <w:ind w:left="360"/>
        <w:jc w:val="both"/>
      </w:pPr>
      <w:r>
        <w:tab/>
        <w:t xml:space="preserve">    Shiva Mogga,Karnataka – 577434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18000</w:t>
      </w:r>
      <w:r w:rsidR="009E3AC9">
        <w:t xml:space="preserve">/- (Rupees </w:t>
      </w:r>
      <w:r w:rsidR="00D4151C">
        <w:t>Eighteen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6</w:t>
      </w:r>
      <w:r w:rsidRPr="00B67421">
        <w:t xml:space="preserve"> (</w:t>
      </w:r>
      <w:r w:rsidR="00C06799">
        <w:t>Six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Manjunath GR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CM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Enhancement of Physical Security and other related Civil Construction works of SRLDC, POSOCO, Bangalore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P. Anand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No.827, 20th Main, 37th Cross,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4th T Block, Jayanagar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560041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G. Satyaprakash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No.104, 8th Cross, Temple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S.L.V. Enterprises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Shri. Hemadri Naidu,No.9, Beereshwara 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RBI Layout Main Road,  JP Nagar, 7th Phase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560062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Pasala Veerraju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MC 903, Golden Grand Apartments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Yeshwanthpur, Tumkur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560022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Sree Banashankari Construction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Shri. S. Pratap Gowda, No.8, 1st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Avalamma Layout, Magadi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560023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6 .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Amma Constructions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S.S Manjunath, Marur Padavagodu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ShivaMogga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Shiva Mogga,Karnataka – 577434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