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271" w:rsidRPr="006823A9" w:rsidRDefault="00C25271" w:rsidP="00846B95">
      <w:pPr>
        <w:pStyle w:val="BodyText"/>
        <w:ind w:left="720" w:firstLine="720"/>
      </w:pPr>
      <w:r w:rsidRPr="006823A9">
        <w:t xml:space="preserve">POWER SYSTEM OPERATION CORPORATION LIMITED </w:t>
      </w:r>
    </w:p>
    <w:p w:rsidR="00C25271" w:rsidRPr="006823A9" w:rsidRDefault="00C25271" w:rsidP="00C25271">
      <w:pPr>
        <w:tabs>
          <w:tab w:val="left" w:pos="806"/>
        </w:tabs>
        <w:spacing w:line="360" w:lineRule="auto"/>
        <w:jc w:val="center"/>
        <w:rPr>
          <w:rFonts w:ascii="Arial" w:hAnsi="Arial" w:cs="Arial"/>
          <w:b/>
          <w:bCs/>
          <w:sz w:val="21"/>
          <w:szCs w:val="21"/>
        </w:rPr>
      </w:pPr>
      <w:r w:rsidRPr="006823A9">
        <w:rPr>
          <w:rFonts w:ascii="Arial" w:hAnsi="Arial" w:cs="Arial"/>
          <w:sz w:val="21"/>
          <w:szCs w:val="21"/>
        </w:rPr>
        <w:t>(</w:t>
      </w:r>
      <w:r w:rsidRPr="006823A9">
        <w:rPr>
          <w:rFonts w:ascii="Arial" w:hAnsi="Arial" w:cs="Arial"/>
          <w:b/>
          <w:bCs/>
          <w:sz w:val="21"/>
          <w:szCs w:val="21"/>
        </w:rPr>
        <w:t>A Government of India Enterprise)</w:t>
      </w:r>
    </w:p>
    <w:p w:rsidR="00C25271" w:rsidRDefault="00871A93" w:rsidP="00C25271">
      <w:pPr>
        <w:tabs>
          <w:tab w:val="left" w:pos="806"/>
        </w:tabs>
        <w:spacing w:line="360" w:lineRule="auto"/>
        <w:jc w:val="center"/>
        <w:rPr>
          <w:rFonts w:ascii="Arial" w:hAnsi="Arial" w:cs="Arial"/>
          <w:b/>
          <w:bCs/>
          <w:sz w:val="21"/>
          <w:szCs w:val="21"/>
        </w:rPr>
      </w:pPr>
      <w:r>
        <w:rPr>
          <w:rFonts w:ascii="Arial" w:hAnsi="Arial" w:cs="Arial"/>
          <w:b/>
          <w:bCs/>
          <w:sz w:val="21"/>
          <w:szCs w:val="21"/>
        </w:rPr>
        <w:t>SOUTH</w:t>
      </w:r>
      <w:r w:rsidR="00C25271" w:rsidRPr="006823A9">
        <w:rPr>
          <w:rFonts w:ascii="Arial" w:hAnsi="Arial" w:cs="Arial"/>
          <w:b/>
          <w:bCs/>
          <w:sz w:val="21"/>
          <w:szCs w:val="21"/>
        </w:rPr>
        <w:t>ERN REGIONAL LOAD DESPATCH CENTRE</w:t>
      </w:r>
    </w:p>
    <w:p w:rsidR="000F4DF5" w:rsidRPr="000F4DF5" w:rsidRDefault="000F4DF5" w:rsidP="000F4DF5">
      <w:pPr>
        <w:pStyle w:val="Standard"/>
        <w:rPr>
          <w:b/>
          <w:sz w:val="21"/>
          <w:szCs w:val="21"/>
        </w:rPr>
      </w:pPr>
      <w:r>
        <w:rPr>
          <w:sz w:val="18"/>
          <w:szCs w:val="18"/>
        </w:rPr>
        <w:t xml:space="preserve">                                            </w:t>
      </w:r>
      <w:r w:rsidRPr="000F4DF5">
        <w:rPr>
          <w:b/>
          <w:sz w:val="21"/>
          <w:szCs w:val="21"/>
        </w:rPr>
        <w:t xml:space="preserve">29, </w:t>
      </w:r>
      <w:r w:rsidRPr="000F4DF5">
        <w:rPr>
          <w:rFonts w:ascii="Arial" w:hAnsi="Arial" w:cs="Arial"/>
          <w:b/>
          <w:sz w:val="21"/>
          <w:szCs w:val="21"/>
        </w:rPr>
        <w:t>RACE</w:t>
      </w:r>
      <w:r w:rsidRPr="000F4DF5">
        <w:rPr>
          <w:b/>
          <w:sz w:val="21"/>
          <w:szCs w:val="21"/>
        </w:rPr>
        <w:t xml:space="preserve"> COURSE CROSS ROAD, BANGALORE 560009</w:t>
      </w:r>
    </w:p>
    <w:p w:rsidR="00C25271" w:rsidRPr="006823A9" w:rsidRDefault="00C25271" w:rsidP="00C25271">
      <w:pPr>
        <w:tabs>
          <w:tab w:val="left" w:pos="806"/>
        </w:tabs>
        <w:spacing w:line="276" w:lineRule="auto"/>
        <w:rPr>
          <w:rFonts w:ascii="Arial" w:hAnsi="Arial" w:cs="Arial"/>
          <w:b/>
          <w:bCs/>
          <w:sz w:val="21"/>
          <w:szCs w:val="21"/>
        </w:rPr>
      </w:pPr>
    </w:p>
    <w:p w:rsidR="00C25271" w:rsidRDefault="00C25271" w:rsidP="00C25271">
      <w:pPr>
        <w:tabs>
          <w:tab w:val="left" w:pos="806"/>
        </w:tabs>
        <w:jc w:val="center"/>
        <w:rPr>
          <w:rFonts w:ascii="Arial" w:hAnsi="Arial" w:cs="Arial"/>
          <w:b/>
          <w:bCs/>
          <w:sz w:val="21"/>
          <w:szCs w:val="21"/>
        </w:rPr>
      </w:pPr>
      <w:r>
        <w:rPr>
          <w:rFonts w:ascii="Arial" w:hAnsi="Arial" w:cs="Arial"/>
          <w:b/>
          <w:bCs/>
          <w:sz w:val="21"/>
          <w:szCs w:val="21"/>
        </w:rPr>
        <w:t>******************</w:t>
      </w:r>
    </w:p>
    <w:p w:rsidR="00C25271" w:rsidRPr="00E62C0D" w:rsidRDefault="00C25271" w:rsidP="00C25271">
      <w:pPr>
        <w:tabs>
          <w:tab w:val="left" w:pos="806"/>
        </w:tabs>
        <w:jc w:val="center"/>
        <w:rPr>
          <w:rFonts w:ascii="Arial" w:hAnsi="Arial" w:cs="Arial"/>
          <w:b/>
          <w:bCs/>
          <w:sz w:val="21"/>
          <w:szCs w:val="21"/>
        </w:rPr>
      </w:pPr>
    </w:p>
    <w:p w:rsidR="00C25271" w:rsidRPr="00E75C75" w:rsidRDefault="00C25271" w:rsidP="00C25271">
      <w:pPr>
        <w:tabs>
          <w:tab w:val="left" w:pos="806"/>
        </w:tabs>
        <w:rPr>
          <w:rFonts w:ascii="Arial" w:hAnsi="Arial" w:cs="Arial"/>
          <w:sz w:val="21"/>
          <w:szCs w:val="21"/>
        </w:rPr>
      </w:pPr>
    </w:p>
    <w:p w:rsidR="00C25271" w:rsidRPr="007D1BA5" w:rsidRDefault="009B50D3" w:rsidP="00C25271">
      <w:pPr>
        <w:jc w:val="both"/>
        <w:rPr>
          <w:rFonts w:cs="Arial"/>
          <w:b/>
          <w:sz w:val="23"/>
          <w:szCs w:val="23"/>
        </w:rPr>
      </w:pPr>
      <w:r w:rsidRPr="007D1BA5">
        <w:rPr>
          <w:rFonts w:cs="Arial"/>
          <w:b/>
          <w:sz w:val="23"/>
          <w:szCs w:val="23"/>
        </w:rPr>
        <w:t xml:space="preserve">Tender Ref No. </w:t>
      </w:r>
      <w:r w:rsidR="00D46E5C">
        <w:rPr>
          <w:rFonts w:cs="Arial"/>
          <w:b/>
          <w:sz w:val="23"/>
          <w:szCs w:val="23"/>
        </w:rPr>
        <w:t>SRLDC/C&amp;M/ET-39/I-584/2019-20</w:t>
      </w:r>
      <w:r w:rsidR="005941B0">
        <w:rPr>
          <w:rFonts w:cs="Arial"/>
          <w:b/>
          <w:sz w:val="23"/>
          <w:szCs w:val="23"/>
        </w:rPr>
        <w:t xml:space="preserve">          </w:t>
      </w:r>
      <w:r w:rsidR="005941B0">
        <w:rPr>
          <w:rFonts w:cs="Arial"/>
          <w:b/>
          <w:sz w:val="23"/>
          <w:szCs w:val="23"/>
        </w:rPr>
        <w:tab/>
        <w:t xml:space="preserve">           Date</w:t>
      </w:r>
      <w:r w:rsidR="00D97AF4" w:rsidRPr="007D1BA5">
        <w:rPr>
          <w:rFonts w:cs="Arial"/>
          <w:b/>
          <w:sz w:val="23"/>
          <w:szCs w:val="23"/>
        </w:rPr>
        <w:t xml:space="preserve">: </w:t>
      </w:r>
      <w:r w:rsidR="00D46E5C">
        <w:rPr>
          <w:rFonts w:cs="Arial"/>
          <w:b/>
          <w:sz w:val="23"/>
          <w:szCs w:val="23"/>
        </w:rPr>
        <w:t>{{issue_dt}}</w:t>
      </w:r>
    </w:p>
    <w:p w:rsidR="00064608" w:rsidRDefault="00064608" w:rsidP="00C25271">
      <w:pPr>
        <w:jc w:val="both"/>
        <w:rPr>
          <w:rFonts w:cs="Arial"/>
          <w:b/>
          <w:sz w:val="23"/>
          <w:szCs w:val="23"/>
        </w:rPr>
      </w:pPr>
    </w:p>
    <w:p w:rsidR="00C25271" w:rsidRPr="00C25271" w:rsidRDefault="00C25271" w:rsidP="00C25271">
      <w:pPr>
        <w:jc w:val="both"/>
        <w:rPr>
          <w:rFonts w:cs="Arial"/>
          <w:sz w:val="23"/>
          <w:szCs w:val="23"/>
        </w:rPr>
      </w:pPr>
      <w:r w:rsidRPr="00C25271">
        <w:rPr>
          <w:rFonts w:cs="Arial"/>
          <w:sz w:val="23"/>
          <w:szCs w:val="23"/>
        </w:rPr>
        <w:t>To</w:t>
      </w:r>
    </w:p>
    <w:p w:rsidR="00C25271" w:rsidRPr="00C25271" w:rsidRDefault="00C25271" w:rsidP="00C25271">
      <w:pPr>
        <w:jc w:val="both"/>
        <w:rPr>
          <w:rFonts w:cs="Arial"/>
          <w:sz w:val="23"/>
          <w:szCs w:val="23"/>
        </w:rPr>
      </w:pPr>
    </w:p>
    <w:p w:rsidR="00C25271" w:rsidRPr="00C25271" w:rsidRDefault="00C25271" w:rsidP="00C25271">
      <w:pPr>
        <w:spacing w:after="120"/>
        <w:jc w:val="both"/>
        <w:rPr>
          <w:rFonts w:cs="Arial"/>
          <w:sz w:val="23"/>
          <w:szCs w:val="23"/>
        </w:rPr>
      </w:pPr>
      <w:r w:rsidRPr="00C25271">
        <w:rPr>
          <w:rFonts w:cs="Arial"/>
          <w:sz w:val="23"/>
          <w:szCs w:val="23"/>
        </w:rPr>
        <w:t xml:space="preserve">Dear Sir(s), </w:t>
      </w:r>
    </w:p>
    <w:p w:rsidR="00C25271" w:rsidRPr="000F4DF5" w:rsidRDefault="00871A93" w:rsidP="00C25271">
      <w:pPr>
        <w:tabs>
          <w:tab w:val="left" w:pos="0"/>
        </w:tabs>
        <w:spacing w:before="120"/>
        <w:jc w:val="both"/>
        <w:rPr>
          <w:rFonts w:cs="Arial"/>
          <w:sz w:val="23"/>
          <w:szCs w:val="23"/>
        </w:rPr>
      </w:pPr>
      <w:r w:rsidRPr="000F4DF5">
        <w:rPr>
          <w:rFonts w:cs="Arial"/>
          <w:sz w:val="23"/>
          <w:szCs w:val="23"/>
        </w:rPr>
        <w:t>Southern</w:t>
      </w:r>
      <w:r w:rsidR="00C25271" w:rsidRPr="000F4DF5">
        <w:rPr>
          <w:rFonts w:cs="Arial"/>
          <w:sz w:val="23"/>
          <w:szCs w:val="23"/>
        </w:rPr>
        <w:t xml:space="preserve"> </w:t>
      </w:r>
      <w:r w:rsidRPr="000F4DF5">
        <w:rPr>
          <w:rFonts w:cs="Arial"/>
          <w:sz w:val="23"/>
          <w:szCs w:val="23"/>
        </w:rPr>
        <w:t>Regional Load Dispatch Centre (S</w:t>
      </w:r>
      <w:r w:rsidR="00C25271" w:rsidRPr="000F4DF5">
        <w:rPr>
          <w:rFonts w:cs="Arial"/>
          <w:sz w:val="23"/>
          <w:szCs w:val="23"/>
        </w:rPr>
        <w:t xml:space="preserve">RLDC) of Power System Operation Corporation Limited (POSOCO), </w:t>
      </w:r>
      <w:r w:rsidR="000F4DF5" w:rsidRPr="000F4DF5">
        <w:rPr>
          <w:rFonts w:cs="Arial"/>
          <w:sz w:val="23"/>
          <w:szCs w:val="23"/>
        </w:rPr>
        <w:t>Bangalore</w:t>
      </w:r>
      <w:r w:rsidR="00C25271" w:rsidRPr="000F4DF5">
        <w:rPr>
          <w:rFonts w:cs="Arial"/>
          <w:sz w:val="23"/>
          <w:szCs w:val="23"/>
        </w:rPr>
        <w:t xml:space="preserve"> (A Government of India Enterprise) henceforth, POSOCO having its Office </w:t>
      </w:r>
      <w:r w:rsidR="00DF4107" w:rsidRPr="00582E48">
        <w:rPr>
          <w:rFonts w:cs="Arial"/>
          <w:sz w:val="23"/>
          <w:szCs w:val="23"/>
        </w:rPr>
        <w:t xml:space="preserve">at </w:t>
      </w:r>
      <w:r w:rsidR="00DF4107" w:rsidRPr="00582E48">
        <w:rPr>
          <w:sz w:val="23"/>
          <w:szCs w:val="23"/>
        </w:rPr>
        <w:t>29</w:t>
      </w:r>
      <w:r w:rsidR="000F4DF5" w:rsidRPr="00582E48">
        <w:rPr>
          <w:sz w:val="23"/>
          <w:szCs w:val="23"/>
        </w:rPr>
        <w:t xml:space="preserve">, </w:t>
      </w:r>
      <w:r w:rsidR="000F4DF5" w:rsidRPr="00582E48">
        <w:rPr>
          <w:rFonts w:cs="Arial"/>
          <w:sz w:val="23"/>
          <w:szCs w:val="23"/>
        </w:rPr>
        <w:t>RACE</w:t>
      </w:r>
      <w:r w:rsidR="000F4DF5" w:rsidRPr="00582E48">
        <w:rPr>
          <w:sz w:val="23"/>
          <w:szCs w:val="23"/>
        </w:rPr>
        <w:t xml:space="preserve"> COURSE CROSS ROAD, BANGALORE 560009</w:t>
      </w:r>
      <w:r w:rsidR="00C25271" w:rsidRPr="00DF4107">
        <w:rPr>
          <w:rFonts w:cs="Arial"/>
          <w:sz w:val="23"/>
          <w:szCs w:val="23"/>
        </w:rPr>
        <w:t xml:space="preserve">, </w:t>
      </w:r>
      <w:r w:rsidR="00C25271" w:rsidRPr="00DF4107">
        <w:rPr>
          <w:rFonts w:cs="Arial"/>
          <w:color w:val="000000" w:themeColor="text1"/>
          <w:sz w:val="23"/>
          <w:szCs w:val="23"/>
        </w:rPr>
        <w:t>intends to award a Contract for</w:t>
      </w:r>
      <w:r w:rsidR="00000180">
        <w:rPr>
          <w:rFonts w:cs="Arial"/>
          <w:color w:val="000000" w:themeColor="text1"/>
          <w:sz w:val="23"/>
          <w:szCs w:val="23"/>
        </w:rPr>
        <w:t xml:space="preserve"> </w:t>
      </w:r>
      <w:r w:rsidR="00D46E5C">
        <w:rPr>
          <w:rFonts w:cs="Arial"/>
          <w:color w:val="000000" w:themeColor="text1"/>
          <w:sz w:val="23"/>
          <w:szCs w:val="23"/>
        </w:rPr>
        <w:t>“</w:t>
      </w:r>
      <w:r w:rsidR="00D46E5C">
        <w:rPr>
          <w:rFonts w:cs="Arial"/>
          <w:b/>
          <w:i/>
          <w:iCs/>
        </w:rPr>
        <w:t>Supply Installation &amp; Commissioning of Servers, Virtualization Software and Backup Solution for consolidation of IT Infrastructure at SRLDC, Bangalore</w:t>
      </w:r>
      <w:r w:rsidR="00890865">
        <w:rPr>
          <w:rFonts w:cs="Arial"/>
          <w:b/>
          <w:i/>
          <w:iCs/>
        </w:rPr>
        <w:t xml:space="preserve"> </w:t>
      </w:r>
      <w:r w:rsidR="00D46E5C" w:rsidRPr="00631B18">
        <w:rPr>
          <w:rFonts w:eastAsiaTheme="minorHAnsi" w:cs="Arial"/>
          <w:sz w:val="23"/>
          <w:szCs w:val="23"/>
          <w:lang w:bidi="hi-IN"/>
        </w:rPr>
        <w:t>”</w:t>
      </w:r>
      <w:r w:rsidR="00D46E5C" w:rsidRPr="00C25271">
        <w:rPr>
          <w:rFonts w:eastAsiaTheme="minorHAnsi" w:cs="Arial"/>
          <w:sz w:val="23"/>
          <w:szCs w:val="23"/>
          <w:lang w:bidi="hi-IN"/>
        </w:rPr>
        <w:t xml:space="preserve"> </w:t>
      </w:r>
      <w:r w:rsidR="00B30A81" w:rsidRPr="00C25271">
        <w:rPr>
          <w:rFonts w:eastAsiaTheme="minorHAnsi" w:cs="Arial"/>
          <w:sz w:val="23"/>
          <w:szCs w:val="23"/>
          <w:lang w:bidi="hi-IN"/>
        </w:rPr>
        <w:t xml:space="preserve"> </w:t>
      </w:r>
      <w:r w:rsidR="00C25271" w:rsidRPr="00DF4107">
        <w:rPr>
          <w:rFonts w:cs="Arial"/>
          <w:color w:val="000000" w:themeColor="text1"/>
          <w:sz w:val="23"/>
          <w:szCs w:val="23"/>
        </w:rPr>
        <w:t xml:space="preserve">by inviting </w:t>
      </w:r>
      <w:r w:rsidR="00DF4107" w:rsidRPr="00DF4107">
        <w:rPr>
          <w:rFonts w:cs="Arial"/>
          <w:color w:val="000000" w:themeColor="text1"/>
          <w:sz w:val="23"/>
          <w:szCs w:val="23"/>
        </w:rPr>
        <w:t>Open</w:t>
      </w:r>
      <w:r w:rsidR="00C25271" w:rsidRPr="00DF4107">
        <w:rPr>
          <w:rFonts w:cs="Arial"/>
          <w:color w:val="000000" w:themeColor="text1"/>
          <w:sz w:val="23"/>
          <w:szCs w:val="23"/>
        </w:rPr>
        <w:t xml:space="preserve"> Tender Enquiry. For this purpose, Online Bids are invited from qualified parties.</w:t>
      </w:r>
      <w:r w:rsidR="00C25271" w:rsidRPr="000F4DF5">
        <w:rPr>
          <w:rFonts w:cs="Arial"/>
          <w:sz w:val="23"/>
          <w:szCs w:val="23"/>
        </w:rPr>
        <w:t xml:space="preserve"> </w:t>
      </w:r>
    </w:p>
    <w:p w:rsidR="00C25271" w:rsidRPr="000F4DF5" w:rsidRDefault="00C25271" w:rsidP="00C25271">
      <w:pPr>
        <w:pStyle w:val="BodyText"/>
        <w:jc w:val="both"/>
        <w:rPr>
          <w:rFonts w:cs="Arial"/>
          <w:bCs/>
          <w:sz w:val="23"/>
          <w:szCs w:val="23"/>
        </w:rPr>
      </w:pPr>
    </w:p>
    <w:p w:rsidR="00C25271" w:rsidRPr="003E3CC9" w:rsidRDefault="00C25271" w:rsidP="00C25271">
      <w:pPr>
        <w:pStyle w:val="BodyText"/>
        <w:spacing w:after="120"/>
        <w:jc w:val="both"/>
        <w:rPr>
          <w:rFonts w:cs="Arial"/>
          <w:bCs/>
          <w:i/>
          <w:iCs/>
          <w:sz w:val="23"/>
          <w:szCs w:val="23"/>
        </w:rPr>
      </w:pPr>
      <w:r w:rsidRPr="00C25271">
        <w:rPr>
          <w:rFonts w:cs="Arial"/>
          <w:b/>
          <w:bCs/>
          <w:sz w:val="23"/>
          <w:szCs w:val="23"/>
        </w:rPr>
        <w:t xml:space="preserve">Scope of Work: </w:t>
      </w:r>
      <w:r w:rsidRPr="00C25271">
        <w:rPr>
          <w:rFonts w:eastAsiaTheme="minorHAnsi" w:cs="Arial"/>
          <w:sz w:val="23"/>
          <w:szCs w:val="23"/>
          <w:lang w:bidi="hi-IN"/>
        </w:rPr>
        <w:t xml:space="preserve">The Scope of work shall be </w:t>
      </w:r>
      <w:r w:rsidR="00D46E5C">
        <w:rPr>
          <w:rFonts w:cs="Arial"/>
          <w:color w:val="000000" w:themeColor="text1"/>
          <w:sz w:val="23"/>
          <w:szCs w:val="23"/>
        </w:rPr>
        <w:t>“</w:t>
      </w:r>
      <w:r w:rsidR="00D46E5C">
        <w:rPr>
          <w:rFonts w:cs="Arial"/>
          <w:b/>
          <w:i/>
          <w:iCs/>
        </w:rPr>
        <w:t>Supply Installation &amp; Commissioning of Servers, Virtualization Software and Backup Solution for consolidation of IT Infrastructure at SRLDC, Bangalore</w:t>
      </w:r>
      <w:r w:rsidR="00D46E5C" w:rsidRPr="00631B18">
        <w:rPr>
          <w:rFonts w:eastAsiaTheme="minorHAnsi" w:cs="Arial"/>
          <w:sz w:val="23"/>
          <w:szCs w:val="23"/>
          <w:lang w:bidi="hi-IN"/>
        </w:rPr>
        <w:t>”</w:t>
      </w:r>
      <w:r w:rsidR="00D46E5C" w:rsidRPr="00C25271">
        <w:rPr>
          <w:rFonts w:eastAsiaTheme="minorHAnsi" w:cs="Arial"/>
          <w:sz w:val="23"/>
          <w:szCs w:val="23"/>
          <w:lang w:bidi="hi-IN"/>
        </w:rPr>
        <w:t xml:space="preserve"> </w:t>
      </w:r>
      <w:r w:rsidRPr="00C25271">
        <w:rPr>
          <w:rFonts w:eastAsiaTheme="minorHAnsi" w:cs="Arial"/>
          <w:sz w:val="23"/>
          <w:szCs w:val="23"/>
          <w:lang w:bidi="hi-IN"/>
        </w:rPr>
        <w:t xml:space="preserve">conforming to the Technical Specifications and features meeting our </w:t>
      </w:r>
      <w:r w:rsidRPr="00631B18">
        <w:rPr>
          <w:rFonts w:eastAsiaTheme="minorHAnsi" w:cs="Arial"/>
          <w:sz w:val="23"/>
          <w:szCs w:val="23"/>
          <w:lang w:bidi="hi-IN"/>
        </w:rPr>
        <w:t>requirem</w:t>
      </w:r>
      <w:r w:rsidRPr="00C25271">
        <w:rPr>
          <w:rFonts w:cs="Arial"/>
          <w:sz w:val="23"/>
          <w:szCs w:val="23"/>
        </w:rPr>
        <w:t xml:space="preserve">ents as </w:t>
      </w:r>
      <w:r w:rsidRPr="00C25271">
        <w:rPr>
          <w:rFonts w:eastAsiaTheme="minorHAnsi" w:cs="Arial"/>
          <w:sz w:val="23"/>
          <w:szCs w:val="23"/>
          <w:lang w:bidi="hi-IN"/>
        </w:rPr>
        <w:t>indicated at Section-II of Bid Documents</w:t>
      </w:r>
      <w:r w:rsidRPr="00C25271">
        <w:rPr>
          <w:rFonts w:cs="Arial"/>
          <w:sz w:val="23"/>
          <w:szCs w:val="23"/>
        </w:rPr>
        <w:t xml:space="preserve">. </w:t>
      </w:r>
    </w:p>
    <w:p w:rsidR="00C25271" w:rsidRPr="00C25271" w:rsidRDefault="00C25271" w:rsidP="00C25271">
      <w:pPr>
        <w:pStyle w:val="BodyText"/>
        <w:spacing w:after="120"/>
        <w:jc w:val="both"/>
        <w:rPr>
          <w:rFonts w:cs="Arial"/>
          <w:sz w:val="23"/>
          <w:szCs w:val="23"/>
        </w:rPr>
      </w:pPr>
      <w:r w:rsidRPr="00C25271">
        <w:rPr>
          <w:rFonts w:cs="Arial"/>
          <w:b/>
          <w:bCs/>
          <w:sz w:val="23"/>
          <w:szCs w:val="23"/>
        </w:rPr>
        <w:t xml:space="preserve">Engineer-in-Charge: </w:t>
      </w:r>
      <w:r w:rsidR="00D46E5C">
        <w:rPr>
          <w:rFonts w:cs="Arial"/>
          <w:bCs/>
          <w:sz w:val="23"/>
          <w:szCs w:val="23"/>
        </w:rPr>
        <w:t>Manager, SL-II</w:t>
      </w:r>
      <w:r w:rsidR="00890865">
        <w:rPr>
          <w:rFonts w:cs="Arial"/>
          <w:bCs/>
          <w:sz w:val="23"/>
          <w:szCs w:val="23"/>
        </w:rPr>
        <w:t xml:space="preserve"> </w:t>
      </w:r>
      <w:r w:rsidRPr="00C25271">
        <w:rPr>
          <w:rFonts w:cs="Arial"/>
          <w:sz w:val="23"/>
          <w:szCs w:val="23"/>
        </w:rPr>
        <w:t xml:space="preserve">, </w:t>
      </w:r>
      <w:r w:rsidR="000F4DF5">
        <w:rPr>
          <w:rFonts w:cs="Arial"/>
          <w:sz w:val="23"/>
          <w:szCs w:val="23"/>
        </w:rPr>
        <w:t>S</w:t>
      </w:r>
      <w:r w:rsidRPr="00C25271">
        <w:rPr>
          <w:rFonts w:cs="Arial"/>
          <w:sz w:val="23"/>
          <w:szCs w:val="23"/>
        </w:rPr>
        <w:t xml:space="preserve">RLDC, </w:t>
      </w:r>
      <w:r w:rsidR="000F4DF5">
        <w:rPr>
          <w:rFonts w:cs="Arial"/>
          <w:sz w:val="23"/>
          <w:szCs w:val="23"/>
        </w:rPr>
        <w:t>Bangalore</w:t>
      </w:r>
      <w:r w:rsidRPr="00C25271">
        <w:rPr>
          <w:rFonts w:cs="Arial"/>
          <w:sz w:val="23"/>
          <w:szCs w:val="23"/>
        </w:rPr>
        <w:t xml:space="preserve"> shall be the Engineer-in-Charge for the said Contract. The address of the Consignee is </w:t>
      </w:r>
      <w:r w:rsidR="00D46E5C">
        <w:rPr>
          <w:rFonts w:cs="Arial"/>
          <w:sz w:val="23"/>
          <w:szCs w:val="23"/>
        </w:rPr>
        <w:t>General Manager, SL-II</w:t>
      </w:r>
      <w:r w:rsidRPr="00C25271">
        <w:rPr>
          <w:rFonts w:cs="Arial"/>
          <w:sz w:val="23"/>
          <w:szCs w:val="23"/>
        </w:rPr>
        <w:t xml:space="preserve">, POSOCO, </w:t>
      </w:r>
      <w:r w:rsidR="000F4DF5">
        <w:rPr>
          <w:rFonts w:cs="Arial"/>
          <w:sz w:val="23"/>
          <w:szCs w:val="23"/>
        </w:rPr>
        <w:t>S</w:t>
      </w:r>
      <w:r w:rsidR="000F4DF5" w:rsidRPr="00C25271">
        <w:rPr>
          <w:rFonts w:cs="Arial"/>
          <w:sz w:val="23"/>
          <w:szCs w:val="23"/>
        </w:rPr>
        <w:t xml:space="preserve">RLDC, </w:t>
      </w:r>
      <w:r w:rsidR="000F4DF5">
        <w:rPr>
          <w:rFonts w:cs="Arial"/>
          <w:sz w:val="23"/>
          <w:szCs w:val="23"/>
        </w:rPr>
        <w:t>Bangalore</w:t>
      </w:r>
      <w:r w:rsidR="00F17937">
        <w:rPr>
          <w:rFonts w:cs="Arial"/>
          <w:sz w:val="23"/>
          <w:szCs w:val="23"/>
        </w:rPr>
        <w:t>.</w:t>
      </w:r>
    </w:p>
    <w:p w:rsidR="00C25271" w:rsidRPr="00C25271" w:rsidRDefault="00C25271" w:rsidP="00C25271">
      <w:pPr>
        <w:spacing w:after="120"/>
        <w:jc w:val="both"/>
        <w:rPr>
          <w:rFonts w:cs="Arial"/>
          <w:bCs/>
          <w:sz w:val="23"/>
          <w:szCs w:val="23"/>
        </w:rPr>
      </w:pPr>
      <w:r w:rsidRPr="00C25271">
        <w:rPr>
          <w:rFonts w:cs="Arial"/>
          <w:b/>
          <w:sz w:val="23"/>
          <w:szCs w:val="23"/>
        </w:rPr>
        <w:t xml:space="preserve">Tender Document price (TDP):- </w:t>
      </w:r>
      <w:r w:rsidR="000F0910">
        <w:rPr>
          <w:rFonts w:ascii="Times New Roman" w:hAnsi="Times New Roman" w:cs="Times New Roman"/>
          <w:b/>
          <w:sz w:val="23"/>
          <w:szCs w:val="23"/>
        </w:rPr>
        <w:t xml:space="preserve">₹ </w:t>
      </w:r>
      <w:r w:rsidR="00D46E5C">
        <w:rPr>
          <w:rFonts w:ascii="Times New Roman" w:hAnsi="Times New Roman" w:cs="Times New Roman"/>
          <w:b/>
          <w:sz w:val="23"/>
          <w:szCs w:val="23"/>
        </w:rPr>
        <w:t>5000</w:t>
      </w:r>
      <w:r w:rsidR="00890865">
        <w:rPr>
          <w:rFonts w:ascii="Times New Roman" w:hAnsi="Times New Roman" w:cs="Times New Roman"/>
          <w:b/>
          <w:sz w:val="23"/>
          <w:szCs w:val="23"/>
        </w:rPr>
        <w:t xml:space="preserve"> </w:t>
      </w:r>
      <w:r w:rsidR="00D56103" w:rsidRPr="00582E48">
        <w:rPr>
          <w:rFonts w:cs="Arial"/>
          <w:b/>
          <w:color w:val="000000" w:themeColor="text1"/>
          <w:sz w:val="23"/>
          <w:szCs w:val="23"/>
        </w:rPr>
        <w:t xml:space="preserve">/- </w:t>
      </w:r>
      <w:r w:rsidRPr="00582E48">
        <w:rPr>
          <w:rFonts w:cs="Arial"/>
          <w:b/>
          <w:color w:val="000000" w:themeColor="text1"/>
          <w:sz w:val="23"/>
          <w:szCs w:val="23"/>
        </w:rPr>
        <w:t>(</w:t>
      </w:r>
      <w:r w:rsidR="00D56103" w:rsidRPr="00582E48">
        <w:rPr>
          <w:rFonts w:cs="Arial"/>
          <w:b/>
          <w:color w:val="000000" w:themeColor="text1"/>
          <w:sz w:val="23"/>
          <w:szCs w:val="23"/>
        </w:rPr>
        <w:t xml:space="preserve">Rupees </w:t>
      </w:r>
      <w:r w:rsidR="00D46E5C">
        <w:rPr>
          <w:rFonts w:cs="Arial"/>
          <w:b/>
          <w:color w:val="000000" w:themeColor="text1"/>
          <w:sz w:val="23"/>
          <w:szCs w:val="23"/>
        </w:rPr>
        <w:t>Five Thousand</w:t>
      </w:r>
      <w:r w:rsidR="00D46E5C">
        <w:rPr>
          <w:rFonts w:cs="Arial"/>
          <w:b/>
          <w:sz w:val="23"/>
          <w:szCs w:val="23"/>
        </w:rPr>
        <w:t xml:space="preserve"> </w:t>
      </w:r>
      <w:r w:rsidR="00D56103">
        <w:rPr>
          <w:rFonts w:cs="Arial"/>
          <w:b/>
          <w:sz w:val="23"/>
          <w:szCs w:val="23"/>
        </w:rPr>
        <w:t>only</w:t>
      </w:r>
      <w:r w:rsidRPr="00C25271">
        <w:rPr>
          <w:rFonts w:cs="Arial"/>
          <w:b/>
          <w:sz w:val="23"/>
          <w:szCs w:val="23"/>
        </w:rPr>
        <w:t xml:space="preserve">). </w:t>
      </w:r>
      <w:r w:rsidRPr="00C25271">
        <w:rPr>
          <w:rFonts w:cs="Arial"/>
          <w:bCs/>
          <w:sz w:val="23"/>
          <w:szCs w:val="23"/>
        </w:rPr>
        <w:t xml:space="preserve">The original payment instruments like Demand Draft and Banker Cheque as specified in this tender document has to be sent to the following address by Post/Speed Post/Courier/by hand so that it reaches before the Bid </w:t>
      </w:r>
      <w:r w:rsidR="007D1BA5">
        <w:rPr>
          <w:rFonts w:cs="Arial"/>
          <w:bCs/>
          <w:sz w:val="23"/>
          <w:szCs w:val="23"/>
        </w:rPr>
        <w:t xml:space="preserve">opening </w:t>
      </w:r>
      <w:r w:rsidRPr="00C25271">
        <w:rPr>
          <w:rFonts w:cs="Arial"/>
          <w:bCs/>
          <w:sz w:val="23"/>
          <w:szCs w:val="23"/>
        </w:rPr>
        <w:t xml:space="preserve">Date &amp; Time. </w:t>
      </w:r>
    </w:p>
    <w:p w:rsidR="00117469" w:rsidRPr="00C25271" w:rsidRDefault="00C25271" w:rsidP="00117469">
      <w:pPr>
        <w:spacing w:after="120"/>
        <w:jc w:val="both"/>
        <w:rPr>
          <w:rFonts w:cs="Arial"/>
          <w:bCs/>
          <w:sz w:val="23"/>
          <w:szCs w:val="23"/>
        </w:rPr>
      </w:pPr>
      <w:r w:rsidRPr="00C25271">
        <w:rPr>
          <w:rFonts w:cs="Arial"/>
          <w:b/>
          <w:sz w:val="23"/>
          <w:szCs w:val="23"/>
        </w:rPr>
        <w:t xml:space="preserve">Earnest Money Deposit (EMD):- </w:t>
      </w:r>
      <w:r w:rsidR="000F0910" w:rsidRPr="00A708D2">
        <w:rPr>
          <w:rFonts w:ascii="Times New Roman" w:hAnsi="Times New Roman" w:cs="Times New Roman"/>
          <w:b/>
          <w:sz w:val="23"/>
          <w:szCs w:val="23"/>
        </w:rPr>
        <w:t xml:space="preserve">₹ </w:t>
      </w:r>
      <w:r w:rsidR="00D46E5C">
        <w:rPr>
          <w:rFonts w:ascii="Times New Roman" w:hAnsi="Times New Roman" w:cs="Times New Roman"/>
          <w:b/>
          <w:sz w:val="23"/>
          <w:szCs w:val="23"/>
        </w:rPr>
        <w:t>316000</w:t>
      </w:r>
      <w:r w:rsidR="00D46E5C" w:rsidRPr="00A708D2">
        <w:rPr>
          <w:rFonts w:cs="Arial"/>
          <w:b/>
          <w:sz w:val="23"/>
          <w:szCs w:val="23"/>
        </w:rPr>
        <w:t xml:space="preserve">/- </w:t>
      </w:r>
      <w:r w:rsidR="00D56103" w:rsidRPr="00A708D2">
        <w:rPr>
          <w:rFonts w:cs="Arial"/>
          <w:b/>
          <w:sz w:val="23"/>
          <w:szCs w:val="23"/>
        </w:rPr>
        <w:t>(Rupees</w:t>
      </w:r>
      <w:r w:rsidR="00D56103">
        <w:rPr>
          <w:rFonts w:cs="Arial"/>
          <w:b/>
          <w:sz w:val="23"/>
          <w:szCs w:val="23"/>
        </w:rPr>
        <w:t xml:space="preserve"> </w:t>
      </w:r>
      <w:r w:rsidR="00D46E5C">
        <w:rPr>
          <w:rFonts w:cs="Arial"/>
          <w:b/>
          <w:sz w:val="23"/>
          <w:szCs w:val="23"/>
        </w:rPr>
        <w:t xml:space="preserve">Three Lakh, Sixteen Thousand </w:t>
      </w:r>
      <w:r w:rsidR="00D56103">
        <w:rPr>
          <w:rFonts w:cs="Arial"/>
          <w:b/>
          <w:sz w:val="23"/>
          <w:szCs w:val="23"/>
        </w:rPr>
        <w:t>only)</w:t>
      </w:r>
      <w:r w:rsidRPr="00C25271">
        <w:rPr>
          <w:rFonts w:cs="Arial"/>
          <w:b/>
          <w:sz w:val="23"/>
          <w:szCs w:val="23"/>
        </w:rPr>
        <w:t xml:space="preserve">. </w:t>
      </w:r>
      <w:r w:rsidRPr="00C25271">
        <w:rPr>
          <w:rFonts w:cs="Arial"/>
          <w:bCs/>
          <w:sz w:val="23"/>
          <w:szCs w:val="23"/>
        </w:rPr>
        <w:t xml:space="preserve">The original payment instruments like Demand Draft, Banker Cheque, Bank Guarantee etc. as specified in this tender document has to be sent to the following address by Post/Speed Post/Courier/by hand so that it reaches before the Bid </w:t>
      </w:r>
      <w:r w:rsidR="007D1BA5">
        <w:rPr>
          <w:rFonts w:cs="Arial"/>
          <w:bCs/>
          <w:sz w:val="23"/>
          <w:szCs w:val="23"/>
        </w:rPr>
        <w:t xml:space="preserve">opening </w:t>
      </w:r>
      <w:r w:rsidRPr="00C25271">
        <w:rPr>
          <w:rFonts w:cs="Arial"/>
          <w:bCs/>
          <w:sz w:val="23"/>
          <w:szCs w:val="23"/>
        </w:rPr>
        <w:t xml:space="preserve">Date &amp; Time:- </w:t>
      </w:r>
    </w:p>
    <w:p w:rsidR="00C25271" w:rsidRPr="00C25271" w:rsidRDefault="00C25271" w:rsidP="00C25271">
      <w:pPr>
        <w:ind w:firstLine="1276"/>
        <w:jc w:val="both"/>
        <w:rPr>
          <w:rFonts w:cs="Arial"/>
          <w:bCs/>
          <w:sz w:val="23"/>
          <w:szCs w:val="23"/>
        </w:rPr>
      </w:pPr>
      <w:r w:rsidRPr="00C25271">
        <w:rPr>
          <w:rFonts w:cs="Arial"/>
          <w:bCs/>
          <w:sz w:val="23"/>
          <w:szCs w:val="23"/>
        </w:rPr>
        <w:t xml:space="preserve">The </w:t>
      </w:r>
      <w:r w:rsidR="00E73A9F">
        <w:rPr>
          <w:rFonts w:cs="Arial"/>
          <w:bCs/>
          <w:sz w:val="23"/>
          <w:szCs w:val="23"/>
        </w:rPr>
        <w:t>Dy. General Manager</w:t>
      </w:r>
      <w:r w:rsidRPr="00C25271">
        <w:rPr>
          <w:rFonts w:cs="Arial"/>
          <w:bCs/>
          <w:sz w:val="23"/>
          <w:szCs w:val="23"/>
        </w:rPr>
        <w:t xml:space="preserve"> (Contracts</w:t>
      </w:r>
      <w:r w:rsidR="00582E48">
        <w:rPr>
          <w:rFonts w:cs="Arial"/>
          <w:bCs/>
          <w:sz w:val="23"/>
          <w:szCs w:val="23"/>
        </w:rPr>
        <w:t xml:space="preserve"> &amp; Management</w:t>
      </w:r>
      <w:r w:rsidRPr="00C25271">
        <w:rPr>
          <w:rFonts w:cs="Arial"/>
          <w:bCs/>
          <w:sz w:val="23"/>
          <w:szCs w:val="23"/>
        </w:rPr>
        <w:t xml:space="preserve">), </w:t>
      </w:r>
    </w:p>
    <w:p w:rsidR="00C25271" w:rsidRDefault="00582E48" w:rsidP="00C25271">
      <w:pPr>
        <w:ind w:firstLine="1276"/>
        <w:jc w:val="both"/>
        <w:rPr>
          <w:rFonts w:cs="Arial"/>
          <w:bCs/>
          <w:sz w:val="23"/>
          <w:szCs w:val="23"/>
        </w:rPr>
      </w:pPr>
      <w:r>
        <w:rPr>
          <w:rFonts w:cs="Arial"/>
          <w:bCs/>
          <w:sz w:val="23"/>
          <w:szCs w:val="23"/>
        </w:rPr>
        <w:t>S</w:t>
      </w:r>
      <w:r w:rsidR="00C25271" w:rsidRPr="00C25271">
        <w:rPr>
          <w:rFonts w:cs="Arial"/>
          <w:bCs/>
          <w:sz w:val="23"/>
          <w:szCs w:val="23"/>
        </w:rPr>
        <w:t xml:space="preserve">RLDC, Power System Operation Corporation Limited,  </w:t>
      </w:r>
    </w:p>
    <w:p w:rsidR="00C25271" w:rsidRPr="00C25271" w:rsidRDefault="008A77E4" w:rsidP="00C25271">
      <w:pPr>
        <w:ind w:firstLine="1276"/>
        <w:jc w:val="both"/>
        <w:rPr>
          <w:rFonts w:cs="Arial"/>
          <w:sz w:val="23"/>
          <w:szCs w:val="23"/>
          <w:lang w:val="en-GB"/>
        </w:rPr>
      </w:pPr>
      <w:r w:rsidRPr="00582E48">
        <w:rPr>
          <w:sz w:val="23"/>
          <w:szCs w:val="23"/>
        </w:rPr>
        <w:t xml:space="preserve">29, </w:t>
      </w:r>
      <w:r w:rsidRPr="00582E48">
        <w:rPr>
          <w:rFonts w:cs="Arial"/>
          <w:sz w:val="23"/>
          <w:szCs w:val="23"/>
        </w:rPr>
        <w:t>RACE</w:t>
      </w:r>
      <w:r w:rsidRPr="00582E48">
        <w:rPr>
          <w:sz w:val="23"/>
          <w:szCs w:val="23"/>
        </w:rPr>
        <w:t xml:space="preserve"> COURSE CROSS ROAD, BANGALORE 560009</w:t>
      </w:r>
    </w:p>
    <w:p w:rsidR="00D2248B" w:rsidRDefault="00D2248B" w:rsidP="00D2248B">
      <w:pPr>
        <w:spacing w:after="120"/>
        <w:jc w:val="both"/>
        <w:rPr>
          <w:rFonts w:cs="Arial"/>
          <w:bCs/>
          <w:sz w:val="23"/>
          <w:szCs w:val="23"/>
        </w:rPr>
      </w:pPr>
      <w:r>
        <w:rPr>
          <w:rFonts w:cs="Arial"/>
          <w:bCs/>
          <w:sz w:val="23"/>
          <w:szCs w:val="23"/>
        </w:rPr>
        <w:t>EMD and TDP can be paid through NEFT and details are furnished below</w:t>
      </w:r>
    </w:p>
    <w:p w:rsidR="00D2248B" w:rsidRDefault="00D2248B" w:rsidP="00D2248B">
      <w:pPr>
        <w:widowControl/>
        <w:autoSpaceDE/>
        <w:rPr>
          <w:rFonts w:eastAsia="Times New Roman" w:cs="Times New Roman"/>
          <w:color w:val="000000"/>
          <w:sz w:val="23"/>
          <w:szCs w:val="23"/>
        </w:rPr>
      </w:pPr>
      <w:r>
        <w:rPr>
          <w:rFonts w:eastAsia="Times New Roman" w:cs="Calibri"/>
          <w:color w:val="000000"/>
          <w:sz w:val="23"/>
          <w:szCs w:val="23"/>
        </w:rPr>
        <w:t>Bank A/c No.6576187807</w:t>
      </w:r>
    </w:p>
    <w:p w:rsidR="00D2248B" w:rsidRDefault="00D2248B" w:rsidP="00D2248B">
      <w:pPr>
        <w:widowControl/>
        <w:autoSpaceDE/>
        <w:rPr>
          <w:rFonts w:eastAsia="Times New Roman" w:cs="Times New Roman"/>
          <w:color w:val="000000"/>
          <w:sz w:val="23"/>
          <w:szCs w:val="23"/>
        </w:rPr>
      </w:pPr>
      <w:r>
        <w:rPr>
          <w:rFonts w:eastAsia="Times New Roman" w:cs="Calibri"/>
          <w:color w:val="000000"/>
          <w:sz w:val="23"/>
          <w:szCs w:val="23"/>
        </w:rPr>
        <w:t>IFS Code IDIB000M010</w:t>
      </w:r>
    </w:p>
    <w:p w:rsidR="00C25271" w:rsidRPr="00C25271" w:rsidRDefault="00406590" w:rsidP="00C25271">
      <w:pPr>
        <w:adjustRightInd w:val="0"/>
        <w:jc w:val="both"/>
        <w:rPr>
          <w:rFonts w:cs="Arial"/>
          <w:bCs/>
          <w:sz w:val="23"/>
          <w:szCs w:val="23"/>
        </w:rPr>
      </w:pPr>
      <w:r w:rsidRPr="00406590">
        <w:rPr>
          <w:rFonts w:cs="Arial"/>
          <w:bCs/>
          <w:sz w:val="23"/>
          <w:szCs w:val="23"/>
        </w:rPr>
        <w:t>Micro and Small Enterprises (MSEs) registered with National Small Industries Corporation (NSIC) or with any other designated Authority of GOI under the Public Procurement Policy for MSEs are exempted from submission of EMD and tender Fee as per the Provisions of the Public Procurement Policy for Micro and Small Enterprises (MSEs) order 2012. This shall be subject to production of documentary evidence with regard to registration with authorities mentioned above</w:t>
      </w:r>
      <w:r w:rsidR="00C25271" w:rsidRPr="00C25271">
        <w:rPr>
          <w:rFonts w:cs="Arial"/>
          <w:bCs/>
          <w:sz w:val="23"/>
          <w:szCs w:val="23"/>
        </w:rPr>
        <w:t>.</w:t>
      </w:r>
    </w:p>
    <w:p w:rsidR="00C25271" w:rsidRPr="00C25271" w:rsidRDefault="00C25271" w:rsidP="00C25271">
      <w:pPr>
        <w:pStyle w:val="Default"/>
        <w:rPr>
          <w:rFonts w:ascii="Book Antiqua" w:hAnsi="Book Antiqua"/>
          <w:b/>
          <w:bCs/>
          <w:sz w:val="23"/>
          <w:szCs w:val="23"/>
        </w:rPr>
      </w:pPr>
      <w:r w:rsidRPr="00C25271">
        <w:rPr>
          <w:rFonts w:ascii="Book Antiqua" w:hAnsi="Book Antiqua"/>
          <w:b/>
          <w:bCs/>
          <w:sz w:val="23"/>
          <w:szCs w:val="23"/>
        </w:rPr>
        <w:t xml:space="preserve">IMPORTANT NOTE: </w:t>
      </w:r>
    </w:p>
    <w:p w:rsidR="00C25271" w:rsidRPr="00C25271" w:rsidRDefault="00C25271" w:rsidP="00C25271">
      <w:pPr>
        <w:pStyle w:val="Default"/>
        <w:rPr>
          <w:rFonts w:ascii="Book Antiqua" w:hAnsi="Book Antiqua"/>
          <w:bCs/>
          <w:color w:val="auto"/>
          <w:sz w:val="23"/>
          <w:szCs w:val="23"/>
        </w:rPr>
      </w:pPr>
    </w:p>
    <w:p w:rsidR="00C25271" w:rsidRPr="00C25271" w:rsidRDefault="00C25271" w:rsidP="001F302C">
      <w:pPr>
        <w:pStyle w:val="ListParagraph"/>
        <w:numPr>
          <w:ilvl w:val="0"/>
          <w:numId w:val="32"/>
        </w:numPr>
        <w:adjustRightInd w:val="0"/>
        <w:spacing w:before="0"/>
        <w:rPr>
          <w:rFonts w:cs="Arial"/>
          <w:bCs/>
          <w:sz w:val="23"/>
          <w:szCs w:val="23"/>
        </w:rPr>
      </w:pPr>
      <w:r w:rsidRPr="00C25271">
        <w:rPr>
          <w:rFonts w:cs="Arial"/>
          <w:bCs/>
          <w:sz w:val="23"/>
          <w:szCs w:val="23"/>
        </w:rPr>
        <w:t xml:space="preserve">Tender Documents may be downloaded from Central Public Procurement </w:t>
      </w:r>
      <w:r w:rsidRPr="00C25271">
        <w:rPr>
          <w:rFonts w:cs="Arial"/>
          <w:bCs/>
          <w:sz w:val="23"/>
          <w:szCs w:val="23"/>
        </w:rPr>
        <w:lastRenderedPageBreak/>
        <w:t xml:space="preserve">Portal </w:t>
      </w:r>
      <w:hyperlink r:id="rId9" w:history="1">
        <w:r w:rsidRPr="00C25271">
          <w:rPr>
            <w:rStyle w:val="Hyperlink"/>
            <w:rFonts w:cs="Arial"/>
            <w:bCs/>
            <w:sz w:val="23"/>
            <w:szCs w:val="23"/>
          </w:rPr>
          <w:t>https://eprocure.gov.in/eprocure/app</w:t>
        </w:r>
      </w:hyperlink>
      <w:r w:rsidRPr="00C25271">
        <w:rPr>
          <w:rFonts w:cs="Arial"/>
          <w:bCs/>
          <w:sz w:val="23"/>
          <w:szCs w:val="23"/>
        </w:rPr>
        <w:t xml:space="preserve">. Aspiring Bidders / Suppliers who have not enrolled / registered in e-procurement should enroll/register before participating through the website </w:t>
      </w:r>
      <w:hyperlink r:id="rId10" w:history="1">
        <w:r w:rsidRPr="00C25271">
          <w:rPr>
            <w:rStyle w:val="Hyperlink"/>
            <w:rFonts w:cs="Arial"/>
            <w:bCs/>
            <w:sz w:val="23"/>
            <w:szCs w:val="23"/>
          </w:rPr>
          <w:t>https://eprocure.gov.in/eprocure/app</w:t>
        </w:r>
      </w:hyperlink>
      <w:r w:rsidRPr="00C25271">
        <w:rPr>
          <w:rFonts w:cs="Arial"/>
          <w:bCs/>
          <w:sz w:val="23"/>
          <w:szCs w:val="23"/>
        </w:rPr>
        <w:t xml:space="preserve">. The portal enrolment is free of cost. Bidders are advised to go through instructions provided at </w:t>
      </w:r>
      <w:r w:rsidRPr="00C25271">
        <w:rPr>
          <w:rFonts w:cs="Arial"/>
          <w:b/>
          <w:bCs/>
          <w:sz w:val="23"/>
          <w:szCs w:val="23"/>
        </w:rPr>
        <w:t>Annexure-A regarding “Instructions for online Bid Submission</w:t>
      </w:r>
      <w:r w:rsidRPr="00C25271">
        <w:rPr>
          <w:rFonts w:cs="Arial"/>
          <w:bCs/>
          <w:sz w:val="23"/>
          <w:szCs w:val="23"/>
        </w:rPr>
        <w:t>”.</w:t>
      </w:r>
    </w:p>
    <w:p w:rsidR="00C25271" w:rsidRPr="00C25271" w:rsidRDefault="00C25271" w:rsidP="00C25271">
      <w:pPr>
        <w:pStyle w:val="ListParagraph"/>
        <w:adjustRightInd w:val="0"/>
        <w:ind w:left="744"/>
        <w:rPr>
          <w:rFonts w:cs="Arial"/>
          <w:bCs/>
          <w:sz w:val="23"/>
          <w:szCs w:val="23"/>
        </w:rPr>
      </w:pPr>
    </w:p>
    <w:p w:rsidR="00C25271" w:rsidRPr="00C25271" w:rsidRDefault="00C25271" w:rsidP="001F302C">
      <w:pPr>
        <w:pStyle w:val="ListParagraph"/>
        <w:numPr>
          <w:ilvl w:val="0"/>
          <w:numId w:val="32"/>
        </w:numPr>
        <w:adjustRightInd w:val="0"/>
        <w:spacing w:before="0"/>
        <w:rPr>
          <w:rFonts w:cs="Arial"/>
          <w:bCs/>
          <w:sz w:val="23"/>
          <w:szCs w:val="23"/>
        </w:rPr>
      </w:pPr>
      <w:r w:rsidRPr="00C25271">
        <w:rPr>
          <w:rFonts w:cs="Arial"/>
          <w:bCs/>
          <w:sz w:val="23"/>
          <w:szCs w:val="23"/>
        </w:rPr>
        <w:t xml:space="preserve">Tenderers can access tender documents on the Website, fill them with all relevant information &amp; submit the completed tender document into electronic tender on website </w:t>
      </w:r>
      <w:hyperlink r:id="rId11" w:history="1">
        <w:r w:rsidRPr="00C25271">
          <w:rPr>
            <w:rStyle w:val="Hyperlink"/>
            <w:rFonts w:cs="Arial"/>
            <w:bCs/>
            <w:sz w:val="23"/>
            <w:szCs w:val="23"/>
          </w:rPr>
          <w:t>https://eprocure.gov.in/eprocure/app</w:t>
        </w:r>
      </w:hyperlink>
      <w:r w:rsidRPr="00C25271">
        <w:rPr>
          <w:rFonts w:cs="Arial"/>
          <w:bCs/>
          <w:sz w:val="23"/>
          <w:szCs w:val="23"/>
        </w:rPr>
        <w:t xml:space="preserve">. Tenders and supporting documents should be uploaded through e-procurement. </w:t>
      </w:r>
      <w:r w:rsidRPr="00C25271">
        <w:rPr>
          <w:rFonts w:cs="Arial"/>
          <w:b/>
          <w:bCs/>
          <w:i/>
          <w:sz w:val="23"/>
          <w:szCs w:val="23"/>
        </w:rPr>
        <w:t>Hard copy of the tender documents will not be accepted</w:t>
      </w:r>
      <w:r w:rsidRPr="00C25271">
        <w:rPr>
          <w:rFonts w:cs="Arial"/>
          <w:bCs/>
          <w:sz w:val="23"/>
          <w:szCs w:val="23"/>
        </w:rPr>
        <w:t>.</w:t>
      </w:r>
    </w:p>
    <w:p w:rsidR="00C25271" w:rsidRPr="00C25271" w:rsidRDefault="00C25271" w:rsidP="00C25271">
      <w:pPr>
        <w:pStyle w:val="BodyText"/>
        <w:tabs>
          <w:tab w:val="left" w:pos="4875"/>
        </w:tabs>
        <w:rPr>
          <w:rFonts w:cs="Arial"/>
          <w:sz w:val="23"/>
          <w:szCs w:val="23"/>
        </w:rPr>
      </w:pPr>
    </w:p>
    <w:p w:rsidR="00C25271" w:rsidRPr="00C25271" w:rsidRDefault="00C25271" w:rsidP="00C25271">
      <w:pPr>
        <w:pStyle w:val="BodyText"/>
        <w:tabs>
          <w:tab w:val="left" w:pos="4875"/>
        </w:tabs>
        <w:rPr>
          <w:rFonts w:cs="Arial"/>
          <w:sz w:val="23"/>
          <w:szCs w:val="23"/>
        </w:rPr>
      </w:pPr>
    </w:p>
    <w:p w:rsidR="00C25271" w:rsidRPr="00C25271" w:rsidRDefault="00406590" w:rsidP="00C25271">
      <w:pPr>
        <w:pStyle w:val="BodyText"/>
        <w:tabs>
          <w:tab w:val="left" w:pos="4875"/>
        </w:tabs>
        <w:ind w:right="140"/>
        <w:jc w:val="right"/>
        <w:rPr>
          <w:rFonts w:cs="Arial"/>
          <w:b/>
          <w:sz w:val="23"/>
          <w:szCs w:val="23"/>
        </w:rPr>
      </w:pPr>
      <w:r>
        <w:rPr>
          <w:rFonts w:cs="Arial"/>
          <w:b/>
          <w:sz w:val="23"/>
          <w:szCs w:val="23"/>
        </w:rPr>
        <w:tab/>
      </w:r>
      <w:r>
        <w:rPr>
          <w:rFonts w:cs="Arial"/>
          <w:b/>
          <w:sz w:val="23"/>
          <w:szCs w:val="23"/>
        </w:rPr>
        <w:tab/>
      </w:r>
      <w:r w:rsidR="00E73A9F">
        <w:rPr>
          <w:rFonts w:cs="Arial"/>
          <w:b/>
          <w:sz w:val="23"/>
          <w:szCs w:val="23"/>
        </w:rPr>
        <w:t>Dy. General Manager</w:t>
      </w:r>
      <w:r w:rsidR="00631B18">
        <w:rPr>
          <w:rFonts w:cs="Arial"/>
          <w:b/>
          <w:sz w:val="23"/>
          <w:szCs w:val="23"/>
        </w:rPr>
        <w:t xml:space="preserve"> </w:t>
      </w:r>
      <w:r w:rsidR="000441ED">
        <w:rPr>
          <w:rFonts w:cs="Arial"/>
          <w:b/>
          <w:sz w:val="23"/>
          <w:szCs w:val="23"/>
        </w:rPr>
        <w:t>(C&amp; M</w:t>
      </w:r>
      <w:r w:rsidR="00C25271" w:rsidRPr="00C25271">
        <w:rPr>
          <w:rFonts w:cs="Arial"/>
          <w:b/>
          <w:sz w:val="23"/>
          <w:szCs w:val="23"/>
        </w:rPr>
        <w:t xml:space="preserve">) </w:t>
      </w:r>
    </w:p>
    <w:p w:rsidR="00C25271" w:rsidRPr="00C25271" w:rsidRDefault="00503220" w:rsidP="00C25271">
      <w:pPr>
        <w:pStyle w:val="BodyText"/>
        <w:tabs>
          <w:tab w:val="left" w:pos="4875"/>
        </w:tabs>
        <w:ind w:right="140"/>
        <w:jc w:val="right"/>
        <w:rPr>
          <w:rFonts w:cs="Arial"/>
          <w:b/>
          <w:sz w:val="23"/>
          <w:szCs w:val="23"/>
        </w:rPr>
      </w:pPr>
      <w:r>
        <w:rPr>
          <w:rFonts w:cs="Arial"/>
          <w:b/>
          <w:sz w:val="23"/>
          <w:szCs w:val="23"/>
        </w:rPr>
        <w:t>S</w:t>
      </w:r>
      <w:r w:rsidR="00C25271" w:rsidRPr="00C25271">
        <w:rPr>
          <w:rFonts w:cs="Arial"/>
          <w:b/>
          <w:sz w:val="23"/>
          <w:szCs w:val="23"/>
        </w:rPr>
        <w:t xml:space="preserve">RLDC, POSOCO, </w:t>
      </w:r>
      <w:r>
        <w:rPr>
          <w:rFonts w:cs="Arial"/>
          <w:b/>
          <w:sz w:val="23"/>
          <w:szCs w:val="23"/>
        </w:rPr>
        <w:t>Bangalore</w:t>
      </w:r>
    </w:p>
    <w:p w:rsidR="00C25271" w:rsidRPr="00C25271" w:rsidRDefault="00503220" w:rsidP="00C25271">
      <w:pPr>
        <w:pStyle w:val="BodyText"/>
        <w:tabs>
          <w:tab w:val="left" w:pos="4822"/>
          <w:tab w:val="left" w:pos="4875"/>
        </w:tabs>
        <w:ind w:left="5760" w:right="140"/>
        <w:jc w:val="right"/>
        <w:rPr>
          <w:rFonts w:cs="Arial"/>
          <w:b/>
          <w:sz w:val="23"/>
          <w:szCs w:val="23"/>
        </w:rPr>
      </w:pPr>
      <w:r>
        <w:rPr>
          <w:rFonts w:cs="Arial"/>
          <w:sz w:val="23"/>
          <w:szCs w:val="23"/>
        </w:rPr>
        <w:t>cnm</w:t>
      </w:r>
      <w:r w:rsidR="00C25271" w:rsidRPr="00C25271">
        <w:rPr>
          <w:rFonts w:cs="Arial"/>
          <w:sz w:val="23"/>
          <w:szCs w:val="23"/>
        </w:rPr>
        <w:t>@</w:t>
      </w:r>
      <w:r>
        <w:rPr>
          <w:rFonts w:cs="Arial"/>
          <w:sz w:val="23"/>
          <w:szCs w:val="23"/>
        </w:rPr>
        <w:t>srldc.org</w:t>
      </w:r>
    </w:p>
    <w:p w:rsidR="00C25271" w:rsidRPr="00C25271" w:rsidRDefault="00C25271" w:rsidP="00C25271">
      <w:pPr>
        <w:pStyle w:val="BodyText"/>
        <w:tabs>
          <w:tab w:val="left" w:pos="4875"/>
        </w:tabs>
        <w:rPr>
          <w:rFonts w:cs="Calibri"/>
          <w:b/>
          <w:sz w:val="23"/>
          <w:szCs w:val="23"/>
          <w:u w:val="single"/>
        </w:rPr>
      </w:pPr>
    </w:p>
    <w:p w:rsidR="00C25271" w:rsidRDefault="00C25271">
      <w:pPr>
        <w:rPr>
          <w:rFonts w:ascii="Bookman Old Style"/>
          <w:sz w:val="28"/>
        </w:rPr>
      </w:pPr>
      <w:r>
        <w:rPr>
          <w:rFonts w:ascii="Bookman Old Style"/>
          <w:sz w:val="28"/>
        </w:rPr>
        <w:br w:type="page"/>
      </w:r>
    </w:p>
    <w:tbl>
      <w:tblPr>
        <w:tblW w:w="9781" w:type="dxa"/>
        <w:tblInd w:w="-192" w:type="dxa"/>
        <w:tblBorders>
          <w:top w:val="thickThinMediumGap" w:sz="20" w:space="0" w:color="9BBB59"/>
          <w:left w:val="thickThinMediumGap" w:sz="20" w:space="0" w:color="9BBB59"/>
          <w:bottom w:val="thickThinMediumGap" w:sz="20" w:space="0" w:color="9BBB59"/>
          <w:right w:val="thickThinMediumGap" w:sz="20" w:space="0" w:color="9BBB59"/>
          <w:insideH w:val="thickThinMediumGap" w:sz="20" w:space="0" w:color="9BBB59"/>
          <w:insideV w:val="thickThinMediumGap" w:sz="20" w:space="0" w:color="9BBB59"/>
        </w:tblBorders>
        <w:tblLayout w:type="fixed"/>
        <w:tblCellMar>
          <w:left w:w="0" w:type="dxa"/>
          <w:right w:w="0" w:type="dxa"/>
        </w:tblCellMar>
        <w:tblLook w:val="01E0" w:firstRow="1" w:lastRow="1" w:firstColumn="1" w:lastColumn="1" w:noHBand="0" w:noVBand="0"/>
      </w:tblPr>
      <w:tblGrid>
        <w:gridCol w:w="4890"/>
        <w:gridCol w:w="4890"/>
      </w:tblGrid>
      <w:tr w:rsidR="00F572D9" w:rsidTr="00697C94">
        <w:trPr>
          <w:trHeight w:hRule="exact" w:val="12980"/>
        </w:trPr>
        <w:tc>
          <w:tcPr>
            <w:tcW w:w="9781" w:type="dxa"/>
            <w:tcBorders>
              <w:bottom w:val="nil"/>
            </w:tcBorders>
          </w:tcPr>
          <w:p w:rsidR="00F572D9" w:rsidRDefault="00F572D9" w:rsidP="00A42780">
            <w:pPr>
              <w:pStyle w:val="TableParagraph"/>
              <w:ind w:left="0"/>
              <w:rPr>
                <w:rFonts w:ascii="Book Antiqua"/>
                <w:sz w:val="26"/>
              </w:rPr>
            </w:pPr>
          </w:p>
          <w:p w:rsidR="00F572D9" w:rsidRDefault="00F572D9" w:rsidP="00A42780">
            <w:pPr>
              <w:pStyle w:val="TableParagraph"/>
              <w:ind w:left="3973"/>
              <w:rPr>
                <w:rFonts w:ascii="Book Antiqua"/>
                <w:sz w:val="20"/>
              </w:rPr>
            </w:pPr>
            <w:r>
              <w:rPr>
                <w:rFonts w:ascii="Book Antiqua"/>
                <w:noProof/>
                <w:sz w:val="20"/>
                <w:lang w:bidi="hi-IN"/>
              </w:rPr>
              <w:drawing>
                <wp:inline distT="0" distB="0" distL="0" distR="0" wp14:anchorId="55553F6A" wp14:editId="426E9D19">
                  <wp:extent cx="1116097" cy="1152525"/>
                  <wp:effectExtent l="0" t="0" r="0" b="0"/>
                  <wp:docPr id="1" name="image20.jpeg" descr="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jpeg"/>
                          <pic:cNvPicPr/>
                        </pic:nvPicPr>
                        <pic:blipFill>
                          <a:blip r:embed="rId12" cstate="print"/>
                          <a:stretch>
                            <a:fillRect/>
                          </a:stretch>
                        </pic:blipFill>
                        <pic:spPr>
                          <a:xfrm>
                            <a:off x="0" y="0"/>
                            <a:ext cx="1116097" cy="1152525"/>
                          </a:xfrm>
                          <a:prstGeom prst="rect">
                            <a:avLst/>
                          </a:prstGeom>
                        </pic:spPr>
                      </pic:pic>
                    </a:graphicData>
                  </a:graphic>
                </wp:inline>
              </w:drawing>
            </w:r>
          </w:p>
          <w:p w:rsidR="00F572D9" w:rsidRDefault="00F572D9" w:rsidP="00A42780">
            <w:pPr>
              <w:pStyle w:val="TableParagraph"/>
              <w:spacing w:before="246"/>
              <w:ind w:left="266" w:right="387"/>
              <w:jc w:val="center"/>
              <w:rPr>
                <w:rFonts w:ascii="Bookman Old Style"/>
                <w:b/>
                <w:color w:val="1F497D"/>
                <w:sz w:val="32"/>
              </w:rPr>
            </w:pPr>
            <w:bookmarkStart w:id="0" w:name="Cover_page"/>
            <w:bookmarkEnd w:id="0"/>
            <w:r>
              <w:rPr>
                <w:rFonts w:ascii="Bookman Old Style"/>
                <w:b/>
                <w:color w:val="1F497D"/>
                <w:sz w:val="32"/>
              </w:rPr>
              <w:t>POWER SYSTEM OPERATION CORPORATION LIMITED</w:t>
            </w:r>
          </w:p>
          <w:p w:rsidR="0008321C" w:rsidRDefault="0008321C" w:rsidP="0008321C">
            <w:pPr>
              <w:spacing w:before="39"/>
              <w:ind w:left="115" w:right="111"/>
              <w:jc w:val="center"/>
              <w:rPr>
                <w:rFonts w:ascii="Bookman Old Style"/>
                <w:b/>
                <w:sz w:val="32"/>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F572D9" w:rsidRDefault="00503220" w:rsidP="00A42780">
            <w:pPr>
              <w:pStyle w:val="TableParagraph"/>
              <w:spacing w:before="3" w:line="446" w:lineRule="exact"/>
              <w:ind w:left="266" w:right="385"/>
              <w:jc w:val="center"/>
              <w:rPr>
                <w:rFonts w:ascii="Monotype Corsiva"/>
                <w:b/>
                <w:i/>
                <w:sz w:val="40"/>
              </w:rPr>
            </w:pPr>
            <w:r>
              <w:rPr>
                <w:rFonts w:ascii="Monotype Corsiva"/>
                <w:b/>
                <w:i/>
                <w:sz w:val="40"/>
              </w:rPr>
              <w:t>Southern</w:t>
            </w:r>
            <w:r w:rsidR="00F572D9">
              <w:rPr>
                <w:rFonts w:ascii="Monotype Corsiva"/>
                <w:b/>
                <w:i/>
                <w:sz w:val="40"/>
              </w:rPr>
              <w:t xml:space="preserve"> Regional Load </w:t>
            </w:r>
            <w:r>
              <w:rPr>
                <w:rFonts w:ascii="Monotype Corsiva"/>
                <w:b/>
                <w:i/>
                <w:sz w:val="40"/>
              </w:rPr>
              <w:t>Dispatch</w:t>
            </w:r>
            <w:r w:rsidR="00F572D9">
              <w:rPr>
                <w:rFonts w:ascii="Monotype Corsiva"/>
                <w:b/>
                <w:i/>
                <w:sz w:val="40"/>
              </w:rPr>
              <w:t xml:space="preserve"> Centre</w:t>
            </w:r>
          </w:p>
          <w:p w:rsidR="0008321C" w:rsidRDefault="000441ED" w:rsidP="0008321C">
            <w:pPr>
              <w:pStyle w:val="TableParagraph"/>
              <w:spacing w:line="395" w:lineRule="exact"/>
              <w:ind w:left="266" w:right="382"/>
              <w:rPr>
                <w:rFonts w:ascii="Book Antiqua"/>
                <w:sz w:val="38"/>
              </w:rPr>
            </w:pPr>
            <w:r>
              <w:rPr>
                <w:rFonts w:ascii="Book Antiqua"/>
                <w:szCs w:val="16"/>
              </w:rPr>
              <w:t xml:space="preserve">       </w:t>
            </w:r>
            <w:r w:rsidR="00F572D9">
              <w:rPr>
                <w:rFonts w:ascii="Book Antiqua"/>
                <w:szCs w:val="16"/>
              </w:rPr>
              <w:t xml:space="preserve">                    </w:t>
            </w:r>
            <w:r w:rsidR="00503220">
              <w:rPr>
                <w:rFonts w:ascii="Book Antiqua"/>
                <w:szCs w:val="16"/>
              </w:rPr>
              <w:t xml:space="preserve"> </w:t>
            </w:r>
            <w:r w:rsidR="00F572D9">
              <w:rPr>
                <w:rFonts w:ascii="Book Antiqua"/>
                <w:szCs w:val="16"/>
              </w:rPr>
              <w:t xml:space="preserve"> </w:t>
            </w:r>
            <w:r w:rsidR="00503220" w:rsidRPr="00582E48">
              <w:rPr>
                <w:rFonts w:ascii="Book Antiqua" w:hAnsi="Book Antiqua"/>
                <w:sz w:val="23"/>
                <w:szCs w:val="23"/>
              </w:rPr>
              <w:t xml:space="preserve">29, </w:t>
            </w:r>
            <w:r w:rsidR="00503220" w:rsidRPr="00582E48">
              <w:rPr>
                <w:rFonts w:ascii="Book Antiqua" w:hAnsi="Book Antiqua" w:cs="Arial"/>
                <w:sz w:val="23"/>
                <w:szCs w:val="23"/>
              </w:rPr>
              <w:t>RACE</w:t>
            </w:r>
            <w:r w:rsidR="00503220" w:rsidRPr="00582E48">
              <w:rPr>
                <w:rFonts w:ascii="Book Antiqua" w:hAnsi="Book Antiqua"/>
                <w:sz w:val="23"/>
                <w:szCs w:val="23"/>
              </w:rPr>
              <w:t xml:space="preserve"> COURSE CROSS ROAD, BANGALORE 560009</w:t>
            </w:r>
          </w:p>
          <w:p w:rsidR="00306E6B" w:rsidRPr="00306E6B" w:rsidRDefault="00306E6B" w:rsidP="00712A0D">
            <w:pPr>
              <w:pStyle w:val="ListParagraph"/>
              <w:tabs>
                <w:tab w:val="left" w:pos="974"/>
                <w:tab w:val="left" w:pos="9338"/>
              </w:tabs>
              <w:spacing w:before="191"/>
              <w:ind w:left="407" w:right="284" w:firstLine="0"/>
              <w:jc w:val="center"/>
              <w:rPr>
                <w:rFonts w:ascii="Bookman Old Style"/>
                <w:b/>
                <w:color w:val="943634"/>
                <w:sz w:val="12"/>
                <w:szCs w:val="12"/>
              </w:rPr>
            </w:pPr>
          </w:p>
          <w:p w:rsidR="00E50C3D" w:rsidRDefault="00D46E5C" w:rsidP="00F572D9">
            <w:pPr>
              <w:pStyle w:val="TableParagraph"/>
              <w:ind w:left="264" w:right="387"/>
              <w:jc w:val="center"/>
              <w:rPr>
                <w:rFonts w:ascii="Britannic Bold"/>
                <w:color w:val="FFFFFF"/>
                <w:sz w:val="32"/>
              </w:rPr>
            </w:pPr>
            <w:r>
              <w:rPr>
                <w:rFonts w:ascii="Bookman Old Style" w:eastAsia="Book Antiqua" w:hAnsi="Book Antiqua" w:cs="Book Antiqua"/>
                <w:b/>
                <w:color w:val="943634"/>
                <w:sz w:val="48"/>
                <w:szCs w:val="48"/>
              </w:rPr>
              <w:t>Supply Installation &amp; Commissioning of Servers, Virtualization Software and Backup Solution for consolidation of IT Infrastructure at SRLDC, Bangalore</w:t>
            </w:r>
            <w:r w:rsidRPr="00DF26C1">
              <w:rPr>
                <w:rFonts w:ascii="Bookman Old Style" w:eastAsia="Book Antiqua" w:hAnsi="Book Antiqua" w:cs="Book Antiqua"/>
                <w:b/>
                <w:color w:val="943634"/>
                <w:sz w:val="48"/>
                <w:szCs w:val="48"/>
              </w:rPr>
              <w:t xml:space="preserve"> </w:t>
            </w:r>
            <w:r w:rsidR="00F572D9">
              <w:rPr>
                <w:rFonts w:ascii="Book Antiqua"/>
                <w:b/>
                <w:sz w:val="44"/>
              </w:rPr>
              <w:t>(E-TENDERING)</w:t>
            </w:r>
            <w:r w:rsidR="00F572D9">
              <w:rPr>
                <w:rFonts w:ascii="Britannic Bold"/>
                <w:color w:val="FFFFFF"/>
                <w:sz w:val="32"/>
              </w:rPr>
              <w:t>O</w:t>
            </w:r>
          </w:p>
          <w:p w:rsidR="00F572D9" w:rsidRDefault="00F572D9" w:rsidP="00F572D9">
            <w:pPr>
              <w:pStyle w:val="TableParagraph"/>
              <w:ind w:left="264" w:right="387"/>
              <w:jc w:val="center"/>
              <w:rPr>
                <w:rFonts w:ascii="Britannic Bold"/>
                <w:sz w:val="32"/>
              </w:rPr>
            </w:pPr>
            <w:r>
              <w:rPr>
                <w:rFonts w:ascii="Britannic Bold"/>
                <w:color w:val="FFFFFF"/>
                <w:sz w:val="32"/>
              </w:rPr>
              <w:t>NTENTS</w:t>
            </w:r>
          </w:p>
          <w:p w:rsidR="00F572D9" w:rsidRPr="003C4F7F" w:rsidRDefault="003C4F7F" w:rsidP="00255C08">
            <w:pPr>
              <w:pStyle w:val="TableParagraph"/>
              <w:spacing w:before="8"/>
              <w:ind w:left="0"/>
              <w:jc w:val="center"/>
              <w:rPr>
                <w:rFonts w:ascii="Book Antiqua"/>
                <w:b/>
                <w:bCs/>
                <w:sz w:val="35"/>
              </w:rPr>
            </w:pPr>
            <w:r w:rsidRPr="003C4F7F">
              <w:rPr>
                <w:rFonts w:ascii="Book Antiqua"/>
                <w:b/>
                <w:bCs/>
                <w:color w:val="FFFFFF" w:themeColor="background1"/>
                <w:sz w:val="36"/>
                <w:szCs w:val="24"/>
                <w:highlight w:val="black"/>
              </w:rPr>
              <w:t>Contents</w:t>
            </w:r>
            <w:r w:rsidRPr="003C4F7F">
              <w:rPr>
                <w:rFonts w:ascii="Book Antiqua"/>
                <w:b/>
                <w:bCs/>
                <w:sz w:val="36"/>
                <w:szCs w:val="24"/>
                <w:highlight w:val="black"/>
              </w:rPr>
              <w:t xml:space="preserve"> :</w:t>
            </w:r>
          </w:p>
          <w:p w:rsidR="00712A0D" w:rsidRDefault="00F572D9" w:rsidP="00712A0D">
            <w:pPr>
              <w:pStyle w:val="TableParagraph"/>
              <w:tabs>
                <w:tab w:val="left" w:pos="3101"/>
                <w:tab w:val="left" w:pos="3668"/>
              </w:tabs>
              <w:spacing w:line="324" w:lineRule="auto"/>
              <w:ind w:left="497" w:right="2410"/>
              <w:rPr>
                <w:rFonts w:ascii="Book Antiqua" w:hAnsi="Book Antiqua"/>
                <w:sz w:val="28"/>
              </w:rPr>
            </w:pPr>
            <w:r>
              <w:rPr>
                <w:rFonts w:ascii="Book Antiqua" w:hAnsi="Book Antiqua"/>
                <w:sz w:val="28"/>
              </w:rPr>
              <w:t>Section – I</w:t>
            </w:r>
            <w:r>
              <w:rPr>
                <w:rFonts w:ascii="Book Antiqua" w:hAnsi="Book Antiqua"/>
                <w:spacing w:val="-6"/>
                <w:sz w:val="28"/>
              </w:rPr>
              <w:t xml:space="preserve"> </w:t>
            </w:r>
            <w:r>
              <w:rPr>
                <w:rFonts w:ascii="Book Antiqua" w:hAnsi="Book Antiqua"/>
                <w:sz w:val="28"/>
              </w:rPr>
              <w:t>:</w:t>
            </w:r>
            <w:r>
              <w:rPr>
                <w:rFonts w:ascii="Book Antiqua" w:hAnsi="Book Antiqua"/>
                <w:spacing w:val="-2"/>
                <w:sz w:val="28"/>
              </w:rPr>
              <w:t xml:space="preserve"> </w:t>
            </w:r>
            <w:r>
              <w:rPr>
                <w:rFonts w:ascii="Book Antiqua" w:hAnsi="Book Antiqua"/>
                <w:sz w:val="28"/>
              </w:rPr>
              <w:t>IFB</w:t>
            </w:r>
            <w:r>
              <w:rPr>
                <w:rFonts w:ascii="Book Antiqua" w:hAnsi="Book Antiqua"/>
                <w:sz w:val="28"/>
              </w:rPr>
              <w:tab/>
              <w:t>-</w:t>
            </w:r>
            <w:r>
              <w:rPr>
                <w:rFonts w:ascii="Book Antiqua" w:hAnsi="Book Antiqua"/>
                <w:sz w:val="28"/>
              </w:rPr>
              <w:tab/>
              <w:t>Invitation</w:t>
            </w:r>
            <w:r>
              <w:rPr>
                <w:rFonts w:ascii="Book Antiqua" w:hAnsi="Book Antiqua"/>
                <w:spacing w:val="-3"/>
                <w:sz w:val="28"/>
              </w:rPr>
              <w:t xml:space="preserve"> </w:t>
            </w:r>
            <w:r>
              <w:rPr>
                <w:rFonts w:ascii="Book Antiqua" w:hAnsi="Book Antiqua"/>
                <w:sz w:val="28"/>
              </w:rPr>
              <w:t>For</w:t>
            </w:r>
            <w:r>
              <w:rPr>
                <w:rFonts w:ascii="Book Antiqua" w:hAnsi="Book Antiqua"/>
                <w:spacing w:val="-3"/>
                <w:sz w:val="28"/>
              </w:rPr>
              <w:t xml:space="preserve"> </w:t>
            </w:r>
            <w:r>
              <w:rPr>
                <w:rFonts w:ascii="Book Antiqua" w:hAnsi="Book Antiqua"/>
                <w:sz w:val="28"/>
              </w:rPr>
              <w:t>Bids</w:t>
            </w:r>
          </w:p>
          <w:p w:rsidR="00F572D9" w:rsidRDefault="00F572D9" w:rsidP="00712A0D">
            <w:pPr>
              <w:pStyle w:val="TableParagraph"/>
              <w:tabs>
                <w:tab w:val="left" w:pos="3101"/>
                <w:tab w:val="left" w:pos="3668"/>
              </w:tabs>
              <w:spacing w:line="324" w:lineRule="auto"/>
              <w:ind w:left="497" w:right="2410"/>
              <w:rPr>
                <w:rFonts w:ascii="Book Antiqua" w:hAnsi="Book Antiqua"/>
                <w:sz w:val="28"/>
              </w:rPr>
            </w:pPr>
            <w:r>
              <w:rPr>
                <w:rFonts w:ascii="Book Antiqua" w:hAnsi="Book Antiqua"/>
                <w:sz w:val="28"/>
              </w:rPr>
              <w:t>Section – II</w:t>
            </w:r>
            <w:r>
              <w:rPr>
                <w:rFonts w:ascii="Book Antiqua" w:hAnsi="Book Antiqua"/>
                <w:spacing w:val="-6"/>
                <w:sz w:val="28"/>
              </w:rPr>
              <w:t xml:space="preserve"> </w:t>
            </w:r>
            <w:r>
              <w:rPr>
                <w:rFonts w:ascii="Book Antiqua" w:hAnsi="Book Antiqua"/>
                <w:sz w:val="28"/>
              </w:rPr>
              <w:t>: ITB</w:t>
            </w:r>
            <w:r>
              <w:rPr>
                <w:rFonts w:ascii="Book Antiqua" w:hAnsi="Book Antiqua"/>
                <w:sz w:val="28"/>
              </w:rPr>
              <w:tab/>
              <w:t>-</w:t>
            </w:r>
            <w:r>
              <w:rPr>
                <w:rFonts w:ascii="Book Antiqua" w:hAnsi="Book Antiqua"/>
                <w:sz w:val="28"/>
              </w:rPr>
              <w:tab/>
              <w:t>Instructions to</w:t>
            </w:r>
            <w:r w:rsidR="00A83F27">
              <w:rPr>
                <w:rFonts w:ascii="Book Antiqua" w:hAnsi="Book Antiqua"/>
                <w:spacing w:val="-10"/>
                <w:sz w:val="28"/>
              </w:rPr>
              <w:t xml:space="preserve"> </w:t>
            </w:r>
            <w:r>
              <w:rPr>
                <w:rFonts w:ascii="Book Antiqua" w:hAnsi="Book Antiqua"/>
                <w:sz w:val="28"/>
              </w:rPr>
              <w:t>Bidders</w:t>
            </w:r>
          </w:p>
          <w:p w:rsidR="00712A0D" w:rsidRDefault="00F572D9" w:rsidP="00712A0D">
            <w:pPr>
              <w:pStyle w:val="TableParagraph"/>
              <w:tabs>
                <w:tab w:val="left" w:pos="3101"/>
                <w:tab w:val="left" w:pos="3668"/>
                <w:tab w:val="left" w:pos="4235"/>
              </w:tabs>
              <w:spacing w:line="324" w:lineRule="auto"/>
              <w:ind w:left="497" w:right="1134"/>
              <w:rPr>
                <w:rFonts w:ascii="Book Antiqua" w:hAnsi="Book Antiqua"/>
                <w:sz w:val="28"/>
              </w:rPr>
            </w:pPr>
            <w:r>
              <w:rPr>
                <w:rFonts w:ascii="Book Antiqua" w:hAnsi="Book Antiqua"/>
                <w:sz w:val="28"/>
              </w:rPr>
              <w:t>Section – III</w:t>
            </w:r>
            <w:r>
              <w:rPr>
                <w:rFonts w:ascii="Book Antiqua" w:hAnsi="Book Antiqua"/>
                <w:spacing w:val="-6"/>
                <w:sz w:val="28"/>
              </w:rPr>
              <w:t xml:space="preserve"> </w:t>
            </w:r>
            <w:r>
              <w:rPr>
                <w:rFonts w:ascii="Book Antiqua" w:hAnsi="Book Antiqua"/>
                <w:sz w:val="28"/>
              </w:rPr>
              <w:t>: GCC</w:t>
            </w:r>
            <w:r>
              <w:rPr>
                <w:rFonts w:ascii="Book Antiqua" w:hAnsi="Book Antiqua"/>
                <w:sz w:val="28"/>
              </w:rPr>
              <w:tab/>
              <w:t>-</w:t>
            </w:r>
            <w:r>
              <w:rPr>
                <w:rFonts w:ascii="Book Antiqua" w:hAnsi="Book Antiqua"/>
                <w:sz w:val="28"/>
              </w:rPr>
              <w:tab/>
              <w:t>General Conditions</w:t>
            </w:r>
            <w:r>
              <w:rPr>
                <w:rFonts w:ascii="Book Antiqua" w:hAnsi="Book Antiqua"/>
                <w:spacing w:val="-6"/>
                <w:sz w:val="28"/>
              </w:rPr>
              <w:t xml:space="preserve"> </w:t>
            </w:r>
            <w:r>
              <w:rPr>
                <w:rFonts w:ascii="Book Antiqua" w:hAnsi="Book Antiqua"/>
                <w:sz w:val="28"/>
              </w:rPr>
              <w:t>of</w:t>
            </w:r>
            <w:r>
              <w:rPr>
                <w:rFonts w:ascii="Book Antiqua" w:hAnsi="Book Antiqua"/>
                <w:spacing w:val="-3"/>
                <w:sz w:val="28"/>
              </w:rPr>
              <w:t xml:space="preserve"> </w:t>
            </w:r>
            <w:r>
              <w:rPr>
                <w:rFonts w:ascii="Book Antiqua" w:hAnsi="Book Antiqua"/>
                <w:sz w:val="28"/>
              </w:rPr>
              <w:t xml:space="preserve">Contract </w:t>
            </w:r>
          </w:p>
          <w:p w:rsidR="00F572D9" w:rsidRDefault="00F572D9" w:rsidP="00712A0D">
            <w:pPr>
              <w:pStyle w:val="TableParagraph"/>
              <w:tabs>
                <w:tab w:val="left" w:pos="3101"/>
                <w:tab w:val="left" w:pos="3668"/>
                <w:tab w:val="left" w:pos="4235"/>
              </w:tabs>
              <w:spacing w:line="324" w:lineRule="auto"/>
              <w:ind w:left="497" w:right="1134"/>
              <w:rPr>
                <w:rFonts w:ascii="Book Antiqua" w:hAnsi="Book Antiqua"/>
                <w:sz w:val="28"/>
              </w:rPr>
            </w:pPr>
            <w:r>
              <w:rPr>
                <w:rFonts w:ascii="Book Antiqua" w:hAnsi="Book Antiqua"/>
                <w:sz w:val="28"/>
              </w:rPr>
              <w:t>Section – IV</w:t>
            </w:r>
            <w:r>
              <w:rPr>
                <w:rFonts w:ascii="Book Antiqua" w:hAnsi="Book Antiqua"/>
                <w:spacing w:val="-6"/>
                <w:sz w:val="28"/>
              </w:rPr>
              <w:t xml:space="preserve"> </w:t>
            </w:r>
            <w:r>
              <w:rPr>
                <w:rFonts w:ascii="Book Antiqua" w:hAnsi="Book Antiqua"/>
                <w:sz w:val="28"/>
              </w:rPr>
              <w:t>: SCC</w:t>
            </w:r>
            <w:r>
              <w:rPr>
                <w:rFonts w:ascii="Book Antiqua" w:hAnsi="Book Antiqua"/>
                <w:sz w:val="28"/>
              </w:rPr>
              <w:tab/>
              <w:t>-</w:t>
            </w:r>
            <w:r>
              <w:rPr>
                <w:rFonts w:ascii="Book Antiqua" w:hAnsi="Book Antiqua"/>
                <w:sz w:val="28"/>
              </w:rPr>
              <w:tab/>
              <w:t>Special Conditions of</w:t>
            </w:r>
            <w:r>
              <w:rPr>
                <w:rFonts w:ascii="Book Antiqua" w:hAnsi="Book Antiqua"/>
                <w:spacing w:val="-8"/>
                <w:sz w:val="28"/>
              </w:rPr>
              <w:t xml:space="preserve"> </w:t>
            </w:r>
            <w:r>
              <w:rPr>
                <w:rFonts w:ascii="Book Antiqua" w:hAnsi="Book Antiqua"/>
                <w:sz w:val="28"/>
              </w:rPr>
              <w:t>Contract</w:t>
            </w:r>
          </w:p>
          <w:p w:rsidR="00C25954" w:rsidRDefault="00A83F27" w:rsidP="00712A0D">
            <w:pPr>
              <w:pStyle w:val="TableParagraph"/>
              <w:tabs>
                <w:tab w:val="left" w:pos="3101"/>
                <w:tab w:val="left" w:pos="3668"/>
                <w:tab w:val="left" w:pos="4235"/>
              </w:tabs>
              <w:spacing w:line="324" w:lineRule="auto"/>
              <w:ind w:left="497" w:right="425"/>
              <w:rPr>
                <w:rFonts w:ascii="Book Antiqua" w:hAnsi="Book Antiqua"/>
                <w:sz w:val="28"/>
              </w:rPr>
            </w:pPr>
            <w:r>
              <w:rPr>
                <w:rFonts w:ascii="Book Antiqua" w:hAnsi="Book Antiqua"/>
                <w:sz w:val="28"/>
              </w:rPr>
              <w:t>Section – V</w:t>
            </w:r>
            <w:r>
              <w:rPr>
                <w:rFonts w:ascii="Book Antiqua" w:hAnsi="Book Antiqua"/>
                <w:spacing w:val="-6"/>
                <w:sz w:val="28"/>
              </w:rPr>
              <w:t xml:space="preserve"> </w:t>
            </w:r>
            <w:r>
              <w:rPr>
                <w:rFonts w:ascii="Book Antiqua" w:hAnsi="Book Antiqua"/>
                <w:sz w:val="28"/>
              </w:rPr>
              <w:t>: Scope</w:t>
            </w:r>
            <w:r>
              <w:rPr>
                <w:rFonts w:ascii="Book Antiqua" w:hAnsi="Book Antiqua"/>
                <w:sz w:val="28"/>
              </w:rPr>
              <w:tab/>
              <w:t>-</w:t>
            </w:r>
            <w:r>
              <w:rPr>
                <w:rFonts w:ascii="Book Antiqua" w:hAnsi="Book Antiqua"/>
                <w:sz w:val="28"/>
              </w:rPr>
              <w:tab/>
            </w:r>
            <w:r w:rsidRPr="00A83F27">
              <w:rPr>
                <w:rFonts w:ascii="Book Antiqua" w:hAnsi="Book Antiqua"/>
                <w:sz w:val="28"/>
              </w:rPr>
              <w:t>Scope of works</w:t>
            </w:r>
            <w:r w:rsidR="00767003">
              <w:rPr>
                <w:rFonts w:ascii="Book Antiqua" w:hAnsi="Book Antiqua"/>
                <w:sz w:val="28"/>
              </w:rPr>
              <w:t xml:space="preserve">, Work &amp; Safety Regulations, </w:t>
            </w:r>
          </w:p>
          <w:p w:rsidR="00767003" w:rsidRDefault="00C25954" w:rsidP="00712A0D">
            <w:pPr>
              <w:pStyle w:val="TableParagraph"/>
              <w:tabs>
                <w:tab w:val="left" w:pos="3101"/>
                <w:tab w:val="left" w:pos="3668"/>
                <w:tab w:val="left" w:pos="4235"/>
              </w:tabs>
              <w:spacing w:line="324" w:lineRule="auto"/>
              <w:ind w:left="497" w:right="425"/>
              <w:rPr>
                <w:rFonts w:ascii="Book Antiqua" w:hAnsi="Book Antiqua"/>
                <w:sz w:val="28"/>
              </w:rPr>
            </w:pPr>
            <w:r>
              <w:rPr>
                <w:rFonts w:ascii="Book Antiqua" w:hAnsi="Book Antiqua"/>
                <w:sz w:val="28"/>
              </w:rPr>
              <w:t xml:space="preserve">                                             </w:t>
            </w:r>
            <w:r w:rsidR="00767003">
              <w:rPr>
                <w:rFonts w:ascii="Book Antiqua" w:hAnsi="Book Antiqua"/>
                <w:sz w:val="28"/>
              </w:rPr>
              <w:t>Qualification</w:t>
            </w:r>
            <w:r>
              <w:rPr>
                <w:rFonts w:ascii="Book Antiqua" w:hAnsi="Book Antiqua"/>
                <w:sz w:val="28"/>
              </w:rPr>
              <w:t xml:space="preserve"> </w:t>
            </w:r>
            <w:r w:rsidR="00767003">
              <w:rPr>
                <w:rFonts w:ascii="Book Antiqua" w:hAnsi="Book Antiqua"/>
                <w:sz w:val="28"/>
              </w:rPr>
              <w:t>Requirement</w:t>
            </w:r>
            <w:r w:rsidR="00A83F27" w:rsidRPr="00A83F27">
              <w:rPr>
                <w:rFonts w:ascii="Book Antiqua" w:hAnsi="Book Antiqua"/>
                <w:sz w:val="28"/>
              </w:rPr>
              <w:t xml:space="preserve"> </w:t>
            </w:r>
            <w:r w:rsidR="00767003">
              <w:rPr>
                <w:rFonts w:ascii="Book Antiqua" w:hAnsi="Book Antiqua"/>
                <w:sz w:val="28"/>
              </w:rPr>
              <w:t>Pr</w:t>
            </w:r>
            <w:r>
              <w:rPr>
                <w:rFonts w:ascii="Book Antiqua" w:hAnsi="Book Antiqua"/>
                <w:sz w:val="28"/>
              </w:rPr>
              <w:t>o</w:t>
            </w:r>
            <w:r w:rsidR="00767003">
              <w:rPr>
                <w:rFonts w:ascii="Book Antiqua" w:hAnsi="Book Antiqua"/>
                <w:sz w:val="28"/>
              </w:rPr>
              <w:t xml:space="preserve">forma, </w:t>
            </w:r>
            <w:r w:rsidR="00A83F27" w:rsidRPr="00A83F27">
              <w:rPr>
                <w:rFonts w:ascii="Book Antiqua" w:hAnsi="Book Antiqua"/>
                <w:sz w:val="28"/>
              </w:rPr>
              <w:t>and</w:t>
            </w:r>
          </w:p>
          <w:p w:rsidR="00A83F27" w:rsidRPr="00A83F27" w:rsidRDefault="00767003" w:rsidP="00712A0D">
            <w:pPr>
              <w:pStyle w:val="TableParagraph"/>
              <w:tabs>
                <w:tab w:val="left" w:pos="3101"/>
                <w:tab w:val="left" w:pos="3668"/>
                <w:tab w:val="left" w:pos="4235"/>
              </w:tabs>
              <w:spacing w:line="324" w:lineRule="auto"/>
              <w:ind w:left="497" w:right="425"/>
              <w:rPr>
                <w:rFonts w:ascii="Book Antiqua" w:hAnsi="Book Antiqua"/>
                <w:sz w:val="28"/>
              </w:rPr>
            </w:pPr>
            <w:r>
              <w:rPr>
                <w:rFonts w:ascii="Book Antiqua" w:hAnsi="Book Antiqua"/>
                <w:sz w:val="28"/>
              </w:rPr>
              <w:t xml:space="preserve"> </w:t>
            </w:r>
            <w:r w:rsidR="0055101A">
              <w:rPr>
                <w:rFonts w:ascii="Book Antiqua" w:hAnsi="Book Antiqua"/>
                <w:sz w:val="28"/>
              </w:rPr>
              <w:t xml:space="preserve">                                            </w:t>
            </w:r>
            <w:r>
              <w:rPr>
                <w:rFonts w:ascii="Book Antiqua" w:hAnsi="Book Antiqua"/>
                <w:sz w:val="28"/>
              </w:rPr>
              <w:t xml:space="preserve">   </w:t>
            </w:r>
            <w:r w:rsidR="00A83F27" w:rsidRPr="00A83F27">
              <w:rPr>
                <w:rFonts w:ascii="Book Antiqua" w:hAnsi="Book Antiqua"/>
                <w:sz w:val="28"/>
              </w:rPr>
              <w:t xml:space="preserve">other requirements </w:t>
            </w:r>
          </w:p>
          <w:p w:rsidR="00A83F27" w:rsidRDefault="00A83F27" w:rsidP="00712A0D">
            <w:pPr>
              <w:pStyle w:val="TableParagraph"/>
              <w:tabs>
                <w:tab w:val="left" w:pos="3101"/>
                <w:tab w:val="left" w:pos="3668"/>
                <w:tab w:val="left" w:pos="4235"/>
              </w:tabs>
              <w:spacing w:line="324" w:lineRule="auto"/>
              <w:ind w:left="497" w:right="284"/>
              <w:rPr>
                <w:rFonts w:ascii="Book Antiqua" w:hAnsi="Book Antiqua"/>
                <w:sz w:val="28"/>
              </w:rPr>
            </w:pPr>
            <w:r>
              <w:rPr>
                <w:rFonts w:ascii="Book Antiqua" w:hAnsi="Book Antiqua"/>
                <w:sz w:val="28"/>
              </w:rPr>
              <w:t>Section – VI</w:t>
            </w:r>
            <w:r>
              <w:rPr>
                <w:rFonts w:ascii="Book Antiqua" w:hAnsi="Book Antiqua"/>
                <w:spacing w:val="-6"/>
                <w:sz w:val="28"/>
              </w:rPr>
              <w:t xml:space="preserve"> </w:t>
            </w:r>
            <w:r>
              <w:rPr>
                <w:rFonts w:ascii="Book Antiqua" w:hAnsi="Book Antiqua"/>
                <w:sz w:val="28"/>
              </w:rPr>
              <w:t xml:space="preserve">: </w:t>
            </w:r>
            <w:r w:rsidR="00712A0D">
              <w:rPr>
                <w:rFonts w:ascii="Book Antiqua" w:hAnsi="Book Antiqua"/>
                <w:sz w:val="28"/>
              </w:rPr>
              <w:t>BoQ</w:t>
            </w:r>
            <w:r>
              <w:rPr>
                <w:rFonts w:ascii="Book Antiqua" w:hAnsi="Book Antiqua"/>
                <w:sz w:val="28"/>
              </w:rPr>
              <w:tab/>
              <w:t>-</w:t>
            </w:r>
            <w:r>
              <w:rPr>
                <w:rFonts w:ascii="Book Antiqua" w:hAnsi="Book Antiqua"/>
                <w:sz w:val="28"/>
              </w:rPr>
              <w:tab/>
            </w:r>
            <w:r w:rsidR="00712A0D" w:rsidRPr="00712A0D">
              <w:rPr>
                <w:rFonts w:ascii="Book Antiqua" w:hAnsi="Book Antiqua"/>
                <w:sz w:val="28"/>
              </w:rPr>
              <w:t xml:space="preserve">Bill of quantities </w:t>
            </w:r>
          </w:p>
          <w:p w:rsidR="0008321C" w:rsidRDefault="00712A0D" w:rsidP="00712A0D">
            <w:pPr>
              <w:pStyle w:val="TableParagraph"/>
              <w:tabs>
                <w:tab w:val="left" w:pos="3101"/>
                <w:tab w:val="left" w:pos="3668"/>
                <w:tab w:val="left" w:pos="4235"/>
              </w:tabs>
              <w:spacing w:line="324" w:lineRule="auto"/>
              <w:ind w:left="497" w:right="284"/>
              <w:rPr>
                <w:rFonts w:ascii="Book Antiqua" w:hAnsi="Book Antiqua"/>
                <w:sz w:val="28"/>
              </w:rPr>
            </w:pPr>
            <w:r>
              <w:rPr>
                <w:rFonts w:ascii="Book Antiqua" w:hAnsi="Book Antiqua"/>
                <w:sz w:val="28"/>
              </w:rPr>
              <w:t>Section – VII</w:t>
            </w:r>
            <w:r>
              <w:rPr>
                <w:rFonts w:ascii="Book Antiqua" w:hAnsi="Book Antiqua"/>
                <w:spacing w:val="-6"/>
                <w:sz w:val="28"/>
              </w:rPr>
              <w:t xml:space="preserve"> </w:t>
            </w:r>
            <w:r>
              <w:rPr>
                <w:rFonts w:ascii="Book Antiqua" w:hAnsi="Book Antiqua"/>
                <w:sz w:val="28"/>
              </w:rPr>
              <w:t>: Forms -</w:t>
            </w:r>
            <w:r>
              <w:rPr>
                <w:rFonts w:ascii="Book Antiqua" w:hAnsi="Book Antiqua"/>
                <w:sz w:val="28"/>
              </w:rPr>
              <w:tab/>
            </w:r>
            <w:r w:rsidRPr="00712A0D">
              <w:rPr>
                <w:rFonts w:ascii="Book Antiqua" w:hAnsi="Book Antiqua"/>
                <w:sz w:val="28"/>
              </w:rPr>
              <w:t>Forms &amp; Formats</w:t>
            </w:r>
          </w:p>
        </w:tc>
      </w:tr>
      <w:tr w:rsidR="00F572D9" w:rsidTr="005D02D3">
        <w:trPr>
          <w:trHeight w:hRule="exact" w:val="1415"/>
        </w:trPr>
        <w:tc>
          <w:tcPr>
            <w:tcW w:w="9781" w:type="dxa"/>
            <w:tcBorders>
              <w:top w:val="nil"/>
            </w:tcBorders>
          </w:tcPr>
          <w:p w:rsidR="00712A0D" w:rsidRDefault="00712A0D" w:rsidP="00A83F27">
            <w:pPr>
              <w:pStyle w:val="BodyText"/>
              <w:spacing w:after="1"/>
              <w:rPr>
                <w:rFonts w:ascii="Bookman Old Style"/>
                <w:b/>
                <w:sz w:val="13"/>
              </w:rPr>
            </w:pPr>
          </w:p>
          <w:tbl>
            <w:tblPr>
              <w:tblW w:w="0" w:type="auto"/>
              <w:tblInd w:w="4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31"/>
              <w:gridCol w:w="4273"/>
            </w:tblGrid>
            <w:tr w:rsidR="00A83F27" w:rsidTr="005D02D3">
              <w:trPr>
                <w:trHeight w:hRule="exact" w:val="677"/>
              </w:trPr>
              <w:tc>
                <w:tcPr>
                  <w:tcW w:w="4231" w:type="dxa"/>
                </w:tcPr>
                <w:p w:rsidR="00A83F27" w:rsidRDefault="00A83F27" w:rsidP="00A83F27">
                  <w:pPr>
                    <w:pStyle w:val="TableParagraph"/>
                    <w:spacing w:line="292" w:lineRule="exact"/>
                    <w:rPr>
                      <w:sz w:val="24"/>
                    </w:rPr>
                  </w:pPr>
                  <w:r>
                    <w:rPr>
                      <w:sz w:val="24"/>
                    </w:rPr>
                    <w:t>DOC Reference No. :</w:t>
                  </w:r>
                </w:p>
                <w:p w:rsidR="00A83F27" w:rsidRDefault="00D46E5C" w:rsidP="006B0B0A">
                  <w:pPr>
                    <w:pStyle w:val="TableParagraph"/>
                    <w:rPr>
                      <w:b/>
                      <w:i/>
                      <w:sz w:val="24"/>
                    </w:rPr>
                  </w:pPr>
                  <w:r>
                    <w:rPr>
                      <w:rFonts w:cs="Arial"/>
                      <w:b/>
                      <w:sz w:val="23"/>
                      <w:szCs w:val="23"/>
                    </w:rPr>
                    <w:t>SRLDC/C&amp;M/ET-39/I-584/2019-20</w:t>
                  </w:r>
                </w:p>
              </w:tc>
              <w:tc>
                <w:tcPr>
                  <w:tcW w:w="4273" w:type="dxa"/>
                  <w:vAlign w:val="center"/>
                </w:tcPr>
                <w:p w:rsidR="00A83F27" w:rsidRDefault="00A83F27" w:rsidP="001663BF">
                  <w:pPr>
                    <w:pStyle w:val="TableParagraph"/>
                    <w:spacing w:before="1" w:line="242" w:lineRule="auto"/>
                    <w:ind w:left="799" w:right="789" w:firstLine="9"/>
                  </w:pPr>
                  <w:r>
                    <w:t>Issue Date</w:t>
                  </w:r>
                  <w:r w:rsidRPr="00090858">
                    <w:t xml:space="preserve">: </w:t>
                  </w:r>
                  <w:r w:rsidR="00D46E5C">
                    <w:rPr>
                      <w:rFonts w:cs="Arial"/>
                      <w:b/>
                      <w:sz w:val="23"/>
                      <w:szCs w:val="23"/>
                    </w:rPr>
                    <w:t>{{issue_dt}}</w:t>
                  </w:r>
                </w:p>
              </w:tc>
            </w:tr>
          </w:tbl>
          <w:p w:rsidR="00A83F27" w:rsidRDefault="00A83F27" w:rsidP="00A42780"/>
        </w:tc>
      </w:tr>
    </w:tbl>
    <w:p w:rsidR="00A022AB" w:rsidRDefault="00A022AB" w:rsidP="00A022AB">
      <w:pPr>
        <w:ind w:left="20"/>
        <w:jc w:val="both"/>
        <w:rPr>
          <w:rFonts w:ascii="Times New Roman" w:hAnsi="Times New Roman" w:cs="Times New Roman"/>
          <w:bCs/>
          <w:i/>
          <w:iCs/>
          <w:sz w:val="18"/>
          <w:szCs w:val="18"/>
        </w:rPr>
      </w:pPr>
    </w:p>
    <w:p w:rsidR="00306E6B" w:rsidRDefault="00306E6B" w:rsidP="00306E6B">
      <w:pPr>
        <w:ind w:left="20"/>
        <w:jc w:val="both"/>
        <w:rPr>
          <w:rFonts w:ascii="Times New Roman" w:hAnsi="Times New Roman" w:cs="Times New Roman"/>
          <w:bCs/>
          <w:i/>
          <w:iCs/>
          <w:sz w:val="18"/>
          <w:szCs w:val="18"/>
        </w:rPr>
      </w:pPr>
      <w:r w:rsidRPr="00306E6B">
        <w:rPr>
          <w:rFonts w:ascii="Times New Roman" w:hAnsi="Times New Roman" w:cs="Times New Roman"/>
          <w:bCs/>
          <w:i/>
          <w:iCs/>
          <w:sz w:val="18"/>
          <w:szCs w:val="18"/>
        </w:rPr>
        <w:t xml:space="preserve"> </w:t>
      </w:r>
    </w:p>
    <w:p w:rsidR="00E721E6" w:rsidRPr="001663BF" w:rsidRDefault="00DC7C03" w:rsidP="000E367B">
      <w:pPr>
        <w:pStyle w:val="BodyText"/>
        <w:spacing w:before="60" w:after="120"/>
        <w:jc w:val="both"/>
        <w:rPr>
          <w:rFonts w:ascii="Calibri"/>
          <w:i/>
          <w:sz w:val="24"/>
        </w:rPr>
      </w:pPr>
      <w:r w:rsidRPr="00DC7C03">
        <w:rPr>
          <w:rFonts w:cs="Arial"/>
          <w:i/>
          <w:iCs/>
        </w:rPr>
        <w:t>Supply Installation &amp; Commissioning of Servers, Virtualization Software and Backup Solution for consolidation of IT Infrastructure at SRLDC, Bangalore</w:t>
      </w:r>
      <w:r w:rsidR="00306E6B" w:rsidRPr="001663BF">
        <w:rPr>
          <w:rFonts w:ascii="Calibri"/>
          <w:i/>
          <w:noProof/>
          <w:sz w:val="24"/>
          <w:lang w:bidi="hi-IN"/>
        </w:rPr>
        <mc:AlternateContent>
          <mc:Choice Requires="wps">
            <w:drawing>
              <wp:anchor distT="0" distB="0" distL="114300" distR="114300" simplePos="0" relativeHeight="251657216" behindDoc="1" locked="0" layoutInCell="1" allowOverlap="1" wp14:anchorId="3F095CF3" wp14:editId="653FB1C3">
                <wp:simplePos x="0" y="0"/>
                <wp:positionH relativeFrom="page">
                  <wp:posOffset>904875</wp:posOffset>
                </wp:positionH>
                <wp:positionV relativeFrom="paragraph">
                  <wp:posOffset>11430</wp:posOffset>
                </wp:positionV>
                <wp:extent cx="5810250" cy="0"/>
                <wp:effectExtent l="0" t="0" r="19050" b="19050"/>
                <wp:wrapNone/>
                <wp:docPr id="196"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DD7509B" id="Line 10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1.25pt,.9pt" to="528.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">
                <v:stroke dashstyle="1 1"/>
                <w10:wrap anchorx="page"/>
              </v:line>
            </w:pict>
          </mc:Fallback>
        </mc:AlternateContent>
      </w:r>
      <w:r w:rsidR="000E367B" w:rsidRPr="001663BF">
        <w:rPr>
          <w:rFonts w:ascii="Calibri"/>
          <w:i/>
          <w:noProof/>
          <w:sz w:val="24"/>
          <w:lang w:bidi="hi-IN"/>
        </w:rPr>
        <w:drawing>
          <wp:anchor distT="0" distB="0" distL="0" distR="0" simplePos="0" relativeHeight="251655168" behindDoc="0" locked="0" layoutInCell="1" allowOverlap="1" wp14:anchorId="57937DB9" wp14:editId="504B1406">
            <wp:simplePos x="0" y="0"/>
            <wp:positionH relativeFrom="page">
              <wp:posOffset>6619875</wp:posOffset>
            </wp:positionH>
            <wp:positionV relativeFrom="paragraph">
              <wp:posOffset>40005</wp:posOffset>
            </wp:positionV>
            <wp:extent cx="504720" cy="523565"/>
            <wp:effectExtent l="0" t="0" r="0" b="0"/>
            <wp:wrapNone/>
            <wp:docPr id="3" name="image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2.jpeg"/>
                    <pic:cNvPicPr/>
                  </pic:nvPicPr>
                  <pic:blipFill>
                    <a:blip r:embed="rId13" cstate="print"/>
                    <a:stretch>
                      <a:fillRect/>
                    </a:stretch>
                  </pic:blipFill>
                  <pic:spPr>
                    <a:xfrm>
                      <a:off x="0" y="0"/>
                      <a:ext cx="504720" cy="523565"/>
                    </a:xfrm>
                    <a:prstGeom prst="rect">
                      <a:avLst/>
                    </a:prstGeom>
                  </pic:spPr>
                </pic:pic>
              </a:graphicData>
            </a:graphic>
          </wp:anchor>
        </w:drawing>
      </w:r>
    </w:p>
    <w:p w:rsidR="004A19AA" w:rsidRDefault="004A19AA" w:rsidP="004A19AA">
      <w:pPr>
        <w:tabs>
          <w:tab w:val="left" w:pos="3531"/>
        </w:tabs>
        <w:rPr>
          <w:rFonts w:ascii="Calibri"/>
          <w:i/>
          <w:sz w:val="24"/>
        </w:rPr>
      </w:pPr>
    </w:p>
    <w:p w:rsidR="00664AE9" w:rsidRPr="00E721E6" w:rsidRDefault="008F3CC4">
      <w:pPr>
        <w:pStyle w:val="BodyText"/>
        <w:ind w:left="103"/>
        <w:rPr>
          <w:rFonts w:ascii="Bradley Hand ITC"/>
          <w:sz w:val="20"/>
          <w14:textOutline w14:w="9525" w14:cap="rnd" w14:cmpd="sng" w14:algn="ctr">
            <w14:solidFill>
              <w14:srgbClr w14:val="F2F2F2"/>
            </w14:solidFill>
            <w14:prstDash w14:val="solid"/>
            <w14:bevel/>
          </w14:textOutline>
        </w:rPr>
      </w:pPr>
      <w:r>
        <w:rPr>
          <w:rFonts w:ascii="Bradley Hand ITC"/>
          <w:noProof/>
          <w:sz w:val="20"/>
          <w:lang w:bidi="hi-IN"/>
        </w:rPr>
        <mc:AlternateContent>
          <mc:Choice Requires="wpg">
            <w:drawing>
              <wp:inline distT="0" distB="0" distL="0" distR="0" wp14:anchorId="11D97304" wp14:editId="5E1E2576">
                <wp:extent cx="1623060" cy="307975"/>
                <wp:effectExtent l="0" t="0" r="0" b="2540"/>
                <wp:docPr id="188"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3060" cy="307975"/>
                          <a:chOff x="0" y="0"/>
                          <a:chExt cx="2556" cy="485"/>
                        </a:xfrm>
                      </wpg:grpSpPr>
                      <pic:pic xmlns:pic="http://schemas.openxmlformats.org/drawingml/2006/picture">
                        <pic:nvPicPr>
                          <pic:cNvPr id="189" name="Picture 9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34" y="116"/>
                            <a:ext cx="2143"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0" name="Picture 9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6" cy="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xmlns:w15="http://schemas.microsoft.com/office/word/2012/wordml">
            <w:pict>
              <v:group w14:anchorId="142CFEA6" id="Group 96" o:spid="_x0000_s1026" style="width:127.8pt;height:24.25pt;mso-position-horizontal-relative:char;mso-position-vertical-relative:line" coordsize="2556,4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8" o:spid="_x0000_s1027" type="#_x0000_t75" style="position:absolute;left:134;top:116;width:2143;height:1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277QzBAAAA3AAAAA8AAABkcnMvZG93bnJldi54bWxET0uLwjAQvgv+hzCCN031IG41iojCupfF&#10;B4i3sRmbYjMpTda2/36zIOxtPr7nLNetLcWLal84VjAZJyCIM6cLzhVczvvRHIQPyBpLx6SgIw/r&#10;Vb+3xFS7ho/0OoVcxBD2KSowIVSplD4zZNGPXUUcuYerLYYI61zqGpsYbks5TZKZtFhwbDBY0dZQ&#10;9jz9WAWHfEf76+zbm64xW7p/Zd3l5pUaDtrNAkSgNvyL3+5PHefPP+DvmXiBXP0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277QzBAAAA3AAAAA8AAAAAAAAAAAAAAAAAnwIA&#10;AGRycy9kb3ducmV2LnhtbFBLBQYAAAAABAAEAPcAAACNAwAAAAA=&#10;">
                  <v:imagedata r:id="rId16" o:title=""/>
                </v:shape>
                <v:shape id="Picture 97" o:spid="_x0000_s1028" type="#_x0000_t75" style="position:absolute;width:2556;height:4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fp35TGAAAA3AAAAA8AAABkcnMvZG93bnJldi54bWxEj09rwkAQxe9Cv8MyBW+60YPV1FUkILSX&#10;Yv0DHofsNAlmZ2N2jamfvnMoeJvhvXnvN8t172rVURsqzwYm4wQUce5txYWB42E7moMKEdli7ZkM&#10;/FKA9eplsMTU+jt/U7ePhZIQDikaKGNsUq1DXpLDMPYNsWg/vnUYZW0LbVu8S7ir9TRJZtphxdJQ&#10;YkNZSfllf3MGwvmw25yv7vTIMtq+Nd3X4rO6GTN87TfvoCL18Wn+v/6wgr8QfHlGJtCr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nflMYAAADcAAAADwAAAAAAAAAAAAAA&#10;AACfAgAAZHJzL2Rvd25yZXYueG1sUEsFBgAAAAAEAAQA9wAAAJIDAAAAAA==&#10;">
                  <v:imagedata r:id="rId17" o:title=""/>
                </v:shape>
                <w10:anchorlock/>
              </v:group>
            </w:pict>
          </mc:Fallback>
        </mc:AlternateContent>
      </w:r>
    </w:p>
    <w:p w:rsidR="00DC7C03" w:rsidRPr="00D35121" w:rsidRDefault="00DC7C03" w:rsidP="00DC7C03">
      <w:pPr>
        <w:ind w:left="240"/>
        <w:jc w:val="both"/>
        <w:rPr>
          <w:rFonts w:ascii="Calibri"/>
          <w:i/>
          <w:iCs/>
          <w:sz w:val="24"/>
          <w:szCs w:val="24"/>
        </w:rPr>
      </w:pPr>
      <w:r>
        <w:rPr>
          <w:rFonts w:cs="Arial"/>
          <w:b/>
          <w:bCs/>
          <w:i/>
          <w:iCs/>
          <w:sz w:val="26"/>
          <w:szCs w:val="26"/>
        </w:rPr>
        <w:t>Supply Installation &amp; Commissioning of Servers, Virtualization Software and Backup Solution for consolidation of IT Infrastructure at SRLDC, Bangalore</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0"/>
        <w:gridCol w:w="2151"/>
      </w:tblGrid>
      <w:tr w:rsidR="00B833A2" w:rsidRPr="00B833A2" w:rsidTr="003E408B">
        <w:tc>
          <w:tcPr>
            <w:tcW w:w="3940" w:type="dxa"/>
            <w:vAlign w:val="center"/>
          </w:tcPr>
          <w:p w:rsidR="00B833A2" w:rsidRPr="000E7B16" w:rsidRDefault="000E7B16" w:rsidP="003E408B">
            <w:pPr>
              <w:ind w:right="-218"/>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0E7B16">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PRICE OF BID DOCUMENT</w:t>
            </w:r>
          </w:p>
        </w:tc>
        <w:tc>
          <w:tcPr>
            <w:tcW w:w="2151" w:type="dxa"/>
            <w:shd w:val="solid" w:color="auto" w:fill="auto"/>
          </w:tcPr>
          <w:p w:rsidR="00B833A2" w:rsidRPr="00B833A2" w:rsidRDefault="00B833A2" w:rsidP="009E2201">
            <w:pPr>
              <w:pStyle w:val="Heading3"/>
              <w:ind w:left="91" w:right="85"/>
              <w:outlineLvl w:val="2"/>
              <w:rPr>
                <w:rFonts w:ascii="Book Antiqua" w:hAnsi="Book Antiqua"/>
                <w:sz w:val="24"/>
                <w:szCs w:val="24"/>
              </w:rPr>
            </w:pPr>
            <w:r w:rsidRPr="00B833A2">
              <w:rPr>
                <w:rFonts w:ascii="Book Antiqua" w:hAnsi="Book Antiqua"/>
                <w:sz w:val="24"/>
                <w:szCs w:val="24"/>
              </w:rPr>
              <w:t xml:space="preserve">Rs. </w:t>
            </w:r>
            <w:r w:rsidR="00DC7C03">
              <w:rPr>
                <w:rFonts w:ascii="Book Antiqua" w:hAnsi="Book Antiqua"/>
                <w:sz w:val="24"/>
                <w:szCs w:val="24"/>
              </w:rPr>
              <w:t>5000</w:t>
            </w:r>
            <w:r w:rsidRPr="00B833A2">
              <w:rPr>
                <w:rFonts w:ascii="Book Antiqua" w:hAnsi="Book Antiqua"/>
                <w:sz w:val="24"/>
                <w:szCs w:val="24"/>
              </w:rPr>
              <w:t>/-</w:t>
            </w:r>
          </w:p>
        </w:tc>
      </w:tr>
    </w:tbl>
    <w:p w:rsidR="00A01EBD" w:rsidRDefault="003E408B" w:rsidP="00A01EBD">
      <w:pPr>
        <w:pStyle w:val="BodyText"/>
        <w:spacing w:before="3" w:after="1"/>
        <w:ind w:left="426"/>
        <w:rPr>
          <w:rFonts w:ascii="Calibri"/>
          <w:i/>
          <w:sz w:val="21"/>
        </w:rPr>
      </w:pPr>
      <w:r>
        <w:rPr>
          <w:rFonts w:ascii="Calibri"/>
          <w:i/>
          <w:sz w:val="21"/>
        </w:rPr>
        <w:br w:type="textWrapping" w:clear="all"/>
      </w:r>
    </w:p>
    <w:tbl>
      <w:tblPr>
        <w:tblW w:w="9665" w:type="dxa"/>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55"/>
        <w:gridCol w:w="6210"/>
      </w:tblGrid>
      <w:tr w:rsidR="000E7B16" w:rsidTr="00611DE5">
        <w:trPr>
          <w:trHeight w:hRule="exact" w:val="350"/>
        </w:trPr>
        <w:tc>
          <w:tcPr>
            <w:tcW w:w="9665" w:type="dxa"/>
            <w:gridSpan w:val="2"/>
            <w:tcBorders>
              <w:top w:val="nil"/>
              <w:left w:val="nil"/>
              <w:right w:val="nil"/>
            </w:tcBorders>
          </w:tcPr>
          <w:p w:rsidR="000E7B16" w:rsidRPr="000E7B16" w:rsidRDefault="000E7B16" w:rsidP="000E7B16">
            <w:pPr>
              <w:autoSpaceDE/>
              <w:autoSpaceDN/>
              <w:ind w:left="191" w:right="-218"/>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DATES TO REMEMBER</w:t>
            </w:r>
          </w:p>
        </w:tc>
      </w:tr>
      <w:tr w:rsidR="00664AE9" w:rsidTr="00611DE5">
        <w:trPr>
          <w:trHeight w:hRule="exact" w:val="350"/>
        </w:trPr>
        <w:tc>
          <w:tcPr>
            <w:tcW w:w="3455" w:type="dxa"/>
          </w:tcPr>
          <w:p w:rsidR="00664AE9" w:rsidRDefault="000B7037">
            <w:pPr>
              <w:pStyle w:val="TableParagraph"/>
              <w:spacing w:line="342" w:lineRule="exact"/>
              <w:ind w:left="1171"/>
              <w:rPr>
                <w:b/>
                <w:sz w:val="28"/>
              </w:rPr>
            </w:pPr>
            <w:r>
              <w:rPr>
                <w:b/>
                <w:sz w:val="28"/>
              </w:rPr>
              <w:t>Description</w:t>
            </w:r>
          </w:p>
        </w:tc>
        <w:tc>
          <w:tcPr>
            <w:tcW w:w="6210" w:type="dxa"/>
          </w:tcPr>
          <w:p w:rsidR="00664AE9" w:rsidRDefault="000B7037">
            <w:pPr>
              <w:pStyle w:val="TableParagraph"/>
              <w:spacing w:line="342" w:lineRule="exact"/>
              <w:ind w:left="2675" w:right="2673"/>
              <w:jc w:val="center"/>
              <w:rPr>
                <w:b/>
                <w:sz w:val="28"/>
              </w:rPr>
            </w:pPr>
            <w:r>
              <w:rPr>
                <w:b/>
                <w:sz w:val="28"/>
              </w:rPr>
              <w:t>Date</w:t>
            </w:r>
          </w:p>
        </w:tc>
      </w:tr>
      <w:tr w:rsidR="00861930" w:rsidTr="00611DE5">
        <w:trPr>
          <w:trHeight w:hRule="exact" w:val="598"/>
        </w:trPr>
        <w:tc>
          <w:tcPr>
            <w:tcW w:w="3455" w:type="dxa"/>
            <w:vAlign w:val="center"/>
          </w:tcPr>
          <w:p w:rsidR="00861930" w:rsidRDefault="00861930" w:rsidP="00861930">
            <w:pPr>
              <w:pStyle w:val="TableParagraph"/>
              <w:spacing w:before="2"/>
              <w:rPr>
                <w:sz w:val="24"/>
              </w:rPr>
            </w:pPr>
            <w:r>
              <w:rPr>
                <w:sz w:val="24"/>
              </w:rPr>
              <w:t>Downloading of BID Document</w:t>
            </w:r>
          </w:p>
        </w:tc>
        <w:tc>
          <w:tcPr>
            <w:tcW w:w="6210" w:type="dxa"/>
            <w:vAlign w:val="center"/>
          </w:tcPr>
          <w:p w:rsidR="00861930" w:rsidRPr="009B0825" w:rsidRDefault="009B0825" w:rsidP="00353318">
            <w:pPr>
              <w:pStyle w:val="TableParagraph"/>
              <w:spacing w:before="2"/>
              <w:rPr>
                <w:sz w:val="24"/>
              </w:rPr>
            </w:pPr>
            <w:r w:rsidRPr="009B0825">
              <w:rPr>
                <w:sz w:val="24"/>
              </w:rPr>
              <w:t>F</w:t>
            </w:r>
            <w:r w:rsidR="00861930" w:rsidRPr="009B0825">
              <w:rPr>
                <w:sz w:val="24"/>
              </w:rPr>
              <w:t xml:space="preserve">rom  </w:t>
            </w:r>
            <w:r w:rsidR="008D4B91" w:rsidRPr="009B0825">
              <w:rPr>
                <w:sz w:val="24"/>
              </w:rPr>
              <w:t>1</w:t>
            </w:r>
            <w:r w:rsidR="00447AAB" w:rsidRPr="009B0825">
              <w:rPr>
                <w:sz w:val="24"/>
              </w:rPr>
              <w:t>7</w:t>
            </w:r>
            <w:r w:rsidR="00861930" w:rsidRPr="009B0825">
              <w:rPr>
                <w:sz w:val="24"/>
              </w:rPr>
              <w:t xml:space="preserve">:00 Hrs. </w:t>
            </w:r>
            <w:r w:rsidR="00DC7C03">
              <w:t>{{issue_dt}}</w:t>
            </w:r>
            <w:r w:rsidR="00F17937">
              <w:rPr>
                <w:rFonts w:cs="Arial"/>
                <w:bCs/>
                <w:sz w:val="23"/>
                <w:szCs w:val="23"/>
              </w:rPr>
              <w:t xml:space="preserve"> </w:t>
            </w:r>
            <w:r w:rsidRPr="009B0825">
              <w:t>T</w:t>
            </w:r>
            <w:r w:rsidR="00861930" w:rsidRPr="009B0825">
              <w:rPr>
                <w:sz w:val="24"/>
              </w:rPr>
              <w:t>o 1</w:t>
            </w:r>
            <w:r w:rsidR="00353318">
              <w:rPr>
                <w:sz w:val="24"/>
              </w:rPr>
              <w:t>4</w:t>
            </w:r>
            <w:r w:rsidR="00861930" w:rsidRPr="009B0825">
              <w:rPr>
                <w:sz w:val="24"/>
              </w:rPr>
              <w:t>:00 Hrs</w:t>
            </w:r>
            <w:r w:rsidR="00861930" w:rsidRPr="00090858">
              <w:rPr>
                <w:sz w:val="24"/>
                <w:szCs w:val="24"/>
              </w:rPr>
              <w:t>.</w:t>
            </w:r>
            <w:r w:rsidR="00090858" w:rsidRPr="00090858">
              <w:rPr>
                <w:sz w:val="24"/>
                <w:szCs w:val="24"/>
              </w:rPr>
              <w:t xml:space="preserve"> </w:t>
            </w:r>
            <w:r w:rsidR="00DC7C03">
              <w:rPr>
                <w:sz w:val="24"/>
                <w:szCs w:val="24"/>
              </w:rPr>
              <w:t>{{bid_sub_dt}}</w:t>
            </w:r>
          </w:p>
        </w:tc>
      </w:tr>
      <w:tr w:rsidR="00861930" w:rsidTr="00611DE5">
        <w:trPr>
          <w:trHeight w:hRule="exact" w:val="2125"/>
        </w:trPr>
        <w:tc>
          <w:tcPr>
            <w:tcW w:w="3455" w:type="dxa"/>
          </w:tcPr>
          <w:p w:rsidR="00255C08" w:rsidRDefault="00861930" w:rsidP="00255C08">
            <w:pPr>
              <w:pStyle w:val="TableParagraph"/>
              <w:ind w:right="138"/>
              <w:rPr>
                <w:sz w:val="24"/>
              </w:rPr>
            </w:pPr>
            <w:r>
              <w:rPr>
                <w:sz w:val="24"/>
              </w:rPr>
              <w:t xml:space="preserve">Last Date of submission of </w:t>
            </w:r>
            <w:r w:rsidR="00E230EE">
              <w:rPr>
                <w:sz w:val="24"/>
              </w:rPr>
              <w:t xml:space="preserve">  (</w:t>
            </w:r>
            <w:r w:rsidR="00E230EE" w:rsidRPr="0012796B">
              <w:rPr>
                <w:b/>
                <w:bCs/>
                <w:sz w:val="24"/>
                <w:szCs w:val="24"/>
              </w:rPr>
              <w:t>Hard Copy</w:t>
            </w:r>
            <w:r w:rsidR="00E230EE">
              <w:rPr>
                <w:sz w:val="24"/>
              </w:rPr>
              <w:t>)</w:t>
            </w:r>
            <w:r w:rsidR="00255C08">
              <w:rPr>
                <w:sz w:val="24"/>
              </w:rPr>
              <w:t>:</w:t>
            </w:r>
          </w:p>
          <w:p w:rsidR="00255C08" w:rsidRDefault="00255C08" w:rsidP="001509F4">
            <w:pPr>
              <w:pStyle w:val="TableParagraph"/>
              <w:ind w:left="26" w:right="138"/>
              <w:rPr>
                <w:sz w:val="24"/>
              </w:rPr>
            </w:pPr>
            <w:r>
              <w:rPr>
                <w:sz w:val="24"/>
              </w:rPr>
              <w:t>(i) Bid Document fee</w:t>
            </w:r>
          </w:p>
          <w:p w:rsidR="00255C08" w:rsidRDefault="00255C08" w:rsidP="001509F4">
            <w:pPr>
              <w:pStyle w:val="TableParagraph"/>
              <w:ind w:left="26" w:right="138"/>
              <w:rPr>
                <w:sz w:val="24"/>
              </w:rPr>
            </w:pPr>
            <w:r>
              <w:rPr>
                <w:sz w:val="24"/>
              </w:rPr>
              <w:t xml:space="preserve">(ii) </w:t>
            </w:r>
            <w:r w:rsidR="00861930">
              <w:rPr>
                <w:sz w:val="24"/>
              </w:rPr>
              <w:t>EMD/Bid Security</w:t>
            </w:r>
          </w:p>
          <w:p w:rsidR="00861930" w:rsidRDefault="00861930" w:rsidP="00A5596E">
            <w:pPr>
              <w:pStyle w:val="TableParagraph"/>
              <w:ind w:left="26" w:right="138"/>
              <w:rPr>
                <w:sz w:val="24"/>
              </w:rPr>
            </w:pPr>
          </w:p>
        </w:tc>
        <w:tc>
          <w:tcPr>
            <w:tcW w:w="6210" w:type="dxa"/>
          </w:tcPr>
          <w:p w:rsidR="001509F4" w:rsidRPr="00090858" w:rsidRDefault="00861930" w:rsidP="00E560A3">
            <w:pPr>
              <w:pStyle w:val="TableParagraph"/>
              <w:numPr>
                <w:ilvl w:val="0"/>
                <w:numId w:val="49"/>
              </w:numPr>
              <w:spacing w:after="120" w:line="300" w:lineRule="exact"/>
              <w:ind w:left="270" w:hanging="180"/>
              <w:rPr>
                <w:sz w:val="24"/>
              </w:rPr>
            </w:pPr>
            <w:r w:rsidRPr="00090858">
              <w:rPr>
                <w:b/>
                <w:bCs/>
                <w:i/>
                <w:iCs/>
                <w:sz w:val="24"/>
                <w:u w:val="single"/>
              </w:rPr>
              <w:t>Upto 1</w:t>
            </w:r>
            <w:r w:rsidR="00A5228B">
              <w:rPr>
                <w:b/>
                <w:bCs/>
                <w:i/>
                <w:iCs/>
                <w:sz w:val="24"/>
                <w:u w:val="single"/>
              </w:rPr>
              <w:t>4</w:t>
            </w:r>
            <w:r w:rsidRPr="00090858">
              <w:rPr>
                <w:b/>
                <w:bCs/>
                <w:i/>
                <w:iCs/>
                <w:sz w:val="24"/>
                <w:u w:val="single"/>
              </w:rPr>
              <w:t>:00 Hrs of</w:t>
            </w:r>
            <w:r w:rsidR="00090858" w:rsidRPr="00090858">
              <w:rPr>
                <w:b/>
                <w:bCs/>
                <w:i/>
                <w:iCs/>
                <w:sz w:val="24"/>
                <w:u w:val="single"/>
              </w:rPr>
              <w:t xml:space="preserve">  </w:t>
            </w:r>
            <w:r w:rsidR="00DC7C03">
              <w:rPr>
                <w:b/>
                <w:bCs/>
                <w:i/>
                <w:iCs/>
                <w:sz w:val="24"/>
                <w:u w:val="single"/>
              </w:rPr>
              <w:t>{{bid_sub_dt}}</w:t>
            </w:r>
            <w:r w:rsidR="00DC7C03" w:rsidRPr="00090858">
              <w:rPr>
                <w:b/>
                <w:bCs/>
                <w:i/>
                <w:iCs/>
                <w:sz w:val="24"/>
                <w:u w:val="single"/>
              </w:rPr>
              <w:t xml:space="preserve"> </w:t>
            </w:r>
            <w:r w:rsidR="00DC7C03" w:rsidRPr="00090858">
              <w:rPr>
                <w:sz w:val="24"/>
              </w:rPr>
              <w:t xml:space="preserve"> </w:t>
            </w:r>
          </w:p>
          <w:p w:rsidR="00861930" w:rsidRPr="00090858" w:rsidRDefault="001509F4" w:rsidP="001F302C">
            <w:pPr>
              <w:pStyle w:val="TableParagraph"/>
              <w:numPr>
                <w:ilvl w:val="0"/>
                <w:numId w:val="24"/>
              </w:numPr>
              <w:spacing w:after="120" w:line="300" w:lineRule="exact"/>
              <w:ind w:left="249" w:hanging="198"/>
              <w:rPr>
                <w:sz w:val="24"/>
              </w:rPr>
            </w:pPr>
            <w:r w:rsidRPr="00090858">
              <w:rPr>
                <w:sz w:val="24"/>
              </w:rPr>
              <w:t xml:space="preserve">All </w:t>
            </w:r>
            <w:r w:rsidR="00255C08" w:rsidRPr="00090858">
              <w:rPr>
                <w:sz w:val="24"/>
              </w:rPr>
              <w:t xml:space="preserve">to be delivered to </w:t>
            </w:r>
            <w:r w:rsidR="00E73A9F" w:rsidRPr="00090858">
              <w:rPr>
                <w:sz w:val="24"/>
              </w:rPr>
              <w:t>Dy. General Manager</w:t>
            </w:r>
            <w:r w:rsidR="00631B18" w:rsidRPr="00090858">
              <w:rPr>
                <w:sz w:val="24"/>
              </w:rPr>
              <w:t xml:space="preserve"> </w:t>
            </w:r>
            <w:r w:rsidR="00255C08" w:rsidRPr="00090858">
              <w:rPr>
                <w:sz w:val="24"/>
              </w:rPr>
              <w:t>(Contracts) at office address mentioned below</w:t>
            </w:r>
            <w:r w:rsidR="00861930" w:rsidRPr="00090858">
              <w:rPr>
                <w:sz w:val="24"/>
              </w:rPr>
              <w:t>.</w:t>
            </w:r>
          </w:p>
          <w:p w:rsidR="00A022AB" w:rsidRPr="00090858" w:rsidRDefault="00A022AB" w:rsidP="00A01EBD">
            <w:pPr>
              <w:pStyle w:val="TableParagraph"/>
              <w:spacing w:line="292" w:lineRule="exact"/>
              <w:ind w:left="643" w:hanging="559"/>
              <w:rPr>
                <w:i/>
                <w:iCs/>
                <w:sz w:val="20"/>
                <w:szCs w:val="20"/>
              </w:rPr>
            </w:pPr>
            <w:r w:rsidRPr="00090858">
              <w:rPr>
                <w:i/>
                <w:iCs/>
                <w:sz w:val="20"/>
                <w:szCs w:val="20"/>
              </w:rPr>
              <w:t xml:space="preserve">Note: </w:t>
            </w:r>
            <w:r w:rsidR="00A01EBD" w:rsidRPr="00090858">
              <w:rPr>
                <w:i/>
                <w:iCs/>
                <w:sz w:val="20"/>
                <w:szCs w:val="20"/>
              </w:rPr>
              <w:t xml:space="preserve">Only those </w:t>
            </w:r>
            <w:r w:rsidR="00E90CDA" w:rsidRPr="00090858">
              <w:rPr>
                <w:i/>
                <w:iCs/>
                <w:sz w:val="20"/>
                <w:szCs w:val="20"/>
              </w:rPr>
              <w:t>B</w:t>
            </w:r>
            <w:r w:rsidRPr="00090858">
              <w:rPr>
                <w:i/>
                <w:iCs/>
                <w:sz w:val="20"/>
                <w:szCs w:val="20"/>
              </w:rPr>
              <w:t>id</w:t>
            </w:r>
            <w:r w:rsidR="00E90CDA" w:rsidRPr="00090858">
              <w:rPr>
                <w:i/>
                <w:iCs/>
                <w:sz w:val="20"/>
                <w:szCs w:val="20"/>
              </w:rPr>
              <w:t xml:space="preserve"> offers </w:t>
            </w:r>
            <w:r w:rsidRPr="00090858">
              <w:rPr>
                <w:i/>
                <w:iCs/>
                <w:sz w:val="20"/>
                <w:szCs w:val="20"/>
              </w:rPr>
              <w:t xml:space="preserve">will be considered for tender </w:t>
            </w:r>
            <w:r w:rsidR="00D509C9" w:rsidRPr="00090858">
              <w:rPr>
                <w:i/>
                <w:iCs/>
                <w:sz w:val="20"/>
                <w:szCs w:val="20"/>
              </w:rPr>
              <w:t>opening where</w:t>
            </w:r>
            <w:r w:rsidR="00A01EBD" w:rsidRPr="00090858">
              <w:rPr>
                <w:i/>
                <w:iCs/>
                <w:sz w:val="20"/>
                <w:szCs w:val="20"/>
              </w:rPr>
              <w:t xml:space="preserve"> </w:t>
            </w:r>
            <w:r w:rsidRPr="00090858">
              <w:rPr>
                <w:i/>
                <w:iCs/>
                <w:sz w:val="20"/>
                <w:szCs w:val="20"/>
              </w:rPr>
              <w:t xml:space="preserve">all three items/documents are </w:t>
            </w:r>
            <w:r w:rsidR="00A01EBD" w:rsidRPr="00090858">
              <w:rPr>
                <w:i/>
                <w:iCs/>
                <w:sz w:val="20"/>
                <w:szCs w:val="20"/>
              </w:rPr>
              <w:t xml:space="preserve">received at </w:t>
            </w:r>
            <w:r w:rsidR="008E1BED" w:rsidRPr="00090858">
              <w:rPr>
                <w:i/>
                <w:iCs/>
                <w:sz w:val="20"/>
                <w:szCs w:val="20"/>
              </w:rPr>
              <w:t>SRLDC</w:t>
            </w:r>
            <w:r w:rsidR="00A01EBD" w:rsidRPr="00090858">
              <w:rPr>
                <w:i/>
                <w:iCs/>
                <w:sz w:val="20"/>
                <w:szCs w:val="20"/>
              </w:rPr>
              <w:t xml:space="preserve">, </w:t>
            </w:r>
            <w:r w:rsidR="008E1BED" w:rsidRPr="00090858">
              <w:rPr>
                <w:i/>
                <w:iCs/>
                <w:sz w:val="20"/>
                <w:szCs w:val="20"/>
              </w:rPr>
              <w:t>Bangalore</w:t>
            </w:r>
            <w:r w:rsidR="00A01EBD" w:rsidRPr="00090858">
              <w:rPr>
                <w:i/>
                <w:iCs/>
                <w:sz w:val="20"/>
                <w:szCs w:val="20"/>
              </w:rPr>
              <w:t xml:space="preserve"> </w:t>
            </w:r>
            <w:r w:rsidRPr="00090858">
              <w:rPr>
                <w:i/>
                <w:iCs/>
                <w:sz w:val="20"/>
                <w:szCs w:val="20"/>
              </w:rPr>
              <w:t xml:space="preserve">within </w:t>
            </w:r>
            <w:r w:rsidR="00E90CDA" w:rsidRPr="00090858">
              <w:rPr>
                <w:i/>
                <w:iCs/>
                <w:sz w:val="20"/>
                <w:szCs w:val="20"/>
              </w:rPr>
              <w:t xml:space="preserve">given </w:t>
            </w:r>
            <w:r w:rsidRPr="00090858">
              <w:rPr>
                <w:i/>
                <w:iCs/>
                <w:sz w:val="20"/>
                <w:szCs w:val="20"/>
              </w:rPr>
              <w:t xml:space="preserve">deadline.  </w:t>
            </w:r>
          </w:p>
        </w:tc>
      </w:tr>
      <w:tr w:rsidR="00E47E39" w:rsidTr="00611DE5">
        <w:trPr>
          <w:trHeight w:hRule="exact" w:val="405"/>
        </w:trPr>
        <w:tc>
          <w:tcPr>
            <w:tcW w:w="3455" w:type="dxa"/>
            <w:vAlign w:val="center"/>
          </w:tcPr>
          <w:p w:rsidR="00E47E39" w:rsidRDefault="00E47E39" w:rsidP="00E47E39">
            <w:pPr>
              <w:pStyle w:val="TableParagraph"/>
              <w:spacing w:line="292" w:lineRule="exact"/>
              <w:rPr>
                <w:sz w:val="24"/>
              </w:rPr>
            </w:pPr>
            <w:r>
              <w:rPr>
                <w:sz w:val="24"/>
              </w:rPr>
              <w:t>Pre-Bid Clarification Meeting</w:t>
            </w:r>
          </w:p>
        </w:tc>
        <w:tc>
          <w:tcPr>
            <w:tcW w:w="6210" w:type="dxa"/>
            <w:vAlign w:val="center"/>
          </w:tcPr>
          <w:p w:rsidR="00E47E39" w:rsidRPr="00090858" w:rsidRDefault="00E47E39" w:rsidP="00E560A3">
            <w:pPr>
              <w:pStyle w:val="TableParagraph"/>
              <w:spacing w:line="342" w:lineRule="exact"/>
              <w:rPr>
                <w:color w:val="000000" w:themeColor="text1"/>
                <w:sz w:val="28"/>
              </w:rPr>
            </w:pPr>
            <w:r w:rsidRPr="00090858">
              <w:rPr>
                <w:color w:val="000000" w:themeColor="text1"/>
                <w:sz w:val="28"/>
              </w:rPr>
              <w:t xml:space="preserve">11:00 Hrs. on </w:t>
            </w:r>
            <w:r w:rsidR="00DC7C03">
              <w:rPr>
                <w:color w:val="000000" w:themeColor="text1"/>
                <w:sz w:val="28"/>
              </w:rPr>
              <w:t>{{pre_bid_dt}}</w:t>
            </w:r>
            <w:r w:rsidR="00DC7C03" w:rsidRPr="00090858">
              <w:rPr>
                <w:color w:val="000000" w:themeColor="text1"/>
                <w:sz w:val="28"/>
              </w:rPr>
              <w:t xml:space="preserve"> </w:t>
            </w:r>
            <w:r w:rsidRPr="00090858">
              <w:rPr>
                <w:color w:val="000000" w:themeColor="text1"/>
                <w:sz w:val="28"/>
              </w:rPr>
              <w:t xml:space="preserve">at </w:t>
            </w:r>
            <w:r w:rsidR="000441ED" w:rsidRPr="00090858">
              <w:rPr>
                <w:color w:val="000000" w:themeColor="text1"/>
                <w:sz w:val="28"/>
              </w:rPr>
              <w:t>SR</w:t>
            </w:r>
            <w:r w:rsidRPr="00090858">
              <w:rPr>
                <w:color w:val="000000" w:themeColor="text1"/>
                <w:sz w:val="28"/>
              </w:rPr>
              <w:t xml:space="preserve">LDC Office, </w:t>
            </w:r>
            <w:r w:rsidR="000441ED" w:rsidRPr="00090858">
              <w:rPr>
                <w:color w:val="000000" w:themeColor="text1"/>
                <w:sz w:val="28"/>
              </w:rPr>
              <w:t>Bangalore</w:t>
            </w:r>
            <w:r w:rsidRPr="00090858">
              <w:rPr>
                <w:color w:val="000000" w:themeColor="text1"/>
                <w:sz w:val="28"/>
              </w:rPr>
              <w:t xml:space="preserve"> </w:t>
            </w:r>
          </w:p>
        </w:tc>
      </w:tr>
      <w:tr w:rsidR="00861930" w:rsidTr="00611DE5">
        <w:trPr>
          <w:trHeight w:hRule="exact" w:val="588"/>
        </w:trPr>
        <w:tc>
          <w:tcPr>
            <w:tcW w:w="3455" w:type="dxa"/>
          </w:tcPr>
          <w:p w:rsidR="00861930" w:rsidRDefault="00861930" w:rsidP="00861930">
            <w:pPr>
              <w:pStyle w:val="TableParagraph"/>
              <w:spacing w:line="292" w:lineRule="exact"/>
              <w:rPr>
                <w:sz w:val="24"/>
              </w:rPr>
            </w:pPr>
            <w:r>
              <w:rPr>
                <w:sz w:val="24"/>
              </w:rPr>
              <w:t>Last Date of Submission of BID</w:t>
            </w:r>
            <w:r w:rsidR="00E230EE">
              <w:rPr>
                <w:sz w:val="24"/>
              </w:rPr>
              <w:t xml:space="preserve"> (</w:t>
            </w:r>
            <w:r w:rsidR="00E230EE" w:rsidRPr="00C25271">
              <w:rPr>
                <w:b/>
                <w:bCs/>
                <w:sz w:val="26"/>
                <w:szCs w:val="26"/>
              </w:rPr>
              <w:t>ON LINE</w:t>
            </w:r>
            <w:r w:rsidR="00E230EE">
              <w:rPr>
                <w:sz w:val="24"/>
              </w:rPr>
              <w:t>)</w:t>
            </w:r>
          </w:p>
        </w:tc>
        <w:tc>
          <w:tcPr>
            <w:tcW w:w="6210" w:type="dxa"/>
          </w:tcPr>
          <w:p w:rsidR="00861930" w:rsidRPr="00090858" w:rsidRDefault="00861930" w:rsidP="00F36A56">
            <w:pPr>
              <w:pStyle w:val="TableParagraph"/>
              <w:spacing w:line="342" w:lineRule="exact"/>
              <w:rPr>
                <w:color w:val="000000" w:themeColor="text1"/>
                <w:sz w:val="28"/>
              </w:rPr>
            </w:pPr>
            <w:r w:rsidRPr="00090858">
              <w:rPr>
                <w:color w:val="000000" w:themeColor="text1"/>
                <w:sz w:val="28"/>
              </w:rPr>
              <w:t>1</w:t>
            </w:r>
            <w:r w:rsidR="00E560A3">
              <w:rPr>
                <w:color w:val="000000" w:themeColor="text1"/>
                <w:sz w:val="28"/>
              </w:rPr>
              <w:t>4</w:t>
            </w:r>
            <w:r w:rsidRPr="00090858">
              <w:rPr>
                <w:color w:val="000000" w:themeColor="text1"/>
                <w:sz w:val="28"/>
              </w:rPr>
              <w:t xml:space="preserve">:00 Hrs., </w:t>
            </w:r>
            <w:r w:rsidR="00DC7C03">
              <w:rPr>
                <w:color w:val="000000" w:themeColor="text1"/>
                <w:sz w:val="28"/>
              </w:rPr>
              <w:t>{{bid_sub_dt}}</w:t>
            </w:r>
          </w:p>
        </w:tc>
      </w:tr>
      <w:tr w:rsidR="00861930" w:rsidTr="00611DE5">
        <w:trPr>
          <w:trHeight w:hRule="exact" w:val="405"/>
        </w:trPr>
        <w:tc>
          <w:tcPr>
            <w:tcW w:w="3455" w:type="dxa"/>
          </w:tcPr>
          <w:p w:rsidR="00861930" w:rsidRDefault="00861930" w:rsidP="00861930">
            <w:pPr>
              <w:pStyle w:val="TableParagraph"/>
              <w:spacing w:line="292" w:lineRule="exact"/>
              <w:rPr>
                <w:sz w:val="24"/>
              </w:rPr>
            </w:pPr>
            <w:r>
              <w:rPr>
                <w:sz w:val="24"/>
              </w:rPr>
              <w:t>Date of Opening of First Envelop</w:t>
            </w:r>
            <w:r w:rsidR="006C2506">
              <w:rPr>
                <w:sz w:val="24"/>
              </w:rPr>
              <w:t>e</w:t>
            </w:r>
          </w:p>
        </w:tc>
        <w:tc>
          <w:tcPr>
            <w:tcW w:w="6210" w:type="dxa"/>
          </w:tcPr>
          <w:p w:rsidR="00861930" w:rsidRPr="00090858" w:rsidRDefault="00861930" w:rsidP="00F36A56">
            <w:pPr>
              <w:pStyle w:val="TableParagraph"/>
              <w:spacing w:line="342" w:lineRule="exact"/>
              <w:rPr>
                <w:color w:val="000000" w:themeColor="text1"/>
                <w:sz w:val="28"/>
              </w:rPr>
            </w:pPr>
            <w:r w:rsidRPr="00090858">
              <w:rPr>
                <w:color w:val="000000" w:themeColor="text1"/>
                <w:sz w:val="28"/>
              </w:rPr>
              <w:t>1</w:t>
            </w:r>
            <w:r w:rsidR="00F36A56">
              <w:rPr>
                <w:color w:val="000000" w:themeColor="text1"/>
                <w:sz w:val="28"/>
              </w:rPr>
              <w:t>4</w:t>
            </w:r>
            <w:r w:rsidRPr="00090858">
              <w:rPr>
                <w:color w:val="000000" w:themeColor="text1"/>
                <w:sz w:val="28"/>
              </w:rPr>
              <w:t xml:space="preserve">:00 Hrs., </w:t>
            </w:r>
            <w:r w:rsidR="00DC7C03">
              <w:rPr>
                <w:color w:val="000000" w:themeColor="text1"/>
                <w:sz w:val="28"/>
              </w:rPr>
              <w:t>{{bod_dt}}</w:t>
            </w:r>
          </w:p>
        </w:tc>
      </w:tr>
    </w:tbl>
    <w:p w:rsidR="00664AE9" w:rsidRDefault="00664AE9">
      <w:pPr>
        <w:pStyle w:val="BodyText"/>
        <w:rPr>
          <w:rFonts w:ascii="Calibri"/>
          <w:i/>
          <w:sz w:val="20"/>
        </w:rPr>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9"/>
        <w:gridCol w:w="2932"/>
      </w:tblGrid>
      <w:tr w:rsidR="000E7B16" w:rsidRPr="00B833A2" w:rsidTr="002B55B2">
        <w:tc>
          <w:tcPr>
            <w:tcW w:w="3159" w:type="dxa"/>
            <w:vAlign w:val="center"/>
          </w:tcPr>
          <w:p w:rsidR="000E7B16" w:rsidRPr="000E7B16" w:rsidRDefault="000E7B16" w:rsidP="000E7B16">
            <w:pPr>
              <w:ind w:right="-218"/>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0E7B16">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 xml:space="preserve">BID </w:t>
            </w:r>
            <w:r>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SECURITY DEPOSIT</w:t>
            </w:r>
          </w:p>
        </w:tc>
        <w:tc>
          <w:tcPr>
            <w:tcW w:w="2932" w:type="dxa"/>
            <w:shd w:val="solid" w:color="auto" w:fill="auto"/>
            <w:vAlign w:val="center"/>
          </w:tcPr>
          <w:p w:rsidR="000E7B16" w:rsidRPr="00B833A2" w:rsidRDefault="000E7B16" w:rsidP="001663BF">
            <w:pPr>
              <w:pStyle w:val="Heading3"/>
              <w:ind w:left="91" w:right="85"/>
              <w:outlineLvl w:val="2"/>
              <w:rPr>
                <w:rFonts w:ascii="Book Antiqua" w:hAnsi="Book Antiqua"/>
                <w:sz w:val="24"/>
                <w:szCs w:val="24"/>
              </w:rPr>
            </w:pPr>
            <w:r w:rsidRPr="00B833A2">
              <w:rPr>
                <w:rFonts w:ascii="Book Antiqua" w:hAnsi="Book Antiqua"/>
                <w:sz w:val="24"/>
                <w:szCs w:val="24"/>
              </w:rPr>
              <w:t xml:space="preserve">Rs. </w:t>
            </w:r>
            <w:r w:rsidR="00DC7C03">
              <w:rPr>
                <w:rFonts w:ascii="Book Antiqua" w:hAnsi="Book Antiqua"/>
                <w:sz w:val="24"/>
                <w:szCs w:val="24"/>
              </w:rPr>
              <w:t>316000</w:t>
            </w:r>
            <w:r w:rsidRPr="00B833A2">
              <w:rPr>
                <w:rFonts w:ascii="Book Antiqua" w:hAnsi="Book Antiqua"/>
                <w:sz w:val="24"/>
                <w:szCs w:val="24"/>
              </w:rPr>
              <w:t>/-</w:t>
            </w:r>
          </w:p>
        </w:tc>
      </w:tr>
    </w:tbl>
    <w:p w:rsidR="00664AE9" w:rsidRDefault="00664AE9">
      <w:pPr>
        <w:pStyle w:val="BodyText"/>
        <w:rPr>
          <w:rFonts w:ascii="Calibri"/>
          <w:i/>
          <w:sz w:val="20"/>
        </w:rPr>
      </w:pPr>
    </w:p>
    <w:tbl>
      <w:tblPr>
        <w:tblStyle w:val="TableGrid"/>
        <w:tblW w:w="9279"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9"/>
        <w:gridCol w:w="6030"/>
      </w:tblGrid>
      <w:tr w:rsidR="000E7B16" w:rsidRPr="00B833A2" w:rsidTr="002B55B2">
        <w:tc>
          <w:tcPr>
            <w:tcW w:w="3249" w:type="dxa"/>
            <w:vAlign w:val="center"/>
          </w:tcPr>
          <w:p w:rsidR="000E7B16" w:rsidRPr="000E7B16" w:rsidRDefault="000E7B16" w:rsidP="000E7B16">
            <w:pPr>
              <w:ind w:right="-218"/>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ESTIMATED COST</w:t>
            </w:r>
          </w:p>
        </w:tc>
        <w:tc>
          <w:tcPr>
            <w:tcW w:w="6030" w:type="dxa"/>
            <w:shd w:val="solid" w:color="auto" w:fill="auto"/>
          </w:tcPr>
          <w:p w:rsidR="000E7B16" w:rsidRPr="00B833A2" w:rsidRDefault="00DC7C03" w:rsidP="002B55B2">
            <w:pPr>
              <w:pStyle w:val="Heading3"/>
              <w:ind w:left="91" w:right="85"/>
              <w:outlineLvl w:val="2"/>
              <w:rPr>
                <w:rFonts w:ascii="Book Antiqua" w:hAnsi="Book Antiqua"/>
                <w:sz w:val="24"/>
                <w:szCs w:val="24"/>
              </w:rPr>
            </w:pPr>
            <w:r w:rsidRPr="00B833A2">
              <w:rPr>
                <w:rFonts w:ascii="Book Antiqua" w:hAnsi="Book Antiqua"/>
                <w:sz w:val="24"/>
                <w:szCs w:val="24"/>
              </w:rPr>
              <w:t xml:space="preserve">Rs. </w:t>
            </w:r>
            <w:r>
              <w:rPr>
                <w:rFonts w:ascii="Book Antiqua" w:hAnsi="Book Antiqua"/>
                <w:sz w:val="24"/>
                <w:szCs w:val="24"/>
              </w:rPr>
              <w:t>15797480.0/- Inclusive of GST</w:t>
            </w:r>
          </w:p>
        </w:tc>
      </w:tr>
    </w:tbl>
    <w:p w:rsidR="000E7B16" w:rsidRDefault="000E7B16">
      <w:pPr>
        <w:pStyle w:val="BodyText"/>
        <w:rPr>
          <w:rFonts w:ascii="Calibri"/>
          <w:i/>
          <w:sz w:val="20"/>
        </w:rPr>
      </w:pPr>
    </w:p>
    <w:tbl>
      <w:tblPr>
        <w:tblW w:w="9616" w:type="dxa"/>
        <w:tblInd w:w="284"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659"/>
        <w:gridCol w:w="6957"/>
      </w:tblGrid>
      <w:tr w:rsidR="000E7B16" w:rsidTr="009B0825">
        <w:trPr>
          <w:trHeight w:hRule="exact" w:val="481"/>
        </w:trPr>
        <w:tc>
          <w:tcPr>
            <w:tcW w:w="9616" w:type="dxa"/>
            <w:gridSpan w:val="2"/>
            <w:tcBorders>
              <w:top w:val="nil"/>
              <w:left w:val="nil"/>
              <w:bottom w:val="single" w:sz="6" w:space="0" w:color="000000"/>
              <w:right w:val="nil"/>
            </w:tcBorders>
          </w:tcPr>
          <w:p w:rsidR="000E7B16" w:rsidRPr="000E7B16" w:rsidRDefault="000E7B16" w:rsidP="000E7B16">
            <w:pPr>
              <w:autoSpaceDE/>
              <w:autoSpaceDN/>
              <w:ind w:left="80" w:right="-218"/>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BID DOCUMENT SECTIONS</w:t>
            </w:r>
          </w:p>
        </w:tc>
      </w:tr>
      <w:tr w:rsidR="00664AE9" w:rsidTr="009B0825">
        <w:trPr>
          <w:trHeight w:hRule="exact" w:val="302"/>
        </w:trPr>
        <w:tc>
          <w:tcPr>
            <w:tcW w:w="2659" w:type="dxa"/>
            <w:tcBorders>
              <w:top w:val="single" w:sz="6" w:space="0" w:color="000000"/>
            </w:tcBorders>
          </w:tcPr>
          <w:p w:rsidR="00664AE9" w:rsidRDefault="000B7037">
            <w:pPr>
              <w:pStyle w:val="TableParagraph"/>
              <w:spacing w:line="292" w:lineRule="exact"/>
              <w:rPr>
                <w:sz w:val="24"/>
              </w:rPr>
            </w:pPr>
            <w:r>
              <w:rPr>
                <w:sz w:val="24"/>
              </w:rPr>
              <w:t xml:space="preserve">Section I </w:t>
            </w:r>
            <w:r w:rsidR="00A022AB">
              <w:rPr>
                <w:sz w:val="24"/>
              </w:rPr>
              <w:t xml:space="preserve">   : </w:t>
            </w:r>
            <w:r>
              <w:rPr>
                <w:sz w:val="24"/>
              </w:rPr>
              <w:t>IFB</w:t>
            </w:r>
          </w:p>
        </w:tc>
        <w:tc>
          <w:tcPr>
            <w:tcW w:w="6957" w:type="dxa"/>
            <w:tcBorders>
              <w:top w:val="single" w:sz="6" w:space="0" w:color="000000"/>
            </w:tcBorders>
          </w:tcPr>
          <w:p w:rsidR="00664AE9" w:rsidRDefault="000B7037">
            <w:pPr>
              <w:pStyle w:val="TableParagraph"/>
              <w:spacing w:line="292" w:lineRule="exact"/>
              <w:rPr>
                <w:sz w:val="24"/>
              </w:rPr>
            </w:pPr>
            <w:r>
              <w:rPr>
                <w:sz w:val="24"/>
              </w:rPr>
              <w:t>Invitation for BID</w:t>
            </w:r>
          </w:p>
        </w:tc>
      </w:tr>
      <w:tr w:rsidR="00664AE9" w:rsidTr="009B0825">
        <w:trPr>
          <w:trHeight w:hRule="exact" w:val="302"/>
        </w:trPr>
        <w:tc>
          <w:tcPr>
            <w:tcW w:w="2659" w:type="dxa"/>
          </w:tcPr>
          <w:p w:rsidR="00664AE9" w:rsidRDefault="000B7037">
            <w:pPr>
              <w:pStyle w:val="TableParagraph"/>
              <w:spacing w:line="292" w:lineRule="exact"/>
              <w:rPr>
                <w:sz w:val="24"/>
              </w:rPr>
            </w:pPr>
            <w:r>
              <w:rPr>
                <w:sz w:val="24"/>
              </w:rPr>
              <w:t xml:space="preserve">Section II </w:t>
            </w:r>
            <w:r w:rsidR="00A022AB">
              <w:rPr>
                <w:sz w:val="24"/>
              </w:rPr>
              <w:t xml:space="preserve">  : </w:t>
            </w:r>
            <w:r>
              <w:rPr>
                <w:sz w:val="24"/>
              </w:rPr>
              <w:t>ITB</w:t>
            </w:r>
          </w:p>
        </w:tc>
        <w:tc>
          <w:tcPr>
            <w:tcW w:w="6957" w:type="dxa"/>
          </w:tcPr>
          <w:p w:rsidR="00664AE9" w:rsidRDefault="000B7037">
            <w:pPr>
              <w:pStyle w:val="TableParagraph"/>
              <w:spacing w:line="292" w:lineRule="exact"/>
              <w:rPr>
                <w:sz w:val="24"/>
              </w:rPr>
            </w:pPr>
            <w:r>
              <w:rPr>
                <w:sz w:val="24"/>
              </w:rPr>
              <w:t>Instruction to Bidder</w:t>
            </w:r>
          </w:p>
        </w:tc>
      </w:tr>
      <w:tr w:rsidR="00664AE9" w:rsidTr="009B0825">
        <w:trPr>
          <w:trHeight w:hRule="exact" w:val="302"/>
        </w:trPr>
        <w:tc>
          <w:tcPr>
            <w:tcW w:w="2659" w:type="dxa"/>
          </w:tcPr>
          <w:p w:rsidR="00664AE9" w:rsidRDefault="000B7037" w:rsidP="00A022AB">
            <w:pPr>
              <w:pStyle w:val="TableParagraph"/>
              <w:spacing w:line="292" w:lineRule="exact"/>
              <w:rPr>
                <w:sz w:val="24"/>
              </w:rPr>
            </w:pPr>
            <w:r>
              <w:rPr>
                <w:sz w:val="24"/>
              </w:rPr>
              <w:t xml:space="preserve">Section III </w:t>
            </w:r>
            <w:r w:rsidR="00A022AB">
              <w:rPr>
                <w:sz w:val="24"/>
              </w:rPr>
              <w:t xml:space="preserve"> : </w:t>
            </w:r>
            <w:r>
              <w:rPr>
                <w:sz w:val="24"/>
              </w:rPr>
              <w:t>GCC</w:t>
            </w:r>
          </w:p>
        </w:tc>
        <w:tc>
          <w:tcPr>
            <w:tcW w:w="6957" w:type="dxa"/>
          </w:tcPr>
          <w:p w:rsidR="00664AE9" w:rsidRDefault="000B7037">
            <w:pPr>
              <w:pStyle w:val="TableParagraph"/>
              <w:spacing w:line="292" w:lineRule="exact"/>
              <w:rPr>
                <w:sz w:val="24"/>
              </w:rPr>
            </w:pPr>
            <w:r>
              <w:rPr>
                <w:sz w:val="24"/>
              </w:rPr>
              <w:t>General Condition of Contract</w:t>
            </w:r>
          </w:p>
        </w:tc>
      </w:tr>
      <w:tr w:rsidR="00664AE9" w:rsidTr="009B0825">
        <w:trPr>
          <w:trHeight w:hRule="exact" w:val="302"/>
        </w:trPr>
        <w:tc>
          <w:tcPr>
            <w:tcW w:w="2659" w:type="dxa"/>
          </w:tcPr>
          <w:p w:rsidR="00664AE9" w:rsidRDefault="000B7037" w:rsidP="00A022AB">
            <w:pPr>
              <w:pStyle w:val="TableParagraph"/>
              <w:spacing w:line="292" w:lineRule="exact"/>
              <w:rPr>
                <w:sz w:val="24"/>
              </w:rPr>
            </w:pPr>
            <w:r>
              <w:rPr>
                <w:sz w:val="24"/>
              </w:rPr>
              <w:t xml:space="preserve">Section IV </w:t>
            </w:r>
            <w:r w:rsidR="00A022AB">
              <w:rPr>
                <w:sz w:val="24"/>
              </w:rPr>
              <w:t xml:space="preserve"> : </w:t>
            </w:r>
            <w:r>
              <w:rPr>
                <w:sz w:val="24"/>
              </w:rPr>
              <w:t>SCC</w:t>
            </w:r>
          </w:p>
        </w:tc>
        <w:tc>
          <w:tcPr>
            <w:tcW w:w="6957" w:type="dxa"/>
          </w:tcPr>
          <w:p w:rsidR="00664AE9" w:rsidRDefault="000B7037">
            <w:pPr>
              <w:pStyle w:val="TableParagraph"/>
              <w:spacing w:line="292" w:lineRule="exact"/>
              <w:rPr>
                <w:sz w:val="24"/>
              </w:rPr>
            </w:pPr>
            <w:r>
              <w:rPr>
                <w:sz w:val="24"/>
              </w:rPr>
              <w:t>Special Condition of Contract</w:t>
            </w:r>
          </w:p>
        </w:tc>
      </w:tr>
      <w:tr w:rsidR="00664AE9" w:rsidTr="009B0825">
        <w:trPr>
          <w:trHeight w:hRule="exact" w:val="305"/>
        </w:trPr>
        <w:tc>
          <w:tcPr>
            <w:tcW w:w="2659" w:type="dxa"/>
          </w:tcPr>
          <w:p w:rsidR="00664AE9" w:rsidRDefault="000B7037">
            <w:pPr>
              <w:pStyle w:val="TableParagraph"/>
              <w:spacing w:before="2"/>
              <w:rPr>
                <w:sz w:val="24"/>
              </w:rPr>
            </w:pPr>
            <w:r>
              <w:rPr>
                <w:sz w:val="24"/>
              </w:rPr>
              <w:t xml:space="preserve">Section V </w:t>
            </w:r>
            <w:r w:rsidR="00A022AB">
              <w:rPr>
                <w:sz w:val="24"/>
              </w:rPr>
              <w:t xml:space="preserve">  : </w:t>
            </w:r>
            <w:r>
              <w:rPr>
                <w:sz w:val="24"/>
              </w:rPr>
              <w:t>TS</w:t>
            </w:r>
          </w:p>
        </w:tc>
        <w:tc>
          <w:tcPr>
            <w:tcW w:w="6957" w:type="dxa"/>
          </w:tcPr>
          <w:p w:rsidR="00664AE9" w:rsidRDefault="009B0825" w:rsidP="009B0825">
            <w:pPr>
              <w:pStyle w:val="TableParagraph"/>
              <w:spacing w:before="2"/>
              <w:rPr>
                <w:sz w:val="24"/>
              </w:rPr>
            </w:pPr>
            <w:r>
              <w:rPr>
                <w:sz w:val="24"/>
              </w:rPr>
              <w:t xml:space="preserve">Tech.Spec, </w:t>
            </w:r>
            <w:r w:rsidR="000B7037">
              <w:rPr>
                <w:sz w:val="24"/>
              </w:rPr>
              <w:t>Scope of work</w:t>
            </w:r>
            <w:r>
              <w:rPr>
                <w:sz w:val="24"/>
              </w:rPr>
              <w:t>, QR, Work &amp; Safety Regulation</w:t>
            </w:r>
          </w:p>
        </w:tc>
      </w:tr>
      <w:tr w:rsidR="00664AE9" w:rsidTr="009B0825">
        <w:trPr>
          <w:trHeight w:hRule="exact" w:val="302"/>
        </w:trPr>
        <w:tc>
          <w:tcPr>
            <w:tcW w:w="2659" w:type="dxa"/>
          </w:tcPr>
          <w:p w:rsidR="00664AE9" w:rsidRDefault="00102441" w:rsidP="00102441">
            <w:pPr>
              <w:pStyle w:val="TableParagraph"/>
              <w:spacing w:line="292" w:lineRule="exact"/>
              <w:rPr>
                <w:sz w:val="24"/>
              </w:rPr>
            </w:pPr>
            <w:r>
              <w:rPr>
                <w:sz w:val="24"/>
              </w:rPr>
              <w:t>Section VI  : BoQ</w:t>
            </w:r>
          </w:p>
        </w:tc>
        <w:tc>
          <w:tcPr>
            <w:tcW w:w="6957" w:type="dxa"/>
          </w:tcPr>
          <w:p w:rsidR="00664AE9" w:rsidRDefault="00102441">
            <w:pPr>
              <w:pStyle w:val="TableParagraph"/>
              <w:spacing w:line="292" w:lineRule="exact"/>
              <w:rPr>
                <w:sz w:val="24"/>
              </w:rPr>
            </w:pPr>
            <w:r w:rsidRPr="00102441">
              <w:rPr>
                <w:sz w:val="24"/>
              </w:rPr>
              <w:t>Bill of quantities and schedule of items</w:t>
            </w:r>
          </w:p>
        </w:tc>
      </w:tr>
      <w:tr w:rsidR="00102441" w:rsidTr="009B0825">
        <w:trPr>
          <w:trHeight w:hRule="exact" w:val="302"/>
        </w:trPr>
        <w:tc>
          <w:tcPr>
            <w:tcW w:w="2659" w:type="dxa"/>
          </w:tcPr>
          <w:p w:rsidR="00102441" w:rsidRDefault="00102441" w:rsidP="00102441">
            <w:pPr>
              <w:pStyle w:val="TableParagraph"/>
              <w:spacing w:line="292" w:lineRule="exact"/>
              <w:rPr>
                <w:sz w:val="24"/>
              </w:rPr>
            </w:pPr>
            <w:r>
              <w:rPr>
                <w:sz w:val="24"/>
              </w:rPr>
              <w:t>Section VII  : FORMS</w:t>
            </w:r>
          </w:p>
        </w:tc>
        <w:tc>
          <w:tcPr>
            <w:tcW w:w="6957" w:type="dxa"/>
          </w:tcPr>
          <w:p w:rsidR="00102441" w:rsidRDefault="00102441" w:rsidP="00102441">
            <w:pPr>
              <w:pStyle w:val="TableParagraph"/>
              <w:spacing w:line="292" w:lineRule="exact"/>
              <w:rPr>
                <w:sz w:val="24"/>
              </w:rPr>
            </w:pPr>
            <w:r>
              <w:rPr>
                <w:sz w:val="24"/>
              </w:rPr>
              <w:t>Forms &amp; Formats</w:t>
            </w:r>
          </w:p>
        </w:tc>
      </w:tr>
    </w:tbl>
    <w:p w:rsidR="00664AE9" w:rsidRDefault="00664AE9">
      <w:pPr>
        <w:pStyle w:val="BodyText"/>
        <w:spacing w:before="11"/>
        <w:rPr>
          <w:rFonts w:ascii="Calibri"/>
          <w:i/>
          <w:sz w:val="4"/>
          <w:szCs w:val="4"/>
        </w:rPr>
      </w:pPr>
    </w:p>
    <w:p w:rsidR="00A01EBD" w:rsidRPr="005D02D3" w:rsidRDefault="00A01EBD" w:rsidP="00393B8A">
      <w:pPr>
        <w:rPr>
          <w:rFonts w:ascii="Calibri"/>
          <w:i/>
          <w:sz w:val="12"/>
          <w:szCs w:val="12"/>
        </w:rPr>
      </w:pPr>
    </w:p>
    <w:p w:rsidR="00A01EBD" w:rsidRDefault="00A01EBD" w:rsidP="00393B8A">
      <w:pPr>
        <w:rPr>
          <w:rFonts w:ascii="Calibri"/>
          <w:i/>
          <w:sz w:val="24"/>
        </w:rPr>
      </w:pPr>
      <w:r w:rsidRPr="00E90CDA">
        <w:rPr>
          <w:rFonts w:ascii="Calibri"/>
          <w:i/>
          <w:noProof/>
          <w:sz w:val="4"/>
          <w:szCs w:val="4"/>
          <w:lang w:bidi="hi-IN"/>
        </w:rPr>
        <mc:AlternateContent>
          <mc:Choice Requires="wps">
            <w:drawing>
              <wp:anchor distT="45720" distB="45720" distL="114300" distR="114300" simplePos="0" relativeHeight="251662336" behindDoc="0" locked="0" layoutInCell="1" allowOverlap="1" wp14:anchorId="4C9B2A68" wp14:editId="77B6AB40">
                <wp:simplePos x="0" y="0"/>
                <wp:positionH relativeFrom="column">
                  <wp:posOffset>5969</wp:posOffset>
                </wp:positionH>
                <wp:positionV relativeFrom="paragraph">
                  <wp:posOffset>52197</wp:posOffset>
                </wp:positionV>
                <wp:extent cx="3060065" cy="255270"/>
                <wp:effectExtent l="0" t="0" r="698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65" cy="255270"/>
                        </a:xfrm>
                        <a:prstGeom prst="rect">
                          <a:avLst/>
                        </a:prstGeom>
                        <a:solidFill>
                          <a:srgbClr val="FFFFFF"/>
                        </a:solidFill>
                        <a:ln w="9525">
                          <a:noFill/>
                          <a:miter lim="800000"/>
                          <a:headEnd/>
                          <a:tailEnd/>
                        </a:ln>
                      </wps:spPr>
                      <wps:txbx>
                        <w:txbxContent>
                          <w:p w:rsidR="005B701D" w:rsidRPr="00A01EBD" w:rsidRDefault="005B701D" w:rsidP="00393B8A">
                            <w:pPr>
                              <w:ind w:right="-218"/>
                              <w:rPr>
                                <w:rFonts w:cs="Arial"/>
                                <w:b/>
                                <w:bCs/>
                                <w:color w:val="000000" w:themeColor="text1"/>
                                <w:sz w:val="20"/>
                                <w:szCs w:val="20"/>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A01EBD">
                              <w:rPr>
                                <w:rFonts w:cs="Arial"/>
                                <w:b/>
                                <w:bCs/>
                                <w:color w:val="000000" w:themeColor="text1"/>
                                <w:sz w:val="20"/>
                                <w:szCs w:val="20"/>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 xml:space="preserve">ADDRESS FOR CORRESPONDENCES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5pt;margin-top:4.1pt;width:240.95pt;height:20.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" stroked="f">
                <v:textbox>
                  <w:txbxContent>
                    <w:p w:rsidR="005B701D" w:rsidRPr="00A01EBD" w:rsidRDefault="005B701D" w:rsidP="00393B8A">
                      <w:pPr>
                        <w:ind w:right="-218"/>
                        <w:rPr>
                          <w:rFonts w:cs="Arial"/>
                          <w:b/>
                          <w:bCs/>
                          <w:color w:val="000000" w:themeColor="text1"/>
                          <w:sz w:val="20"/>
                          <w:szCs w:val="20"/>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A01EBD">
                        <w:rPr>
                          <w:rFonts w:cs="Arial"/>
                          <w:b/>
                          <w:bCs/>
                          <w:color w:val="000000" w:themeColor="text1"/>
                          <w:sz w:val="20"/>
                          <w:szCs w:val="20"/>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 xml:space="preserve">ADDRESS FOR CORRESPONDENCES </w:t>
                      </w:r>
                    </w:p>
                  </w:txbxContent>
                </v:textbox>
                <w10:wrap type="square"/>
              </v:shape>
            </w:pict>
          </mc:Fallback>
        </mc:AlternateContent>
      </w:r>
    </w:p>
    <w:p w:rsidR="00A01EBD" w:rsidRDefault="00A01EBD" w:rsidP="00393B8A">
      <w:pPr>
        <w:rPr>
          <w:rFonts w:ascii="Calibri"/>
          <w:i/>
          <w:sz w:val="24"/>
        </w:rPr>
      </w:pPr>
    </w:p>
    <w:p w:rsidR="00D97E0A" w:rsidRPr="00D97E0A" w:rsidRDefault="00E73A9F" w:rsidP="00393B8A">
      <w:pPr>
        <w:ind w:left="140"/>
        <w:rPr>
          <w:rFonts w:ascii="Calibri"/>
          <w:i/>
          <w:sz w:val="24"/>
        </w:rPr>
      </w:pPr>
      <w:r>
        <w:rPr>
          <w:rFonts w:ascii="Calibri"/>
          <w:i/>
          <w:sz w:val="24"/>
        </w:rPr>
        <w:t>Dy. General Manager</w:t>
      </w:r>
      <w:r w:rsidR="00631B18">
        <w:rPr>
          <w:rFonts w:ascii="Calibri"/>
          <w:i/>
          <w:sz w:val="24"/>
        </w:rPr>
        <w:t xml:space="preserve"> </w:t>
      </w:r>
      <w:r w:rsidR="00D97E0A" w:rsidRPr="00D97E0A">
        <w:rPr>
          <w:rFonts w:ascii="Calibri"/>
          <w:i/>
          <w:sz w:val="24"/>
        </w:rPr>
        <w:t xml:space="preserve">(Contracts), </w:t>
      </w:r>
      <w:r w:rsidR="000E367B">
        <w:rPr>
          <w:rFonts w:ascii="Calibri"/>
          <w:i/>
          <w:sz w:val="24"/>
        </w:rPr>
        <w:t>S</w:t>
      </w:r>
      <w:r w:rsidR="00D97E0A" w:rsidRPr="00D97E0A">
        <w:rPr>
          <w:rFonts w:ascii="Calibri"/>
          <w:i/>
          <w:sz w:val="24"/>
        </w:rPr>
        <w:t xml:space="preserve">RLDC, Power System Operation Corporation Limited,  </w:t>
      </w:r>
    </w:p>
    <w:p w:rsidR="00D97E0A" w:rsidRPr="00D97E0A" w:rsidRDefault="00C84459" w:rsidP="00393B8A">
      <w:pPr>
        <w:ind w:left="142"/>
        <w:jc w:val="both"/>
        <w:rPr>
          <w:rFonts w:ascii="Calibri"/>
          <w:i/>
          <w:sz w:val="24"/>
        </w:rPr>
      </w:pPr>
      <w:r>
        <w:rPr>
          <w:rFonts w:ascii="Calibri"/>
          <w:i/>
          <w:sz w:val="24"/>
        </w:rPr>
        <w:t>No:</w:t>
      </w:r>
      <w:r w:rsidR="000E367B">
        <w:rPr>
          <w:rFonts w:ascii="Calibri"/>
          <w:i/>
          <w:sz w:val="24"/>
        </w:rPr>
        <w:t xml:space="preserve"> 29</w:t>
      </w:r>
      <w:r w:rsidR="00D97E0A" w:rsidRPr="00D97E0A">
        <w:rPr>
          <w:rFonts w:ascii="Calibri"/>
          <w:i/>
          <w:sz w:val="24"/>
        </w:rPr>
        <w:t>,</w:t>
      </w:r>
      <w:r w:rsidR="000E367B">
        <w:rPr>
          <w:rFonts w:ascii="Calibri"/>
          <w:i/>
          <w:sz w:val="24"/>
        </w:rPr>
        <w:t xml:space="preserve"> </w:t>
      </w:r>
      <w:r>
        <w:rPr>
          <w:rFonts w:ascii="Calibri"/>
          <w:i/>
          <w:sz w:val="24"/>
        </w:rPr>
        <w:t>Racecourse</w:t>
      </w:r>
      <w:r w:rsidR="000E367B">
        <w:rPr>
          <w:rFonts w:ascii="Calibri"/>
          <w:i/>
          <w:sz w:val="24"/>
        </w:rPr>
        <w:t xml:space="preserve"> cross Road, Bangalore-560009</w:t>
      </w:r>
      <w:r w:rsidR="00D97E0A" w:rsidRPr="00D97E0A">
        <w:rPr>
          <w:rFonts w:ascii="Calibri"/>
          <w:i/>
          <w:sz w:val="24"/>
        </w:rPr>
        <w:t>.</w:t>
      </w:r>
    </w:p>
    <w:p w:rsidR="00664AE9" w:rsidRPr="00D97E0A" w:rsidRDefault="00660D16" w:rsidP="00393B8A">
      <w:pPr>
        <w:ind w:left="142"/>
        <w:rPr>
          <w:rFonts w:ascii="Calibri"/>
          <w:i/>
          <w:sz w:val="24"/>
        </w:rPr>
        <w:sectPr w:rsidR="00664AE9" w:rsidRPr="00D97E0A" w:rsidSect="00697C94">
          <w:headerReference w:type="default" r:id="rId18"/>
          <w:pgSz w:w="11907" w:h="16840" w:code="9"/>
          <w:pgMar w:top="709" w:right="1559" w:bottom="1134" w:left="1418" w:header="720" w:footer="720" w:gutter="0"/>
          <w:cols w:space="720"/>
        </w:sectPr>
      </w:pPr>
      <w:r>
        <w:rPr>
          <w:rFonts w:ascii="Calibri"/>
          <w:i/>
          <w:sz w:val="24"/>
        </w:rPr>
        <w:t>(</w:t>
      </w:r>
      <w:r w:rsidR="00255C08">
        <w:rPr>
          <w:rFonts w:ascii="Calibri"/>
          <w:i/>
          <w:sz w:val="24"/>
        </w:rPr>
        <w:t>Ph.</w:t>
      </w:r>
      <w:r>
        <w:rPr>
          <w:rFonts w:ascii="Calibri"/>
          <w:i/>
          <w:sz w:val="24"/>
        </w:rPr>
        <w:t xml:space="preserve">) </w:t>
      </w:r>
      <w:r w:rsidR="00D35121">
        <w:rPr>
          <w:rFonts w:ascii="Calibri"/>
          <w:i/>
          <w:sz w:val="24"/>
        </w:rPr>
        <w:t>0</w:t>
      </w:r>
      <w:r w:rsidR="000E367B">
        <w:rPr>
          <w:rFonts w:ascii="Calibri"/>
          <w:i/>
          <w:sz w:val="24"/>
        </w:rPr>
        <w:t>80</w:t>
      </w:r>
      <w:r w:rsidR="00D35121">
        <w:rPr>
          <w:rFonts w:ascii="Calibri"/>
          <w:i/>
          <w:sz w:val="24"/>
        </w:rPr>
        <w:t>- 2</w:t>
      </w:r>
      <w:r w:rsidR="000E367B">
        <w:rPr>
          <w:rFonts w:ascii="Calibri"/>
          <w:i/>
          <w:sz w:val="24"/>
        </w:rPr>
        <w:t>2268726</w:t>
      </w:r>
      <w:r w:rsidR="00D35121">
        <w:rPr>
          <w:rFonts w:ascii="Calibri"/>
          <w:i/>
          <w:sz w:val="24"/>
        </w:rPr>
        <w:t xml:space="preserve">; </w:t>
      </w:r>
      <w:r w:rsidR="000E367B">
        <w:rPr>
          <w:rFonts w:ascii="Calibri"/>
          <w:i/>
          <w:sz w:val="24"/>
        </w:rPr>
        <w:t xml:space="preserve">9449599179 </w:t>
      </w:r>
      <w:r w:rsidR="00D35121">
        <w:rPr>
          <w:rFonts w:ascii="Calibri"/>
          <w:i/>
          <w:sz w:val="24"/>
        </w:rPr>
        <w:t xml:space="preserve">; </w:t>
      </w:r>
      <w:r w:rsidR="000B7037">
        <w:rPr>
          <w:rFonts w:ascii="Calibri"/>
          <w:i/>
          <w:sz w:val="24"/>
        </w:rPr>
        <w:t xml:space="preserve">e-mail: </w:t>
      </w:r>
      <w:r w:rsidR="000E367B">
        <w:rPr>
          <w:rFonts w:ascii="Calibri"/>
          <w:i/>
          <w:sz w:val="24"/>
        </w:rPr>
        <w:t>cnm@srldc.org</w:t>
      </w:r>
    </w:p>
    <w:p w:rsidR="00664AE9" w:rsidRDefault="00664AE9">
      <w:pPr>
        <w:pStyle w:val="BodyText"/>
        <w:spacing w:before="7"/>
        <w:rPr>
          <w:rFonts w:ascii="Calibri"/>
          <w:i/>
          <w:sz w:val="3"/>
        </w:rPr>
      </w:pPr>
    </w:p>
    <w:p w:rsidR="00664AE9" w:rsidRDefault="000B7037">
      <w:pPr>
        <w:pStyle w:val="BodyText"/>
        <w:ind w:left="4186"/>
        <w:rPr>
          <w:rFonts w:ascii="Calibri"/>
          <w:sz w:val="20"/>
        </w:rPr>
      </w:pPr>
      <w:r>
        <w:rPr>
          <w:rFonts w:ascii="Calibri"/>
          <w:noProof/>
          <w:sz w:val="20"/>
          <w:lang w:bidi="hi-IN"/>
        </w:rPr>
        <w:drawing>
          <wp:inline distT="0" distB="0" distL="0" distR="0" wp14:anchorId="35D49D6D" wp14:editId="38A83D15">
            <wp:extent cx="1087535" cy="1126331"/>
            <wp:effectExtent l="0" t="0" r="0" b="0"/>
            <wp:docPr id="5" name="image65.jpeg" descr="Description: 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5.jpeg"/>
                    <pic:cNvPicPr/>
                  </pic:nvPicPr>
                  <pic:blipFill>
                    <a:blip r:embed="rId19" cstate="print"/>
                    <a:stretch>
                      <a:fillRect/>
                    </a:stretch>
                  </pic:blipFill>
                  <pic:spPr>
                    <a:xfrm>
                      <a:off x="0" y="0"/>
                      <a:ext cx="1087535" cy="1126331"/>
                    </a:xfrm>
                    <a:prstGeom prst="rect">
                      <a:avLst/>
                    </a:prstGeom>
                  </pic:spPr>
                </pic:pic>
              </a:graphicData>
            </a:graphic>
          </wp:inline>
        </w:drawing>
      </w:r>
    </w:p>
    <w:p w:rsidR="00284758" w:rsidRDefault="00284758" w:rsidP="00284758">
      <w:pPr>
        <w:spacing w:before="39"/>
        <w:ind w:left="115" w:right="111"/>
        <w:jc w:val="center"/>
        <w:rPr>
          <w:rFonts w:ascii="Bookman Old Style"/>
          <w:b/>
          <w:sz w:val="32"/>
        </w:rPr>
      </w:pPr>
      <w:bookmarkStart w:id="1" w:name="IFB_(SECTION-I)_Final"/>
      <w:bookmarkEnd w:id="1"/>
      <w:r>
        <w:rPr>
          <w:rFonts w:ascii="Mangal" w:eastAsia="Mangal" w:hAnsi="Mangal" w:cs="Arial Unicode MS" w:hint="cs"/>
          <w:b/>
          <w:bCs/>
          <w:color w:val="1F497D"/>
          <w:sz w:val="36"/>
          <w:szCs w:val="36"/>
          <w:cs/>
          <w:lang w:bidi="hi-IN"/>
        </w:rPr>
        <w:t xml:space="preserve">पावर सिस्टम ऑपरेशन कार्पोरेशन लिमिटेड </w:t>
      </w:r>
    </w:p>
    <w:p w:rsidR="00664AE9" w:rsidRDefault="000B7037">
      <w:pPr>
        <w:spacing w:before="8" w:line="372" w:lineRule="exact"/>
        <w:ind w:left="114" w:right="111"/>
        <w:jc w:val="center"/>
        <w:rPr>
          <w:rFonts w:ascii="Bookman Old Style"/>
          <w:b/>
          <w:sz w:val="32"/>
        </w:rPr>
      </w:pPr>
      <w:r>
        <w:rPr>
          <w:rFonts w:ascii="Bookman Old Style"/>
          <w:b/>
          <w:color w:val="1F497D"/>
          <w:sz w:val="32"/>
        </w:rPr>
        <w:t>POWER SYSTEM OPERATION CORPORATION</w:t>
      </w:r>
      <w:r>
        <w:rPr>
          <w:rFonts w:ascii="Bookman Old Style"/>
          <w:b/>
          <w:color w:val="1F497D"/>
          <w:spacing w:val="-58"/>
          <w:sz w:val="32"/>
        </w:rPr>
        <w:t xml:space="preserve"> </w:t>
      </w:r>
      <w:r>
        <w:rPr>
          <w:rFonts w:ascii="Bookman Old Style"/>
          <w:b/>
          <w:color w:val="1F497D"/>
          <w:sz w:val="32"/>
        </w:rPr>
        <w:t>LIMITED</w:t>
      </w:r>
    </w:p>
    <w:p w:rsidR="00284758" w:rsidRDefault="00C773EF" w:rsidP="00284758">
      <w:pPr>
        <w:pStyle w:val="TableParagraph"/>
        <w:spacing w:before="3" w:line="446" w:lineRule="exact"/>
        <w:ind w:left="266" w:right="385"/>
        <w:jc w:val="center"/>
        <w:rPr>
          <w:rFonts w:ascii="Monotype Corsiva"/>
          <w:b/>
          <w:i/>
          <w:sz w:val="40"/>
        </w:rPr>
      </w:pPr>
      <w:r>
        <w:rPr>
          <w:rFonts w:ascii="Monotype Corsiva"/>
          <w:b/>
          <w:i/>
          <w:sz w:val="40"/>
        </w:rPr>
        <w:t>Southern</w:t>
      </w:r>
      <w:r w:rsidR="00284758">
        <w:rPr>
          <w:rFonts w:ascii="Monotype Corsiva"/>
          <w:b/>
          <w:i/>
          <w:sz w:val="40"/>
        </w:rPr>
        <w:t xml:space="preserve"> Regional Load Despatch Centre</w:t>
      </w:r>
    </w:p>
    <w:p w:rsidR="00664AE9" w:rsidRDefault="000441ED" w:rsidP="00C773EF">
      <w:pPr>
        <w:pStyle w:val="BodyText"/>
        <w:spacing w:before="2"/>
        <w:ind w:left="1440" w:firstLine="720"/>
        <w:rPr>
          <w:rFonts w:ascii="Calibri"/>
          <w:i/>
          <w:sz w:val="24"/>
        </w:rPr>
      </w:pPr>
      <w:r>
        <w:rPr>
          <w:rFonts w:ascii="Calibri"/>
          <w:i/>
          <w:sz w:val="24"/>
        </w:rPr>
        <w:t xml:space="preserve"> </w:t>
      </w:r>
      <w:r w:rsidR="00C84459">
        <w:rPr>
          <w:rFonts w:ascii="Calibri"/>
          <w:i/>
          <w:sz w:val="24"/>
        </w:rPr>
        <w:t>No:</w:t>
      </w:r>
      <w:r w:rsidR="00C773EF">
        <w:rPr>
          <w:rFonts w:ascii="Calibri"/>
          <w:i/>
          <w:sz w:val="24"/>
        </w:rPr>
        <w:t xml:space="preserve"> 29</w:t>
      </w:r>
      <w:r w:rsidR="00C773EF" w:rsidRPr="00D97E0A">
        <w:rPr>
          <w:rFonts w:ascii="Calibri"/>
          <w:i/>
          <w:sz w:val="24"/>
        </w:rPr>
        <w:t>,</w:t>
      </w:r>
      <w:r w:rsidR="00C773EF">
        <w:rPr>
          <w:rFonts w:ascii="Calibri"/>
          <w:i/>
          <w:sz w:val="24"/>
        </w:rPr>
        <w:t xml:space="preserve"> </w:t>
      </w:r>
      <w:r w:rsidR="00C84459">
        <w:rPr>
          <w:rFonts w:ascii="Calibri"/>
          <w:i/>
          <w:sz w:val="24"/>
        </w:rPr>
        <w:t>Racecourse</w:t>
      </w:r>
      <w:r w:rsidR="00C773EF">
        <w:rPr>
          <w:rFonts w:ascii="Calibri"/>
          <w:i/>
          <w:sz w:val="24"/>
        </w:rPr>
        <w:t xml:space="preserve"> cross Road, Bangalore-560009</w:t>
      </w:r>
    </w:p>
    <w:p w:rsidR="000441ED" w:rsidRDefault="000441ED" w:rsidP="00C773EF">
      <w:pPr>
        <w:pStyle w:val="BodyText"/>
        <w:spacing w:before="2"/>
        <w:ind w:left="1440" w:firstLine="720"/>
        <w:rPr>
          <w:sz w:val="47"/>
        </w:rPr>
      </w:pPr>
    </w:p>
    <w:p w:rsidR="00664AE9" w:rsidRPr="00114294" w:rsidRDefault="000B7037" w:rsidP="00637CAC">
      <w:pPr>
        <w:pStyle w:val="Heading1"/>
        <w:rPr>
          <w:rFonts w:eastAsia="Book Antiqua" w:hAnsi="Book Antiqua" w:cs="Book Antiqua"/>
          <w:b/>
          <w:color w:val="943634"/>
          <w:szCs w:val="28"/>
        </w:rPr>
      </w:pPr>
      <w:r w:rsidRPr="00114294">
        <w:rPr>
          <w:rFonts w:eastAsia="Book Antiqua" w:hAnsi="Book Antiqua" w:cs="Book Antiqua"/>
          <w:b/>
          <w:color w:val="943634"/>
          <w:szCs w:val="28"/>
        </w:rPr>
        <w:t>INVITATION FOR BID (IFB)</w:t>
      </w:r>
    </w:p>
    <w:p w:rsidR="00664AE9" w:rsidRDefault="000B7037">
      <w:pPr>
        <w:spacing w:line="468" w:lineRule="exact"/>
        <w:ind w:left="112" w:right="111"/>
        <w:jc w:val="center"/>
        <w:rPr>
          <w:rFonts w:ascii="Bookman Old Style"/>
          <w:b/>
          <w:sz w:val="40"/>
        </w:rPr>
      </w:pPr>
      <w:r>
        <w:rPr>
          <w:rFonts w:ascii="Bookman Old Style"/>
          <w:b/>
          <w:sz w:val="40"/>
        </w:rPr>
        <w:t>For</w:t>
      </w:r>
    </w:p>
    <w:p w:rsidR="00664AE9" w:rsidRDefault="00DC7C03" w:rsidP="00DC7C03">
      <w:pPr>
        <w:pStyle w:val="BodyText"/>
        <w:spacing w:before="2"/>
        <w:jc w:val="center"/>
        <w:rPr>
          <w:rFonts w:ascii="Bookman Old Style"/>
          <w:b/>
          <w:sz w:val="24"/>
        </w:rPr>
      </w:pPr>
      <w:r w:rsidRPr="00DC7C03">
        <w:rPr>
          <w:rFonts w:ascii="Bookman Old Style"/>
          <w:b/>
          <w:color w:val="943634"/>
          <w:sz w:val="48"/>
          <w:szCs w:val="48"/>
        </w:rPr>
        <w:t xml:space="preserve">Supply Installation &amp; Commissioning of Servers, Virtualization Software and Backup Solution for consolidation of IT Infrastructure at SRLDC, Bangalore </w:t>
      </w:r>
      <w:r w:rsidR="008F3CC4">
        <w:rPr>
          <w:noProof/>
          <w:lang w:bidi="hi-IN"/>
        </w:rPr>
        <mc:AlternateContent>
          <mc:Choice Requires="wpg">
            <w:drawing>
              <wp:anchor distT="0" distB="0" distL="0" distR="0" simplePos="0" relativeHeight="251663360" behindDoc="0" locked="0" layoutInCell="1" allowOverlap="1" wp14:anchorId="293C2A58" wp14:editId="04313209">
                <wp:simplePos x="0" y="0"/>
                <wp:positionH relativeFrom="page">
                  <wp:posOffset>2618740</wp:posOffset>
                </wp:positionH>
                <wp:positionV relativeFrom="paragraph">
                  <wp:posOffset>205740</wp:posOffset>
                </wp:positionV>
                <wp:extent cx="2624455" cy="458470"/>
                <wp:effectExtent l="8890" t="8255" r="5080" b="0"/>
                <wp:wrapTopAndBottom/>
                <wp:docPr id="163"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4455" cy="458470"/>
                          <a:chOff x="4124" y="324"/>
                          <a:chExt cx="4133" cy="722"/>
                        </a:xfrm>
                      </wpg:grpSpPr>
                      <wps:wsp>
                        <wps:cNvPr id="164" name="Line 81"/>
                        <wps:cNvCnPr>
                          <a:cxnSpLocks noChangeShapeType="1"/>
                        </wps:cNvCnPr>
                        <wps:spPr bwMode="auto">
                          <a:xfrm>
                            <a:off x="4139" y="1030"/>
                            <a:ext cx="410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5" name="Line 80"/>
                        <wps:cNvCnPr>
                          <a:cxnSpLocks noChangeShapeType="1"/>
                        </wps:cNvCnPr>
                        <wps:spPr bwMode="auto">
                          <a:xfrm>
                            <a:off x="4154" y="355"/>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6" name="Line 79"/>
                        <wps:cNvCnPr>
                          <a:cxnSpLocks noChangeShapeType="1"/>
                        </wps:cNvCnPr>
                        <wps:spPr bwMode="auto">
                          <a:xfrm>
                            <a:off x="4169" y="1000"/>
                            <a:ext cx="404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7" name="Line 78"/>
                        <wps:cNvCnPr>
                          <a:cxnSpLocks noChangeShapeType="1"/>
                        </wps:cNvCnPr>
                        <wps:spPr bwMode="auto">
                          <a:xfrm>
                            <a:off x="4169" y="700"/>
                            <a:ext cx="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8" name="Line 77"/>
                        <wps:cNvCnPr>
                          <a:cxnSpLocks noChangeShapeType="1"/>
                        </wps:cNvCnPr>
                        <wps:spPr bwMode="auto">
                          <a:xfrm>
                            <a:off x="8227" y="355"/>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9" name="Rectangle 76"/>
                        <wps:cNvSpPr>
                          <a:spLocks noChangeArrowheads="1"/>
                        </wps:cNvSpPr>
                        <wps:spPr bwMode="auto">
                          <a:xfrm>
                            <a:off x="4169" y="415"/>
                            <a:ext cx="30" cy="570"/>
                          </a:xfrm>
                          <a:prstGeom prst="rect">
                            <a:avLst/>
                          </a:prstGeom>
                          <a:solidFill>
                            <a:srgbClr val="000000">
                              <a:alpha val="380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 name="Line 75"/>
                        <wps:cNvCnPr>
                          <a:cxnSpLocks noChangeShapeType="1"/>
                        </wps:cNvCnPr>
                        <wps:spPr bwMode="auto">
                          <a:xfrm>
                            <a:off x="4169" y="700"/>
                            <a:ext cx="401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1" name="Rectangle 74"/>
                        <wps:cNvSpPr>
                          <a:spLocks noChangeArrowheads="1"/>
                        </wps:cNvSpPr>
                        <wps:spPr bwMode="auto">
                          <a:xfrm>
                            <a:off x="4169" y="354"/>
                            <a:ext cx="4043" cy="6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 name="Rectangle 73"/>
                        <wps:cNvSpPr>
                          <a:spLocks noChangeArrowheads="1"/>
                        </wps:cNvSpPr>
                        <wps:spPr bwMode="auto">
                          <a:xfrm>
                            <a:off x="4169" y="354"/>
                            <a:ext cx="4043" cy="630"/>
                          </a:xfrm>
                          <a:prstGeom prst="rect">
                            <a:avLst/>
                          </a:prstGeom>
                          <a:noFill/>
                          <a:ln w="381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Text Box 72"/>
                        <wps:cNvSpPr txBox="1">
                          <a:spLocks noChangeArrowheads="1"/>
                        </wps:cNvSpPr>
                        <wps:spPr bwMode="auto">
                          <a:xfrm>
                            <a:off x="4169" y="354"/>
                            <a:ext cx="4058"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pPr>
                                <w:spacing w:before="102"/>
                                <w:ind w:left="873"/>
                                <w:rPr>
                                  <w:rFonts w:ascii="Bodoni MT Black"/>
                                  <w:b/>
                                  <w:sz w:val="36"/>
                                </w:rPr>
                              </w:pPr>
                              <w:r>
                                <w:rPr>
                                  <w:rFonts w:ascii="Bodoni MT Black"/>
                                  <w:b/>
                                  <w:color w:val="FFFFFF"/>
                                  <w:sz w:val="36"/>
                                </w:rPr>
                                <w:t>SECTION - 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1" o:spid="_x0000_s1027" style="position:absolute;left:0;text-align:left;margin-left:206.2pt;margin-top:16.2pt;width:206.65pt;height:36.1pt;z-index:251663360;mso-wrap-distance-left:0;mso-wrap-distance-right:0;mso-position-horizontal-relative:page" coordorigin="4124,324" coordsize="4133,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">
                <v:line id="Line 81" o:spid="_x0000_s1028" style="position:absolute;visibility:visible;mso-wrap-style:square" from="4139,1030" to="8242,1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UOxsIAAADcAAAADwAAAGRycy9kb3ducmV2LnhtbERPTWvCQBC9F/wPywi91Y1VRKKriKCW&#10;3hpF8DZkxyQmO5vubjT9926h0Ns83ucs171pxJ2crywrGI8SEMS51RUXCk7H3dschA/IGhvLpOCH&#10;PKxXg5clpto++IvuWShEDGGfooIyhDaV0uclGfQj2xJH7mqdwRChK6R2+IjhppHvSTKTBiuODSW2&#10;tC0pr7POKDh3GV9u9c412O0Ph+v5u/aTT6Veh/1mASJQH/7Ff+4PHefPpvD7TLx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0UOxsIAAADcAAAADwAAAAAAAAAAAAAA&#10;AAChAgAAZHJzL2Rvd25yZXYueG1sUEsFBgAAAAAEAAQA+QAAAJADAAAAAA==&#10;" strokeweight="1.5pt"/>
                <v:line id="Line 80" o:spid="_x0000_s1029" style="position:absolute;visibility:visible;mso-wrap-style:square" from="4154,355" to="4154,1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mrXcIAAADcAAAADwAAAGRycy9kb3ducmV2LnhtbERPTWvCQBC9F/wPywi91Y0VRaKriKCW&#10;3hpF8DZkxyQmO5vubjT9926h0Ns83ucs171pxJ2crywrGI8SEMS51RUXCk7H3dschA/IGhvLpOCH&#10;PKxXg5clpto++IvuWShEDGGfooIyhDaV0uclGfQj2xJH7mqdwRChK6R2+IjhppHvSTKTBiuODSW2&#10;tC0pr7POKDh3GV9u9c412O0Ph+v5u/aTT6Veh/1mASJQH/7Ff+4PHefPpvD7TLx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AmrXcIAAADcAAAADwAAAAAAAAAAAAAA&#10;AAChAgAAZHJzL2Rvd25yZXYueG1sUEsFBgAAAAAEAAQA+QAAAJADAAAAAA==&#10;" strokeweight="1.5pt"/>
                <v:line id="Line 79" o:spid="_x0000_s1030" style="position:absolute;visibility:visible;mso-wrap-style:square" from="4169,1000" to="8212,1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s1KsIAAADcAAAADwAAAGRycy9kb3ducmV2LnhtbERPTWvCQBC9F/wPywi91Y0VQomuIoJV&#10;ejMVwduQHZOY7Gzc3Wj677tCobd5vM9ZrAbTijs5X1tWMJ0kIIgLq2suFRy/t28fIHxA1thaJgU/&#10;5GG1HL0sMNP2wQe656EUMYR9hgqqELpMSl9UZNBPbEccuYt1BkOErpTa4SOGm1a+J0kqDdYcGyrs&#10;aFNR0eS9UXDqcz5fm61rsf/c7S6nW+NnX0q9jof1HESgIfyL/9x7HeenKTyfiR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Ns1KsIAAADcAAAADwAAAAAAAAAAAAAA&#10;AAChAgAAZHJzL2Rvd25yZXYueG1sUEsFBgAAAAAEAAQA+QAAAJADAAAAAA==&#10;" strokeweight="1.5pt"/>
                <v:line id="Line 78" o:spid="_x0000_s1031" style="position:absolute;visibility:visible;mso-wrap-style:square" from="4169,700" to="4169,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eQscIAAADcAAAADwAAAGRycy9kb3ducmV2LnhtbERPTWvCQBC9F/wPywi91Y0VrERXEUEt&#10;3hpF8DZkxyQmO5vubjT++26h0Ns83ucsVr1pxJ2crywrGI8SEMS51RUXCk7H7dsMhA/IGhvLpOBJ&#10;HlbLwcsCU20f/EX3LBQihrBPUUEZQptK6fOSDPqRbYkjd7XOYIjQFVI7fMRw08j3JJlKgxXHhhJb&#10;2pSU11lnFJy7jC+3eusa7Hb7/fX8XfvJQanXYb+egwjUh3/xn/tTx/nTD/h9Jl4gl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5eQscIAAADcAAAADwAAAAAAAAAAAAAA&#10;AAChAgAAZHJzL2Rvd25yZXYueG1sUEsFBgAAAAAEAAQA+QAAAJADAAAAAA==&#10;" strokeweight="1.5pt"/>
                <v:line id="Line 77" o:spid="_x0000_s1032" style="position:absolute;visibility:visible;mso-wrap-style:square" from="8227,355" to="8227,1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gEw8UAAADcAAAADwAAAGRycy9kb3ducmV2LnhtbESPQWvCQBCF70L/wzKF3nTTFkRSVykF&#10;a/FmFKG3ITsmabKz6e5G4793DoXeZnhv3vtmuR5dpy4UYuPZwPMsA0VcettwZeB42EwXoGJCtth5&#10;JgM3irBePUyWmFt/5T1dilQpCeGYo4E6pT7XOpY1OYwz3xOLdvbBYZI1VNoGvEq46/RLls21w4al&#10;ocaePmoq22JwBk5Dwd8/7SZ0OHxut+fTbxtfd8Y8PY7vb6ASjenf/Hf9ZQV/LrTyjEy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gEw8UAAADcAAAADwAAAAAAAAAA&#10;AAAAAAChAgAAZHJzL2Rvd25yZXYueG1sUEsFBgAAAAAEAAQA+QAAAJMDAAAAAA==&#10;" strokeweight="1.5pt"/>
                <v:rect id="Rectangle 76" o:spid="_x0000_s1033" style="position:absolute;left:4169;top:415;width: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8sTMIA&#10;AADcAAAADwAAAGRycy9kb3ducmV2LnhtbERPTWvCQBC9F/oflil4002LqI1uQikI8dAWY/U8ZMds&#10;MDsbshuN/75bKPQ2j/c5m3y0rbhS7xvHCp5nCQjiyumGawXfh+10BcIHZI2tY1JwJw959viwwVS7&#10;G+/pWoZaxBD2KSowIXSplL4yZNHPXEccubPrLYYI+1rqHm8x3LbyJUkW0mLDscFgR++Gqks5WAXL&#10;07bU/Ln74qP/GOb1UJzNoVBq8jS+rUEEGsO/+M9d6Dh/8Qq/z8QLZP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jyxMwgAAANwAAAAPAAAAAAAAAAAAAAAAAJgCAABkcnMvZG93&#10;bnJldi54bWxQSwUGAAAAAAQABAD1AAAAhwMAAAAA&#10;" fillcolor="black" stroked="f">
                  <v:fill opacity="24929f"/>
                </v:rect>
                <v:line id="Line 75" o:spid="_x0000_s1034" style="position:absolute;visibility:visible;mso-wrap-style:square" from="4169,700" to="8182,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eeGMUAAADcAAAADwAAAGRycy9kb3ducmV2LnhtbESPQWvCQBCF74X+h2UKvdVNK9iSukop&#10;qMWbsQi9DdkxSZOdTXc3Gv+9cxB6m+G9ee+b+XJ0nTpRiI1nA8+TDBRx6W3DlYHv/erpDVRMyBY7&#10;z2TgQhGWi/u7OebWn3lHpyJVSkI45migTqnPtY5lTQ7jxPfEoh19cJhkDZW2Ac8S7jr9kmUz7bBh&#10;aaixp8+ayrYYnIHDUPDPb7sKHQ7rzeZ4+GvjdGvM48P48Q4q0Zj+zbfrLyv4r4Ivz8gE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eeGMUAAADcAAAADwAAAAAAAAAA&#10;AAAAAAChAgAAZHJzL2Rvd25yZXYueG1sUEsFBgAAAAAEAAQA+QAAAJMDAAAAAA==&#10;" strokeweight="1.5pt"/>
                <v:rect id="Rectangle 74" o:spid="_x0000_s1035" style="position:absolute;left:4169;top:354;width:4043;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Fy8QA&#10;AADcAAAADwAAAGRycy9kb3ducmV2LnhtbERPTWvCQBC9C/0PyxR6041irU2zShUEL4LaHuptzE6T&#10;kOxsurvV1F/vCkJv83ifk80704gTOV9ZVjAcJCCIc6srLhR8fqz6UxA+IGtsLJOCP/Iwnz30Mky1&#10;PfOOTvtQiBjCPkUFZQhtKqXPSzLoB7Yljty3dQZDhK6Q2uE5hptGjpJkIg1WHBtKbGlZUl7vf42C&#10;xet08bMd8+ayOx7o8HWsn0cuUerpsXt/AxGoC//iu3ut4/yXIdyeiR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nhcvEAAAA3AAAAA8AAAAAAAAAAAAAAAAAmAIAAGRycy9k&#10;b3ducmV2LnhtbFBLBQYAAAAABAAEAPUAAACJAwAAAAA=&#10;" fillcolor="black" stroked="f"/>
                <v:rect id="Rectangle 73" o:spid="_x0000_s1036" style="position:absolute;left:4169;top:354;width:4043;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Q8n8MA&#10;AADcAAAADwAAAGRycy9kb3ducmV2LnhtbERPTW+CQBC9N+l/2IxJb2WRmtYgqzGkJr30IPbibWRH&#10;QNlZZLdA/73bpElv8/I+J9tMphUD9a6xrGAexSCIS6sbrhR8HXbPSxDOI2tsLZOCH3KwWT8+ZJhq&#10;O/KehsJXIoSwS1FB7X2XSunKmgy6yHbEgTvb3qAPsK+k7nEM4aaVSRy/SoMNh4YaO8prKq/Ft1Hw&#10;sjjGn7dLftruE7e7vvucb0Wj1NNs2q5AeJr8v/jP/aHD/LcEfp8JF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Q8n8MAAADcAAAADwAAAAAAAAAAAAAAAACYAgAAZHJzL2Rv&#10;d25yZXYueG1sUEsFBgAAAAAEAAQA9QAAAIgDAAAAAA==&#10;" filled="f" strokecolor="white" strokeweight="3pt"/>
                <v:shape id="Text Box 72" o:spid="_x0000_s1037" type="#_x0000_t202" style="position:absolute;left:4169;top:354;width:4058;height: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q85cMA&#10;AADcAAAADwAAAGRycy9kb3ducmV2LnhtbERPTWvCQBC9F/wPywi91Y0tWI2uIqIgFKQxHjyO2TFZ&#10;zM6m2VXTf+8WCt7m8T5ntuhsLW7UeuNYwXCQgCAunDZcKjjkm7cxCB+QNdaOScEveVjMey8zTLW7&#10;c0a3fShFDGGfooIqhCaV0hcVWfQD1xBH7uxaiyHCtpS6xXsMt7V8T5KRtGg4NlTY0Kqi4rK/WgXL&#10;I2dr87M7fWfnzOT5JOGv0UW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q85cMAAADcAAAADwAAAAAAAAAAAAAAAACYAgAAZHJzL2Rv&#10;d25yZXYueG1sUEsFBgAAAAAEAAQA9QAAAIgDAAAAAA==&#10;" filled="f" stroked="f">
                  <v:textbox inset="0,0,0,0">
                    <w:txbxContent>
                      <w:p w:rsidR="005B701D" w:rsidRDefault="005B701D">
                        <w:pPr>
                          <w:spacing w:before="102"/>
                          <w:ind w:left="873"/>
                          <w:rPr>
                            <w:rFonts w:ascii="Bodoni MT Black"/>
                            <w:b/>
                            <w:sz w:val="36"/>
                          </w:rPr>
                        </w:pPr>
                        <w:r>
                          <w:rPr>
                            <w:rFonts w:ascii="Bodoni MT Black"/>
                            <w:b/>
                            <w:color w:val="FFFFFF"/>
                            <w:sz w:val="36"/>
                          </w:rPr>
                          <w:t>SECTION - I</w:t>
                        </w:r>
                      </w:p>
                    </w:txbxContent>
                  </v:textbox>
                </v:shape>
                <w10:wrap type="topAndBottom" anchorx="page"/>
              </v:group>
            </w:pict>
          </mc:Fallback>
        </mc:AlternateContent>
      </w: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tbl>
      <w:tblPr>
        <w:tblW w:w="0" w:type="auto"/>
        <w:tblInd w:w="4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31"/>
        <w:gridCol w:w="3973"/>
      </w:tblGrid>
      <w:tr w:rsidR="00664AE9" w:rsidTr="00890865">
        <w:trPr>
          <w:trHeight w:hRule="exact" w:val="595"/>
        </w:trPr>
        <w:tc>
          <w:tcPr>
            <w:tcW w:w="5231" w:type="dxa"/>
          </w:tcPr>
          <w:p w:rsidR="00664AE9" w:rsidRDefault="000B7037">
            <w:pPr>
              <w:pStyle w:val="TableParagraph"/>
              <w:spacing w:line="292" w:lineRule="exact"/>
              <w:rPr>
                <w:sz w:val="24"/>
              </w:rPr>
            </w:pPr>
            <w:r>
              <w:rPr>
                <w:sz w:val="24"/>
              </w:rPr>
              <w:t>DOC Reference No. :</w:t>
            </w:r>
          </w:p>
          <w:p w:rsidR="00664AE9" w:rsidRDefault="00DC7C03" w:rsidP="000441ED">
            <w:pPr>
              <w:pStyle w:val="TableParagraph"/>
              <w:rPr>
                <w:b/>
                <w:i/>
                <w:sz w:val="24"/>
              </w:rPr>
            </w:pPr>
            <w:r>
              <w:rPr>
                <w:rFonts w:cs="Arial"/>
                <w:b/>
                <w:sz w:val="23"/>
                <w:szCs w:val="23"/>
              </w:rPr>
              <w:t>SRLDC/C&amp;M/ET-39/I-584/2019-20</w:t>
            </w:r>
          </w:p>
        </w:tc>
        <w:tc>
          <w:tcPr>
            <w:tcW w:w="3973" w:type="dxa"/>
          </w:tcPr>
          <w:p w:rsidR="00664AE9" w:rsidRDefault="000B7037" w:rsidP="00343142">
            <w:pPr>
              <w:pStyle w:val="TableParagraph"/>
              <w:spacing w:before="1" w:line="242" w:lineRule="auto"/>
              <w:ind w:left="799" w:right="789" w:firstLine="9"/>
            </w:pPr>
            <w:r>
              <w:t xml:space="preserve">Issue Date: </w:t>
            </w:r>
            <w:r w:rsidR="00DC7C03">
              <w:rPr>
                <w:rFonts w:cs="Arial"/>
                <w:b/>
                <w:sz w:val="23"/>
                <w:szCs w:val="23"/>
              </w:rPr>
              <w:t>{{issue_dt}}</w:t>
            </w:r>
          </w:p>
        </w:tc>
      </w:tr>
    </w:tbl>
    <w:p w:rsidR="00664AE9" w:rsidRDefault="00664AE9">
      <w:pPr>
        <w:spacing w:line="242" w:lineRule="auto"/>
        <w:sectPr w:rsidR="00664AE9">
          <w:pgSz w:w="12240" w:h="15840"/>
          <w:pgMar w:top="1500" w:right="1000" w:bottom="280" w:left="1140" w:header="720" w:footer="720" w:gutter="0"/>
          <w:pgBorders w:offsetFrom="page">
            <w:top w:val="double" w:sz="12" w:space="24" w:color="000000"/>
            <w:left w:val="double" w:sz="12" w:space="24" w:color="000000"/>
            <w:bottom w:val="double" w:sz="12" w:space="24" w:color="000000"/>
            <w:right w:val="double" w:sz="12" w:space="24" w:color="000000"/>
          </w:pgBorders>
          <w:cols w:space="720"/>
        </w:sectPr>
      </w:pPr>
    </w:p>
    <w:p w:rsidR="00664AE9" w:rsidRDefault="000B7037">
      <w:pPr>
        <w:pStyle w:val="BodyText"/>
        <w:spacing w:before="8"/>
        <w:rPr>
          <w:rFonts w:ascii="Bookman Old Style"/>
          <w:b/>
          <w:sz w:val="12"/>
        </w:rPr>
      </w:pPr>
      <w:r>
        <w:rPr>
          <w:noProof/>
          <w:lang w:bidi="hi-IN"/>
        </w:rPr>
        <w:lastRenderedPageBreak/>
        <w:drawing>
          <wp:anchor distT="0" distB="0" distL="0" distR="0" simplePos="0" relativeHeight="251656192" behindDoc="1" locked="0" layoutInCell="1" allowOverlap="1" wp14:anchorId="6E59425B" wp14:editId="71539B03">
            <wp:simplePos x="0" y="0"/>
            <wp:positionH relativeFrom="page">
              <wp:posOffset>6576060</wp:posOffset>
            </wp:positionH>
            <wp:positionV relativeFrom="page">
              <wp:posOffset>377742</wp:posOffset>
            </wp:positionV>
            <wp:extent cx="458466" cy="476313"/>
            <wp:effectExtent l="0" t="0" r="0" b="0"/>
            <wp:wrapNone/>
            <wp:docPr id="7"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6.jpeg"/>
                    <pic:cNvPicPr/>
                  </pic:nvPicPr>
                  <pic:blipFill>
                    <a:blip r:embed="rId20" cstate="print"/>
                    <a:stretch>
                      <a:fillRect/>
                    </a:stretch>
                  </pic:blipFill>
                  <pic:spPr>
                    <a:xfrm>
                      <a:off x="0" y="0"/>
                      <a:ext cx="458466" cy="476313"/>
                    </a:xfrm>
                    <a:prstGeom prst="rect">
                      <a:avLst/>
                    </a:prstGeom>
                  </pic:spPr>
                </pic:pic>
              </a:graphicData>
            </a:graphic>
          </wp:anchor>
        </w:drawing>
      </w:r>
    </w:p>
    <w:p w:rsidR="00664AE9" w:rsidRDefault="000B7037">
      <w:pPr>
        <w:spacing w:before="101"/>
        <w:ind w:left="257"/>
        <w:rPr>
          <w:rFonts w:ascii="Cambria"/>
          <w:b/>
          <w:sz w:val="28"/>
        </w:rPr>
      </w:pPr>
      <w:bookmarkStart w:id="2" w:name="Table_of_Contents"/>
      <w:bookmarkEnd w:id="2"/>
      <w:r>
        <w:rPr>
          <w:rFonts w:ascii="Cambria"/>
          <w:b/>
          <w:color w:val="365F91"/>
          <w:sz w:val="28"/>
        </w:rPr>
        <w:t>Table of Contents</w:t>
      </w:r>
    </w:p>
    <w:sdt>
      <w:sdtPr>
        <w:id w:val="52981127"/>
        <w:docPartObj>
          <w:docPartGallery w:val="Table of Contents"/>
          <w:docPartUnique/>
        </w:docPartObj>
      </w:sdtPr>
      <w:sdtEndPr/>
      <w:sdtContent>
        <w:p w:rsidR="00664AE9" w:rsidRDefault="00205A23" w:rsidP="001F302C">
          <w:pPr>
            <w:pStyle w:val="TOC1"/>
            <w:numPr>
              <w:ilvl w:val="0"/>
              <w:numId w:val="19"/>
            </w:numPr>
            <w:tabs>
              <w:tab w:val="left" w:pos="798"/>
              <w:tab w:val="right" w:leader="dot" w:pos="10356"/>
            </w:tabs>
            <w:spacing w:before="170"/>
            <w:ind w:hanging="540"/>
          </w:pPr>
          <w:hyperlink w:anchor="_bookmark0" w:history="1">
            <w:r w:rsidR="000B7037">
              <w:t>TITLE OF</w:t>
            </w:r>
            <w:r w:rsidR="000B7037">
              <w:rPr>
                <w:spacing w:val="-3"/>
              </w:rPr>
              <w:t xml:space="preserve"> </w:t>
            </w:r>
            <w:r w:rsidR="000B7037">
              <w:t>THE</w:t>
            </w:r>
            <w:r w:rsidR="000B7037">
              <w:rPr>
                <w:spacing w:val="-1"/>
              </w:rPr>
              <w:t xml:space="preserve"> </w:t>
            </w:r>
            <w:r w:rsidR="000B7037">
              <w:t>PROJECT</w:t>
            </w:r>
            <w:r w:rsidR="000B7037">
              <w:tab/>
              <w:t>3</w:t>
            </w:r>
          </w:hyperlink>
        </w:p>
        <w:p w:rsidR="00664AE9" w:rsidRDefault="00205A23" w:rsidP="001F302C">
          <w:pPr>
            <w:pStyle w:val="TOC1"/>
            <w:numPr>
              <w:ilvl w:val="0"/>
              <w:numId w:val="19"/>
            </w:numPr>
            <w:tabs>
              <w:tab w:val="left" w:pos="798"/>
              <w:tab w:val="right" w:leader="dot" w:pos="10356"/>
            </w:tabs>
            <w:ind w:hanging="540"/>
          </w:pPr>
          <w:hyperlink w:anchor="_bookmark1" w:history="1">
            <w:r w:rsidR="000B7037">
              <w:t>GENERAL</w:t>
            </w:r>
            <w:r w:rsidR="000B7037">
              <w:rPr>
                <w:spacing w:val="-2"/>
              </w:rPr>
              <w:t xml:space="preserve"> </w:t>
            </w:r>
            <w:r w:rsidR="000B7037">
              <w:t>INFORMATION</w:t>
            </w:r>
            <w:r w:rsidR="000B7037">
              <w:tab/>
              <w:t>3</w:t>
            </w:r>
          </w:hyperlink>
        </w:p>
        <w:p w:rsidR="00664AE9" w:rsidRDefault="00205A23" w:rsidP="001F302C">
          <w:pPr>
            <w:pStyle w:val="TOC1"/>
            <w:numPr>
              <w:ilvl w:val="0"/>
              <w:numId w:val="19"/>
            </w:numPr>
            <w:tabs>
              <w:tab w:val="left" w:pos="798"/>
              <w:tab w:val="right" w:leader="dot" w:pos="10356"/>
            </w:tabs>
            <w:ind w:hanging="540"/>
          </w:pPr>
          <w:hyperlink w:anchor="_bookmark2" w:history="1">
            <w:r w:rsidR="000B7037">
              <w:t>TERMS &amp;</w:t>
            </w:r>
            <w:r w:rsidR="000B7037">
              <w:rPr>
                <w:spacing w:val="-2"/>
              </w:rPr>
              <w:t xml:space="preserve"> </w:t>
            </w:r>
            <w:r w:rsidR="000B7037">
              <w:t>CONDITIONS</w:t>
            </w:r>
            <w:r w:rsidR="000B7037">
              <w:tab/>
              <w:t>4</w:t>
            </w:r>
          </w:hyperlink>
        </w:p>
        <w:p w:rsidR="00664AE9" w:rsidRDefault="00205A23" w:rsidP="001F302C">
          <w:pPr>
            <w:pStyle w:val="TOC2"/>
            <w:numPr>
              <w:ilvl w:val="1"/>
              <w:numId w:val="19"/>
            </w:numPr>
            <w:tabs>
              <w:tab w:val="left" w:pos="1337"/>
              <w:tab w:val="left" w:pos="1338"/>
              <w:tab w:val="right" w:leader="dot" w:pos="10355"/>
            </w:tabs>
            <w:rPr>
              <w:rFonts w:ascii="Times New Roman"/>
              <w:sz w:val="20"/>
            </w:rPr>
          </w:pPr>
          <w:hyperlink w:anchor="_bookmark3" w:history="1">
            <w:r w:rsidR="000B7037">
              <w:t>Contract</w:t>
            </w:r>
            <w:r w:rsidR="000B7037">
              <w:rPr>
                <w:spacing w:val="-1"/>
              </w:rPr>
              <w:t xml:space="preserve"> </w:t>
            </w:r>
            <w:r w:rsidR="000B7037">
              <w:t>Performance</w:t>
            </w:r>
            <w:r w:rsidR="000B7037">
              <w:rPr>
                <w:spacing w:val="-1"/>
              </w:rPr>
              <w:t xml:space="preserve"> </w:t>
            </w:r>
            <w:r w:rsidR="000B7037">
              <w:t>Guarantee</w:t>
            </w:r>
            <w:r w:rsidR="000B7037">
              <w:rPr>
                <w:rFonts w:ascii="Times New Roman"/>
                <w:sz w:val="20"/>
              </w:rPr>
              <w:tab/>
              <w:t>4</w:t>
            </w:r>
          </w:hyperlink>
        </w:p>
        <w:p w:rsidR="00664AE9" w:rsidRDefault="00205A23" w:rsidP="001F302C">
          <w:pPr>
            <w:pStyle w:val="TOC2"/>
            <w:numPr>
              <w:ilvl w:val="1"/>
              <w:numId w:val="19"/>
            </w:numPr>
            <w:tabs>
              <w:tab w:val="left" w:pos="1337"/>
              <w:tab w:val="left" w:pos="1338"/>
              <w:tab w:val="right" w:leader="dot" w:pos="10355"/>
            </w:tabs>
            <w:rPr>
              <w:rFonts w:ascii="Times New Roman"/>
              <w:sz w:val="20"/>
            </w:rPr>
          </w:pPr>
          <w:hyperlink w:anchor="_bookmark4" w:history="1">
            <w:r w:rsidR="000B7037">
              <w:t>Payment</w:t>
            </w:r>
            <w:r w:rsidR="000B7037">
              <w:rPr>
                <w:spacing w:val="-1"/>
              </w:rPr>
              <w:t xml:space="preserve"> </w:t>
            </w:r>
            <w:r w:rsidR="000B7037">
              <w:t>Terms</w:t>
            </w:r>
            <w:r w:rsidR="000B7037">
              <w:rPr>
                <w:rFonts w:ascii="Times New Roman"/>
                <w:sz w:val="20"/>
              </w:rPr>
              <w:tab/>
              <w:t>4</w:t>
            </w:r>
          </w:hyperlink>
        </w:p>
        <w:p w:rsidR="00664AE9" w:rsidRDefault="00205A23" w:rsidP="001F302C">
          <w:pPr>
            <w:pStyle w:val="TOC2"/>
            <w:numPr>
              <w:ilvl w:val="1"/>
              <w:numId w:val="19"/>
            </w:numPr>
            <w:tabs>
              <w:tab w:val="left" w:pos="1337"/>
              <w:tab w:val="left" w:pos="1338"/>
              <w:tab w:val="right" w:leader="dot" w:pos="10355"/>
            </w:tabs>
            <w:rPr>
              <w:rFonts w:ascii="Times New Roman"/>
              <w:sz w:val="20"/>
            </w:rPr>
          </w:pPr>
          <w:hyperlink w:anchor="_bookmark5" w:history="1">
            <w:r w:rsidR="000B7037">
              <w:t>Taxes &amp;</w:t>
            </w:r>
            <w:r w:rsidR="000B7037">
              <w:rPr>
                <w:spacing w:val="-2"/>
              </w:rPr>
              <w:t xml:space="preserve"> </w:t>
            </w:r>
            <w:r w:rsidR="000B7037">
              <w:t>Duties</w:t>
            </w:r>
            <w:r w:rsidR="000B7037">
              <w:rPr>
                <w:rFonts w:ascii="Times New Roman"/>
                <w:sz w:val="20"/>
              </w:rPr>
              <w:tab/>
              <w:t>5</w:t>
            </w:r>
          </w:hyperlink>
        </w:p>
        <w:p w:rsidR="00664AE9" w:rsidRDefault="00205A23" w:rsidP="001F302C">
          <w:pPr>
            <w:pStyle w:val="TOC2"/>
            <w:numPr>
              <w:ilvl w:val="1"/>
              <w:numId w:val="19"/>
            </w:numPr>
            <w:tabs>
              <w:tab w:val="left" w:pos="1337"/>
              <w:tab w:val="left" w:pos="1338"/>
              <w:tab w:val="right" w:leader="dot" w:pos="10355"/>
            </w:tabs>
            <w:rPr>
              <w:rFonts w:ascii="Times New Roman"/>
              <w:sz w:val="20"/>
            </w:rPr>
          </w:pPr>
          <w:hyperlink w:anchor="_bookmark6" w:history="1">
            <w:r w:rsidR="000B7037">
              <w:t>Evaluation</w:t>
            </w:r>
            <w:r w:rsidR="000B7037">
              <w:rPr>
                <w:spacing w:val="-2"/>
              </w:rPr>
              <w:t xml:space="preserve"> </w:t>
            </w:r>
            <w:r w:rsidR="000B7037">
              <w:t>of</w:t>
            </w:r>
            <w:r w:rsidR="000B7037">
              <w:rPr>
                <w:spacing w:val="-1"/>
              </w:rPr>
              <w:t xml:space="preserve"> </w:t>
            </w:r>
            <w:r w:rsidR="000B7037">
              <w:t>Bid</w:t>
            </w:r>
            <w:r w:rsidR="000B7037">
              <w:rPr>
                <w:rFonts w:ascii="Times New Roman"/>
                <w:sz w:val="20"/>
              </w:rPr>
              <w:tab/>
            </w:r>
            <w:r w:rsidR="001307E3">
              <w:rPr>
                <w:rFonts w:ascii="Times New Roman"/>
                <w:sz w:val="20"/>
              </w:rPr>
              <w:t>1</w:t>
            </w:r>
            <w:r w:rsidR="000B7037">
              <w:rPr>
                <w:rFonts w:ascii="Times New Roman"/>
                <w:sz w:val="20"/>
              </w:rPr>
              <w:t>5</w:t>
            </w:r>
          </w:hyperlink>
        </w:p>
        <w:p w:rsidR="00664AE9" w:rsidRDefault="00205A23" w:rsidP="001F302C">
          <w:pPr>
            <w:pStyle w:val="TOC2"/>
            <w:numPr>
              <w:ilvl w:val="1"/>
              <w:numId w:val="19"/>
            </w:numPr>
            <w:tabs>
              <w:tab w:val="left" w:pos="1337"/>
              <w:tab w:val="left" w:pos="1338"/>
              <w:tab w:val="right" w:leader="dot" w:pos="10355"/>
            </w:tabs>
            <w:rPr>
              <w:rFonts w:ascii="Times New Roman"/>
              <w:sz w:val="20"/>
            </w:rPr>
          </w:pPr>
          <w:hyperlink w:anchor="_bookmark7" w:history="1">
            <w:r w:rsidR="000B7037">
              <w:t>Technical Qualification for participating in</w:t>
            </w:r>
            <w:r w:rsidR="000B7037">
              <w:rPr>
                <w:spacing w:val="-7"/>
              </w:rPr>
              <w:t xml:space="preserve"> </w:t>
            </w:r>
            <w:r w:rsidR="000B7037">
              <w:t>this Bid</w:t>
            </w:r>
            <w:r w:rsidR="000B7037">
              <w:rPr>
                <w:rFonts w:ascii="Times New Roman"/>
                <w:sz w:val="20"/>
              </w:rPr>
              <w:tab/>
              <w:t>5</w:t>
            </w:r>
          </w:hyperlink>
        </w:p>
        <w:p w:rsidR="00664AE9" w:rsidRDefault="00205A23" w:rsidP="001F302C">
          <w:pPr>
            <w:pStyle w:val="TOC2"/>
            <w:numPr>
              <w:ilvl w:val="1"/>
              <w:numId w:val="19"/>
            </w:numPr>
            <w:tabs>
              <w:tab w:val="left" w:pos="1337"/>
              <w:tab w:val="left" w:pos="1338"/>
              <w:tab w:val="right" w:leader="dot" w:pos="10356"/>
            </w:tabs>
            <w:rPr>
              <w:rFonts w:ascii="Times New Roman"/>
              <w:sz w:val="20"/>
            </w:rPr>
          </w:pPr>
          <w:hyperlink w:anchor="_bookmark8" w:history="1">
            <w:r w:rsidR="000B7037">
              <w:t>Other</w:t>
            </w:r>
            <w:r w:rsidR="000B7037">
              <w:rPr>
                <w:spacing w:val="-1"/>
              </w:rPr>
              <w:t xml:space="preserve"> </w:t>
            </w:r>
            <w:r w:rsidR="000B7037">
              <w:t>relevant</w:t>
            </w:r>
            <w:r w:rsidR="000B7037">
              <w:rPr>
                <w:spacing w:val="-1"/>
              </w:rPr>
              <w:t xml:space="preserve"> </w:t>
            </w:r>
            <w:r w:rsidR="000B7037">
              <w:t>details</w:t>
            </w:r>
            <w:r w:rsidR="000B7037">
              <w:rPr>
                <w:rFonts w:ascii="Times New Roman"/>
                <w:sz w:val="20"/>
              </w:rPr>
              <w:tab/>
              <w:t>11</w:t>
            </w:r>
          </w:hyperlink>
        </w:p>
        <w:p w:rsidR="00664AE9" w:rsidRDefault="00205A23" w:rsidP="001F302C">
          <w:pPr>
            <w:pStyle w:val="TOC1"/>
            <w:numPr>
              <w:ilvl w:val="0"/>
              <w:numId w:val="19"/>
            </w:numPr>
            <w:tabs>
              <w:tab w:val="left" w:pos="798"/>
              <w:tab w:val="right" w:leader="dot" w:pos="10356"/>
            </w:tabs>
            <w:ind w:hanging="540"/>
          </w:pPr>
          <w:hyperlink w:anchor="_bookmark9" w:history="1">
            <w:r w:rsidR="000B7037">
              <w:t>OTHER</w:t>
            </w:r>
            <w:r w:rsidR="000B7037">
              <w:rPr>
                <w:spacing w:val="-1"/>
              </w:rPr>
              <w:t xml:space="preserve"> </w:t>
            </w:r>
            <w:r w:rsidR="000B7037">
              <w:t>GENERAL</w:t>
            </w:r>
            <w:r w:rsidR="000B7037">
              <w:rPr>
                <w:spacing w:val="-2"/>
              </w:rPr>
              <w:t xml:space="preserve"> </w:t>
            </w:r>
            <w:r w:rsidR="000B7037">
              <w:t>CONDITIONS</w:t>
            </w:r>
            <w:r w:rsidR="000B7037">
              <w:tab/>
              <w:t>12</w:t>
            </w:r>
          </w:hyperlink>
        </w:p>
        <w:p w:rsidR="00664AE9" w:rsidRDefault="00205A23" w:rsidP="001F302C">
          <w:pPr>
            <w:pStyle w:val="TOC2"/>
            <w:numPr>
              <w:ilvl w:val="1"/>
              <w:numId w:val="19"/>
            </w:numPr>
            <w:tabs>
              <w:tab w:val="left" w:pos="1337"/>
              <w:tab w:val="left" w:pos="1338"/>
              <w:tab w:val="right" w:leader="dot" w:pos="10356"/>
            </w:tabs>
            <w:rPr>
              <w:rFonts w:ascii="Times New Roman"/>
              <w:sz w:val="20"/>
            </w:rPr>
          </w:pPr>
          <w:hyperlink w:anchor="_bookmark10" w:history="1">
            <w:r w:rsidR="000B7037">
              <w:t>Safety</w:t>
            </w:r>
            <w:r w:rsidR="000B7037">
              <w:rPr>
                <w:spacing w:val="-2"/>
              </w:rPr>
              <w:t xml:space="preserve"> </w:t>
            </w:r>
            <w:r w:rsidR="000B7037">
              <w:t>of</w:t>
            </w:r>
            <w:r w:rsidR="000B7037">
              <w:rPr>
                <w:spacing w:val="-1"/>
              </w:rPr>
              <w:t xml:space="preserve"> </w:t>
            </w:r>
            <w:r w:rsidR="000B7037">
              <w:t>Personnel</w:t>
            </w:r>
            <w:r w:rsidR="000B7037">
              <w:rPr>
                <w:rFonts w:ascii="Times New Roman"/>
                <w:sz w:val="20"/>
              </w:rPr>
              <w:tab/>
              <w:t>1</w:t>
            </w:r>
          </w:hyperlink>
          <w:r w:rsidR="00BF6DA5">
            <w:rPr>
              <w:rFonts w:ascii="Times New Roman"/>
              <w:sz w:val="20"/>
            </w:rPr>
            <w:t>3</w:t>
          </w:r>
        </w:p>
        <w:p w:rsidR="00664AE9" w:rsidRDefault="00205A23" w:rsidP="001F302C">
          <w:pPr>
            <w:pStyle w:val="TOC2"/>
            <w:numPr>
              <w:ilvl w:val="1"/>
              <w:numId w:val="19"/>
            </w:numPr>
            <w:tabs>
              <w:tab w:val="left" w:pos="1337"/>
              <w:tab w:val="left" w:pos="1338"/>
              <w:tab w:val="right" w:leader="dot" w:pos="10356"/>
            </w:tabs>
            <w:rPr>
              <w:rFonts w:ascii="Times New Roman"/>
              <w:sz w:val="20"/>
            </w:rPr>
          </w:pPr>
          <w:hyperlink w:anchor="_bookmark11" w:history="1">
            <w:r w:rsidR="000B7037">
              <w:t>Force</w:t>
            </w:r>
            <w:r w:rsidR="000B7037">
              <w:rPr>
                <w:spacing w:val="-1"/>
              </w:rPr>
              <w:t xml:space="preserve"> </w:t>
            </w:r>
            <w:r w:rsidR="000B7037">
              <w:t>Majeure</w:t>
            </w:r>
            <w:r w:rsidR="000B7037">
              <w:rPr>
                <w:rFonts w:ascii="Times New Roman"/>
                <w:sz w:val="20"/>
              </w:rPr>
              <w:tab/>
              <w:t>1</w:t>
            </w:r>
          </w:hyperlink>
          <w:r w:rsidR="00BF6DA5">
            <w:rPr>
              <w:rFonts w:ascii="Times New Roman"/>
              <w:sz w:val="20"/>
            </w:rPr>
            <w:t>3</w:t>
          </w:r>
        </w:p>
        <w:p w:rsidR="00664AE9" w:rsidRDefault="00205A23" w:rsidP="001F302C">
          <w:pPr>
            <w:pStyle w:val="TOC2"/>
            <w:numPr>
              <w:ilvl w:val="1"/>
              <w:numId w:val="19"/>
            </w:numPr>
            <w:tabs>
              <w:tab w:val="left" w:pos="1337"/>
              <w:tab w:val="left" w:pos="1338"/>
              <w:tab w:val="right" w:leader="dot" w:pos="10356"/>
            </w:tabs>
            <w:rPr>
              <w:rFonts w:ascii="Times New Roman"/>
              <w:sz w:val="20"/>
            </w:rPr>
          </w:pPr>
          <w:hyperlink w:anchor="_bookmark12" w:history="1">
            <w:r w:rsidR="000B7037">
              <w:t>Settlement</w:t>
            </w:r>
            <w:r w:rsidR="000B7037">
              <w:rPr>
                <w:spacing w:val="-1"/>
              </w:rPr>
              <w:t xml:space="preserve"> </w:t>
            </w:r>
            <w:r w:rsidR="000B7037">
              <w:t>of</w:t>
            </w:r>
            <w:r w:rsidR="000B7037">
              <w:rPr>
                <w:spacing w:val="-1"/>
              </w:rPr>
              <w:t xml:space="preserve"> </w:t>
            </w:r>
            <w:r w:rsidR="000B7037">
              <w:t>Disputes/Arbitration</w:t>
            </w:r>
            <w:r w:rsidR="000B7037">
              <w:rPr>
                <w:rFonts w:ascii="Times New Roman"/>
                <w:sz w:val="20"/>
              </w:rPr>
              <w:tab/>
              <w:t>1</w:t>
            </w:r>
          </w:hyperlink>
          <w:r w:rsidR="00BF6DA5">
            <w:rPr>
              <w:rFonts w:ascii="Times New Roman"/>
              <w:sz w:val="20"/>
            </w:rPr>
            <w:t>3</w:t>
          </w:r>
        </w:p>
        <w:p w:rsidR="00664AE9" w:rsidRDefault="00205A23" w:rsidP="001F302C">
          <w:pPr>
            <w:pStyle w:val="TOC2"/>
            <w:numPr>
              <w:ilvl w:val="1"/>
              <w:numId w:val="19"/>
            </w:numPr>
            <w:tabs>
              <w:tab w:val="left" w:pos="1337"/>
              <w:tab w:val="left" w:pos="1338"/>
              <w:tab w:val="right" w:leader="dot" w:pos="10356"/>
            </w:tabs>
            <w:rPr>
              <w:rFonts w:ascii="Times New Roman"/>
              <w:sz w:val="20"/>
            </w:rPr>
          </w:pPr>
          <w:hyperlink w:anchor="_bookmark13" w:history="1">
            <w:r w:rsidR="000B7037">
              <w:t>Limitation</w:t>
            </w:r>
            <w:r w:rsidR="000B7037">
              <w:rPr>
                <w:spacing w:val="-2"/>
              </w:rPr>
              <w:t xml:space="preserve"> </w:t>
            </w:r>
            <w:r w:rsidR="000B7037">
              <w:t>of</w:t>
            </w:r>
            <w:r w:rsidR="000B7037">
              <w:rPr>
                <w:spacing w:val="-1"/>
              </w:rPr>
              <w:t xml:space="preserve"> </w:t>
            </w:r>
            <w:r w:rsidR="000B7037">
              <w:t>Liability</w:t>
            </w:r>
            <w:r w:rsidR="000B7037">
              <w:rPr>
                <w:rFonts w:ascii="Times New Roman"/>
                <w:sz w:val="20"/>
              </w:rPr>
              <w:tab/>
              <w:t>1</w:t>
            </w:r>
          </w:hyperlink>
          <w:r w:rsidR="00BF6DA5">
            <w:rPr>
              <w:rFonts w:ascii="Times New Roman"/>
              <w:sz w:val="20"/>
            </w:rPr>
            <w:t>3</w:t>
          </w:r>
        </w:p>
        <w:p w:rsidR="00664AE9" w:rsidRDefault="00205A23" w:rsidP="001F302C">
          <w:pPr>
            <w:pStyle w:val="TOC2"/>
            <w:numPr>
              <w:ilvl w:val="1"/>
              <w:numId w:val="19"/>
            </w:numPr>
            <w:tabs>
              <w:tab w:val="left" w:pos="1337"/>
              <w:tab w:val="left" w:pos="1338"/>
              <w:tab w:val="right" w:leader="dot" w:pos="10356"/>
            </w:tabs>
            <w:rPr>
              <w:rFonts w:ascii="Times New Roman"/>
              <w:sz w:val="20"/>
            </w:rPr>
          </w:pPr>
          <w:hyperlink r:id="rId21" w:history="1">
            <w:r w:rsidR="000B7037">
              <w:t>Information</w:t>
            </w:r>
            <w:r w:rsidR="000B7037">
              <w:rPr>
                <w:spacing w:val="-2"/>
              </w:rPr>
              <w:t xml:space="preserve"> </w:t>
            </w:r>
            <w:r w:rsidR="000B7037">
              <w:t>Security</w:t>
            </w:r>
            <w:r w:rsidR="000B7037">
              <w:rPr>
                <w:spacing w:val="-2"/>
              </w:rPr>
              <w:t xml:space="preserve"> </w:t>
            </w:r>
            <w:r w:rsidR="000B7037">
              <w:t>Assurance</w:t>
            </w:r>
            <w:r w:rsidR="000B7037">
              <w:rPr>
                <w:rFonts w:ascii="Times New Roman"/>
                <w:sz w:val="20"/>
              </w:rPr>
              <w:tab/>
              <w:t>1</w:t>
            </w:r>
          </w:hyperlink>
          <w:r w:rsidR="00BF6DA5">
            <w:rPr>
              <w:rFonts w:ascii="Times New Roman"/>
              <w:sz w:val="20"/>
            </w:rPr>
            <w:t>4</w:t>
          </w:r>
        </w:p>
        <w:p w:rsidR="00664AE9" w:rsidRDefault="00205A23" w:rsidP="001F302C">
          <w:pPr>
            <w:pStyle w:val="TOC2"/>
            <w:numPr>
              <w:ilvl w:val="1"/>
              <w:numId w:val="19"/>
            </w:numPr>
            <w:tabs>
              <w:tab w:val="left" w:pos="1337"/>
              <w:tab w:val="left" w:pos="1338"/>
              <w:tab w:val="right" w:leader="dot" w:pos="10356"/>
            </w:tabs>
            <w:rPr>
              <w:rFonts w:ascii="Times New Roman"/>
              <w:sz w:val="20"/>
            </w:rPr>
          </w:pPr>
          <w:hyperlink w:anchor="_bookmark15" w:history="1">
            <w:r w:rsidR="000B7037">
              <w:t>PF</w:t>
            </w:r>
            <w:r w:rsidR="000B7037">
              <w:rPr>
                <w:spacing w:val="-2"/>
              </w:rPr>
              <w:t xml:space="preserve"> </w:t>
            </w:r>
            <w:r w:rsidR="000B7037">
              <w:t>Certification</w:t>
            </w:r>
            <w:r w:rsidR="000B7037">
              <w:rPr>
                <w:spacing w:val="-2"/>
              </w:rPr>
              <w:t xml:space="preserve"> </w:t>
            </w:r>
            <w:r w:rsidR="000B7037">
              <w:t>Requirement</w:t>
            </w:r>
            <w:r w:rsidR="000B7037">
              <w:rPr>
                <w:rFonts w:ascii="Times New Roman"/>
                <w:sz w:val="20"/>
              </w:rPr>
              <w:tab/>
              <w:t>1</w:t>
            </w:r>
          </w:hyperlink>
          <w:r w:rsidR="00BF6DA5">
            <w:rPr>
              <w:rFonts w:ascii="Times New Roman"/>
              <w:sz w:val="20"/>
            </w:rPr>
            <w:t>4</w:t>
          </w:r>
        </w:p>
        <w:p w:rsidR="00664AE9" w:rsidRDefault="00205A23" w:rsidP="001F302C">
          <w:pPr>
            <w:pStyle w:val="TOC2"/>
            <w:numPr>
              <w:ilvl w:val="1"/>
              <w:numId w:val="19"/>
            </w:numPr>
            <w:tabs>
              <w:tab w:val="left" w:pos="1337"/>
              <w:tab w:val="left" w:pos="1338"/>
              <w:tab w:val="right" w:leader="dot" w:pos="10356"/>
            </w:tabs>
            <w:rPr>
              <w:rFonts w:ascii="Times New Roman"/>
              <w:sz w:val="20"/>
            </w:rPr>
          </w:pPr>
          <w:hyperlink w:anchor="_bookmark16" w:history="1">
            <w:r w:rsidR="000B7037">
              <w:t>Compliance to</w:t>
            </w:r>
            <w:r w:rsidR="000B7037">
              <w:rPr>
                <w:spacing w:val="-2"/>
              </w:rPr>
              <w:t xml:space="preserve"> </w:t>
            </w:r>
            <w:r w:rsidR="000B7037">
              <w:t>SA</w:t>
            </w:r>
            <w:r w:rsidR="000B7037">
              <w:rPr>
                <w:spacing w:val="-2"/>
              </w:rPr>
              <w:t xml:space="preserve"> </w:t>
            </w:r>
            <w:r w:rsidR="000B7037">
              <w:t>8000</w:t>
            </w:r>
            <w:r w:rsidR="000B7037">
              <w:rPr>
                <w:rFonts w:ascii="Times New Roman"/>
                <w:sz w:val="20"/>
              </w:rPr>
              <w:tab/>
              <w:t>1</w:t>
            </w:r>
          </w:hyperlink>
          <w:r w:rsidR="00BF6DA5">
            <w:rPr>
              <w:rFonts w:ascii="Times New Roman"/>
              <w:sz w:val="20"/>
            </w:rPr>
            <w:t>4</w:t>
          </w:r>
        </w:p>
      </w:sdtContent>
    </w:sdt>
    <w:p w:rsidR="00326A98" w:rsidRDefault="00326A98">
      <w:pPr>
        <w:rPr>
          <w:rFonts w:ascii="Times New Roman"/>
          <w:sz w:val="20"/>
        </w:rPr>
      </w:pPr>
    </w:p>
    <w:p w:rsidR="00326A98" w:rsidRPr="00326A98" w:rsidRDefault="00326A98" w:rsidP="00326A98">
      <w:pPr>
        <w:rPr>
          <w:rFonts w:ascii="Times New Roman"/>
          <w:sz w:val="20"/>
        </w:rPr>
      </w:pPr>
    </w:p>
    <w:p w:rsidR="00326A98" w:rsidRPr="00326A98" w:rsidRDefault="00326A98" w:rsidP="00326A98">
      <w:pPr>
        <w:rPr>
          <w:rFonts w:ascii="Times New Roman"/>
          <w:sz w:val="20"/>
        </w:rPr>
      </w:pPr>
    </w:p>
    <w:p w:rsidR="00326A98" w:rsidRPr="00326A98" w:rsidRDefault="00326A98" w:rsidP="00326A98">
      <w:pPr>
        <w:rPr>
          <w:rFonts w:ascii="Times New Roman"/>
          <w:sz w:val="20"/>
        </w:rPr>
      </w:pPr>
    </w:p>
    <w:p w:rsidR="00326A98" w:rsidRPr="00326A98" w:rsidRDefault="00326A98" w:rsidP="00326A98">
      <w:pPr>
        <w:rPr>
          <w:rFonts w:ascii="Times New Roman"/>
          <w:sz w:val="20"/>
        </w:rPr>
      </w:pPr>
    </w:p>
    <w:p w:rsidR="00326A98" w:rsidRPr="00326A98" w:rsidRDefault="00326A98" w:rsidP="00326A98">
      <w:pPr>
        <w:rPr>
          <w:rFonts w:ascii="Times New Roman"/>
          <w:sz w:val="20"/>
        </w:rPr>
      </w:pPr>
    </w:p>
    <w:p w:rsidR="00326A98" w:rsidRDefault="00326A98" w:rsidP="00326A98">
      <w:pPr>
        <w:rPr>
          <w:rFonts w:ascii="Times New Roman"/>
          <w:sz w:val="20"/>
        </w:rPr>
      </w:pPr>
    </w:p>
    <w:p w:rsidR="00326A98" w:rsidRDefault="00326A98" w:rsidP="00326A98">
      <w:pPr>
        <w:tabs>
          <w:tab w:val="left" w:pos="1810"/>
        </w:tabs>
        <w:rPr>
          <w:rFonts w:ascii="Times New Roman"/>
          <w:sz w:val="20"/>
        </w:rPr>
      </w:pPr>
      <w:r>
        <w:rPr>
          <w:rFonts w:ascii="Times New Roman"/>
          <w:sz w:val="20"/>
        </w:rPr>
        <w:tab/>
      </w:r>
    </w:p>
    <w:p w:rsidR="00326A98" w:rsidRDefault="00326A98" w:rsidP="00326A98">
      <w:pPr>
        <w:rPr>
          <w:rFonts w:ascii="Times New Roman"/>
          <w:sz w:val="20"/>
        </w:rPr>
      </w:pPr>
    </w:p>
    <w:p w:rsidR="00664AE9" w:rsidRPr="00326A98" w:rsidRDefault="00664AE9" w:rsidP="00326A98">
      <w:pPr>
        <w:rPr>
          <w:rFonts w:ascii="Times New Roman"/>
          <w:sz w:val="20"/>
        </w:rPr>
        <w:sectPr w:rsidR="00664AE9" w:rsidRPr="00326A98" w:rsidSect="005E34FE">
          <w:headerReference w:type="default" r:id="rId22"/>
          <w:footerReference w:type="default" r:id="rId23"/>
          <w:pgSz w:w="12240" w:h="15840"/>
          <w:pgMar w:top="1656" w:right="734" w:bottom="1224" w:left="878" w:header="706" w:footer="1037" w:gutter="0"/>
          <w:pgNumType w:start="2"/>
          <w:cols w:space="720"/>
        </w:sectPr>
      </w:pPr>
    </w:p>
    <w:p w:rsidR="006A7E7F" w:rsidRPr="006A7E7F" w:rsidRDefault="000B7037" w:rsidP="001F302C">
      <w:pPr>
        <w:numPr>
          <w:ilvl w:val="0"/>
          <w:numId w:val="18"/>
        </w:numPr>
        <w:tabs>
          <w:tab w:val="left" w:pos="426"/>
        </w:tabs>
        <w:spacing w:before="191"/>
        <w:ind w:left="426" w:hanging="451"/>
        <w:rPr>
          <w:rFonts w:ascii="Georgia"/>
          <w:b/>
          <w:sz w:val="24"/>
        </w:rPr>
      </w:pPr>
      <w:bookmarkStart w:id="3" w:name="1.__TITLE_OF_THE_PROJECT"/>
      <w:bookmarkStart w:id="4" w:name="_bookmark0"/>
      <w:bookmarkEnd w:id="3"/>
      <w:bookmarkEnd w:id="4"/>
      <w:r>
        <w:rPr>
          <w:rFonts w:ascii="Georgia"/>
          <w:b/>
          <w:color w:val="365F91"/>
          <w:sz w:val="24"/>
        </w:rPr>
        <w:lastRenderedPageBreak/>
        <w:t>TITLE OF THE</w:t>
      </w:r>
      <w:r>
        <w:rPr>
          <w:rFonts w:ascii="Georgia"/>
          <w:b/>
          <w:color w:val="365F91"/>
          <w:spacing w:val="-9"/>
          <w:sz w:val="24"/>
        </w:rPr>
        <w:t xml:space="preserve"> </w:t>
      </w:r>
      <w:r w:rsidR="009D3C33">
        <w:rPr>
          <w:rFonts w:ascii="Georgia"/>
          <w:b/>
          <w:color w:val="365F91"/>
          <w:spacing w:val="-9"/>
          <w:sz w:val="24"/>
        </w:rPr>
        <w:t>WORK/SERVICES</w:t>
      </w:r>
    </w:p>
    <w:p w:rsidR="00F83029" w:rsidRDefault="00F83029" w:rsidP="00F83029">
      <w:pPr>
        <w:tabs>
          <w:tab w:val="left" w:pos="0"/>
          <w:tab w:val="left" w:pos="426"/>
        </w:tabs>
        <w:spacing w:before="120"/>
        <w:ind w:left="426"/>
        <w:jc w:val="both"/>
        <w:rPr>
          <w:rFonts w:cs="Arial"/>
          <w:i/>
          <w:iCs/>
        </w:rPr>
      </w:pPr>
      <w:r>
        <w:rPr>
          <w:rFonts w:cs="Arial"/>
          <w:i/>
          <w:iCs/>
        </w:rPr>
        <w:t>“</w:t>
      </w:r>
      <w:r w:rsidR="00DC7C03">
        <w:rPr>
          <w:rFonts w:cs="Arial"/>
          <w:i/>
          <w:iCs/>
        </w:rPr>
        <w:t>Supply Installation &amp; Commissioning of Servers, Virtualization Software and Backup Solution for consolidation of IT Infrastructure at SRLDC, Bangalore</w:t>
      </w:r>
      <w:r w:rsidR="00DC7C03" w:rsidRPr="006C5F9E">
        <w:rPr>
          <w:rFonts w:cs="Arial"/>
          <w:i/>
          <w:iCs/>
        </w:rPr>
        <w:t xml:space="preserve"> </w:t>
      </w:r>
      <w:r>
        <w:rPr>
          <w:rFonts w:cs="Arial"/>
          <w:i/>
          <w:iCs/>
        </w:rPr>
        <w:t>“</w:t>
      </w:r>
    </w:p>
    <w:p w:rsidR="00B4411A" w:rsidRPr="00F83029" w:rsidRDefault="000441ED" w:rsidP="00F83029">
      <w:pPr>
        <w:tabs>
          <w:tab w:val="left" w:pos="0"/>
          <w:tab w:val="left" w:pos="426"/>
        </w:tabs>
        <w:spacing w:before="120"/>
        <w:ind w:left="426"/>
        <w:jc w:val="both"/>
        <w:rPr>
          <w:rFonts w:cs="Arial"/>
          <w:i/>
          <w:iCs/>
        </w:rPr>
      </w:pPr>
      <w:r>
        <w:rPr>
          <w:rFonts w:cs="Arial"/>
        </w:rPr>
        <w:t>South</w:t>
      </w:r>
      <w:r w:rsidR="00B4411A" w:rsidRPr="00B4411A">
        <w:rPr>
          <w:rFonts w:cs="Arial"/>
        </w:rPr>
        <w:t xml:space="preserve">ern </w:t>
      </w:r>
      <w:r>
        <w:rPr>
          <w:rFonts w:cs="Arial"/>
        </w:rPr>
        <w:t xml:space="preserve">Regional Load </w:t>
      </w:r>
      <w:r w:rsidR="00444F2C">
        <w:rPr>
          <w:rFonts w:cs="Arial"/>
        </w:rPr>
        <w:t>Dispatch</w:t>
      </w:r>
      <w:r>
        <w:rPr>
          <w:rFonts w:cs="Arial"/>
        </w:rPr>
        <w:t xml:space="preserve"> Centre (S</w:t>
      </w:r>
      <w:r w:rsidR="00B4411A" w:rsidRPr="00B4411A">
        <w:rPr>
          <w:rFonts w:cs="Arial"/>
        </w:rPr>
        <w:t xml:space="preserve">RLDC) of Power System Operation Corporation Limited (POSOCO), </w:t>
      </w:r>
      <w:r>
        <w:rPr>
          <w:rFonts w:cs="Arial"/>
        </w:rPr>
        <w:t>Bangalore</w:t>
      </w:r>
      <w:r w:rsidR="00B4411A" w:rsidRPr="00B4411A">
        <w:rPr>
          <w:rFonts w:cs="Arial"/>
        </w:rPr>
        <w:t xml:space="preserve"> (A Government of India Enterprise) henceforth, POSOCO having its</w:t>
      </w:r>
      <w:r w:rsidR="000F5AD7" w:rsidRPr="000F5AD7">
        <w:rPr>
          <w:rFonts w:cs="Arial"/>
        </w:rPr>
        <w:t xml:space="preserve"> </w:t>
      </w:r>
      <w:r w:rsidR="000F5AD7">
        <w:rPr>
          <w:rFonts w:cs="Arial"/>
        </w:rPr>
        <w:t>South</w:t>
      </w:r>
      <w:r w:rsidR="000F5AD7" w:rsidRPr="00B4411A">
        <w:rPr>
          <w:rFonts w:cs="Arial"/>
        </w:rPr>
        <w:t xml:space="preserve">ern </w:t>
      </w:r>
      <w:r w:rsidR="000F5AD7">
        <w:rPr>
          <w:rFonts w:cs="Arial"/>
        </w:rPr>
        <w:t>Regional</w:t>
      </w:r>
      <w:r w:rsidR="00B4411A" w:rsidRPr="00B4411A">
        <w:rPr>
          <w:rFonts w:cs="Arial"/>
        </w:rPr>
        <w:t xml:space="preserve"> Office at </w:t>
      </w:r>
      <w:r w:rsidR="000F5AD7">
        <w:rPr>
          <w:rFonts w:cs="Arial"/>
        </w:rPr>
        <w:t xml:space="preserve">No: </w:t>
      </w:r>
      <w:r w:rsidRPr="00582E48">
        <w:rPr>
          <w:sz w:val="23"/>
          <w:szCs w:val="23"/>
        </w:rPr>
        <w:t xml:space="preserve">29, </w:t>
      </w:r>
      <w:r w:rsidRPr="00582E48">
        <w:rPr>
          <w:rFonts w:cs="Arial"/>
          <w:sz w:val="23"/>
          <w:szCs w:val="23"/>
        </w:rPr>
        <w:t>RACE</w:t>
      </w:r>
      <w:r w:rsidRPr="00582E48">
        <w:rPr>
          <w:sz w:val="23"/>
          <w:szCs w:val="23"/>
        </w:rPr>
        <w:t xml:space="preserve"> COURSE CROSS ROAD, BANGALORE 560009</w:t>
      </w:r>
      <w:r w:rsidR="00B4411A" w:rsidRPr="00B4411A">
        <w:rPr>
          <w:rFonts w:cs="Arial"/>
        </w:rPr>
        <w:t xml:space="preserve">, intends to award a contract </w:t>
      </w:r>
      <w:r w:rsidR="009942C9">
        <w:rPr>
          <w:rFonts w:cs="Arial"/>
        </w:rPr>
        <w:t xml:space="preserve">on suitable </w:t>
      </w:r>
      <w:r w:rsidR="00A71F79">
        <w:rPr>
          <w:rFonts w:cs="Arial"/>
        </w:rPr>
        <w:t>vendo</w:t>
      </w:r>
      <w:r w:rsidR="00B87D9D">
        <w:rPr>
          <w:rFonts w:cs="Arial"/>
        </w:rPr>
        <w:t>r</w:t>
      </w:r>
      <w:r w:rsidR="00A71F79">
        <w:rPr>
          <w:rFonts w:cs="Arial"/>
        </w:rPr>
        <w:t xml:space="preserve"> </w:t>
      </w:r>
      <w:r w:rsidR="009942C9">
        <w:rPr>
          <w:rFonts w:cs="Arial"/>
        </w:rPr>
        <w:t xml:space="preserve">for </w:t>
      </w:r>
      <w:r w:rsidR="00A71F79">
        <w:rPr>
          <w:rFonts w:cs="Arial"/>
        </w:rPr>
        <w:t xml:space="preserve">aforementioned captioned work </w:t>
      </w:r>
      <w:r>
        <w:rPr>
          <w:rFonts w:cs="Arial"/>
        </w:rPr>
        <w:t>in S</w:t>
      </w:r>
      <w:r w:rsidR="009942C9" w:rsidRPr="009942C9">
        <w:rPr>
          <w:rFonts w:cs="Arial"/>
        </w:rPr>
        <w:t>RLDC,</w:t>
      </w:r>
      <w:r>
        <w:rPr>
          <w:rFonts w:cs="Arial"/>
        </w:rPr>
        <w:t xml:space="preserve"> Bangalore</w:t>
      </w:r>
      <w:r w:rsidR="009942C9" w:rsidRPr="009942C9">
        <w:rPr>
          <w:rFonts w:cs="Arial"/>
        </w:rPr>
        <w:t xml:space="preserve"> </w:t>
      </w:r>
      <w:r w:rsidR="00674101">
        <w:rPr>
          <w:rFonts w:cs="Arial"/>
        </w:rPr>
        <w:t>by inviting Open</w:t>
      </w:r>
      <w:r w:rsidR="00B4411A" w:rsidRPr="00B4411A">
        <w:rPr>
          <w:rFonts w:cs="Arial"/>
        </w:rPr>
        <w:t xml:space="preserve"> Tender Enquiry. For this purpose, Online Bids are invited from qualified parties. </w:t>
      </w:r>
    </w:p>
    <w:p w:rsidR="00E70633" w:rsidRPr="00E70633" w:rsidRDefault="00E70633" w:rsidP="001F302C">
      <w:pPr>
        <w:numPr>
          <w:ilvl w:val="1"/>
          <w:numId w:val="18"/>
        </w:numPr>
        <w:tabs>
          <w:tab w:val="left" w:pos="426"/>
        </w:tabs>
        <w:spacing w:before="191"/>
        <w:ind w:left="426"/>
        <w:rPr>
          <w:rFonts w:ascii="Georgia"/>
          <w:b/>
          <w:color w:val="365F91"/>
          <w:sz w:val="24"/>
        </w:rPr>
      </w:pPr>
      <w:r>
        <w:rPr>
          <w:rFonts w:ascii="Georgia"/>
          <w:b/>
          <w:color w:val="365F91"/>
          <w:sz w:val="24"/>
        </w:rPr>
        <w:t xml:space="preserve"> </w:t>
      </w:r>
      <w:r w:rsidRPr="00E70633">
        <w:rPr>
          <w:rFonts w:ascii="Georgia"/>
          <w:b/>
          <w:color w:val="365F91"/>
          <w:sz w:val="24"/>
        </w:rPr>
        <w:t xml:space="preserve">Scope of </w:t>
      </w:r>
      <w:r w:rsidR="00700C12" w:rsidRPr="00E70633">
        <w:rPr>
          <w:rFonts w:ascii="Georgia"/>
          <w:b/>
          <w:color w:val="365F91"/>
          <w:sz w:val="24"/>
        </w:rPr>
        <w:t>Work:</w:t>
      </w:r>
    </w:p>
    <w:p w:rsidR="007A74ED" w:rsidRDefault="007A74ED" w:rsidP="007A74ED">
      <w:pPr>
        <w:pStyle w:val="BodyText"/>
        <w:kinsoku w:val="0"/>
        <w:overflowPunct w:val="0"/>
        <w:ind w:left="720" w:right="-143" w:hanging="57"/>
        <w:jc w:val="both"/>
        <w:rPr>
          <w:rFonts w:eastAsiaTheme="minorHAnsi" w:cs="Arial"/>
          <w:szCs w:val="20"/>
          <w:lang w:bidi="hi-IN"/>
        </w:rPr>
      </w:pPr>
      <w:r>
        <w:rPr>
          <w:rFonts w:eastAsiaTheme="minorHAnsi" w:cs="Arial"/>
          <w:szCs w:val="20"/>
          <w:lang w:bidi="hi-IN"/>
        </w:rPr>
        <w:t>The</w:t>
      </w:r>
      <w:r w:rsidRPr="00490B1C">
        <w:rPr>
          <w:rFonts w:eastAsiaTheme="minorHAnsi" w:cs="Arial"/>
          <w:szCs w:val="20"/>
          <w:lang w:bidi="hi-IN"/>
        </w:rPr>
        <w:t xml:space="preserve"> scope of work shall include but not limited to the following aspects:</w:t>
      </w:r>
    </w:p>
    <w:p w:rsidR="007A74ED" w:rsidRDefault="007A74ED" w:rsidP="007A74ED">
      <w:pPr>
        <w:pStyle w:val="BodyText"/>
        <w:kinsoku w:val="0"/>
        <w:overflowPunct w:val="0"/>
        <w:ind w:left="720" w:right="-143" w:hanging="57"/>
        <w:jc w:val="both"/>
        <w:rPr>
          <w:rFonts w:eastAsiaTheme="minorHAnsi" w:cs="Arial"/>
          <w:szCs w:val="20"/>
          <w:lang w:bidi="hi-IN"/>
        </w:rPr>
      </w:pPr>
    </w:p>
    <w:p w:rsidR="00DC7C03" w:rsidRDefault="006D1E19" w:rsidP="00DC7C03">
      <w:pPr>
        <w:pStyle w:val="BodyText"/>
        <w:kinsoku w:val="0"/>
        <w:overflowPunct w:val="0"/>
        <w:ind w:left="720" w:right="-1" w:hanging="57"/>
        <w:jc w:val="both"/>
        <w:rPr>
          <w:rFonts w:eastAsiaTheme="minorHAnsi" w:cs="Arial"/>
          <w:szCs w:val="20"/>
          <w:lang w:bidi="hi-IN"/>
        </w:rPr>
      </w:pPr>
      <w:r>
        <w:rPr>
          <w:rFonts w:cs="Arial"/>
          <w:b/>
          <w:iCs/>
        </w:rPr>
        <w:t xml:space="preserve"> </w:t>
      </w:r>
      <w:r w:rsidR="00DC7C03">
        <w:rPr>
          <w:rFonts w:cs="Arial"/>
          <w:b/>
          <w:iCs/>
        </w:rPr>
        <w:t>Supply Installation &amp; Commissioning of Servers, Virtualization Software and Backup Solution for consolidation of IT Infrastructure at SRLDC, Bangalore</w:t>
      </w:r>
      <w:r w:rsidR="00DC7C03">
        <w:rPr>
          <w:rFonts w:eastAsiaTheme="minorHAnsi" w:cs="Arial"/>
          <w:szCs w:val="20"/>
          <w:lang w:bidi="hi-IN"/>
        </w:rPr>
        <w:t>.</w:t>
      </w:r>
    </w:p>
    <w:p w:rsidR="007A74ED" w:rsidRDefault="006D1E19" w:rsidP="00B30A81">
      <w:pPr>
        <w:pStyle w:val="BodyText"/>
        <w:kinsoku w:val="0"/>
        <w:overflowPunct w:val="0"/>
        <w:ind w:left="720" w:right="-1" w:hanging="57"/>
        <w:jc w:val="both"/>
        <w:rPr>
          <w:rFonts w:eastAsiaTheme="minorHAnsi" w:cs="Arial"/>
          <w:szCs w:val="20"/>
          <w:lang w:bidi="hi-IN"/>
        </w:rPr>
      </w:pPr>
      <w:r>
        <w:rPr>
          <w:b/>
          <w:bCs/>
          <w:sz w:val="24"/>
          <w:szCs w:val="24"/>
        </w:rPr>
        <w:t xml:space="preserve"> </w:t>
      </w:r>
    </w:p>
    <w:p w:rsidR="00B30A81" w:rsidRDefault="00B30A81" w:rsidP="00B30A81">
      <w:pPr>
        <w:pStyle w:val="BodyText"/>
        <w:kinsoku w:val="0"/>
        <w:overflowPunct w:val="0"/>
        <w:ind w:left="720" w:right="-1" w:hanging="57"/>
        <w:jc w:val="both"/>
        <w:rPr>
          <w:rFonts w:eastAsiaTheme="minorHAnsi" w:cs="Arial"/>
          <w:szCs w:val="20"/>
          <w:lang w:bidi="hi-IN"/>
        </w:rPr>
      </w:pPr>
    </w:p>
    <w:p w:rsidR="007A74ED" w:rsidRDefault="007A74ED" w:rsidP="007A74ED">
      <w:pPr>
        <w:pStyle w:val="BodyText"/>
        <w:spacing w:after="120"/>
        <w:ind w:left="720"/>
        <w:jc w:val="both"/>
        <w:rPr>
          <w:rFonts w:cs="Arial"/>
          <w:b/>
          <w:i/>
        </w:rPr>
      </w:pPr>
      <w:r w:rsidRPr="00D76082">
        <w:rPr>
          <w:rFonts w:cs="Arial"/>
        </w:rPr>
        <w:t xml:space="preserve">The entire works shall be executed as per the </w:t>
      </w:r>
      <w:r>
        <w:rPr>
          <w:rFonts w:cs="Arial"/>
        </w:rPr>
        <w:t xml:space="preserve">enclosed </w:t>
      </w:r>
      <w:r w:rsidRPr="00D76082">
        <w:rPr>
          <w:rFonts w:cs="Arial"/>
        </w:rPr>
        <w:t>Bill of Quantities</w:t>
      </w:r>
      <w:r>
        <w:rPr>
          <w:rFonts w:cs="Arial"/>
        </w:rPr>
        <w:t xml:space="preserve"> (Section-V)</w:t>
      </w:r>
      <w:r w:rsidRPr="00D76082">
        <w:rPr>
          <w:rFonts w:cs="Arial"/>
        </w:rPr>
        <w:t xml:space="preserve">, Technical Specifications, Contractual documents and as directed by the </w:t>
      </w:r>
      <w:r>
        <w:rPr>
          <w:rFonts w:cs="Arial"/>
        </w:rPr>
        <w:t>Engine</w:t>
      </w:r>
      <w:r w:rsidRPr="00D76082">
        <w:rPr>
          <w:rFonts w:cs="Arial"/>
        </w:rPr>
        <w:t xml:space="preserve">er-in-Charge of the said Contract. </w:t>
      </w:r>
    </w:p>
    <w:p w:rsidR="00E70633" w:rsidRPr="00B833A2" w:rsidRDefault="0090712B" w:rsidP="009942C9">
      <w:pPr>
        <w:tabs>
          <w:tab w:val="left" w:pos="0"/>
          <w:tab w:val="left" w:pos="426"/>
        </w:tabs>
        <w:spacing w:before="120" w:after="120"/>
        <w:ind w:left="425"/>
        <w:jc w:val="both"/>
        <w:rPr>
          <w:rFonts w:cs="Arial"/>
          <w:b/>
          <w:i/>
        </w:rPr>
      </w:pPr>
      <w:r w:rsidRPr="00B833A2">
        <w:rPr>
          <w:rFonts w:cs="Arial"/>
          <w:b/>
          <w:i/>
        </w:rPr>
        <w:t>However,</w:t>
      </w:r>
      <w:r w:rsidR="00E70633" w:rsidRPr="00B833A2">
        <w:rPr>
          <w:rFonts w:cs="Arial"/>
          <w:b/>
          <w:i/>
        </w:rPr>
        <w:t xml:space="preserve"> prospective bidders are requested to inspect the site with prior intimation to the </w:t>
      </w:r>
      <w:r w:rsidR="00B833A2" w:rsidRPr="00B833A2">
        <w:rPr>
          <w:rFonts w:cs="Arial"/>
          <w:b/>
          <w:i/>
        </w:rPr>
        <w:t>engineer-in-charge</w:t>
      </w:r>
      <w:r w:rsidR="00E70633" w:rsidRPr="00B833A2">
        <w:rPr>
          <w:rFonts w:cs="Arial"/>
          <w:b/>
          <w:i/>
        </w:rPr>
        <w:t xml:space="preserve">, </w:t>
      </w:r>
      <w:r w:rsidR="00DC7C03">
        <w:rPr>
          <w:rFonts w:cs="Arial"/>
          <w:b/>
          <w:i/>
        </w:rPr>
        <w:t>Manager, SL-II</w:t>
      </w:r>
      <w:r w:rsidR="00DC7C03" w:rsidRPr="00B833A2">
        <w:rPr>
          <w:rFonts w:cs="Arial"/>
          <w:b/>
          <w:i/>
        </w:rPr>
        <w:t>,</w:t>
      </w:r>
      <w:r w:rsidR="00E70633" w:rsidRPr="00B833A2">
        <w:rPr>
          <w:rFonts w:cs="Arial"/>
          <w:b/>
          <w:i/>
        </w:rPr>
        <w:t xml:space="preserve"> to assess the volume of work and on-site conditions before quoting</w:t>
      </w:r>
      <w:r w:rsidR="00B833A2">
        <w:rPr>
          <w:rFonts w:cs="Arial"/>
          <w:b/>
          <w:i/>
        </w:rPr>
        <w:t xml:space="preserve"> in the tender</w:t>
      </w:r>
      <w:r w:rsidR="00E70633" w:rsidRPr="00B833A2">
        <w:rPr>
          <w:rFonts w:cs="Arial"/>
          <w:b/>
          <w:i/>
        </w:rPr>
        <w:t xml:space="preserve">. Further, bidders are requested to contact the </w:t>
      </w:r>
      <w:r w:rsidR="00A60DCD">
        <w:rPr>
          <w:rFonts w:cs="Arial"/>
          <w:b/>
          <w:i/>
        </w:rPr>
        <w:t>E</w:t>
      </w:r>
      <w:r w:rsidR="00B833A2" w:rsidRPr="00B833A2">
        <w:rPr>
          <w:rFonts w:cs="Arial"/>
          <w:b/>
          <w:i/>
        </w:rPr>
        <w:t xml:space="preserve">ngineer-in-charge, </w:t>
      </w:r>
      <w:r w:rsidR="00DC7C03">
        <w:rPr>
          <w:rFonts w:cs="Arial"/>
          <w:b/>
          <w:i/>
        </w:rPr>
        <w:t>Manager, SL-II </w:t>
      </w:r>
      <w:r w:rsidR="00E70633" w:rsidRPr="00B833A2">
        <w:rPr>
          <w:rFonts w:cs="Arial"/>
          <w:b/>
          <w:i/>
        </w:rPr>
        <w:t xml:space="preserve">for any clarification regarding the </w:t>
      </w:r>
      <w:r w:rsidR="00B833A2" w:rsidRPr="00B833A2">
        <w:rPr>
          <w:rFonts w:cs="Arial"/>
          <w:b/>
          <w:i/>
        </w:rPr>
        <w:t>scope of service/</w:t>
      </w:r>
      <w:r w:rsidR="00E70633" w:rsidRPr="00B833A2">
        <w:rPr>
          <w:rFonts w:cs="Arial"/>
          <w:b/>
          <w:i/>
        </w:rPr>
        <w:t xml:space="preserve">work. </w:t>
      </w:r>
    </w:p>
    <w:p w:rsidR="00664AE9" w:rsidRPr="00FC171F" w:rsidRDefault="000B7037" w:rsidP="001F302C">
      <w:pPr>
        <w:numPr>
          <w:ilvl w:val="0"/>
          <w:numId w:val="18"/>
        </w:numPr>
        <w:tabs>
          <w:tab w:val="left" w:pos="426"/>
        </w:tabs>
        <w:spacing w:before="191"/>
        <w:ind w:left="426" w:hanging="451"/>
        <w:rPr>
          <w:rFonts w:ascii="Georgia"/>
          <w:b/>
          <w:color w:val="365F91"/>
          <w:sz w:val="24"/>
        </w:rPr>
      </w:pPr>
      <w:bookmarkStart w:id="5" w:name="2._GENERAL_INFORMATION"/>
      <w:bookmarkStart w:id="6" w:name="_bookmark1"/>
      <w:bookmarkEnd w:id="5"/>
      <w:bookmarkEnd w:id="6"/>
      <w:r>
        <w:rPr>
          <w:rFonts w:ascii="Georgia"/>
          <w:b/>
          <w:color w:val="365F91"/>
          <w:sz w:val="24"/>
        </w:rPr>
        <w:t>GENERAL</w:t>
      </w:r>
      <w:r w:rsidRPr="00FC171F">
        <w:rPr>
          <w:rFonts w:ascii="Georgia"/>
          <w:b/>
          <w:color w:val="365F91"/>
          <w:sz w:val="24"/>
        </w:rPr>
        <w:t xml:space="preserve"> </w:t>
      </w:r>
      <w:r>
        <w:rPr>
          <w:rFonts w:ascii="Georgia"/>
          <w:b/>
          <w:color w:val="365F91"/>
          <w:sz w:val="24"/>
        </w:rPr>
        <w:t>INFORMATION</w:t>
      </w:r>
    </w:p>
    <w:p w:rsidR="00664AE9" w:rsidRPr="0089031D" w:rsidRDefault="000B7037" w:rsidP="00FC171F">
      <w:pPr>
        <w:pStyle w:val="BodyText"/>
        <w:spacing w:before="155" w:after="120" w:line="271" w:lineRule="auto"/>
        <w:ind w:left="459"/>
      </w:pPr>
      <w:r>
        <w:t>A “Single Stage Two Envelops” bidding procedure will be adopted and will proceed as detailed in the Bidding Documents.</w:t>
      </w:r>
      <w:r w:rsidR="00FC171F">
        <w:t xml:space="preserve"> </w:t>
      </w:r>
      <w:r w:rsidRPr="0089031D">
        <w:t>The bid shall be submitted in two envelops Viz.</w:t>
      </w:r>
    </w:p>
    <w:p w:rsidR="00664AE9" w:rsidRPr="0089031D" w:rsidRDefault="000B7037" w:rsidP="00FC171F">
      <w:pPr>
        <w:pStyle w:val="Heading2"/>
        <w:spacing w:after="120"/>
        <w:ind w:left="425"/>
        <w:rPr>
          <w:rFonts w:ascii="Book Antiqua" w:eastAsia="Book Antiqua" w:hAnsi="Book Antiqua" w:cs="Book Antiqua"/>
          <w:bCs w:val="0"/>
          <w:i/>
          <w:sz w:val="22"/>
          <w:szCs w:val="22"/>
          <w:u w:val="single"/>
        </w:rPr>
      </w:pPr>
      <w:r w:rsidRPr="0089031D">
        <w:rPr>
          <w:rFonts w:ascii="Book Antiqua" w:eastAsia="Book Antiqua" w:hAnsi="Book Antiqua" w:cs="Book Antiqua"/>
          <w:bCs w:val="0"/>
          <w:i/>
          <w:sz w:val="22"/>
          <w:szCs w:val="22"/>
          <w:u w:val="single"/>
        </w:rPr>
        <w:t>Envelop – 1 (Technical Qualification): Containing the following in separate envelops:</w:t>
      </w:r>
    </w:p>
    <w:p w:rsidR="00664AE9" w:rsidRDefault="000B7037" w:rsidP="001F302C">
      <w:pPr>
        <w:pStyle w:val="ListParagraph"/>
        <w:numPr>
          <w:ilvl w:val="0"/>
          <w:numId w:val="17"/>
        </w:numPr>
        <w:tabs>
          <w:tab w:val="left" w:pos="1050"/>
        </w:tabs>
        <w:spacing w:before="0"/>
        <w:ind w:left="884" w:hanging="408"/>
      </w:pPr>
      <w:r>
        <w:t>Compliance of qualifying criteria &amp; documentary evidences for the</w:t>
      </w:r>
      <w:r>
        <w:rPr>
          <w:spacing w:val="1"/>
        </w:rPr>
        <w:t xml:space="preserve"> </w:t>
      </w:r>
      <w:r>
        <w:t>same</w:t>
      </w:r>
      <w:r w:rsidR="007378DD">
        <w:rPr>
          <w:b/>
        </w:rPr>
        <w:t xml:space="preserve"> </w:t>
      </w:r>
      <w:r w:rsidR="00CE2557" w:rsidRPr="00CE2557">
        <w:rPr>
          <w:b/>
        </w:rPr>
        <w:t>(On-Line)</w:t>
      </w:r>
    </w:p>
    <w:p w:rsidR="00DB1E1F" w:rsidRPr="00DB1E1F" w:rsidRDefault="000B7037" w:rsidP="001F302C">
      <w:pPr>
        <w:numPr>
          <w:ilvl w:val="0"/>
          <w:numId w:val="17"/>
        </w:numPr>
        <w:tabs>
          <w:tab w:val="left" w:pos="1050"/>
        </w:tabs>
        <w:spacing w:before="240" w:line="280" w:lineRule="auto"/>
        <w:ind w:left="884" w:right="-94" w:hanging="408"/>
        <w:rPr>
          <w:b/>
        </w:rPr>
      </w:pPr>
      <w:r w:rsidRPr="00DB1E1F">
        <w:rPr>
          <w:b/>
          <w:spacing w:val="-2"/>
        </w:rPr>
        <w:t xml:space="preserve">Bid </w:t>
      </w:r>
      <w:r w:rsidRPr="00DB1E1F">
        <w:rPr>
          <w:b/>
          <w:spacing w:val="-3"/>
        </w:rPr>
        <w:t xml:space="preserve">security </w:t>
      </w:r>
      <w:r w:rsidRPr="00DB1E1F">
        <w:rPr>
          <w:b/>
        </w:rPr>
        <w:t xml:space="preserve">of </w:t>
      </w:r>
      <w:r w:rsidR="008D4B91" w:rsidRPr="00DB1E1F">
        <w:rPr>
          <w:b/>
          <w:spacing w:val="-3"/>
        </w:rPr>
        <w:t>Rs</w:t>
      </w:r>
      <w:r w:rsidR="007A74ED" w:rsidRPr="00DB1E1F">
        <w:rPr>
          <w:b/>
          <w:spacing w:val="-3"/>
        </w:rPr>
        <w:t xml:space="preserve"> </w:t>
      </w:r>
      <w:r w:rsidR="00DC7C03">
        <w:rPr>
          <w:b/>
          <w:spacing w:val="-3"/>
        </w:rPr>
        <w:t>316000</w:t>
      </w:r>
      <w:r w:rsidRPr="00DB1E1F">
        <w:rPr>
          <w:b/>
          <w:spacing w:val="-3"/>
        </w:rPr>
        <w:t xml:space="preserve">/- </w:t>
      </w:r>
      <w:r>
        <w:t xml:space="preserve">in </w:t>
      </w:r>
      <w:r w:rsidRPr="00DB1E1F">
        <w:rPr>
          <w:spacing w:val="-3"/>
        </w:rPr>
        <w:t xml:space="preserve">form </w:t>
      </w:r>
      <w:r>
        <w:t xml:space="preserve">of DD/Bank </w:t>
      </w:r>
      <w:r w:rsidRPr="00DB1E1F">
        <w:rPr>
          <w:spacing w:val="-3"/>
        </w:rPr>
        <w:t>Guarantee</w:t>
      </w:r>
      <w:r>
        <w:t>/</w:t>
      </w:r>
      <w:r w:rsidR="00DB1E1F">
        <w:rPr>
          <w:spacing w:val="-3"/>
        </w:rPr>
        <w:t>Banker Cheque/Online (NEFT/RTGS)</w:t>
      </w:r>
      <w:r w:rsidR="00CE2557">
        <w:rPr>
          <w:spacing w:val="-3"/>
        </w:rPr>
        <w:t xml:space="preserve"> </w:t>
      </w:r>
      <w:r w:rsidR="00CE2557" w:rsidRPr="00CE2557">
        <w:rPr>
          <w:b/>
          <w:spacing w:val="-3"/>
        </w:rPr>
        <w:t>(Off-Line)</w:t>
      </w:r>
    </w:p>
    <w:p w:rsidR="00DB1E1F" w:rsidRPr="00DB1E1F" w:rsidRDefault="00DB1E1F" w:rsidP="001F302C">
      <w:pPr>
        <w:numPr>
          <w:ilvl w:val="0"/>
          <w:numId w:val="17"/>
        </w:numPr>
        <w:tabs>
          <w:tab w:val="left" w:pos="1050"/>
        </w:tabs>
        <w:spacing w:before="240" w:line="280" w:lineRule="auto"/>
        <w:ind w:left="884" w:right="-94" w:hanging="408"/>
        <w:rPr>
          <w:b/>
        </w:rPr>
      </w:pPr>
      <w:r w:rsidRPr="00DB1E1F">
        <w:rPr>
          <w:b/>
        </w:rPr>
        <w:t xml:space="preserve">Bid documents cost Rs. </w:t>
      </w:r>
      <w:r w:rsidR="00DC7C03">
        <w:rPr>
          <w:b/>
        </w:rPr>
        <w:t>5000</w:t>
      </w:r>
      <w:r>
        <w:t xml:space="preserve">/- (inclusive of GST) in </w:t>
      </w:r>
      <w:r w:rsidRPr="00DB1E1F">
        <w:rPr>
          <w:spacing w:val="-3"/>
        </w:rPr>
        <w:t xml:space="preserve">form </w:t>
      </w:r>
      <w:r>
        <w:t xml:space="preserve">of DD/Bank </w:t>
      </w:r>
      <w:r w:rsidRPr="00DB1E1F">
        <w:rPr>
          <w:spacing w:val="-3"/>
        </w:rPr>
        <w:t>Guarantee</w:t>
      </w:r>
      <w:r>
        <w:t>/</w:t>
      </w:r>
      <w:r w:rsidR="00592E4D">
        <w:t xml:space="preserve"> </w:t>
      </w:r>
      <w:r>
        <w:rPr>
          <w:spacing w:val="-3"/>
        </w:rPr>
        <w:t>Banker Cheque/Online (NEFT/RTGS)</w:t>
      </w:r>
      <w:r w:rsidR="00CE2557">
        <w:rPr>
          <w:spacing w:val="-3"/>
        </w:rPr>
        <w:t xml:space="preserve"> </w:t>
      </w:r>
      <w:r w:rsidR="00CE2557" w:rsidRPr="00CE2557">
        <w:rPr>
          <w:b/>
          <w:spacing w:val="-3"/>
        </w:rPr>
        <w:t>(Off-Line)</w:t>
      </w:r>
    </w:p>
    <w:p w:rsidR="00FF0A1C" w:rsidRDefault="00FF0A1C" w:rsidP="00FF0A1C">
      <w:pPr>
        <w:tabs>
          <w:tab w:val="left" w:pos="1050"/>
        </w:tabs>
        <w:spacing w:after="200" w:line="271" w:lineRule="auto"/>
        <w:ind w:left="426" w:right="266"/>
        <w:rPr>
          <w:b/>
          <w:bCs/>
        </w:rPr>
      </w:pPr>
      <w:r w:rsidRPr="00FF0A1C">
        <w:rPr>
          <w:b/>
          <w:bCs/>
        </w:rPr>
        <w:t xml:space="preserve">In the event of non-receipt of above </w:t>
      </w:r>
      <w:r w:rsidR="002E6407">
        <w:rPr>
          <w:b/>
          <w:bCs/>
        </w:rPr>
        <w:t>three</w:t>
      </w:r>
      <w:r w:rsidRPr="00FF0A1C">
        <w:rPr>
          <w:b/>
          <w:bCs/>
        </w:rPr>
        <w:t xml:space="preserve"> documents wi</w:t>
      </w:r>
      <w:r w:rsidR="008D4B91">
        <w:rPr>
          <w:b/>
          <w:bCs/>
        </w:rPr>
        <w:t xml:space="preserve">thin the given deadline (i.e. </w:t>
      </w:r>
      <w:r w:rsidR="008D4B91" w:rsidRPr="00090858">
        <w:rPr>
          <w:b/>
          <w:bCs/>
        </w:rPr>
        <w:t>1</w:t>
      </w:r>
      <w:r w:rsidR="00F36A56">
        <w:rPr>
          <w:b/>
          <w:bCs/>
        </w:rPr>
        <w:t>4</w:t>
      </w:r>
      <w:r w:rsidRPr="00090858">
        <w:rPr>
          <w:b/>
          <w:bCs/>
        </w:rPr>
        <w:t xml:space="preserve">.00 hrs of </w:t>
      </w:r>
      <w:r w:rsidR="00F36A56">
        <w:rPr>
          <w:b/>
          <w:bCs/>
        </w:rPr>
        <w:t xml:space="preserve"> </w:t>
      </w:r>
      <w:r w:rsidR="00C169A5">
        <w:rPr>
          <w:b/>
          <w:bCs/>
        </w:rPr>
        <w:t>{{bod_dt}}</w:t>
      </w:r>
      <w:r w:rsidRPr="00344F41">
        <w:rPr>
          <w:b/>
          <w:bCs/>
        </w:rPr>
        <w:t>)</w:t>
      </w:r>
      <w:r w:rsidRPr="00FF0A1C">
        <w:rPr>
          <w:b/>
          <w:bCs/>
        </w:rPr>
        <w:t xml:space="preserve"> by </w:t>
      </w:r>
      <w:r w:rsidR="005F6974">
        <w:rPr>
          <w:b/>
          <w:bCs/>
        </w:rPr>
        <w:t xml:space="preserve">SRLDC, </w:t>
      </w:r>
      <w:r w:rsidRPr="00FF0A1C">
        <w:rPr>
          <w:b/>
          <w:bCs/>
        </w:rPr>
        <w:t xml:space="preserve">POSOCO, the online bid offers submitted by the bidder shall not be entertained and summarily rejected. </w:t>
      </w:r>
    </w:p>
    <w:p w:rsidR="006D1E19" w:rsidRDefault="006D1E19" w:rsidP="00FF0A1C">
      <w:pPr>
        <w:tabs>
          <w:tab w:val="left" w:pos="1050"/>
        </w:tabs>
        <w:spacing w:after="200" w:line="271" w:lineRule="auto"/>
        <w:ind w:left="426" w:right="266"/>
        <w:rPr>
          <w:b/>
          <w:bCs/>
        </w:rPr>
      </w:pPr>
    </w:p>
    <w:p w:rsidR="00664AE9" w:rsidRPr="0089031D" w:rsidRDefault="000B7037" w:rsidP="00FC171F">
      <w:pPr>
        <w:pStyle w:val="Heading2"/>
        <w:spacing w:after="200"/>
        <w:ind w:left="1559" w:hanging="1134"/>
        <w:rPr>
          <w:rFonts w:ascii="Book Antiqua" w:eastAsia="Book Antiqua" w:hAnsi="Book Antiqua" w:cs="Book Antiqua"/>
          <w:bCs w:val="0"/>
          <w:i/>
          <w:sz w:val="22"/>
          <w:szCs w:val="22"/>
          <w:u w:val="single"/>
        </w:rPr>
      </w:pPr>
      <w:r w:rsidRPr="0089031D">
        <w:rPr>
          <w:rFonts w:ascii="Book Antiqua" w:eastAsia="Book Antiqua" w:hAnsi="Book Antiqua" w:cs="Book Antiqua"/>
          <w:bCs w:val="0"/>
          <w:i/>
          <w:sz w:val="22"/>
          <w:szCs w:val="22"/>
          <w:u w:val="single"/>
        </w:rPr>
        <w:t xml:space="preserve">Envelop – 2 (Price Bid) </w:t>
      </w:r>
      <w:r w:rsidR="00FC171F">
        <w:rPr>
          <w:rFonts w:ascii="Book Antiqua" w:eastAsia="Book Antiqua" w:hAnsi="Book Antiqua" w:cs="Book Antiqua"/>
          <w:bCs w:val="0"/>
          <w:i/>
          <w:sz w:val="22"/>
          <w:szCs w:val="22"/>
          <w:u w:val="single"/>
        </w:rPr>
        <w:t xml:space="preserve">: </w:t>
      </w:r>
      <w:r w:rsidRPr="0089031D">
        <w:rPr>
          <w:rFonts w:ascii="Book Antiqua" w:eastAsia="Book Antiqua" w:hAnsi="Book Antiqua" w:cs="Book Antiqua"/>
          <w:bCs w:val="0"/>
          <w:i/>
          <w:sz w:val="22"/>
          <w:szCs w:val="22"/>
          <w:u w:val="single"/>
        </w:rPr>
        <w:t>containing commercial offer along with the bidding schedule as enclosed in Section –VI.</w:t>
      </w:r>
    </w:p>
    <w:p w:rsidR="00664AE9" w:rsidRDefault="000B7037" w:rsidP="00FC171F">
      <w:pPr>
        <w:spacing w:before="128" w:line="273" w:lineRule="auto"/>
        <w:ind w:left="426" w:right="268"/>
        <w:jc w:val="both"/>
      </w:pPr>
      <w:r>
        <w:rPr>
          <w:b/>
          <w:i/>
        </w:rPr>
        <w:lastRenderedPageBreak/>
        <w:t xml:space="preserve">Technical Part shall be opened first. Bids satisfying the pre-qualifying requirement only shall be evaluated for commercial offer. </w:t>
      </w:r>
      <w:r>
        <w:t xml:space="preserve">Please ensure that your bid is submitted well in time on or before the due date and time of opening. </w:t>
      </w:r>
      <w:r>
        <w:rPr>
          <w:b/>
        </w:rPr>
        <w:t>Late tenders are not accepted</w:t>
      </w:r>
      <w:r>
        <w:t>. POSOCO would not be responsible for any delay whatsoever.</w:t>
      </w:r>
    </w:p>
    <w:p w:rsidR="00664AE9" w:rsidRDefault="000B7037" w:rsidP="00FC171F">
      <w:pPr>
        <w:spacing w:before="122" w:line="280" w:lineRule="auto"/>
        <w:ind w:left="426"/>
        <w:rPr>
          <w:b/>
        </w:rPr>
      </w:pPr>
      <w:r>
        <w:rPr>
          <w:b/>
        </w:rPr>
        <w:t>BIDs shall be submitted as per prescribed formats duly filled in &amp; attached. (</w:t>
      </w:r>
      <w:r>
        <w:t>Section –V</w:t>
      </w:r>
      <w:r w:rsidR="00B833A2">
        <w:t>I</w:t>
      </w:r>
      <w:r>
        <w:t xml:space="preserve">I </w:t>
      </w:r>
      <w:r>
        <w:rPr>
          <w:b/>
        </w:rPr>
        <w:t>– Forms for Formats details.)</w:t>
      </w:r>
    </w:p>
    <w:p w:rsidR="00664AE9" w:rsidRDefault="000B7037" w:rsidP="00FC171F">
      <w:pPr>
        <w:spacing w:before="120"/>
        <w:ind w:left="426"/>
        <w:rPr>
          <w:b/>
        </w:rPr>
      </w:pPr>
      <w:r>
        <w:rPr>
          <w:b/>
        </w:rPr>
        <w:t xml:space="preserve">For more </w:t>
      </w:r>
      <w:r w:rsidR="0090712B">
        <w:rPr>
          <w:b/>
        </w:rPr>
        <w:t>details</w:t>
      </w:r>
      <w:r>
        <w:rPr>
          <w:b/>
        </w:rPr>
        <w:t xml:space="preserve"> refer to section – II Instruction to bidder (ITB).</w:t>
      </w:r>
    </w:p>
    <w:p w:rsidR="00664AE9" w:rsidRPr="002E6407" w:rsidRDefault="000B7037" w:rsidP="00FC171F">
      <w:pPr>
        <w:pStyle w:val="BodyText"/>
        <w:spacing w:before="155"/>
        <w:ind w:left="426"/>
        <w:rPr>
          <w:b/>
        </w:rPr>
      </w:pPr>
      <w:r>
        <w:t>All Bids must be accompanied w</w:t>
      </w:r>
      <w:r w:rsidR="00F82DDA">
        <w:t>it</w:t>
      </w:r>
      <w:r w:rsidR="00114294">
        <w:t xml:space="preserve">h a bid security of INR </w:t>
      </w:r>
      <w:r w:rsidR="00C169A5">
        <w:rPr>
          <w:b/>
          <w:spacing w:val="-3"/>
        </w:rPr>
        <w:t>316000</w:t>
      </w:r>
      <w:r>
        <w:t>/-</w:t>
      </w:r>
      <w:r w:rsidR="00141EEF">
        <w:t xml:space="preserve"> and cost of documents of </w:t>
      </w:r>
      <w:r w:rsidR="002E6407" w:rsidRPr="002E6407">
        <w:rPr>
          <w:b/>
        </w:rPr>
        <w:t>INR</w:t>
      </w:r>
      <w:r w:rsidR="00141EEF" w:rsidRPr="002E6407">
        <w:rPr>
          <w:b/>
        </w:rPr>
        <w:t xml:space="preserve"> </w:t>
      </w:r>
      <w:r w:rsidR="00C169A5">
        <w:rPr>
          <w:b/>
        </w:rPr>
        <w:t>5000</w:t>
      </w:r>
      <w:r w:rsidR="00141EEF" w:rsidRPr="002E6407">
        <w:rPr>
          <w:b/>
        </w:rPr>
        <w:t>/-</w:t>
      </w:r>
    </w:p>
    <w:p w:rsidR="00664AE9" w:rsidRPr="00FC171F" w:rsidRDefault="000B7037" w:rsidP="00B833A2">
      <w:pPr>
        <w:pStyle w:val="BodyText"/>
        <w:spacing w:before="156" w:line="271" w:lineRule="auto"/>
        <w:ind w:left="426" w:right="134"/>
        <w:rPr>
          <w:b/>
          <w:bCs/>
          <w:u w:val="single"/>
        </w:rPr>
      </w:pPr>
      <w:r w:rsidRPr="00B07CD9">
        <w:rPr>
          <w:b/>
          <w:bCs/>
          <w:u w:val="single"/>
        </w:rPr>
        <w:t>Bids not accompanied with valid Bid Security</w:t>
      </w:r>
      <w:r w:rsidR="00141EEF">
        <w:rPr>
          <w:b/>
          <w:bCs/>
          <w:u w:val="single"/>
        </w:rPr>
        <w:t xml:space="preserve"> and cost of documents fee</w:t>
      </w:r>
      <w:r w:rsidRPr="00B07CD9">
        <w:rPr>
          <w:b/>
          <w:bCs/>
          <w:u w:val="single"/>
        </w:rPr>
        <w:t>, shall not be entertained and will not be evaluated further.</w:t>
      </w:r>
    </w:p>
    <w:p w:rsidR="006743A9" w:rsidRDefault="000B7037" w:rsidP="00CE7B4C">
      <w:pPr>
        <w:tabs>
          <w:tab w:val="left" w:pos="3376"/>
        </w:tabs>
        <w:spacing w:before="115"/>
        <w:ind w:left="3119" w:hanging="2693"/>
        <w:rPr>
          <w:bCs/>
        </w:rPr>
      </w:pPr>
      <w:r>
        <w:rPr>
          <w:b/>
        </w:rPr>
        <w:t>Location/</w:t>
      </w:r>
      <w:r w:rsidR="0090712B">
        <w:rPr>
          <w:b/>
        </w:rPr>
        <w:t>Destination:</w:t>
      </w:r>
      <w:r w:rsidR="009D3C33">
        <w:rPr>
          <w:b/>
        </w:rPr>
        <w:t xml:space="preserve"> </w:t>
      </w:r>
      <w:r w:rsidR="00CE7B4C">
        <w:rPr>
          <w:b/>
        </w:rPr>
        <w:t xml:space="preserve">   </w:t>
      </w:r>
      <w:r w:rsidR="006743A9">
        <w:rPr>
          <w:b/>
        </w:rPr>
        <w:tab/>
      </w:r>
      <w:r w:rsidR="006743A9" w:rsidRPr="000F4DF5">
        <w:rPr>
          <w:rFonts w:cs="Arial"/>
          <w:sz w:val="23"/>
          <w:szCs w:val="23"/>
        </w:rPr>
        <w:t xml:space="preserve">Southern Regional Load Dispatch </w:t>
      </w:r>
      <w:r w:rsidR="0090712B" w:rsidRPr="000F4DF5">
        <w:rPr>
          <w:rFonts w:cs="Arial"/>
          <w:sz w:val="23"/>
          <w:szCs w:val="23"/>
        </w:rPr>
        <w:t>Centre</w:t>
      </w:r>
      <w:r w:rsidR="0090712B" w:rsidRPr="00CE7B4C">
        <w:t>,</w:t>
      </w:r>
    </w:p>
    <w:p w:rsidR="00CE7B4C" w:rsidRPr="00CE7B4C" w:rsidRDefault="006743A9" w:rsidP="00CE7B4C">
      <w:pPr>
        <w:tabs>
          <w:tab w:val="left" w:pos="3376"/>
        </w:tabs>
        <w:spacing w:before="115"/>
        <w:ind w:left="3119" w:hanging="2693"/>
        <w:rPr>
          <w:bCs/>
        </w:rPr>
      </w:pPr>
      <w:r>
        <w:rPr>
          <w:bCs/>
        </w:rPr>
        <w:tab/>
      </w:r>
      <w:r w:rsidR="00CE7B4C" w:rsidRPr="00CE7B4C">
        <w:rPr>
          <w:bCs/>
        </w:rPr>
        <w:t xml:space="preserve"> Power System Operation Corporation Limited,  </w:t>
      </w:r>
    </w:p>
    <w:p w:rsidR="00CE7B4C" w:rsidRDefault="00CE7B4C" w:rsidP="00CE7B4C">
      <w:pPr>
        <w:tabs>
          <w:tab w:val="left" w:pos="3376"/>
        </w:tabs>
        <w:spacing w:before="115"/>
        <w:ind w:left="3119" w:hanging="2693"/>
      </w:pPr>
      <w:r w:rsidRPr="00CE7B4C">
        <w:t xml:space="preserve">           </w:t>
      </w:r>
      <w:r>
        <w:t xml:space="preserve">                       </w:t>
      </w:r>
      <w:r w:rsidRPr="00CE7B4C">
        <w:t xml:space="preserve">   </w:t>
      </w:r>
      <w:r>
        <w:t xml:space="preserve">       </w:t>
      </w:r>
      <w:r w:rsidR="006743A9">
        <w:tab/>
      </w:r>
      <w:r>
        <w:t xml:space="preserve"> </w:t>
      </w:r>
      <w:r w:rsidRPr="00CE7B4C">
        <w:t>29, RACE COURSE CROSS ROAD, BANGALORE 560009</w:t>
      </w:r>
    </w:p>
    <w:p w:rsidR="00664AE9" w:rsidRDefault="009D3C33" w:rsidP="00CE7B4C">
      <w:pPr>
        <w:tabs>
          <w:tab w:val="left" w:pos="3376"/>
        </w:tabs>
        <w:spacing w:before="115"/>
        <w:ind w:left="3119" w:hanging="2693"/>
      </w:pPr>
      <w:r>
        <w:rPr>
          <w:b/>
        </w:rPr>
        <w:t xml:space="preserve">Bid </w:t>
      </w:r>
      <w:r w:rsidR="000838BE">
        <w:rPr>
          <w:b/>
        </w:rPr>
        <w:t>Validity:</w:t>
      </w:r>
      <w:r>
        <w:rPr>
          <w:b/>
        </w:rPr>
        <w:t xml:space="preserve"> </w:t>
      </w:r>
      <w:r w:rsidR="006743A9">
        <w:rPr>
          <w:b/>
        </w:rPr>
        <w:tab/>
      </w:r>
      <w:r>
        <w:rPr>
          <w:b/>
        </w:rPr>
        <w:t>180</w:t>
      </w:r>
      <w:r w:rsidR="000B7037">
        <w:t xml:space="preserve"> days from the date of opening of the</w:t>
      </w:r>
      <w:r w:rsidR="000B7037">
        <w:rPr>
          <w:spacing w:val="-1"/>
        </w:rPr>
        <w:t xml:space="preserve"> </w:t>
      </w:r>
      <w:r w:rsidR="000B7037">
        <w:t>bid.</w:t>
      </w:r>
    </w:p>
    <w:p w:rsidR="007F5094" w:rsidRPr="007F5094" w:rsidRDefault="00A16BD0" w:rsidP="007F5094">
      <w:pPr>
        <w:pStyle w:val="BodyText"/>
        <w:spacing w:before="160" w:line="271" w:lineRule="auto"/>
        <w:ind w:left="257" w:right="251"/>
        <w:jc w:val="both"/>
        <w:rPr>
          <w:b/>
          <w:bCs/>
        </w:rPr>
      </w:pPr>
      <w:r w:rsidRPr="00A16BD0">
        <w:rPr>
          <w:b/>
        </w:rPr>
        <w:t>Micro and Small Enterprises (MSEs) registered with National Small Industries Corporation (NSIC) or with any other designated Authority of GOI under the Public Procurement Policy for MSEs are exempted from submission of EMD and tender Fee as per the Provisions of the Public Procurement Policy for Micro and Small Enterprises (MSEs) order 2012. This shall be subject to production of documentary evidence with regard to registration with authorities mentioned above.</w:t>
      </w:r>
    </w:p>
    <w:p w:rsidR="007F5094" w:rsidRPr="007F5094" w:rsidRDefault="007F5094" w:rsidP="009D3C33">
      <w:pPr>
        <w:pStyle w:val="BodyText"/>
        <w:spacing w:before="200" w:line="271" w:lineRule="auto"/>
        <w:ind w:left="255" w:right="249"/>
        <w:jc w:val="both"/>
        <w:rPr>
          <w:b/>
          <w:bCs/>
        </w:rPr>
      </w:pPr>
      <w:r w:rsidRPr="007F5094">
        <w:rPr>
          <w:b/>
          <w:bCs/>
        </w:rPr>
        <w:t xml:space="preserve">IMPORTANT NOTE: </w:t>
      </w:r>
    </w:p>
    <w:p w:rsidR="007F5094" w:rsidRPr="007F5094" w:rsidRDefault="007F5094" w:rsidP="009D3C33">
      <w:pPr>
        <w:pStyle w:val="BodyText"/>
        <w:spacing w:before="160" w:line="271" w:lineRule="auto"/>
        <w:ind w:left="426" w:right="251"/>
        <w:jc w:val="both"/>
      </w:pPr>
      <w:r w:rsidRPr="007F5094">
        <w:t xml:space="preserve">Tender Documents may be downloaded from Central Public Procurement Portal </w:t>
      </w:r>
      <w:hyperlink r:id="rId24" w:history="1">
        <w:r w:rsidRPr="007F5094">
          <w:t>https://eprocure.gov.in/eprocure/app</w:t>
        </w:r>
      </w:hyperlink>
      <w:r w:rsidRPr="007F5094">
        <w:t xml:space="preserve">. Aspiring Bidders / Suppliers who have not enrolled / registered in e-procurement should enroll/register before participating through the website </w:t>
      </w:r>
      <w:hyperlink r:id="rId25" w:history="1">
        <w:r w:rsidRPr="007F5094">
          <w:t>https://eprocure.gov.in/eprocure/app</w:t>
        </w:r>
      </w:hyperlink>
      <w:r w:rsidRPr="007F5094">
        <w:t>. The portal enrolment is free of cost. Bidders are advised to go through instructions provided at Annexure-A regarding “Instructions for online Bid Submission”.</w:t>
      </w:r>
    </w:p>
    <w:p w:rsidR="007F5094" w:rsidRPr="007F5094" w:rsidRDefault="007F5094" w:rsidP="009D3C33">
      <w:pPr>
        <w:pStyle w:val="BodyText"/>
        <w:spacing w:before="160" w:line="271" w:lineRule="auto"/>
        <w:ind w:left="426" w:right="251"/>
        <w:jc w:val="both"/>
      </w:pPr>
      <w:r w:rsidRPr="007F5094">
        <w:t xml:space="preserve">Tenderers can access tender documents on the Website, fill them with all relevant information &amp; submit the completed tender document into electronic tender on website </w:t>
      </w:r>
      <w:hyperlink r:id="rId26" w:history="1">
        <w:r w:rsidRPr="007F5094">
          <w:t>https://eprocure.gov.in/eprocure/app</w:t>
        </w:r>
      </w:hyperlink>
      <w:r w:rsidRPr="007F5094">
        <w:t>. Tenders and supporting documents should be uploaded only through e-procurement. Hard copy of the tender documents will not be accepted in any case.</w:t>
      </w:r>
    </w:p>
    <w:p w:rsidR="007F5094" w:rsidRDefault="007F5094" w:rsidP="009D3C33">
      <w:pPr>
        <w:pStyle w:val="BodyText"/>
        <w:spacing w:before="160" w:line="271" w:lineRule="auto"/>
        <w:ind w:left="426" w:right="251"/>
        <w:jc w:val="both"/>
      </w:pPr>
      <w:r w:rsidRPr="007F5094">
        <w:t xml:space="preserve">In case the bidder submits EMD, but, did not upload his bid offer in the Central Public Procurement Portal </w:t>
      </w:r>
      <w:hyperlink r:id="rId27" w:history="1">
        <w:r w:rsidRPr="007F5094">
          <w:t>https://eprocure.gov.in/eprocure/app</w:t>
        </w:r>
      </w:hyperlink>
      <w:r w:rsidRPr="007F5094">
        <w:t xml:space="preserve">, the EMD shall not be accepted. It shall be presumed that the bidder did not submit their bid.   </w:t>
      </w:r>
    </w:p>
    <w:p w:rsidR="00E86313" w:rsidRPr="007F5094" w:rsidRDefault="00E86313" w:rsidP="009D3C33">
      <w:pPr>
        <w:pStyle w:val="BodyText"/>
        <w:spacing w:before="160" w:line="271" w:lineRule="auto"/>
        <w:ind w:left="426" w:right="251"/>
        <w:jc w:val="both"/>
      </w:pPr>
    </w:p>
    <w:p w:rsidR="00664AE9" w:rsidRPr="007F5094" w:rsidRDefault="000B7037" w:rsidP="009D3C33">
      <w:pPr>
        <w:pStyle w:val="BodyText"/>
        <w:spacing w:before="160" w:line="271" w:lineRule="auto"/>
        <w:ind w:left="426" w:right="251"/>
        <w:jc w:val="both"/>
      </w:pPr>
      <w:r w:rsidRPr="007F5094">
        <w:t>Scope of work, Specification &amp; BOQ</w:t>
      </w:r>
    </w:p>
    <w:p w:rsidR="00E86313" w:rsidRDefault="000B7037" w:rsidP="009D3C33">
      <w:pPr>
        <w:pStyle w:val="BodyText"/>
        <w:spacing w:before="160" w:line="271" w:lineRule="auto"/>
        <w:ind w:left="426" w:right="251"/>
        <w:jc w:val="both"/>
      </w:pPr>
      <w:r>
        <w:t xml:space="preserve">Scope of work is as per section – V </w:t>
      </w:r>
      <w:r w:rsidR="00E86313">
        <w:t xml:space="preserve">in </w:t>
      </w:r>
      <w:r>
        <w:t xml:space="preserve">Technical Specifications. </w:t>
      </w:r>
    </w:p>
    <w:p w:rsidR="00664AE9" w:rsidRDefault="000B7037" w:rsidP="009D3C33">
      <w:pPr>
        <w:pStyle w:val="BodyText"/>
        <w:spacing w:before="160" w:line="271" w:lineRule="auto"/>
        <w:ind w:left="426" w:right="251"/>
        <w:jc w:val="both"/>
      </w:pPr>
      <w:r>
        <w:t xml:space="preserve">BOQ enclosed in Section </w:t>
      </w:r>
      <w:r w:rsidR="00F17937">
        <w:t xml:space="preserve">- VI, forms </w:t>
      </w:r>
      <w:r>
        <w:t>and formats</w:t>
      </w:r>
      <w:r w:rsidR="00E86313">
        <w:t xml:space="preserve"> enclosed in Section</w:t>
      </w:r>
      <w:r w:rsidR="006833E9">
        <w:t xml:space="preserve"> -</w:t>
      </w:r>
      <w:r w:rsidR="00E86313">
        <w:t xml:space="preserve"> VII</w:t>
      </w:r>
      <w:r w:rsidRPr="007F5094">
        <w:t>.</w:t>
      </w:r>
    </w:p>
    <w:p w:rsidR="007F5094" w:rsidRPr="009D3C33" w:rsidRDefault="007F5094" w:rsidP="001F302C">
      <w:pPr>
        <w:pStyle w:val="ListParagraph"/>
        <w:widowControl/>
        <w:numPr>
          <w:ilvl w:val="0"/>
          <w:numId w:val="23"/>
        </w:numPr>
        <w:autoSpaceDE/>
        <w:autoSpaceDN/>
        <w:spacing w:before="240" w:after="120" w:line="280" w:lineRule="exact"/>
        <w:ind w:left="426"/>
        <w:rPr>
          <w:rFonts w:cs="Arial"/>
          <w:b/>
          <w:sz w:val="21"/>
          <w:szCs w:val="21"/>
        </w:rPr>
      </w:pPr>
      <w:r w:rsidRPr="009D3C33">
        <w:rPr>
          <w:rFonts w:cs="Arial"/>
          <w:b/>
          <w:sz w:val="21"/>
          <w:szCs w:val="21"/>
        </w:rPr>
        <w:t>INSTRUCTIONS FOR ONLINE BID SUBMISSION:</w:t>
      </w:r>
      <w:r w:rsidRPr="009D3C33">
        <w:rPr>
          <w:rFonts w:cs="Arial"/>
          <w:b/>
          <w:sz w:val="21"/>
          <w:szCs w:val="21"/>
        </w:rPr>
        <w:tab/>
      </w:r>
    </w:p>
    <w:p w:rsidR="007F5094" w:rsidRPr="009D3C33" w:rsidRDefault="007F5094" w:rsidP="009D3C33">
      <w:pPr>
        <w:spacing w:after="120" w:line="280" w:lineRule="exact"/>
        <w:ind w:left="426"/>
        <w:jc w:val="both"/>
        <w:rPr>
          <w:rFonts w:cs="Arial"/>
          <w:sz w:val="21"/>
          <w:szCs w:val="21"/>
        </w:rPr>
      </w:pPr>
      <w:r w:rsidRPr="009D3C33">
        <w:rPr>
          <w:rFonts w:cs="Arial"/>
          <w:sz w:val="21"/>
          <w:szCs w:val="21"/>
        </w:rPr>
        <w:t xml:space="preserve">As per the directives of Department of Expenditure, this Tender document has been published on the Central Public Procurement Portal (URL: </w:t>
      </w:r>
      <w:hyperlink r:id="rId28" w:history="1">
        <w:r w:rsidRPr="009D3C33">
          <w:rPr>
            <w:rStyle w:val="Hyperlink"/>
            <w:rFonts w:cs="Arial"/>
            <w:sz w:val="21"/>
            <w:szCs w:val="21"/>
          </w:rPr>
          <w:t>https://eprocure.gov.in/eprocure/app</w:t>
        </w:r>
      </w:hyperlink>
      <w:r w:rsidRPr="009D3C33">
        <w:rPr>
          <w:rFonts w:cs="Arial"/>
          <w:sz w:val="21"/>
          <w:szCs w:val="21"/>
        </w:rPr>
        <w:t xml:space="preserve">). The bidders are required to submit soft copies of their bids electronically on the CPP Portal, using valid Digital Signature Certificates. The instructions given below are meant to assist the bidders in registering on the CPP Portal, prepare their Bids in accordance with the requirements and submitting their Bids online on the CPP Portal. </w:t>
      </w:r>
    </w:p>
    <w:p w:rsidR="007F5094" w:rsidRPr="009D3C33" w:rsidRDefault="007F5094" w:rsidP="009D3C33">
      <w:pPr>
        <w:spacing w:after="120" w:line="280" w:lineRule="exact"/>
        <w:ind w:left="426"/>
        <w:jc w:val="both"/>
        <w:rPr>
          <w:rFonts w:cs="Arial"/>
          <w:b/>
          <w:bCs/>
          <w:sz w:val="21"/>
          <w:szCs w:val="21"/>
        </w:rPr>
      </w:pPr>
      <w:r w:rsidRPr="009D3C33">
        <w:rPr>
          <w:rFonts w:cs="Arial"/>
          <w:sz w:val="21"/>
          <w:szCs w:val="21"/>
        </w:rPr>
        <w:t xml:space="preserve">More information useful for submitting online bids on the CPP Portal may be obtained at:  </w:t>
      </w:r>
      <w:hyperlink r:id="rId29" w:history="1">
        <w:r w:rsidRPr="009D3C33">
          <w:rPr>
            <w:rStyle w:val="Hyperlink"/>
            <w:rFonts w:cs="Arial"/>
            <w:sz w:val="21"/>
            <w:szCs w:val="21"/>
          </w:rPr>
          <w:t>https://eprocure.gov.in/eprocure/app</w:t>
        </w:r>
      </w:hyperlink>
    </w:p>
    <w:p w:rsidR="007F5094" w:rsidRPr="009D3C33" w:rsidRDefault="007F5094" w:rsidP="001F302C">
      <w:pPr>
        <w:pStyle w:val="ListParagraph"/>
        <w:widowControl/>
        <w:numPr>
          <w:ilvl w:val="0"/>
          <w:numId w:val="22"/>
        </w:numPr>
        <w:autoSpaceDE/>
        <w:autoSpaceDN/>
        <w:spacing w:before="240" w:after="120" w:line="280" w:lineRule="exact"/>
        <w:ind w:left="426"/>
        <w:rPr>
          <w:rFonts w:cs="Arial"/>
          <w:b/>
          <w:sz w:val="21"/>
          <w:szCs w:val="21"/>
        </w:rPr>
      </w:pPr>
      <w:r w:rsidRPr="009D3C33">
        <w:rPr>
          <w:rFonts w:cs="Arial"/>
          <w:b/>
          <w:sz w:val="21"/>
          <w:szCs w:val="21"/>
        </w:rPr>
        <w:t>Registration</w:t>
      </w:r>
    </w:p>
    <w:p w:rsidR="007F5094" w:rsidRPr="009D3C33" w:rsidRDefault="007F5094" w:rsidP="001F302C">
      <w:pPr>
        <w:widowControl/>
        <w:numPr>
          <w:ilvl w:val="0"/>
          <w:numId w:val="20"/>
        </w:numPr>
        <w:tabs>
          <w:tab w:val="clear" w:pos="810"/>
        </w:tabs>
        <w:autoSpaceDE/>
        <w:autoSpaceDN/>
        <w:spacing w:after="60" w:line="280" w:lineRule="exact"/>
        <w:ind w:left="573" w:hanging="386"/>
        <w:jc w:val="both"/>
        <w:rPr>
          <w:rFonts w:cs="Arial"/>
          <w:sz w:val="21"/>
          <w:szCs w:val="21"/>
        </w:rPr>
      </w:pPr>
      <w:r w:rsidRPr="009D3C33">
        <w:rPr>
          <w:rFonts w:cs="Arial"/>
          <w:sz w:val="21"/>
          <w:szCs w:val="21"/>
        </w:rPr>
        <w:t xml:space="preserve">Bidders are required to enroll on the e-Procurement module of the Central Public Procurement Portal (URL: </w:t>
      </w:r>
      <w:hyperlink r:id="rId30" w:history="1">
        <w:r w:rsidRPr="009D3C33">
          <w:rPr>
            <w:rStyle w:val="Hyperlink"/>
            <w:rFonts w:cs="Arial"/>
            <w:sz w:val="21"/>
            <w:szCs w:val="21"/>
          </w:rPr>
          <w:t>https://eprocure.gov.in/eprocure/app</w:t>
        </w:r>
      </w:hyperlink>
      <w:r w:rsidRPr="009D3C33">
        <w:rPr>
          <w:rFonts w:cs="Arial"/>
          <w:sz w:val="21"/>
          <w:szCs w:val="21"/>
        </w:rPr>
        <w:t>) by clicking on the link “</w:t>
      </w:r>
      <w:r w:rsidRPr="009D3C33">
        <w:rPr>
          <w:rFonts w:cs="Arial"/>
          <w:b/>
          <w:bCs/>
          <w:sz w:val="21"/>
          <w:szCs w:val="21"/>
        </w:rPr>
        <w:t>Online bidder Enrolment</w:t>
      </w:r>
      <w:r w:rsidRPr="009D3C33">
        <w:rPr>
          <w:rFonts w:cs="Arial"/>
          <w:sz w:val="21"/>
          <w:szCs w:val="21"/>
        </w:rPr>
        <w:t>” on the CPP Portal is free of charge.</w:t>
      </w:r>
    </w:p>
    <w:p w:rsidR="007F5094" w:rsidRPr="009D3C33" w:rsidRDefault="007F5094" w:rsidP="001F302C">
      <w:pPr>
        <w:widowControl/>
        <w:numPr>
          <w:ilvl w:val="0"/>
          <w:numId w:val="20"/>
        </w:numPr>
        <w:tabs>
          <w:tab w:val="clear" w:pos="810"/>
        </w:tabs>
        <w:autoSpaceDE/>
        <w:autoSpaceDN/>
        <w:spacing w:after="60" w:line="280" w:lineRule="exact"/>
        <w:ind w:left="573" w:hanging="386"/>
        <w:jc w:val="both"/>
        <w:rPr>
          <w:rFonts w:cs="Arial"/>
          <w:sz w:val="21"/>
          <w:szCs w:val="21"/>
        </w:rPr>
      </w:pPr>
      <w:r w:rsidRPr="009D3C33">
        <w:rPr>
          <w:rFonts w:cs="Arial"/>
          <w:sz w:val="21"/>
          <w:szCs w:val="21"/>
        </w:rPr>
        <w:t xml:space="preserve">As part of the enrolment process, the bidders will be required to choose a unique username and assign a password for their accounts. </w:t>
      </w:r>
    </w:p>
    <w:p w:rsidR="007F5094" w:rsidRPr="009D3C33" w:rsidRDefault="007F5094" w:rsidP="001F302C">
      <w:pPr>
        <w:widowControl/>
        <w:numPr>
          <w:ilvl w:val="0"/>
          <w:numId w:val="20"/>
        </w:numPr>
        <w:tabs>
          <w:tab w:val="clear" w:pos="810"/>
        </w:tabs>
        <w:autoSpaceDE/>
        <w:autoSpaceDN/>
        <w:spacing w:after="60" w:line="280" w:lineRule="exact"/>
        <w:ind w:left="573" w:hanging="386"/>
        <w:jc w:val="both"/>
        <w:rPr>
          <w:rFonts w:cs="Arial"/>
          <w:sz w:val="21"/>
          <w:szCs w:val="21"/>
        </w:rPr>
      </w:pPr>
      <w:r w:rsidRPr="009D3C33">
        <w:rPr>
          <w:rFonts w:cs="Arial"/>
          <w:sz w:val="21"/>
          <w:szCs w:val="21"/>
        </w:rPr>
        <w:t xml:space="preserve">Bidders are advised to register their valid email address and mobile numbers as part of the registration process. These would be used for any communication from the CPP Portal. </w:t>
      </w:r>
    </w:p>
    <w:p w:rsidR="007F5094" w:rsidRPr="009D3C33" w:rsidRDefault="007F5094" w:rsidP="001F302C">
      <w:pPr>
        <w:widowControl/>
        <w:numPr>
          <w:ilvl w:val="0"/>
          <w:numId w:val="20"/>
        </w:numPr>
        <w:tabs>
          <w:tab w:val="clear" w:pos="810"/>
        </w:tabs>
        <w:autoSpaceDE/>
        <w:autoSpaceDN/>
        <w:spacing w:after="60" w:line="280" w:lineRule="exact"/>
        <w:ind w:left="573" w:hanging="386"/>
        <w:jc w:val="both"/>
        <w:rPr>
          <w:rFonts w:cs="Arial"/>
          <w:sz w:val="21"/>
          <w:szCs w:val="21"/>
        </w:rPr>
      </w:pPr>
      <w:r w:rsidRPr="009D3C33">
        <w:rPr>
          <w:rFonts w:cs="Arial"/>
          <w:sz w:val="21"/>
          <w:szCs w:val="21"/>
        </w:rPr>
        <w:t>Upon enrolment, the bidders will be required to register their valid Digital Signature Certificate  (Class II or Class III Certificates with signing key usage) issued by any Certifying Authority recognized by CCA India (e.g. Sify / TCS / nCode / eMudhra etc.), with their profile.</w:t>
      </w:r>
    </w:p>
    <w:p w:rsidR="007F5094" w:rsidRPr="009D3C33" w:rsidRDefault="007F5094" w:rsidP="001F302C">
      <w:pPr>
        <w:widowControl/>
        <w:numPr>
          <w:ilvl w:val="0"/>
          <w:numId w:val="20"/>
        </w:numPr>
        <w:tabs>
          <w:tab w:val="clear" w:pos="810"/>
        </w:tabs>
        <w:autoSpaceDE/>
        <w:autoSpaceDN/>
        <w:spacing w:after="60" w:line="280" w:lineRule="exact"/>
        <w:ind w:left="573" w:hanging="386"/>
        <w:jc w:val="both"/>
        <w:rPr>
          <w:rFonts w:cs="Arial"/>
          <w:sz w:val="21"/>
          <w:szCs w:val="21"/>
        </w:rPr>
      </w:pPr>
      <w:r w:rsidRPr="009D3C33">
        <w:rPr>
          <w:rFonts w:cs="Arial"/>
          <w:sz w:val="21"/>
          <w:szCs w:val="21"/>
        </w:rPr>
        <w:t>Only one valid DSC should be registered by a bidder. Please note that the bidders are responsible to ensure that they do not lend their DSC’s to others which may lead to misuse.</w:t>
      </w:r>
    </w:p>
    <w:p w:rsidR="007F5094" w:rsidRDefault="007F5094" w:rsidP="001F302C">
      <w:pPr>
        <w:widowControl/>
        <w:numPr>
          <w:ilvl w:val="0"/>
          <w:numId w:val="20"/>
        </w:numPr>
        <w:tabs>
          <w:tab w:val="clear" w:pos="810"/>
        </w:tabs>
        <w:autoSpaceDE/>
        <w:autoSpaceDN/>
        <w:spacing w:after="120" w:line="280" w:lineRule="exact"/>
        <w:ind w:left="574" w:hanging="385"/>
        <w:jc w:val="both"/>
        <w:rPr>
          <w:rFonts w:cs="Arial"/>
          <w:sz w:val="21"/>
          <w:szCs w:val="21"/>
        </w:rPr>
      </w:pPr>
      <w:r w:rsidRPr="009D3C33">
        <w:rPr>
          <w:rFonts w:cs="Arial"/>
          <w:sz w:val="21"/>
          <w:szCs w:val="21"/>
        </w:rPr>
        <w:t>Bidder then logs in to the site through the secured log-in by entering their user ID / password and the password of the DSC / e-Token.</w:t>
      </w:r>
    </w:p>
    <w:p w:rsidR="007F5094" w:rsidRPr="009D3C33" w:rsidRDefault="007F5094" w:rsidP="001F302C">
      <w:pPr>
        <w:pStyle w:val="ListParagraph"/>
        <w:widowControl/>
        <w:numPr>
          <w:ilvl w:val="0"/>
          <w:numId w:val="22"/>
        </w:numPr>
        <w:autoSpaceDE/>
        <w:autoSpaceDN/>
        <w:spacing w:before="240" w:after="120" w:line="280" w:lineRule="exact"/>
        <w:ind w:left="426"/>
        <w:rPr>
          <w:rFonts w:cs="Arial"/>
          <w:b/>
          <w:sz w:val="21"/>
          <w:szCs w:val="21"/>
        </w:rPr>
      </w:pPr>
      <w:r w:rsidRPr="009D3C33">
        <w:rPr>
          <w:rFonts w:cs="Arial"/>
          <w:b/>
          <w:sz w:val="21"/>
          <w:szCs w:val="21"/>
        </w:rPr>
        <w:t xml:space="preserve">Searching For Tender Documents </w:t>
      </w:r>
    </w:p>
    <w:p w:rsidR="007F5094" w:rsidRPr="009D3C33" w:rsidRDefault="007F5094" w:rsidP="001F302C">
      <w:pPr>
        <w:widowControl/>
        <w:numPr>
          <w:ilvl w:val="0"/>
          <w:numId w:val="21"/>
        </w:numPr>
        <w:tabs>
          <w:tab w:val="clear" w:pos="810"/>
          <w:tab w:val="num" w:pos="602"/>
        </w:tabs>
        <w:autoSpaceDE/>
        <w:autoSpaceDN/>
        <w:spacing w:after="120" w:line="280" w:lineRule="exact"/>
        <w:ind w:left="602" w:hanging="426"/>
        <w:jc w:val="both"/>
        <w:rPr>
          <w:rFonts w:cs="Arial"/>
          <w:sz w:val="21"/>
          <w:szCs w:val="21"/>
        </w:rPr>
      </w:pPr>
      <w:r w:rsidRPr="009D3C33">
        <w:rPr>
          <w:rFonts w:cs="Arial"/>
          <w:sz w:val="21"/>
          <w:szCs w:val="21"/>
        </w:rPr>
        <w:t xml:space="preserve">There are various search options built in the CPP Portal, to facilitate bidders to search active tenders by several parameters. These parameters could include Tender ID, Organization Name, Location, Date, Value, etc. There is also an option of advanced search for tenders, wherein the bidders may combine a number of search parameters such as Organization Name, Form of Contract, Location, Date, Other keywords etc. to search for a tender published on the CPP Portal. </w:t>
      </w:r>
    </w:p>
    <w:p w:rsidR="007F5094" w:rsidRPr="009D3C33" w:rsidRDefault="007F5094" w:rsidP="001F302C">
      <w:pPr>
        <w:widowControl/>
        <w:numPr>
          <w:ilvl w:val="0"/>
          <w:numId w:val="21"/>
        </w:numPr>
        <w:tabs>
          <w:tab w:val="clear" w:pos="810"/>
          <w:tab w:val="num" w:pos="602"/>
        </w:tabs>
        <w:autoSpaceDE/>
        <w:autoSpaceDN/>
        <w:spacing w:after="120" w:line="280" w:lineRule="exact"/>
        <w:ind w:left="602" w:hanging="426"/>
        <w:jc w:val="both"/>
        <w:rPr>
          <w:rFonts w:cs="Arial"/>
          <w:sz w:val="21"/>
          <w:szCs w:val="21"/>
        </w:rPr>
      </w:pPr>
      <w:r w:rsidRPr="009D3C33">
        <w:rPr>
          <w:rFonts w:cs="Arial"/>
          <w:sz w:val="21"/>
          <w:szCs w:val="21"/>
        </w:rPr>
        <w:t xml:space="preserve">Once the bidders have selected the tenders they are interested in, they may download the required documents / tender schedules. These tenders can be moved to the respective ‘My </w:t>
      </w:r>
      <w:r w:rsidRPr="009D3C33">
        <w:rPr>
          <w:rFonts w:cs="Arial"/>
          <w:sz w:val="21"/>
          <w:szCs w:val="21"/>
        </w:rPr>
        <w:lastRenderedPageBreak/>
        <w:t xml:space="preserve">Tenders’ folder. This would enable the CPP Portal to intimate the bidders through SMS / e-mail in case there is any corrigendum issued to the tender document. </w:t>
      </w:r>
    </w:p>
    <w:p w:rsidR="007F5094" w:rsidRPr="009D3C33" w:rsidRDefault="007F5094" w:rsidP="001F302C">
      <w:pPr>
        <w:widowControl/>
        <w:numPr>
          <w:ilvl w:val="0"/>
          <w:numId w:val="21"/>
        </w:numPr>
        <w:tabs>
          <w:tab w:val="clear" w:pos="810"/>
          <w:tab w:val="num" w:pos="602"/>
        </w:tabs>
        <w:autoSpaceDE/>
        <w:autoSpaceDN/>
        <w:spacing w:after="120" w:line="280" w:lineRule="exact"/>
        <w:ind w:left="602" w:hanging="426"/>
        <w:jc w:val="both"/>
        <w:rPr>
          <w:rFonts w:cs="Arial"/>
          <w:sz w:val="21"/>
          <w:szCs w:val="21"/>
        </w:rPr>
      </w:pPr>
      <w:r w:rsidRPr="009D3C33">
        <w:rPr>
          <w:rFonts w:cs="Arial"/>
          <w:sz w:val="21"/>
          <w:szCs w:val="21"/>
        </w:rPr>
        <w:t xml:space="preserve">The Bidder should make a note of the unique Tender ID assigned to each tender, in case they want to obtain any clarification / help from the Helpdesk. </w:t>
      </w:r>
    </w:p>
    <w:p w:rsidR="00664AE9" w:rsidRPr="009D3C33" w:rsidRDefault="000B7037" w:rsidP="001F302C">
      <w:pPr>
        <w:numPr>
          <w:ilvl w:val="0"/>
          <w:numId w:val="18"/>
        </w:numPr>
        <w:tabs>
          <w:tab w:val="left" w:pos="426"/>
        </w:tabs>
        <w:spacing w:before="200" w:after="200"/>
        <w:ind w:left="431" w:hanging="454"/>
        <w:rPr>
          <w:b/>
          <w:color w:val="365F91"/>
          <w:sz w:val="24"/>
        </w:rPr>
      </w:pPr>
      <w:bookmarkStart w:id="7" w:name="3._TERMS_&amp;_CONDITIONS"/>
      <w:bookmarkStart w:id="8" w:name="_bookmark2"/>
      <w:bookmarkEnd w:id="7"/>
      <w:bookmarkEnd w:id="8"/>
      <w:r w:rsidRPr="009D3C33">
        <w:rPr>
          <w:b/>
          <w:color w:val="365F91"/>
          <w:sz w:val="24"/>
        </w:rPr>
        <w:t>TERMS &amp; CONDITIONS</w:t>
      </w:r>
    </w:p>
    <w:p w:rsidR="00664AE9" w:rsidRPr="009D3C33" w:rsidRDefault="000B7037" w:rsidP="001F302C">
      <w:pPr>
        <w:numPr>
          <w:ilvl w:val="1"/>
          <w:numId w:val="18"/>
        </w:numPr>
        <w:tabs>
          <w:tab w:val="left" w:pos="709"/>
        </w:tabs>
        <w:spacing w:before="1"/>
        <w:ind w:left="567" w:hanging="567"/>
        <w:jc w:val="both"/>
        <w:rPr>
          <w:b/>
          <w:sz w:val="26"/>
        </w:rPr>
      </w:pPr>
      <w:bookmarkStart w:id="9" w:name="3.1._Contract_Performance_Guarantee"/>
      <w:bookmarkStart w:id="10" w:name="_bookmark3"/>
      <w:bookmarkEnd w:id="9"/>
      <w:bookmarkEnd w:id="10"/>
      <w:r w:rsidRPr="009D3C33">
        <w:rPr>
          <w:b/>
          <w:color w:val="4F81BD"/>
          <w:sz w:val="26"/>
        </w:rPr>
        <w:t>Contract Performance</w:t>
      </w:r>
      <w:r w:rsidRPr="009D3C33">
        <w:rPr>
          <w:b/>
          <w:color w:val="4F81BD"/>
          <w:spacing w:val="-32"/>
          <w:sz w:val="26"/>
        </w:rPr>
        <w:t xml:space="preserve"> </w:t>
      </w:r>
      <w:r w:rsidRPr="009D3C33">
        <w:rPr>
          <w:b/>
          <w:color w:val="4F81BD"/>
          <w:sz w:val="26"/>
        </w:rPr>
        <w:t>Guarantee</w:t>
      </w:r>
    </w:p>
    <w:p w:rsidR="00664AE9" w:rsidRPr="009D3C33" w:rsidRDefault="000B7037" w:rsidP="007D533C">
      <w:pPr>
        <w:pStyle w:val="BodyText"/>
        <w:spacing w:before="160" w:line="271" w:lineRule="auto"/>
        <w:ind w:left="255" w:right="-3"/>
        <w:jc w:val="both"/>
      </w:pPr>
      <w:r w:rsidRPr="009D3C33">
        <w:t xml:space="preserve">As a contract performance security, the successful bidder, to whom the contract is awarded, shall be required to furnish contract Performance Guarantee (CPG) from (a) a public sector Bank or (b) from a schedule Indian Bank having paid up capital (net of any accumulated losses)of Rs. 100 crores or above (the latest annual report of the bank should support compliance of capital adequacy ratio   </w:t>
      </w:r>
      <w:r w:rsidR="008635FF" w:rsidRPr="009D3C33">
        <w:t>requirement) or</w:t>
      </w:r>
      <w:r w:rsidRPr="009D3C33">
        <w:t xml:space="preserve"> any foreign Bank or subsidiary of a foreign Bank with </w:t>
      </w:r>
      <w:r w:rsidR="008635FF" w:rsidRPr="009D3C33">
        <w:t xml:space="preserve">overall </w:t>
      </w:r>
      <w:r w:rsidR="00E62994" w:rsidRPr="009D3C33">
        <w:t>international corporate</w:t>
      </w:r>
      <w:r w:rsidRPr="009D3C33">
        <w:t xml:space="preserve"> rating or rating of</w:t>
      </w:r>
      <w:r w:rsidR="009B7D23">
        <w:t xml:space="preserve"> long term debt not less than A</w:t>
      </w:r>
      <w:r w:rsidRPr="009D3C33">
        <w:t xml:space="preserve">– (a minus) or equivalent by reputed rating agency in the prescribed format. The guarantee amount shall be equal to 10% of the contract price and it shall guarantee the faithful performance of the contract in accordance with the terms and conditions specified in the NIT document and specification. The contract performance guarantee shall </w:t>
      </w:r>
      <w:r w:rsidR="009B7D23" w:rsidRPr="009D3C33">
        <w:t>be furnished</w:t>
      </w:r>
      <w:r w:rsidRPr="009D3C33">
        <w:t xml:space="preserve"> within 28 days from the date of placement of order and shall be kept valid for a period of 90 days after the end of contract</w:t>
      </w:r>
      <w:r w:rsidRPr="009D3C33">
        <w:rPr>
          <w:spacing w:val="-3"/>
        </w:rPr>
        <w:t xml:space="preserve"> </w:t>
      </w:r>
      <w:r w:rsidRPr="009D3C33">
        <w:t>period.</w:t>
      </w:r>
    </w:p>
    <w:p w:rsidR="00664AE9" w:rsidRPr="009D3C33" w:rsidRDefault="000B7037" w:rsidP="007D533C">
      <w:pPr>
        <w:ind w:left="3459" w:right="-3"/>
        <w:rPr>
          <w:b/>
        </w:rPr>
      </w:pPr>
      <w:r w:rsidRPr="009D3C33">
        <w:rPr>
          <w:b/>
        </w:rPr>
        <w:t>Alternatively</w:t>
      </w:r>
    </w:p>
    <w:p w:rsidR="00664AE9" w:rsidRDefault="000B7037" w:rsidP="007D533C">
      <w:pPr>
        <w:pStyle w:val="BodyText"/>
        <w:spacing w:before="159" w:line="271" w:lineRule="auto"/>
        <w:ind w:left="257" w:right="-3"/>
        <w:jc w:val="both"/>
      </w:pPr>
      <w:r w:rsidRPr="009D3C33">
        <w:rPr>
          <w:b/>
        </w:rPr>
        <w:t>Security Deposit:-</w:t>
      </w:r>
      <w:r w:rsidRPr="009D3C33">
        <w:t>10% of the Billed amount of the successful bidder</w:t>
      </w:r>
      <w:r w:rsidR="0057012B">
        <w:t xml:space="preserve"> on request</w:t>
      </w:r>
      <w:r w:rsidRPr="009D3C33">
        <w:t xml:space="preserve"> shall be deducted towards security deposit from all running/final bills towards faithful performance of contract. The amount so deducted shall be released 90 days after the end of contract period subject to successful completion of contract and duly certified by the Engineer-in-Charge. The EMD submitted along with the Bid shall be released after deduction of security</w:t>
      </w:r>
      <w:r w:rsidRPr="009D3C33">
        <w:rPr>
          <w:spacing w:val="-9"/>
        </w:rPr>
        <w:t xml:space="preserve"> </w:t>
      </w:r>
      <w:r w:rsidRPr="009D3C33">
        <w:t>deposit.</w:t>
      </w:r>
    </w:p>
    <w:p w:rsidR="00664AE9" w:rsidRPr="003E0C1B" w:rsidRDefault="000B7037" w:rsidP="001F302C">
      <w:pPr>
        <w:numPr>
          <w:ilvl w:val="1"/>
          <w:numId w:val="18"/>
        </w:numPr>
        <w:tabs>
          <w:tab w:val="left" w:pos="709"/>
        </w:tabs>
        <w:spacing w:before="120" w:after="120"/>
        <w:ind w:left="567" w:right="-3" w:hanging="567"/>
        <w:jc w:val="both"/>
        <w:rPr>
          <w:b/>
          <w:color w:val="4F81BD"/>
          <w:sz w:val="26"/>
        </w:rPr>
      </w:pPr>
      <w:bookmarkStart w:id="11" w:name="3.2._Payment_Terms"/>
      <w:bookmarkStart w:id="12" w:name="_bookmark4"/>
      <w:bookmarkEnd w:id="11"/>
      <w:bookmarkEnd w:id="12"/>
      <w:r w:rsidRPr="009D3C33">
        <w:rPr>
          <w:b/>
          <w:color w:val="4F81BD"/>
          <w:sz w:val="26"/>
        </w:rPr>
        <w:t>Payment</w:t>
      </w:r>
      <w:r w:rsidRPr="003E0C1B">
        <w:rPr>
          <w:b/>
          <w:color w:val="4F81BD"/>
          <w:sz w:val="26"/>
        </w:rPr>
        <w:t xml:space="preserve"> </w:t>
      </w:r>
      <w:r w:rsidRPr="009D3C33">
        <w:rPr>
          <w:b/>
          <w:color w:val="4F81BD"/>
          <w:sz w:val="26"/>
        </w:rPr>
        <w:t>Terms</w:t>
      </w:r>
    </w:p>
    <w:p w:rsidR="00C25954" w:rsidRDefault="00C25954" w:rsidP="00C25954">
      <w:pPr>
        <w:tabs>
          <w:tab w:val="left" w:pos="709"/>
        </w:tabs>
        <w:spacing w:before="120" w:after="120"/>
        <w:ind w:left="522" w:right="-3"/>
        <w:jc w:val="both"/>
      </w:pPr>
      <w:bookmarkStart w:id="13" w:name="3.3._Taxes_&amp;_Duties"/>
      <w:bookmarkStart w:id="14" w:name="_bookmark5"/>
      <w:bookmarkEnd w:id="13"/>
      <w:bookmarkEnd w:id="14"/>
      <w:r>
        <w:t xml:space="preserve">100% of the monthly billed amount of the contractor (successful bidder), who opted for CPG shall be released within 15 days by e-payment upon successful completion of service and meeting other requirements stipulated in the bidding document,   upon certification thereto by the Engineer-in-charge or by his representative at SRLDC. The payment will be released subject to submission of valid CPG.              </w:t>
      </w:r>
    </w:p>
    <w:p w:rsidR="00C25954" w:rsidRDefault="00C25954" w:rsidP="00C25954">
      <w:pPr>
        <w:tabs>
          <w:tab w:val="left" w:pos="709"/>
        </w:tabs>
        <w:spacing w:before="120" w:after="120"/>
        <w:ind w:left="522" w:right="-3"/>
        <w:jc w:val="center"/>
      </w:pPr>
      <w:r>
        <w:t>Alternatively</w:t>
      </w:r>
    </w:p>
    <w:p w:rsidR="00C25954" w:rsidRPr="00C25954" w:rsidRDefault="00C25954" w:rsidP="00C25954">
      <w:pPr>
        <w:tabs>
          <w:tab w:val="left" w:pos="709"/>
        </w:tabs>
        <w:spacing w:before="120" w:after="120"/>
        <w:ind w:left="522" w:right="-3"/>
        <w:jc w:val="both"/>
        <w:rPr>
          <w:b/>
          <w:color w:val="4F81BD"/>
          <w:sz w:val="26"/>
        </w:rPr>
      </w:pPr>
      <w:r>
        <w:t>90% of monthly billed amount shall be released within 15 days by e-payment after successful completion of service and meeting other requirements stipulated in the bidding document, upon certification thereto by the Engineer-in-charge or by his representative at SRLDC. Balance 10%, deducted against Security Deposit, will be released 90 days after the end of contract period subject to successful completion of contract and duly certified by the Engineer -in-charge.</w:t>
      </w:r>
    </w:p>
    <w:p w:rsidR="00664AE9" w:rsidRPr="003E0C1B" w:rsidRDefault="000B7037" w:rsidP="00C25954">
      <w:pPr>
        <w:numPr>
          <w:ilvl w:val="1"/>
          <w:numId w:val="18"/>
        </w:numPr>
        <w:tabs>
          <w:tab w:val="left" w:pos="709"/>
        </w:tabs>
        <w:spacing w:before="120" w:after="120"/>
        <w:ind w:right="-3"/>
        <w:jc w:val="both"/>
        <w:rPr>
          <w:b/>
          <w:color w:val="4F81BD"/>
          <w:sz w:val="26"/>
        </w:rPr>
      </w:pPr>
      <w:r w:rsidRPr="009D3C33">
        <w:rPr>
          <w:b/>
          <w:color w:val="4F81BD"/>
          <w:sz w:val="26"/>
        </w:rPr>
        <w:t>Taxes &amp;</w:t>
      </w:r>
      <w:r w:rsidRPr="003E0C1B">
        <w:rPr>
          <w:b/>
          <w:color w:val="4F81BD"/>
          <w:sz w:val="26"/>
        </w:rPr>
        <w:t xml:space="preserve"> </w:t>
      </w:r>
      <w:r w:rsidRPr="009D3C33">
        <w:rPr>
          <w:b/>
          <w:color w:val="4F81BD"/>
          <w:sz w:val="26"/>
        </w:rPr>
        <w:t>Duties</w:t>
      </w:r>
    </w:p>
    <w:p w:rsidR="00664AE9" w:rsidRDefault="008E38FF" w:rsidP="007D533C">
      <w:pPr>
        <w:pStyle w:val="BodyText"/>
        <w:spacing w:before="160" w:line="271" w:lineRule="auto"/>
        <w:ind w:left="257" w:right="-3"/>
        <w:jc w:val="both"/>
      </w:pPr>
      <w:r>
        <w:lastRenderedPageBreak/>
        <w:t xml:space="preserve">Goods and </w:t>
      </w:r>
      <w:r w:rsidR="000B7037" w:rsidRPr="009D3C33">
        <w:t>Service</w:t>
      </w:r>
      <w:r w:rsidR="00E86313">
        <w:t>s</w:t>
      </w:r>
      <w:r w:rsidR="000B7037" w:rsidRPr="009D3C33">
        <w:t xml:space="preserve"> </w:t>
      </w:r>
      <w:r>
        <w:t>T</w:t>
      </w:r>
      <w:r w:rsidR="000B7037" w:rsidRPr="009D3C33">
        <w:t xml:space="preserve">ax, Income Tax etc. shall be deducted at source as applicable. </w:t>
      </w:r>
      <w:r w:rsidR="009D3C33" w:rsidRPr="009D3C33">
        <w:t>All applicable</w:t>
      </w:r>
      <w:r w:rsidR="000B7037" w:rsidRPr="009D3C33">
        <w:t xml:space="preserve"> taxes with rate as on date to be indicated in the bidding</w:t>
      </w:r>
      <w:r w:rsidR="000B7037" w:rsidRPr="009D3C33">
        <w:rPr>
          <w:spacing w:val="1"/>
        </w:rPr>
        <w:t xml:space="preserve"> </w:t>
      </w:r>
      <w:r w:rsidR="000B7037" w:rsidRPr="009D3C33">
        <w:t>schedule.</w:t>
      </w:r>
    </w:p>
    <w:p w:rsidR="00664AE9" w:rsidRPr="003E0C1B" w:rsidRDefault="000B7037" w:rsidP="001F302C">
      <w:pPr>
        <w:numPr>
          <w:ilvl w:val="1"/>
          <w:numId w:val="18"/>
        </w:numPr>
        <w:tabs>
          <w:tab w:val="left" w:pos="709"/>
        </w:tabs>
        <w:spacing w:before="120" w:after="120"/>
        <w:ind w:left="567" w:right="-3" w:hanging="567"/>
        <w:jc w:val="both"/>
        <w:rPr>
          <w:b/>
          <w:color w:val="4F81BD"/>
          <w:sz w:val="26"/>
        </w:rPr>
      </w:pPr>
      <w:bookmarkStart w:id="15" w:name="3.4._Evaluation_of_Bid"/>
      <w:bookmarkStart w:id="16" w:name="_bookmark6"/>
      <w:bookmarkEnd w:id="15"/>
      <w:bookmarkEnd w:id="16"/>
      <w:r w:rsidRPr="009D3C33">
        <w:rPr>
          <w:b/>
          <w:color w:val="4F81BD"/>
          <w:sz w:val="26"/>
        </w:rPr>
        <w:t>Evaluation of</w:t>
      </w:r>
      <w:r w:rsidRPr="003E0C1B">
        <w:rPr>
          <w:b/>
          <w:color w:val="4F81BD"/>
          <w:sz w:val="26"/>
        </w:rPr>
        <w:t xml:space="preserve"> </w:t>
      </w:r>
      <w:r w:rsidRPr="009D3C33">
        <w:rPr>
          <w:b/>
          <w:color w:val="4F81BD"/>
          <w:sz w:val="26"/>
        </w:rPr>
        <w:t>Bid</w:t>
      </w:r>
    </w:p>
    <w:p w:rsidR="00664AE9" w:rsidRPr="009D3C33" w:rsidRDefault="000B7037" w:rsidP="00685D5E">
      <w:pPr>
        <w:pStyle w:val="BodyText"/>
        <w:spacing w:before="160" w:line="271" w:lineRule="auto"/>
        <w:ind w:left="257" w:right="-3"/>
        <w:jc w:val="both"/>
      </w:pPr>
      <w:r w:rsidRPr="009D3C33">
        <w:t>The BID shall be evaluated on total price of the contract. Bids not covering the entire range of the scope of the contract shall not be considered for evaluation.</w:t>
      </w:r>
    </w:p>
    <w:p w:rsidR="00664AE9" w:rsidRPr="009D3C33" w:rsidRDefault="000B7037" w:rsidP="007D533C">
      <w:pPr>
        <w:pStyle w:val="BodyText"/>
        <w:spacing w:before="120" w:line="271" w:lineRule="auto"/>
        <w:ind w:left="257" w:right="-3"/>
        <w:jc w:val="both"/>
      </w:pPr>
      <w:r w:rsidRPr="009D3C33">
        <w:t>Technical Bid will be opened first. Bids with ambiguously filled Bid data sheet and/or Bids with which sufficient documentary proof supporting the Qualifying requirement and compliance of the product offered with TS is not available is liable for rejection.</w:t>
      </w:r>
    </w:p>
    <w:p w:rsidR="00664AE9" w:rsidRPr="009D3C33" w:rsidRDefault="000B7037" w:rsidP="007D533C">
      <w:pPr>
        <w:pStyle w:val="BodyText"/>
        <w:spacing w:before="120" w:line="271" w:lineRule="auto"/>
        <w:ind w:left="257" w:right="-3" w:hanging="1"/>
        <w:jc w:val="both"/>
      </w:pPr>
      <w:r w:rsidRPr="009D3C33">
        <w:t xml:space="preserve">Further, the Bidders will be called upon for face-to-face discussion of the technical </w:t>
      </w:r>
      <w:r w:rsidR="003E0C1B" w:rsidRPr="009D3C33">
        <w:t>details of the</w:t>
      </w:r>
      <w:r w:rsidRPr="009D3C33">
        <w:t xml:space="preserve"> solution provided. Financial Bids of technically qualified bidders only will be opened after necessary intimation to the successful bidders.</w:t>
      </w:r>
    </w:p>
    <w:p w:rsidR="00664AE9" w:rsidRPr="003E0C1B" w:rsidRDefault="000B7037" w:rsidP="001F302C">
      <w:pPr>
        <w:numPr>
          <w:ilvl w:val="1"/>
          <w:numId w:val="18"/>
        </w:numPr>
        <w:tabs>
          <w:tab w:val="left" w:pos="709"/>
        </w:tabs>
        <w:spacing w:before="120" w:after="120"/>
        <w:ind w:left="567" w:right="-3" w:hanging="567"/>
        <w:jc w:val="both"/>
        <w:rPr>
          <w:b/>
          <w:color w:val="4F81BD"/>
          <w:sz w:val="26"/>
        </w:rPr>
      </w:pPr>
      <w:bookmarkStart w:id="17" w:name="3.5._Technical_Qualification_for_partici"/>
      <w:bookmarkStart w:id="18" w:name="_bookmark7"/>
      <w:bookmarkEnd w:id="17"/>
      <w:bookmarkEnd w:id="18"/>
      <w:r w:rsidRPr="009D3C33">
        <w:rPr>
          <w:b/>
          <w:color w:val="4F81BD"/>
          <w:sz w:val="26"/>
        </w:rPr>
        <w:t>Technical</w:t>
      </w:r>
      <w:r w:rsidRPr="003E0C1B">
        <w:rPr>
          <w:b/>
          <w:color w:val="4F81BD"/>
          <w:sz w:val="26"/>
        </w:rPr>
        <w:t xml:space="preserve"> </w:t>
      </w:r>
      <w:r w:rsidRPr="009D3C33">
        <w:rPr>
          <w:b/>
          <w:color w:val="4F81BD"/>
          <w:sz w:val="26"/>
        </w:rPr>
        <w:t>Qualification</w:t>
      </w:r>
      <w:r w:rsidRPr="003E0C1B">
        <w:rPr>
          <w:b/>
          <w:color w:val="4F81BD"/>
          <w:sz w:val="26"/>
        </w:rPr>
        <w:t xml:space="preserve"> </w:t>
      </w:r>
      <w:r w:rsidRPr="009D3C33">
        <w:rPr>
          <w:b/>
          <w:color w:val="4F81BD"/>
          <w:sz w:val="26"/>
        </w:rPr>
        <w:t>for</w:t>
      </w:r>
      <w:r w:rsidRPr="003E0C1B">
        <w:rPr>
          <w:b/>
          <w:color w:val="4F81BD"/>
          <w:sz w:val="26"/>
        </w:rPr>
        <w:t xml:space="preserve"> </w:t>
      </w:r>
      <w:r w:rsidRPr="009D3C33">
        <w:rPr>
          <w:b/>
          <w:color w:val="4F81BD"/>
          <w:sz w:val="26"/>
        </w:rPr>
        <w:t>participating</w:t>
      </w:r>
      <w:r w:rsidRPr="003E0C1B">
        <w:rPr>
          <w:b/>
          <w:color w:val="4F81BD"/>
          <w:sz w:val="26"/>
        </w:rPr>
        <w:t xml:space="preserve"> </w:t>
      </w:r>
      <w:r w:rsidRPr="009D3C33">
        <w:rPr>
          <w:b/>
          <w:color w:val="4F81BD"/>
          <w:sz w:val="26"/>
        </w:rPr>
        <w:t>in</w:t>
      </w:r>
      <w:r w:rsidRPr="003E0C1B">
        <w:rPr>
          <w:b/>
          <w:color w:val="4F81BD"/>
          <w:sz w:val="26"/>
        </w:rPr>
        <w:t xml:space="preserve"> </w:t>
      </w:r>
      <w:r w:rsidRPr="009D3C33">
        <w:rPr>
          <w:b/>
          <w:color w:val="4F81BD"/>
          <w:sz w:val="26"/>
        </w:rPr>
        <w:t>this</w:t>
      </w:r>
      <w:r w:rsidRPr="003E0C1B">
        <w:rPr>
          <w:b/>
          <w:color w:val="4F81BD"/>
          <w:sz w:val="26"/>
        </w:rPr>
        <w:t xml:space="preserve"> </w:t>
      </w:r>
      <w:r w:rsidRPr="009D3C33">
        <w:rPr>
          <w:b/>
          <w:color w:val="4F81BD"/>
          <w:sz w:val="26"/>
        </w:rPr>
        <w:t>Bid</w:t>
      </w:r>
    </w:p>
    <w:p w:rsidR="00664AE9" w:rsidRPr="009D3C33" w:rsidRDefault="000B7037" w:rsidP="007D533C">
      <w:pPr>
        <w:pStyle w:val="BodyText"/>
        <w:spacing w:before="160" w:line="271" w:lineRule="auto"/>
        <w:ind w:left="257" w:right="-3"/>
        <w:jc w:val="both"/>
      </w:pPr>
      <w:r w:rsidRPr="009D3C33">
        <w:t>Qualification of bidder will be based on meeting minimum pass /fail criteria specified below regarding the Bidder’s or its collaborator’s or its associates’ technical experience and financial position as demonstrated by the Bidder’s responses in the corresponding bid schedules. Technical experience and financial resources of any proposed sub-contractor shall not be taken in to account in determining the Bidder’s compliance with the qualifying criteria.</w:t>
      </w:r>
    </w:p>
    <w:p w:rsidR="00664AE9" w:rsidRPr="009D3C33" w:rsidRDefault="000B7037" w:rsidP="007D533C">
      <w:pPr>
        <w:pStyle w:val="BodyText"/>
        <w:spacing w:before="120" w:after="120" w:line="271" w:lineRule="auto"/>
        <w:ind w:left="255" w:right="-3"/>
        <w:jc w:val="both"/>
      </w:pPr>
      <w:r w:rsidRPr="009D3C33">
        <w:t>Employer may assess the capacity and capability of the bidder, to successfully execute the scope of work covered under the package within stipulated completion period. The assessment shall inter-alia include:</w:t>
      </w:r>
    </w:p>
    <w:p w:rsidR="00664AE9" w:rsidRPr="009D3C33" w:rsidRDefault="000B7037" w:rsidP="001F302C">
      <w:pPr>
        <w:pStyle w:val="BodyText"/>
        <w:numPr>
          <w:ilvl w:val="0"/>
          <w:numId w:val="25"/>
        </w:numPr>
        <w:ind w:left="1560" w:right="-3" w:hanging="567"/>
        <w:jc w:val="both"/>
      </w:pPr>
      <w:r w:rsidRPr="009D3C33">
        <w:t>document verification</w:t>
      </w:r>
    </w:p>
    <w:p w:rsidR="00664AE9" w:rsidRPr="009D3C33" w:rsidRDefault="000B7037" w:rsidP="001F302C">
      <w:pPr>
        <w:pStyle w:val="ListParagraph"/>
        <w:numPr>
          <w:ilvl w:val="0"/>
          <w:numId w:val="16"/>
        </w:numPr>
        <w:tabs>
          <w:tab w:val="left" w:pos="977"/>
          <w:tab w:val="left" w:pos="978"/>
        </w:tabs>
        <w:spacing w:before="0" w:line="271" w:lineRule="auto"/>
        <w:ind w:left="1560" w:right="-3" w:hanging="567"/>
      </w:pPr>
      <w:r w:rsidRPr="009D3C33">
        <w:t>details of work executed, works in hand, anticipated future &amp; balance capacity available for the present scope of</w:t>
      </w:r>
      <w:r w:rsidRPr="009D3C33">
        <w:rPr>
          <w:spacing w:val="-1"/>
        </w:rPr>
        <w:t xml:space="preserve"> </w:t>
      </w:r>
      <w:r w:rsidRPr="009D3C33">
        <w:t>work</w:t>
      </w:r>
    </w:p>
    <w:p w:rsidR="00664AE9" w:rsidRPr="009D3C33" w:rsidRDefault="000B7037" w:rsidP="001F302C">
      <w:pPr>
        <w:pStyle w:val="ListParagraph"/>
        <w:numPr>
          <w:ilvl w:val="0"/>
          <w:numId w:val="16"/>
        </w:numPr>
        <w:tabs>
          <w:tab w:val="left" w:pos="978"/>
        </w:tabs>
        <w:spacing w:before="0"/>
        <w:ind w:left="1560" w:right="-3" w:hanging="567"/>
      </w:pPr>
      <w:r w:rsidRPr="009D3C33">
        <w:t>details of,  manpower and financial resources</w:t>
      </w:r>
    </w:p>
    <w:p w:rsidR="00664AE9" w:rsidRPr="009D3C33" w:rsidRDefault="000B7037" w:rsidP="001F302C">
      <w:pPr>
        <w:pStyle w:val="ListParagraph"/>
        <w:numPr>
          <w:ilvl w:val="0"/>
          <w:numId w:val="16"/>
        </w:numPr>
        <w:tabs>
          <w:tab w:val="left" w:pos="978"/>
        </w:tabs>
        <w:spacing w:before="0"/>
        <w:ind w:left="1560" w:right="-3" w:hanging="567"/>
      </w:pPr>
      <w:r w:rsidRPr="009D3C33">
        <w:t>details of quality systems in place</w:t>
      </w:r>
    </w:p>
    <w:p w:rsidR="00664AE9" w:rsidRPr="009D3C33" w:rsidRDefault="000B7037" w:rsidP="001F302C">
      <w:pPr>
        <w:pStyle w:val="ListParagraph"/>
        <w:numPr>
          <w:ilvl w:val="0"/>
          <w:numId w:val="16"/>
        </w:numPr>
        <w:tabs>
          <w:tab w:val="left" w:pos="978"/>
        </w:tabs>
        <w:spacing w:before="0"/>
        <w:ind w:left="1560" w:right="-3" w:hanging="567"/>
      </w:pPr>
      <w:r w:rsidRPr="009D3C33">
        <w:t>past experience and</w:t>
      </w:r>
      <w:r w:rsidRPr="009D3C33">
        <w:rPr>
          <w:spacing w:val="-2"/>
        </w:rPr>
        <w:t xml:space="preserve"> </w:t>
      </w:r>
      <w:r w:rsidRPr="009D3C33">
        <w:t>performance</w:t>
      </w:r>
    </w:p>
    <w:p w:rsidR="00664AE9" w:rsidRPr="009D3C33" w:rsidRDefault="000B7037" w:rsidP="001F302C">
      <w:pPr>
        <w:pStyle w:val="ListParagraph"/>
        <w:numPr>
          <w:ilvl w:val="0"/>
          <w:numId w:val="16"/>
        </w:numPr>
        <w:tabs>
          <w:tab w:val="left" w:pos="978"/>
        </w:tabs>
        <w:spacing w:before="0"/>
        <w:ind w:left="1560" w:right="-3" w:hanging="567"/>
      </w:pPr>
      <w:r w:rsidRPr="009D3C33">
        <w:t>customer</w:t>
      </w:r>
      <w:r w:rsidRPr="009D3C33">
        <w:rPr>
          <w:spacing w:val="-4"/>
        </w:rPr>
        <w:t xml:space="preserve"> </w:t>
      </w:r>
      <w:r w:rsidRPr="009D3C33">
        <w:t>feedback</w:t>
      </w:r>
    </w:p>
    <w:p w:rsidR="00664AE9" w:rsidRPr="009D3C33" w:rsidRDefault="000B7037" w:rsidP="001F302C">
      <w:pPr>
        <w:pStyle w:val="ListParagraph"/>
        <w:numPr>
          <w:ilvl w:val="0"/>
          <w:numId w:val="16"/>
        </w:numPr>
        <w:tabs>
          <w:tab w:val="left" w:pos="978"/>
        </w:tabs>
        <w:spacing w:before="0"/>
        <w:ind w:left="1560" w:right="-3" w:hanging="567"/>
      </w:pPr>
      <w:r w:rsidRPr="009D3C33">
        <w:t>Banker’s feedback</w:t>
      </w:r>
      <w:r w:rsidRPr="009D3C33">
        <w:rPr>
          <w:spacing w:val="-1"/>
        </w:rPr>
        <w:t xml:space="preserve"> </w:t>
      </w:r>
      <w:r w:rsidRPr="009D3C33">
        <w:t>etc.</w:t>
      </w:r>
    </w:p>
    <w:p w:rsidR="00DB3AE2" w:rsidRDefault="000B7037" w:rsidP="00DB3AE2">
      <w:pPr>
        <w:pStyle w:val="ListParagraph"/>
        <w:spacing w:before="0" w:after="160" w:line="242" w:lineRule="auto"/>
        <w:ind w:left="567" w:right="110" w:firstLine="0"/>
      </w:pPr>
      <w:r w:rsidRPr="009D3C33">
        <w:t>Employer reserves the right to waive minor deviations if they do not materially affect the capability of the bidder to perform the contract.</w:t>
      </w:r>
      <w:r w:rsidR="00DB3AE2" w:rsidRPr="00DB3AE2">
        <w:t xml:space="preserve"> </w:t>
      </w:r>
    </w:p>
    <w:p w:rsidR="00DB3AE2" w:rsidRDefault="00DB3AE2" w:rsidP="00DB3AE2">
      <w:pPr>
        <w:pStyle w:val="ListParagraph"/>
        <w:spacing w:before="0" w:after="160" w:line="242" w:lineRule="auto"/>
        <w:ind w:left="567" w:right="110" w:firstLine="0"/>
      </w:pPr>
      <w:r>
        <w:t xml:space="preserve">It is strongly recommended that All </w:t>
      </w:r>
      <w:r w:rsidRPr="009D3C33">
        <w:t>Agency</w:t>
      </w:r>
      <w:r>
        <w:t>/</w:t>
      </w:r>
      <w:r w:rsidRPr="009D3C33">
        <w:t xml:space="preserve">prospective bidders </w:t>
      </w:r>
      <w:r w:rsidR="002E04A0">
        <w:t>may visit S</w:t>
      </w:r>
      <w:r>
        <w:t xml:space="preserve">RLDC/ </w:t>
      </w:r>
      <w:r w:rsidRPr="009D3C33">
        <w:t xml:space="preserve">survey the premises </w:t>
      </w:r>
      <w:r>
        <w:t xml:space="preserve">at their own cost </w:t>
      </w:r>
      <w:r w:rsidRPr="009D3C33">
        <w:t>to assess the volume of work before</w:t>
      </w:r>
      <w:r w:rsidRPr="009D3C33">
        <w:rPr>
          <w:spacing w:val="-2"/>
        </w:rPr>
        <w:t xml:space="preserve"> </w:t>
      </w:r>
      <w:r>
        <w:rPr>
          <w:spacing w:val="-2"/>
        </w:rPr>
        <w:t xml:space="preserve">submitting their bid offer/price </w:t>
      </w:r>
      <w:r w:rsidRPr="009D3C33">
        <w:t>quot</w:t>
      </w:r>
      <w:r>
        <w:t>e.</w:t>
      </w:r>
    </w:p>
    <w:p w:rsidR="00105F7A" w:rsidRDefault="00105F7A" w:rsidP="00DB3AE2">
      <w:pPr>
        <w:pStyle w:val="ListParagraph"/>
        <w:spacing w:before="0" w:after="160" w:line="242" w:lineRule="auto"/>
        <w:ind w:left="567" w:right="110" w:firstLine="0"/>
      </w:pPr>
    </w:p>
    <w:p w:rsidR="00105F7A" w:rsidRDefault="00105F7A" w:rsidP="00DB3AE2">
      <w:pPr>
        <w:pStyle w:val="ListParagraph"/>
        <w:spacing w:before="0" w:after="160" w:line="242" w:lineRule="auto"/>
        <w:ind w:left="567" w:right="110" w:firstLine="0"/>
      </w:pPr>
    </w:p>
    <w:p w:rsidR="00105F7A" w:rsidRDefault="00105F7A" w:rsidP="00DB3AE2">
      <w:pPr>
        <w:pStyle w:val="ListParagraph"/>
        <w:spacing w:before="0" w:after="160" w:line="242" w:lineRule="auto"/>
        <w:ind w:left="567" w:right="110" w:firstLine="0"/>
      </w:pPr>
    </w:p>
    <w:p w:rsidR="00664AE9" w:rsidRPr="006D1AA0" w:rsidRDefault="00795F34" w:rsidP="001F302C">
      <w:pPr>
        <w:numPr>
          <w:ilvl w:val="2"/>
          <w:numId w:val="18"/>
        </w:numPr>
        <w:tabs>
          <w:tab w:val="left" w:pos="709"/>
        </w:tabs>
        <w:spacing w:before="120" w:after="120"/>
        <w:ind w:left="709" w:right="-3" w:hanging="787"/>
        <w:jc w:val="both"/>
        <w:rPr>
          <w:b/>
          <w:color w:val="4F81BD"/>
        </w:rPr>
      </w:pPr>
      <w:r w:rsidRPr="006D1AA0">
        <w:rPr>
          <w:b/>
          <w:color w:val="4F81BD"/>
        </w:rPr>
        <w:t>Essential Qualifying Requirements for Bidder/Company/Firm /Agency</w:t>
      </w:r>
    </w:p>
    <w:p w:rsidR="00664AE9" w:rsidRPr="006D1AA0" w:rsidRDefault="003E0C1B" w:rsidP="001F302C">
      <w:pPr>
        <w:pStyle w:val="ListParagraph"/>
        <w:numPr>
          <w:ilvl w:val="0"/>
          <w:numId w:val="15"/>
        </w:numPr>
        <w:spacing w:before="0" w:after="160" w:line="242" w:lineRule="auto"/>
        <w:ind w:left="567" w:right="112" w:hanging="360"/>
        <w:rPr>
          <w:b/>
        </w:rPr>
      </w:pPr>
      <w:r w:rsidRPr="006D1AA0">
        <w:lastRenderedPageBreak/>
        <w:t>The Agency</w:t>
      </w:r>
      <w:r w:rsidR="000B7037" w:rsidRPr="006D1AA0">
        <w:t xml:space="preserve"> should be registered with Income Tax and </w:t>
      </w:r>
      <w:r w:rsidR="000604B3">
        <w:t>Goods &amp; Services</w:t>
      </w:r>
      <w:r w:rsidR="000B7037" w:rsidRPr="006D1AA0">
        <w:t xml:space="preserve"> Tax departments. </w:t>
      </w:r>
    </w:p>
    <w:p w:rsidR="00795F34" w:rsidRDefault="00795F34" w:rsidP="001F302C">
      <w:pPr>
        <w:pStyle w:val="ListParagraph"/>
        <w:numPr>
          <w:ilvl w:val="0"/>
          <w:numId w:val="15"/>
        </w:numPr>
        <w:spacing w:before="0" w:after="160" w:line="242" w:lineRule="auto"/>
        <w:ind w:left="567" w:right="109" w:hanging="360"/>
      </w:pPr>
      <w:r w:rsidRPr="001D1A35">
        <w:rPr>
          <w:rFonts w:cs="Arial"/>
          <w:b/>
        </w:rPr>
        <w:t xml:space="preserve">Bidder should have his own </w:t>
      </w:r>
      <w:r w:rsidR="001D1A35" w:rsidRPr="001D1A35">
        <w:rPr>
          <w:rFonts w:cs="Arial"/>
          <w:b/>
        </w:rPr>
        <w:t>registered</w:t>
      </w:r>
      <w:r w:rsidR="0060491F" w:rsidRPr="001D1A35">
        <w:rPr>
          <w:rFonts w:cs="Arial"/>
          <w:b/>
        </w:rPr>
        <w:t xml:space="preserve"> </w:t>
      </w:r>
      <w:r w:rsidRPr="001D1A35">
        <w:rPr>
          <w:rFonts w:cs="Arial"/>
          <w:b/>
        </w:rPr>
        <w:t xml:space="preserve">office in </w:t>
      </w:r>
      <w:r w:rsidR="0060491F" w:rsidRPr="001D1A35">
        <w:rPr>
          <w:rFonts w:cs="Arial"/>
          <w:b/>
        </w:rPr>
        <w:t xml:space="preserve">India </w:t>
      </w:r>
      <w:r w:rsidRPr="00355FDA">
        <w:rPr>
          <w:rFonts w:cs="Arial"/>
        </w:rPr>
        <w:t xml:space="preserve">on the originally scheduled date of bid opening mentioned above, </w:t>
      </w:r>
      <w:r w:rsidRPr="00355FDA">
        <w:t>and should have its own Bank</w:t>
      </w:r>
      <w:r w:rsidRPr="00355FDA">
        <w:rPr>
          <w:spacing w:val="2"/>
        </w:rPr>
        <w:t xml:space="preserve"> </w:t>
      </w:r>
      <w:r w:rsidRPr="00355FDA">
        <w:t>Account.</w:t>
      </w:r>
    </w:p>
    <w:p w:rsidR="008F48E4" w:rsidRPr="006D1AA0" w:rsidRDefault="008F48E4" w:rsidP="001F302C">
      <w:pPr>
        <w:numPr>
          <w:ilvl w:val="2"/>
          <w:numId w:val="18"/>
        </w:numPr>
        <w:tabs>
          <w:tab w:val="num" w:pos="630"/>
          <w:tab w:val="left" w:pos="709"/>
        </w:tabs>
        <w:spacing w:before="120" w:after="120"/>
        <w:ind w:left="709" w:right="-3" w:hanging="787"/>
        <w:jc w:val="both"/>
        <w:rPr>
          <w:b/>
          <w:color w:val="4F81BD"/>
        </w:rPr>
      </w:pPr>
      <w:r w:rsidRPr="006D1AA0">
        <w:rPr>
          <w:b/>
          <w:color w:val="4F81BD"/>
        </w:rPr>
        <w:t>Technical Experience</w:t>
      </w:r>
    </w:p>
    <w:p w:rsidR="006C2506" w:rsidRPr="006C2506" w:rsidRDefault="00AE5556" w:rsidP="006175A3">
      <w:pPr>
        <w:pStyle w:val="ListParagraph"/>
        <w:numPr>
          <w:ilvl w:val="0"/>
          <w:numId w:val="31"/>
        </w:numPr>
      </w:pPr>
      <w:r w:rsidRPr="00AE5556">
        <w:t xml:space="preserve">Bidders should have experience </w:t>
      </w:r>
      <w:r w:rsidR="006175A3">
        <w:t xml:space="preserve">in </w:t>
      </w:r>
      <w:r w:rsidR="00472F60">
        <w:t>S</w:t>
      </w:r>
      <w:r w:rsidR="006175A3" w:rsidRPr="006175A3">
        <w:t xml:space="preserve">upply of manpower </w:t>
      </w:r>
      <w:r w:rsidR="00472F60">
        <w:t xml:space="preserve">for </w:t>
      </w:r>
      <w:r w:rsidR="006175A3" w:rsidRPr="006175A3">
        <w:t>Operation Services for DG Sets, UPS, Battery Banks, Air Conditioners, HT &amp; LT Systems</w:t>
      </w:r>
      <w:r w:rsidRPr="006175A3">
        <w:t xml:space="preserve"> </w:t>
      </w:r>
      <w:r w:rsidRPr="00AE5556">
        <w:t xml:space="preserve">to Govt./Semi-Govt./reputed Private Sector Companies/Multinational Companies </w:t>
      </w:r>
      <w:r w:rsidR="006C2506" w:rsidRPr="006C2506">
        <w:t xml:space="preserve">during the preceding five years reckoned from the date of bid </w:t>
      </w:r>
      <w:r w:rsidR="004150FB" w:rsidRPr="006C2506">
        <w:t>opening,</w:t>
      </w:r>
      <w:r w:rsidR="006C2506" w:rsidRPr="006C2506">
        <w:t xml:space="preserve"> of value as detailed below. (For Eg.: If BOD is 01.05.18 , 5 Years is 01.05.13 to 30.04.18)</w:t>
      </w:r>
    </w:p>
    <w:p w:rsidR="00105F7A" w:rsidRDefault="00646C8B" w:rsidP="00105F7A">
      <w:pPr>
        <w:pStyle w:val="ListParagraph"/>
        <w:numPr>
          <w:ilvl w:val="0"/>
          <w:numId w:val="51"/>
        </w:numPr>
        <w:spacing w:before="56" w:after="160" w:line="242" w:lineRule="auto"/>
        <w:ind w:right="111"/>
      </w:pPr>
      <w:r>
        <w:t xml:space="preserve">Three similar Orders of completed supplies, each of value not less than </w:t>
      </w:r>
      <w:r w:rsidRPr="00105F7A">
        <w:rPr>
          <w:b/>
        </w:rPr>
        <w:t>Rs.</w:t>
      </w:r>
      <w:r w:rsidR="00C169A5" w:rsidRPr="00C169A5">
        <w:rPr>
          <w:b/>
        </w:rPr>
        <w:t xml:space="preserve"> </w:t>
      </w:r>
      <w:r w:rsidR="00C169A5">
        <w:rPr>
          <w:b/>
        </w:rPr>
        <w:t>63.19</w:t>
      </w:r>
      <w:r>
        <w:t xml:space="preserve">Lakhs </w:t>
      </w:r>
    </w:p>
    <w:p w:rsidR="00CB3CBB" w:rsidRDefault="00CB3CBB" w:rsidP="00105F7A">
      <w:pPr>
        <w:pStyle w:val="ListParagraph"/>
        <w:spacing w:before="56" w:after="160" w:line="242" w:lineRule="auto"/>
        <w:ind w:left="1571" w:right="111" w:firstLine="0"/>
        <w:jc w:val="center"/>
      </w:pPr>
      <w:r>
        <w:t>(OR)</w:t>
      </w:r>
    </w:p>
    <w:p w:rsidR="00AE5556" w:rsidRDefault="00AE5556" w:rsidP="00711B26">
      <w:pPr>
        <w:spacing w:before="56" w:after="160" w:line="242" w:lineRule="auto"/>
        <w:ind w:left="1418" w:right="111" w:hanging="567"/>
      </w:pPr>
      <w:r>
        <w:t>(i</w:t>
      </w:r>
      <w:r w:rsidR="00646C8B">
        <w:t>i</w:t>
      </w:r>
      <w:r>
        <w:t>)</w:t>
      </w:r>
      <w:r>
        <w:tab/>
        <w:t>Two similar Orders of completed supplies, each o</w:t>
      </w:r>
      <w:r w:rsidR="006A0E16">
        <w:t>f</w:t>
      </w:r>
      <w:r w:rsidR="00BA1F43">
        <w:t xml:space="preserve"> value not less than </w:t>
      </w:r>
      <w:r w:rsidR="00C169A5" w:rsidRPr="00CB3CBB">
        <w:rPr>
          <w:b/>
        </w:rPr>
        <w:t>Rs.</w:t>
      </w:r>
      <w:r w:rsidR="00C169A5">
        <w:rPr>
          <w:b/>
        </w:rPr>
        <w:t>78.99</w:t>
      </w:r>
      <w:r w:rsidR="00C169A5">
        <w:t xml:space="preserve"> </w:t>
      </w:r>
      <w:r w:rsidR="006A0E16">
        <w:t xml:space="preserve">Lakhs </w:t>
      </w:r>
    </w:p>
    <w:p w:rsidR="00AE5556" w:rsidRDefault="00AE5556" w:rsidP="009B041F">
      <w:pPr>
        <w:spacing w:before="56" w:after="160" w:line="242" w:lineRule="auto"/>
        <w:ind w:left="616" w:right="111"/>
        <w:jc w:val="center"/>
      </w:pPr>
      <w:r>
        <w:t>(OR)</w:t>
      </w:r>
    </w:p>
    <w:p w:rsidR="00AE5556" w:rsidRDefault="00AE5556" w:rsidP="001F302C">
      <w:pPr>
        <w:pStyle w:val="ListParagraph"/>
        <w:numPr>
          <w:ilvl w:val="0"/>
          <w:numId w:val="37"/>
        </w:numPr>
        <w:spacing w:before="56" w:after="160" w:line="242" w:lineRule="auto"/>
        <w:ind w:right="111"/>
      </w:pPr>
      <w:r>
        <w:t xml:space="preserve">One similar Order of completed supplies of value not less than </w:t>
      </w:r>
      <w:r w:rsidR="00C169A5" w:rsidRPr="00B336E2">
        <w:rPr>
          <w:b/>
        </w:rPr>
        <w:t>Rs.</w:t>
      </w:r>
      <w:r w:rsidR="00C169A5">
        <w:rPr>
          <w:b/>
        </w:rPr>
        <w:t>126.38</w:t>
      </w:r>
      <w:r w:rsidR="00C169A5">
        <w:t xml:space="preserve"> </w:t>
      </w:r>
      <w:r w:rsidR="00835860">
        <w:tab/>
      </w:r>
      <w:r w:rsidR="006A0E16">
        <w:t>Lakhs</w:t>
      </w:r>
      <w:r w:rsidR="007E32AF">
        <w:t xml:space="preserve"> </w:t>
      </w:r>
    </w:p>
    <w:p w:rsidR="00AE5556" w:rsidRDefault="00AE5556" w:rsidP="001F302C">
      <w:pPr>
        <w:pStyle w:val="ListParagraph"/>
        <w:numPr>
          <w:ilvl w:val="0"/>
          <w:numId w:val="31"/>
        </w:numPr>
        <w:spacing w:before="56" w:after="160" w:line="242" w:lineRule="auto"/>
        <w:ind w:right="111"/>
      </w:pPr>
      <w:r w:rsidRPr="00C1177F">
        <w:t xml:space="preserve">Also, the Bidder must possess valid license for supplying </w:t>
      </w:r>
      <w:r w:rsidR="00472F60">
        <w:t>manpower in</w:t>
      </w:r>
      <w:r w:rsidRPr="00C1177F">
        <w:t xml:space="preserve"> </w:t>
      </w:r>
      <w:r w:rsidR="00CB3CBB" w:rsidRPr="00C1177F">
        <w:t>Karnataka</w:t>
      </w:r>
      <w:r w:rsidRPr="00C1177F">
        <w:t xml:space="preserve"> State located establishments.</w:t>
      </w:r>
    </w:p>
    <w:p w:rsidR="00472F60" w:rsidRPr="00C1177F" w:rsidRDefault="00472F60" w:rsidP="001F302C">
      <w:pPr>
        <w:pStyle w:val="ListParagraph"/>
        <w:numPr>
          <w:ilvl w:val="0"/>
          <w:numId w:val="31"/>
        </w:numPr>
        <w:spacing w:before="56" w:after="160" w:line="242" w:lineRule="auto"/>
        <w:ind w:right="111"/>
      </w:pPr>
      <w:r>
        <w:t>The bidder should preferably have its own main office/branch office/ support office in Bangalore.</w:t>
      </w:r>
    </w:p>
    <w:p w:rsidR="008F48E4" w:rsidRPr="006D1AA0" w:rsidRDefault="008F48E4" w:rsidP="001F302C">
      <w:pPr>
        <w:numPr>
          <w:ilvl w:val="2"/>
          <w:numId w:val="18"/>
        </w:numPr>
        <w:tabs>
          <w:tab w:val="num" w:pos="630"/>
          <w:tab w:val="left" w:pos="709"/>
        </w:tabs>
        <w:spacing w:before="120" w:after="120"/>
        <w:ind w:left="709" w:right="-3" w:hanging="787"/>
        <w:jc w:val="both"/>
        <w:rPr>
          <w:b/>
          <w:color w:val="4F81BD"/>
        </w:rPr>
      </w:pPr>
      <w:r w:rsidRPr="006D1AA0">
        <w:rPr>
          <w:b/>
          <w:color w:val="4F81BD"/>
        </w:rPr>
        <w:t>Eligibility Criteria for Joint Ventures</w:t>
      </w:r>
    </w:p>
    <w:p w:rsidR="008F48E4" w:rsidRPr="006D1AA0" w:rsidRDefault="008F48E4" w:rsidP="008F48E4">
      <w:pPr>
        <w:tabs>
          <w:tab w:val="left" w:pos="567"/>
        </w:tabs>
        <w:spacing w:before="120"/>
        <w:ind w:left="567"/>
        <w:jc w:val="both"/>
        <w:rPr>
          <w:rFonts w:cs="Calibri"/>
        </w:rPr>
      </w:pPr>
      <w:r w:rsidRPr="006D1AA0">
        <w:rPr>
          <w:rFonts w:cs="Calibri"/>
        </w:rPr>
        <w:t>Unless otherwise mentioned in the Bid document, bids submitted by a joint venture of two or more firms as partners, if allowed as per stipulated Qualifying Requirement o</w:t>
      </w:r>
      <w:r w:rsidR="002E6407">
        <w:rPr>
          <w:rFonts w:cs="Calibri"/>
        </w:rPr>
        <w:t xml:space="preserve">f the Bidder described in </w:t>
      </w:r>
      <w:r w:rsidRPr="006D1AA0">
        <w:rPr>
          <w:rFonts w:cs="Calibri"/>
        </w:rPr>
        <w:t>IFB, shall comply with the following requirements:</w:t>
      </w:r>
    </w:p>
    <w:p w:rsidR="008F48E4" w:rsidRPr="006D1AA0" w:rsidRDefault="008F48E4" w:rsidP="00174CB6">
      <w:pPr>
        <w:tabs>
          <w:tab w:val="left" w:pos="966"/>
        </w:tabs>
        <w:spacing w:before="120"/>
        <w:ind w:left="993" w:hanging="531"/>
        <w:jc w:val="both"/>
        <w:rPr>
          <w:rFonts w:cs="Calibri"/>
        </w:rPr>
      </w:pPr>
      <w:r w:rsidRPr="006D1AA0">
        <w:rPr>
          <w:rFonts w:cs="Calibri"/>
        </w:rPr>
        <w:t>(i)</w:t>
      </w:r>
      <w:r w:rsidRPr="006D1AA0">
        <w:rPr>
          <w:rFonts w:cs="Calibri"/>
        </w:rPr>
        <w:tab/>
        <w:t>The bid shall include all the information required for Attachment 3 as described above for each joint venture partner.</w:t>
      </w:r>
    </w:p>
    <w:p w:rsidR="008F48E4" w:rsidRPr="006D1AA0" w:rsidRDefault="008F48E4" w:rsidP="00174CB6">
      <w:pPr>
        <w:tabs>
          <w:tab w:val="left" w:pos="966"/>
        </w:tabs>
        <w:spacing w:before="120"/>
        <w:ind w:left="993" w:hanging="531"/>
        <w:jc w:val="both"/>
        <w:rPr>
          <w:rFonts w:cs="Calibri"/>
        </w:rPr>
      </w:pPr>
      <w:r w:rsidRPr="006D1AA0">
        <w:rPr>
          <w:rFonts w:cs="Calibri"/>
        </w:rPr>
        <w:t>(ii)</w:t>
      </w:r>
      <w:r w:rsidRPr="006D1AA0">
        <w:rPr>
          <w:rFonts w:cs="Calibri"/>
        </w:rPr>
        <w:tab/>
        <w:t>The bid shall be signed so as to be legally binding on all partners.</w:t>
      </w:r>
    </w:p>
    <w:p w:rsidR="002E6407" w:rsidRDefault="008F48E4" w:rsidP="00174CB6">
      <w:pPr>
        <w:tabs>
          <w:tab w:val="left" w:pos="966"/>
        </w:tabs>
        <w:spacing w:before="120"/>
        <w:ind w:left="993" w:hanging="531"/>
        <w:jc w:val="both"/>
        <w:rPr>
          <w:rFonts w:cs="Calibri"/>
        </w:rPr>
      </w:pPr>
      <w:r w:rsidRPr="006D1AA0">
        <w:rPr>
          <w:rFonts w:cs="Calibri"/>
        </w:rPr>
        <w:t>(iii)</w:t>
      </w:r>
      <w:r w:rsidRPr="006D1AA0">
        <w:rPr>
          <w:rFonts w:cs="Calibri"/>
        </w:rPr>
        <w:tab/>
        <w:t>One of the partners responsible for performing a key component of the contract shall be designated as leader; this authorization shall be evidenced by submitting with the bid a power of attorney signed by legally aut</w:t>
      </w:r>
      <w:r w:rsidR="002E6407">
        <w:rPr>
          <w:rFonts w:cs="Calibri"/>
        </w:rPr>
        <w:t>horized signatories as per Forms &amp; Formats in Section VII</w:t>
      </w:r>
      <w:r w:rsidR="007378DD">
        <w:rPr>
          <w:rFonts w:cs="Calibri"/>
        </w:rPr>
        <w:t>.</w:t>
      </w:r>
    </w:p>
    <w:p w:rsidR="008F48E4" w:rsidRPr="006D1AA0" w:rsidRDefault="002E6407" w:rsidP="00174CB6">
      <w:pPr>
        <w:tabs>
          <w:tab w:val="left" w:pos="966"/>
        </w:tabs>
        <w:spacing w:before="120"/>
        <w:ind w:left="993" w:hanging="531"/>
        <w:jc w:val="both"/>
        <w:rPr>
          <w:rFonts w:cs="Calibri"/>
        </w:rPr>
      </w:pPr>
      <w:r w:rsidRPr="006D1AA0">
        <w:rPr>
          <w:rFonts w:cs="Calibri"/>
        </w:rPr>
        <w:t xml:space="preserve"> </w:t>
      </w:r>
      <w:r w:rsidR="008F48E4" w:rsidRPr="006D1AA0">
        <w:rPr>
          <w:rFonts w:cs="Calibri"/>
        </w:rPr>
        <w:t>(iv)</w:t>
      </w:r>
      <w:r w:rsidR="008F48E4" w:rsidRPr="006D1AA0">
        <w:rPr>
          <w:rFonts w:cs="Calibri"/>
        </w:rPr>
        <w:tab/>
        <w:t>The leader shall be authorized to incur liabilities and receive instructions for and on behalf of any and all partners of the joint venture, and the entire execution of the contract, including payment, shall be done exclusively with the leader, provided otherwise requested by the joint venture and agreed between the Employer and the leader.</w:t>
      </w:r>
    </w:p>
    <w:p w:rsidR="008F48E4" w:rsidRPr="006D1AA0" w:rsidRDefault="008F48E4" w:rsidP="00174CB6">
      <w:pPr>
        <w:tabs>
          <w:tab w:val="left" w:pos="966"/>
        </w:tabs>
        <w:spacing w:before="120"/>
        <w:ind w:left="993" w:hanging="531"/>
        <w:jc w:val="both"/>
        <w:rPr>
          <w:rFonts w:cs="Calibri"/>
        </w:rPr>
      </w:pPr>
      <w:r w:rsidRPr="006D1AA0">
        <w:rPr>
          <w:rFonts w:cs="Calibri"/>
        </w:rPr>
        <w:lastRenderedPageBreak/>
        <w:t>(v)</w:t>
      </w:r>
      <w:r w:rsidRPr="006D1AA0">
        <w:rPr>
          <w:rFonts w:cs="Calibri"/>
        </w:rPr>
        <w:tab/>
        <w:t>All partners of the joint venture shall be liable jointly and severally for the execution of the contract in accordance with the contract terms.</w:t>
      </w:r>
    </w:p>
    <w:p w:rsidR="008F48E4" w:rsidRDefault="008F48E4" w:rsidP="00174CB6">
      <w:pPr>
        <w:tabs>
          <w:tab w:val="left" w:pos="966"/>
        </w:tabs>
        <w:spacing w:before="120"/>
        <w:ind w:left="993" w:hanging="531"/>
        <w:jc w:val="both"/>
        <w:rPr>
          <w:rFonts w:cs="Calibri"/>
        </w:rPr>
      </w:pPr>
      <w:r w:rsidRPr="006D1AA0">
        <w:rPr>
          <w:rFonts w:cs="Calibri"/>
        </w:rPr>
        <w:t>(vi)</w:t>
      </w:r>
      <w:r w:rsidRPr="006D1AA0">
        <w:rPr>
          <w:rFonts w:cs="Calibri"/>
        </w:rPr>
        <w:tab/>
        <w:t>A copy of the agreement entered into by the joint venture partners shall be subm</w:t>
      </w:r>
      <w:r w:rsidR="000543C4">
        <w:rPr>
          <w:rFonts w:cs="Calibri"/>
        </w:rPr>
        <w:t xml:space="preserve">itted with the bid as per </w:t>
      </w:r>
      <w:r w:rsidRPr="006D1AA0">
        <w:rPr>
          <w:rFonts w:cs="Calibri"/>
        </w:rPr>
        <w:t>Se</w:t>
      </w:r>
      <w:r w:rsidR="000543C4">
        <w:rPr>
          <w:rFonts w:cs="Calibri"/>
        </w:rPr>
        <w:t>ction -VII</w:t>
      </w:r>
      <w:r w:rsidRPr="006D1AA0">
        <w:rPr>
          <w:rFonts w:cs="Calibri"/>
        </w:rPr>
        <w:t xml:space="preserve">, including interalia delineation of responsibilities and obligations of each partners appended thereto, notwithstanding the joint and several </w:t>
      </w:r>
      <w:r w:rsidR="00700C12" w:rsidRPr="006D1AA0">
        <w:rPr>
          <w:rFonts w:cs="Calibri"/>
        </w:rPr>
        <w:t>liabilities</w:t>
      </w:r>
      <w:r w:rsidRPr="006D1AA0">
        <w:rPr>
          <w:rFonts w:cs="Calibri"/>
        </w:rPr>
        <w:t>.</w:t>
      </w:r>
    </w:p>
    <w:p w:rsidR="009B041F" w:rsidRDefault="008F48E4" w:rsidP="009B041F">
      <w:pPr>
        <w:tabs>
          <w:tab w:val="left" w:pos="966"/>
        </w:tabs>
        <w:spacing w:before="120"/>
        <w:ind w:left="993" w:hanging="531"/>
        <w:jc w:val="both"/>
        <w:rPr>
          <w:rFonts w:cs="Calibri"/>
        </w:rPr>
      </w:pPr>
      <w:r w:rsidRPr="006D1AA0">
        <w:rPr>
          <w:rFonts w:cs="Calibri"/>
        </w:rPr>
        <w:t>(vii)</w:t>
      </w:r>
      <w:r w:rsidRPr="006D1AA0">
        <w:rPr>
          <w:rFonts w:cs="Calibri"/>
        </w:rPr>
        <w:tab/>
      </w:r>
      <w:r w:rsidR="009B041F">
        <w:rPr>
          <w:rFonts w:cs="Calibri"/>
        </w:rPr>
        <w:t xml:space="preserve">Each of the JV member in their individual capacity, should meet minimum </w:t>
      </w:r>
      <w:r w:rsidR="00A40779">
        <w:rPr>
          <w:rFonts w:cs="Calibri"/>
        </w:rPr>
        <w:t>5</w:t>
      </w:r>
      <w:r w:rsidR="009B041F">
        <w:rPr>
          <w:rFonts w:cs="Calibri"/>
        </w:rPr>
        <w:t xml:space="preserve">0% of technical experience stipulated above </w:t>
      </w:r>
      <w:r w:rsidR="00A40779">
        <w:rPr>
          <w:rFonts w:cs="Calibri"/>
        </w:rPr>
        <w:t xml:space="preserve">and 30% of </w:t>
      </w:r>
      <w:r w:rsidR="009B041F">
        <w:rPr>
          <w:rFonts w:cs="Calibri"/>
        </w:rPr>
        <w:t xml:space="preserve">financial eligibility criteria stipulated below for the bidders at ITB. </w:t>
      </w:r>
    </w:p>
    <w:p w:rsidR="008F48E4" w:rsidRPr="009B041F" w:rsidRDefault="008F48E4" w:rsidP="001F302C">
      <w:pPr>
        <w:pStyle w:val="ListParagraph"/>
        <w:numPr>
          <w:ilvl w:val="0"/>
          <w:numId w:val="33"/>
        </w:numPr>
        <w:tabs>
          <w:tab w:val="left" w:pos="966"/>
        </w:tabs>
        <w:spacing w:before="120"/>
        <w:ind w:hanging="515"/>
        <w:rPr>
          <w:rFonts w:cs="Calibri"/>
        </w:rPr>
      </w:pPr>
      <w:r w:rsidRPr="009B041F">
        <w:rPr>
          <w:rFonts w:cs="Calibri"/>
        </w:rPr>
        <w:t>The joint venture agreement should indicate precisely the responsibility of all members of JV in respect of planning, design, manufacturing, supply, installation, commissioning and training. All members of JV should have active participation in execution during the currency of the contract.  This should not be varied/modified subsequently without prior approval of the Employer; and</w:t>
      </w:r>
    </w:p>
    <w:p w:rsidR="008F48E4" w:rsidRPr="006D1AA0" w:rsidRDefault="008F48E4" w:rsidP="006D1AA0">
      <w:pPr>
        <w:tabs>
          <w:tab w:val="left" w:pos="308"/>
        </w:tabs>
        <w:spacing w:before="120"/>
        <w:ind w:left="322" w:hanging="14"/>
        <w:jc w:val="both"/>
        <w:rPr>
          <w:rFonts w:cs="Calibri"/>
        </w:rPr>
      </w:pPr>
      <w:r w:rsidRPr="006D1AA0">
        <w:rPr>
          <w:rFonts w:cs="Calibri"/>
        </w:rPr>
        <w:tab/>
        <w:t>In order for a joint venture to qualify, each of its partners or combination of partners must meet the minimum criteria listed in the Qualifying Requirement of the Bidder described in IFB for an individual Bidder for the component of the contract they are designated to perform. Failure to comply with this requirement will result in rejection of the joint venture bid.</w:t>
      </w:r>
    </w:p>
    <w:p w:rsidR="008F48E4" w:rsidRPr="006D1AA0" w:rsidRDefault="008F48E4" w:rsidP="006D1AA0">
      <w:pPr>
        <w:tabs>
          <w:tab w:val="left" w:pos="308"/>
          <w:tab w:val="left" w:pos="1276"/>
        </w:tabs>
        <w:spacing w:before="120"/>
        <w:ind w:left="322" w:hanging="14"/>
        <w:jc w:val="both"/>
        <w:rPr>
          <w:rFonts w:cs="Calibri"/>
        </w:rPr>
      </w:pPr>
      <w:r w:rsidRPr="006D1AA0">
        <w:rPr>
          <w:rFonts w:cs="Calibri"/>
        </w:rPr>
        <w:tab/>
        <w:t>A firm can be a partner in only one joint venture; bids submitted by joint ventures or consortia including the same firm as partner will be rejected.</w:t>
      </w:r>
    </w:p>
    <w:p w:rsidR="00981ADE" w:rsidRDefault="008F48E4" w:rsidP="006D1AA0">
      <w:pPr>
        <w:tabs>
          <w:tab w:val="left" w:pos="308"/>
          <w:tab w:val="left" w:pos="1276"/>
        </w:tabs>
        <w:spacing w:before="120"/>
        <w:ind w:left="322" w:hanging="14"/>
        <w:jc w:val="both"/>
        <w:rPr>
          <w:rFonts w:cs="Calibri"/>
        </w:rPr>
      </w:pPr>
      <w:r w:rsidRPr="006D1AA0">
        <w:rPr>
          <w:rFonts w:cs="Calibri"/>
        </w:rPr>
        <w:tab/>
        <w:t xml:space="preserve">In the case of a Bidder who offers to supply and/or install plant and equipment under the contract that the Bidder did not manufacture or otherwise produce and/or install, the Bidder shall </w:t>
      </w:r>
    </w:p>
    <w:p w:rsidR="00981ADE" w:rsidRDefault="00981ADE" w:rsidP="001F302C">
      <w:pPr>
        <w:pStyle w:val="ListParagraph"/>
        <w:numPr>
          <w:ilvl w:val="0"/>
          <w:numId w:val="36"/>
        </w:numPr>
        <w:tabs>
          <w:tab w:val="left" w:pos="308"/>
          <w:tab w:val="left" w:pos="1276"/>
        </w:tabs>
        <w:spacing w:before="120"/>
        <w:rPr>
          <w:rFonts w:cs="Calibri"/>
        </w:rPr>
      </w:pPr>
      <w:r w:rsidRPr="006D1AA0">
        <w:rPr>
          <w:rFonts w:cs="Calibri"/>
        </w:rPr>
        <w:t>have the financial and other capabilities necessary to perform the contract</w:t>
      </w:r>
    </w:p>
    <w:p w:rsidR="00981ADE" w:rsidRDefault="008F48E4" w:rsidP="001F302C">
      <w:pPr>
        <w:pStyle w:val="ListParagraph"/>
        <w:numPr>
          <w:ilvl w:val="0"/>
          <w:numId w:val="36"/>
        </w:numPr>
        <w:tabs>
          <w:tab w:val="left" w:pos="308"/>
          <w:tab w:val="left" w:pos="1276"/>
        </w:tabs>
        <w:spacing w:before="120"/>
        <w:rPr>
          <w:rFonts w:cs="Calibri"/>
        </w:rPr>
      </w:pPr>
      <w:r w:rsidRPr="00981ADE">
        <w:rPr>
          <w:rFonts w:cs="Calibri"/>
        </w:rPr>
        <w:t>have been duly authorized by the manufacturer or producer of the related plant and equipment or component as per profo</w:t>
      </w:r>
      <w:r w:rsidR="00700C12" w:rsidRPr="00981ADE">
        <w:rPr>
          <w:rFonts w:cs="Calibri"/>
        </w:rPr>
        <w:t>r</w:t>
      </w:r>
      <w:r w:rsidRPr="00981ADE">
        <w:rPr>
          <w:rFonts w:cs="Calibri"/>
        </w:rPr>
        <w:t xml:space="preserve">ma to supply and/or install that item in the Employer’s country; and </w:t>
      </w:r>
    </w:p>
    <w:p w:rsidR="008F48E4" w:rsidRPr="00981ADE" w:rsidRDefault="008F48E4" w:rsidP="001F302C">
      <w:pPr>
        <w:pStyle w:val="ListParagraph"/>
        <w:numPr>
          <w:ilvl w:val="0"/>
          <w:numId w:val="36"/>
        </w:numPr>
        <w:tabs>
          <w:tab w:val="left" w:pos="308"/>
          <w:tab w:val="left" w:pos="1276"/>
        </w:tabs>
        <w:spacing w:before="120"/>
        <w:ind w:left="1350" w:hanging="357"/>
        <w:rPr>
          <w:rFonts w:cs="Calibri"/>
        </w:rPr>
      </w:pPr>
      <w:r w:rsidRPr="00981ADE">
        <w:rPr>
          <w:rFonts w:cs="Calibri"/>
        </w:rPr>
        <w:t xml:space="preserve">be responsible for ensuring that the manufacturer or producer complies with the requirements of ITB and meets the minimum criteria listed for an individual Bidder for that item. </w:t>
      </w:r>
    </w:p>
    <w:p w:rsidR="00981ADE" w:rsidRDefault="00981ADE" w:rsidP="00981ADE">
      <w:pPr>
        <w:widowControl/>
        <w:autoSpaceDE/>
        <w:autoSpaceDN/>
        <w:ind w:left="308"/>
        <w:jc w:val="both"/>
        <w:rPr>
          <w:rFonts w:cs="Arial"/>
        </w:rPr>
      </w:pPr>
      <w:r>
        <w:rPr>
          <w:rFonts w:cs="Arial"/>
        </w:rPr>
        <w:t xml:space="preserve">In case, the bidder is a holding company, the QR mentioned in Sl. No. (i),(ii) &amp; (iii) above shall be that of holding company only </w:t>
      </w:r>
      <w:r w:rsidRPr="00AA700B">
        <w:rPr>
          <w:rFonts w:cs="Arial"/>
        </w:rPr>
        <w:t>(i.e. excluding its subsidiary / group companies).</w:t>
      </w:r>
      <w:r>
        <w:rPr>
          <w:rFonts w:cs="Arial"/>
        </w:rPr>
        <w:t xml:space="preserve"> In case, the bidder is a subsidary company, the QR mentioned in Sl. No. (i),(ii) &amp; (iii) above shall be that of subsidary company only </w:t>
      </w:r>
      <w:r w:rsidRPr="00AA700B">
        <w:rPr>
          <w:rFonts w:cs="Arial"/>
        </w:rPr>
        <w:t xml:space="preserve">(i.e. excluding its </w:t>
      </w:r>
      <w:r>
        <w:rPr>
          <w:rFonts w:cs="Arial"/>
        </w:rPr>
        <w:t>holding</w:t>
      </w:r>
      <w:r w:rsidRPr="00AA700B">
        <w:rPr>
          <w:rFonts w:cs="Arial"/>
        </w:rPr>
        <w:t xml:space="preserve"> compan</w:t>
      </w:r>
      <w:r>
        <w:rPr>
          <w:rFonts w:cs="Arial"/>
        </w:rPr>
        <w:t>y</w:t>
      </w:r>
      <w:r w:rsidRPr="00AA700B">
        <w:rPr>
          <w:rFonts w:cs="Arial"/>
        </w:rPr>
        <w:t>).</w:t>
      </w:r>
    </w:p>
    <w:p w:rsidR="00981ADE" w:rsidRDefault="00981ADE" w:rsidP="0056289D">
      <w:pPr>
        <w:widowControl/>
        <w:autoSpaceDE/>
        <w:autoSpaceDN/>
        <w:ind w:left="308"/>
        <w:jc w:val="both"/>
        <w:rPr>
          <w:rFonts w:cs="Arial"/>
        </w:rPr>
      </w:pPr>
    </w:p>
    <w:p w:rsidR="00AA700B" w:rsidRPr="006D1AA0" w:rsidRDefault="00AA700B" w:rsidP="001F302C">
      <w:pPr>
        <w:numPr>
          <w:ilvl w:val="2"/>
          <w:numId w:val="18"/>
        </w:numPr>
        <w:tabs>
          <w:tab w:val="num" w:pos="630"/>
          <w:tab w:val="left" w:pos="709"/>
        </w:tabs>
        <w:spacing w:before="120" w:after="120"/>
        <w:ind w:left="709" w:right="-3" w:hanging="787"/>
        <w:jc w:val="both"/>
        <w:rPr>
          <w:b/>
          <w:color w:val="4F81BD"/>
        </w:rPr>
      </w:pPr>
      <w:r w:rsidRPr="006D1AA0">
        <w:rPr>
          <w:b/>
          <w:color w:val="4F81BD"/>
        </w:rPr>
        <w:t xml:space="preserve">Financial Position :- </w:t>
      </w:r>
    </w:p>
    <w:p w:rsidR="00AA700B" w:rsidRPr="00355FDA" w:rsidRDefault="00AA700B" w:rsidP="001F302C">
      <w:pPr>
        <w:widowControl/>
        <w:numPr>
          <w:ilvl w:val="1"/>
          <w:numId w:val="26"/>
        </w:numPr>
        <w:autoSpaceDE/>
        <w:autoSpaceDN/>
        <w:ind w:left="1418" w:hanging="1026"/>
        <w:jc w:val="both"/>
        <w:rPr>
          <w:rFonts w:cs="Arial"/>
        </w:rPr>
      </w:pPr>
      <w:r w:rsidRPr="006D1AA0">
        <w:rPr>
          <w:rFonts w:cs="Arial"/>
        </w:rPr>
        <w:t xml:space="preserve">Minimum Average Annual Turnover (MAAT)* </w:t>
      </w:r>
      <w:r w:rsidRPr="00355FDA">
        <w:rPr>
          <w:rFonts w:cs="Arial"/>
        </w:rPr>
        <w:t xml:space="preserve">for </w:t>
      </w:r>
      <w:r w:rsidR="007B7386">
        <w:rPr>
          <w:rFonts w:cs="Arial"/>
        </w:rPr>
        <w:t>best</w:t>
      </w:r>
      <w:r w:rsidRPr="00355FDA">
        <w:rPr>
          <w:rFonts w:cs="Arial"/>
        </w:rPr>
        <w:t xml:space="preserve"> three </w:t>
      </w:r>
      <w:r w:rsidR="007B7386">
        <w:rPr>
          <w:rFonts w:cs="Arial"/>
        </w:rPr>
        <w:t xml:space="preserve">financial years </w:t>
      </w:r>
      <w:r w:rsidRPr="00355FDA">
        <w:rPr>
          <w:rFonts w:cs="Arial"/>
        </w:rPr>
        <w:t xml:space="preserve">out of last five financial years of the bidder should be </w:t>
      </w:r>
      <w:r w:rsidR="00835860" w:rsidRPr="00BB38C9">
        <w:rPr>
          <w:rFonts w:cs="Arial"/>
          <w:b/>
        </w:rPr>
        <w:t xml:space="preserve">Rs. </w:t>
      </w:r>
      <w:r w:rsidR="00835860">
        <w:rPr>
          <w:rFonts w:cs="Arial"/>
          <w:b/>
        </w:rPr>
        <w:t>236.96</w:t>
      </w:r>
      <w:r w:rsidR="00835860" w:rsidRPr="00BB38C9">
        <w:rPr>
          <w:rFonts w:cs="Arial"/>
          <w:b/>
        </w:rPr>
        <w:t xml:space="preserve"> Lakhs</w:t>
      </w:r>
      <w:r w:rsidRPr="00355FDA">
        <w:rPr>
          <w:rFonts w:cs="Arial"/>
        </w:rPr>
        <w:t xml:space="preserve">. </w:t>
      </w:r>
    </w:p>
    <w:p w:rsidR="00AA700B" w:rsidRPr="00355FDA" w:rsidRDefault="00AA700B" w:rsidP="00AA700B">
      <w:pPr>
        <w:ind w:left="1418" w:hanging="1026"/>
        <w:jc w:val="both"/>
        <w:rPr>
          <w:rFonts w:cs="Arial"/>
        </w:rPr>
      </w:pPr>
      <w:r w:rsidRPr="00355FDA">
        <w:rPr>
          <w:rFonts w:cs="Arial"/>
        </w:rPr>
        <w:t>*Note: - Annual total income as incorporated in the profit &amp; loss account except non-recurring income e.g. sale of fixed assets.</w:t>
      </w:r>
      <w:r w:rsidR="00BB1A9E">
        <w:rPr>
          <w:rFonts w:cs="Arial"/>
        </w:rPr>
        <w:t>(CA Audited balance sheet may be enclosed)</w:t>
      </w:r>
    </w:p>
    <w:p w:rsidR="00AA700B" w:rsidRPr="00AA700B" w:rsidRDefault="00AA700B" w:rsidP="001F302C">
      <w:pPr>
        <w:widowControl/>
        <w:numPr>
          <w:ilvl w:val="1"/>
          <w:numId w:val="26"/>
        </w:numPr>
        <w:autoSpaceDE/>
        <w:autoSpaceDN/>
        <w:ind w:left="1418" w:hanging="1026"/>
        <w:jc w:val="both"/>
        <w:rPr>
          <w:rFonts w:cs="Arial"/>
        </w:rPr>
      </w:pPr>
      <w:r w:rsidRPr="006D1AA0">
        <w:rPr>
          <w:rFonts w:cs="Arial"/>
        </w:rPr>
        <w:lastRenderedPageBreak/>
        <w:t>In case bidder is a holding company, the financial position in turn referred to in</w:t>
      </w:r>
      <w:r w:rsidRPr="00AA700B">
        <w:rPr>
          <w:rFonts w:cs="Arial"/>
        </w:rPr>
        <w:t xml:space="preserve"> clause (ii) above shall be of that holding company only (i.e. excluding its subsidiary / group companies). In case bidder is a subsidiary of a holding </w:t>
      </w:r>
      <w:r w:rsidR="000838BE" w:rsidRPr="00AA700B">
        <w:rPr>
          <w:rFonts w:cs="Arial"/>
        </w:rPr>
        <w:t>company,</w:t>
      </w:r>
      <w:r w:rsidRPr="00AA700B">
        <w:rPr>
          <w:rFonts w:cs="Arial"/>
        </w:rPr>
        <w:t xml:space="preserve"> the financial position in turn referred to in clause (ii) above shall be of that subsidiary company only (i.e. excluding its holding company).</w:t>
      </w:r>
    </w:p>
    <w:p w:rsidR="004508AE" w:rsidRDefault="004508AE" w:rsidP="00743FBF">
      <w:pPr>
        <w:spacing w:before="130" w:line="280" w:lineRule="auto"/>
        <w:ind w:left="257" w:right="48"/>
        <w:jc w:val="both"/>
        <w:rPr>
          <w:b/>
        </w:rPr>
      </w:pPr>
    </w:p>
    <w:p w:rsidR="00664AE9" w:rsidRPr="009D3C33" w:rsidRDefault="000B7037" w:rsidP="00743FBF">
      <w:pPr>
        <w:spacing w:before="130" w:line="280" w:lineRule="auto"/>
        <w:ind w:left="257" w:right="48"/>
        <w:jc w:val="both"/>
        <w:rPr>
          <w:b/>
        </w:rPr>
      </w:pPr>
      <w:r w:rsidRPr="009D3C33">
        <w:rPr>
          <w:b/>
        </w:rPr>
        <w:t>Bidder must submit necessary documentary evidences in support of the pre-</w:t>
      </w:r>
      <w:r w:rsidR="009D3C33" w:rsidRPr="009D3C33">
        <w:rPr>
          <w:b/>
        </w:rPr>
        <w:t>qualifying criteria</w:t>
      </w:r>
      <w:r w:rsidRPr="009D3C33">
        <w:rPr>
          <w:b/>
        </w:rPr>
        <w:t xml:space="preserve"> stated above. Absence of sufficient documentary proof establishing bidders’ compliance with the pre-qualifying requirements may lead to disqualification.</w:t>
      </w:r>
    </w:p>
    <w:p w:rsidR="00664AE9" w:rsidRDefault="00664AE9">
      <w:pPr>
        <w:pStyle w:val="BodyText"/>
        <w:spacing w:before="5"/>
        <w:rPr>
          <w:b/>
          <w:sz w:val="12"/>
        </w:rPr>
      </w:pPr>
    </w:p>
    <w:p w:rsidR="00E70633" w:rsidRPr="006D1AA0" w:rsidRDefault="00AA700B" w:rsidP="001F302C">
      <w:pPr>
        <w:numPr>
          <w:ilvl w:val="2"/>
          <w:numId w:val="18"/>
        </w:numPr>
        <w:tabs>
          <w:tab w:val="num" w:pos="630"/>
          <w:tab w:val="left" w:pos="709"/>
        </w:tabs>
        <w:spacing w:before="120" w:after="120"/>
        <w:ind w:left="709" w:right="-3" w:hanging="787"/>
        <w:jc w:val="both"/>
        <w:rPr>
          <w:b/>
          <w:color w:val="4F81BD"/>
        </w:rPr>
      </w:pPr>
      <w:r w:rsidRPr="006D1AA0">
        <w:rPr>
          <w:b/>
          <w:color w:val="4F81BD"/>
        </w:rPr>
        <w:t>Quality Assurance Certification</w:t>
      </w:r>
    </w:p>
    <w:p w:rsidR="00E70633" w:rsidRPr="009D3C33" w:rsidRDefault="00E70633" w:rsidP="005C3F86">
      <w:pPr>
        <w:pStyle w:val="BodyText"/>
        <w:spacing w:before="154" w:line="271" w:lineRule="auto"/>
        <w:ind w:left="257" w:right="418"/>
        <w:jc w:val="both"/>
      </w:pPr>
      <w:r w:rsidRPr="009D3C33">
        <w:t>The Bidder preferably have the following quality assurance certification issued by any authorized agency and valid as on the originally schedule date of bid opening.</w:t>
      </w:r>
    </w:p>
    <w:p w:rsidR="00E70633" w:rsidRPr="009D3C33" w:rsidRDefault="00E70633" w:rsidP="005C3F86">
      <w:pPr>
        <w:pStyle w:val="BodyText"/>
        <w:spacing w:before="120" w:line="271" w:lineRule="auto"/>
        <w:ind w:left="257" w:right="418" w:hanging="1"/>
        <w:jc w:val="both"/>
      </w:pPr>
      <w:r w:rsidRPr="009D3C33">
        <w:t>Non-accreditation through above certification though does not disqualify the bidder for participation. However, necessary weightage for the same shall be given during technical evaluation.</w:t>
      </w:r>
    </w:p>
    <w:p w:rsidR="00E70633" w:rsidRDefault="00E70633" w:rsidP="00F36A56">
      <w:pPr>
        <w:pStyle w:val="ListParagraph"/>
        <w:numPr>
          <w:ilvl w:val="0"/>
          <w:numId w:val="14"/>
        </w:numPr>
        <w:tabs>
          <w:tab w:val="left" w:pos="1276"/>
        </w:tabs>
        <w:spacing w:before="120"/>
        <w:ind w:left="1276"/>
      </w:pPr>
      <w:r w:rsidRPr="009D3C33">
        <w:t>ISO 9001:2008 Quality Management</w:t>
      </w:r>
      <w:r w:rsidRPr="009D3C33">
        <w:rPr>
          <w:spacing w:val="2"/>
        </w:rPr>
        <w:t xml:space="preserve"> </w:t>
      </w:r>
      <w:r w:rsidRPr="009D3C33">
        <w:t>System</w:t>
      </w:r>
    </w:p>
    <w:p w:rsidR="00F02680" w:rsidRPr="00A638F3" w:rsidRDefault="00F02680" w:rsidP="00F02680">
      <w:pPr>
        <w:pStyle w:val="ListParagraph"/>
        <w:numPr>
          <w:ilvl w:val="0"/>
          <w:numId w:val="14"/>
        </w:numPr>
        <w:tabs>
          <w:tab w:val="left" w:pos="1276"/>
        </w:tabs>
        <w:spacing w:before="155"/>
        <w:ind w:firstLine="283"/>
      </w:pPr>
      <w:r>
        <w:t>ISO 27001:2005 Information Security Management System</w:t>
      </w:r>
      <w:r>
        <w:rPr>
          <w:spacing w:val="2"/>
        </w:rPr>
        <w:t xml:space="preserve"> </w:t>
      </w:r>
      <w:r>
        <w:t>(Preferable)</w:t>
      </w:r>
    </w:p>
    <w:p w:rsidR="00E70633" w:rsidRDefault="00E70633">
      <w:pPr>
        <w:pStyle w:val="BodyText"/>
        <w:spacing w:before="5"/>
        <w:rPr>
          <w:b/>
          <w:sz w:val="12"/>
        </w:rPr>
      </w:pPr>
    </w:p>
    <w:p w:rsidR="00664AE9" w:rsidRPr="009D3C33" w:rsidRDefault="000B7037" w:rsidP="001F302C">
      <w:pPr>
        <w:numPr>
          <w:ilvl w:val="1"/>
          <w:numId w:val="18"/>
        </w:numPr>
        <w:tabs>
          <w:tab w:val="left" w:pos="567"/>
        </w:tabs>
        <w:spacing w:before="100"/>
        <w:ind w:hanging="792"/>
        <w:rPr>
          <w:b/>
          <w:sz w:val="26"/>
        </w:rPr>
      </w:pPr>
      <w:bookmarkStart w:id="19" w:name="3.6._Other_relevant_details"/>
      <w:bookmarkStart w:id="20" w:name="_bookmark8"/>
      <w:bookmarkEnd w:id="19"/>
      <w:bookmarkEnd w:id="20"/>
      <w:r w:rsidRPr="009D3C33">
        <w:rPr>
          <w:b/>
          <w:color w:val="4F81BD"/>
          <w:sz w:val="26"/>
        </w:rPr>
        <w:t>Other relevant</w:t>
      </w:r>
      <w:r w:rsidRPr="009D3C33">
        <w:rPr>
          <w:b/>
          <w:color w:val="4F81BD"/>
          <w:spacing w:val="-25"/>
          <w:sz w:val="26"/>
        </w:rPr>
        <w:t xml:space="preserve"> </w:t>
      </w:r>
      <w:r w:rsidRPr="009D3C33">
        <w:rPr>
          <w:b/>
          <w:color w:val="4F81BD"/>
          <w:sz w:val="26"/>
        </w:rPr>
        <w:t>details</w:t>
      </w:r>
    </w:p>
    <w:p w:rsidR="00664AE9" w:rsidRDefault="000B7037" w:rsidP="001F302C">
      <w:pPr>
        <w:pStyle w:val="ListParagraph"/>
        <w:numPr>
          <w:ilvl w:val="0"/>
          <w:numId w:val="34"/>
        </w:numPr>
        <w:tabs>
          <w:tab w:val="left" w:pos="709"/>
        </w:tabs>
        <w:spacing w:before="160" w:line="271" w:lineRule="auto"/>
        <w:ind w:right="251"/>
      </w:pPr>
      <w:r w:rsidRPr="009D3C33">
        <w:t xml:space="preserve">The complete Bidding Documents including tender drawings (if, any) are available at </w:t>
      </w:r>
      <w:r w:rsidR="008E1BED">
        <w:t>SRLDC</w:t>
      </w:r>
      <w:r w:rsidRPr="009D3C33">
        <w:t xml:space="preserve">’s website </w:t>
      </w:r>
      <w:r w:rsidR="00026385">
        <w:t>www.</w:t>
      </w:r>
      <w:r w:rsidR="008E1BED">
        <w:t>SRLDC</w:t>
      </w:r>
      <w:r w:rsidR="00A42780" w:rsidRPr="00026385">
        <w:t>.</w:t>
      </w:r>
      <w:r w:rsidR="00026385">
        <w:t>org</w:t>
      </w:r>
      <w:r w:rsidRPr="009D3C33">
        <w:t xml:space="preserve"> and www.</w:t>
      </w:r>
      <w:r w:rsidR="008E1BED">
        <w:t>SRLDC</w:t>
      </w:r>
      <w:r w:rsidRPr="009D3C33">
        <w:t>.</w:t>
      </w:r>
      <w:r w:rsidR="00026385">
        <w:t>in</w:t>
      </w:r>
      <w:r w:rsidRPr="009D3C33">
        <w:t xml:space="preserve"> Interested bidders can download the Bidding Documents and commence preparation of bids to gain</w:t>
      </w:r>
      <w:r w:rsidRPr="009D3C33">
        <w:rPr>
          <w:spacing w:val="-3"/>
        </w:rPr>
        <w:t xml:space="preserve"> </w:t>
      </w:r>
      <w:r w:rsidRPr="009D3C33">
        <w:t>time.</w:t>
      </w:r>
    </w:p>
    <w:p w:rsidR="00664AE9" w:rsidRDefault="000B7037" w:rsidP="001F302C">
      <w:pPr>
        <w:pStyle w:val="ListParagraph"/>
        <w:numPr>
          <w:ilvl w:val="0"/>
          <w:numId w:val="34"/>
        </w:numPr>
        <w:tabs>
          <w:tab w:val="left" w:pos="709"/>
        </w:tabs>
        <w:spacing w:before="120" w:line="271" w:lineRule="auto"/>
        <w:ind w:right="251"/>
      </w:pPr>
      <w:r w:rsidRPr="00F718F0">
        <w:t>Interested eligible bidders may obtain further information from and inspect the Bidding Document</w:t>
      </w:r>
      <w:r w:rsidR="00A42780" w:rsidRPr="00F718F0">
        <w:t xml:space="preserve">s at the office of </w:t>
      </w:r>
      <w:r w:rsidR="00E73A9F">
        <w:t>Dy. General Manager</w:t>
      </w:r>
      <w:r w:rsidR="00F718F0" w:rsidRPr="00F718F0">
        <w:t xml:space="preserve"> </w:t>
      </w:r>
      <w:r w:rsidRPr="00F718F0">
        <w:t xml:space="preserve">(C&amp;M), </w:t>
      </w:r>
      <w:r w:rsidR="00A60DCD">
        <w:rPr>
          <w:rFonts w:cs="Arial"/>
        </w:rPr>
        <w:t>S</w:t>
      </w:r>
      <w:r w:rsidR="00A60DCD" w:rsidRPr="009942C9">
        <w:rPr>
          <w:rFonts w:cs="Arial"/>
        </w:rPr>
        <w:t>RLDC,</w:t>
      </w:r>
      <w:r w:rsidR="00A60DCD">
        <w:rPr>
          <w:rFonts w:cs="Arial"/>
        </w:rPr>
        <w:t xml:space="preserve"> Bangalore</w:t>
      </w:r>
      <w:r w:rsidR="002E04A0">
        <w:t>,</w:t>
      </w:r>
      <w:r w:rsidR="00650D8B">
        <w:t xml:space="preserve"> </w:t>
      </w:r>
      <w:r w:rsidRPr="00F718F0">
        <w:t>POSOCO at the address given above from 10:00 hours (IST) to 17:00 hours (IST) on all working days during the period of publication/downloading of Bidding</w:t>
      </w:r>
      <w:r w:rsidRPr="00F718F0">
        <w:rPr>
          <w:spacing w:val="2"/>
        </w:rPr>
        <w:t xml:space="preserve"> </w:t>
      </w:r>
      <w:r w:rsidRPr="00F718F0">
        <w:t>Documents.</w:t>
      </w:r>
    </w:p>
    <w:p w:rsidR="00664AE9" w:rsidRPr="00856528" w:rsidRDefault="000B7037" w:rsidP="000A07B5">
      <w:pPr>
        <w:pStyle w:val="ListParagraph"/>
        <w:numPr>
          <w:ilvl w:val="0"/>
          <w:numId w:val="34"/>
        </w:numPr>
        <w:tabs>
          <w:tab w:val="left" w:pos="709"/>
        </w:tabs>
        <w:spacing w:before="120" w:line="271" w:lineRule="auto"/>
        <w:ind w:right="251"/>
      </w:pPr>
      <w:r w:rsidRPr="00856528">
        <w:t xml:space="preserve">Tender Fees: </w:t>
      </w:r>
      <w:r w:rsidRPr="00F718F0">
        <w:t>Interested Bidders will be required to furnish a nonrefundable fee of INR</w:t>
      </w:r>
      <w:r w:rsidR="009D3C33" w:rsidRPr="00F718F0">
        <w:t xml:space="preserve"> </w:t>
      </w:r>
      <w:r w:rsidR="00791B65">
        <w:t>5000</w:t>
      </w:r>
      <w:r w:rsidR="00791B65" w:rsidRPr="00F718F0">
        <w:t>/-</w:t>
      </w:r>
      <w:r w:rsidRPr="00F718F0">
        <w:t xml:space="preserve"> in the form of demand draft in favor of Power System Operation Corporation Ltd., payable at </w:t>
      </w:r>
      <w:r w:rsidR="002E04A0" w:rsidRPr="00856528">
        <w:t>Bangalore</w:t>
      </w:r>
      <w:r w:rsidR="002E04A0" w:rsidRPr="00F718F0">
        <w:t>,</w:t>
      </w:r>
      <w:r w:rsidR="005C3F86" w:rsidRPr="00F718F0">
        <w:t xml:space="preserve"> and the tender fees must be forwarded to </w:t>
      </w:r>
      <w:r w:rsidR="00E73A9F">
        <w:t>Dy. General Manager</w:t>
      </w:r>
      <w:r w:rsidR="00F718F0" w:rsidRPr="00F718F0">
        <w:t xml:space="preserve"> </w:t>
      </w:r>
      <w:r w:rsidR="00A60DCD">
        <w:t>(Contracts), S</w:t>
      </w:r>
      <w:r w:rsidR="005C3F86" w:rsidRPr="00F718F0">
        <w:t xml:space="preserve">RLDC at the address given below, so as to reach </w:t>
      </w:r>
      <w:r w:rsidRPr="00090858">
        <w:t xml:space="preserve">on or before </w:t>
      </w:r>
      <w:r w:rsidR="003A7F08" w:rsidRPr="00090858">
        <w:t>1</w:t>
      </w:r>
      <w:r w:rsidR="00F36A56">
        <w:t>4</w:t>
      </w:r>
      <w:r w:rsidRPr="00090858">
        <w:t xml:space="preserve">:00 </w:t>
      </w:r>
      <w:r w:rsidR="00A71719" w:rsidRPr="00090858">
        <w:t>hrs.</w:t>
      </w:r>
      <w:r w:rsidRPr="00090858">
        <w:t xml:space="preserve"> </w:t>
      </w:r>
      <w:r w:rsidR="00F36A56">
        <w:t xml:space="preserve">of </w:t>
      </w:r>
      <w:r w:rsidR="00791B65">
        <w:t>{{bod_dt}}</w:t>
      </w:r>
    </w:p>
    <w:p w:rsidR="00664AE9" w:rsidRDefault="000B7037" w:rsidP="001F302C">
      <w:pPr>
        <w:pStyle w:val="ListParagraph"/>
        <w:numPr>
          <w:ilvl w:val="0"/>
          <w:numId w:val="34"/>
        </w:numPr>
        <w:tabs>
          <w:tab w:val="left" w:pos="710"/>
        </w:tabs>
        <w:spacing w:before="120" w:line="271" w:lineRule="auto"/>
        <w:ind w:right="252"/>
      </w:pPr>
      <w:r w:rsidRPr="009D3C33">
        <w:t xml:space="preserve">The Bidding </w:t>
      </w:r>
      <w:r w:rsidRPr="00A638F3">
        <w:t>Documents</w:t>
      </w:r>
      <w:r w:rsidRPr="009D3C33">
        <w:t xml:space="preserve"> are meant for the exclusive purpose of bidding against this specification and shall not be transferred to any other party or reproduced or used otherwise for any purpose other than for which they are specifically</w:t>
      </w:r>
      <w:r w:rsidRPr="009D3C33">
        <w:rPr>
          <w:spacing w:val="2"/>
        </w:rPr>
        <w:t xml:space="preserve"> </w:t>
      </w:r>
      <w:r w:rsidRPr="009D3C33">
        <w:t>issued.</w:t>
      </w:r>
    </w:p>
    <w:p w:rsidR="000A07B5" w:rsidRDefault="000A07B5" w:rsidP="000A07B5">
      <w:pPr>
        <w:pStyle w:val="ListParagraph"/>
        <w:tabs>
          <w:tab w:val="left" w:pos="710"/>
        </w:tabs>
        <w:spacing w:before="120" w:line="271" w:lineRule="auto"/>
        <w:ind w:left="1068" w:right="252" w:firstLine="0"/>
      </w:pPr>
    </w:p>
    <w:p w:rsidR="000A07B5" w:rsidRDefault="000A07B5" w:rsidP="000A07B5">
      <w:pPr>
        <w:pStyle w:val="ListParagraph"/>
        <w:tabs>
          <w:tab w:val="left" w:pos="710"/>
        </w:tabs>
        <w:spacing w:before="120" w:line="271" w:lineRule="auto"/>
        <w:ind w:left="1068" w:right="252" w:firstLine="0"/>
      </w:pPr>
    </w:p>
    <w:p w:rsidR="00A60DCD" w:rsidRDefault="000B7037" w:rsidP="001F302C">
      <w:pPr>
        <w:pStyle w:val="ListParagraph"/>
        <w:numPr>
          <w:ilvl w:val="0"/>
          <w:numId w:val="34"/>
        </w:numPr>
        <w:tabs>
          <w:tab w:val="left" w:pos="710"/>
        </w:tabs>
        <w:spacing w:before="120" w:line="271" w:lineRule="auto"/>
        <w:ind w:right="251"/>
      </w:pPr>
      <w:r w:rsidRPr="009D3C33">
        <w:lastRenderedPageBreak/>
        <w:t>POSOCO reserves the right to cancel/withdraw this invitation for bids without assigning any reason and shall bear no liability whatsoever consequent upon such a</w:t>
      </w:r>
      <w:r w:rsidRPr="00856528">
        <w:rPr>
          <w:spacing w:val="9"/>
        </w:rPr>
        <w:t xml:space="preserve"> </w:t>
      </w:r>
      <w:r w:rsidRPr="009D3C33">
        <w:t>decision.</w:t>
      </w:r>
    </w:p>
    <w:p w:rsidR="00664AE9" w:rsidRDefault="000B7037" w:rsidP="001F302C">
      <w:pPr>
        <w:pStyle w:val="ListParagraph"/>
        <w:numPr>
          <w:ilvl w:val="0"/>
          <w:numId w:val="34"/>
        </w:numPr>
        <w:spacing w:before="120" w:line="271" w:lineRule="auto"/>
        <w:ind w:right="251"/>
      </w:pPr>
      <w:r w:rsidRPr="009D3C33">
        <w:t>All correspondence with regard to the above shall be to the following address (By Post/In</w:t>
      </w:r>
      <w:r w:rsidRPr="00A60DCD">
        <w:rPr>
          <w:spacing w:val="4"/>
        </w:rPr>
        <w:t xml:space="preserve"> </w:t>
      </w:r>
      <w:r w:rsidRPr="009D3C33">
        <w:t>Person).</w:t>
      </w:r>
    </w:p>
    <w:p w:rsidR="00444FC7" w:rsidRPr="009D3C33" w:rsidRDefault="000B7037" w:rsidP="001F302C">
      <w:pPr>
        <w:numPr>
          <w:ilvl w:val="1"/>
          <w:numId w:val="18"/>
        </w:numPr>
        <w:tabs>
          <w:tab w:val="left" w:pos="1158"/>
          <w:tab w:val="left" w:pos="1159"/>
        </w:tabs>
        <w:spacing w:before="164"/>
        <w:rPr>
          <w:b/>
        </w:rPr>
      </w:pPr>
      <w:r w:rsidRPr="009D3C33">
        <w:rPr>
          <w:b/>
        </w:rPr>
        <w:t>Contractual</w:t>
      </w:r>
      <w:r w:rsidRPr="009D3C33">
        <w:rPr>
          <w:b/>
          <w:spacing w:val="2"/>
        </w:rPr>
        <w:t xml:space="preserve"> </w:t>
      </w:r>
      <w:r w:rsidRPr="009D3C33">
        <w:rPr>
          <w:b/>
        </w:rPr>
        <w:t>Queries:</w:t>
      </w:r>
    </w:p>
    <w:p w:rsidR="00B25578" w:rsidRPr="009D3C33" w:rsidRDefault="002E04A0" w:rsidP="002E04A0">
      <w:pPr>
        <w:tabs>
          <w:tab w:val="left" w:pos="1158"/>
          <w:tab w:val="left" w:pos="1159"/>
        </w:tabs>
        <w:spacing w:before="164"/>
        <w:contextualSpacing/>
      </w:pPr>
      <w:r>
        <w:t xml:space="preserve">                    </w:t>
      </w:r>
      <w:r w:rsidR="00E73A9F">
        <w:t>Dy. General Manager</w:t>
      </w:r>
      <w:r w:rsidR="00F718F0">
        <w:t xml:space="preserve"> </w:t>
      </w:r>
      <w:r w:rsidR="00444FC7" w:rsidRPr="009D3C33">
        <w:t>(</w:t>
      </w:r>
      <w:r w:rsidR="005C3F86" w:rsidRPr="009D3C33">
        <w:t>Contracts</w:t>
      </w:r>
      <w:r w:rsidR="004C6A2F">
        <w:t xml:space="preserve"> and Materials</w:t>
      </w:r>
      <w:r w:rsidR="00444FC7" w:rsidRPr="009D3C33">
        <w:t>)</w:t>
      </w:r>
    </w:p>
    <w:p w:rsidR="002E04A0" w:rsidRDefault="002E04A0" w:rsidP="002E04A0">
      <w:pPr>
        <w:tabs>
          <w:tab w:val="left" w:pos="1158"/>
          <w:tab w:val="left" w:pos="1159"/>
        </w:tabs>
        <w:spacing w:before="155"/>
        <w:contextualSpacing/>
      </w:pPr>
      <w:r>
        <w:rPr>
          <w:rFonts w:ascii="Calibri"/>
          <w:i/>
          <w:sz w:val="24"/>
        </w:rPr>
        <w:t xml:space="preserve">                    </w:t>
      </w:r>
      <w:r>
        <w:t>South</w:t>
      </w:r>
      <w:r w:rsidRPr="009D3C33">
        <w:t>ern Regional Load Dispatch Centre,</w:t>
      </w:r>
    </w:p>
    <w:p w:rsidR="002E04A0" w:rsidRPr="002E04A0" w:rsidRDefault="002E04A0" w:rsidP="002E04A0">
      <w:pPr>
        <w:ind w:left="140"/>
        <w:rPr>
          <w:rFonts w:ascii="Calibri"/>
          <w:sz w:val="24"/>
        </w:rPr>
      </w:pPr>
      <w:r>
        <w:rPr>
          <w:rFonts w:ascii="Calibri"/>
          <w:sz w:val="24"/>
        </w:rPr>
        <w:t xml:space="preserve">                  </w:t>
      </w:r>
      <w:r w:rsidRPr="002E04A0">
        <w:rPr>
          <w:rFonts w:ascii="Calibri"/>
          <w:sz w:val="24"/>
        </w:rPr>
        <w:t xml:space="preserve">Power System Operation Corporation Limited,  </w:t>
      </w:r>
    </w:p>
    <w:p w:rsidR="002E04A0" w:rsidRPr="002E04A0" w:rsidRDefault="002E04A0" w:rsidP="002E04A0">
      <w:pPr>
        <w:ind w:left="142"/>
        <w:jc w:val="both"/>
        <w:rPr>
          <w:rFonts w:ascii="Calibri"/>
          <w:sz w:val="24"/>
        </w:rPr>
      </w:pPr>
      <w:r w:rsidRPr="002E04A0">
        <w:rPr>
          <w:rFonts w:ascii="Calibri"/>
          <w:sz w:val="24"/>
        </w:rPr>
        <w:t xml:space="preserve">                  No : 29, Race course cross Road, Bangalore-560009.</w:t>
      </w:r>
    </w:p>
    <w:p w:rsidR="002E04A0" w:rsidRDefault="002E04A0" w:rsidP="002E04A0">
      <w:pPr>
        <w:ind w:left="142"/>
        <w:rPr>
          <w:rFonts w:ascii="Calibri"/>
          <w:sz w:val="24"/>
        </w:rPr>
      </w:pPr>
      <w:r w:rsidRPr="002E04A0">
        <w:rPr>
          <w:rFonts w:ascii="Calibri"/>
          <w:sz w:val="24"/>
        </w:rPr>
        <w:t xml:space="preserve">              </w:t>
      </w:r>
      <w:r>
        <w:rPr>
          <w:rFonts w:ascii="Calibri"/>
          <w:sz w:val="24"/>
        </w:rPr>
        <w:t xml:space="preserve"> </w:t>
      </w:r>
      <w:r w:rsidRPr="002E04A0">
        <w:rPr>
          <w:rFonts w:ascii="Calibri"/>
          <w:sz w:val="24"/>
        </w:rPr>
        <w:t xml:space="preserve">   (Ph.) 080- 22268726; 9449599179 ; e-mail: cnm@srldc.org</w:t>
      </w:r>
    </w:p>
    <w:p w:rsidR="002E04A0" w:rsidRDefault="002E04A0" w:rsidP="002E04A0">
      <w:pPr>
        <w:ind w:left="142"/>
        <w:rPr>
          <w:rFonts w:ascii="Calibri"/>
          <w:sz w:val="24"/>
        </w:rPr>
      </w:pPr>
    </w:p>
    <w:p w:rsidR="00B25578" w:rsidRPr="009D3C33" w:rsidRDefault="000B7037" w:rsidP="001F302C">
      <w:pPr>
        <w:numPr>
          <w:ilvl w:val="1"/>
          <w:numId w:val="18"/>
        </w:numPr>
        <w:tabs>
          <w:tab w:val="left" w:pos="1158"/>
          <w:tab w:val="left" w:pos="1159"/>
        </w:tabs>
        <w:spacing w:before="155"/>
        <w:ind w:hanging="446"/>
        <w:contextualSpacing/>
      </w:pPr>
      <w:r w:rsidRPr="009D3C33">
        <w:rPr>
          <w:b/>
        </w:rPr>
        <w:t>Technical</w:t>
      </w:r>
      <w:r w:rsidRPr="009D3C33">
        <w:rPr>
          <w:b/>
          <w:spacing w:val="3"/>
        </w:rPr>
        <w:t xml:space="preserve"> </w:t>
      </w:r>
      <w:r w:rsidRPr="009D3C33">
        <w:rPr>
          <w:b/>
        </w:rPr>
        <w:t>Queries:</w:t>
      </w:r>
    </w:p>
    <w:p w:rsidR="00791B65" w:rsidRPr="009D3C33" w:rsidRDefault="00791B65" w:rsidP="00791B65">
      <w:pPr>
        <w:tabs>
          <w:tab w:val="left" w:pos="1158"/>
          <w:tab w:val="left" w:pos="1159"/>
        </w:tabs>
        <w:spacing w:before="155"/>
        <w:ind w:left="1158"/>
        <w:contextualSpacing/>
      </w:pPr>
      <w:r>
        <w:t>Manager, SL-II</w:t>
      </w:r>
      <w:r w:rsidRPr="009D3C33">
        <w:t>,</w:t>
      </w:r>
    </w:p>
    <w:p w:rsidR="005C3F86" w:rsidRDefault="00791B65" w:rsidP="00791B65">
      <w:pPr>
        <w:tabs>
          <w:tab w:val="left" w:pos="1158"/>
          <w:tab w:val="left" w:pos="1159"/>
        </w:tabs>
        <w:spacing w:before="155"/>
        <w:contextualSpacing/>
      </w:pPr>
      <w:r>
        <w:tab/>
      </w:r>
      <w:r w:rsidR="002E04A0">
        <w:t>Southern Regional Load Di</w:t>
      </w:r>
      <w:r w:rsidR="00444FC7" w:rsidRPr="009D3C33">
        <w:t>spatch Centre,</w:t>
      </w:r>
    </w:p>
    <w:p w:rsidR="002E04A0" w:rsidRPr="002E04A0" w:rsidRDefault="002E04A0" w:rsidP="002E04A0">
      <w:pPr>
        <w:ind w:left="140"/>
        <w:rPr>
          <w:rFonts w:ascii="Calibri"/>
          <w:sz w:val="24"/>
        </w:rPr>
      </w:pPr>
      <w:r>
        <w:rPr>
          <w:rFonts w:ascii="Calibri"/>
          <w:sz w:val="24"/>
        </w:rPr>
        <w:t xml:space="preserve">                  </w:t>
      </w:r>
      <w:r w:rsidRPr="002E04A0">
        <w:rPr>
          <w:rFonts w:ascii="Calibri"/>
          <w:sz w:val="24"/>
        </w:rPr>
        <w:t xml:space="preserve">Power System Operation Corporation Limited,  </w:t>
      </w:r>
    </w:p>
    <w:p w:rsidR="002E04A0" w:rsidRPr="002E04A0" w:rsidRDefault="002E04A0" w:rsidP="002E04A0">
      <w:pPr>
        <w:ind w:left="142"/>
        <w:jc w:val="both"/>
        <w:rPr>
          <w:rFonts w:ascii="Calibri"/>
          <w:sz w:val="24"/>
        </w:rPr>
      </w:pPr>
      <w:r w:rsidRPr="002E04A0">
        <w:rPr>
          <w:rFonts w:ascii="Calibri"/>
          <w:sz w:val="24"/>
        </w:rPr>
        <w:t xml:space="preserve">                  No : 29, Race course cross Road, Bangalore-560009.</w:t>
      </w:r>
    </w:p>
    <w:p w:rsidR="002E04A0" w:rsidRDefault="002E04A0" w:rsidP="00C1177F">
      <w:pPr>
        <w:ind w:left="142"/>
        <w:rPr>
          <w:rFonts w:ascii="Calibri"/>
          <w:sz w:val="24"/>
        </w:rPr>
      </w:pPr>
      <w:r w:rsidRPr="002E04A0">
        <w:rPr>
          <w:rFonts w:ascii="Calibri"/>
          <w:sz w:val="24"/>
        </w:rPr>
        <w:t xml:space="preserve">              </w:t>
      </w:r>
      <w:r>
        <w:rPr>
          <w:rFonts w:ascii="Calibri"/>
          <w:sz w:val="24"/>
        </w:rPr>
        <w:t xml:space="preserve"> </w:t>
      </w:r>
      <w:r w:rsidRPr="002E04A0">
        <w:rPr>
          <w:rFonts w:ascii="Calibri"/>
          <w:sz w:val="24"/>
        </w:rPr>
        <w:t xml:space="preserve">   </w:t>
      </w:r>
      <w:r w:rsidRPr="00791B65">
        <w:rPr>
          <w:rFonts w:ascii="Calibri"/>
          <w:sz w:val="24"/>
          <w:highlight w:val="yellow"/>
        </w:rPr>
        <w:t>(Ph.) 080- 22268726; 944959</w:t>
      </w:r>
      <w:r w:rsidR="004C6A2F" w:rsidRPr="00791B65">
        <w:rPr>
          <w:rFonts w:ascii="Calibri"/>
          <w:sz w:val="24"/>
          <w:highlight w:val="yellow"/>
        </w:rPr>
        <w:t>60</w:t>
      </w:r>
      <w:r w:rsidRPr="00791B65">
        <w:rPr>
          <w:rFonts w:ascii="Calibri"/>
          <w:sz w:val="24"/>
          <w:highlight w:val="yellow"/>
        </w:rPr>
        <w:t>7</w:t>
      </w:r>
      <w:r w:rsidR="004C6A2F" w:rsidRPr="00791B65">
        <w:rPr>
          <w:rFonts w:ascii="Calibri"/>
          <w:sz w:val="24"/>
          <w:highlight w:val="yellow"/>
        </w:rPr>
        <w:t>0</w:t>
      </w:r>
      <w:r w:rsidRPr="00791B65">
        <w:rPr>
          <w:rFonts w:ascii="Calibri"/>
          <w:sz w:val="24"/>
          <w:highlight w:val="yellow"/>
        </w:rPr>
        <w:t xml:space="preserve"> ; e-mail: </w:t>
      </w:r>
      <w:r w:rsidR="00F02680" w:rsidRPr="00791B65">
        <w:rPr>
          <w:rFonts w:ascii="Calibri"/>
          <w:sz w:val="24"/>
          <w:highlight w:val="yellow"/>
        </w:rPr>
        <w:t>murugavell@srldc.org</w:t>
      </w:r>
    </w:p>
    <w:p w:rsidR="00B25578" w:rsidRPr="009D3C33" w:rsidRDefault="00105F7A" w:rsidP="00105F7A">
      <w:pPr>
        <w:pStyle w:val="ListParagraph"/>
        <w:numPr>
          <w:ilvl w:val="1"/>
          <w:numId w:val="18"/>
        </w:numPr>
        <w:tabs>
          <w:tab w:val="left" w:pos="1159"/>
          <w:tab w:val="left" w:pos="1160"/>
        </w:tabs>
        <w:spacing w:before="155"/>
        <w:contextualSpacing/>
      </w:pPr>
      <w:r>
        <w:rPr>
          <w:b/>
        </w:rPr>
        <w:t xml:space="preserve"> </w:t>
      </w:r>
      <w:r w:rsidR="000B7037" w:rsidRPr="00105F7A">
        <w:rPr>
          <w:b/>
        </w:rPr>
        <w:t>Financial Queries/Paying Authority:</w:t>
      </w:r>
    </w:p>
    <w:p w:rsidR="00B25578" w:rsidRPr="009D3C33" w:rsidRDefault="00162446" w:rsidP="00162446">
      <w:pPr>
        <w:tabs>
          <w:tab w:val="left" w:pos="1159"/>
          <w:tab w:val="left" w:pos="1160"/>
        </w:tabs>
        <w:spacing w:before="155"/>
        <w:ind w:left="706"/>
        <w:contextualSpacing/>
      </w:pPr>
      <w:r>
        <w:t xml:space="preserve">       </w:t>
      </w:r>
      <w:r w:rsidR="004C6A2F">
        <w:t>Deputy</w:t>
      </w:r>
      <w:r w:rsidR="00444FC7" w:rsidRPr="009D3C33">
        <w:t xml:space="preserve"> </w:t>
      </w:r>
      <w:r w:rsidR="00911304">
        <w:t xml:space="preserve">General </w:t>
      </w:r>
      <w:r w:rsidR="000B7037" w:rsidRPr="009D3C33">
        <w:t>Manager (F&amp;A),</w:t>
      </w:r>
    </w:p>
    <w:p w:rsidR="002E04A0" w:rsidRDefault="002E04A0" w:rsidP="002E04A0">
      <w:pPr>
        <w:tabs>
          <w:tab w:val="left" w:pos="1158"/>
          <w:tab w:val="left" w:pos="1159"/>
        </w:tabs>
        <w:spacing w:before="155"/>
        <w:contextualSpacing/>
      </w:pPr>
      <w:r>
        <w:t xml:space="preserve">                    Southern Regional Load Di</w:t>
      </w:r>
      <w:r w:rsidRPr="009D3C33">
        <w:t>spatch Centre,</w:t>
      </w:r>
    </w:p>
    <w:p w:rsidR="002E04A0" w:rsidRPr="002E04A0" w:rsidRDefault="002E04A0" w:rsidP="002E04A0">
      <w:pPr>
        <w:ind w:left="140"/>
        <w:rPr>
          <w:rFonts w:ascii="Calibri"/>
          <w:sz w:val="24"/>
        </w:rPr>
      </w:pPr>
      <w:r>
        <w:rPr>
          <w:rFonts w:ascii="Calibri"/>
          <w:sz w:val="24"/>
        </w:rPr>
        <w:t xml:space="preserve">                  </w:t>
      </w:r>
      <w:r w:rsidRPr="002E04A0">
        <w:rPr>
          <w:rFonts w:ascii="Calibri"/>
          <w:sz w:val="24"/>
        </w:rPr>
        <w:t xml:space="preserve">Power System Operation Corporation Limited,  </w:t>
      </w:r>
    </w:p>
    <w:p w:rsidR="002E04A0" w:rsidRPr="002E04A0" w:rsidRDefault="002E04A0" w:rsidP="002E04A0">
      <w:pPr>
        <w:ind w:left="142"/>
        <w:jc w:val="both"/>
        <w:rPr>
          <w:rFonts w:ascii="Calibri"/>
          <w:sz w:val="24"/>
        </w:rPr>
      </w:pPr>
      <w:r w:rsidRPr="002E04A0">
        <w:rPr>
          <w:rFonts w:ascii="Calibri"/>
          <w:sz w:val="24"/>
        </w:rPr>
        <w:t xml:space="preserve">                  No : 29, Race course cross Road, Bangalore-560009.</w:t>
      </w:r>
    </w:p>
    <w:p w:rsidR="002E04A0" w:rsidRDefault="002E04A0" w:rsidP="002E04A0">
      <w:pPr>
        <w:ind w:left="142"/>
        <w:rPr>
          <w:rFonts w:ascii="Calibri"/>
          <w:sz w:val="24"/>
        </w:rPr>
      </w:pPr>
      <w:r w:rsidRPr="002E04A0">
        <w:rPr>
          <w:rFonts w:ascii="Calibri"/>
          <w:sz w:val="24"/>
        </w:rPr>
        <w:t xml:space="preserve">              </w:t>
      </w:r>
      <w:r>
        <w:rPr>
          <w:rFonts w:ascii="Calibri"/>
          <w:sz w:val="24"/>
        </w:rPr>
        <w:t xml:space="preserve"> </w:t>
      </w:r>
      <w:r w:rsidRPr="002E04A0">
        <w:rPr>
          <w:rFonts w:ascii="Calibri"/>
          <w:sz w:val="24"/>
        </w:rPr>
        <w:t xml:space="preserve">   (Ph.) 080- 22268726; e-mail: </w:t>
      </w:r>
      <w:hyperlink r:id="rId31" w:history="1">
        <w:r w:rsidR="00B71DB0" w:rsidRPr="00604596">
          <w:rPr>
            <w:rStyle w:val="Hyperlink"/>
            <w:rFonts w:ascii="Calibri"/>
            <w:sz w:val="24"/>
          </w:rPr>
          <w:t>srldcfin@yahoo.com</w:t>
        </w:r>
      </w:hyperlink>
    </w:p>
    <w:p w:rsidR="00664AE9" w:rsidRPr="009D3C33" w:rsidRDefault="000B7037" w:rsidP="005C3F86">
      <w:pPr>
        <w:pStyle w:val="BodyText"/>
        <w:spacing w:before="155"/>
        <w:ind w:left="284"/>
      </w:pPr>
      <w:r w:rsidRPr="009D3C33">
        <w:t xml:space="preserve">For more information on </w:t>
      </w:r>
      <w:r w:rsidR="002E04A0">
        <w:t>S</w:t>
      </w:r>
      <w:r w:rsidR="00F82DDA" w:rsidRPr="009D3C33">
        <w:t>RLDC</w:t>
      </w:r>
      <w:r w:rsidRPr="009D3C33">
        <w:t xml:space="preserve">, POSOCO, visit our site at </w:t>
      </w:r>
      <w:r w:rsidR="002E04A0">
        <w:t>www.s</w:t>
      </w:r>
      <w:r w:rsidR="005C3F86" w:rsidRPr="0083049C">
        <w:t>rldc.</w:t>
      </w:r>
      <w:r w:rsidR="0083049C">
        <w:t>org</w:t>
      </w:r>
      <w:r w:rsidRPr="009D3C33">
        <w:t xml:space="preserve">   </w:t>
      </w:r>
      <w:r w:rsidR="00AE01CA" w:rsidRPr="009D3C33">
        <w:t xml:space="preserve">or </w:t>
      </w:r>
      <w:r w:rsidR="002E04A0">
        <w:t>www.s</w:t>
      </w:r>
      <w:r w:rsidR="00AE01CA" w:rsidRPr="00AE01CA">
        <w:t>rldc.in</w:t>
      </w:r>
    </w:p>
    <w:p w:rsidR="00664AE9" w:rsidRPr="009D3C33" w:rsidRDefault="00664AE9">
      <w:pPr>
        <w:pStyle w:val="BodyText"/>
        <w:spacing w:before="1"/>
        <w:rPr>
          <w:sz w:val="12"/>
        </w:rPr>
      </w:pPr>
    </w:p>
    <w:p w:rsidR="00664AE9" w:rsidRPr="009D3C33" w:rsidRDefault="000B7037" w:rsidP="001F302C">
      <w:pPr>
        <w:numPr>
          <w:ilvl w:val="0"/>
          <w:numId w:val="18"/>
        </w:numPr>
        <w:tabs>
          <w:tab w:val="left" w:pos="709"/>
        </w:tabs>
        <w:spacing w:before="100"/>
        <w:ind w:hanging="451"/>
        <w:jc w:val="both"/>
        <w:rPr>
          <w:b/>
          <w:sz w:val="24"/>
        </w:rPr>
      </w:pPr>
      <w:bookmarkStart w:id="21" w:name="4._OTHER_GENERAL_CONDITIONS"/>
      <w:bookmarkStart w:id="22" w:name="_bookmark9"/>
      <w:bookmarkEnd w:id="21"/>
      <w:bookmarkEnd w:id="22"/>
      <w:r w:rsidRPr="009D3C33">
        <w:rPr>
          <w:b/>
          <w:color w:val="365F91"/>
          <w:sz w:val="24"/>
        </w:rPr>
        <w:t>OTHER GENERAL</w:t>
      </w:r>
      <w:r w:rsidRPr="009D3C33">
        <w:rPr>
          <w:b/>
          <w:color w:val="365F91"/>
          <w:spacing w:val="-6"/>
          <w:sz w:val="24"/>
        </w:rPr>
        <w:t xml:space="preserve"> </w:t>
      </w:r>
      <w:r w:rsidRPr="009D3C33">
        <w:rPr>
          <w:b/>
          <w:color w:val="365F91"/>
          <w:sz w:val="24"/>
        </w:rPr>
        <w:t>CONDITIONS</w:t>
      </w:r>
    </w:p>
    <w:p w:rsidR="00664AE9" w:rsidRPr="009D3C33" w:rsidRDefault="00664AE9">
      <w:pPr>
        <w:pStyle w:val="BodyText"/>
        <w:spacing w:before="1"/>
        <w:rPr>
          <w:b/>
          <w:sz w:val="21"/>
        </w:rPr>
      </w:pPr>
    </w:p>
    <w:p w:rsidR="00664AE9" w:rsidRPr="009D3C33" w:rsidRDefault="000B7037" w:rsidP="001F302C">
      <w:pPr>
        <w:numPr>
          <w:ilvl w:val="1"/>
          <w:numId w:val="18"/>
        </w:numPr>
        <w:tabs>
          <w:tab w:val="left" w:pos="889"/>
        </w:tabs>
        <w:ind w:hanging="631"/>
        <w:jc w:val="both"/>
        <w:rPr>
          <w:b/>
          <w:sz w:val="26"/>
        </w:rPr>
      </w:pPr>
      <w:bookmarkStart w:id="23" w:name="4.1._Safety_of_Personnel"/>
      <w:bookmarkStart w:id="24" w:name="_bookmark10"/>
      <w:bookmarkEnd w:id="23"/>
      <w:bookmarkEnd w:id="24"/>
      <w:r w:rsidRPr="009D3C33">
        <w:rPr>
          <w:b/>
          <w:color w:val="4F81BD"/>
          <w:sz w:val="26"/>
        </w:rPr>
        <w:t>Safety of</w:t>
      </w:r>
      <w:r w:rsidRPr="009D3C33">
        <w:rPr>
          <w:b/>
          <w:color w:val="4F81BD"/>
          <w:spacing w:val="-24"/>
          <w:sz w:val="26"/>
        </w:rPr>
        <w:t xml:space="preserve"> </w:t>
      </w:r>
      <w:r w:rsidRPr="009D3C33">
        <w:rPr>
          <w:b/>
          <w:color w:val="4F81BD"/>
          <w:sz w:val="26"/>
        </w:rPr>
        <w:t>Personnel</w:t>
      </w:r>
    </w:p>
    <w:p w:rsidR="00664AE9" w:rsidRDefault="000B7037">
      <w:pPr>
        <w:pStyle w:val="BodyText"/>
        <w:spacing w:before="160" w:line="271" w:lineRule="auto"/>
        <w:ind w:left="257" w:right="253"/>
        <w:jc w:val="both"/>
      </w:pPr>
      <w:r w:rsidRPr="009D3C33">
        <w:t>The bidder shall be responsible for the safety of your staff and workers while working in our premises against all accidents, damages or loss of life. It shall be your responsibility to immediately arrange for hospitalization, medical attendance in case of any accident or loss of life and it shall be your responsibility to meet the expenditure of such loss or accidents and to compensate for and/or arrange Insurance Coverage to your personnel. POSOCO</w:t>
      </w:r>
      <w:r w:rsidR="00195CF8">
        <w:t>, S</w:t>
      </w:r>
      <w:r w:rsidR="00F718F0" w:rsidRPr="009D3C33">
        <w:t>RLDC shall</w:t>
      </w:r>
      <w:r w:rsidRPr="009D3C33">
        <w:t xml:space="preserve"> not sustain any responsibility due to any damage suffered by your personnel on above grounds. However, you shall take utmost care towards safety of your personnel working in our premises.</w:t>
      </w:r>
    </w:p>
    <w:p w:rsidR="000A07B5" w:rsidRDefault="000A07B5">
      <w:pPr>
        <w:pStyle w:val="BodyText"/>
        <w:spacing w:before="160" w:line="271" w:lineRule="auto"/>
        <w:ind w:left="257" w:right="253"/>
        <w:jc w:val="both"/>
      </w:pPr>
    </w:p>
    <w:p w:rsidR="00E86D11" w:rsidRDefault="00E86D11">
      <w:pPr>
        <w:pStyle w:val="BodyText"/>
        <w:spacing w:before="160" w:line="271" w:lineRule="auto"/>
        <w:ind w:left="257" w:right="253"/>
        <w:jc w:val="both"/>
      </w:pPr>
    </w:p>
    <w:p w:rsidR="00664AE9" w:rsidRPr="005C3F86" w:rsidRDefault="000B7037" w:rsidP="001F302C">
      <w:pPr>
        <w:numPr>
          <w:ilvl w:val="1"/>
          <w:numId w:val="18"/>
        </w:numPr>
        <w:tabs>
          <w:tab w:val="left" w:pos="889"/>
        </w:tabs>
        <w:spacing w:before="120" w:after="120"/>
        <w:ind w:left="788" w:hanging="629"/>
        <w:jc w:val="both"/>
        <w:rPr>
          <w:b/>
          <w:color w:val="4F81BD"/>
          <w:sz w:val="26"/>
        </w:rPr>
      </w:pPr>
      <w:bookmarkStart w:id="25" w:name="4.2._Force_Majeure"/>
      <w:bookmarkStart w:id="26" w:name="_bookmark11"/>
      <w:bookmarkEnd w:id="25"/>
      <w:bookmarkEnd w:id="26"/>
      <w:r w:rsidRPr="009D3C33">
        <w:rPr>
          <w:b/>
          <w:color w:val="4F81BD"/>
          <w:sz w:val="26"/>
        </w:rPr>
        <w:lastRenderedPageBreak/>
        <w:t>Force</w:t>
      </w:r>
      <w:r w:rsidRPr="005C3F86">
        <w:rPr>
          <w:b/>
          <w:color w:val="4F81BD"/>
          <w:sz w:val="26"/>
        </w:rPr>
        <w:t xml:space="preserve"> </w:t>
      </w:r>
      <w:r w:rsidRPr="009D3C33">
        <w:rPr>
          <w:b/>
          <w:color w:val="4F81BD"/>
          <w:sz w:val="26"/>
        </w:rPr>
        <w:t>Majeure</w:t>
      </w:r>
    </w:p>
    <w:p w:rsidR="00664AE9" w:rsidRPr="009D3C33" w:rsidRDefault="000B7037">
      <w:pPr>
        <w:pStyle w:val="BodyText"/>
        <w:spacing w:before="160" w:line="271" w:lineRule="auto"/>
        <w:ind w:left="257" w:right="252"/>
        <w:jc w:val="both"/>
      </w:pPr>
      <w:r w:rsidRPr="009D3C33">
        <w:t xml:space="preserve">If this Contract during its continuance be prevented or delayed by reason of any War hostility, Acts of the public enemy, Civil commotion, National crisis, Sabotage, Fire, Flood, Earthquake, Lockout, Strike and any other Acts of God then provided notice of happening of such eventuality is given by the seller to the buyer within seven days from the date of its occurrence, neither party shall by reason of such eventuality be entitled to terminate the Contract and neither will the buyer have any claim for damage for delay in performance. </w:t>
      </w:r>
      <w:r w:rsidR="00700C12" w:rsidRPr="009D3C33">
        <w:t>However,</w:t>
      </w:r>
      <w:r w:rsidRPr="009D3C33">
        <w:t xml:space="preserve"> if the work is suspended by force majeure condition lasting more than two months, the purchaser shall have the option of canceling the Contract in whole or part thereof </w:t>
      </w:r>
      <w:r w:rsidR="00700C12" w:rsidRPr="009D3C33">
        <w:t>at his</w:t>
      </w:r>
      <w:r w:rsidRPr="009D3C33">
        <w:t xml:space="preserve"> discretion.</w:t>
      </w:r>
    </w:p>
    <w:p w:rsidR="00664AE9" w:rsidRPr="005C3F86" w:rsidRDefault="000B7037" w:rsidP="001F302C">
      <w:pPr>
        <w:numPr>
          <w:ilvl w:val="1"/>
          <w:numId w:val="18"/>
        </w:numPr>
        <w:tabs>
          <w:tab w:val="left" w:pos="889"/>
        </w:tabs>
        <w:spacing w:before="120" w:after="120"/>
        <w:ind w:left="788" w:hanging="629"/>
        <w:jc w:val="both"/>
        <w:rPr>
          <w:b/>
          <w:color w:val="4F81BD"/>
          <w:sz w:val="26"/>
        </w:rPr>
      </w:pPr>
      <w:bookmarkStart w:id="27" w:name="4.3._Settlement_of_Disputes/Arbitration"/>
      <w:bookmarkStart w:id="28" w:name="_bookmark12"/>
      <w:bookmarkEnd w:id="27"/>
      <w:bookmarkEnd w:id="28"/>
      <w:r w:rsidRPr="009D3C33">
        <w:rPr>
          <w:b/>
          <w:color w:val="4F81BD"/>
          <w:sz w:val="26"/>
        </w:rPr>
        <w:t>Settlement of</w:t>
      </w:r>
      <w:r w:rsidRPr="005C3F86">
        <w:rPr>
          <w:b/>
          <w:color w:val="4F81BD"/>
          <w:sz w:val="26"/>
        </w:rPr>
        <w:t xml:space="preserve"> </w:t>
      </w:r>
      <w:r w:rsidRPr="009D3C33">
        <w:rPr>
          <w:b/>
          <w:color w:val="4F81BD"/>
          <w:sz w:val="26"/>
        </w:rPr>
        <w:t>Disputes/Arbitration</w:t>
      </w:r>
    </w:p>
    <w:p w:rsidR="00664AE9" w:rsidRPr="009D3C33" w:rsidRDefault="000B7037">
      <w:pPr>
        <w:pStyle w:val="BodyText"/>
        <w:spacing w:before="159" w:line="271" w:lineRule="auto"/>
        <w:ind w:left="257" w:right="252"/>
        <w:jc w:val="both"/>
      </w:pPr>
      <w:r w:rsidRPr="009D3C33">
        <w:t>All differences and/or disputes arising out of the contract shall be settled mutually but if required, the same would be resolved by arbitration as per the provision of the Arbitration &amp; Conciliation Act 1996.</w:t>
      </w:r>
      <w:r w:rsidR="00CE7B4C">
        <w:t xml:space="preserve"> </w:t>
      </w:r>
      <w:r w:rsidR="000604B3">
        <w:t>Executive Director</w:t>
      </w:r>
      <w:r w:rsidRPr="009D3C33">
        <w:t xml:space="preserve">, </w:t>
      </w:r>
      <w:r w:rsidR="00CE7B4C">
        <w:rPr>
          <w:rFonts w:cs="Arial"/>
        </w:rPr>
        <w:t>S</w:t>
      </w:r>
      <w:r w:rsidR="00CE7B4C" w:rsidRPr="009942C9">
        <w:rPr>
          <w:rFonts w:cs="Arial"/>
        </w:rPr>
        <w:t>RLDC,</w:t>
      </w:r>
      <w:r w:rsidR="00CE7B4C">
        <w:rPr>
          <w:rFonts w:cs="Arial"/>
        </w:rPr>
        <w:t xml:space="preserve"> </w:t>
      </w:r>
      <w:r w:rsidR="00700C12">
        <w:rPr>
          <w:rFonts w:cs="Arial"/>
        </w:rPr>
        <w:t>Bangalore</w:t>
      </w:r>
      <w:r w:rsidR="00700C12" w:rsidRPr="009D3C33">
        <w:t>,</w:t>
      </w:r>
      <w:r w:rsidRPr="009D3C33">
        <w:t xml:space="preserve"> </w:t>
      </w:r>
      <w:r w:rsidR="005C3F86" w:rsidRPr="009D3C33">
        <w:t>Power System Operation Corporation Ltd</w:t>
      </w:r>
      <w:r w:rsidRPr="009D3C33">
        <w:t xml:space="preserve">. shall be the sole arbitrator and if the </w:t>
      </w:r>
      <w:r w:rsidR="000604B3">
        <w:t>Executive Director</w:t>
      </w:r>
      <w:r w:rsidR="000604B3" w:rsidRPr="009D3C33">
        <w:t xml:space="preserve">, </w:t>
      </w:r>
      <w:r w:rsidR="000604B3">
        <w:rPr>
          <w:rFonts w:cs="Arial"/>
        </w:rPr>
        <w:t>S</w:t>
      </w:r>
      <w:r w:rsidR="000604B3" w:rsidRPr="009942C9">
        <w:rPr>
          <w:rFonts w:cs="Arial"/>
        </w:rPr>
        <w:t>RLDC</w:t>
      </w:r>
      <w:r w:rsidR="000604B3" w:rsidRPr="009D3C33">
        <w:t xml:space="preserve"> </w:t>
      </w:r>
      <w:r w:rsidRPr="009D3C33">
        <w:t xml:space="preserve">is unable or unwilling to act as the sole Arbitrator, some other person appointed by the </w:t>
      </w:r>
      <w:r w:rsidR="005A4C1A">
        <w:t>C</w:t>
      </w:r>
      <w:r w:rsidR="00264223">
        <w:t>MD</w:t>
      </w:r>
      <w:r w:rsidRPr="009D3C33">
        <w:t xml:space="preserve">, </w:t>
      </w:r>
      <w:r w:rsidR="005C3F86">
        <w:t>POSOCO</w:t>
      </w:r>
      <w:r w:rsidRPr="009D3C33">
        <w:t xml:space="preserve"> will be the Arbitrator. The award of the Arbitrator shall be final, conclusive and binding on all parties to the contract. The venue of the </w:t>
      </w:r>
      <w:r w:rsidR="005C3F86" w:rsidRPr="009D3C33">
        <w:t>arbitration shall be such</w:t>
      </w:r>
      <w:r w:rsidRPr="009D3C33">
        <w:t xml:space="preserve"> </w:t>
      </w:r>
      <w:r w:rsidR="005C3F86" w:rsidRPr="009D3C33">
        <w:t>place as</w:t>
      </w:r>
      <w:r w:rsidRPr="009D3C33">
        <w:t xml:space="preserve"> </w:t>
      </w:r>
      <w:r w:rsidR="005C3F86" w:rsidRPr="009D3C33">
        <w:t>may be fixed by</w:t>
      </w:r>
      <w:r w:rsidRPr="009D3C33">
        <w:t xml:space="preserve"> the Arbitrator. The cost of arbitration shall be borne by the parties </w:t>
      </w:r>
      <w:r w:rsidR="005C3F86" w:rsidRPr="009D3C33">
        <w:t>to the</w:t>
      </w:r>
      <w:r w:rsidRPr="009D3C33">
        <w:t xml:space="preserve"> dispute, as may be decided by the Arbitrator. The court of </w:t>
      </w:r>
      <w:r w:rsidR="008E1BED" w:rsidRPr="00A638F3">
        <w:t>Bangalore</w:t>
      </w:r>
      <w:r w:rsidRPr="009D3C33">
        <w:t xml:space="preserve"> shall have exclusive jurisdiction in all matters arising under the contract including execution of Arbitration</w:t>
      </w:r>
      <w:r w:rsidRPr="009D3C33">
        <w:rPr>
          <w:spacing w:val="4"/>
        </w:rPr>
        <w:t xml:space="preserve"> </w:t>
      </w:r>
      <w:r w:rsidRPr="009D3C33">
        <w:t>awards.</w:t>
      </w:r>
    </w:p>
    <w:p w:rsidR="00664AE9" w:rsidRPr="005C3F86" w:rsidRDefault="000B7037" w:rsidP="001F302C">
      <w:pPr>
        <w:numPr>
          <w:ilvl w:val="1"/>
          <w:numId w:val="18"/>
        </w:numPr>
        <w:tabs>
          <w:tab w:val="left" w:pos="889"/>
        </w:tabs>
        <w:spacing w:before="120" w:after="120"/>
        <w:ind w:left="788" w:hanging="629"/>
        <w:jc w:val="both"/>
        <w:rPr>
          <w:b/>
          <w:color w:val="4F81BD"/>
          <w:sz w:val="26"/>
        </w:rPr>
      </w:pPr>
      <w:bookmarkStart w:id="29" w:name="4.4._Limitation_of_Liability"/>
      <w:bookmarkStart w:id="30" w:name="_bookmark13"/>
      <w:bookmarkEnd w:id="29"/>
      <w:bookmarkEnd w:id="30"/>
      <w:r w:rsidRPr="009D3C33">
        <w:rPr>
          <w:b/>
          <w:color w:val="4F81BD"/>
          <w:sz w:val="26"/>
        </w:rPr>
        <w:t>Limitation of</w:t>
      </w:r>
      <w:r w:rsidRPr="005C3F86">
        <w:rPr>
          <w:b/>
          <w:color w:val="4F81BD"/>
          <w:sz w:val="26"/>
        </w:rPr>
        <w:t xml:space="preserve"> </w:t>
      </w:r>
      <w:r w:rsidRPr="009D3C33">
        <w:rPr>
          <w:b/>
          <w:color w:val="4F81BD"/>
          <w:sz w:val="26"/>
        </w:rPr>
        <w:t>Liability</w:t>
      </w:r>
    </w:p>
    <w:p w:rsidR="00664AE9" w:rsidRPr="009D3C33" w:rsidRDefault="000B7037" w:rsidP="007F5094">
      <w:pPr>
        <w:pStyle w:val="BodyText"/>
        <w:spacing w:before="160" w:line="271" w:lineRule="auto"/>
        <w:ind w:left="257" w:right="251"/>
        <w:jc w:val="both"/>
      </w:pPr>
      <w:r w:rsidRPr="009D3C33">
        <w:t>Notwithstanding anything contained herein, neither Party shall, in any event, regardless of the form of claim, be liable for any indirect, special, punitive, speculative, exemplary, consequential or incidental damages (including, without limitation, loss of use, data, revenue, profits, business), irrespective of whether it had an advance notice of the possibility of any such damages under this contract and the aggregate liability of the bidder, under this contract, shall not exceed the fees (excluding reimbursements) received by it under this contract during the six months preceding the date of such</w:t>
      </w:r>
      <w:r w:rsidR="007F5094" w:rsidRPr="009D3C33">
        <w:t xml:space="preserve"> </w:t>
      </w:r>
      <w:r w:rsidRPr="009D3C33">
        <w:t>claim. Total Aggregate liability of the bidder for all claims shall not exceed the total fees received by them under this contract.</w:t>
      </w:r>
    </w:p>
    <w:p w:rsidR="00664AE9" w:rsidRPr="005C3F86" w:rsidRDefault="000B7037" w:rsidP="001F302C">
      <w:pPr>
        <w:numPr>
          <w:ilvl w:val="1"/>
          <w:numId w:val="18"/>
        </w:numPr>
        <w:tabs>
          <w:tab w:val="left" w:pos="889"/>
        </w:tabs>
        <w:spacing w:before="120" w:after="120"/>
        <w:ind w:left="788" w:hanging="629"/>
        <w:jc w:val="both"/>
        <w:rPr>
          <w:b/>
          <w:color w:val="4F81BD"/>
          <w:sz w:val="26"/>
        </w:rPr>
      </w:pPr>
      <w:bookmarkStart w:id="31" w:name="4.5._Information_Security_Assurance"/>
      <w:bookmarkStart w:id="32" w:name="_bookmark14"/>
      <w:bookmarkEnd w:id="31"/>
      <w:bookmarkEnd w:id="32"/>
      <w:r w:rsidRPr="009D3C33">
        <w:rPr>
          <w:b/>
          <w:color w:val="4F81BD"/>
          <w:sz w:val="26"/>
        </w:rPr>
        <w:t>Information Security</w:t>
      </w:r>
      <w:r w:rsidRPr="005C3F86">
        <w:rPr>
          <w:b/>
          <w:color w:val="4F81BD"/>
          <w:sz w:val="26"/>
        </w:rPr>
        <w:t xml:space="preserve"> </w:t>
      </w:r>
      <w:r w:rsidRPr="009D3C33">
        <w:rPr>
          <w:b/>
          <w:color w:val="4F81BD"/>
          <w:sz w:val="26"/>
        </w:rPr>
        <w:t>Assurance</w:t>
      </w:r>
    </w:p>
    <w:p w:rsidR="00664AE9" w:rsidRPr="009D3C33" w:rsidRDefault="000B7037">
      <w:pPr>
        <w:pStyle w:val="BodyText"/>
        <w:spacing w:before="160" w:line="271" w:lineRule="auto"/>
        <w:ind w:left="257" w:right="251"/>
        <w:jc w:val="both"/>
      </w:pPr>
      <w:r w:rsidRPr="009D3C33">
        <w:t xml:space="preserve">The Bidder will be exposed, by virtue of the contracted activities, to internal business information of POSOCO, affiliates, business partners and /or customers. The bidder would be required to provide an undertaking that they will not use or pass to anybody the data/information derived by virtue of execution of this contract in any form. The bidder must safeguard the confidentiality of POSOCO, applications and data. For this bidder and </w:t>
      </w:r>
      <w:r w:rsidRPr="009D3C33">
        <w:lastRenderedPageBreak/>
        <w:t>his employees are required to sign Non-</w:t>
      </w:r>
      <w:r w:rsidR="005C3F86" w:rsidRPr="009D3C33">
        <w:t>disclosure agreement</w:t>
      </w:r>
      <w:r w:rsidRPr="009D3C33">
        <w:t xml:space="preserve"> with</w:t>
      </w:r>
      <w:r w:rsidRPr="009D3C33">
        <w:rPr>
          <w:spacing w:val="-2"/>
        </w:rPr>
        <w:t xml:space="preserve"> </w:t>
      </w:r>
      <w:r w:rsidRPr="009D3C33">
        <w:t>POSOCO.</w:t>
      </w:r>
    </w:p>
    <w:p w:rsidR="00664AE9" w:rsidRDefault="000B7037">
      <w:pPr>
        <w:pStyle w:val="BodyText"/>
        <w:spacing w:before="120" w:line="271" w:lineRule="auto"/>
        <w:ind w:left="257" w:right="253"/>
        <w:jc w:val="both"/>
      </w:pPr>
      <w:r w:rsidRPr="009D3C33">
        <w:t xml:space="preserve">Disclosure of any part of the afore mentioned information to parties not directly involved in providing the services requested, unless required to do so by the Court of Law or other Statutory Authorities, could result in premature termination of the contract. POSOCO may apart from blacklisting the bidder, initiate legal action against the bidder for breach of trust. The bidder shall also not make any news release, public announcements or any other reference on the development or contract </w:t>
      </w:r>
      <w:r w:rsidR="005C3F86" w:rsidRPr="009D3C33">
        <w:t>without obtaining</w:t>
      </w:r>
      <w:r w:rsidRPr="009D3C33">
        <w:t xml:space="preserve"> prior written consent from the POSOCO.</w:t>
      </w:r>
    </w:p>
    <w:p w:rsidR="0077507A" w:rsidRDefault="0077507A" w:rsidP="001F302C">
      <w:pPr>
        <w:numPr>
          <w:ilvl w:val="1"/>
          <w:numId w:val="18"/>
        </w:numPr>
        <w:tabs>
          <w:tab w:val="left" w:pos="889"/>
        </w:tabs>
        <w:spacing w:before="120" w:after="120"/>
        <w:ind w:left="788" w:hanging="629"/>
        <w:jc w:val="both"/>
        <w:rPr>
          <w:b/>
          <w:color w:val="4F81BD"/>
          <w:sz w:val="26"/>
        </w:rPr>
      </w:pPr>
      <w:bookmarkStart w:id="33" w:name="4.6._PF_Certification_Requirement"/>
      <w:bookmarkStart w:id="34" w:name="_bookmark15"/>
      <w:bookmarkEnd w:id="33"/>
      <w:bookmarkEnd w:id="34"/>
      <w:r>
        <w:rPr>
          <w:b/>
          <w:color w:val="4F81BD"/>
          <w:sz w:val="26"/>
        </w:rPr>
        <w:t xml:space="preserve">Work Completion </w:t>
      </w:r>
      <w:r w:rsidR="0093604C">
        <w:rPr>
          <w:b/>
          <w:color w:val="4F81BD"/>
          <w:sz w:val="26"/>
        </w:rPr>
        <w:t>Schedule:</w:t>
      </w:r>
    </w:p>
    <w:p w:rsidR="000313A3" w:rsidRDefault="000313A3" w:rsidP="000313A3">
      <w:pPr>
        <w:spacing w:before="80"/>
        <w:ind w:left="159"/>
        <w:jc w:val="both"/>
      </w:pPr>
      <w:r>
        <w:t xml:space="preserve">On </w:t>
      </w:r>
      <w:r w:rsidR="00831EDE">
        <w:t>award,</w:t>
      </w:r>
      <w:r>
        <w:t xml:space="preserve"> the vendor shall be required to accept the LOA and shall </w:t>
      </w:r>
      <w:r w:rsidR="00162446">
        <w:t>mobilize</w:t>
      </w:r>
      <w:r>
        <w:t xml:space="preserve"> necessary Manpower, Installation / Pre-configuration process within 7 days from placement of award. </w:t>
      </w:r>
      <w:r w:rsidRPr="00FA19EB">
        <w:t xml:space="preserve">The </w:t>
      </w:r>
      <w:r>
        <w:t xml:space="preserve">AMC contract shall be for </w:t>
      </w:r>
      <w:r w:rsidR="00BF5A54" w:rsidRPr="00E03546">
        <w:rPr>
          <w:b/>
          <w:highlight w:val="yellow"/>
        </w:rPr>
        <w:t>2</w:t>
      </w:r>
      <w:r w:rsidRPr="00E03546">
        <w:rPr>
          <w:b/>
          <w:highlight w:val="yellow"/>
        </w:rPr>
        <w:t>(T</w:t>
      </w:r>
      <w:r w:rsidR="00BF5A54" w:rsidRPr="00E03546">
        <w:rPr>
          <w:b/>
          <w:highlight w:val="yellow"/>
        </w:rPr>
        <w:t>wo</w:t>
      </w:r>
      <w:r w:rsidRPr="00E03546">
        <w:rPr>
          <w:b/>
          <w:highlight w:val="yellow"/>
        </w:rPr>
        <w:t>) Years</w:t>
      </w:r>
      <w:r>
        <w:t xml:space="preserve"> from date of completion of mobilization and taken over of the system for AMC. </w:t>
      </w:r>
    </w:p>
    <w:p w:rsidR="00831EDE" w:rsidRDefault="00831EDE" w:rsidP="000313A3">
      <w:pPr>
        <w:spacing w:before="80"/>
        <w:ind w:left="159"/>
        <w:jc w:val="both"/>
      </w:pPr>
    </w:p>
    <w:p w:rsidR="00664AE9" w:rsidRPr="005C3F86" w:rsidRDefault="000B7037" w:rsidP="001F302C">
      <w:pPr>
        <w:numPr>
          <w:ilvl w:val="1"/>
          <w:numId w:val="18"/>
        </w:numPr>
        <w:tabs>
          <w:tab w:val="left" w:pos="889"/>
        </w:tabs>
        <w:spacing w:before="120" w:after="120"/>
        <w:ind w:left="788" w:hanging="629"/>
        <w:jc w:val="both"/>
        <w:rPr>
          <w:b/>
          <w:color w:val="4F81BD"/>
          <w:sz w:val="26"/>
        </w:rPr>
      </w:pPr>
      <w:r w:rsidRPr="009D3C33">
        <w:rPr>
          <w:b/>
          <w:color w:val="4F81BD"/>
          <w:sz w:val="26"/>
        </w:rPr>
        <w:t>PF Certification</w:t>
      </w:r>
      <w:r w:rsidRPr="005C3F86">
        <w:rPr>
          <w:b/>
          <w:color w:val="4F81BD"/>
          <w:sz w:val="26"/>
        </w:rPr>
        <w:t xml:space="preserve"> </w:t>
      </w:r>
      <w:r w:rsidRPr="009D3C33">
        <w:rPr>
          <w:b/>
          <w:color w:val="4F81BD"/>
          <w:sz w:val="26"/>
        </w:rPr>
        <w:t>Requirement</w:t>
      </w:r>
    </w:p>
    <w:p w:rsidR="00664AE9" w:rsidRPr="009D3C33" w:rsidRDefault="000B7037">
      <w:pPr>
        <w:pStyle w:val="BodyText"/>
        <w:spacing w:before="160"/>
        <w:ind w:left="257"/>
        <w:jc w:val="both"/>
      </w:pPr>
      <w:r w:rsidRPr="009D3C33">
        <w:t>Certificate for statutory compliance to be submitted.</w:t>
      </w:r>
    </w:p>
    <w:p w:rsidR="00664AE9" w:rsidRPr="009D3C33" w:rsidRDefault="000B7037" w:rsidP="001F302C">
      <w:pPr>
        <w:numPr>
          <w:ilvl w:val="1"/>
          <w:numId w:val="18"/>
        </w:numPr>
        <w:tabs>
          <w:tab w:val="left" w:pos="889"/>
        </w:tabs>
        <w:spacing w:before="120" w:after="120"/>
        <w:ind w:left="788" w:hanging="629"/>
        <w:jc w:val="both"/>
        <w:rPr>
          <w:b/>
          <w:sz w:val="26"/>
        </w:rPr>
      </w:pPr>
      <w:bookmarkStart w:id="35" w:name="4.7._Compliance_to_SA_8000"/>
      <w:bookmarkStart w:id="36" w:name="_bookmark16"/>
      <w:bookmarkEnd w:id="35"/>
      <w:bookmarkEnd w:id="36"/>
      <w:r w:rsidRPr="009D3C33">
        <w:rPr>
          <w:b/>
          <w:color w:val="4F81BD"/>
          <w:sz w:val="26"/>
        </w:rPr>
        <w:t>Compliance to SA</w:t>
      </w:r>
      <w:r w:rsidRPr="009D3C33">
        <w:rPr>
          <w:b/>
          <w:color w:val="4F81BD"/>
          <w:spacing w:val="-22"/>
          <w:sz w:val="26"/>
        </w:rPr>
        <w:t xml:space="preserve"> </w:t>
      </w:r>
      <w:r w:rsidRPr="009D3C33">
        <w:rPr>
          <w:b/>
          <w:color w:val="4F81BD"/>
          <w:sz w:val="26"/>
        </w:rPr>
        <w:t>8000</w:t>
      </w:r>
    </w:p>
    <w:p w:rsidR="00664AE9" w:rsidRDefault="000B7037">
      <w:pPr>
        <w:pStyle w:val="BodyText"/>
        <w:spacing w:before="160" w:line="271" w:lineRule="auto"/>
        <w:ind w:left="257" w:right="268"/>
        <w:jc w:val="both"/>
      </w:pPr>
      <w:bookmarkStart w:id="37" w:name="The_bidders_are_required_to_comply_with_"/>
      <w:bookmarkEnd w:id="37"/>
      <w:r w:rsidRPr="009D3C33">
        <w:t>The bidders are required to comply with the requirements of Social Accountability Standards (SA 8000:2008). The main clauses are enclosed (requirements of SA 8000:2008) along with the format for declaration regarding social accountability as Annexure. The enclosed declaration must be submitted along with the bid.</w:t>
      </w:r>
    </w:p>
    <w:p w:rsidR="00BF6DA5" w:rsidRPr="009D3C33" w:rsidRDefault="00000761" w:rsidP="005C3F86">
      <w:pPr>
        <w:pStyle w:val="Heading5"/>
        <w:spacing w:before="217"/>
        <w:ind w:left="3736" w:right="3188"/>
      </w:pPr>
      <w:r>
        <w:rPr>
          <w:rFonts w:ascii="Wingdings" w:hAnsi="Wingdings"/>
        </w:rPr>
        <w:t></w:t>
      </w:r>
      <w:r>
        <w:rPr>
          <w:rFonts w:ascii="Wingdings" w:hAnsi="Wingdings"/>
        </w:rPr>
        <w:t></w:t>
      </w:r>
      <w:r>
        <w:rPr>
          <w:rFonts w:ascii="Wingdings" w:hAnsi="Wingdings"/>
        </w:rPr>
        <w:t></w:t>
      </w:r>
    </w:p>
    <w:p w:rsidR="00664AE9" w:rsidRPr="009D3C33" w:rsidRDefault="00664AE9" w:rsidP="00BF6DA5">
      <w:pPr>
        <w:tabs>
          <w:tab w:val="center" w:pos="5310"/>
        </w:tabs>
        <w:sectPr w:rsidR="00664AE9" w:rsidRPr="009D3C33" w:rsidSect="007D533C">
          <w:headerReference w:type="default" r:id="rId32"/>
          <w:pgSz w:w="12240" w:h="15840"/>
          <w:pgMar w:top="1588" w:right="1418" w:bottom="1276" w:left="1418" w:header="709" w:footer="1038" w:gutter="0"/>
          <w:cols w:space="720"/>
        </w:sectPr>
      </w:pPr>
    </w:p>
    <w:p w:rsidR="00D248DC" w:rsidRDefault="00D248DC" w:rsidP="00D248DC">
      <w:pPr>
        <w:pStyle w:val="BodyText"/>
        <w:ind w:left="4186"/>
        <w:rPr>
          <w:rFonts w:ascii="Calibri"/>
          <w:sz w:val="20"/>
        </w:rPr>
      </w:pPr>
      <w:r>
        <w:rPr>
          <w:rFonts w:ascii="Calibri"/>
          <w:noProof/>
          <w:sz w:val="20"/>
          <w:lang w:bidi="hi-IN"/>
        </w:rPr>
        <w:lastRenderedPageBreak/>
        <w:drawing>
          <wp:inline distT="0" distB="0" distL="0" distR="0" wp14:anchorId="0BEA0E16" wp14:editId="2D2B159F">
            <wp:extent cx="1087535" cy="1126331"/>
            <wp:effectExtent l="0" t="0" r="0" b="0"/>
            <wp:docPr id="231" name="image65.jpeg" descr="Description: 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5.jpeg"/>
                    <pic:cNvPicPr/>
                  </pic:nvPicPr>
                  <pic:blipFill>
                    <a:blip r:embed="rId19" cstate="print"/>
                    <a:stretch>
                      <a:fillRect/>
                    </a:stretch>
                  </pic:blipFill>
                  <pic:spPr>
                    <a:xfrm>
                      <a:off x="0" y="0"/>
                      <a:ext cx="1087535" cy="1126331"/>
                    </a:xfrm>
                    <a:prstGeom prst="rect">
                      <a:avLst/>
                    </a:prstGeom>
                  </pic:spPr>
                </pic:pic>
              </a:graphicData>
            </a:graphic>
          </wp:inline>
        </w:drawing>
      </w:r>
    </w:p>
    <w:p w:rsidR="00D248DC" w:rsidRDefault="00D248DC" w:rsidP="00D248DC">
      <w:pPr>
        <w:spacing w:before="39"/>
        <w:ind w:left="115" w:right="111"/>
        <w:jc w:val="center"/>
        <w:rPr>
          <w:rFonts w:ascii="Bookman Old Style"/>
          <w:b/>
          <w:sz w:val="32"/>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D248DC" w:rsidRDefault="00D248DC" w:rsidP="00D248DC">
      <w:pPr>
        <w:spacing w:before="8" w:line="372" w:lineRule="exact"/>
        <w:ind w:left="114" w:right="111"/>
        <w:jc w:val="center"/>
        <w:rPr>
          <w:rFonts w:ascii="Bookman Old Style"/>
          <w:b/>
          <w:sz w:val="32"/>
        </w:rPr>
      </w:pPr>
      <w:r>
        <w:rPr>
          <w:rFonts w:ascii="Bookman Old Style"/>
          <w:b/>
          <w:color w:val="1F497D"/>
          <w:sz w:val="32"/>
        </w:rPr>
        <w:t>POWER SYSTEM OPERATION CORPORATION</w:t>
      </w:r>
      <w:r>
        <w:rPr>
          <w:rFonts w:ascii="Bookman Old Style"/>
          <w:b/>
          <w:color w:val="1F497D"/>
          <w:spacing w:val="-58"/>
          <w:sz w:val="32"/>
        </w:rPr>
        <w:t xml:space="preserve"> </w:t>
      </w:r>
      <w:r>
        <w:rPr>
          <w:rFonts w:ascii="Bookman Old Style"/>
          <w:b/>
          <w:color w:val="1F497D"/>
          <w:sz w:val="32"/>
        </w:rPr>
        <w:t>LIMITED</w:t>
      </w:r>
    </w:p>
    <w:p w:rsidR="00D248DC" w:rsidRDefault="00CE7B4C" w:rsidP="00D248DC">
      <w:pPr>
        <w:pStyle w:val="TableParagraph"/>
        <w:spacing w:before="3" w:line="446" w:lineRule="exact"/>
        <w:ind w:left="266" w:right="385"/>
        <w:jc w:val="center"/>
        <w:rPr>
          <w:rFonts w:ascii="Monotype Corsiva"/>
          <w:b/>
          <w:i/>
          <w:sz w:val="40"/>
        </w:rPr>
      </w:pPr>
      <w:r>
        <w:rPr>
          <w:rFonts w:ascii="Monotype Corsiva"/>
          <w:b/>
          <w:i/>
          <w:sz w:val="40"/>
        </w:rPr>
        <w:t>Southern</w:t>
      </w:r>
      <w:r w:rsidR="007378DD">
        <w:rPr>
          <w:rFonts w:ascii="Monotype Corsiva"/>
          <w:b/>
          <w:i/>
          <w:sz w:val="40"/>
        </w:rPr>
        <w:t xml:space="preserve"> Regional Load De</w:t>
      </w:r>
      <w:r w:rsidR="00D248DC">
        <w:rPr>
          <w:rFonts w:ascii="Monotype Corsiva"/>
          <w:b/>
          <w:i/>
          <w:sz w:val="40"/>
        </w:rPr>
        <w:t>spatch Centre</w:t>
      </w:r>
    </w:p>
    <w:p w:rsidR="0093604C" w:rsidRDefault="0093604C" w:rsidP="0093604C">
      <w:pPr>
        <w:pStyle w:val="BodyText"/>
        <w:spacing w:before="2"/>
        <w:ind w:left="1440" w:firstLine="720"/>
        <w:rPr>
          <w:rFonts w:ascii="Calibri"/>
          <w:i/>
          <w:sz w:val="24"/>
        </w:rPr>
      </w:pPr>
      <w:r>
        <w:rPr>
          <w:rFonts w:ascii="Calibri"/>
          <w:i/>
          <w:sz w:val="24"/>
        </w:rPr>
        <w:t>No : 29</w:t>
      </w:r>
      <w:r w:rsidRPr="00D97E0A">
        <w:rPr>
          <w:rFonts w:ascii="Calibri"/>
          <w:i/>
          <w:sz w:val="24"/>
        </w:rPr>
        <w:t>,</w:t>
      </w:r>
      <w:r>
        <w:rPr>
          <w:rFonts w:ascii="Calibri"/>
          <w:i/>
          <w:sz w:val="24"/>
        </w:rPr>
        <w:t xml:space="preserve"> Race course cross Road, Bangalore-560009</w:t>
      </w:r>
    </w:p>
    <w:p w:rsidR="00664AE9" w:rsidRDefault="00664AE9" w:rsidP="0093604C">
      <w:pPr>
        <w:pStyle w:val="BodyText"/>
        <w:spacing w:before="5"/>
        <w:rPr>
          <w:sz w:val="47"/>
        </w:rPr>
      </w:pPr>
    </w:p>
    <w:p w:rsidR="00664AE9" w:rsidRPr="00114294" w:rsidRDefault="000B7037" w:rsidP="00637CAC">
      <w:pPr>
        <w:pStyle w:val="Heading1"/>
        <w:rPr>
          <w:rFonts w:eastAsia="Book Antiqua" w:hAnsi="Book Antiqua" w:cs="Book Antiqua"/>
          <w:b/>
          <w:color w:val="943634"/>
          <w:szCs w:val="28"/>
        </w:rPr>
      </w:pPr>
      <w:r w:rsidRPr="00114294">
        <w:rPr>
          <w:rFonts w:eastAsia="Book Antiqua" w:hAnsi="Book Antiqua" w:cs="Book Antiqua"/>
          <w:b/>
          <w:color w:val="943634"/>
          <w:szCs w:val="28"/>
        </w:rPr>
        <w:t>INSTRUCTION TO BIDDER (ITB)</w:t>
      </w:r>
    </w:p>
    <w:p w:rsidR="009E65C1" w:rsidRDefault="009E65C1">
      <w:pPr>
        <w:spacing w:before="1" w:line="469" w:lineRule="exact"/>
        <w:ind w:left="110" w:right="108"/>
        <w:jc w:val="center"/>
        <w:rPr>
          <w:rFonts w:ascii="Bookman Old Style"/>
          <w:b/>
          <w:sz w:val="40"/>
        </w:rPr>
      </w:pPr>
    </w:p>
    <w:p w:rsidR="00664AE9" w:rsidRDefault="000B7037">
      <w:pPr>
        <w:spacing w:before="1" w:line="469" w:lineRule="exact"/>
        <w:ind w:left="110" w:right="108"/>
        <w:jc w:val="center"/>
        <w:rPr>
          <w:rFonts w:ascii="Bookman Old Style"/>
          <w:b/>
          <w:sz w:val="40"/>
        </w:rPr>
      </w:pPr>
      <w:r>
        <w:rPr>
          <w:rFonts w:ascii="Bookman Old Style"/>
          <w:b/>
          <w:sz w:val="40"/>
        </w:rPr>
        <w:t>For</w:t>
      </w:r>
    </w:p>
    <w:p w:rsidR="00E03546" w:rsidRDefault="00E03546" w:rsidP="00E03546">
      <w:pPr>
        <w:pStyle w:val="BodyText"/>
        <w:spacing w:before="1"/>
        <w:jc w:val="center"/>
        <w:rPr>
          <w:rFonts w:ascii="Bookman Old Style"/>
          <w:b/>
          <w:sz w:val="11"/>
        </w:rPr>
      </w:pPr>
      <w:r>
        <w:rPr>
          <w:rFonts w:ascii="Bookman Old Style"/>
          <w:b/>
          <w:color w:val="943634"/>
          <w:sz w:val="48"/>
          <w:szCs w:val="48"/>
        </w:rPr>
        <w:t>Supply Installation &amp; Commissioning of Servers, Virtualization Software and Backup Solution for consolidation of IT Infrastructure at SRLDC, Bangalore</w:t>
      </w:r>
    </w:p>
    <w:p w:rsidR="00AF708A" w:rsidRDefault="00AF708A" w:rsidP="00E03546">
      <w:pPr>
        <w:pStyle w:val="BodyText"/>
        <w:spacing w:before="1"/>
        <w:rPr>
          <w:rFonts w:ascii="Bookman Old Style"/>
          <w:b/>
          <w:sz w:val="11"/>
        </w:rPr>
      </w:pPr>
    </w:p>
    <w:p w:rsidR="00AF708A" w:rsidRDefault="00AF708A">
      <w:pPr>
        <w:pStyle w:val="BodyText"/>
        <w:spacing w:before="1"/>
        <w:rPr>
          <w:rFonts w:ascii="Bookman Old Style"/>
          <w:b/>
          <w:sz w:val="11"/>
        </w:rPr>
      </w:pPr>
    </w:p>
    <w:p w:rsidR="00AF708A" w:rsidRDefault="00AF708A">
      <w:pPr>
        <w:pStyle w:val="BodyText"/>
        <w:spacing w:before="1"/>
        <w:rPr>
          <w:rFonts w:ascii="Bookman Old Style"/>
          <w:b/>
          <w:sz w:val="11"/>
        </w:rPr>
      </w:pPr>
    </w:p>
    <w:p w:rsidR="00AF708A" w:rsidRDefault="00AF708A">
      <w:pPr>
        <w:pStyle w:val="BodyText"/>
        <w:spacing w:before="1"/>
        <w:rPr>
          <w:rFonts w:ascii="Bookman Old Style"/>
          <w:b/>
          <w:sz w:val="11"/>
        </w:rPr>
      </w:pPr>
    </w:p>
    <w:p w:rsidR="00664AE9" w:rsidRDefault="008F3CC4">
      <w:pPr>
        <w:pStyle w:val="BodyText"/>
        <w:spacing w:before="1"/>
        <w:rPr>
          <w:rFonts w:ascii="Bookman Old Style"/>
          <w:b/>
          <w:sz w:val="11"/>
        </w:rPr>
      </w:pPr>
      <w:r>
        <w:rPr>
          <w:noProof/>
          <w:lang w:bidi="hi-IN"/>
        </w:rPr>
        <mc:AlternateContent>
          <mc:Choice Requires="wpg">
            <w:drawing>
              <wp:anchor distT="0" distB="0" distL="0" distR="0" simplePos="0" relativeHeight="251664384" behindDoc="0" locked="0" layoutInCell="1" allowOverlap="1" wp14:anchorId="68E92E01" wp14:editId="5496D3DF">
                <wp:simplePos x="0" y="0"/>
                <wp:positionH relativeFrom="page">
                  <wp:posOffset>2638425</wp:posOffset>
                </wp:positionH>
                <wp:positionV relativeFrom="paragraph">
                  <wp:posOffset>107950</wp:posOffset>
                </wp:positionV>
                <wp:extent cx="2578735" cy="457835"/>
                <wp:effectExtent l="0" t="1270" r="2540" b="7620"/>
                <wp:wrapTopAndBottom/>
                <wp:docPr id="152"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8735" cy="457835"/>
                          <a:chOff x="4155" y="170"/>
                          <a:chExt cx="4061" cy="721"/>
                        </a:xfrm>
                      </wpg:grpSpPr>
                      <wps:wsp>
                        <wps:cNvPr id="153" name="Line 70"/>
                        <wps:cNvCnPr>
                          <a:cxnSpLocks noChangeShapeType="1"/>
                        </wps:cNvCnPr>
                        <wps:spPr bwMode="auto">
                          <a:xfrm>
                            <a:off x="4170" y="876"/>
                            <a:ext cx="4031"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4" name="Line 69"/>
                        <wps:cNvCnPr>
                          <a:cxnSpLocks noChangeShapeType="1"/>
                        </wps:cNvCnPr>
                        <wps:spPr bwMode="auto">
                          <a:xfrm>
                            <a:off x="4185" y="201"/>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5" name="Line 68"/>
                        <wps:cNvCnPr>
                          <a:cxnSpLocks noChangeShapeType="1"/>
                        </wps:cNvCnPr>
                        <wps:spPr bwMode="auto">
                          <a:xfrm>
                            <a:off x="4200" y="846"/>
                            <a:ext cx="3971"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6" name="Line 67"/>
                        <wps:cNvCnPr>
                          <a:cxnSpLocks noChangeShapeType="1"/>
                        </wps:cNvCnPr>
                        <wps:spPr bwMode="auto">
                          <a:xfrm>
                            <a:off x="4200" y="546"/>
                            <a:ext cx="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7" name="Line 66"/>
                        <wps:cNvCnPr>
                          <a:cxnSpLocks noChangeShapeType="1"/>
                        </wps:cNvCnPr>
                        <wps:spPr bwMode="auto">
                          <a:xfrm>
                            <a:off x="8186" y="201"/>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8" name="Rectangle 65"/>
                        <wps:cNvSpPr>
                          <a:spLocks noChangeArrowheads="1"/>
                        </wps:cNvSpPr>
                        <wps:spPr bwMode="auto">
                          <a:xfrm>
                            <a:off x="4200" y="261"/>
                            <a:ext cx="30" cy="570"/>
                          </a:xfrm>
                          <a:prstGeom prst="rect">
                            <a:avLst/>
                          </a:prstGeom>
                          <a:solidFill>
                            <a:srgbClr val="000000">
                              <a:alpha val="380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Line 64"/>
                        <wps:cNvCnPr>
                          <a:cxnSpLocks noChangeShapeType="1"/>
                        </wps:cNvCnPr>
                        <wps:spPr bwMode="auto">
                          <a:xfrm>
                            <a:off x="4200" y="546"/>
                            <a:ext cx="3941"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0" name="Rectangle 63"/>
                        <wps:cNvSpPr>
                          <a:spLocks noChangeArrowheads="1"/>
                        </wps:cNvSpPr>
                        <wps:spPr bwMode="auto">
                          <a:xfrm>
                            <a:off x="4200" y="200"/>
                            <a:ext cx="3971" cy="6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Rectangle 62"/>
                        <wps:cNvSpPr>
                          <a:spLocks noChangeArrowheads="1"/>
                        </wps:cNvSpPr>
                        <wps:spPr bwMode="auto">
                          <a:xfrm>
                            <a:off x="4200" y="200"/>
                            <a:ext cx="3971" cy="630"/>
                          </a:xfrm>
                          <a:prstGeom prst="rect">
                            <a:avLst/>
                          </a:prstGeom>
                          <a:noFill/>
                          <a:ln w="381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Text Box 61"/>
                        <wps:cNvSpPr txBox="1">
                          <a:spLocks noChangeArrowheads="1"/>
                        </wps:cNvSpPr>
                        <wps:spPr bwMode="auto">
                          <a:xfrm>
                            <a:off x="4200" y="200"/>
                            <a:ext cx="3986"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pPr>
                                <w:spacing w:before="103"/>
                                <w:ind w:left="743"/>
                                <w:rPr>
                                  <w:rFonts w:ascii="Bodoni MT Black"/>
                                  <w:b/>
                                  <w:sz w:val="36"/>
                                </w:rPr>
                              </w:pPr>
                              <w:r>
                                <w:rPr>
                                  <w:rFonts w:ascii="Bodoni MT Black"/>
                                  <w:b/>
                                  <w:color w:val="FFFFFF"/>
                                  <w:sz w:val="36"/>
                                </w:rPr>
                                <w:t>SECTION - II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0" o:spid="_x0000_s1038" style="position:absolute;margin-left:207.75pt;margin-top:8.5pt;width:203.05pt;height:36.05pt;z-index:251664384;mso-wrap-distance-left:0;mso-wrap-distance-right:0;mso-position-horizontal-relative:page" coordorigin="4155,170" coordsize="4061,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">
                <v:line id="Line 70" o:spid="_x0000_s1039" style="position:absolute;visibility:visible;mso-wrap-style:square" from="4170,876" to="8201,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BcD8IAAADcAAAADwAAAGRycy9kb3ducmV2LnhtbERPTWvCQBC9F/wPywje6sZKi0RXEUEt&#10;vRlF8DZkxyQmO5vubjT9926h0Ns83ucsVr1pxJ2crywrmIwTEMS51RUXCk7H7esMhA/IGhvLpOCH&#10;PKyWg5cFpto++ED3LBQihrBPUUEZQptK6fOSDPqxbYkjd7XOYIjQFVI7fMRw08i3JPmQBiuODSW2&#10;tCkpr7POKDh3GV9u9dY12O32++v5u/bTL6VGw349BxGoD//iP/enjvPfp/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BcD8IAAADcAAAADwAAAAAAAAAAAAAA&#10;AAChAgAAZHJzL2Rvd25yZXYueG1sUEsFBgAAAAAEAAQA+QAAAJADAAAAAA==&#10;" strokeweight="1.5pt"/>
                <v:line id="Line 69" o:spid="_x0000_s1040" style="position:absolute;visibility:visible;mso-wrap-style:square" from="4185,201" to="4185,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Ee8MAAADcAAAADwAAAGRycy9kb3ducmV2LnhtbERPS2vCQBC+F/oflil4qxtrLRJdRQQf&#10;9NZUBG9DdkxisrPp7kbTf98tCN7m43vOfNmbRlzJ+cqygtEwAUGcW11xoeDwvXmdgvABWWNjmRT8&#10;kofl4vlpjqm2N/6iaxYKEUPYp6igDKFNpfR5SQb90LbEkTtbZzBE6AqpHd5iuGnkW5J8SIMVx4YS&#10;W1qXlNdZZxQcu4xPl3rjGuy2u935+FP78adSg5d+NQMRqA8P8d2913H+5B3+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pxHvDAAAA3AAAAA8AAAAAAAAAAAAA&#10;AAAAoQIAAGRycy9kb3ducmV2LnhtbFBLBQYAAAAABAAEAPkAAACRAwAAAAA=&#10;" strokeweight="1.5pt"/>
                <v:line id="Line 68" o:spid="_x0000_s1041" style="position:absolute;visibility:visible;mso-wrap-style:square" from="4200,846" to="8171,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Vh4MIAAADcAAAADwAAAGRycy9kb3ducmV2LnhtbERPTWvCQBC9F/wPywi91Y0Vi0RXEUEt&#10;3hpF8DZkxyQmO5vubjT++26h0Ns83ucsVr1pxJ2crywrGI8SEMS51RUXCk7H7dsMhA/IGhvLpOBJ&#10;HlbLwcsCU20f/EX3LBQihrBPUUEZQptK6fOSDPqRbYkjd7XOYIjQFVI7fMRw08j3JPmQBiuODSW2&#10;tCkpr7POKDh3GV9u9dY12O32++v5u/aTg1Kvw349BxGoD//iP/enjvOnU/h9Jl4gl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mVh4MIAAADcAAAADwAAAAAAAAAAAAAA&#10;AAChAgAAZHJzL2Rvd25yZXYueG1sUEsFBgAAAAAEAAQA+QAAAJADAAAAAA==&#10;" strokeweight="1.5pt"/>
                <v:line id="Line 67" o:spid="_x0000_s1042" style="position:absolute;visibility:visible;mso-wrap-style:square" from="4200,546" to="4200,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f/l8IAAADcAAAADwAAAGRycy9kb3ducmV2LnhtbERPTWvCQBC9F/wPywi91Y0VRaKriKCW&#10;3hpF8DZkxyQmO5vubjT9926h0Ns83ucs171pxJ2crywrGI8SEMS51RUXCk7H3dschA/IGhvLpOCH&#10;PKxXg5clpto++IvuWShEDGGfooIyhDaV0uclGfQj2xJH7mqdwRChK6R2+IjhppHvSTKTBiuODSW2&#10;tC0pr7POKDh3GV9u9c412O0Ph+v5u/aTT6Veh/1mASJQH/7Ff+4PHedPZ/D7TLx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rf/l8IAAADcAAAADwAAAAAAAAAAAAAA&#10;AAChAgAAZHJzL2Rvd25yZXYueG1sUEsFBgAAAAAEAAQA+QAAAJADAAAAAA==&#10;" strokeweight="1.5pt"/>
                <v:line id="Line 66" o:spid="_x0000_s1043" style="position:absolute;visibility:visible;mso-wrap-style:square" from="8186,201" to="8186,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taDMMAAADcAAAADwAAAGRycy9kb3ducmV2LnhtbERPS2vCQBC+F/oflil4qxsrtRJdRQQf&#10;9NZUBG9DdkxisrPp7kbTf98tCN7m43vOfNmbRlzJ+cqygtEwAUGcW11xoeDwvXmdgvABWWNjmRT8&#10;kofl4vlpjqm2N/6iaxYKEUPYp6igDKFNpfR5SQb90LbEkTtbZzBE6AqpHd5iuGnkW5JMpMGKY0OJ&#10;La1LyuusMwqOXcanS71xDXbb3e58/Kn9+FOpwUu/moEI1IeH+O7e6zj//QP+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7WgzDAAAA3AAAAA8AAAAAAAAAAAAA&#10;AAAAoQIAAGRycy9kb3ducmV2LnhtbFBLBQYAAAAABAAEAPkAAACRAwAAAAA=&#10;" strokeweight="1.5pt"/>
                <v:rect id="Rectangle 65" o:spid="_x0000_s1044" style="position:absolute;left:4200;top:261;width: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9DasUA&#10;AADcAAAADwAAAGRycy9kb3ducmV2LnhtbESPQUvDQBCF74L/YRmhN7tRWiux2yJCIR6qNLE9D9lp&#10;NpidDdlNG/+9cxC8zfDevPfNejv5Tl1oiG1gAw/zDBRxHWzLjYGvanf/DComZItdYDLwQxG2m9ub&#10;NeY2XPlAlzI1SkI45mjApdTnWsfakcc4Dz2xaOcweEyyDo22A14l3Hf6McuetMeWpcFhT2+O6u9y&#10;9AZWp11p+eP9k49xPy6asTi7qjBmdje9voBKNKV/8991YQV/KbTyjE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0NqxQAAANwAAAAPAAAAAAAAAAAAAAAAAJgCAABkcnMv&#10;ZG93bnJldi54bWxQSwUGAAAAAAQABAD1AAAAigMAAAAA&#10;" fillcolor="black" stroked="f">
                  <v:fill opacity="24929f"/>
                </v:rect>
                <v:line id="Line 64" o:spid="_x0000_s1045" style="position:absolute;visibility:visible;mso-wrap-style:square" from="4200,546" to="8141,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hr5cMAAADcAAAADwAAAGRycy9kb3ducmV2LnhtbERPS2vCQBC+F/oflil4qxsrlRpdRQQf&#10;9NZUBG9DdkxisrPp7kbTf98tCN7m43vOfNmbRlzJ+cqygtEwAUGcW11xoeDwvXn9AOEDssbGMin4&#10;JQ/LxfPTHFNtb/xF1ywUIoawT1FBGUKbSunzkgz6oW2JI3e2zmCI0BVSO7zFcNPItySZSIMVx4YS&#10;W1qXlNdZZxQcu4xPl3rjGuy2u935+FP78adSg5d+NQMRqA8P8d2913H++xT+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oa+XDAAAA3AAAAA8AAAAAAAAAAAAA&#10;AAAAoQIAAGRycy9kb3ducmV2LnhtbFBLBQYAAAAABAAEAPkAAACRAwAAAAA=&#10;" strokeweight="1.5pt"/>
                <v:rect id="Rectangle 63" o:spid="_x0000_s1046" style="position:absolute;left:4200;top:200;width:3971;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K2jccA&#10;AADcAAAADwAAAGRycy9kb3ducmV2LnhtbESPQW/CMAyF75P2HyIjcRspiCEoBDQmIe0yabAd4GYa&#10;01Y0TpcE6Pbr58Mkbrbe83ufF6vONepKIdaeDQwHGSjiwtuaSwNfn5unKaiYkC02nsnAD0VYLR8f&#10;Fphbf+MtXXepVBLCMUcDVUptrnUsKnIYB74lFu3kg8Mkayi1DXiTcNfoUZZNtMOapaHCll4rKs67&#10;izOwnk3X3x9jfv/dHg902B/Pz6OQGdPvdS9zUIm6dDf/X79ZwZ8IvjwjE+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1yto3HAAAA3AAAAA8AAAAAAAAAAAAAAAAAmAIAAGRy&#10;cy9kb3ducmV2LnhtbFBLBQYAAAAABAAEAPUAAACMAwAAAAA=&#10;" fillcolor="black" stroked="f"/>
                <v:rect id="Rectangle 62" o:spid="_x0000_s1047" style="position:absolute;left:4200;top:200;width:3971;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80NcMA&#10;AADcAAAADwAAAGRycy9kb3ducmV2LnhtbERPTWvCQBC9F/wPywje6iZapETXEIKCFw+mvfQ2zY5J&#10;NDubZFeN/75bKPQ2j/c5m3Q0rbjT4BrLCuJ5BIK4tLrhSsHnx/71HYTzyBpby6TgSQ7S7eRlg4m2&#10;Dz7RvfCVCCHsElRQe98lUrqyJoNubjviwJ3tYNAHOFRSD/gI4aaViyhaSYMNh4YaO8prKq/FzShY&#10;vn1Fx/6Sf2enhdtfdz7nvmiUmk3HbA3C0+j/xX/ugw7zVzH8PhMu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80NcMAAADcAAAADwAAAAAAAAAAAAAAAACYAgAAZHJzL2Rv&#10;d25yZXYueG1sUEsFBgAAAAAEAAQA9QAAAIgDAAAAAA==&#10;" filled="f" strokecolor="white" strokeweight="3pt"/>
                <v:shape id="Text Box 61" o:spid="_x0000_s1048" type="#_x0000_t202" style="position:absolute;left:4200;top:200;width:3986;height: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Po8IA&#10;AADcAAAADwAAAGRycy9kb3ducmV2LnhtbERPTYvCMBC9C/sfwizsTVM9FK1GEVlBWFis3cMex2Zs&#10;g82k22S1/nsjCN7m8T5nseptIy7UeeNYwXiUgCAunTZcKfgptsMpCB+QNTaOScGNPKyWb4MFZtpd&#10;OafLIVQihrDPUEEdQptJ6cuaLPqRa4kjd3KdxRBhV0nd4TWG20ZOkiSVFg3Hhhpb2tRUng//VsH6&#10;l/NP8/d93Oen3BTFLOGv9KzUx3u/noMI1IeX+One6Tg/ncDj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n4+jwgAAANwAAAAPAAAAAAAAAAAAAAAAAJgCAABkcnMvZG93&#10;bnJldi54bWxQSwUGAAAAAAQABAD1AAAAhwMAAAAA&#10;" filled="f" stroked="f">
                  <v:textbox inset="0,0,0,0">
                    <w:txbxContent>
                      <w:p w:rsidR="005B701D" w:rsidRDefault="005B701D">
                        <w:pPr>
                          <w:spacing w:before="103"/>
                          <w:ind w:left="743"/>
                          <w:rPr>
                            <w:rFonts w:ascii="Bodoni MT Black"/>
                            <w:b/>
                            <w:sz w:val="36"/>
                          </w:rPr>
                        </w:pPr>
                        <w:r>
                          <w:rPr>
                            <w:rFonts w:ascii="Bodoni MT Black"/>
                            <w:b/>
                            <w:color w:val="FFFFFF"/>
                            <w:sz w:val="36"/>
                          </w:rPr>
                          <w:t>SECTION - II</w:t>
                        </w:r>
                      </w:p>
                    </w:txbxContent>
                  </v:textbox>
                </v:shape>
                <w10:wrap type="topAndBottom" anchorx="page"/>
              </v:group>
            </w:pict>
          </mc:Fallback>
        </mc:AlternateContent>
      </w: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9E65C1">
      <w:pPr>
        <w:pStyle w:val="BodyText"/>
        <w:rPr>
          <w:rFonts w:ascii="Bookman Old Style"/>
          <w:b/>
          <w:sz w:val="20"/>
        </w:rPr>
      </w:pPr>
      <w:r>
        <w:rPr>
          <w:noProof/>
          <w:lang w:bidi="hi-IN"/>
        </w:rPr>
        <mc:AlternateContent>
          <mc:Choice Requires="wps">
            <w:drawing>
              <wp:anchor distT="0" distB="0" distL="0" distR="0" simplePos="0" relativeHeight="251666432" behindDoc="0" locked="0" layoutInCell="1" allowOverlap="1" wp14:anchorId="394B075A" wp14:editId="0E65CC68">
                <wp:simplePos x="0" y="0"/>
                <wp:positionH relativeFrom="margin">
                  <wp:posOffset>0</wp:posOffset>
                </wp:positionH>
                <wp:positionV relativeFrom="paragraph">
                  <wp:posOffset>152400</wp:posOffset>
                </wp:positionV>
                <wp:extent cx="1632585" cy="368300"/>
                <wp:effectExtent l="0" t="0" r="5715" b="12700"/>
                <wp:wrapTopAndBottom/>
                <wp:docPr id="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9E65C1">
                            <w:pPr>
                              <w:spacing w:before="102"/>
                              <w:ind w:left="406"/>
                              <w:rPr>
                                <w:rFonts w:ascii="Britannic Bold"/>
                                <w:sz w:val="32"/>
                              </w:rPr>
                            </w:pPr>
                            <w:r>
                              <w:rPr>
                                <w:rFonts w:ascii="Britannic Bold"/>
                                <w:color w:val="FFFFFF"/>
                                <w:sz w:val="32"/>
                              </w:rPr>
                              <w:t>SECTION - IV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49" type="#_x0000_t202" style="position:absolute;margin-left:0;margin-top:12pt;width:128.55pt;height:29pt;z-index:25166643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" filled="f" stroked="f">
                <v:textbox inset="0,0,0,0">
                  <w:txbxContent>
                    <w:p w:rsidR="005B701D" w:rsidRDefault="005B701D" w:rsidP="009E65C1">
                      <w:pPr>
                        <w:spacing w:before="102"/>
                        <w:ind w:left="406"/>
                        <w:rPr>
                          <w:rFonts w:ascii="Britannic Bold"/>
                          <w:sz w:val="32"/>
                        </w:rPr>
                      </w:pPr>
                      <w:r>
                        <w:rPr>
                          <w:rFonts w:ascii="Britannic Bold"/>
                          <w:color w:val="FFFFFF"/>
                          <w:sz w:val="32"/>
                        </w:rPr>
                        <w:t>SECTION - IV</w:t>
                      </w:r>
                    </w:p>
                  </w:txbxContent>
                </v:textbox>
                <w10:wrap type="topAndBottom" anchorx="margin"/>
              </v:shape>
            </w:pict>
          </mc:Fallback>
        </mc:AlternateContent>
      </w:r>
    </w:p>
    <w:p w:rsidR="00664AE9" w:rsidRDefault="00664AE9">
      <w:pPr>
        <w:pStyle w:val="BodyText"/>
        <w:spacing w:before="8"/>
        <w:rPr>
          <w:rFonts w:ascii="Bookman Old Style"/>
          <w:b/>
        </w:rPr>
      </w:pP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2"/>
        <w:gridCol w:w="3202"/>
      </w:tblGrid>
      <w:tr w:rsidR="00664AE9" w:rsidTr="00E03546">
        <w:trPr>
          <w:trHeight w:hRule="exact" w:val="595"/>
        </w:trPr>
        <w:tc>
          <w:tcPr>
            <w:tcW w:w="6002" w:type="dxa"/>
          </w:tcPr>
          <w:p w:rsidR="00664AE9" w:rsidRDefault="000B7037">
            <w:pPr>
              <w:pStyle w:val="TableParagraph"/>
              <w:spacing w:line="292" w:lineRule="exact"/>
              <w:rPr>
                <w:sz w:val="24"/>
              </w:rPr>
            </w:pPr>
            <w:r>
              <w:rPr>
                <w:sz w:val="24"/>
              </w:rPr>
              <w:t>DOC Reference No. :</w:t>
            </w:r>
          </w:p>
          <w:p w:rsidR="00664AE9" w:rsidRPr="00FA4BC9" w:rsidRDefault="00E03546" w:rsidP="00CE7B4C">
            <w:pPr>
              <w:pStyle w:val="TableParagraph"/>
              <w:rPr>
                <w:b/>
                <w:bCs/>
                <w:i/>
                <w:sz w:val="24"/>
              </w:rPr>
            </w:pPr>
            <w:r>
              <w:rPr>
                <w:rFonts w:cs="Arial"/>
                <w:b/>
                <w:sz w:val="23"/>
                <w:szCs w:val="23"/>
              </w:rPr>
              <w:t>SRLDC/C&amp;M/ET-39/I-584/2019-20</w:t>
            </w:r>
          </w:p>
        </w:tc>
        <w:tc>
          <w:tcPr>
            <w:tcW w:w="3202" w:type="dxa"/>
          </w:tcPr>
          <w:p w:rsidR="00664AE9" w:rsidRDefault="000B7037" w:rsidP="00F02680">
            <w:pPr>
              <w:pStyle w:val="TableParagraph"/>
              <w:ind w:left="801" w:right="787" w:firstLine="7"/>
            </w:pPr>
            <w:r>
              <w:t xml:space="preserve">Issue Date: </w:t>
            </w:r>
            <w:r w:rsidR="00E03546">
              <w:rPr>
                <w:rFonts w:cs="Arial"/>
                <w:b/>
                <w:sz w:val="23"/>
                <w:szCs w:val="23"/>
              </w:rPr>
              <w:t>{{issue_dt}}</w:t>
            </w:r>
          </w:p>
        </w:tc>
      </w:tr>
    </w:tbl>
    <w:p w:rsidR="00664AE9" w:rsidRDefault="00664AE9">
      <w:pPr>
        <w:sectPr w:rsidR="00664AE9" w:rsidSect="003D0658">
          <w:headerReference w:type="default" r:id="rId33"/>
          <w:footerReference w:type="default" r:id="rId34"/>
          <w:pgSz w:w="11907" w:h="16840" w:code="9"/>
          <w:pgMar w:top="1247" w:right="1418" w:bottom="1134" w:left="1418" w:header="0" w:footer="0" w:gutter="0"/>
          <w:pgBorders w:offsetFrom="page">
            <w:top w:val="double" w:sz="12" w:space="24" w:color="000000"/>
            <w:left w:val="double" w:sz="12" w:space="24" w:color="000000"/>
            <w:bottom w:val="double" w:sz="12" w:space="24" w:color="000000"/>
            <w:right w:val="double" w:sz="12" w:space="24" w:color="000000"/>
          </w:pgBorders>
          <w:pgNumType w:start="15"/>
          <w:cols w:space="720"/>
        </w:sectPr>
      </w:pPr>
    </w:p>
    <w:p w:rsidR="00664AE9" w:rsidRDefault="00664AE9">
      <w:pPr>
        <w:pStyle w:val="BodyText"/>
        <w:rPr>
          <w:rFonts w:ascii="Bookman Old Style"/>
          <w:b/>
          <w:sz w:val="13"/>
        </w:rPr>
      </w:pPr>
    </w:p>
    <w:p w:rsidR="00B213F3" w:rsidRPr="006A7E7F" w:rsidRDefault="00B213F3" w:rsidP="001F302C">
      <w:pPr>
        <w:numPr>
          <w:ilvl w:val="0"/>
          <w:numId w:val="13"/>
        </w:numPr>
        <w:tabs>
          <w:tab w:val="left" w:pos="560"/>
        </w:tabs>
        <w:spacing w:before="191"/>
        <w:ind w:left="560"/>
        <w:rPr>
          <w:rFonts w:ascii="Georgia"/>
          <w:b/>
          <w:sz w:val="24"/>
        </w:rPr>
      </w:pPr>
      <w:bookmarkStart w:id="38" w:name="1._Title_of_the_Project"/>
      <w:bookmarkEnd w:id="38"/>
      <w:r>
        <w:rPr>
          <w:rFonts w:ascii="Georgia"/>
          <w:b/>
          <w:color w:val="365F91"/>
          <w:sz w:val="24"/>
        </w:rPr>
        <w:t>Title Of The</w:t>
      </w:r>
      <w:r>
        <w:rPr>
          <w:rFonts w:ascii="Georgia"/>
          <w:b/>
          <w:color w:val="365F91"/>
          <w:spacing w:val="-9"/>
          <w:sz w:val="24"/>
        </w:rPr>
        <w:t xml:space="preserve"> Work/Services</w:t>
      </w:r>
      <w:r w:rsidR="004508AE">
        <w:rPr>
          <w:rFonts w:ascii="Georgia"/>
          <w:b/>
          <w:color w:val="365F91"/>
          <w:spacing w:val="-9"/>
          <w:sz w:val="24"/>
        </w:rPr>
        <w:t xml:space="preserve">  </w:t>
      </w:r>
    </w:p>
    <w:p w:rsidR="00E03546" w:rsidRPr="004508AE" w:rsidRDefault="004508AE" w:rsidP="00E03546">
      <w:pPr>
        <w:spacing w:line="276" w:lineRule="auto"/>
        <w:ind w:left="270"/>
        <w:rPr>
          <w:rFonts w:cs="Arial"/>
          <w:bCs/>
          <w:i/>
          <w:iCs/>
          <w:sz w:val="21"/>
          <w:szCs w:val="21"/>
        </w:rPr>
      </w:pPr>
      <w:bookmarkStart w:id="39" w:name="2._Preamble"/>
      <w:bookmarkEnd w:id="39"/>
      <w:r w:rsidRPr="008C79E3">
        <w:rPr>
          <w:rFonts w:cs="Arial"/>
          <w:iCs/>
        </w:rPr>
        <w:t xml:space="preserve"> </w:t>
      </w:r>
      <w:r w:rsidR="00E03546">
        <w:rPr>
          <w:rFonts w:cs="Arial"/>
          <w:iCs/>
        </w:rPr>
        <w:t>Supply Installation &amp; Commissioning of Servers, Virtualization Software and Backup Solution for consolidation of IT Infrastructure at SRLDC, Bangalore.</w:t>
      </w:r>
    </w:p>
    <w:p w:rsidR="008C79E3" w:rsidRPr="008C79E3" w:rsidRDefault="008C79E3" w:rsidP="008C79E3">
      <w:pPr>
        <w:pStyle w:val="BodyText"/>
        <w:kinsoku w:val="0"/>
        <w:overflowPunct w:val="0"/>
        <w:ind w:left="720" w:right="-1" w:hanging="57"/>
        <w:jc w:val="both"/>
        <w:rPr>
          <w:rFonts w:eastAsiaTheme="minorHAnsi" w:cs="Arial"/>
          <w:szCs w:val="20"/>
          <w:lang w:bidi="hi-IN"/>
        </w:rPr>
      </w:pPr>
      <w:r w:rsidRPr="008C79E3">
        <w:rPr>
          <w:bCs/>
          <w:sz w:val="24"/>
          <w:szCs w:val="24"/>
        </w:rPr>
        <w:t xml:space="preserve"> </w:t>
      </w:r>
    </w:p>
    <w:p w:rsidR="00664AE9" w:rsidRPr="00B213F3" w:rsidRDefault="000B7037" w:rsidP="00055EF4">
      <w:pPr>
        <w:spacing w:line="276" w:lineRule="auto"/>
        <w:ind w:firstLine="257"/>
        <w:rPr>
          <w:rFonts w:ascii="Georgia"/>
          <w:b/>
          <w:color w:val="365F91"/>
          <w:sz w:val="24"/>
        </w:rPr>
      </w:pPr>
      <w:r>
        <w:rPr>
          <w:rFonts w:ascii="Georgia"/>
          <w:b/>
          <w:color w:val="365F91"/>
          <w:sz w:val="24"/>
        </w:rPr>
        <w:t>Preamble</w:t>
      </w:r>
    </w:p>
    <w:p w:rsidR="00664AE9" w:rsidRDefault="000B7037">
      <w:pPr>
        <w:pStyle w:val="BodyText"/>
        <w:spacing w:before="161" w:line="276" w:lineRule="auto"/>
        <w:ind w:left="257" w:right="250"/>
        <w:jc w:val="both"/>
      </w:pPr>
      <w:r>
        <w:t>This section (Section–II) of the Bidding Documents provides the information necessary for bidders to prepare responsive bids, in accordance with the requirements of the Employer. It also provides information on bid submission, opening and evaluation and on contract award. This Section (Section II) contains provisions that are to be used unchanged unless amended.</w:t>
      </w:r>
    </w:p>
    <w:p w:rsidR="00664AE9" w:rsidRDefault="000B7037">
      <w:pPr>
        <w:pStyle w:val="BodyText"/>
        <w:spacing w:before="120" w:line="276" w:lineRule="auto"/>
        <w:ind w:left="257" w:right="252"/>
        <w:jc w:val="both"/>
      </w:pPr>
      <w:r>
        <w:t>However, provisions governing the performance of the Contractor, payments under the contract or matters affecting the risks, rights and obligations of the parties under the contract are not included in this section but instead under Section–III: General Conditions of Contract and/or Section – IV: Special Conditions of Contract of this document.</w:t>
      </w:r>
    </w:p>
    <w:p w:rsidR="00664AE9" w:rsidRDefault="000B7037">
      <w:pPr>
        <w:pStyle w:val="BodyText"/>
        <w:spacing w:before="120" w:line="276" w:lineRule="auto"/>
        <w:ind w:left="257" w:right="249"/>
        <w:jc w:val="both"/>
      </w:pPr>
      <w:r w:rsidRPr="00A638F3">
        <w:t xml:space="preserve">Bidders may note that the Employer has uploaded its 'Works &amp; Procurement Policy and Procedure’ (Vol.-I &amp; II) along with its Modification/Amendment on Capacity and Capability Assessment – regarding new </w:t>
      </w:r>
      <w:r w:rsidR="00FA36EB" w:rsidRPr="00A638F3">
        <w:t>parties undertaking to POSOCO</w:t>
      </w:r>
      <w:r w:rsidRPr="00A638F3">
        <w:t xml:space="preserve">'s website. Those Bidders who wish to peruse the same may visit </w:t>
      </w:r>
      <w:hyperlink r:id="rId35" w:history="1">
        <w:r w:rsidR="00E77A79" w:rsidRPr="0058358C">
          <w:rPr>
            <w:rStyle w:val="Hyperlink"/>
          </w:rPr>
          <w:t>www.posoco.in.</w:t>
        </w:r>
      </w:hyperlink>
      <w:r>
        <w:t xml:space="preserve"> However, it shall be noted that no other party, including the Bidder/Contractor, shall derive any right from this 'Works &amp; Procurement Policy and Procedure' documents or have any claim on the Employer on the basis of the same. The respective rights of the Employer and Bidders/Contractors shall be governed by the Bidding Documents/Contracts signed between the Employer and the Contractor for the respective package(s). The provisions of Bidding Documents shall always prevail over that of 'Works &amp; Procurement Policy and Procedure' </w:t>
      </w:r>
      <w:r w:rsidR="00B213F3">
        <w:t>documents in</w:t>
      </w:r>
      <w:r>
        <w:t xml:space="preserve"> case of</w:t>
      </w:r>
      <w:r>
        <w:rPr>
          <w:spacing w:val="-5"/>
        </w:rPr>
        <w:t xml:space="preserve"> </w:t>
      </w:r>
      <w:r>
        <w:t>contradiction.</w:t>
      </w:r>
    </w:p>
    <w:p w:rsidR="00664AE9" w:rsidRDefault="000B7037">
      <w:pPr>
        <w:pStyle w:val="BodyText"/>
        <w:spacing w:before="120" w:line="276" w:lineRule="auto"/>
        <w:ind w:left="257" w:right="249" w:hanging="1"/>
        <w:jc w:val="both"/>
      </w:pPr>
      <w:r>
        <w:t xml:space="preserve">Further in all matters arising out of the provisions of this Section–II of the Bidding Documents, the laws of the Union of India shall be the governing laws and courts of </w:t>
      </w:r>
      <w:r w:rsidR="008E1BED">
        <w:t>Bangalore</w:t>
      </w:r>
      <w:r>
        <w:t xml:space="preserve"> shall have </w:t>
      </w:r>
      <w:r w:rsidR="00B213F3">
        <w:t>exclusive jurisdiction</w:t>
      </w:r>
      <w:r>
        <w:t>.</w:t>
      </w:r>
    </w:p>
    <w:p w:rsidR="00664AE9" w:rsidRDefault="00664AE9">
      <w:pPr>
        <w:pStyle w:val="BodyText"/>
        <w:spacing w:before="4"/>
        <w:rPr>
          <w:sz w:val="19"/>
        </w:rPr>
      </w:pPr>
    </w:p>
    <w:p w:rsidR="00664AE9" w:rsidRDefault="000B7037" w:rsidP="00055EF4">
      <w:pPr>
        <w:numPr>
          <w:ilvl w:val="0"/>
          <w:numId w:val="13"/>
        </w:numPr>
        <w:tabs>
          <w:tab w:val="left" w:pos="540"/>
        </w:tabs>
        <w:ind w:hanging="797"/>
        <w:jc w:val="both"/>
        <w:rPr>
          <w:rFonts w:ascii="Georgia"/>
          <w:b/>
          <w:sz w:val="24"/>
        </w:rPr>
      </w:pPr>
      <w:bookmarkStart w:id="40" w:name="3._The_Owner/_Employer_details:"/>
      <w:bookmarkEnd w:id="40"/>
      <w:r>
        <w:rPr>
          <w:rFonts w:ascii="Georgia"/>
          <w:b/>
          <w:color w:val="365F91"/>
          <w:sz w:val="24"/>
        </w:rPr>
        <w:t>The Owner/ Employer</w:t>
      </w:r>
      <w:r>
        <w:rPr>
          <w:rFonts w:ascii="Georgia"/>
          <w:b/>
          <w:color w:val="365F91"/>
          <w:spacing w:val="-10"/>
          <w:sz w:val="24"/>
        </w:rPr>
        <w:t xml:space="preserve"> </w:t>
      </w:r>
      <w:r>
        <w:rPr>
          <w:rFonts w:ascii="Georgia"/>
          <w:b/>
          <w:color w:val="365F91"/>
          <w:sz w:val="24"/>
        </w:rPr>
        <w:t>details:</w:t>
      </w:r>
    </w:p>
    <w:p w:rsidR="00664AE9" w:rsidRDefault="00664AE9">
      <w:pPr>
        <w:pStyle w:val="BodyText"/>
        <w:spacing w:before="9"/>
        <w:rPr>
          <w:rFonts w:ascii="Georgia"/>
          <w:b/>
          <w:sz w:val="20"/>
        </w:rPr>
      </w:pPr>
    </w:p>
    <w:p w:rsidR="00B213F3" w:rsidRDefault="00195CF8">
      <w:pPr>
        <w:spacing w:before="1" w:line="276" w:lineRule="auto"/>
        <w:ind w:left="257" w:right="1822"/>
        <w:rPr>
          <w:b/>
          <w:i/>
        </w:rPr>
      </w:pPr>
      <w:r>
        <w:rPr>
          <w:b/>
          <w:i/>
        </w:rPr>
        <w:t>Souther</w:t>
      </w:r>
      <w:r w:rsidR="000B7037">
        <w:rPr>
          <w:b/>
          <w:i/>
        </w:rPr>
        <w:t xml:space="preserve">n Regional Load </w:t>
      </w:r>
      <w:r>
        <w:rPr>
          <w:b/>
          <w:i/>
        </w:rPr>
        <w:t>Dispatch</w:t>
      </w:r>
      <w:r w:rsidR="000B7037">
        <w:rPr>
          <w:b/>
          <w:i/>
        </w:rPr>
        <w:t xml:space="preserve"> Centre, </w:t>
      </w:r>
    </w:p>
    <w:p w:rsidR="00664AE9" w:rsidRDefault="000B7037" w:rsidP="00B213F3">
      <w:pPr>
        <w:spacing w:before="1" w:line="276" w:lineRule="auto"/>
        <w:ind w:left="257" w:right="566"/>
      </w:pPr>
      <w:r>
        <w:t>Power System Operation Corporation Limited (</w:t>
      </w:r>
      <w:r w:rsidR="00FA4BC9" w:rsidRPr="00FA4BC9">
        <w:t>A Government of India Enterprise</w:t>
      </w:r>
      <w:r>
        <w:t>)</w:t>
      </w:r>
    </w:p>
    <w:p w:rsidR="00195CF8" w:rsidRPr="002E04A0" w:rsidRDefault="00195CF8" w:rsidP="00195CF8">
      <w:pPr>
        <w:tabs>
          <w:tab w:val="left" w:pos="1158"/>
          <w:tab w:val="left" w:pos="1159"/>
        </w:tabs>
        <w:spacing w:before="155"/>
        <w:contextualSpacing/>
        <w:rPr>
          <w:rFonts w:ascii="Calibri"/>
          <w:sz w:val="24"/>
        </w:rPr>
      </w:pPr>
      <w:r>
        <w:t xml:space="preserve">     </w:t>
      </w:r>
      <w:r w:rsidR="00D75694">
        <w:rPr>
          <w:rFonts w:ascii="Calibri"/>
          <w:sz w:val="24"/>
        </w:rPr>
        <w:t>No.</w:t>
      </w:r>
      <w:r w:rsidRPr="002E04A0">
        <w:rPr>
          <w:rFonts w:ascii="Calibri"/>
          <w:sz w:val="24"/>
        </w:rPr>
        <w:t xml:space="preserve"> 29, Race course cross Road, Bangalore-560009</w:t>
      </w:r>
    </w:p>
    <w:p w:rsidR="00195CF8" w:rsidRDefault="00195CF8" w:rsidP="00195CF8">
      <w:pPr>
        <w:ind w:left="142"/>
        <w:rPr>
          <w:rFonts w:ascii="Calibri"/>
          <w:sz w:val="24"/>
        </w:rPr>
      </w:pPr>
      <w:r w:rsidRPr="002E04A0">
        <w:rPr>
          <w:rFonts w:ascii="Calibri"/>
          <w:sz w:val="24"/>
        </w:rPr>
        <w:t xml:space="preserve">   (Ph.) 080- 22268726; 9449599179 ; e-mail: </w:t>
      </w:r>
      <w:hyperlink r:id="rId36" w:history="1">
        <w:r w:rsidRPr="000D2F97">
          <w:rPr>
            <w:rStyle w:val="Hyperlink"/>
            <w:rFonts w:ascii="Calibri"/>
            <w:sz w:val="24"/>
          </w:rPr>
          <w:t>cnm@srldc.org</w:t>
        </w:r>
      </w:hyperlink>
    </w:p>
    <w:p w:rsidR="00195CF8" w:rsidRDefault="00195CF8" w:rsidP="00195CF8">
      <w:pPr>
        <w:ind w:left="142"/>
        <w:rPr>
          <w:rFonts w:ascii="Calibri"/>
          <w:sz w:val="24"/>
        </w:rPr>
      </w:pPr>
    </w:p>
    <w:p w:rsidR="00664AE9" w:rsidRPr="00355FDA" w:rsidRDefault="000B7037" w:rsidP="00195CF8">
      <w:pPr>
        <w:ind w:left="257"/>
        <w:jc w:val="both"/>
      </w:pPr>
      <w:r>
        <w:t xml:space="preserve">Kind Attn.:      </w:t>
      </w:r>
      <w:r>
        <w:rPr>
          <w:b/>
          <w:i/>
        </w:rPr>
        <w:t>Contractual queries</w:t>
      </w:r>
      <w:r w:rsidR="00FA4BC9">
        <w:t xml:space="preserve">:  </w:t>
      </w:r>
      <w:r w:rsidR="00E73A9F">
        <w:t>Dy. General Manager</w:t>
      </w:r>
      <w:r w:rsidR="00BA351F">
        <w:t xml:space="preserve"> </w:t>
      </w:r>
      <w:r w:rsidRPr="00355FDA">
        <w:t xml:space="preserve">(C&amp;M), </w:t>
      </w:r>
      <w:r w:rsidR="00195CF8">
        <w:t>S</w:t>
      </w:r>
      <w:r w:rsidR="00F82DDA" w:rsidRPr="00355FDA">
        <w:t>RLDC</w:t>
      </w:r>
    </w:p>
    <w:p w:rsidR="00664AE9" w:rsidRPr="00355FDA" w:rsidRDefault="00B213F3">
      <w:pPr>
        <w:spacing w:before="41"/>
        <w:ind w:left="1697"/>
      </w:pPr>
      <w:r w:rsidRPr="00355FDA">
        <w:rPr>
          <w:b/>
          <w:i/>
        </w:rPr>
        <w:t>Engineer-in-charge</w:t>
      </w:r>
      <w:r w:rsidR="000B7037" w:rsidRPr="00355FDA">
        <w:t xml:space="preserve">: </w:t>
      </w:r>
      <w:r w:rsidR="00E03546">
        <w:t xml:space="preserve">Manager, SL-II</w:t>
      </w:r>
      <w:r w:rsidR="000B7037" w:rsidRPr="00355FDA">
        <w:t xml:space="preserve">, </w:t>
      </w:r>
      <w:r w:rsidR="00195CF8">
        <w:t>S</w:t>
      </w:r>
      <w:r w:rsidR="00F82DDA" w:rsidRPr="00355FDA">
        <w:t>RLDC</w:t>
      </w:r>
    </w:p>
    <w:p w:rsidR="00664AE9" w:rsidRDefault="000B7037">
      <w:pPr>
        <w:spacing w:before="41"/>
        <w:ind w:left="1698"/>
      </w:pPr>
      <w:r w:rsidRPr="00355FDA">
        <w:rPr>
          <w:b/>
          <w:i/>
        </w:rPr>
        <w:t>Paying Authority</w:t>
      </w:r>
      <w:r w:rsidR="00FA4BC9" w:rsidRPr="00355FDA">
        <w:t xml:space="preserve">: </w:t>
      </w:r>
      <w:r w:rsidR="0094685B">
        <w:t xml:space="preserve">Dy. General </w:t>
      </w:r>
      <w:r w:rsidRPr="00355FDA">
        <w:t>Manager</w:t>
      </w:r>
      <w:r>
        <w:t xml:space="preserve"> (F&amp;A), </w:t>
      </w:r>
      <w:r w:rsidR="00195CF8">
        <w:t>S</w:t>
      </w:r>
      <w:r w:rsidR="00F82DDA">
        <w:t>RLDC</w:t>
      </w:r>
    </w:p>
    <w:p w:rsidR="00664AE9" w:rsidRDefault="00664AE9">
      <w:pPr>
        <w:sectPr w:rsidR="00664AE9" w:rsidSect="003D0658">
          <w:headerReference w:type="default" r:id="rId37"/>
          <w:footerReference w:type="default" r:id="rId38"/>
          <w:pgSz w:w="11907" w:h="16840" w:code="9"/>
          <w:pgMar w:top="1678" w:right="1418" w:bottom="1418" w:left="1418" w:header="737" w:footer="907" w:gutter="0"/>
          <w:pgNumType w:start="15"/>
          <w:cols w:space="720"/>
          <w:docGrid w:linePitch="299"/>
        </w:sectPr>
      </w:pPr>
    </w:p>
    <w:p w:rsidR="00664AE9" w:rsidRDefault="00664AE9">
      <w:pPr>
        <w:pStyle w:val="BodyText"/>
        <w:spacing w:before="3"/>
        <w:rPr>
          <w:sz w:val="12"/>
        </w:rPr>
      </w:pPr>
    </w:p>
    <w:p w:rsidR="00664AE9" w:rsidRDefault="000B7037" w:rsidP="00055EF4">
      <w:pPr>
        <w:numPr>
          <w:ilvl w:val="0"/>
          <w:numId w:val="13"/>
        </w:numPr>
        <w:tabs>
          <w:tab w:val="left" w:pos="720"/>
        </w:tabs>
        <w:spacing w:before="100"/>
        <w:ind w:hanging="797"/>
        <w:rPr>
          <w:rFonts w:ascii="Georgia"/>
          <w:b/>
          <w:sz w:val="24"/>
        </w:rPr>
      </w:pPr>
      <w:bookmarkStart w:id="41" w:name="4._Introduction"/>
      <w:bookmarkStart w:id="42" w:name="4.1._Source_of_Funds"/>
      <w:bookmarkEnd w:id="41"/>
      <w:bookmarkEnd w:id="42"/>
      <w:r>
        <w:rPr>
          <w:rFonts w:ascii="Georgia"/>
          <w:b/>
          <w:color w:val="365F91"/>
          <w:sz w:val="24"/>
        </w:rPr>
        <w:t>Introduction</w:t>
      </w:r>
    </w:p>
    <w:p w:rsidR="00664AE9" w:rsidRDefault="00664AE9">
      <w:pPr>
        <w:pStyle w:val="BodyText"/>
        <w:spacing w:before="3"/>
        <w:rPr>
          <w:rFonts w:ascii="Georgia"/>
          <w:b/>
          <w:sz w:val="21"/>
        </w:rPr>
      </w:pPr>
    </w:p>
    <w:p w:rsidR="00664AE9" w:rsidRDefault="000B7037" w:rsidP="001F302C">
      <w:pPr>
        <w:pStyle w:val="ListParagraph"/>
        <w:numPr>
          <w:ilvl w:val="1"/>
          <w:numId w:val="13"/>
        </w:numPr>
        <w:tabs>
          <w:tab w:val="left" w:pos="977"/>
          <w:tab w:val="left" w:pos="978"/>
        </w:tabs>
        <w:spacing w:before="0"/>
        <w:rPr>
          <w:rFonts w:ascii="Cambria"/>
          <w:b/>
          <w:sz w:val="26"/>
        </w:rPr>
      </w:pPr>
      <w:r>
        <w:rPr>
          <w:rFonts w:ascii="Cambria"/>
          <w:b/>
          <w:color w:val="4F81BD"/>
          <w:sz w:val="26"/>
        </w:rPr>
        <w:t>Source of</w:t>
      </w:r>
      <w:r>
        <w:rPr>
          <w:rFonts w:ascii="Cambria"/>
          <w:b/>
          <w:color w:val="4F81BD"/>
          <w:spacing w:val="-10"/>
          <w:sz w:val="26"/>
        </w:rPr>
        <w:t xml:space="preserve"> </w:t>
      </w:r>
      <w:r>
        <w:rPr>
          <w:rFonts w:ascii="Cambria"/>
          <w:b/>
          <w:color w:val="4F81BD"/>
          <w:sz w:val="26"/>
        </w:rPr>
        <w:t>Funds</w:t>
      </w:r>
    </w:p>
    <w:p w:rsidR="00664AE9" w:rsidRDefault="000B7037">
      <w:pPr>
        <w:pStyle w:val="BodyText"/>
        <w:spacing w:before="162" w:line="276" w:lineRule="auto"/>
        <w:ind w:left="257"/>
      </w:pPr>
      <w:r>
        <w:t>The Owner named above intends to use domestic funding (Owner’s Internal Resources/</w:t>
      </w:r>
      <w:r w:rsidR="00AA700B">
        <w:t xml:space="preserve"> </w:t>
      </w:r>
      <w:r>
        <w:t>Domestic Borrowings/Bonds) for this Project.</w:t>
      </w:r>
    </w:p>
    <w:p w:rsidR="00664AE9" w:rsidRDefault="000B7037">
      <w:pPr>
        <w:pStyle w:val="BodyText"/>
        <w:spacing w:before="119" w:line="276" w:lineRule="auto"/>
        <w:ind w:left="257" w:right="238"/>
      </w:pPr>
      <w:r>
        <w:t>All eligible payments under the contract for the package for which this Invitation for Bids is issued shall be made by the designated paying authority of the owner named above in Indian Rupees.</w:t>
      </w:r>
    </w:p>
    <w:p w:rsidR="00664AE9" w:rsidRDefault="00664AE9">
      <w:pPr>
        <w:pStyle w:val="BodyText"/>
        <w:spacing w:before="6"/>
        <w:rPr>
          <w:sz w:val="19"/>
        </w:rPr>
      </w:pPr>
    </w:p>
    <w:p w:rsidR="00664AE9" w:rsidRDefault="000B7037" w:rsidP="001F302C">
      <w:pPr>
        <w:pStyle w:val="ListParagraph"/>
        <w:numPr>
          <w:ilvl w:val="1"/>
          <w:numId w:val="13"/>
        </w:numPr>
        <w:tabs>
          <w:tab w:val="left" w:pos="977"/>
          <w:tab w:val="left" w:pos="978"/>
        </w:tabs>
        <w:spacing w:before="0"/>
        <w:rPr>
          <w:rFonts w:ascii="Cambria"/>
          <w:b/>
          <w:sz w:val="26"/>
        </w:rPr>
      </w:pPr>
      <w:bookmarkStart w:id="43" w:name="4.2._Eligible_Bidders"/>
      <w:bookmarkEnd w:id="43"/>
      <w:r>
        <w:rPr>
          <w:rFonts w:ascii="Cambria"/>
          <w:b/>
          <w:color w:val="4F81BD"/>
          <w:sz w:val="26"/>
        </w:rPr>
        <w:t>Eligible</w:t>
      </w:r>
      <w:r>
        <w:rPr>
          <w:rFonts w:ascii="Cambria"/>
          <w:b/>
          <w:color w:val="4F81BD"/>
          <w:spacing w:val="-8"/>
          <w:sz w:val="26"/>
        </w:rPr>
        <w:t xml:space="preserve"> </w:t>
      </w:r>
      <w:r>
        <w:rPr>
          <w:rFonts w:ascii="Cambria"/>
          <w:b/>
          <w:color w:val="4F81BD"/>
          <w:sz w:val="26"/>
        </w:rPr>
        <w:t>Bidders</w:t>
      </w:r>
    </w:p>
    <w:p w:rsidR="00664AE9" w:rsidRDefault="000B7037" w:rsidP="001F302C">
      <w:pPr>
        <w:pStyle w:val="ListParagraph"/>
        <w:numPr>
          <w:ilvl w:val="2"/>
          <w:numId w:val="13"/>
        </w:numPr>
        <w:tabs>
          <w:tab w:val="left" w:pos="966"/>
        </w:tabs>
        <w:spacing w:before="163" w:line="276" w:lineRule="auto"/>
        <w:ind w:right="250"/>
      </w:pPr>
      <w:r>
        <w:t>This Invitation for Bids, issued by the Employer is open to all firms including company(ies), Government owned Enterprises registered and incorporated in India as per Companies Act, 1956, and eligible to bid as per qualifying requirement, barring Government Department as well as foreign bidders/MNCs not registered and incorporated in India and those bidders with whom business is banned by the</w:t>
      </w:r>
      <w:r>
        <w:rPr>
          <w:spacing w:val="-13"/>
        </w:rPr>
        <w:t xml:space="preserve"> </w:t>
      </w:r>
      <w:r>
        <w:t>Employer.</w:t>
      </w:r>
    </w:p>
    <w:p w:rsidR="00664AE9" w:rsidRDefault="000B7037" w:rsidP="001F302C">
      <w:pPr>
        <w:pStyle w:val="ListParagraph"/>
        <w:numPr>
          <w:ilvl w:val="2"/>
          <w:numId w:val="13"/>
        </w:numPr>
        <w:tabs>
          <w:tab w:val="left" w:pos="966"/>
        </w:tabs>
        <w:spacing w:before="120" w:line="276" w:lineRule="auto"/>
        <w:ind w:right="249"/>
      </w:pPr>
      <w:r>
        <w:t xml:space="preserve">A Bidder shall not have a conflict of interest.  All Bidders found to have a conflict of </w:t>
      </w:r>
      <w:r w:rsidR="00D61F6C">
        <w:t>interest shall</w:t>
      </w:r>
      <w:r>
        <w:t xml:space="preserve"> be disqualified. A Bidder may be considered to have a conflict of interest with one or more parties in this bidding process,</w:t>
      </w:r>
      <w:r>
        <w:rPr>
          <w:spacing w:val="-12"/>
        </w:rPr>
        <w:t xml:space="preserve"> </w:t>
      </w:r>
      <w:r>
        <w:t>if:</w:t>
      </w:r>
    </w:p>
    <w:p w:rsidR="00664AE9" w:rsidRDefault="000B7037" w:rsidP="001F302C">
      <w:pPr>
        <w:pStyle w:val="ListParagraph"/>
        <w:numPr>
          <w:ilvl w:val="3"/>
          <w:numId w:val="13"/>
        </w:numPr>
        <w:tabs>
          <w:tab w:val="left" w:pos="1391"/>
        </w:tabs>
        <w:spacing w:before="120"/>
      </w:pPr>
      <w:r>
        <w:t>they have a controlling partner in common;</w:t>
      </w:r>
      <w:r>
        <w:rPr>
          <w:spacing w:val="-13"/>
        </w:rPr>
        <w:t xml:space="preserve"> </w:t>
      </w:r>
      <w:r>
        <w:t>or</w:t>
      </w:r>
    </w:p>
    <w:p w:rsidR="00664AE9" w:rsidRDefault="000B7037" w:rsidP="001F302C">
      <w:pPr>
        <w:pStyle w:val="ListParagraph"/>
        <w:numPr>
          <w:ilvl w:val="3"/>
          <w:numId w:val="13"/>
        </w:numPr>
        <w:tabs>
          <w:tab w:val="left" w:pos="1391"/>
        </w:tabs>
        <w:spacing w:before="161"/>
      </w:pPr>
      <w:r>
        <w:t>they receive or have received any direct or indirect subsidy from any of them;</w:t>
      </w:r>
      <w:r>
        <w:rPr>
          <w:spacing w:val="-30"/>
        </w:rPr>
        <w:t xml:space="preserve"> </w:t>
      </w:r>
      <w:r>
        <w:t>or</w:t>
      </w:r>
    </w:p>
    <w:p w:rsidR="00664AE9" w:rsidRDefault="000B7037" w:rsidP="001F302C">
      <w:pPr>
        <w:pStyle w:val="ListParagraph"/>
        <w:numPr>
          <w:ilvl w:val="3"/>
          <w:numId w:val="13"/>
        </w:numPr>
        <w:tabs>
          <w:tab w:val="left" w:pos="1391"/>
        </w:tabs>
        <w:spacing w:before="161"/>
      </w:pPr>
      <w:r>
        <w:t>they have the same legal representative for purposes of this bid;</w:t>
      </w:r>
      <w:r>
        <w:rPr>
          <w:spacing w:val="-23"/>
        </w:rPr>
        <w:t xml:space="preserve"> </w:t>
      </w:r>
      <w:r>
        <w:t>or</w:t>
      </w:r>
    </w:p>
    <w:p w:rsidR="00664AE9" w:rsidRDefault="000B7037" w:rsidP="001F302C">
      <w:pPr>
        <w:pStyle w:val="ListParagraph"/>
        <w:numPr>
          <w:ilvl w:val="3"/>
          <w:numId w:val="13"/>
        </w:numPr>
        <w:tabs>
          <w:tab w:val="left" w:pos="1391"/>
        </w:tabs>
        <w:spacing w:before="161" w:line="276" w:lineRule="auto"/>
        <w:ind w:right="251"/>
      </w:pPr>
      <w:r>
        <w:t>they have a relationship with each other, directly or through common third parties, that puts them in a position to have access to information about or influence on the bid of another Bidder, or influence the decisions of the Employer regarding this bidding process; or</w:t>
      </w:r>
    </w:p>
    <w:p w:rsidR="00664AE9" w:rsidRDefault="000B7037" w:rsidP="001F302C">
      <w:pPr>
        <w:pStyle w:val="ListParagraph"/>
        <w:numPr>
          <w:ilvl w:val="3"/>
          <w:numId w:val="13"/>
        </w:numPr>
        <w:tabs>
          <w:tab w:val="left" w:pos="1391"/>
        </w:tabs>
        <w:spacing w:before="120" w:line="276" w:lineRule="auto"/>
        <w:ind w:right="249"/>
      </w:pPr>
      <w:r>
        <w:t xml:space="preserve">a Bidder submits more than one bid in this bidding process, either individually or as a partner in a joint venture, except for alternative offers permitted under clause 20.0. </w:t>
      </w:r>
      <w:r w:rsidR="00D61F6C">
        <w:t>This will</w:t>
      </w:r>
      <w:r>
        <w:t xml:space="preserve"> result in the disqualification of all such bids. However, this does not limit the participation of a Bidder as a subcontractor in another bid, or of a firm as a subcontractor in more than one bid;</w:t>
      </w:r>
      <w:r>
        <w:rPr>
          <w:spacing w:val="-5"/>
        </w:rPr>
        <w:t xml:space="preserve"> </w:t>
      </w:r>
      <w:r>
        <w:t>or</w:t>
      </w:r>
    </w:p>
    <w:p w:rsidR="00664AE9" w:rsidRDefault="000B7037" w:rsidP="001F302C">
      <w:pPr>
        <w:pStyle w:val="ListParagraph"/>
        <w:numPr>
          <w:ilvl w:val="3"/>
          <w:numId w:val="13"/>
        </w:numPr>
        <w:tabs>
          <w:tab w:val="left" w:pos="1391"/>
        </w:tabs>
        <w:spacing w:before="120" w:line="276" w:lineRule="auto"/>
        <w:ind w:right="252"/>
      </w:pPr>
      <w:r>
        <w:t>a Bidder or any of its affiliates participated as a consultant in the preparation of the design or technical specifications of the Plant and Installation Services that are the subject of the bid.</w:t>
      </w:r>
    </w:p>
    <w:p w:rsidR="00664AE9" w:rsidRDefault="000B7037" w:rsidP="001F302C">
      <w:pPr>
        <w:pStyle w:val="ListParagraph"/>
        <w:numPr>
          <w:ilvl w:val="3"/>
          <w:numId w:val="13"/>
        </w:numPr>
        <w:tabs>
          <w:tab w:val="left" w:pos="1391"/>
        </w:tabs>
        <w:spacing w:before="120" w:line="276" w:lineRule="auto"/>
        <w:ind w:right="251"/>
      </w:pPr>
      <w:r>
        <w:t xml:space="preserve">a Bidder or any of its affiliates has been hired (or is proposed to be hired) by the </w:t>
      </w:r>
      <w:r w:rsidR="00195CF8">
        <w:t>Employer as</w:t>
      </w:r>
      <w:r>
        <w:t xml:space="preserve"> Project Manager for the</w:t>
      </w:r>
      <w:r>
        <w:rPr>
          <w:spacing w:val="-12"/>
        </w:rPr>
        <w:t xml:space="preserve"> </w:t>
      </w:r>
      <w:r>
        <w:t>contract.</w:t>
      </w:r>
    </w:p>
    <w:p w:rsidR="00664AE9" w:rsidRDefault="000B7037" w:rsidP="001F302C">
      <w:pPr>
        <w:pStyle w:val="ListParagraph"/>
        <w:numPr>
          <w:ilvl w:val="2"/>
          <w:numId w:val="13"/>
        </w:numPr>
        <w:tabs>
          <w:tab w:val="left" w:pos="965"/>
          <w:tab w:val="left" w:pos="966"/>
        </w:tabs>
        <w:spacing w:before="120"/>
      </w:pPr>
      <w:r>
        <w:lastRenderedPageBreak/>
        <w:t>The Bidder, directly or indirectly shall not be a dependent agency of the</w:t>
      </w:r>
      <w:r>
        <w:rPr>
          <w:spacing w:val="-32"/>
        </w:rPr>
        <w:t xml:space="preserve"> </w:t>
      </w:r>
      <w:r>
        <w:t>Employer.</w:t>
      </w:r>
    </w:p>
    <w:p w:rsidR="0043262B" w:rsidRDefault="0043262B" w:rsidP="00DE3B27">
      <w:pPr>
        <w:tabs>
          <w:tab w:val="left" w:pos="3735"/>
        </w:tabs>
        <w:rPr>
          <w:sz w:val="12"/>
        </w:rPr>
      </w:pPr>
    </w:p>
    <w:p w:rsidR="0043262B" w:rsidRDefault="0043262B" w:rsidP="001F302C">
      <w:pPr>
        <w:pStyle w:val="ListParagraph"/>
        <w:numPr>
          <w:ilvl w:val="2"/>
          <w:numId w:val="13"/>
        </w:numPr>
        <w:tabs>
          <w:tab w:val="left" w:pos="966"/>
        </w:tabs>
        <w:spacing w:before="120" w:line="276" w:lineRule="auto"/>
        <w:ind w:right="249"/>
      </w:pPr>
      <w:r>
        <w:t xml:space="preserve">The Bidder shall meet the qualifying requirements and other terms &amp; conditions stipulated at appropriates places in this bidding document </w:t>
      </w:r>
    </w:p>
    <w:p w:rsidR="00664AE9" w:rsidRDefault="00664AE9" w:rsidP="00DE3B27">
      <w:pPr>
        <w:tabs>
          <w:tab w:val="left" w:pos="3735"/>
        </w:tabs>
        <w:rPr>
          <w:sz w:val="12"/>
        </w:rPr>
      </w:pPr>
    </w:p>
    <w:p w:rsidR="00664AE9" w:rsidRDefault="000B7037" w:rsidP="001F302C">
      <w:pPr>
        <w:numPr>
          <w:ilvl w:val="1"/>
          <w:numId w:val="13"/>
        </w:numPr>
        <w:tabs>
          <w:tab w:val="left" w:pos="977"/>
          <w:tab w:val="left" w:pos="978"/>
        </w:tabs>
        <w:spacing w:before="99"/>
        <w:rPr>
          <w:rFonts w:ascii="Cambria"/>
          <w:b/>
          <w:sz w:val="26"/>
        </w:rPr>
      </w:pPr>
      <w:bookmarkStart w:id="44" w:name="4.3._Cost_of_Bidding"/>
      <w:bookmarkEnd w:id="44"/>
      <w:r>
        <w:rPr>
          <w:rFonts w:ascii="Cambria"/>
          <w:b/>
          <w:color w:val="4F81BD"/>
          <w:sz w:val="26"/>
        </w:rPr>
        <w:t>Cost of</w:t>
      </w:r>
      <w:r>
        <w:rPr>
          <w:rFonts w:ascii="Cambria"/>
          <w:b/>
          <w:color w:val="4F81BD"/>
          <w:spacing w:val="-8"/>
          <w:sz w:val="26"/>
        </w:rPr>
        <w:t xml:space="preserve"> </w:t>
      </w:r>
      <w:r>
        <w:rPr>
          <w:rFonts w:ascii="Cambria"/>
          <w:b/>
          <w:color w:val="4F81BD"/>
          <w:sz w:val="26"/>
        </w:rPr>
        <w:t>Bidding</w:t>
      </w:r>
    </w:p>
    <w:p w:rsidR="00664AE9" w:rsidRDefault="000B7037">
      <w:pPr>
        <w:pStyle w:val="BodyText"/>
        <w:spacing w:before="165" w:line="276" w:lineRule="auto"/>
        <w:ind w:left="965" w:right="251"/>
        <w:jc w:val="both"/>
      </w:pPr>
      <w:r>
        <w:t>The Bidder shall bear all costs associated with the preparation and submission of its bid including post-bid discussions, technical and other presentations etc., and the Employer will in no case be responsible or liable for these costs, regardless of the conduct or outcome of the bidding process.</w:t>
      </w:r>
    </w:p>
    <w:p w:rsidR="00664AE9" w:rsidRDefault="00664AE9">
      <w:pPr>
        <w:pStyle w:val="BodyText"/>
        <w:spacing w:before="4"/>
        <w:rPr>
          <w:sz w:val="19"/>
        </w:rPr>
      </w:pPr>
    </w:p>
    <w:p w:rsidR="00664AE9" w:rsidRDefault="000B7037" w:rsidP="001F302C">
      <w:pPr>
        <w:numPr>
          <w:ilvl w:val="0"/>
          <w:numId w:val="13"/>
        </w:numPr>
        <w:tabs>
          <w:tab w:val="left" w:pos="798"/>
        </w:tabs>
        <w:rPr>
          <w:rFonts w:ascii="Georgia"/>
          <w:b/>
          <w:sz w:val="24"/>
        </w:rPr>
      </w:pPr>
      <w:bookmarkStart w:id="45" w:name="5._The_Bidding_Document"/>
      <w:bookmarkEnd w:id="45"/>
      <w:r>
        <w:rPr>
          <w:rFonts w:ascii="Georgia"/>
          <w:b/>
          <w:color w:val="365F91"/>
          <w:sz w:val="24"/>
        </w:rPr>
        <w:t>The Bidding</w:t>
      </w:r>
      <w:r>
        <w:rPr>
          <w:rFonts w:ascii="Georgia"/>
          <w:b/>
          <w:color w:val="365F91"/>
          <w:spacing w:val="-8"/>
          <w:sz w:val="24"/>
        </w:rPr>
        <w:t xml:space="preserve"> </w:t>
      </w:r>
      <w:r>
        <w:rPr>
          <w:rFonts w:ascii="Georgia"/>
          <w:b/>
          <w:color w:val="365F91"/>
          <w:sz w:val="24"/>
        </w:rPr>
        <w:t>Document</w:t>
      </w:r>
    </w:p>
    <w:p w:rsidR="00664AE9" w:rsidRDefault="00664AE9">
      <w:pPr>
        <w:pStyle w:val="BodyText"/>
        <w:rPr>
          <w:rFonts w:ascii="Georgia"/>
          <w:b/>
          <w:sz w:val="21"/>
        </w:rPr>
      </w:pPr>
    </w:p>
    <w:p w:rsidR="00664AE9" w:rsidRDefault="000B7037" w:rsidP="001F302C">
      <w:pPr>
        <w:pStyle w:val="ListParagraph"/>
        <w:numPr>
          <w:ilvl w:val="1"/>
          <w:numId w:val="13"/>
        </w:numPr>
        <w:tabs>
          <w:tab w:val="left" w:pos="977"/>
          <w:tab w:val="left" w:pos="978"/>
        </w:tabs>
        <w:spacing w:before="1"/>
        <w:rPr>
          <w:rFonts w:ascii="Cambria"/>
          <w:b/>
          <w:sz w:val="26"/>
        </w:rPr>
      </w:pPr>
      <w:bookmarkStart w:id="46" w:name="5.1._Content_of_Bidding_Documents"/>
      <w:bookmarkEnd w:id="46"/>
      <w:r>
        <w:rPr>
          <w:rFonts w:ascii="Cambria"/>
          <w:b/>
          <w:color w:val="4F81BD"/>
          <w:sz w:val="26"/>
        </w:rPr>
        <w:t>Content of Bidding</w:t>
      </w:r>
      <w:r>
        <w:rPr>
          <w:rFonts w:ascii="Cambria"/>
          <w:b/>
          <w:color w:val="4F81BD"/>
          <w:spacing w:val="-17"/>
          <w:sz w:val="26"/>
        </w:rPr>
        <w:t xml:space="preserve"> </w:t>
      </w:r>
      <w:r>
        <w:rPr>
          <w:rFonts w:ascii="Cambria"/>
          <w:b/>
          <w:color w:val="4F81BD"/>
          <w:sz w:val="26"/>
        </w:rPr>
        <w:t>Documents</w:t>
      </w:r>
    </w:p>
    <w:p w:rsidR="00664AE9" w:rsidRDefault="000B7037" w:rsidP="00EB1EFE">
      <w:pPr>
        <w:pStyle w:val="ListParagraph"/>
        <w:numPr>
          <w:ilvl w:val="2"/>
          <w:numId w:val="13"/>
        </w:numPr>
        <w:tabs>
          <w:tab w:val="left" w:pos="966"/>
        </w:tabs>
        <w:spacing w:before="163" w:after="120" w:line="276" w:lineRule="auto"/>
        <w:ind w:right="249"/>
      </w:pPr>
      <w:r>
        <w:t>The facilities required, bidding procedures, contract terms and technical requirements are described in the Bidding Documents. The Bidding Documents comprise the following and shall include amendments, if any,</w:t>
      </w:r>
      <w:r w:rsidRPr="00EB1EFE">
        <w:rPr>
          <w:spacing w:val="-13"/>
        </w:rPr>
        <w:t xml:space="preserve"> </w:t>
      </w:r>
      <w:r>
        <w:t>thereto:</w:t>
      </w:r>
    </w:p>
    <w:tbl>
      <w:tblPr>
        <w:tblStyle w:val="TableGrid"/>
        <w:tblW w:w="8097"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1"/>
        <w:gridCol w:w="284"/>
        <w:gridCol w:w="6372"/>
      </w:tblGrid>
      <w:tr w:rsidR="00D61F6C" w:rsidTr="00D61F6C">
        <w:tc>
          <w:tcPr>
            <w:tcW w:w="1441" w:type="dxa"/>
          </w:tcPr>
          <w:p w:rsidR="00D61F6C" w:rsidRDefault="00D61F6C" w:rsidP="00D61F6C">
            <w:pPr>
              <w:pStyle w:val="BodyText"/>
              <w:tabs>
                <w:tab w:val="left" w:pos="2417"/>
              </w:tabs>
            </w:pPr>
            <w:r>
              <w:t>Section I</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Invitation for</w:t>
            </w:r>
            <w:r>
              <w:rPr>
                <w:spacing w:val="-3"/>
              </w:rPr>
              <w:t xml:space="preserve"> </w:t>
            </w:r>
            <w:r>
              <w:t>Bids</w:t>
            </w:r>
            <w:r>
              <w:rPr>
                <w:spacing w:val="-5"/>
              </w:rPr>
              <w:t xml:space="preserve"> </w:t>
            </w:r>
            <w:r>
              <w:t>(IFB)</w:t>
            </w:r>
          </w:p>
        </w:tc>
      </w:tr>
      <w:tr w:rsidR="00D61F6C" w:rsidTr="00D61F6C">
        <w:tc>
          <w:tcPr>
            <w:tcW w:w="1441" w:type="dxa"/>
          </w:tcPr>
          <w:p w:rsidR="00D61F6C" w:rsidRDefault="00D61F6C" w:rsidP="00D61F6C">
            <w:pPr>
              <w:pStyle w:val="BodyText"/>
              <w:tabs>
                <w:tab w:val="left" w:pos="2417"/>
              </w:tabs>
            </w:pPr>
            <w:r>
              <w:t>Section</w:t>
            </w:r>
            <w:r>
              <w:rPr>
                <w:spacing w:val="-1"/>
              </w:rPr>
              <w:t xml:space="preserve"> </w:t>
            </w:r>
            <w:r>
              <w:t>II</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Instructions to Bidders</w:t>
            </w:r>
            <w:r>
              <w:rPr>
                <w:spacing w:val="-10"/>
              </w:rPr>
              <w:t xml:space="preserve"> </w:t>
            </w:r>
            <w:r>
              <w:t>(ITB)</w:t>
            </w:r>
          </w:p>
        </w:tc>
      </w:tr>
      <w:tr w:rsidR="00D61F6C" w:rsidTr="00D61F6C">
        <w:tc>
          <w:tcPr>
            <w:tcW w:w="1441" w:type="dxa"/>
          </w:tcPr>
          <w:p w:rsidR="00D61F6C" w:rsidRDefault="00D61F6C" w:rsidP="00D61F6C">
            <w:pPr>
              <w:pStyle w:val="BodyText"/>
              <w:tabs>
                <w:tab w:val="left" w:pos="2417"/>
              </w:tabs>
            </w:pPr>
            <w:r>
              <w:t>Section</w:t>
            </w:r>
            <w:r>
              <w:rPr>
                <w:spacing w:val="-1"/>
              </w:rPr>
              <w:t xml:space="preserve"> </w:t>
            </w:r>
            <w:r>
              <w:t>III</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General Conditions of</w:t>
            </w:r>
            <w:r>
              <w:rPr>
                <w:spacing w:val="-6"/>
              </w:rPr>
              <w:t xml:space="preserve"> </w:t>
            </w:r>
            <w:r>
              <w:t>Contract</w:t>
            </w:r>
            <w:r>
              <w:rPr>
                <w:spacing w:val="-5"/>
              </w:rPr>
              <w:t xml:space="preserve"> </w:t>
            </w:r>
            <w:r>
              <w:t>(GCC)</w:t>
            </w:r>
          </w:p>
        </w:tc>
      </w:tr>
      <w:tr w:rsidR="00D61F6C" w:rsidTr="00D61F6C">
        <w:tc>
          <w:tcPr>
            <w:tcW w:w="1441" w:type="dxa"/>
          </w:tcPr>
          <w:p w:rsidR="00D61F6C" w:rsidRDefault="00D61F6C" w:rsidP="00D61F6C">
            <w:pPr>
              <w:pStyle w:val="BodyText"/>
              <w:tabs>
                <w:tab w:val="left" w:pos="2417"/>
              </w:tabs>
            </w:pPr>
            <w:r>
              <w:t>Section IV</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Special Conditions of</w:t>
            </w:r>
            <w:r>
              <w:rPr>
                <w:spacing w:val="-6"/>
              </w:rPr>
              <w:t xml:space="preserve"> </w:t>
            </w:r>
            <w:r>
              <w:t>Contract</w:t>
            </w:r>
            <w:r>
              <w:rPr>
                <w:spacing w:val="-6"/>
              </w:rPr>
              <w:t xml:space="preserve"> </w:t>
            </w:r>
            <w:r>
              <w:t>(SCC)</w:t>
            </w:r>
          </w:p>
        </w:tc>
      </w:tr>
      <w:tr w:rsidR="00D61F6C" w:rsidTr="00D61F6C">
        <w:tc>
          <w:tcPr>
            <w:tcW w:w="1441" w:type="dxa"/>
          </w:tcPr>
          <w:p w:rsidR="00D61F6C" w:rsidRDefault="00D61F6C" w:rsidP="00D61F6C">
            <w:pPr>
              <w:pStyle w:val="BodyText"/>
              <w:tabs>
                <w:tab w:val="left" w:pos="2417"/>
              </w:tabs>
            </w:pPr>
            <w:r>
              <w:t>Section V</w:t>
            </w:r>
          </w:p>
        </w:tc>
        <w:tc>
          <w:tcPr>
            <w:tcW w:w="284" w:type="dxa"/>
          </w:tcPr>
          <w:p w:rsidR="00D61F6C" w:rsidRDefault="00D61F6C" w:rsidP="00D61F6C">
            <w:pPr>
              <w:pStyle w:val="BodyText"/>
              <w:tabs>
                <w:tab w:val="left" w:pos="2417"/>
              </w:tabs>
            </w:pPr>
          </w:p>
        </w:tc>
        <w:tc>
          <w:tcPr>
            <w:tcW w:w="6372" w:type="dxa"/>
          </w:tcPr>
          <w:p w:rsidR="00D61F6C" w:rsidRDefault="004508AE" w:rsidP="00E0587C">
            <w:pPr>
              <w:pStyle w:val="BodyText"/>
              <w:tabs>
                <w:tab w:val="left" w:pos="2417"/>
              </w:tabs>
            </w:pPr>
            <w:r>
              <w:t xml:space="preserve">Tech </w:t>
            </w:r>
            <w:r w:rsidR="00D61F6C">
              <w:t>Spec</w:t>
            </w:r>
            <w:r w:rsidR="00E0587C">
              <w:t>.,</w:t>
            </w:r>
            <w:r w:rsidR="00D61F6C">
              <w:t xml:space="preserve"> Scope</w:t>
            </w:r>
            <w:r w:rsidR="00D61F6C">
              <w:rPr>
                <w:spacing w:val="-8"/>
              </w:rPr>
              <w:t xml:space="preserve"> </w:t>
            </w:r>
            <w:r w:rsidR="00D61F6C">
              <w:t>of</w:t>
            </w:r>
            <w:r w:rsidR="00D61F6C">
              <w:rPr>
                <w:spacing w:val="-1"/>
              </w:rPr>
              <w:t xml:space="preserve"> </w:t>
            </w:r>
            <w:r w:rsidR="00D61F6C">
              <w:t>work</w:t>
            </w:r>
            <w:r w:rsidR="00E0587C">
              <w:t>, QR and Work &amp; Safety Regulations</w:t>
            </w:r>
          </w:p>
        </w:tc>
      </w:tr>
      <w:tr w:rsidR="00D61F6C" w:rsidTr="00D61F6C">
        <w:tc>
          <w:tcPr>
            <w:tcW w:w="1441" w:type="dxa"/>
          </w:tcPr>
          <w:p w:rsidR="00D61F6C" w:rsidRDefault="00D61F6C" w:rsidP="00D61F6C">
            <w:pPr>
              <w:pStyle w:val="BodyText"/>
              <w:tabs>
                <w:tab w:val="left" w:pos="2417"/>
              </w:tabs>
            </w:pPr>
            <w:r>
              <w:t>Section VI</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Bill of Quantities and schedule of items</w:t>
            </w:r>
          </w:p>
        </w:tc>
      </w:tr>
      <w:tr w:rsidR="00D61F6C" w:rsidTr="00D61F6C">
        <w:tc>
          <w:tcPr>
            <w:tcW w:w="1441" w:type="dxa"/>
          </w:tcPr>
          <w:p w:rsidR="00D61F6C" w:rsidRDefault="00D61F6C" w:rsidP="00D61F6C">
            <w:pPr>
              <w:pStyle w:val="BodyText"/>
              <w:tabs>
                <w:tab w:val="left" w:pos="2417"/>
              </w:tabs>
            </w:pPr>
            <w:r>
              <w:t>Section VII</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Sample Forms and</w:t>
            </w:r>
            <w:r>
              <w:rPr>
                <w:spacing w:val="-6"/>
              </w:rPr>
              <w:t xml:space="preserve"> </w:t>
            </w:r>
            <w:r>
              <w:t>Format</w:t>
            </w:r>
          </w:p>
        </w:tc>
      </w:tr>
    </w:tbl>
    <w:p w:rsidR="00664AE9" w:rsidRDefault="000B7037" w:rsidP="00EB1EFE">
      <w:pPr>
        <w:pStyle w:val="ListParagraph"/>
        <w:numPr>
          <w:ilvl w:val="2"/>
          <w:numId w:val="52"/>
        </w:numPr>
        <w:tabs>
          <w:tab w:val="left" w:pos="965"/>
        </w:tabs>
        <w:spacing w:before="120" w:after="120" w:line="276" w:lineRule="auto"/>
        <w:ind w:right="255"/>
      </w:pPr>
      <w:r>
        <w:t>The Bidder is expected to examine all instructions, forms, terms, specifications and other information in the Bidding Documents. Failure to furnish all information required by the Bidding Documents or submission of a bid not substantially responsive to the Bidding Documents in every respect will be at the Bidder’s risk and may result in rejection of its</w:t>
      </w:r>
      <w:r w:rsidRPr="00EB1EFE">
        <w:rPr>
          <w:spacing w:val="-34"/>
        </w:rPr>
        <w:t xml:space="preserve"> </w:t>
      </w:r>
      <w:r>
        <w:t>bid.</w:t>
      </w:r>
    </w:p>
    <w:p w:rsidR="00664AE9" w:rsidRDefault="00664AE9">
      <w:pPr>
        <w:pStyle w:val="BodyText"/>
        <w:spacing w:before="6"/>
        <w:rPr>
          <w:sz w:val="19"/>
        </w:rPr>
      </w:pPr>
    </w:p>
    <w:p w:rsidR="00664AE9" w:rsidRDefault="000B7037" w:rsidP="00EB1EFE">
      <w:pPr>
        <w:numPr>
          <w:ilvl w:val="1"/>
          <w:numId w:val="52"/>
        </w:numPr>
        <w:tabs>
          <w:tab w:val="left" w:pos="977"/>
          <w:tab w:val="left" w:pos="978"/>
        </w:tabs>
        <w:rPr>
          <w:rFonts w:ascii="Cambria"/>
          <w:b/>
          <w:sz w:val="26"/>
        </w:rPr>
      </w:pPr>
      <w:bookmarkStart w:id="47" w:name="5.2._Clarification_of_Bidding_Documents;"/>
      <w:bookmarkEnd w:id="47"/>
      <w:r>
        <w:rPr>
          <w:rFonts w:ascii="Cambria"/>
          <w:b/>
          <w:color w:val="4F81BD"/>
          <w:sz w:val="26"/>
        </w:rPr>
        <w:t>Clarification of Bidding</w:t>
      </w:r>
      <w:r>
        <w:rPr>
          <w:rFonts w:ascii="Cambria"/>
          <w:b/>
          <w:color w:val="4F81BD"/>
          <w:spacing w:val="-17"/>
          <w:sz w:val="26"/>
        </w:rPr>
        <w:t xml:space="preserve"> </w:t>
      </w:r>
      <w:r>
        <w:rPr>
          <w:rFonts w:ascii="Cambria"/>
          <w:b/>
          <w:color w:val="4F81BD"/>
          <w:sz w:val="26"/>
        </w:rPr>
        <w:t>Documents;</w:t>
      </w:r>
    </w:p>
    <w:p w:rsidR="00664AE9" w:rsidRPr="00D61F6C" w:rsidRDefault="000B7037" w:rsidP="00EB1EFE">
      <w:pPr>
        <w:pStyle w:val="ListParagraph"/>
        <w:numPr>
          <w:ilvl w:val="2"/>
          <w:numId w:val="52"/>
        </w:numPr>
        <w:tabs>
          <w:tab w:val="left" w:pos="966"/>
        </w:tabs>
        <w:spacing w:before="10" w:line="276" w:lineRule="auto"/>
        <w:ind w:right="250"/>
        <w:rPr>
          <w:sz w:val="12"/>
        </w:rPr>
      </w:pPr>
      <w:r>
        <w:t>A prospective Bidder requiring any clarification of the Bidding Documents may notify the Employer in writing or by cable (hereinafter, the term cable is deemed to include Electronic Data Interchange (EDI) or telefax) at the Employer’s mailing address indicated in the BDS. Similarly</w:t>
      </w:r>
      <w:r w:rsidR="00DE3B27">
        <w:t>, if</w:t>
      </w:r>
      <w:r>
        <w:t xml:space="preserve"> a Bidder feels that any important provision in the documents, will be unacceptable, such an issue should be raised as above. The Employer will respond in writing to any request for clarification or modification of the Bidding Documents that it receives no later than fourteen (14) days prior to the original deadline for submission of bids prescribed by the Employer. The Employer shall not be obliged to respond to any request for clarification received later than the above period. Further, the mere request for clarification from the Bidders shall not be a ground for</w:t>
      </w:r>
      <w:r w:rsidRPr="00D61F6C">
        <w:rPr>
          <w:spacing w:val="18"/>
        </w:rPr>
        <w:t xml:space="preserve"> </w:t>
      </w:r>
      <w:r>
        <w:t>seeking</w:t>
      </w:r>
      <w:r w:rsidRPr="00D61F6C">
        <w:rPr>
          <w:spacing w:val="19"/>
        </w:rPr>
        <w:t xml:space="preserve"> </w:t>
      </w:r>
      <w:r>
        <w:t>extension</w:t>
      </w:r>
      <w:r w:rsidRPr="00D61F6C">
        <w:rPr>
          <w:spacing w:val="20"/>
        </w:rPr>
        <w:t xml:space="preserve"> </w:t>
      </w:r>
      <w:r>
        <w:t>in</w:t>
      </w:r>
      <w:r w:rsidRPr="00D61F6C">
        <w:rPr>
          <w:spacing w:val="18"/>
        </w:rPr>
        <w:t xml:space="preserve"> </w:t>
      </w:r>
      <w:r>
        <w:t>the</w:t>
      </w:r>
      <w:r w:rsidRPr="00D61F6C">
        <w:rPr>
          <w:spacing w:val="19"/>
        </w:rPr>
        <w:t xml:space="preserve"> </w:t>
      </w:r>
      <w:r>
        <w:t>deadline</w:t>
      </w:r>
      <w:r w:rsidRPr="00D61F6C">
        <w:rPr>
          <w:spacing w:val="19"/>
        </w:rPr>
        <w:t xml:space="preserve"> </w:t>
      </w:r>
      <w:r>
        <w:t>for</w:t>
      </w:r>
      <w:r w:rsidRPr="00D61F6C">
        <w:rPr>
          <w:spacing w:val="18"/>
        </w:rPr>
        <w:t xml:space="preserve"> </w:t>
      </w:r>
      <w:r>
        <w:t>submission</w:t>
      </w:r>
      <w:r w:rsidRPr="00D61F6C">
        <w:rPr>
          <w:spacing w:val="20"/>
        </w:rPr>
        <w:t xml:space="preserve"> </w:t>
      </w:r>
      <w:r>
        <w:t>of</w:t>
      </w:r>
      <w:r w:rsidRPr="00D61F6C">
        <w:rPr>
          <w:spacing w:val="20"/>
        </w:rPr>
        <w:t xml:space="preserve"> </w:t>
      </w:r>
      <w:r>
        <w:t>bids.</w:t>
      </w:r>
      <w:r w:rsidRPr="00D61F6C">
        <w:rPr>
          <w:spacing w:val="19"/>
        </w:rPr>
        <w:t xml:space="preserve"> </w:t>
      </w:r>
      <w:r>
        <w:t>Written</w:t>
      </w:r>
      <w:r w:rsidRPr="00D61F6C">
        <w:rPr>
          <w:spacing w:val="20"/>
        </w:rPr>
        <w:t xml:space="preserve"> </w:t>
      </w:r>
      <w:r>
        <w:t>copies</w:t>
      </w:r>
      <w:r w:rsidRPr="00D61F6C">
        <w:rPr>
          <w:spacing w:val="19"/>
        </w:rPr>
        <w:t xml:space="preserve"> </w:t>
      </w:r>
      <w:r>
        <w:t>of</w:t>
      </w:r>
      <w:r w:rsidRPr="00D61F6C">
        <w:rPr>
          <w:spacing w:val="20"/>
        </w:rPr>
        <w:t xml:space="preserve"> </w:t>
      </w:r>
      <w:r>
        <w:t>the</w:t>
      </w:r>
      <w:r w:rsidRPr="00D61F6C">
        <w:rPr>
          <w:spacing w:val="19"/>
        </w:rPr>
        <w:t xml:space="preserve"> </w:t>
      </w:r>
      <w:r w:rsidR="00D61F6C">
        <w:lastRenderedPageBreak/>
        <w:t xml:space="preserve">Employer’s </w:t>
      </w:r>
      <w:r>
        <w:t>response (including an explanation of the query but not identification of its source) will be sent to all prospective bidders that have received the Bidding Documents.</w:t>
      </w:r>
    </w:p>
    <w:p w:rsidR="00664AE9" w:rsidRDefault="000B7037" w:rsidP="00EB1EFE">
      <w:pPr>
        <w:pStyle w:val="ListParagraph"/>
        <w:numPr>
          <w:ilvl w:val="2"/>
          <w:numId w:val="52"/>
        </w:numPr>
        <w:tabs>
          <w:tab w:val="left" w:pos="966"/>
        </w:tabs>
        <w:spacing w:line="276" w:lineRule="auto"/>
        <w:ind w:right="250"/>
      </w:pPr>
      <w:r>
        <w:t>The Bidder is advised to visit and examine the site(s) where the facilities are to be installed and its surroundings and obtain for itself on its own responsibility and cost all information that may be necessary for preparing the bid and entering into a contract for supply and installation of the facilities. The costs of visiting the site shall be at the Bidder’s own</w:t>
      </w:r>
      <w:r>
        <w:rPr>
          <w:spacing w:val="-30"/>
        </w:rPr>
        <w:t xml:space="preserve"> </w:t>
      </w:r>
      <w:r>
        <w:t>expense.</w:t>
      </w:r>
    </w:p>
    <w:p w:rsidR="00664AE9" w:rsidRDefault="000B7037" w:rsidP="00EB1EFE">
      <w:pPr>
        <w:pStyle w:val="ListParagraph"/>
        <w:numPr>
          <w:ilvl w:val="2"/>
          <w:numId w:val="52"/>
        </w:numPr>
        <w:tabs>
          <w:tab w:val="left" w:pos="966"/>
        </w:tabs>
        <w:spacing w:line="276" w:lineRule="auto"/>
        <w:ind w:left="964" w:right="251" w:hanging="707"/>
      </w:pPr>
      <w:r>
        <w:t>The Bidder and any of its personnel or agents will be granted permission by the Employer to enter upon its premises and lands for the purpose of such inspection on prior request, but only upon the express condition that the Bidder, its personnel and agents will release and indemnify the Employer and its personnel and agents from and against all liability in respect thereof and will be responsible for death or personal injury, loss of or damage to property and any other loss, damage, costs and expenses incurred as a result of the</w:t>
      </w:r>
      <w:r>
        <w:rPr>
          <w:spacing w:val="-21"/>
        </w:rPr>
        <w:t xml:space="preserve"> </w:t>
      </w:r>
      <w:r>
        <w:t>inspection.</w:t>
      </w:r>
    </w:p>
    <w:p w:rsidR="00E47E39" w:rsidRPr="006C7C65" w:rsidRDefault="00E47E39" w:rsidP="00EB1EFE">
      <w:pPr>
        <w:pStyle w:val="ListParagraph"/>
        <w:numPr>
          <w:ilvl w:val="2"/>
          <w:numId w:val="52"/>
        </w:numPr>
        <w:tabs>
          <w:tab w:val="left" w:pos="966"/>
        </w:tabs>
        <w:spacing w:line="276" w:lineRule="auto"/>
        <w:ind w:left="964" w:right="251" w:hanging="707"/>
      </w:pPr>
      <w:r w:rsidRPr="006C7C65">
        <w:t xml:space="preserve">The Bidder’s designated representative(s) is/are invited to attend a pre-bid meeting, which, if convened, will take place at the venue and time stipulated </w:t>
      </w:r>
      <w:r>
        <w:t>herein below</w:t>
      </w:r>
      <w:r w:rsidRPr="006C7C65">
        <w:t>. The purpose of the meeting will be to clarify any issues regarding the Bidding Documents in general and the Technical Specifications in particular. The Bidder is requested, as far as possible, to submit any question in writing, to reach the Employer not later than one week before the meeting. It may not be practicable at the meeting to answer questions received late, but questions and responses will be transmitted as indicated hereafter. Minutes of the meeting, including the text of the questions raised (without identifying name of the bidders) and the responses given, together with any responses prepared after the meeting, will be transmitted without delay to all purchasers of the Bidding Documents. Any modification of the Bidding Documents listed in ITB Sub-Clause 5.1, which may become necessary as a result of the pre-bid meeting shall be made by the Employer exclusively through the issue of an Addendum pursuant to ITB Clause 7 and not through the minutes of the pre-bid meeting.</w:t>
      </w:r>
    </w:p>
    <w:p w:rsidR="00E47E39" w:rsidRPr="006C7C65" w:rsidRDefault="00E47E39" w:rsidP="00E47E39">
      <w:pPr>
        <w:pStyle w:val="ListParagraph"/>
        <w:tabs>
          <w:tab w:val="left" w:pos="997"/>
        </w:tabs>
        <w:ind w:left="797" w:firstLine="0"/>
      </w:pPr>
      <w:r w:rsidRPr="006C7C65">
        <w:tab/>
        <w:t xml:space="preserve">Non-attendance at the pre-bid meeting will not be a cause for disqualification of a </w:t>
      </w:r>
      <w:r w:rsidRPr="006C7C65">
        <w:tab/>
        <w:t>bidder.</w:t>
      </w:r>
    </w:p>
    <w:p w:rsidR="00E47E39" w:rsidRPr="006C7C65" w:rsidRDefault="00E47E39" w:rsidP="00E47E39">
      <w:pPr>
        <w:ind w:left="993"/>
        <w:jc w:val="both"/>
      </w:pPr>
    </w:p>
    <w:p w:rsidR="00E47E39" w:rsidRPr="006C7C65" w:rsidRDefault="00E47E39" w:rsidP="00E47E39">
      <w:pPr>
        <w:ind w:left="993"/>
        <w:jc w:val="both"/>
        <w:rPr>
          <w:i/>
          <w:iCs/>
          <w:sz w:val="24"/>
          <w:szCs w:val="24"/>
          <w:u w:val="single"/>
        </w:rPr>
      </w:pPr>
      <w:r w:rsidRPr="006C7C65">
        <w:rPr>
          <w:i/>
          <w:iCs/>
          <w:sz w:val="24"/>
          <w:szCs w:val="24"/>
          <w:u w:val="single"/>
        </w:rPr>
        <w:t xml:space="preserve">The Pre-bid Clarification meeting shall be convened at the venue and schedule as brought out below: </w:t>
      </w:r>
    </w:p>
    <w:p w:rsidR="00E47E39" w:rsidRPr="006C7C65" w:rsidRDefault="00E47E39" w:rsidP="00E47E39">
      <w:pPr>
        <w:ind w:left="993"/>
        <w:jc w:val="both"/>
        <w:rPr>
          <w:sz w:val="16"/>
          <w:szCs w:val="16"/>
        </w:rPr>
      </w:pPr>
    </w:p>
    <w:p w:rsidR="00195CF8" w:rsidRPr="00195CF8" w:rsidRDefault="00195CF8" w:rsidP="00195CF8">
      <w:pPr>
        <w:tabs>
          <w:tab w:val="left" w:pos="1158"/>
          <w:tab w:val="left" w:pos="1159"/>
        </w:tabs>
        <w:spacing w:before="155"/>
        <w:contextualSpacing/>
        <w:rPr>
          <w:b/>
        </w:rPr>
      </w:pPr>
      <w:r>
        <w:t xml:space="preserve">                    </w:t>
      </w:r>
      <w:r w:rsidRPr="00195CF8">
        <w:rPr>
          <w:b/>
        </w:rPr>
        <w:t>Southern Regional Load Dispatch Centre,</w:t>
      </w:r>
    </w:p>
    <w:p w:rsidR="00195CF8" w:rsidRPr="00195CF8" w:rsidRDefault="00195CF8" w:rsidP="00195CF8">
      <w:pPr>
        <w:ind w:left="140"/>
        <w:rPr>
          <w:rFonts w:ascii="Calibri"/>
          <w:b/>
          <w:sz w:val="24"/>
        </w:rPr>
      </w:pPr>
      <w:r w:rsidRPr="00195CF8">
        <w:rPr>
          <w:rFonts w:ascii="Calibri"/>
          <w:b/>
          <w:sz w:val="24"/>
        </w:rPr>
        <w:t xml:space="preserve">                  Power System Operation Corporation Limited,  </w:t>
      </w:r>
    </w:p>
    <w:p w:rsidR="00195CF8" w:rsidRPr="00195CF8" w:rsidRDefault="00195CF8" w:rsidP="00195CF8">
      <w:pPr>
        <w:ind w:left="142"/>
        <w:jc w:val="both"/>
        <w:rPr>
          <w:rFonts w:ascii="Calibri"/>
          <w:b/>
          <w:sz w:val="24"/>
        </w:rPr>
      </w:pPr>
      <w:r w:rsidRPr="00195CF8">
        <w:rPr>
          <w:rFonts w:ascii="Calibri"/>
          <w:b/>
          <w:sz w:val="24"/>
        </w:rPr>
        <w:t xml:space="preserve">                  No : 29, Race course cross Road, Bangalore-560009.</w:t>
      </w:r>
    </w:p>
    <w:p w:rsidR="00195CF8" w:rsidRDefault="00195CF8" w:rsidP="00195CF8">
      <w:pPr>
        <w:ind w:left="142"/>
        <w:rPr>
          <w:rFonts w:ascii="Calibri"/>
          <w:b/>
          <w:sz w:val="24"/>
        </w:rPr>
      </w:pPr>
      <w:r w:rsidRPr="00195CF8">
        <w:rPr>
          <w:rFonts w:ascii="Calibri"/>
          <w:b/>
          <w:sz w:val="24"/>
        </w:rPr>
        <w:t xml:space="preserve">                  (Ph.) 080- 22268726; 9449599179 ; e-mail: </w:t>
      </w:r>
      <w:hyperlink r:id="rId39" w:history="1">
        <w:r w:rsidR="004D2665" w:rsidRPr="00572A39">
          <w:rPr>
            <w:rStyle w:val="Hyperlink"/>
            <w:rFonts w:ascii="Calibri"/>
            <w:b/>
            <w:sz w:val="24"/>
          </w:rPr>
          <w:t>cnm@srldc.org</w:t>
        </w:r>
      </w:hyperlink>
    </w:p>
    <w:p w:rsidR="004D2665" w:rsidRDefault="004D2665" w:rsidP="00195CF8">
      <w:pPr>
        <w:ind w:left="142"/>
        <w:rPr>
          <w:rFonts w:ascii="Calibri"/>
          <w:b/>
          <w:sz w:val="24"/>
        </w:rPr>
      </w:pPr>
    </w:p>
    <w:p w:rsidR="004D2665" w:rsidRDefault="004D2665" w:rsidP="00195CF8">
      <w:pPr>
        <w:ind w:left="142"/>
        <w:rPr>
          <w:rFonts w:ascii="Calibri"/>
          <w:b/>
          <w:sz w:val="24"/>
        </w:rPr>
      </w:pPr>
    </w:p>
    <w:p w:rsidR="004D2665" w:rsidRPr="00195CF8" w:rsidRDefault="004D2665" w:rsidP="00195CF8">
      <w:pPr>
        <w:ind w:left="142"/>
        <w:rPr>
          <w:rFonts w:ascii="Calibri"/>
          <w:b/>
          <w:sz w:val="24"/>
        </w:rPr>
      </w:pPr>
    </w:p>
    <w:p w:rsidR="00E47E39" w:rsidRPr="006C7C65" w:rsidRDefault="00E47E39" w:rsidP="00E47E39">
      <w:pPr>
        <w:ind w:left="2268" w:firstLine="720"/>
        <w:jc w:val="both"/>
        <w:rPr>
          <w:b/>
          <w:bCs/>
          <w:sz w:val="16"/>
          <w:szCs w:val="16"/>
        </w:rPr>
      </w:pPr>
    </w:p>
    <w:p w:rsidR="00E47E39" w:rsidRPr="006C7C65" w:rsidRDefault="00195CF8" w:rsidP="00195CF8">
      <w:pPr>
        <w:spacing w:after="120"/>
        <w:jc w:val="both"/>
        <w:rPr>
          <w:b/>
          <w:bCs/>
          <w:shd w:val="clear" w:color="auto" w:fill="FFFF00"/>
        </w:rPr>
      </w:pPr>
      <w:r>
        <w:rPr>
          <w:b/>
          <w:bCs/>
        </w:rPr>
        <w:lastRenderedPageBreak/>
        <w:t xml:space="preserve">                    </w:t>
      </w:r>
      <w:r w:rsidR="00E47E39" w:rsidRPr="006C7C65">
        <w:rPr>
          <w:b/>
          <w:bCs/>
        </w:rPr>
        <w:t>Time and date for Pre-bid clarification meeti</w:t>
      </w:r>
      <w:r w:rsidR="00E47E39" w:rsidRPr="003C6A1F">
        <w:rPr>
          <w:b/>
          <w:bCs/>
        </w:rPr>
        <w:t>n</w:t>
      </w:r>
      <w:r w:rsidR="00E47E39" w:rsidRPr="00162446">
        <w:rPr>
          <w:b/>
          <w:bCs/>
        </w:rPr>
        <w:t>g</w:t>
      </w:r>
    </w:p>
    <w:p w:rsidR="00E47E39" w:rsidRPr="00B71DB0" w:rsidRDefault="00090858" w:rsidP="00E47E39">
      <w:pPr>
        <w:ind w:left="2268"/>
        <w:jc w:val="both"/>
        <w:rPr>
          <w:b/>
          <w:bCs/>
          <w:shd w:val="clear" w:color="auto" w:fill="FFFF00"/>
        </w:rPr>
      </w:pPr>
      <w:r w:rsidRPr="00090858">
        <w:rPr>
          <w:b/>
          <w:bCs/>
        </w:rPr>
        <w:t xml:space="preserve">Date : </w:t>
      </w:r>
      <w:r w:rsidR="00055EF4">
        <w:rPr>
          <w:b/>
          <w:bCs/>
        </w:rPr>
        <w:t>{{pre_bid_dt}}</w:t>
      </w:r>
    </w:p>
    <w:p w:rsidR="00E47E39" w:rsidRPr="00A638F3" w:rsidRDefault="00E47E39" w:rsidP="00E47E39">
      <w:pPr>
        <w:ind w:left="2268"/>
        <w:jc w:val="both"/>
        <w:rPr>
          <w:b/>
          <w:bCs/>
          <w:shd w:val="clear" w:color="auto" w:fill="FFFF00"/>
        </w:rPr>
      </w:pPr>
      <w:r w:rsidRPr="00A638F3">
        <w:rPr>
          <w:b/>
          <w:bCs/>
        </w:rPr>
        <w:t>Time: 11.00 hours (Indian Standard Time)</w:t>
      </w:r>
    </w:p>
    <w:p w:rsidR="00E47E39" w:rsidRPr="006C7C65" w:rsidRDefault="004C6A2F" w:rsidP="00E47E39">
      <w:pPr>
        <w:ind w:left="2268"/>
        <w:jc w:val="both"/>
        <w:rPr>
          <w:b/>
          <w:bCs/>
          <w:shd w:val="clear" w:color="auto" w:fill="FFFF00"/>
        </w:rPr>
      </w:pPr>
      <w:r w:rsidRPr="00B630BE">
        <w:rPr>
          <w:b/>
          <w:bCs/>
        </w:rPr>
        <w:t>Co-ordinator</w:t>
      </w:r>
      <w:r w:rsidR="00195CF8" w:rsidRPr="00B630BE">
        <w:rPr>
          <w:b/>
          <w:bCs/>
        </w:rPr>
        <w:t xml:space="preserve"> : </w:t>
      </w:r>
      <w:r w:rsidR="0094685B">
        <w:rPr>
          <w:b/>
          <w:bCs/>
        </w:rPr>
        <w:t>Dy</w:t>
      </w:r>
      <w:r w:rsidR="00195CF8" w:rsidRPr="00B630BE">
        <w:rPr>
          <w:b/>
          <w:bCs/>
        </w:rPr>
        <w:t>.</w:t>
      </w:r>
      <w:r w:rsidR="0094685B">
        <w:rPr>
          <w:b/>
          <w:bCs/>
        </w:rPr>
        <w:t xml:space="preserve"> General</w:t>
      </w:r>
      <w:r w:rsidR="00195CF8" w:rsidRPr="00B630BE">
        <w:rPr>
          <w:b/>
          <w:bCs/>
        </w:rPr>
        <w:t xml:space="preserve"> Manager (C&amp;M), S</w:t>
      </w:r>
      <w:r w:rsidR="00E47E39" w:rsidRPr="00B630BE">
        <w:rPr>
          <w:b/>
          <w:bCs/>
        </w:rPr>
        <w:t>RLD</w:t>
      </w:r>
      <w:r w:rsidR="00E47E39" w:rsidRPr="00162446">
        <w:rPr>
          <w:b/>
          <w:bCs/>
        </w:rPr>
        <w:t>C</w:t>
      </w:r>
    </w:p>
    <w:p w:rsidR="00664AE9" w:rsidRDefault="000B7037" w:rsidP="00EB1EFE">
      <w:pPr>
        <w:numPr>
          <w:ilvl w:val="1"/>
          <w:numId w:val="52"/>
        </w:numPr>
        <w:tabs>
          <w:tab w:val="left" w:pos="977"/>
          <w:tab w:val="left" w:pos="978"/>
        </w:tabs>
        <w:rPr>
          <w:rFonts w:ascii="Cambria"/>
          <w:b/>
          <w:sz w:val="26"/>
        </w:rPr>
      </w:pPr>
      <w:bookmarkStart w:id="48" w:name="5.3._Amendment_of_Bidding_Documents"/>
      <w:bookmarkEnd w:id="48"/>
      <w:r>
        <w:rPr>
          <w:rFonts w:ascii="Cambria"/>
          <w:b/>
          <w:color w:val="4F81BD"/>
          <w:sz w:val="26"/>
        </w:rPr>
        <w:t>Amendment of Bidding</w:t>
      </w:r>
      <w:r>
        <w:rPr>
          <w:rFonts w:ascii="Cambria"/>
          <w:b/>
          <w:color w:val="4F81BD"/>
          <w:spacing w:val="-17"/>
          <w:sz w:val="26"/>
        </w:rPr>
        <w:t xml:space="preserve"> </w:t>
      </w:r>
      <w:r>
        <w:rPr>
          <w:rFonts w:ascii="Cambria"/>
          <w:b/>
          <w:color w:val="4F81BD"/>
          <w:sz w:val="26"/>
        </w:rPr>
        <w:t>Documents</w:t>
      </w:r>
    </w:p>
    <w:p w:rsidR="00664AE9" w:rsidRDefault="000B7037" w:rsidP="00EB1EFE">
      <w:pPr>
        <w:pStyle w:val="ListParagraph"/>
        <w:numPr>
          <w:ilvl w:val="2"/>
          <w:numId w:val="53"/>
        </w:numPr>
        <w:tabs>
          <w:tab w:val="left" w:pos="966"/>
        </w:tabs>
        <w:spacing w:before="164" w:line="276" w:lineRule="auto"/>
        <w:ind w:right="250"/>
      </w:pPr>
      <w:r>
        <w:t>At any time prior to the deadline for submission of bids, the Employer may, for any reason, whether at its own initiative, or in response to a clarification requested by a prospective Bidder, amend the Bidding</w:t>
      </w:r>
      <w:r>
        <w:rPr>
          <w:spacing w:val="-8"/>
        </w:rPr>
        <w:t xml:space="preserve"> </w:t>
      </w:r>
      <w:r>
        <w:t>Documents.</w:t>
      </w:r>
    </w:p>
    <w:p w:rsidR="00664AE9" w:rsidRDefault="000B7037" w:rsidP="00EB1EFE">
      <w:pPr>
        <w:pStyle w:val="ListParagraph"/>
        <w:numPr>
          <w:ilvl w:val="2"/>
          <w:numId w:val="53"/>
        </w:numPr>
        <w:tabs>
          <w:tab w:val="left" w:pos="966"/>
        </w:tabs>
        <w:spacing w:line="276" w:lineRule="auto"/>
        <w:ind w:right="250"/>
      </w:pPr>
      <w:r>
        <w:t>The amendment will be notified in writing or by cable to all prospective bidders who have purchased the Bidding Documents and will be binding on them. Bidders are required to immediately acknowledge receipt of any such amendment, and it will be assumed that the information contained therein will have been taken into account by the Bidder in its</w:t>
      </w:r>
      <w:r>
        <w:rPr>
          <w:spacing w:val="-34"/>
        </w:rPr>
        <w:t xml:space="preserve"> </w:t>
      </w:r>
      <w:r>
        <w:t>bid.</w:t>
      </w:r>
    </w:p>
    <w:p w:rsidR="00664AE9" w:rsidRDefault="000B7037" w:rsidP="00EB1EFE">
      <w:pPr>
        <w:pStyle w:val="ListParagraph"/>
        <w:numPr>
          <w:ilvl w:val="2"/>
          <w:numId w:val="53"/>
        </w:numPr>
        <w:tabs>
          <w:tab w:val="left" w:pos="966"/>
        </w:tabs>
        <w:spacing w:line="276" w:lineRule="auto"/>
        <w:ind w:right="249"/>
      </w:pPr>
      <w:r>
        <w:t xml:space="preserve">In order to afford reasonable time to the prospective Bidders to take the </w:t>
      </w:r>
      <w:r w:rsidR="00DE3B27">
        <w:t>amendment into</w:t>
      </w:r>
      <w:r>
        <w:t xml:space="preserve"> account in preparing their bid, the Employer may, at its discretion, extend the deadline for the submission of bids, in such cases, the Employer will notify all bidders in writing of the extended deadline.</w:t>
      </w:r>
    </w:p>
    <w:p w:rsidR="00664AE9" w:rsidRDefault="00664AE9">
      <w:pPr>
        <w:pStyle w:val="BodyText"/>
        <w:spacing w:before="4"/>
        <w:rPr>
          <w:sz w:val="19"/>
        </w:rPr>
      </w:pPr>
    </w:p>
    <w:p w:rsidR="00664AE9" w:rsidRDefault="000B7037" w:rsidP="00EB1EFE">
      <w:pPr>
        <w:numPr>
          <w:ilvl w:val="0"/>
          <w:numId w:val="53"/>
        </w:numPr>
        <w:tabs>
          <w:tab w:val="left" w:pos="798"/>
        </w:tabs>
        <w:rPr>
          <w:rFonts w:ascii="Georgia"/>
          <w:b/>
          <w:sz w:val="24"/>
        </w:rPr>
      </w:pPr>
      <w:bookmarkStart w:id="49" w:name="6._Preparation_of_Bids"/>
      <w:bookmarkStart w:id="50" w:name="6.1._Language_of_Bid"/>
      <w:bookmarkEnd w:id="49"/>
      <w:bookmarkEnd w:id="50"/>
      <w:r>
        <w:rPr>
          <w:rFonts w:ascii="Georgia"/>
          <w:b/>
          <w:color w:val="365F91"/>
          <w:sz w:val="24"/>
        </w:rPr>
        <w:t>Preparation of</w:t>
      </w:r>
      <w:r>
        <w:rPr>
          <w:rFonts w:ascii="Georgia"/>
          <w:b/>
          <w:color w:val="365F91"/>
          <w:spacing w:val="-6"/>
          <w:sz w:val="24"/>
        </w:rPr>
        <w:t xml:space="preserve"> </w:t>
      </w:r>
      <w:r>
        <w:rPr>
          <w:rFonts w:ascii="Georgia"/>
          <w:b/>
          <w:color w:val="365F91"/>
          <w:sz w:val="24"/>
        </w:rPr>
        <w:t>Bids</w:t>
      </w:r>
    </w:p>
    <w:p w:rsidR="00DE3B27" w:rsidRDefault="00D61F6C" w:rsidP="00EB1EFE">
      <w:pPr>
        <w:numPr>
          <w:ilvl w:val="1"/>
          <w:numId w:val="54"/>
        </w:numPr>
        <w:tabs>
          <w:tab w:val="left" w:pos="977"/>
          <w:tab w:val="left" w:pos="978"/>
        </w:tabs>
        <w:spacing w:before="99"/>
        <w:rPr>
          <w:rFonts w:ascii="Cambria"/>
          <w:b/>
          <w:sz w:val="26"/>
        </w:rPr>
      </w:pPr>
      <w:r>
        <w:rPr>
          <w:rFonts w:ascii="Cambria"/>
          <w:b/>
          <w:color w:val="4F81BD"/>
          <w:sz w:val="26"/>
        </w:rPr>
        <w:t xml:space="preserve">Tender </w:t>
      </w:r>
      <w:r w:rsidR="00DE3B27">
        <w:rPr>
          <w:rFonts w:ascii="Cambria"/>
          <w:b/>
          <w:color w:val="4F81BD"/>
          <w:spacing w:val="-6"/>
          <w:sz w:val="26"/>
        </w:rPr>
        <w:t xml:space="preserve">Document </w:t>
      </w:r>
      <w:r w:rsidR="00DE3B27">
        <w:rPr>
          <w:rFonts w:ascii="Cambria"/>
          <w:b/>
          <w:color w:val="4F81BD"/>
          <w:sz w:val="26"/>
        </w:rPr>
        <w:t>Price</w:t>
      </w:r>
    </w:p>
    <w:p w:rsidR="00DE3B27" w:rsidRDefault="00DE3B27" w:rsidP="00EB1EFE">
      <w:pPr>
        <w:pStyle w:val="ListParagraph"/>
        <w:numPr>
          <w:ilvl w:val="2"/>
          <w:numId w:val="54"/>
        </w:numPr>
        <w:tabs>
          <w:tab w:val="left" w:pos="966"/>
        </w:tabs>
        <w:spacing w:before="165" w:line="276" w:lineRule="auto"/>
        <w:ind w:right="252"/>
      </w:pPr>
      <w:r>
        <w:t xml:space="preserve">The Bidder shall furnish, as part of its bid, a non-refundable </w:t>
      </w:r>
      <w:r w:rsidR="00D61F6C">
        <w:t xml:space="preserve">amount </w:t>
      </w:r>
      <w:r>
        <w:t xml:space="preserve">price for bid document in </w:t>
      </w:r>
      <w:r w:rsidR="00D61F6C">
        <w:t xml:space="preserve">the </w:t>
      </w:r>
      <w:r>
        <w:t>currency as indicated</w:t>
      </w:r>
      <w:r>
        <w:rPr>
          <w:spacing w:val="-4"/>
        </w:rPr>
        <w:t xml:space="preserve"> </w:t>
      </w:r>
      <w:r>
        <w:t>below.</w:t>
      </w:r>
    </w:p>
    <w:p w:rsidR="00055EF4" w:rsidRDefault="00DE3B27" w:rsidP="00055EF4">
      <w:pPr>
        <w:spacing w:before="123"/>
        <w:ind w:left="965"/>
        <w:jc w:val="both"/>
        <w:rPr>
          <w:b/>
          <w:i/>
        </w:rPr>
      </w:pPr>
      <w:r>
        <w:rPr>
          <w:b/>
          <w:i/>
        </w:rPr>
        <w:t xml:space="preserve">The amount of </w:t>
      </w:r>
      <w:r w:rsidR="00D61F6C">
        <w:rPr>
          <w:b/>
          <w:i/>
        </w:rPr>
        <w:t xml:space="preserve">Tender </w:t>
      </w:r>
      <w:r>
        <w:rPr>
          <w:b/>
          <w:i/>
        </w:rPr>
        <w:t xml:space="preserve">document price shall be: </w:t>
      </w:r>
      <w:r w:rsidR="00055EF4">
        <w:rPr>
          <w:b/>
          <w:i/>
        </w:rPr>
        <w:t>Rs.5000/- (Rupees Five Thousand only)</w:t>
      </w:r>
    </w:p>
    <w:p w:rsidR="00E25B01" w:rsidRDefault="00DE3B27" w:rsidP="00055EF4">
      <w:pPr>
        <w:spacing w:before="123"/>
        <w:ind w:left="965"/>
        <w:jc w:val="both"/>
      </w:pPr>
      <w:r>
        <w:t xml:space="preserve">The </w:t>
      </w:r>
      <w:r w:rsidR="00D61F6C">
        <w:t xml:space="preserve">Tender </w:t>
      </w:r>
      <w:r>
        <w:t xml:space="preserve">document price shall, be in the form of a </w:t>
      </w:r>
      <w:r w:rsidR="00E25B01">
        <w:t xml:space="preserve">DD/Bank </w:t>
      </w:r>
      <w:r w:rsidR="00E25B01" w:rsidRPr="00E25B01">
        <w:rPr>
          <w:spacing w:val="-3"/>
        </w:rPr>
        <w:t>Guarantee</w:t>
      </w:r>
      <w:r w:rsidR="00E25B01">
        <w:t xml:space="preserve">/ </w:t>
      </w:r>
      <w:r w:rsidR="00E25B01" w:rsidRPr="00E25B01">
        <w:rPr>
          <w:spacing w:val="-3"/>
        </w:rPr>
        <w:t>Banker Cheque/Online (NEFT/RTGS)</w:t>
      </w:r>
      <w:r w:rsidR="00E25B01">
        <w:rPr>
          <w:spacing w:val="-3"/>
        </w:rPr>
        <w:t xml:space="preserve"> </w:t>
      </w:r>
      <w:r>
        <w:t xml:space="preserve">in </w:t>
      </w:r>
      <w:r w:rsidR="00B200B8">
        <w:t>favor</w:t>
      </w:r>
      <w:r>
        <w:t xml:space="preserve"> of ‘</w:t>
      </w:r>
      <w:r w:rsidRPr="00E25B01">
        <w:rPr>
          <w:b/>
        </w:rPr>
        <w:t>Power System Operation Corporation Limited</w:t>
      </w:r>
      <w:r w:rsidR="00195CF8">
        <w:t>’ payable at Bangalore</w:t>
      </w:r>
      <w:r>
        <w:t xml:space="preserve"> from a reputed commercial bank.</w:t>
      </w:r>
    </w:p>
    <w:p w:rsidR="00FC78CD" w:rsidRPr="00FC78CD" w:rsidRDefault="00FC78CD" w:rsidP="00EB1EFE">
      <w:pPr>
        <w:pStyle w:val="ListParagraph"/>
        <w:numPr>
          <w:ilvl w:val="2"/>
          <w:numId w:val="54"/>
        </w:numPr>
        <w:tabs>
          <w:tab w:val="left" w:pos="966"/>
        </w:tabs>
        <w:spacing w:line="276" w:lineRule="auto"/>
        <w:ind w:right="254"/>
        <w:rPr>
          <w:bCs/>
        </w:rPr>
      </w:pPr>
      <w:r w:rsidRPr="00FC78CD">
        <w:rPr>
          <w:bCs/>
        </w:rPr>
        <w:t>Micro and Small Enterprises (MSEs) registered with National Small Industries Corporation (NSIC) or with any other designated Authority of GOI under the Public Procurement Policy for MSEs are exempted from submission of EMD and tender Fee as per the Provisions of the Public Procurement Policy for Micro and Small Enterprises (MSEs) order 2012. This shall be subject to production of documentary evidence with regard to registration with authorities mentioned above.</w:t>
      </w:r>
    </w:p>
    <w:p w:rsidR="00D61F6C" w:rsidRDefault="00D61F6C" w:rsidP="00EB1EFE">
      <w:pPr>
        <w:pStyle w:val="ListParagraph"/>
        <w:numPr>
          <w:ilvl w:val="2"/>
          <w:numId w:val="54"/>
        </w:numPr>
        <w:tabs>
          <w:tab w:val="left" w:pos="966"/>
        </w:tabs>
        <w:spacing w:line="276" w:lineRule="auto"/>
        <w:ind w:right="249"/>
      </w:pPr>
      <w:r>
        <w:t>Any bid not accompanied by a Tender document price</w:t>
      </w:r>
      <w:r w:rsidR="00C64689">
        <w:t xml:space="preserve"> or valid </w:t>
      </w:r>
      <w:r w:rsidR="00B200B8">
        <w:t xml:space="preserve">MSME/NSIC registration certificate </w:t>
      </w:r>
      <w:r w:rsidR="00FC78CD">
        <w:rPr>
          <w:bCs/>
        </w:rPr>
        <w:t>or</w:t>
      </w:r>
      <w:r w:rsidR="00B200B8">
        <w:rPr>
          <w:bCs/>
        </w:rPr>
        <w:t xml:space="preserve"> certificate issued by </w:t>
      </w:r>
      <w:r w:rsidR="00FC78CD" w:rsidRPr="00FC78CD">
        <w:rPr>
          <w:bCs/>
        </w:rPr>
        <w:t>any other designated Authority of GOI under the Public Procurement Policy for MSEs</w:t>
      </w:r>
      <w:r w:rsidR="00FC78CD">
        <w:rPr>
          <w:bCs/>
        </w:rPr>
        <w:t xml:space="preserve"> </w:t>
      </w:r>
      <w:r w:rsidR="00C64689">
        <w:rPr>
          <w:bCs/>
        </w:rPr>
        <w:t xml:space="preserve">as the case may be, </w:t>
      </w:r>
      <w:r>
        <w:t>shall be rejected by the Employer as being</w:t>
      </w:r>
      <w:r>
        <w:rPr>
          <w:spacing w:val="-12"/>
        </w:rPr>
        <w:t xml:space="preserve"> </w:t>
      </w:r>
      <w:r>
        <w:t>non-responsive.</w:t>
      </w:r>
    </w:p>
    <w:p w:rsidR="00DE3B27" w:rsidRDefault="00DE3B27">
      <w:pPr>
        <w:pStyle w:val="BodyText"/>
        <w:spacing w:before="1"/>
        <w:rPr>
          <w:rFonts w:ascii="Georgia"/>
          <w:b/>
          <w:sz w:val="21"/>
        </w:rPr>
      </w:pPr>
    </w:p>
    <w:p w:rsidR="008C79E3" w:rsidRDefault="008C79E3">
      <w:pPr>
        <w:pStyle w:val="BodyText"/>
        <w:spacing w:before="1"/>
        <w:rPr>
          <w:rFonts w:ascii="Georgia"/>
          <w:b/>
          <w:sz w:val="21"/>
        </w:rPr>
      </w:pPr>
    </w:p>
    <w:p w:rsidR="00EB1EFE" w:rsidRDefault="00EB1EFE">
      <w:pPr>
        <w:pStyle w:val="BodyText"/>
        <w:spacing w:before="1"/>
        <w:rPr>
          <w:rFonts w:ascii="Georgia"/>
          <w:b/>
          <w:sz w:val="21"/>
        </w:rPr>
      </w:pPr>
    </w:p>
    <w:p w:rsidR="008C79E3" w:rsidRDefault="008C79E3">
      <w:pPr>
        <w:pStyle w:val="BodyText"/>
        <w:spacing w:before="1"/>
        <w:rPr>
          <w:rFonts w:ascii="Georgia"/>
          <w:b/>
          <w:sz w:val="21"/>
        </w:rPr>
      </w:pPr>
    </w:p>
    <w:p w:rsidR="00664AE9" w:rsidRDefault="000B7037" w:rsidP="00EB1EFE">
      <w:pPr>
        <w:pStyle w:val="ListParagraph"/>
        <w:numPr>
          <w:ilvl w:val="1"/>
          <w:numId w:val="54"/>
        </w:numPr>
        <w:tabs>
          <w:tab w:val="left" w:pos="977"/>
          <w:tab w:val="left" w:pos="978"/>
        </w:tabs>
        <w:spacing w:before="0"/>
        <w:rPr>
          <w:rFonts w:ascii="Cambria"/>
          <w:b/>
          <w:sz w:val="26"/>
        </w:rPr>
      </w:pPr>
      <w:r>
        <w:rPr>
          <w:rFonts w:ascii="Cambria"/>
          <w:b/>
          <w:color w:val="4F81BD"/>
          <w:sz w:val="26"/>
        </w:rPr>
        <w:lastRenderedPageBreak/>
        <w:t>Language of</w:t>
      </w:r>
      <w:r>
        <w:rPr>
          <w:rFonts w:ascii="Cambria"/>
          <w:b/>
          <w:color w:val="4F81BD"/>
          <w:spacing w:val="-7"/>
          <w:sz w:val="26"/>
        </w:rPr>
        <w:t xml:space="preserve"> </w:t>
      </w:r>
      <w:r>
        <w:rPr>
          <w:rFonts w:ascii="Cambria"/>
          <w:b/>
          <w:color w:val="4F81BD"/>
          <w:sz w:val="26"/>
        </w:rPr>
        <w:t>Bid</w:t>
      </w:r>
    </w:p>
    <w:p w:rsidR="00664AE9" w:rsidRDefault="000B7037" w:rsidP="00EB1EFE">
      <w:pPr>
        <w:pStyle w:val="ListParagraph"/>
        <w:numPr>
          <w:ilvl w:val="2"/>
          <w:numId w:val="54"/>
        </w:numPr>
        <w:tabs>
          <w:tab w:val="left" w:pos="966"/>
        </w:tabs>
        <w:spacing w:before="162" w:line="276" w:lineRule="auto"/>
        <w:ind w:right="249"/>
      </w:pPr>
      <w:r>
        <w:t xml:space="preserve">The bid prepared by the Bidder and all correspondence and documents exchanged by </w:t>
      </w:r>
      <w:r w:rsidR="00DE3B27">
        <w:t>the Bidder</w:t>
      </w:r>
      <w:r>
        <w:t xml:space="preserve"> and the Employer related to the bid shall be written in the English language, provided that any printed literature furnished by the Bidder may be written in another language, as long as such literature is accompanied by English translation of its pertinent passages, in which case, for purposes of interpretation of the bid, the English translation shall</w:t>
      </w:r>
      <w:r>
        <w:rPr>
          <w:spacing w:val="-27"/>
        </w:rPr>
        <w:t xml:space="preserve"> </w:t>
      </w:r>
      <w:r>
        <w:t>govern.</w:t>
      </w:r>
    </w:p>
    <w:p w:rsidR="00DE3B27" w:rsidRDefault="00DE3B27">
      <w:pPr>
        <w:pStyle w:val="BodyText"/>
        <w:spacing w:before="6"/>
        <w:rPr>
          <w:sz w:val="19"/>
        </w:rPr>
      </w:pPr>
    </w:p>
    <w:p w:rsidR="00664AE9" w:rsidRDefault="000B7037" w:rsidP="00EB1EFE">
      <w:pPr>
        <w:numPr>
          <w:ilvl w:val="1"/>
          <w:numId w:val="54"/>
        </w:numPr>
        <w:tabs>
          <w:tab w:val="left" w:pos="977"/>
          <w:tab w:val="left" w:pos="978"/>
        </w:tabs>
        <w:rPr>
          <w:rFonts w:ascii="Cambria"/>
          <w:b/>
          <w:sz w:val="26"/>
        </w:rPr>
      </w:pPr>
      <w:bookmarkStart w:id="51" w:name="6.2._Bid_Currencies"/>
      <w:bookmarkEnd w:id="51"/>
      <w:r>
        <w:rPr>
          <w:rFonts w:ascii="Cambria"/>
          <w:b/>
          <w:color w:val="4F81BD"/>
          <w:sz w:val="26"/>
        </w:rPr>
        <w:t>Bid</w:t>
      </w:r>
      <w:r>
        <w:rPr>
          <w:rFonts w:ascii="Cambria"/>
          <w:b/>
          <w:color w:val="4F81BD"/>
          <w:spacing w:val="-9"/>
          <w:sz w:val="26"/>
        </w:rPr>
        <w:t xml:space="preserve"> </w:t>
      </w:r>
      <w:r>
        <w:rPr>
          <w:rFonts w:ascii="Cambria"/>
          <w:b/>
          <w:color w:val="4F81BD"/>
          <w:sz w:val="26"/>
        </w:rPr>
        <w:t>Currencies</w:t>
      </w:r>
    </w:p>
    <w:p w:rsidR="00664AE9" w:rsidRDefault="000B7037" w:rsidP="00EB1EFE">
      <w:pPr>
        <w:pStyle w:val="ListParagraph"/>
        <w:numPr>
          <w:ilvl w:val="2"/>
          <w:numId w:val="54"/>
        </w:numPr>
        <w:tabs>
          <w:tab w:val="left" w:pos="977"/>
          <w:tab w:val="left" w:pos="978"/>
        </w:tabs>
        <w:spacing w:before="163"/>
        <w:ind w:left="977"/>
      </w:pPr>
      <w:r>
        <w:t>Prices shall be quoted in Indian Rupees</w:t>
      </w:r>
      <w:r>
        <w:rPr>
          <w:spacing w:val="-17"/>
        </w:rPr>
        <w:t xml:space="preserve"> </w:t>
      </w:r>
      <w:r>
        <w:t>Only.</w:t>
      </w:r>
    </w:p>
    <w:p w:rsidR="00664AE9" w:rsidRDefault="00664AE9">
      <w:pPr>
        <w:pStyle w:val="BodyText"/>
        <w:spacing w:before="6"/>
        <w:rPr>
          <w:sz w:val="12"/>
        </w:rPr>
      </w:pPr>
    </w:p>
    <w:p w:rsidR="00664AE9" w:rsidRDefault="000B7037" w:rsidP="00EB1EFE">
      <w:pPr>
        <w:numPr>
          <w:ilvl w:val="1"/>
          <w:numId w:val="54"/>
        </w:numPr>
        <w:tabs>
          <w:tab w:val="left" w:pos="977"/>
          <w:tab w:val="left" w:pos="978"/>
        </w:tabs>
        <w:spacing w:before="99"/>
        <w:rPr>
          <w:rFonts w:ascii="Cambria"/>
          <w:b/>
          <w:sz w:val="26"/>
        </w:rPr>
      </w:pPr>
      <w:bookmarkStart w:id="52" w:name="6.3._Bid_Security"/>
      <w:bookmarkEnd w:id="52"/>
      <w:r>
        <w:rPr>
          <w:rFonts w:ascii="Cambria"/>
          <w:b/>
          <w:color w:val="4F81BD"/>
          <w:sz w:val="26"/>
        </w:rPr>
        <w:t>Bid</w:t>
      </w:r>
      <w:r>
        <w:rPr>
          <w:rFonts w:ascii="Cambria"/>
          <w:b/>
          <w:color w:val="4F81BD"/>
          <w:spacing w:val="-6"/>
          <w:sz w:val="26"/>
        </w:rPr>
        <w:t xml:space="preserve"> </w:t>
      </w:r>
      <w:r>
        <w:rPr>
          <w:rFonts w:ascii="Cambria"/>
          <w:b/>
          <w:color w:val="4F81BD"/>
          <w:sz w:val="26"/>
        </w:rPr>
        <w:t>Security</w:t>
      </w:r>
    </w:p>
    <w:p w:rsidR="00664AE9" w:rsidRDefault="000B7037" w:rsidP="00EB1EFE">
      <w:pPr>
        <w:pStyle w:val="ListParagraph"/>
        <w:numPr>
          <w:ilvl w:val="2"/>
          <w:numId w:val="54"/>
        </w:numPr>
        <w:tabs>
          <w:tab w:val="left" w:pos="966"/>
        </w:tabs>
        <w:spacing w:before="165" w:line="276" w:lineRule="auto"/>
        <w:ind w:right="252"/>
      </w:pPr>
      <w:r>
        <w:t xml:space="preserve">The Bidder shall furnish, as part of its bid, a bid security in the amount and currency </w:t>
      </w:r>
      <w:r w:rsidR="00DE3B27">
        <w:t>as indicated</w:t>
      </w:r>
      <w:r>
        <w:rPr>
          <w:spacing w:val="-4"/>
        </w:rPr>
        <w:t xml:space="preserve"> </w:t>
      </w:r>
      <w:r>
        <w:t>below.</w:t>
      </w:r>
    </w:p>
    <w:p w:rsidR="00B272C2" w:rsidRDefault="000B7037" w:rsidP="00B272C2">
      <w:pPr>
        <w:spacing w:before="123"/>
        <w:ind w:left="965"/>
        <w:rPr>
          <w:rFonts w:cs="Arial"/>
          <w:b/>
          <w:sz w:val="23"/>
          <w:szCs w:val="23"/>
        </w:rPr>
      </w:pPr>
      <w:r w:rsidRPr="00B272C2">
        <w:rPr>
          <w:b/>
          <w:i/>
        </w:rPr>
        <w:t xml:space="preserve">The amount of </w:t>
      </w:r>
      <w:r w:rsidR="00205885" w:rsidRPr="00B272C2">
        <w:rPr>
          <w:b/>
          <w:i/>
        </w:rPr>
        <w:t xml:space="preserve">Bid Security shall be: </w:t>
      </w:r>
      <w:r w:rsidR="00EB1EFE" w:rsidRPr="00EB1EFE">
        <w:rPr>
          <w:b/>
          <w:i/>
        </w:rPr>
        <w:t>Rs.316000/- (Rupees Three Lakh, Sixteen Thousand only)</w:t>
      </w:r>
    </w:p>
    <w:p w:rsidR="00664AE9" w:rsidRDefault="000B7037" w:rsidP="00B272C2">
      <w:pPr>
        <w:spacing w:before="123"/>
        <w:ind w:left="965"/>
      </w:pPr>
      <w:r>
        <w:t>The bid security shall, at the bidder’s option, be in the form of a crossed bank draft/</w:t>
      </w:r>
      <w:r w:rsidR="00685D5E">
        <w:t>pay online</w:t>
      </w:r>
      <w:r w:rsidR="00CE29CA">
        <w:t>(NEFT/RTGS)</w:t>
      </w:r>
      <w:r w:rsidR="00685D5E">
        <w:t xml:space="preserve">/ </w:t>
      </w:r>
      <w:r>
        <w:t xml:space="preserve">pay orders in </w:t>
      </w:r>
      <w:r w:rsidR="00195CF8">
        <w:t>favor</w:t>
      </w:r>
      <w:r>
        <w:t xml:space="preserve"> of ‘</w:t>
      </w:r>
      <w:r>
        <w:rPr>
          <w:b/>
        </w:rPr>
        <w:t>Power System Operation Corporation Limited</w:t>
      </w:r>
      <w:r>
        <w:t xml:space="preserve">’ payable at </w:t>
      </w:r>
      <w:r w:rsidR="00195CF8">
        <w:t>Bangalore</w:t>
      </w:r>
      <w:r>
        <w:t xml:space="preserve"> from a reputed commercial bank or a bank guarantee from a scheduled commercial bank selected by the bidder and located in India. The format of the bank guarantee shall be in accordance with the form of bid security included in the Bidding Documents. Bid security shall remain valid for a period of thirty (30) days beyond the original bid validity period, and beyond any extension subsequently requested.</w:t>
      </w:r>
    </w:p>
    <w:p w:rsidR="00664AE9" w:rsidRDefault="000B7037" w:rsidP="00EB1EFE">
      <w:pPr>
        <w:pStyle w:val="ListParagraph"/>
        <w:numPr>
          <w:ilvl w:val="2"/>
          <w:numId w:val="54"/>
        </w:numPr>
        <w:tabs>
          <w:tab w:val="left" w:pos="966"/>
        </w:tabs>
        <w:spacing w:line="276" w:lineRule="auto"/>
        <w:ind w:right="249"/>
      </w:pPr>
      <w:r>
        <w:t>Any bid not accompanied by a bid security or an acceptable bid security shall be rejected by the Employer as being</w:t>
      </w:r>
      <w:r>
        <w:rPr>
          <w:spacing w:val="-12"/>
        </w:rPr>
        <w:t xml:space="preserve"> </w:t>
      </w:r>
      <w:r>
        <w:t>non-responsive.</w:t>
      </w:r>
    </w:p>
    <w:p w:rsidR="00664AE9" w:rsidRDefault="000B7037" w:rsidP="00EB1EFE">
      <w:pPr>
        <w:pStyle w:val="ListParagraph"/>
        <w:numPr>
          <w:ilvl w:val="2"/>
          <w:numId w:val="54"/>
        </w:numPr>
        <w:tabs>
          <w:tab w:val="left" w:pos="966"/>
        </w:tabs>
        <w:spacing w:line="276" w:lineRule="auto"/>
        <w:ind w:right="254"/>
      </w:pPr>
      <w:r>
        <w:t>The bid securities of unsuccessful bidders will be returned as promptly as possible, but not later than twenty-eight (28) days after the expiration of the bid validity</w:t>
      </w:r>
      <w:r>
        <w:rPr>
          <w:spacing w:val="-27"/>
        </w:rPr>
        <w:t xml:space="preserve"> </w:t>
      </w:r>
      <w:r>
        <w:t>period.</w:t>
      </w:r>
    </w:p>
    <w:p w:rsidR="00664AE9" w:rsidRDefault="000B7037" w:rsidP="00EB1EFE">
      <w:pPr>
        <w:pStyle w:val="ListParagraph"/>
        <w:numPr>
          <w:ilvl w:val="2"/>
          <w:numId w:val="54"/>
        </w:numPr>
        <w:tabs>
          <w:tab w:val="left" w:pos="966"/>
        </w:tabs>
        <w:spacing w:line="276" w:lineRule="auto"/>
        <w:ind w:right="251"/>
      </w:pPr>
      <w:r>
        <w:t>The successful Bidder shall be required to keep its bid security valid for a sufficient period till the performance security(ies) are furnished to the satisfaction of the Employer. The bid security of the successful Bidder will be returned when the Bidder has signed the Contract Agreement, and has furnished the required performance</w:t>
      </w:r>
      <w:r>
        <w:rPr>
          <w:spacing w:val="-20"/>
        </w:rPr>
        <w:t xml:space="preserve"> </w:t>
      </w:r>
      <w:r>
        <w:t>security.</w:t>
      </w:r>
    </w:p>
    <w:p w:rsidR="00664AE9" w:rsidRDefault="000B7037" w:rsidP="00EB1EFE">
      <w:pPr>
        <w:pStyle w:val="ListParagraph"/>
        <w:numPr>
          <w:ilvl w:val="2"/>
          <w:numId w:val="54"/>
        </w:numPr>
        <w:tabs>
          <w:tab w:val="left" w:pos="965"/>
          <w:tab w:val="left" w:pos="966"/>
        </w:tabs>
      </w:pPr>
      <w:r>
        <w:t>The bid security may be</w:t>
      </w:r>
      <w:r>
        <w:rPr>
          <w:spacing w:val="-13"/>
        </w:rPr>
        <w:t xml:space="preserve"> </w:t>
      </w:r>
      <w:r>
        <w:t>forfeited</w:t>
      </w:r>
    </w:p>
    <w:p w:rsidR="00664AE9" w:rsidRDefault="000B7037" w:rsidP="005B701D">
      <w:pPr>
        <w:pStyle w:val="ListParagraph"/>
        <w:numPr>
          <w:ilvl w:val="3"/>
          <w:numId w:val="54"/>
        </w:numPr>
        <w:tabs>
          <w:tab w:val="left" w:pos="1391"/>
        </w:tabs>
        <w:spacing w:before="160" w:line="276" w:lineRule="auto"/>
        <w:ind w:right="252" w:hanging="384"/>
      </w:pPr>
      <w:r>
        <w:t>if the Bidder withdraws its bid during the period of bid validity specified by the Bidder in the Bid Form;</w:t>
      </w:r>
      <w:r>
        <w:rPr>
          <w:spacing w:val="-3"/>
        </w:rPr>
        <w:t xml:space="preserve"> </w:t>
      </w:r>
      <w:r>
        <w:t>or</w:t>
      </w:r>
    </w:p>
    <w:p w:rsidR="00664AE9" w:rsidRDefault="000B7037" w:rsidP="005B701D">
      <w:pPr>
        <w:pStyle w:val="ListParagraph"/>
        <w:numPr>
          <w:ilvl w:val="3"/>
          <w:numId w:val="54"/>
        </w:numPr>
        <w:tabs>
          <w:tab w:val="left" w:pos="1391"/>
        </w:tabs>
        <w:spacing w:line="276" w:lineRule="auto"/>
        <w:ind w:right="252" w:hanging="384"/>
      </w:pPr>
      <w:r>
        <w:t>In case the Bidder does not withdraw the deviations proposed by him, if any, at the cost of withdrawal stated by him in the bid;</w:t>
      </w:r>
      <w:r>
        <w:rPr>
          <w:spacing w:val="-14"/>
        </w:rPr>
        <w:t xml:space="preserve"> </w:t>
      </w:r>
      <w:r>
        <w:t>or</w:t>
      </w:r>
    </w:p>
    <w:p w:rsidR="00664AE9" w:rsidRDefault="000B7037" w:rsidP="005B701D">
      <w:pPr>
        <w:pStyle w:val="ListParagraph"/>
        <w:numPr>
          <w:ilvl w:val="3"/>
          <w:numId w:val="54"/>
        </w:numPr>
        <w:tabs>
          <w:tab w:val="left" w:pos="1391"/>
        </w:tabs>
        <w:spacing w:line="276" w:lineRule="auto"/>
        <w:ind w:right="253" w:hanging="384"/>
      </w:pPr>
      <w:r>
        <w:t xml:space="preserve">If a Bidder does not accept the corrections to arithmetical errors identified </w:t>
      </w:r>
      <w:r>
        <w:lastRenderedPageBreak/>
        <w:t>during preliminary evaluation of his bid</w:t>
      </w:r>
      <w:r>
        <w:rPr>
          <w:spacing w:val="-9"/>
        </w:rPr>
        <w:t xml:space="preserve"> </w:t>
      </w:r>
      <w:r>
        <w:t>or</w:t>
      </w:r>
    </w:p>
    <w:p w:rsidR="00664AE9" w:rsidRDefault="000B7037" w:rsidP="00EB1EFE">
      <w:pPr>
        <w:pStyle w:val="ListParagraph"/>
        <w:numPr>
          <w:ilvl w:val="3"/>
          <w:numId w:val="54"/>
        </w:numPr>
        <w:tabs>
          <w:tab w:val="left" w:pos="1391"/>
        </w:tabs>
        <w:ind w:hanging="370"/>
      </w:pPr>
      <w:r>
        <w:t>in the case of a successful Bidder, if the Bidder fails within the specified time</w:t>
      </w:r>
      <w:r>
        <w:rPr>
          <w:spacing w:val="-32"/>
        </w:rPr>
        <w:t xml:space="preserve"> </w:t>
      </w:r>
      <w:r>
        <w:t>limit</w:t>
      </w:r>
    </w:p>
    <w:p w:rsidR="00664AE9" w:rsidRDefault="000B7037" w:rsidP="005B701D">
      <w:pPr>
        <w:pStyle w:val="ListParagraph"/>
        <w:numPr>
          <w:ilvl w:val="4"/>
          <w:numId w:val="54"/>
        </w:numPr>
        <w:tabs>
          <w:tab w:val="left" w:pos="1817"/>
          <w:tab w:val="left" w:pos="1818"/>
        </w:tabs>
        <w:spacing w:before="160"/>
        <w:ind w:hanging="242"/>
      </w:pPr>
      <w:r>
        <w:t>to sign the Contract Agreement,</w:t>
      </w:r>
      <w:r>
        <w:rPr>
          <w:spacing w:val="45"/>
        </w:rPr>
        <w:t xml:space="preserve"> </w:t>
      </w:r>
      <w:r>
        <w:t>or</w:t>
      </w:r>
    </w:p>
    <w:p w:rsidR="00664AE9" w:rsidRDefault="000B7037" w:rsidP="005B701D">
      <w:pPr>
        <w:pStyle w:val="ListParagraph"/>
        <w:numPr>
          <w:ilvl w:val="4"/>
          <w:numId w:val="54"/>
        </w:numPr>
        <w:tabs>
          <w:tab w:val="left" w:pos="1818"/>
        </w:tabs>
        <w:spacing w:before="160"/>
        <w:ind w:hanging="242"/>
      </w:pPr>
      <w:r>
        <w:t xml:space="preserve">to furnish the required performance </w:t>
      </w:r>
      <w:r w:rsidR="00971DC0">
        <w:t>security (</w:t>
      </w:r>
      <w:r>
        <w:t>ies )and/or to keep the bid security</w:t>
      </w:r>
      <w:r>
        <w:rPr>
          <w:spacing w:val="-36"/>
        </w:rPr>
        <w:t xml:space="preserve"> </w:t>
      </w:r>
      <w:r>
        <w:t>valid.</w:t>
      </w:r>
    </w:p>
    <w:p w:rsidR="00664AE9" w:rsidRDefault="000B7037" w:rsidP="00EB1EFE">
      <w:pPr>
        <w:pStyle w:val="ListParagraph"/>
        <w:numPr>
          <w:ilvl w:val="2"/>
          <w:numId w:val="54"/>
        </w:numPr>
        <w:tabs>
          <w:tab w:val="left" w:pos="965"/>
          <w:tab w:val="left" w:pos="966"/>
        </w:tabs>
        <w:spacing w:before="160"/>
      </w:pPr>
      <w:r>
        <w:t>No interest shall be payable by the Employer on the above Bid</w:t>
      </w:r>
      <w:r>
        <w:rPr>
          <w:spacing w:val="-27"/>
        </w:rPr>
        <w:t xml:space="preserve"> </w:t>
      </w:r>
      <w:r>
        <w:t>Security.</w:t>
      </w:r>
    </w:p>
    <w:p w:rsidR="00664AE9" w:rsidRDefault="00664AE9">
      <w:pPr>
        <w:pStyle w:val="BodyText"/>
        <w:spacing w:before="6"/>
        <w:rPr>
          <w:sz w:val="12"/>
        </w:rPr>
      </w:pPr>
    </w:p>
    <w:p w:rsidR="00664AE9" w:rsidRDefault="000B7037" w:rsidP="00EB1EFE">
      <w:pPr>
        <w:numPr>
          <w:ilvl w:val="1"/>
          <w:numId w:val="54"/>
        </w:numPr>
        <w:tabs>
          <w:tab w:val="left" w:pos="977"/>
          <w:tab w:val="left" w:pos="978"/>
        </w:tabs>
        <w:spacing w:before="99"/>
        <w:rPr>
          <w:rFonts w:ascii="Cambria"/>
          <w:b/>
          <w:sz w:val="26"/>
        </w:rPr>
      </w:pPr>
      <w:bookmarkStart w:id="53" w:name="6.4._Period_of_Validity_of_Bid"/>
      <w:bookmarkEnd w:id="53"/>
      <w:r>
        <w:rPr>
          <w:rFonts w:ascii="Cambria"/>
          <w:b/>
          <w:color w:val="4F81BD"/>
          <w:sz w:val="26"/>
        </w:rPr>
        <w:t>Period of Validity of</w:t>
      </w:r>
      <w:r>
        <w:rPr>
          <w:rFonts w:ascii="Cambria"/>
          <w:b/>
          <w:color w:val="4F81BD"/>
          <w:spacing w:val="-12"/>
          <w:sz w:val="26"/>
        </w:rPr>
        <w:t xml:space="preserve"> </w:t>
      </w:r>
      <w:r>
        <w:rPr>
          <w:rFonts w:ascii="Cambria"/>
          <w:b/>
          <w:color w:val="4F81BD"/>
          <w:sz w:val="26"/>
        </w:rPr>
        <w:t>Bid</w:t>
      </w:r>
    </w:p>
    <w:p w:rsidR="00664AE9" w:rsidRDefault="000B7037" w:rsidP="00EB1EFE">
      <w:pPr>
        <w:pStyle w:val="ListParagraph"/>
        <w:numPr>
          <w:ilvl w:val="2"/>
          <w:numId w:val="54"/>
        </w:numPr>
        <w:tabs>
          <w:tab w:val="left" w:pos="966"/>
        </w:tabs>
        <w:spacing w:before="165" w:line="276" w:lineRule="auto"/>
        <w:ind w:right="251"/>
      </w:pPr>
      <w:r>
        <w:t xml:space="preserve">Bids shall remain valid for the period of </w:t>
      </w:r>
      <w:r w:rsidR="00A56F3C">
        <w:t>180</w:t>
      </w:r>
      <w:r>
        <w:t xml:space="preserve"> days after the date of opening of Techno - Commercial Part i.e. First Envelope, prescribed by the Employer. A bid valid for a shorter period shall be rejected by the Employer as being</w:t>
      </w:r>
      <w:r>
        <w:rPr>
          <w:spacing w:val="-24"/>
        </w:rPr>
        <w:t xml:space="preserve"> </w:t>
      </w:r>
      <w:r>
        <w:t>non-responsive.</w:t>
      </w:r>
    </w:p>
    <w:p w:rsidR="00664AE9" w:rsidRDefault="000B7037" w:rsidP="00EB1EFE">
      <w:pPr>
        <w:pStyle w:val="ListParagraph"/>
        <w:numPr>
          <w:ilvl w:val="2"/>
          <w:numId w:val="54"/>
        </w:numPr>
        <w:tabs>
          <w:tab w:val="left" w:pos="966"/>
        </w:tabs>
        <w:spacing w:before="120" w:line="276" w:lineRule="auto"/>
        <w:ind w:right="250"/>
      </w:pPr>
      <w:r>
        <w:t xml:space="preserve">In exceptional circumstance, the Employer may solicit the Bidder’s consent to an extension </w:t>
      </w:r>
      <w:r w:rsidR="0048404D">
        <w:t>of the</w:t>
      </w:r>
      <w:r>
        <w:t xml:space="preserve"> bid validity period. The request and responses thereto shall be made in writing or by cable.  If a Bidder accepts to prolong the period of validity, the bid security shall also be suitably extended. A Bidder may refuse the request without forfeiting its bid security. A Bidder granting the request will not be required or permitted to modify its</w:t>
      </w:r>
      <w:r>
        <w:rPr>
          <w:spacing w:val="-25"/>
        </w:rPr>
        <w:t xml:space="preserve"> </w:t>
      </w:r>
      <w:r>
        <w:t>bid.</w:t>
      </w:r>
    </w:p>
    <w:p w:rsidR="00664AE9" w:rsidRDefault="00664AE9">
      <w:pPr>
        <w:pStyle w:val="BodyText"/>
        <w:spacing w:before="6"/>
        <w:rPr>
          <w:sz w:val="19"/>
        </w:rPr>
      </w:pPr>
    </w:p>
    <w:p w:rsidR="00664AE9" w:rsidRDefault="000B7037" w:rsidP="00EB1EFE">
      <w:pPr>
        <w:numPr>
          <w:ilvl w:val="1"/>
          <w:numId w:val="54"/>
        </w:numPr>
        <w:tabs>
          <w:tab w:val="left" w:pos="977"/>
          <w:tab w:val="left" w:pos="978"/>
        </w:tabs>
        <w:rPr>
          <w:rFonts w:ascii="Cambria"/>
          <w:b/>
          <w:sz w:val="26"/>
        </w:rPr>
      </w:pPr>
      <w:bookmarkStart w:id="54" w:name="6.5._Format_and_Signing_of_Bid"/>
      <w:bookmarkEnd w:id="54"/>
      <w:r>
        <w:rPr>
          <w:rFonts w:ascii="Cambria"/>
          <w:b/>
          <w:color w:val="4F81BD"/>
          <w:sz w:val="26"/>
        </w:rPr>
        <w:t>Format and Signing of</w:t>
      </w:r>
      <w:r>
        <w:rPr>
          <w:rFonts w:ascii="Cambria"/>
          <w:b/>
          <w:color w:val="4F81BD"/>
          <w:spacing w:val="-13"/>
          <w:sz w:val="26"/>
        </w:rPr>
        <w:t xml:space="preserve"> </w:t>
      </w:r>
      <w:r>
        <w:rPr>
          <w:rFonts w:ascii="Cambria"/>
          <w:b/>
          <w:color w:val="4F81BD"/>
          <w:sz w:val="26"/>
        </w:rPr>
        <w:t>Bid</w:t>
      </w:r>
    </w:p>
    <w:p w:rsidR="00664AE9" w:rsidRDefault="000B7037" w:rsidP="00EB1EFE">
      <w:pPr>
        <w:pStyle w:val="ListParagraph"/>
        <w:numPr>
          <w:ilvl w:val="2"/>
          <w:numId w:val="54"/>
        </w:numPr>
        <w:tabs>
          <w:tab w:val="left" w:pos="978"/>
        </w:tabs>
        <w:spacing w:before="162" w:line="276" w:lineRule="auto"/>
        <w:ind w:right="252"/>
      </w:pPr>
      <w:r>
        <w:t>The bid shall contain no alterations, omissions or additions, unless such corrections are initialed by the person or persons signing the</w:t>
      </w:r>
      <w:r>
        <w:rPr>
          <w:spacing w:val="-13"/>
        </w:rPr>
        <w:t xml:space="preserve"> </w:t>
      </w:r>
      <w:r>
        <w:t>bid.</w:t>
      </w:r>
    </w:p>
    <w:p w:rsidR="00664AE9" w:rsidRDefault="000B7037" w:rsidP="00EB1EFE">
      <w:pPr>
        <w:pStyle w:val="ListParagraph"/>
        <w:numPr>
          <w:ilvl w:val="2"/>
          <w:numId w:val="54"/>
        </w:numPr>
        <w:tabs>
          <w:tab w:val="left" w:pos="966"/>
        </w:tabs>
        <w:spacing w:line="276" w:lineRule="auto"/>
        <w:ind w:right="251"/>
      </w:pPr>
      <w:r>
        <w:t>The Bidder shall furnish information as described in the last paragraph of the Bid Form on commissions or gratuities, if any, paid or to be paid to agents relating to this bid, and to contract execution if the Bidder is awarded the</w:t>
      </w:r>
      <w:r>
        <w:rPr>
          <w:spacing w:val="-18"/>
        </w:rPr>
        <w:t xml:space="preserve"> </w:t>
      </w:r>
      <w:r>
        <w:t>contract.</w:t>
      </w:r>
    </w:p>
    <w:p w:rsidR="00664AE9" w:rsidRDefault="00664AE9">
      <w:pPr>
        <w:pStyle w:val="BodyText"/>
        <w:spacing w:before="4"/>
        <w:rPr>
          <w:sz w:val="19"/>
        </w:rPr>
      </w:pPr>
    </w:p>
    <w:p w:rsidR="00664AE9" w:rsidRDefault="000B7037" w:rsidP="00EB1EFE">
      <w:pPr>
        <w:numPr>
          <w:ilvl w:val="0"/>
          <w:numId w:val="54"/>
        </w:numPr>
        <w:tabs>
          <w:tab w:val="left" w:pos="798"/>
        </w:tabs>
        <w:rPr>
          <w:rFonts w:ascii="Georgia"/>
          <w:b/>
          <w:sz w:val="24"/>
        </w:rPr>
      </w:pPr>
      <w:bookmarkStart w:id="55" w:name="7._Submission_of_Bids"/>
      <w:bookmarkEnd w:id="55"/>
      <w:r>
        <w:rPr>
          <w:rFonts w:ascii="Georgia"/>
          <w:b/>
          <w:color w:val="365F91"/>
          <w:sz w:val="24"/>
        </w:rPr>
        <w:t>Submission of</w:t>
      </w:r>
      <w:r>
        <w:rPr>
          <w:rFonts w:ascii="Georgia"/>
          <w:b/>
          <w:color w:val="365F91"/>
          <w:spacing w:val="-7"/>
          <w:sz w:val="24"/>
        </w:rPr>
        <w:t xml:space="preserve"> </w:t>
      </w:r>
      <w:r>
        <w:rPr>
          <w:rFonts w:ascii="Georgia"/>
          <w:b/>
          <w:color w:val="365F91"/>
          <w:sz w:val="24"/>
        </w:rPr>
        <w:t>Bids</w:t>
      </w:r>
    </w:p>
    <w:p w:rsidR="00664AE9" w:rsidRDefault="000B7037" w:rsidP="00EB1EFE">
      <w:pPr>
        <w:pStyle w:val="ListParagraph"/>
        <w:numPr>
          <w:ilvl w:val="1"/>
          <w:numId w:val="54"/>
        </w:numPr>
        <w:tabs>
          <w:tab w:val="left" w:pos="977"/>
          <w:tab w:val="left" w:pos="978"/>
        </w:tabs>
        <w:spacing w:before="0"/>
        <w:rPr>
          <w:rFonts w:ascii="Cambria"/>
          <w:b/>
          <w:sz w:val="26"/>
        </w:rPr>
      </w:pPr>
      <w:bookmarkStart w:id="56" w:name="7.1._Submission_of_Bids"/>
      <w:bookmarkEnd w:id="56"/>
      <w:r>
        <w:rPr>
          <w:rFonts w:ascii="Cambria"/>
          <w:b/>
          <w:color w:val="4F81BD"/>
          <w:sz w:val="26"/>
        </w:rPr>
        <w:t>Submission of</w:t>
      </w:r>
      <w:r>
        <w:rPr>
          <w:rFonts w:ascii="Cambria"/>
          <w:b/>
          <w:color w:val="4F81BD"/>
          <w:spacing w:val="-9"/>
          <w:sz w:val="26"/>
        </w:rPr>
        <w:t xml:space="preserve"> </w:t>
      </w:r>
      <w:r>
        <w:rPr>
          <w:rFonts w:ascii="Cambria"/>
          <w:b/>
          <w:color w:val="4F81BD"/>
          <w:sz w:val="26"/>
        </w:rPr>
        <w:t>Bids</w:t>
      </w:r>
    </w:p>
    <w:p w:rsidR="00664AE9" w:rsidRDefault="000B7037" w:rsidP="00EB1EFE">
      <w:pPr>
        <w:pStyle w:val="ListParagraph"/>
        <w:numPr>
          <w:ilvl w:val="2"/>
          <w:numId w:val="54"/>
        </w:numPr>
        <w:tabs>
          <w:tab w:val="left" w:pos="966"/>
        </w:tabs>
        <w:spacing w:before="162" w:line="276" w:lineRule="auto"/>
        <w:ind w:right="251"/>
      </w:pPr>
      <w:r>
        <w:t>The Bidder shall submit the bid on line in two part i.e First Part (Techno – Commercial Part) and Second Part (Price</w:t>
      </w:r>
      <w:r>
        <w:rPr>
          <w:spacing w:val="-5"/>
        </w:rPr>
        <w:t xml:space="preserve"> </w:t>
      </w:r>
      <w:r>
        <w:t>Part).</w:t>
      </w:r>
    </w:p>
    <w:p w:rsidR="00664AE9" w:rsidRDefault="000B7037">
      <w:pPr>
        <w:spacing w:before="119"/>
        <w:ind w:left="965"/>
      </w:pPr>
      <w:r>
        <w:rPr>
          <w:b/>
          <w:i/>
        </w:rPr>
        <w:t xml:space="preserve">First Part (Technical Part) </w:t>
      </w:r>
      <w:r>
        <w:t>Bid consisting inside the following</w:t>
      </w:r>
    </w:p>
    <w:p w:rsidR="0048404D" w:rsidRDefault="0048404D" w:rsidP="001F302C">
      <w:pPr>
        <w:pStyle w:val="ListParagraph"/>
        <w:numPr>
          <w:ilvl w:val="0"/>
          <w:numId w:val="11"/>
        </w:numPr>
        <w:tabs>
          <w:tab w:val="left" w:pos="1251"/>
        </w:tabs>
        <w:spacing w:before="160"/>
        <w:ind w:hanging="285"/>
      </w:pPr>
      <w:r>
        <w:t>Tender document price ( in original hard copy to be submitted off</w:t>
      </w:r>
      <w:r>
        <w:rPr>
          <w:spacing w:val="-20"/>
        </w:rPr>
        <w:t xml:space="preserve"> </w:t>
      </w:r>
      <w:r>
        <w:t>line)</w:t>
      </w:r>
    </w:p>
    <w:p w:rsidR="00664AE9" w:rsidRDefault="000B7037" w:rsidP="001F302C">
      <w:pPr>
        <w:pStyle w:val="ListParagraph"/>
        <w:numPr>
          <w:ilvl w:val="0"/>
          <w:numId w:val="11"/>
        </w:numPr>
        <w:tabs>
          <w:tab w:val="left" w:pos="1251"/>
        </w:tabs>
        <w:spacing w:before="160"/>
        <w:ind w:hanging="285"/>
      </w:pPr>
      <w:r>
        <w:t>Bid Security ( in original hard copy to be submitted off</w:t>
      </w:r>
      <w:r>
        <w:rPr>
          <w:spacing w:val="-15"/>
        </w:rPr>
        <w:t xml:space="preserve"> </w:t>
      </w:r>
      <w:r>
        <w:t>line)</w:t>
      </w:r>
    </w:p>
    <w:p w:rsidR="00664AE9" w:rsidRDefault="000B7037" w:rsidP="001F302C">
      <w:pPr>
        <w:pStyle w:val="ListParagraph"/>
        <w:numPr>
          <w:ilvl w:val="0"/>
          <w:numId w:val="11"/>
        </w:numPr>
        <w:tabs>
          <w:tab w:val="left" w:pos="1252"/>
        </w:tabs>
        <w:spacing w:before="160"/>
        <w:ind w:left="1251"/>
      </w:pPr>
      <w:r>
        <w:t>Techno-Commercial Offer.(on</w:t>
      </w:r>
      <w:r>
        <w:rPr>
          <w:spacing w:val="-12"/>
        </w:rPr>
        <w:t xml:space="preserve"> </w:t>
      </w:r>
      <w:r>
        <w:t>line)</w:t>
      </w:r>
    </w:p>
    <w:p w:rsidR="00664AE9" w:rsidRDefault="000B7037" w:rsidP="0048404D">
      <w:pPr>
        <w:spacing w:before="160" w:line="381" w:lineRule="auto"/>
        <w:ind w:left="1020" w:right="3542" w:hanging="56"/>
      </w:pPr>
      <w:r>
        <w:rPr>
          <w:b/>
          <w:i/>
        </w:rPr>
        <w:t>Second Part (Price Part)</w:t>
      </w:r>
      <w:r>
        <w:t>: Price Bid”.</w:t>
      </w:r>
    </w:p>
    <w:p w:rsidR="00664AE9" w:rsidRDefault="0048404D" w:rsidP="00EB1EFE">
      <w:pPr>
        <w:pStyle w:val="ListParagraph"/>
        <w:numPr>
          <w:ilvl w:val="2"/>
          <w:numId w:val="54"/>
        </w:numPr>
        <w:tabs>
          <w:tab w:val="left" w:pos="966"/>
        </w:tabs>
        <w:spacing w:before="0" w:line="276" w:lineRule="auto"/>
        <w:ind w:right="252"/>
      </w:pPr>
      <w:r w:rsidRPr="0048404D">
        <w:rPr>
          <w:b/>
        </w:rPr>
        <w:t xml:space="preserve">Tender document price, </w:t>
      </w:r>
      <w:r w:rsidR="000B7037">
        <w:rPr>
          <w:b/>
        </w:rPr>
        <w:t xml:space="preserve">Bid Securities </w:t>
      </w:r>
      <w:r w:rsidR="000B7037">
        <w:t xml:space="preserve">in original shall be submitted in separate superscripted envelopes (one for </w:t>
      </w:r>
      <w:r>
        <w:t xml:space="preserve">Tender document </w:t>
      </w:r>
      <w:r w:rsidR="00B808D0">
        <w:t>price,</w:t>
      </w:r>
      <w:r>
        <w:t xml:space="preserve"> another for </w:t>
      </w:r>
      <w:r w:rsidR="000B7037">
        <w:lastRenderedPageBreak/>
        <w:t>Bid Security) within the stipulated</w:t>
      </w:r>
      <w:r w:rsidR="000B7037">
        <w:rPr>
          <w:spacing w:val="-31"/>
        </w:rPr>
        <w:t xml:space="preserve"> </w:t>
      </w:r>
      <w:r w:rsidR="000B7037">
        <w:t>date.</w:t>
      </w:r>
    </w:p>
    <w:p w:rsidR="00664AE9" w:rsidRDefault="000B7037">
      <w:pPr>
        <w:pStyle w:val="BodyText"/>
        <w:spacing w:before="121" w:line="276" w:lineRule="auto"/>
        <w:ind w:left="965"/>
      </w:pPr>
      <w:r>
        <w:t>All the envelopes shall also indicate the name and address of the Bidder so that the bid can be returned unopened in case it is declared “late.”</w:t>
      </w:r>
    </w:p>
    <w:p w:rsidR="00664AE9" w:rsidRDefault="00664AE9">
      <w:pPr>
        <w:pStyle w:val="BodyText"/>
        <w:spacing w:before="6"/>
        <w:rPr>
          <w:sz w:val="12"/>
        </w:rPr>
      </w:pPr>
    </w:p>
    <w:p w:rsidR="00664AE9" w:rsidRDefault="000B7037" w:rsidP="00EB1EFE">
      <w:pPr>
        <w:numPr>
          <w:ilvl w:val="1"/>
          <w:numId w:val="54"/>
        </w:numPr>
        <w:tabs>
          <w:tab w:val="left" w:pos="977"/>
          <w:tab w:val="left" w:pos="978"/>
        </w:tabs>
        <w:spacing w:before="99"/>
        <w:rPr>
          <w:rFonts w:ascii="Cambria"/>
          <w:b/>
          <w:sz w:val="26"/>
        </w:rPr>
      </w:pPr>
      <w:bookmarkStart w:id="57" w:name="7.2._Deadline_for_Submission_of_Bids"/>
      <w:bookmarkEnd w:id="57"/>
      <w:r>
        <w:rPr>
          <w:rFonts w:ascii="Cambria"/>
          <w:b/>
          <w:color w:val="4F81BD"/>
          <w:sz w:val="26"/>
        </w:rPr>
        <w:t>Deadline for Submission of</w:t>
      </w:r>
      <w:r>
        <w:rPr>
          <w:rFonts w:ascii="Cambria"/>
          <w:b/>
          <w:color w:val="4F81BD"/>
          <w:spacing w:val="-17"/>
          <w:sz w:val="26"/>
        </w:rPr>
        <w:t xml:space="preserve"> </w:t>
      </w:r>
      <w:r>
        <w:rPr>
          <w:rFonts w:ascii="Cambria"/>
          <w:b/>
          <w:color w:val="4F81BD"/>
          <w:sz w:val="26"/>
        </w:rPr>
        <w:t>Bids</w:t>
      </w:r>
    </w:p>
    <w:p w:rsidR="00664AE9" w:rsidRDefault="000B7037" w:rsidP="00EB1EFE">
      <w:pPr>
        <w:pStyle w:val="ListParagraph"/>
        <w:numPr>
          <w:ilvl w:val="2"/>
          <w:numId w:val="54"/>
        </w:numPr>
        <w:tabs>
          <w:tab w:val="left" w:pos="966"/>
        </w:tabs>
        <w:spacing w:before="165" w:line="276" w:lineRule="auto"/>
        <w:ind w:right="251"/>
      </w:pPr>
      <w:r>
        <w:t xml:space="preserve">Bids must be submitted </w:t>
      </w:r>
      <w:r w:rsidR="003A2E85">
        <w:t xml:space="preserve">ONLINE in e-procurement portal </w:t>
      </w:r>
      <w:r w:rsidR="00300967">
        <w:t xml:space="preserve">at </w:t>
      </w:r>
      <w:hyperlink r:id="rId40" w:history="1">
        <w:r w:rsidR="00300967" w:rsidRPr="001C2113">
          <w:rPr>
            <w:rStyle w:val="Hyperlink"/>
          </w:rPr>
          <w:t>www.eprocure.gov.in</w:t>
        </w:r>
      </w:hyperlink>
      <w:r w:rsidR="00300967">
        <w:t xml:space="preserve">  </w:t>
      </w:r>
      <w:r>
        <w:t>by the bidder no later than the time and date specified. Bids once submitted by the bidder shall not be returned except otherwise provided in the Bidding</w:t>
      </w:r>
      <w:r>
        <w:rPr>
          <w:spacing w:val="-31"/>
        </w:rPr>
        <w:t xml:space="preserve"> </w:t>
      </w:r>
      <w:r>
        <w:t>Documents.</w:t>
      </w:r>
    </w:p>
    <w:p w:rsidR="00664AE9" w:rsidRDefault="000B7037">
      <w:pPr>
        <w:spacing w:before="123"/>
        <w:ind w:left="965"/>
        <w:rPr>
          <w:b/>
          <w:i/>
        </w:rPr>
      </w:pPr>
      <w:r w:rsidRPr="00A638F3">
        <w:rPr>
          <w:b/>
          <w:i/>
        </w:rPr>
        <w:t xml:space="preserve">Last Date &amp; Time of submission </w:t>
      </w:r>
      <w:r w:rsidRPr="005F4CA6">
        <w:rPr>
          <w:b/>
          <w:i/>
        </w:rPr>
        <w:t xml:space="preserve">of BID: </w:t>
      </w:r>
      <w:r w:rsidR="00521B87">
        <w:rPr>
          <w:b/>
          <w:i/>
        </w:rPr>
        <w:t xml:space="preserve"> </w:t>
      </w:r>
      <w:r w:rsidR="00536B4C" w:rsidRPr="00536B4C">
        <w:rPr>
          <w:b/>
          <w:i/>
        </w:rPr>
        <w:t xml:space="preserve">14:00 Hrs.  </w:t>
      </w:r>
      <w:r w:rsidR="00FA7114">
        <w:rPr>
          <w:b/>
          <w:i/>
        </w:rPr>
        <w:t>{{bid_sub_dt}}.</w:t>
      </w:r>
    </w:p>
    <w:p w:rsidR="00664AE9" w:rsidRDefault="000B7037" w:rsidP="00EB1EFE">
      <w:pPr>
        <w:pStyle w:val="ListParagraph"/>
        <w:numPr>
          <w:ilvl w:val="2"/>
          <w:numId w:val="54"/>
        </w:numPr>
        <w:tabs>
          <w:tab w:val="left" w:pos="966"/>
        </w:tabs>
        <w:spacing w:before="156" w:line="276" w:lineRule="auto"/>
        <w:ind w:right="252"/>
      </w:pPr>
      <w:r>
        <w:t xml:space="preserve">The Employer may, at its discretion, extend this deadline for submission of bids by amending the Bidding Documents for the reasons specified therein at any time prior to opening of bids by the Employer, in which case all rights and obligations of Employer and bidders will </w:t>
      </w:r>
      <w:r w:rsidR="003A2E85">
        <w:t>thereafter be</w:t>
      </w:r>
      <w:r>
        <w:t xml:space="preserve"> subject to the deadline as</w:t>
      </w:r>
      <w:r>
        <w:rPr>
          <w:spacing w:val="-13"/>
        </w:rPr>
        <w:t xml:space="preserve"> </w:t>
      </w:r>
      <w:r>
        <w:t>extended.</w:t>
      </w:r>
    </w:p>
    <w:p w:rsidR="00664AE9" w:rsidRPr="00E30E5F" w:rsidRDefault="000B7037" w:rsidP="00FA7114">
      <w:pPr>
        <w:numPr>
          <w:ilvl w:val="0"/>
          <w:numId w:val="54"/>
        </w:numPr>
        <w:tabs>
          <w:tab w:val="left" w:pos="798"/>
        </w:tabs>
        <w:spacing w:before="160" w:after="160"/>
        <w:ind w:left="794" w:hanging="794"/>
        <w:rPr>
          <w:rFonts w:ascii="Georgia"/>
          <w:b/>
          <w:color w:val="365F91"/>
          <w:sz w:val="24"/>
        </w:rPr>
      </w:pPr>
      <w:r w:rsidRPr="00E30E5F">
        <w:rPr>
          <w:rFonts w:ascii="Georgia"/>
          <w:b/>
          <w:color w:val="365F91"/>
          <w:sz w:val="24"/>
        </w:rPr>
        <w:tab/>
        <w:t>Late Bids</w:t>
      </w:r>
    </w:p>
    <w:p w:rsidR="00664AE9" w:rsidRDefault="000B7037" w:rsidP="00300967">
      <w:pPr>
        <w:pStyle w:val="BodyText"/>
        <w:spacing w:before="156" w:line="276" w:lineRule="auto"/>
        <w:ind w:left="965" w:right="140"/>
      </w:pPr>
      <w:r>
        <w:t>Any bid received by the Employer after the bid submission deadline</w:t>
      </w:r>
      <w:r w:rsidR="00300967">
        <w:t xml:space="preserve"> </w:t>
      </w:r>
      <w:r>
        <w:t>prescribed by the Employer, will be rejected and returned unopened to the</w:t>
      </w:r>
      <w:r>
        <w:rPr>
          <w:spacing w:val="-24"/>
        </w:rPr>
        <w:t xml:space="preserve"> </w:t>
      </w:r>
      <w:r>
        <w:t>Bidder.</w:t>
      </w:r>
    </w:p>
    <w:p w:rsidR="00664AE9" w:rsidRPr="00E30E5F" w:rsidRDefault="000B7037" w:rsidP="00EB1EFE">
      <w:pPr>
        <w:numPr>
          <w:ilvl w:val="0"/>
          <w:numId w:val="54"/>
        </w:numPr>
        <w:tabs>
          <w:tab w:val="left" w:pos="798"/>
        </w:tabs>
        <w:spacing w:before="160" w:after="160"/>
        <w:rPr>
          <w:rFonts w:ascii="Georgia"/>
          <w:b/>
          <w:color w:val="365F91"/>
          <w:sz w:val="24"/>
        </w:rPr>
      </w:pPr>
      <w:r w:rsidRPr="00E30E5F">
        <w:rPr>
          <w:rFonts w:ascii="Georgia"/>
          <w:b/>
          <w:color w:val="365F91"/>
          <w:sz w:val="24"/>
        </w:rPr>
        <w:tab/>
        <w:t>Modification and Withdrawal of Bids</w:t>
      </w:r>
    </w:p>
    <w:p w:rsidR="00664AE9" w:rsidRDefault="000B7037" w:rsidP="001F302C">
      <w:pPr>
        <w:pStyle w:val="ListParagraph"/>
        <w:numPr>
          <w:ilvl w:val="1"/>
          <w:numId w:val="10"/>
        </w:numPr>
        <w:tabs>
          <w:tab w:val="left" w:pos="966"/>
        </w:tabs>
        <w:spacing w:before="156" w:line="276" w:lineRule="auto"/>
        <w:ind w:right="251" w:hanging="708"/>
      </w:pPr>
      <w:r>
        <w:t xml:space="preserve">The Bidder may modify or withdraw its bid after submission, provided that modification or written notice of withdrawal is received by the Employer prior to the deadline prescribed </w:t>
      </w:r>
      <w:r w:rsidR="00300967">
        <w:t>for bid</w:t>
      </w:r>
      <w:r>
        <w:rPr>
          <w:spacing w:val="-5"/>
        </w:rPr>
        <w:t xml:space="preserve"> </w:t>
      </w:r>
      <w:r>
        <w:t>submission.</w:t>
      </w:r>
    </w:p>
    <w:p w:rsidR="00664AE9" w:rsidRDefault="000B7037" w:rsidP="001F302C">
      <w:pPr>
        <w:pStyle w:val="ListParagraph"/>
        <w:numPr>
          <w:ilvl w:val="1"/>
          <w:numId w:val="10"/>
        </w:numPr>
        <w:tabs>
          <w:tab w:val="left" w:pos="965"/>
          <w:tab w:val="left" w:pos="966"/>
        </w:tabs>
        <w:ind w:hanging="708"/>
      </w:pPr>
      <w:r>
        <w:t>The Bidder’s modifications shall be prepared, sealed, marked and dispatched as</w:t>
      </w:r>
      <w:r>
        <w:rPr>
          <w:spacing w:val="-28"/>
        </w:rPr>
        <w:t xml:space="preserve"> </w:t>
      </w:r>
      <w:r>
        <w:t>follows:</w:t>
      </w:r>
    </w:p>
    <w:p w:rsidR="00664AE9" w:rsidRDefault="000B7037" w:rsidP="001F302C">
      <w:pPr>
        <w:pStyle w:val="ListParagraph"/>
        <w:numPr>
          <w:ilvl w:val="2"/>
          <w:numId w:val="10"/>
        </w:numPr>
        <w:tabs>
          <w:tab w:val="left" w:pos="1391"/>
        </w:tabs>
        <w:spacing w:before="160" w:line="276" w:lineRule="auto"/>
        <w:ind w:right="251"/>
      </w:pPr>
      <w:r>
        <w:t>The Bidders shall provide an original and two number of copies of any modifications to its bid, clearly identified as such, in two inner envelopes duly marked “Bid Modifications …… Envelope —Original” and “Bid Modifications …… Envelope —Copies.” The inner envelopes shall be sealed in an outer envelope, which shall be duly marked “Bid Modifications.”</w:t>
      </w:r>
    </w:p>
    <w:p w:rsidR="00664AE9" w:rsidRDefault="000B7037" w:rsidP="001F302C">
      <w:pPr>
        <w:pStyle w:val="ListParagraph"/>
        <w:numPr>
          <w:ilvl w:val="2"/>
          <w:numId w:val="10"/>
        </w:numPr>
        <w:tabs>
          <w:tab w:val="left" w:pos="1391"/>
        </w:tabs>
        <w:spacing w:line="276" w:lineRule="auto"/>
        <w:ind w:right="255"/>
      </w:pPr>
      <w:r>
        <w:t>Other provisions concerning the marking and dispatch of bid modifications shall be in accordance with ITB</w:t>
      </w:r>
      <w:r>
        <w:rPr>
          <w:spacing w:val="-9"/>
        </w:rPr>
        <w:t xml:space="preserve"> </w:t>
      </w:r>
      <w:r>
        <w:t>clauses.</w:t>
      </w:r>
    </w:p>
    <w:p w:rsidR="00664AE9" w:rsidRDefault="000B7037" w:rsidP="001F302C">
      <w:pPr>
        <w:pStyle w:val="ListParagraph"/>
        <w:numPr>
          <w:ilvl w:val="1"/>
          <w:numId w:val="10"/>
        </w:numPr>
        <w:tabs>
          <w:tab w:val="left" w:pos="966"/>
        </w:tabs>
        <w:spacing w:line="276" w:lineRule="auto"/>
        <w:ind w:right="253" w:hanging="708"/>
      </w:pPr>
      <w:r>
        <w:t>A Bidder wishing to withdraw its bid shall notify the Employer in writing prior to the deadline prescribed for bid submission. The notice of withdrawal</w:t>
      </w:r>
      <w:r>
        <w:rPr>
          <w:spacing w:val="-21"/>
        </w:rPr>
        <w:t xml:space="preserve"> </w:t>
      </w:r>
      <w:r>
        <w:t>shall</w:t>
      </w:r>
    </w:p>
    <w:p w:rsidR="00664AE9" w:rsidRDefault="000B7037" w:rsidP="001F302C">
      <w:pPr>
        <w:pStyle w:val="ListParagraph"/>
        <w:numPr>
          <w:ilvl w:val="2"/>
          <w:numId w:val="10"/>
        </w:numPr>
        <w:tabs>
          <w:tab w:val="left" w:pos="1391"/>
        </w:tabs>
      </w:pPr>
      <w:r>
        <w:t>be addressed to the Employer at the address named owner / employer details,</w:t>
      </w:r>
      <w:r>
        <w:rPr>
          <w:spacing w:val="-30"/>
        </w:rPr>
        <w:t xml:space="preserve"> </w:t>
      </w:r>
      <w:r>
        <w:t>and</w:t>
      </w:r>
    </w:p>
    <w:p w:rsidR="00664AE9" w:rsidRDefault="000B7037" w:rsidP="001F302C">
      <w:pPr>
        <w:pStyle w:val="ListParagraph"/>
        <w:numPr>
          <w:ilvl w:val="2"/>
          <w:numId w:val="10"/>
        </w:numPr>
        <w:tabs>
          <w:tab w:val="left" w:pos="1391"/>
        </w:tabs>
        <w:spacing w:before="160" w:line="276" w:lineRule="auto"/>
        <w:ind w:right="248"/>
      </w:pPr>
      <w:r>
        <w:t>bear the contract name, the IFB number, and the words “</w:t>
      </w:r>
      <w:r>
        <w:rPr>
          <w:b/>
          <w:i/>
        </w:rPr>
        <w:t>Bid Withdrawal Notice</w:t>
      </w:r>
      <w:r>
        <w:t xml:space="preserve">.” Bid withdrawal notices received after the bid submission deadline will be ignored, and the submitted bid will be deemed to be a validly </w:t>
      </w:r>
      <w:r>
        <w:lastRenderedPageBreak/>
        <w:t>submitted</w:t>
      </w:r>
      <w:r>
        <w:rPr>
          <w:spacing w:val="-28"/>
        </w:rPr>
        <w:t xml:space="preserve"> </w:t>
      </w:r>
      <w:r>
        <w:t>bid.</w:t>
      </w:r>
    </w:p>
    <w:p w:rsidR="00664AE9" w:rsidRDefault="000B7037" w:rsidP="001F302C">
      <w:pPr>
        <w:pStyle w:val="ListParagraph"/>
        <w:numPr>
          <w:ilvl w:val="1"/>
          <w:numId w:val="10"/>
        </w:numPr>
        <w:tabs>
          <w:tab w:val="left" w:pos="966"/>
        </w:tabs>
        <w:spacing w:line="276" w:lineRule="auto"/>
        <w:ind w:right="251" w:hanging="708"/>
      </w:pPr>
      <w:r>
        <w:t>No bid may be withdrawn in the interval between the bid submission deadline and the expiration of the bid validity period specified in ITB. Withdrawal of a bid during this interval may result in the Bidder’s forfeiture of its bid</w:t>
      </w:r>
      <w:r>
        <w:rPr>
          <w:spacing w:val="-23"/>
        </w:rPr>
        <w:t xml:space="preserve"> </w:t>
      </w:r>
      <w:r>
        <w:t>security.</w:t>
      </w:r>
    </w:p>
    <w:p w:rsidR="00664AE9" w:rsidRDefault="00664AE9" w:rsidP="00E6660A">
      <w:pPr>
        <w:pStyle w:val="BodyText"/>
        <w:rPr>
          <w:sz w:val="27"/>
        </w:rPr>
      </w:pPr>
    </w:p>
    <w:p w:rsidR="00664AE9" w:rsidRPr="00E6660A" w:rsidRDefault="000B7037" w:rsidP="00EB1EFE">
      <w:pPr>
        <w:numPr>
          <w:ilvl w:val="0"/>
          <w:numId w:val="54"/>
        </w:numPr>
        <w:tabs>
          <w:tab w:val="left" w:pos="567"/>
        </w:tabs>
        <w:spacing w:before="160" w:after="160"/>
        <w:ind w:left="567" w:hanging="567"/>
        <w:rPr>
          <w:rFonts w:ascii="Georgia"/>
          <w:b/>
          <w:color w:val="365F91"/>
          <w:sz w:val="24"/>
        </w:rPr>
      </w:pPr>
      <w:r w:rsidRPr="00E6660A">
        <w:rPr>
          <w:rFonts w:ascii="Georgia"/>
          <w:b/>
          <w:color w:val="365F91"/>
          <w:sz w:val="24"/>
        </w:rPr>
        <w:t>Bid Opening and Evaluation</w:t>
      </w:r>
    </w:p>
    <w:p w:rsidR="00664AE9" w:rsidRPr="00E6660A" w:rsidRDefault="000B7037" w:rsidP="00EB1EFE">
      <w:pPr>
        <w:numPr>
          <w:ilvl w:val="1"/>
          <w:numId w:val="54"/>
        </w:numPr>
        <w:tabs>
          <w:tab w:val="left" w:pos="567"/>
        </w:tabs>
        <w:spacing w:before="160" w:after="160"/>
        <w:ind w:left="709"/>
        <w:rPr>
          <w:rFonts w:ascii="Georgia"/>
          <w:b/>
          <w:color w:val="365F91"/>
          <w:sz w:val="24"/>
        </w:rPr>
      </w:pPr>
      <w:r w:rsidRPr="00E6660A">
        <w:rPr>
          <w:rFonts w:ascii="Georgia"/>
          <w:b/>
          <w:color w:val="365F91"/>
          <w:sz w:val="24"/>
        </w:rPr>
        <w:t>Opening of First Part by Employer</w:t>
      </w:r>
    </w:p>
    <w:p w:rsidR="00664AE9" w:rsidRDefault="00FA7114" w:rsidP="00FA7114">
      <w:pPr>
        <w:pStyle w:val="ListParagraph"/>
        <w:numPr>
          <w:ilvl w:val="2"/>
          <w:numId w:val="9"/>
        </w:numPr>
        <w:tabs>
          <w:tab w:val="left" w:pos="966"/>
        </w:tabs>
        <w:spacing w:before="156" w:line="276" w:lineRule="auto"/>
        <w:ind w:left="990" w:right="249" w:hanging="450"/>
      </w:pPr>
      <w:r>
        <w:t xml:space="preserve">   </w:t>
      </w:r>
      <w:r w:rsidR="000B7037">
        <w:t>The Employer will open the First Part i.e. Technical Part on line, including withdrawals and modifications made pursuant to ITB Clause 16, in the presence of bidders’ designated representatives who choose to attend, at the time, date, and location stipulated</w:t>
      </w:r>
      <w:r w:rsidR="000B7037">
        <w:rPr>
          <w:spacing w:val="-31"/>
        </w:rPr>
        <w:t xml:space="preserve"> </w:t>
      </w:r>
      <w:r w:rsidR="000B7037">
        <w:t>below.</w:t>
      </w:r>
    </w:p>
    <w:p w:rsidR="00664AE9" w:rsidRPr="00BB38C9" w:rsidRDefault="000B7037">
      <w:pPr>
        <w:spacing w:before="123"/>
        <w:ind w:left="966"/>
        <w:jc w:val="both"/>
        <w:rPr>
          <w:b/>
        </w:rPr>
      </w:pPr>
      <w:r w:rsidRPr="005F4CA6">
        <w:rPr>
          <w:b/>
        </w:rPr>
        <w:t xml:space="preserve">Date &amp; Time of Opening of First part: </w:t>
      </w:r>
      <w:r w:rsidRPr="00E57B67">
        <w:rPr>
          <w:b/>
        </w:rPr>
        <w:t>1</w:t>
      </w:r>
      <w:r w:rsidR="00162446" w:rsidRPr="00E57B67">
        <w:rPr>
          <w:b/>
        </w:rPr>
        <w:t>4</w:t>
      </w:r>
      <w:r w:rsidRPr="00E57B67">
        <w:rPr>
          <w:b/>
        </w:rPr>
        <w:t>:00</w:t>
      </w:r>
      <w:r w:rsidRPr="005F4CA6">
        <w:rPr>
          <w:b/>
        </w:rPr>
        <w:t xml:space="preserve"> Hrs</w:t>
      </w:r>
      <w:r w:rsidRPr="00E57B67">
        <w:rPr>
          <w:b/>
        </w:rPr>
        <w:t xml:space="preserve">. </w:t>
      </w:r>
      <w:r w:rsidR="005F4CA6" w:rsidRPr="00E57B67">
        <w:rPr>
          <w:b/>
        </w:rPr>
        <w:t xml:space="preserve"> </w:t>
      </w:r>
      <w:r w:rsidR="00FA7114">
        <w:rPr>
          <w:b/>
        </w:rPr>
        <w:t>{{bod_dt}}</w:t>
      </w:r>
      <w:r w:rsidRPr="005F4CA6">
        <w:rPr>
          <w:b/>
        </w:rPr>
        <w:t>.</w:t>
      </w:r>
    </w:p>
    <w:p w:rsidR="00664AE9" w:rsidRDefault="000B7037">
      <w:pPr>
        <w:pStyle w:val="BodyText"/>
        <w:spacing w:before="156" w:line="276" w:lineRule="auto"/>
        <w:ind w:left="966" w:right="251"/>
        <w:jc w:val="both"/>
      </w:pPr>
      <w:r>
        <w:t>The bidders’ representatives who are present shall sign a register evidencing their attendance. In the event of the specified date for the submission of bids being declared a holiday for the Employer, the bids will be received up to the appointed time on the next working day.</w:t>
      </w:r>
    </w:p>
    <w:p w:rsidR="00664AE9" w:rsidRDefault="00FA7114" w:rsidP="00FA7114">
      <w:pPr>
        <w:pStyle w:val="ListParagraph"/>
        <w:numPr>
          <w:ilvl w:val="2"/>
          <w:numId w:val="9"/>
        </w:numPr>
        <w:tabs>
          <w:tab w:val="left" w:pos="979"/>
        </w:tabs>
        <w:spacing w:line="276" w:lineRule="auto"/>
        <w:ind w:left="990" w:right="248" w:hanging="450"/>
      </w:pPr>
      <w:r>
        <w:t xml:space="preserve">   </w:t>
      </w:r>
      <w:r w:rsidR="000B7037">
        <w:t>For all the Bids, the bidders’ names</w:t>
      </w:r>
      <w:r w:rsidR="00A5596E">
        <w:t xml:space="preserve">, the presence of bid security </w:t>
      </w:r>
      <w:r w:rsidR="000B7037">
        <w:t xml:space="preserve">and any such other details as the Employer may consider appropriate, will be announced by the Employer at the opening. Subsequently, all documents marked “Modification” shall be opened and the submissions therein read out in appropriate detail. No bid shall be rejected at bid </w:t>
      </w:r>
      <w:r w:rsidR="00E6660A">
        <w:t>opening except</w:t>
      </w:r>
      <w:r w:rsidR="000B7037">
        <w:t xml:space="preserve"> for late bids pursuant to ITB Clause 15 and bid security. Such bids shall not be entertained. However, opening of bid, whether or not accompanied with the bid security, shall not be construed to imply its acceptability which shall be examined in detail pursuant to the provisions contained in this Section-II.</w:t>
      </w:r>
    </w:p>
    <w:p w:rsidR="00664AE9" w:rsidRDefault="00FA7114" w:rsidP="00FA7114">
      <w:pPr>
        <w:pStyle w:val="ListParagraph"/>
        <w:numPr>
          <w:ilvl w:val="2"/>
          <w:numId w:val="9"/>
        </w:numPr>
        <w:tabs>
          <w:tab w:val="left" w:pos="967"/>
        </w:tabs>
        <w:spacing w:line="276" w:lineRule="auto"/>
        <w:ind w:left="990" w:right="250" w:hanging="450"/>
      </w:pPr>
      <w:r>
        <w:t xml:space="preserve">   </w:t>
      </w:r>
      <w:r w:rsidR="000B7037">
        <w:t>The Employer shall prepare minutes of the bid opening in the form of Bid Opening Statement, including the information disclosed to those present in accordance with ITB Sub-Clause</w:t>
      </w:r>
      <w:r w:rsidR="000B7037">
        <w:rPr>
          <w:spacing w:val="-31"/>
        </w:rPr>
        <w:t xml:space="preserve"> </w:t>
      </w:r>
      <w:r w:rsidR="000B7037">
        <w:t>17.3.</w:t>
      </w:r>
    </w:p>
    <w:p w:rsidR="00664AE9" w:rsidRDefault="00FA7114" w:rsidP="00FA7114">
      <w:pPr>
        <w:pStyle w:val="ListParagraph"/>
        <w:numPr>
          <w:ilvl w:val="2"/>
          <w:numId w:val="9"/>
        </w:numPr>
        <w:tabs>
          <w:tab w:val="left" w:pos="966"/>
        </w:tabs>
        <w:spacing w:line="276" w:lineRule="auto"/>
        <w:ind w:left="990" w:right="252" w:hanging="450"/>
      </w:pPr>
      <w:r>
        <w:t xml:space="preserve">    </w:t>
      </w:r>
      <w:r w:rsidR="000B7037">
        <w:t>Bids not opened at bid opening shall not be considered further for evaluation, irrespective of the circumstances and shall be returned to the Bidder</w:t>
      </w:r>
      <w:r w:rsidR="000B7037">
        <w:rPr>
          <w:spacing w:val="-24"/>
        </w:rPr>
        <w:t xml:space="preserve"> </w:t>
      </w:r>
      <w:r w:rsidR="000B7037">
        <w:t>unopened.</w:t>
      </w:r>
    </w:p>
    <w:p w:rsidR="00664AE9" w:rsidRPr="005B701D" w:rsidRDefault="000B7037" w:rsidP="005B701D">
      <w:pPr>
        <w:numPr>
          <w:ilvl w:val="0"/>
          <w:numId w:val="54"/>
        </w:numPr>
        <w:tabs>
          <w:tab w:val="left" w:pos="567"/>
        </w:tabs>
        <w:spacing w:before="160" w:after="160"/>
        <w:ind w:left="567" w:hanging="567"/>
        <w:rPr>
          <w:rFonts w:ascii="Georgia"/>
          <w:b/>
          <w:color w:val="365F91"/>
          <w:sz w:val="24"/>
        </w:rPr>
      </w:pPr>
      <w:r w:rsidRPr="005B701D">
        <w:rPr>
          <w:rFonts w:ascii="Georgia"/>
          <w:b/>
          <w:color w:val="365F91"/>
          <w:sz w:val="24"/>
        </w:rPr>
        <w:t>Clarification of Bids</w:t>
      </w:r>
    </w:p>
    <w:p w:rsidR="00664AE9" w:rsidRDefault="000B7037">
      <w:pPr>
        <w:pStyle w:val="BodyText"/>
        <w:spacing w:before="156" w:line="276" w:lineRule="auto"/>
        <w:ind w:left="965" w:right="250"/>
        <w:jc w:val="both"/>
      </w:pPr>
      <w:r>
        <w:t xml:space="preserve">During bid evaluation, the Employer may, at its discretion, ask the Bidder for a clarification </w:t>
      </w:r>
      <w:r w:rsidR="00B808D0">
        <w:t>of its</w:t>
      </w:r>
      <w:r>
        <w:t xml:space="preserve"> bid. The request for clarification and the response shall be in writing, and no change in the price or substance of the bid shall be sought, offered or</w:t>
      </w:r>
      <w:r>
        <w:rPr>
          <w:spacing w:val="-27"/>
        </w:rPr>
        <w:t xml:space="preserve"> </w:t>
      </w:r>
      <w:r>
        <w:t>permitted.</w:t>
      </w:r>
    </w:p>
    <w:p w:rsidR="00664AE9" w:rsidRPr="005B701D" w:rsidRDefault="000B7037" w:rsidP="005B701D">
      <w:pPr>
        <w:numPr>
          <w:ilvl w:val="0"/>
          <w:numId w:val="54"/>
        </w:numPr>
        <w:tabs>
          <w:tab w:val="left" w:pos="567"/>
        </w:tabs>
        <w:spacing w:before="160" w:after="160"/>
        <w:ind w:left="567" w:hanging="567"/>
        <w:rPr>
          <w:rFonts w:ascii="Georgia"/>
          <w:b/>
          <w:color w:val="365F91"/>
          <w:sz w:val="24"/>
        </w:rPr>
      </w:pPr>
      <w:r w:rsidRPr="005B701D">
        <w:rPr>
          <w:rFonts w:ascii="Georgia"/>
          <w:b/>
          <w:color w:val="365F91"/>
          <w:sz w:val="24"/>
        </w:rPr>
        <w:t>Preliminary Examination of Technical part ( Part-I)</w:t>
      </w:r>
    </w:p>
    <w:p w:rsidR="00664AE9" w:rsidRDefault="000B7037" w:rsidP="005B701D">
      <w:pPr>
        <w:pStyle w:val="ListParagraph"/>
        <w:numPr>
          <w:ilvl w:val="1"/>
          <w:numId w:val="54"/>
        </w:numPr>
        <w:tabs>
          <w:tab w:val="left" w:pos="966"/>
        </w:tabs>
        <w:spacing w:before="159" w:line="276" w:lineRule="auto"/>
        <w:ind w:right="255"/>
      </w:pPr>
      <w:r>
        <w:t xml:space="preserve">The Employer will examine the bids to determine whether they are complete, whether required sureties have been furnished, whether the documents have been </w:t>
      </w:r>
      <w:r>
        <w:lastRenderedPageBreak/>
        <w:t>properly signed, and whether the bids are generally in</w:t>
      </w:r>
      <w:r w:rsidRPr="005B701D">
        <w:rPr>
          <w:spacing w:val="-13"/>
        </w:rPr>
        <w:t xml:space="preserve"> </w:t>
      </w:r>
      <w:r>
        <w:t>order.</w:t>
      </w:r>
    </w:p>
    <w:p w:rsidR="00664AE9" w:rsidRDefault="000B7037" w:rsidP="005B701D">
      <w:pPr>
        <w:pStyle w:val="ListParagraph"/>
        <w:numPr>
          <w:ilvl w:val="1"/>
          <w:numId w:val="54"/>
        </w:numPr>
        <w:tabs>
          <w:tab w:val="left" w:pos="966"/>
        </w:tabs>
        <w:spacing w:line="276" w:lineRule="auto"/>
        <w:ind w:right="254"/>
      </w:pPr>
      <w:r>
        <w:t>The Employer may waive any minor informality, nonconformity or irregularity in a bid that does not constitute a material deviation, whether or not identified by the</w:t>
      </w:r>
      <w:r>
        <w:rPr>
          <w:spacing w:val="-29"/>
        </w:rPr>
        <w:t xml:space="preserve"> </w:t>
      </w:r>
      <w:r>
        <w:t>Bidder.</w:t>
      </w:r>
    </w:p>
    <w:p w:rsidR="00664AE9" w:rsidRDefault="000B7037" w:rsidP="005B701D">
      <w:pPr>
        <w:pStyle w:val="ListParagraph"/>
        <w:numPr>
          <w:ilvl w:val="1"/>
          <w:numId w:val="54"/>
        </w:numPr>
        <w:tabs>
          <w:tab w:val="left" w:pos="966"/>
        </w:tabs>
        <w:spacing w:line="276" w:lineRule="auto"/>
        <w:ind w:right="249"/>
      </w:pPr>
      <w:r>
        <w:t xml:space="preserve">Prior to the detailed evaluation, the Employer will determine whether each bid is of acceptable quality, is complete and is substantially responsive to the Bidding Documents. Any deviations, conditionality or reservation introduced in the Bid Form, Technical Data Sheets and covering letter, or in any other part of the bid will be reviewed to conduct a determination of the substantial responsiveness of the bidder’s bid. For purposes of this determination, a substantially responsive bid is one that conforms to all the terms, conditions and </w:t>
      </w:r>
      <w:r w:rsidR="00014F5A">
        <w:t>specifications of</w:t>
      </w:r>
      <w:r>
        <w:t xml:space="preserve"> the Bidding Documents without material deviations, objections, conditionalities or reservations. A material deviation, objection, conditionality or reservation is one (i) that </w:t>
      </w:r>
      <w:r w:rsidR="00014F5A">
        <w:t>affects in</w:t>
      </w:r>
      <w:r>
        <w:t xml:space="preserve"> any substantial way the scope, quality or performance of the contract; (ii) that limits in any substantial way, inconsistent with the Bidding Documents, the Employer’s rights or the successful Bidder’s obligations under the contract; or (iii) whose rectification would unfairly affect the competitive position of other bidders who are presenting substantially </w:t>
      </w:r>
      <w:r w:rsidR="00014F5A">
        <w:t>responsive bids</w:t>
      </w:r>
      <w:r>
        <w:t>.</w:t>
      </w:r>
    </w:p>
    <w:p w:rsidR="00664AE9" w:rsidRDefault="000B7037" w:rsidP="005B701D">
      <w:pPr>
        <w:pStyle w:val="ListParagraph"/>
        <w:numPr>
          <w:ilvl w:val="2"/>
          <w:numId w:val="54"/>
        </w:numPr>
        <w:tabs>
          <w:tab w:val="left" w:pos="1818"/>
        </w:tabs>
        <w:spacing w:line="276" w:lineRule="auto"/>
        <w:ind w:right="250" w:hanging="526"/>
      </w:pPr>
      <w:r>
        <w:t>Bids containing deviations from critical provisions relating to GCC Clauses 8.0 (Governing Law), 9.1 (Terms of Payment), 6.0 (Performance Security), 18 (Taxes and duties, 21.0 (Limitation of Liability), 22.0 (Settlement of Disputes), 16.0 (Arbitration) and Form of Contract Agreement (Price Adjustment) will be considered as non- responsive.</w:t>
      </w:r>
    </w:p>
    <w:p w:rsidR="00664AE9" w:rsidRDefault="000B7037" w:rsidP="005B701D">
      <w:pPr>
        <w:pStyle w:val="ListParagraph"/>
        <w:numPr>
          <w:ilvl w:val="2"/>
          <w:numId w:val="54"/>
        </w:numPr>
        <w:tabs>
          <w:tab w:val="left" w:pos="1818"/>
        </w:tabs>
        <w:spacing w:line="276" w:lineRule="auto"/>
        <w:ind w:right="250" w:hanging="526"/>
      </w:pPr>
      <w:r>
        <w:t>Regarding deviations, conditionality or reservations introduced in the bid, which will be reviewed to conduct a determination of substantial responsiveness of the Bidder’s bid as stated in ITB Sub-Clause 12.3, the order of precedence of these documents to address contradictions, if any, in the contents of the bid, shall be as</w:t>
      </w:r>
      <w:r>
        <w:rPr>
          <w:spacing w:val="-22"/>
        </w:rPr>
        <w:t xml:space="preserve"> </w:t>
      </w:r>
      <w:r>
        <w:t>follows:</w:t>
      </w:r>
    </w:p>
    <w:p w:rsidR="00664AE9" w:rsidRDefault="006D4B18" w:rsidP="006D4B18">
      <w:pPr>
        <w:pStyle w:val="ListParagraph"/>
        <w:numPr>
          <w:ilvl w:val="3"/>
          <w:numId w:val="54"/>
        </w:numPr>
        <w:tabs>
          <w:tab w:val="left" w:pos="1440"/>
        </w:tabs>
        <w:spacing w:before="0"/>
        <w:ind w:left="1440" w:firstLine="0"/>
      </w:pPr>
      <w:r>
        <w:t xml:space="preserve">   </w:t>
      </w:r>
      <w:r w:rsidR="000B7037">
        <w:t>Covering</w:t>
      </w:r>
      <w:r w:rsidR="000B7037">
        <w:rPr>
          <w:spacing w:val="-5"/>
        </w:rPr>
        <w:t xml:space="preserve"> </w:t>
      </w:r>
      <w:r w:rsidR="000B7037">
        <w:t>Letter</w:t>
      </w:r>
    </w:p>
    <w:p w:rsidR="00664AE9" w:rsidRDefault="006D4B18" w:rsidP="005B701D">
      <w:pPr>
        <w:pStyle w:val="ListParagraph"/>
        <w:numPr>
          <w:ilvl w:val="3"/>
          <w:numId w:val="54"/>
        </w:numPr>
        <w:tabs>
          <w:tab w:val="left" w:pos="1440"/>
        </w:tabs>
        <w:spacing w:before="0"/>
        <w:ind w:left="1440" w:firstLine="0"/>
      </w:pPr>
      <w:r>
        <w:t xml:space="preserve">   </w:t>
      </w:r>
      <w:r w:rsidR="000B7037">
        <w:t>Bid</w:t>
      </w:r>
      <w:r w:rsidR="000B7037">
        <w:rPr>
          <w:spacing w:val="-2"/>
        </w:rPr>
        <w:t xml:space="preserve"> </w:t>
      </w:r>
      <w:r w:rsidR="000B7037">
        <w:t>Form</w:t>
      </w:r>
    </w:p>
    <w:p w:rsidR="00664AE9" w:rsidRDefault="006D4B18" w:rsidP="006D4B18">
      <w:pPr>
        <w:pStyle w:val="ListParagraph"/>
        <w:numPr>
          <w:ilvl w:val="3"/>
          <w:numId w:val="54"/>
        </w:numPr>
        <w:tabs>
          <w:tab w:val="left" w:pos="1440"/>
        </w:tabs>
        <w:spacing w:before="0"/>
        <w:ind w:left="1530" w:hanging="90"/>
      </w:pPr>
      <w:r>
        <w:t xml:space="preserve">   </w:t>
      </w:r>
      <w:r w:rsidR="000B7037">
        <w:t>Technical Data</w:t>
      </w:r>
      <w:r w:rsidR="000B7037">
        <w:rPr>
          <w:spacing w:val="-7"/>
        </w:rPr>
        <w:t xml:space="preserve"> </w:t>
      </w:r>
      <w:r w:rsidR="000B7037">
        <w:t>Sheet</w:t>
      </w:r>
    </w:p>
    <w:p w:rsidR="00664AE9" w:rsidRDefault="006D4B18" w:rsidP="006D4B18">
      <w:pPr>
        <w:pStyle w:val="ListParagraph"/>
        <w:numPr>
          <w:ilvl w:val="3"/>
          <w:numId w:val="54"/>
        </w:numPr>
        <w:tabs>
          <w:tab w:val="left" w:pos="1440"/>
        </w:tabs>
        <w:spacing w:before="0" w:after="120"/>
        <w:ind w:left="1440" w:firstLine="0"/>
      </w:pPr>
      <w:r>
        <w:t xml:space="preserve">   </w:t>
      </w:r>
      <w:r w:rsidR="000B7037">
        <w:t>Any other part of the</w:t>
      </w:r>
      <w:r w:rsidR="000B7037">
        <w:rPr>
          <w:spacing w:val="-4"/>
        </w:rPr>
        <w:t xml:space="preserve"> </w:t>
      </w:r>
      <w:r w:rsidR="000B7037">
        <w:t>bid</w:t>
      </w:r>
    </w:p>
    <w:p w:rsidR="00664AE9" w:rsidRPr="00F6791A" w:rsidRDefault="000B7037" w:rsidP="006D4B18">
      <w:pPr>
        <w:pStyle w:val="BodyText"/>
        <w:spacing w:line="276" w:lineRule="auto"/>
        <w:ind w:left="1440"/>
      </w:pPr>
      <w:r>
        <w:t>Contents of the document at Sr. No. I above will have overriding precedence over other documents (Sr. No. II to IV above</w:t>
      </w:r>
      <w:r w:rsidR="0093604C">
        <w:t>). Similarly</w:t>
      </w:r>
      <w:r>
        <w:t>, contents of document at Sr. No. II above</w:t>
      </w:r>
      <w:r w:rsidR="00B272C2">
        <w:t xml:space="preserve"> </w:t>
      </w:r>
      <w:r>
        <w:t>will have overriding precedence over other documents (Sr. No. III to IV above), and so on.</w:t>
      </w:r>
    </w:p>
    <w:p w:rsidR="00664AE9" w:rsidRDefault="000B7037" w:rsidP="005B701D">
      <w:pPr>
        <w:pStyle w:val="ListParagraph"/>
        <w:numPr>
          <w:ilvl w:val="1"/>
          <w:numId w:val="54"/>
        </w:numPr>
        <w:tabs>
          <w:tab w:val="left" w:pos="966"/>
        </w:tabs>
        <w:spacing w:line="276" w:lineRule="auto"/>
        <w:ind w:right="249"/>
      </w:pPr>
      <w:r>
        <w:t xml:space="preserve">If a bid is not substantially responsive, it will be rejected by the Employer, and may not subsequently be made responsive by the Bidder by correction of the nonconformity. The Employer’s determination of a bid’s responsiveness is to be based on the contents of the </w:t>
      </w:r>
      <w:r w:rsidR="0093604C">
        <w:t>bid itself</w:t>
      </w:r>
      <w:r>
        <w:t xml:space="preserve"> without recourse to extrinsic</w:t>
      </w:r>
      <w:r>
        <w:rPr>
          <w:spacing w:val="-18"/>
        </w:rPr>
        <w:t xml:space="preserve"> </w:t>
      </w:r>
      <w:r>
        <w:t>evidence.</w:t>
      </w:r>
    </w:p>
    <w:p w:rsidR="00664AE9" w:rsidRDefault="00664AE9">
      <w:pPr>
        <w:pStyle w:val="BodyText"/>
        <w:spacing w:before="10"/>
        <w:rPr>
          <w:sz w:val="18"/>
        </w:rPr>
      </w:pP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lastRenderedPageBreak/>
        <w:t>Qualification</w:t>
      </w:r>
    </w:p>
    <w:p w:rsidR="00664AE9" w:rsidRDefault="000B7037" w:rsidP="005B701D">
      <w:pPr>
        <w:pStyle w:val="ListParagraph"/>
        <w:numPr>
          <w:ilvl w:val="1"/>
          <w:numId w:val="54"/>
        </w:numPr>
        <w:tabs>
          <w:tab w:val="left" w:pos="966"/>
        </w:tabs>
        <w:spacing w:before="158" w:line="276" w:lineRule="auto"/>
        <w:ind w:right="250"/>
      </w:pPr>
      <w:r>
        <w:t>The Employer will ascertain to its satisfaction whether Bidders determined having submitted substantially responsive bids are qualified, as per the Qualification Requirement specified in IFB to satisfactorily perform the contract. The Employer shall be the sole judge in this regard and the Employer’s interpretation of the Qualification Requirement shall be final and</w:t>
      </w:r>
      <w:r>
        <w:rPr>
          <w:spacing w:val="-29"/>
        </w:rPr>
        <w:t xml:space="preserve"> </w:t>
      </w:r>
      <w:r>
        <w:t>binding.</w:t>
      </w:r>
    </w:p>
    <w:p w:rsidR="00664AE9" w:rsidRDefault="000B7037" w:rsidP="005B701D">
      <w:pPr>
        <w:pStyle w:val="ListParagraph"/>
        <w:numPr>
          <w:ilvl w:val="1"/>
          <w:numId w:val="54"/>
        </w:numPr>
        <w:tabs>
          <w:tab w:val="left" w:pos="966"/>
        </w:tabs>
        <w:spacing w:line="276" w:lineRule="auto"/>
        <w:ind w:right="249"/>
      </w:pPr>
      <w:r>
        <w:t>The determination will take into account the Bidder’s financial, technical capabilities including production capabilities, in particular the Bidder’s contract work in hand, future commitments &amp; current litigation and past performance. It will be based upon an examination of the documentary evidence of the Bidder’s qualifications submitted by the Bidder to the bid, as well as such other information as the Employer deems necessary and appropriate. This shall, however, be subject to assessment that may be carried out, if required, by the Employer as per the provisions of cl.6.0 of IFB. The employer shall be the sole judge in this</w:t>
      </w:r>
      <w:r>
        <w:rPr>
          <w:spacing w:val="-33"/>
        </w:rPr>
        <w:t xml:space="preserve"> </w:t>
      </w:r>
      <w:r>
        <w:t>regard.</w:t>
      </w:r>
    </w:p>
    <w:p w:rsidR="00664AE9" w:rsidRDefault="000B7037" w:rsidP="005B701D">
      <w:pPr>
        <w:pStyle w:val="ListParagraph"/>
        <w:numPr>
          <w:ilvl w:val="1"/>
          <w:numId w:val="54"/>
        </w:numPr>
        <w:tabs>
          <w:tab w:val="left" w:pos="966"/>
        </w:tabs>
        <w:spacing w:line="276" w:lineRule="auto"/>
        <w:ind w:right="249"/>
      </w:pPr>
      <w:r>
        <w:t>Each Bidder shall submit with its Techno-Commercial Part (First Part) the following attachments:</w:t>
      </w:r>
    </w:p>
    <w:p w:rsidR="00B808D0" w:rsidRDefault="00B808D0" w:rsidP="001F302C">
      <w:pPr>
        <w:numPr>
          <w:ilvl w:val="0"/>
          <w:numId w:val="8"/>
        </w:numPr>
        <w:tabs>
          <w:tab w:val="left" w:pos="1534"/>
          <w:tab w:val="left" w:pos="1535"/>
        </w:tabs>
        <w:spacing w:before="121"/>
        <w:rPr>
          <w:b/>
        </w:rPr>
      </w:pPr>
      <w:r>
        <w:rPr>
          <w:b/>
        </w:rPr>
        <w:t>Attachment 1: Tender document price (off line hard</w:t>
      </w:r>
      <w:r w:rsidRPr="00B808D0">
        <w:rPr>
          <w:b/>
        </w:rPr>
        <w:t xml:space="preserve"> </w:t>
      </w:r>
      <w:r>
        <w:rPr>
          <w:b/>
        </w:rPr>
        <w:t>copy)</w:t>
      </w:r>
    </w:p>
    <w:p w:rsidR="00B808D0" w:rsidRDefault="00B808D0" w:rsidP="00B808D0">
      <w:pPr>
        <w:pStyle w:val="BodyText"/>
        <w:spacing w:before="157"/>
        <w:ind w:left="1534"/>
        <w:jc w:val="both"/>
      </w:pPr>
      <w:r>
        <w:t>A tender document price (hard copy) in sealed separate envelope in accordance with ITB.</w:t>
      </w:r>
    </w:p>
    <w:p w:rsidR="00664AE9" w:rsidRDefault="000B7037" w:rsidP="001F302C">
      <w:pPr>
        <w:numPr>
          <w:ilvl w:val="0"/>
          <w:numId w:val="8"/>
        </w:numPr>
        <w:tabs>
          <w:tab w:val="left" w:pos="1534"/>
          <w:tab w:val="left" w:pos="1535"/>
        </w:tabs>
        <w:spacing w:before="121"/>
        <w:rPr>
          <w:b/>
        </w:rPr>
      </w:pPr>
      <w:r>
        <w:rPr>
          <w:b/>
        </w:rPr>
        <w:t xml:space="preserve">Attachment </w:t>
      </w:r>
      <w:r w:rsidR="00B808D0">
        <w:rPr>
          <w:b/>
        </w:rPr>
        <w:t>2</w:t>
      </w:r>
      <w:r>
        <w:rPr>
          <w:b/>
        </w:rPr>
        <w:t>: Bid Security (off line hard</w:t>
      </w:r>
      <w:r>
        <w:rPr>
          <w:b/>
          <w:spacing w:val="-18"/>
        </w:rPr>
        <w:t xml:space="preserve"> </w:t>
      </w:r>
      <w:r>
        <w:rPr>
          <w:b/>
        </w:rPr>
        <w:t>copy)</w:t>
      </w:r>
    </w:p>
    <w:p w:rsidR="00664AE9" w:rsidRDefault="000B7037">
      <w:pPr>
        <w:pStyle w:val="BodyText"/>
        <w:spacing w:before="157"/>
        <w:ind w:left="1534"/>
        <w:jc w:val="both"/>
      </w:pPr>
      <w:r>
        <w:t>A bid security (hard copy) in sealed separate envelope in accordance with ITB.</w:t>
      </w:r>
    </w:p>
    <w:p w:rsidR="00664AE9" w:rsidRDefault="000B7037" w:rsidP="001F302C">
      <w:pPr>
        <w:numPr>
          <w:ilvl w:val="0"/>
          <w:numId w:val="8"/>
        </w:numPr>
        <w:tabs>
          <w:tab w:val="left" w:pos="1534"/>
          <w:tab w:val="left" w:pos="1535"/>
        </w:tabs>
        <w:spacing w:before="121"/>
        <w:rPr>
          <w:b/>
        </w:rPr>
      </w:pPr>
      <w:r>
        <w:rPr>
          <w:b/>
        </w:rPr>
        <w:t xml:space="preserve">Attachment </w:t>
      </w:r>
      <w:r w:rsidR="00B808D0">
        <w:rPr>
          <w:b/>
        </w:rPr>
        <w:t>4</w:t>
      </w:r>
      <w:r>
        <w:rPr>
          <w:b/>
        </w:rPr>
        <w:t>: Power of</w:t>
      </w:r>
      <w:r>
        <w:rPr>
          <w:b/>
          <w:spacing w:val="-7"/>
        </w:rPr>
        <w:t xml:space="preserve"> </w:t>
      </w:r>
      <w:r>
        <w:rPr>
          <w:b/>
        </w:rPr>
        <w:t>Attorney</w:t>
      </w:r>
    </w:p>
    <w:p w:rsidR="00664AE9" w:rsidRDefault="00664AE9">
      <w:pPr>
        <w:pStyle w:val="BodyText"/>
        <w:spacing w:before="2"/>
        <w:rPr>
          <w:b/>
          <w:sz w:val="13"/>
        </w:rPr>
      </w:pPr>
    </w:p>
    <w:p w:rsidR="00664AE9" w:rsidRDefault="000B7037">
      <w:pPr>
        <w:pStyle w:val="BodyText"/>
        <w:spacing w:before="93" w:line="276" w:lineRule="auto"/>
        <w:ind w:left="1534" w:right="250"/>
        <w:jc w:val="both"/>
      </w:pPr>
      <w:r>
        <w:t xml:space="preserve">A power of attorney, duly notarized, indicating that the person(s) signing the bid </w:t>
      </w:r>
      <w:r w:rsidR="00660B60">
        <w:t>has (</w:t>
      </w:r>
      <w:r>
        <w:t xml:space="preserve">ve) the authority to sign the bid and thus that the bid is binding upon the Bidder during full period of its validity, in accordance with ITB </w:t>
      </w:r>
    </w:p>
    <w:p w:rsidR="00664AE9" w:rsidRDefault="000B7037" w:rsidP="001F302C">
      <w:pPr>
        <w:numPr>
          <w:ilvl w:val="0"/>
          <w:numId w:val="8"/>
        </w:numPr>
        <w:tabs>
          <w:tab w:val="left" w:pos="1534"/>
          <w:tab w:val="left" w:pos="1535"/>
        </w:tabs>
        <w:spacing w:before="122"/>
        <w:rPr>
          <w:b/>
        </w:rPr>
      </w:pPr>
      <w:r>
        <w:rPr>
          <w:b/>
        </w:rPr>
        <w:t xml:space="preserve">Attachment </w:t>
      </w:r>
      <w:r w:rsidR="00B808D0">
        <w:rPr>
          <w:b/>
        </w:rPr>
        <w:t>5</w:t>
      </w:r>
      <w:r>
        <w:rPr>
          <w:b/>
        </w:rPr>
        <w:t>: Bidder’s Eligibility and</w:t>
      </w:r>
      <w:r>
        <w:rPr>
          <w:b/>
          <w:spacing w:val="-21"/>
        </w:rPr>
        <w:t xml:space="preserve"> </w:t>
      </w:r>
      <w:r>
        <w:rPr>
          <w:b/>
        </w:rPr>
        <w:t>Qualifications</w:t>
      </w:r>
    </w:p>
    <w:p w:rsidR="00664AE9" w:rsidRDefault="000B7037">
      <w:pPr>
        <w:pStyle w:val="BodyText"/>
        <w:spacing w:before="160" w:line="276" w:lineRule="auto"/>
        <w:ind w:left="1534" w:right="250"/>
        <w:jc w:val="both"/>
      </w:pPr>
      <w:r>
        <w:t>In the absence of prequalification, documentary evidence establishing that the Bidder is eligible to bid in accordance with ITB Clause 2 and is qualified to perform the contract in accordance with qualifying requirement described in IFB, if its bid is accepted.</w:t>
      </w:r>
    </w:p>
    <w:p w:rsidR="00664AE9" w:rsidRDefault="000B7037">
      <w:pPr>
        <w:pStyle w:val="BodyText"/>
        <w:spacing w:before="120" w:line="276" w:lineRule="auto"/>
        <w:ind w:left="1534" w:right="250"/>
        <w:jc w:val="both"/>
      </w:pPr>
      <w:r>
        <w:t>The documentary evidence of the Bidder’s eligibility to bid shall establish to the Employer’s satisfaction that the Bidder, at the time of submission of its bid, is eligible as defined in ITB Clause 2.</w:t>
      </w:r>
    </w:p>
    <w:p w:rsidR="00664AE9" w:rsidRDefault="000B7037">
      <w:pPr>
        <w:pStyle w:val="BodyText"/>
        <w:spacing w:before="120" w:line="276" w:lineRule="auto"/>
        <w:ind w:left="1534" w:right="249"/>
        <w:jc w:val="both"/>
      </w:pPr>
      <w:r>
        <w:t xml:space="preserve">The documentary evidence of the Bidder’s qualifications to perform the contract, if its bid is accepted, shall establish to the Employer’s satisfaction that the Bidder has the financial, technical, production, procurement, shipping, installation and other capabilities necessary to perform the </w:t>
      </w:r>
      <w:r>
        <w:lastRenderedPageBreak/>
        <w:t>contract, and, in particular, meets the experience and other criteria outlined in the Qualifying Requirement of the Bidder described in IFB and shall also include:</w:t>
      </w:r>
    </w:p>
    <w:p w:rsidR="00664AE9" w:rsidRDefault="000B7037">
      <w:pPr>
        <w:pStyle w:val="BodyText"/>
        <w:spacing w:before="120" w:line="276" w:lineRule="auto"/>
        <w:ind w:left="1534" w:right="249"/>
        <w:jc w:val="both"/>
      </w:pPr>
      <w:r>
        <w:t>The complete annual reports together with Audited statement of accounts of the company for last five years of its own (separate) immediately preceding the date of submission of bid.</w:t>
      </w:r>
    </w:p>
    <w:p w:rsidR="00664AE9" w:rsidRDefault="000B7037">
      <w:pPr>
        <w:pStyle w:val="BodyText"/>
        <w:spacing w:before="120" w:line="276" w:lineRule="auto"/>
        <w:ind w:left="1534" w:right="249"/>
        <w:jc w:val="both"/>
      </w:pPr>
      <w:r>
        <w:t>[</w:t>
      </w:r>
      <w:r>
        <w:rPr>
          <w:b/>
        </w:rPr>
        <w:t>Note I</w:t>
      </w:r>
      <w:r>
        <w:t>. In the event the Bidder is not able to furnish the above information of its own (i.e., separate), being a subsidiary company and its accounts are being consolidated with its Group/ Holding/ Parent company, the Bidder should submit the audited balance sheet, income statement, other information pertaining to it only (not of its Group/Holding/Parent company) duly certified by any one of the authority [(i) Statutory Auditor of the Bidder/(ii) Company Secretary of the Bidder a (iii) A certified Public Accountant] certifying that such information/documents are based on the audited accounts as the case may be.]</w:t>
      </w:r>
    </w:p>
    <w:p w:rsidR="00664AE9" w:rsidRDefault="000B7037">
      <w:pPr>
        <w:pStyle w:val="BodyText"/>
        <w:spacing w:before="120" w:line="276" w:lineRule="auto"/>
        <w:ind w:left="1534" w:right="249"/>
        <w:jc w:val="both"/>
      </w:pPr>
      <w:r>
        <w:t>[</w:t>
      </w:r>
      <w:r>
        <w:rPr>
          <w:b/>
        </w:rPr>
        <w:t>Note II</w:t>
      </w:r>
      <w:r>
        <w:t xml:space="preserve">. Similarly, if the Bidder happens to be a Group/Holding/ Parent company, the Bidder should submit the above documents/information of its own (i.e., exclusive of its subsidiaries) duly certified by any one of the authority mentioned in Note I above certifying that </w:t>
      </w:r>
      <w:r w:rsidR="0093604C">
        <w:t>this information/documents</w:t>
      </w:r>
      <w:r>
        <w:t xml:space="preserve"> are based on audited accounts, as the case may be.]</w:t>
      </w:r>
    </w:p>
    <w:p w:rsidR="00664AE9" w:rsidRDefault="000B7037">
      <w:pPr>
        <w:pStyle w:val="BodyText"/>
        <w:spacing w:before="120" w:line="276" w:lineRule="auto"/>
        <w:ind w:left="1534" w:right="249"/>
        <w:jc w:val="both"/>
      </w:pPr>
      <w:r>
        <w:t xml:space="preserve">Unless otherwise mentioned in the Bid document, bids submitted by a joint venture/authorized service provider of original </w:t>
      </w:r>
      <w:r w:rsidR="00E230EE">
        <w:t>manpower supply contractor</w:t>
      </w:r>
      <w:r>
        <w:t>, if allowed as per stipulated Qualifying Requirement of the Bidder described in IFB, shall comply  with the following</w:t>
      </w:r>
      <w:r>
        <w:rPr>
          <w:spacing w:val="-13"/>
        </w:rPr>
        <w:t xml:space="preserve"> </w:t>
      </w:r>
      <w:r>
        <w:t>requirements:</w:t>
      </w:r>
    </w:p>
    <w:p w:rsidR="00664AE9" w:rsidRDefault="00664AE9">
      <w:pPr>
        <w:pStyle w:val="BodyText"/>
        <w:spacing w:before="10"/>
        <w:rPr>
          <w:sz w:val="12"/>
        </w:rPr>
      </w:pPr>
    </w:p>
    <w:p w:rsidR="00664AE9" w:rsidRDefault="000B7037" w:rsidP="001F302C">
      <w:pPr>
        <w:pStyle w:val="ListParagraph"/>
        <w:numPr>
          <w:ilvl w:val="1"/>
          <w:numId w:val="8"/>
        </w:numPr>
        <w:tabs>
          <w:tab w:val="left" w:pos="1960"/>
        </w:tabs>
        <w:spacing w:before="92" w:line="276" w:lineRule="auto"/>
        <w:ind w:right="250"/>
      </w:pPr>
      <w:r>
        <w:t xml:space="preserve">The bid shall include all the information required for Attachment 3 as described above for each joint venture /authorized service provider of original </w:t>
      </w:r>
      <w:r w:rsidR="00E230EE">
        <w:t>manpower supply contractor</w:t>
      </w:r>
      <w:r>
        <w:t>.</w:t>
      </w:r>
    </w:p>
    <w:p w:rsidR="00664AE9" w:rsidRDefault="000B7037" w:rsidP="001F302C">
      <w:pPr>
        <w:pStyle w:val="ListParagraph"/>
        <w:numPr>
          <w:ilvl w:val="1"/>
          <w:numId w:val="8"/>
        </w:numPr>
        <w:tabs>
          <w:tab w:val="left" w:pos="1960"/>
        </w:tabs>
      </w:pPr>
      <w:r>
        <w:t>The bid shall be signed so as to be legally binding on all</w:t>
      </w:r>
      <w:r>
        <w:rPr>
          <w:spacing w:val="-19"/>
        </w:rPr>
        <w:t xml:space="preserve"> </w:t>
      </w:r>
      <w:r>
        <w:t>partners.</w:t>
      </w:r>
    </w:p>
    <w:p w:rsidR="00664AE9" w:rsidRDefault="00EF4F5F" w:rsidP="001F302C">
      <w:pPr>
        <w:pStyle w:val="ListParagraph"/>
        <w:numPr>
          <w:ilvl w:val="1"/>
          <w:numId w:val="8"/>
        </w:numPr>
        <w:tabs>
          <w:tab w:val="left" w:pos="1960"/>
        </w:tabs>
        <w:spacing w:before="160" w:line="276" w:lineRule="auto"/>
        <w:ind w:right="251"/>
      </w:pPr>
      <w:r>
        <w:t xml:space="preserve"> </w:t>
      </w:r>
      <w:r w:rsidR="000B7037">
        <w:t xml:space="preserve">Joint venture/authorized service provider of original </w:t>
      </w:r>
      <w:r w:rsidR="00E230EE">
        <w:t>manpower supply contractor</w:t>
      </w:r>
      <w:r w:rsidR="000B7037">
        <w:t xml:space="preserve"> shall be liable jointly and severally for the execution of the contract in accordance with the contract</w:t>
      </w:r>
      <w:r w:rsidR="000B7037" w:rsidRPr="00EF4F5F">
        <w:rPr>
          <w:spacing w:val="-5"/>
        </w:rPr>
        <w:t xml:space="preserve"> </w:t>
      </w:r>
      <w:r w:rsidR="000B7037">
        <w:t>terms.</w:t>
      </w:r>
    </w:p>
    <w:p w:rsidR="00664AE9" w:rsidRDefault="000B7037">
      <w:pPr>
        <w:pStyle w:val="BodyText"/>
        <w:spacing w:before="119" w:line="276" w:lineRule="auto"/>
        <w:ind w:left="1959" w:right="251" w:hanging="425"/>
        <w:jc w:val="both"/>
      </w:pPr>
      <w:r>
        <w:t>(vi) A copy of the agreement entered into by the joint venture partners shall be submitted with the bid as per Form-</w:t>
      </w:r>
      <w:r w:rsidR="00660B60">
        <w:t>9,10</w:t>
      </w:r>
      <w:r>
        <w:t xml:space="preserve"> of Section -V</w:t>
      </w:r>
      <w:r w:rsidR="009712E6">
        <w:t>II</w:t>
      </w:r>
      <w:r>
        <w:t>, including interalia delineation of responsibilities and obligations of each partners appended thereto, notwithstanding the joint and several liability.</w:t>
      </w:r>
    </w:p>
    <w:p w:rsidR="00664AE9" w:rsidRDefault="000B7037">
      <w:pPr>
        <w:pStyle w:val="BodyText"/>
        <w:spacing w:before="119" w:line="276" w:lineRule="auto"/>
        <w:ind w:left="1959" w:right="249"/>
        <w:jc w:val="both"/>
      </w:pPr>
      <w:r>
        <w:t xml:space="preserve">In order for a joint venture/authorized service provider of original </w:t>
      </w:r>
      <w:r w:rsidR="00E230EE">
        <w:t>manpower supply contractor</w:t>
      </w:r>
      <w:r>
        <w:t xml:space="preserve"> to qualify, each of its partners or </w:t>
      </w:r>
      <w:r>
        <w:lastRenderedPageBreak/>
        <w:t xml:space="preserve">combination of partners must meet the minimum criteria listed in the Qualifying Requirement of the Bidder described in cl.6.0 of IFB for an individual Bidder for the component of the contract they are designated to perform. Failure to comply with this requirement will result in rejection of the joint venture /authorized service provider of original </w:t>
      </w:r>
      <w:r w:rsidR="00E230EE">
        <w:t>manpower supply contractor</w:t>
      </w:r>
      <w:r>
        <w:rPr>
          <w:spacing w:val="-6"/>
        </w:rPr>
        <w:t xml:space="preserve"> </w:t>
      </w:r>
      <w:r>
        <w:t>bid.</w:t>
      </w:r>
    </w:p>
    <w:p w:rsidR="00664AE9" w:rsidRDefault="000B7037">
      <w:pPr>
        <w:pStyle w:val="BodyText"/>
        <w:spacing w:before="119" w:line="276" w:lineRule="auto"/>
        <w:ind w:left="1534" w:right="248"/>
        <w:jc w:val="both"/>
      </w:pPr>
      <w:r>
        <w:t xml:space="preserve">A firm can be a partner in only one joint venture/authorized service provider of original </w:t>
      </w:r>
      <w:r w:rsidR="00E230EE">
        <w:t>manpower supply contractor</w:t>
      </w:r>
      <w:r>
        <w:t>; bids submitted by joint ventures or consortia including the same firm as partner will be rejected.</w:t>
      </w:r>
    </w:p>
    <w:p w:rsidR="00664AE9" w:rsidRDefault="000B7037" w:rsidP="001F302C">
      <w:pPr>
        <w:numPr>
          <w:ilvl w:val="0"/>
          <w:numId w:val="8"/>
        </w:numPr>
        <w:tabs>
          <w:tab w:val="left" w:pos="1534"/>
          <w:tab w:val="left" w:pos="1535"/>
          <w:tab w:val="left" w:pos="3137"/>
        </w:tabs>
        <w:spacing w:before="122"/>
        <w:rPr>
          <w:b/>
        </w:rPr>
      </w:pPr>
      <w:r>
        <w:rPr>
          <w:b/>
        </w:rPr>
        <w:t xml:space="preserve">Attachment </w:t>
      </w:r>
      <w:r w:rsidR="00B808D0">
        <w:rPr>
          <w:b/>
        </w:rPr>
        <w:t>6</w:t>
      </w:r>
      <w:r>
        <w:rPr>
          <w:b/>
        </w:rPr>
        <w:t>:</w:t>
      </w:r>
      <w:r>
        <w:rPr>
          <w:b/>
        </w:rPr>
        <w:tab/>
        <w:t>Declaration regarding Social</w:t>
      </w:r>
      <w:r>
        <w:rPr>
          <w:b/>
          <w:spacing w:val="-15"/>
        </w:rPr>
        <w:t xml:space="preserve"> </w:t>
      </w:r>
      <w:r>
        <w:rPr>
          <w:b/>
        </w:rPr>
        <w:t>Accountability</w:t>
      </w:r>
    </w:p>
    <w:p w:rsidR="00664AE9" w:rsidRDefault="000B7037">
      <w:pPr>
        <w:spacing w:before="160" w:line="276" w:lineRule="auto"/>
        <w:ind w:left="1534" w:right="248"/>
        <w:jc w:val="both"/>
      </w:pPr>
      <w:r>
        <w:t xml:space="preserve">The Bidder shall complete the accompanying </w:t>
      </w:r>
      <w:r>
        <w:rPr>
          <w:b/>
        </w:rPr>
        <w:t xml:space="preserve">Declaration regarding </w:t>
      </w:r>
      <w:r w:rsidR="00B808D0">
        <w:rPr>
          <w:b/>
        </w:rPr>
        <w:t>Social Accountability</w:t>
      </w:r>
      <w:r>
        <w:rPr>
          <w:b/>
        </w:rPr>
        <w:t xml:space="preserve"> (</w:t>
      </w:r>
      <w:r w:rsidR="00B808D0">
        <w:rPr>
          <w:b/>
        </w:rPr>
        <w:t>SA</w:t>
      </w:r>
      <w:r>
        <w:rPr>
          <w:b/>
        </w:rPr>
        <w:t>-8000) as per section –VI</w:t>
      </w:r>
      <w:r w:rsidR="00E0587C">
        <w:rPr>
          <w:b/>
        </w:rPr>
        <w:t>I</w:t>
      </w:r>
      <w:r>
        <w:rPr>
          <w:b/>
        </w:rPr>
        <w:t xml:space="preserve"> of this NIT (FORMS AND FORMATS)</w:t>
      </w:r>
      <w:r>
        <w:t>, duly signed by the person signing the bid and shall be returned by the</w:t>
      </w:r>
      <w:r>
        <w:rPr>
          <w:spacing w:val="-28"/>
        </w:rPr>
        <w:t xml:space="preserve"> </w:t>
      </w:r>
      <w:r>
        <w:t>Bidder.</w:t>
      </w:r>
    </w:p>
    <w:p w:rsidR="00664AE9" w:rsidRDefault="000B7037" w:rsidP="001F302C">
      <w:pPr>
        <w:numPr>
          <w:ilvl w:val="0"/>
          <w:numId w:val="8"/>
        </w:numPr>
        <w:tabs>
          <w:tab w:val="left" w:pos="1535"/>
        </w:tabs>
        <w:spacing w:before="122" w:line="276" w:lineRule="auto"/>
        <w:ind w:right="250"/>
        <w:jc w:val="both"/>
        <w:rPr>
          <w:b/>
        </w:rPr>
      </w:pPr>
      <w:r>
        <w:rPr>
          <w:b/>
        </w:rPr>
        <w:t xml:space="preserve">Attachment </w:t>
      </w:r>
      <w:r w:rsidR="00B808D0">
        <w:rPr>
          <w:b/>
        </w:rPr>
        <w:t>7</w:t>
      </w:r>
      <w:r>
        <w:rPr>
          <w:b/>
        </w:rPr>
        <w:t xml:space="preserve">: Information for E-payment, PF </w:t>
      </w:r>
      <w:r w:rsidR="0093604C">
        <w:rPr>
          <w:b/>
        </w:rPr>
        <w:t>details Including</w:t>
      </w:r>
      <w:r>
        <w:rPr>
          <w:b/>
        </w:rPr>
        <w:t xml:space="preserve"> statutory </w:t>
      </w:r>
      <w:r w:rsidR="0093604C">
        <w:rPr>
          <w:b/>
        </w:rPr>
        <w:t>declaration for</w:t>
      </w:r>
      <w:r>
        <w:rPr>
          <w:b/>
        </w:rPr>
        <w:t xml:space="preserve"> PF in prescribed format and declaration regarding Micro/Small &amp; Medium Enterprises</w:t>
      </w:r>
    </w:p>
    <w:p w:rsidR="00664AE9" w:rsidRDefault="000B7037" w:rsidP="001F302C">
      <w:pPr>
        <w:pStyle w:val="ListParagraph"/>
        <w:numPr>
          <w:ilvl w:val="0"/>
          <w:numId w:val="8"/>
        </w:numPr>
        <w:tabs>
          <w:tab w:val="left" w:pos="1534"/>
          <w:tab w:val="left" w:pos="1535"/>
          <w:tab w:val="left" w:pos="3257"/>
        </w:tabs>
        <w:spacing w:before="120"/>
        <w:rPr>
          <w:b/>
        </w:rPr>
      </w:pPr>
      <w:r>
        <w:rPr>
          <w:b/>
        </w:rPr>
        <w:t xml:space="preserve">Attachment </w:t>
      </w:r>
      <w:r w:rsidR="00B808D0">
        <w:rPr>
          <w:b/>
        </w:rPr>
        <w:t>8</w:t>
      </w:r>
      <w:r>
        <w:rPr>
          <w:b/>
        </w:rPr>
        <w:t>:</w:t>
      </w:r>
      <w:r>
        <w:rPr>
          <w:b/>
        </w:rPr>
        <w:tab/>
        <w:t>Additional</w:t>
      </w:r>
      <w:r>
        <w:rPr>
          <w:b/>
          <w:spacing w:val="-7"/>
        </w:rPr>
        <w:t xml:space="preserve"> </w:t>
      </w:r>
      <w:r>
        <w:rPr>
          <w:b/>
        </w:rPr>
        <w:t>Information</w:t>
      </w:r>
    </w:p>
    <w:p w:rsidR="00664AE9" w:rsidRDefault="000B7037" w:rsidP="001F302C">
      <w:pPr>
        <w:pStyle w:val="ListParagraph"/>
        <w:numPr>
          <w:ilvl w:val="1"/>
          <w:numId w:val="8"/>
        </w:numPr>
        <w:tabs>
          <w:tab w:val="left" w:pos="1960"/>
        </w:tabs>
        <w:spacing w:before="157" w:line="276" w:lineRule="auto"/>
        <w:ind w:right="248"/>
      </w:pPr>
      <w:r>
        <w:t>Certificate from their Banker(s) indicating various fund based/non fund based limits sanctioned to the Bidder and the extent of utilization as on date. Such certificate should have been issued not earlier than three months prior to the date of bid opening. Wherever necessary the Employer may make queries with the Bidders’ Bankers.</w:t>
      </w:r>
    </w:p>
    <w:p w:rsidR="00664AE9" w:rsidRDefault="00664AE9">
      <w:pPr>
        <w:pStyle w:val="BodyText"/>
        <w:spacing w:before="10"/>
        <w:rPr>
          <w:sz w:val="12"/>
        </w:rPr>
      </w:pPr>
    </w:p>
    <w:p w:rsidR="00664AE9" w:rsidRDefault="000B7037" w:rsidP="001F302C">
      <w:pPr>
        <w:pStyle w:val="ListParagraph"/>
        <w:numPr>
          <w:ilvl w:val="1"/>
          <w:numId w:val="8"/>
        </w:numPr>
        <w:tabs>
          <w:tab w:val="left" w:pos="1960"/>
        </w:tabs>
        <w:spacing w:before="92" w:line="276" w:lineRule="auto"/>
        <w:ind w:right="251"/>
      </w:pPr>
      <w:r>
        <w:t xml:space="preserve">Detailed information on any litigation or arbitration arising out of </w:t>
      </w:r>
      <w:r w:rsidR="003A2E85">
        <w:t>contracts completed</w:t>
      </w:r>
      <w:r>
        <w:t xml:space="preserve"> or under execution by it over the last five years. A consistent history of awards involving litigation against the Bidder or any partner of JV may result in rejection of</w:t>
      </w:r>
      <w:r>
        <w:rPr>
          <w:spacing w:val="-4"/>
        </w:rPr>
        <w:t xml:space="preserve"> </w:t>
      </w:r>
      <w:r>
        <w:t>Bid.</w:t>
      </w:r>
    </w:p>
    <w:p w:rsidR="00664AE9" w:rsidRDefault="000B7037" w:rsidP="001F302C">
      <w:pPr>
        <w:pStyle w:val="ListParagraph"/>
        <w:numPr>
          <w:ilvl w:val="1"/>
          <w:numId w:val="8"/>
        </w:numPr>
        <w:tabs>
          <w:tab w:val="left" w:pos="1960"/>
        </w:tabs>
      </w:pPr>
      <w:r>
        <w:t>Any other information which the Bidder intends to</w:t>
      </w:r>
      <w:r>
        <w:rPr>
          <w:spacing w:val="-18"/>
        </w:rPr>
        <w:t xml:space="preserve"> </w:t>
      </w:r>
      <w:r>
        <w:t>furnish.</w:t>
      </w:r>
    </w:p>
    <w:p w:rsidR="00664AE9" w:rsidRDefault="000B7037" w:rsidP="001F302C">
      <w:pPr>
        <w:numPr>
          <w:ilvl w:val="0"/>
          <w:numId w:val="8"/>
        </w:numPr>
        <w:tabs>
          <w:tab w:val="left" w:pos="1534"/>
          <w:tab w:val="left" w:pos="1535"/>
          <w:tab w:val="left" w:pos="3137"/>
        </w:tabs>
        <w:spacing w:before="163"/>
        <w:rPr>
          <w:b/>
        </w:rPr>
      </w:pPr>
      <w:r>
        <w:rPr>
          <w:b/>
        </w:rPr>
        <w:t xml:space="preserve">Attachment </w:t>
      </w:r>
      <w:r w:rsidR="00B808D0">
        <w:rPr>
          <w:b/>
        </w:rPr>
        <w:t>9</w:t>
      </w:r>
      <w:r>
        <w:rPr>
          <w:b/>
        </w:rPr>
        <w:t>:</w:t>
      </w:r>
      <w:r>
        <w:rPr>
          <w:b/>
        </w:rPr>
        <w:tab/>
        <w:t>Bidding</w:t>
      </w:r>
      <w:r>
        <w:rPr>
          <w:b/>
          <w:spacing w:val="-4"/>
        </w:rPr>
        <w:t xml:space="preserve"> </w:t>
      </w:r>
      <w:r>
        <w:rPr>
          <w:b/>
        </w:rPr>
        <w:t>schedule.</w:t>
      </w:r>
    </w:p>
    <w:p w:rsidR="00664AE9" w:rsidRDefault="000B7037" w:rsidP="005B701D">
      <w:pPr>
        <w:pStyle w:val="ListParagraph"/>
        <w:numPr>
          <w:ilvl w:val="1"/>
          <w:numId w:val="54"/>
        </w:numPr>
        <w:tabs>
          <w:tab w:val="left" w:pos="966"/>
        </w:tabs>
        <w:spacing w:before="160" w:line="276" w:lineRule="auto"/>
        <w:ind w:right="252"/>
      </w:pPr>
      <w:r>
        <w:t>The Employer may waive any minor informality, nonconformity or irregularity in a bid that does not constitute a material deviation, affecting the capability of the Bidder to perform the Contract.</w:t>
      </w:r>
    </w:p>
    <w:p w:rsidR="00664AE9" w:rsidRDefault="000B7037" w:rsidP="005B701D">
      <w:pPr>
        <w:pStyle w:val="ListParagraph"/>
        <w:numPr>
          <w:ilvl w:val="1"/>
          <w:numId w:val="54"/>
        </w:numPr>
        <w:tabs>
          <w:tab w:val="left" w:pos="966"/>
        </w:tabs>
        <w:spacing w:before="120" w:line="276" w:lineRule="auto"/>
        <w:ind w:right="250"/>
      </w:pPr>
      <w:r>
        <w:t>An affirmative determination will be a prerequisite for the Employer to evaluate the Techno - Commercial Part and open the Second Envelope of the Bidder. A negative determination will result in rejection of the Bidder’s</w:t>
      </w:r>
      <w:r>
        <w:rPr>
          <w:spacing w:val="-16"/>
        </w:rPr>
        <w:t xml:space="preserve"> </w:t>
      </w:r>
      <w:r>
        <w:t>bid.</w:t>
      </w:r>
    </w:p>
    <w:p w:rsidR="00664AE9" w:rsidRDefault="00664AE9">
      <w:pPr>
        <w:pStyle w:val="BodyText"/>
        <w:spacing w:before="10"/>
        <w:rPr>
          <w:sz w:val="18"/>
        </w:rPr>
      </w:pP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Evaluation of Techno - Commercial Part (First Envelope)</w:t>
      </w:r>
    </w:p>
    <w:p w:rsidR="00664AE9" w:rsidRDefault="000B7037">
      <w:pPr>
        <w:pStyle w:val="BodyText"/>
        <w:spacing w:before="157" w:line="276" w:lineRule="auto"/>
        <w:ind w:left="965" w:right="249"/>
        <w:jc w:val="both"/>
      </w:pPr>
      <w:r>
        <w:t xml:space="preserve">The Employer will carry out a detailed evaluation of the bids of the qualified </w:t>
      </w:r>
      <w:r>
        <w:lastRenderedPageBreak/>
        <w:t>bidders in order to determine whether the technical aspects are in accordance with the requirements set forth in the Bidding Documents. In order to reach such a determination, the Employer will examine the information supplied by the bidders, and other requirements in the Bidding Documents, taking into account the following factors:</w:t>
      </w:r>
    </w:p>
    <w:p w:rsidR="00664AE9" w:rsidRDefault="000B7037" w:rsidP="001F302C">
      <w:pPr>
        <w:pStyle w:val="ListParagraph"/>
        <w:numPr>
          <w:ilvl w:val="0"/>
          <w:numId w:val="7"/>
        </w:numPr>
        <w:tabs>
          <w:tab w:val="left" w:pos="1535"/>
        </w:tabs>
        <w:spacing w:before="120" w:line="276" w:lineRule="auto"/>
        <w:ind w:right="249"/>
      </w:pPr>
      <w:r>
        <w:t>overall completeness and compliance with the Technical Specifications; suitability of the facilities offered in relation to the environmental and climatic conditions prevailing at the site; and quality, function and operation of any process control concept included in the bid. The bid that does not meet minimum acceptable standards of completeness, consistency and detail will be rejected for</w:t>
      </w:r>
      <w:r>
        <w:rPr>
          <w:spacing w:val="-21"/>
        </w:rPr>
        <w:t xml:space="preserve"> </w:t>
      </w:r>
      <w:r>
        <w:t>non-responsiveness.</w:t>
      </w:r>
    </w:p>
    <w:p w:rsidR="00664AE9" w:rsidRDefault="000B7037" w:rsidP="001F302C">
      <w:pPr>
        <w:pStyle w:val="ListParagraph"/>
        <w:numPr>
          <w:ilvl w:val="0"/>
          <w:numId w:val="7"/>
        </w:numPr>
        <w:tabs>
          <w:tab w:val="left" w:pos="1534"/>
          <w:tab w:val="left" w:pos="1535"/>
        </w:tabs>
        <w:spacing w:before="120"/>
      </w:pPr>
      <w:r>
        <w:t>achievement of specified performance criteria by the</w:t>
      </w:r>
      <w:r>
        <w:rPr>
          <w:spacing w:val="-22"/>
        </w:rPr>
        <w:t xml:space="preserve"> </w:t>
      </w:r>
      <w:r>
        <w:t>facilities</w:t>
      </w:r>
    </w:p>
    <w:p w:rsidR="00664AE9" w:rsidRDefault="000B7037" w:rsidP="001F302C">
      <w:pPr>
        <w:pStyle w:val="ListParagraph"/>
        <w:numPr>
          <w:ilvl w:val="0"/>
          <w:numId w:val="7"/>
        </w:numPr>
        <w:tabs>
          <w:tab w:val="left" w:pos="1535"/>
        </w:tabs>
        <w:spacing w:before="161" w:line="276" w:lineRule="auto"/>
        <w:ind w:right="251"/>
      </w:pPr>
      <w:r>
        <w:t xml:space="preserve">acceptance of </w:t>
      </w:r>
      <w:r w:rsidR="005E1109">
        <w:t xml:space="preserve">manpower service </w:t>
      </w:r>
      <w:r>
        <w:t xml:space="preserve">terms &amp; conditions by the bidder with time schedule, spares, manpower availability etc. during </w:t>
      </w:r>
      <w:r w:rsidR="005E1109">
        <w:t xml:space="preserve">contract </w:t>
      </w:r>
      <w:r>
        <w:t>period as indicated in the bidding</w:t>
      </w:r>
      <w:r>
        <w:rPr>
          <w:spacing w:val="-30"/>
        </w:rPr>
        <w:t xml:space="preserve"> </w:t>
      </w:r>
      <w:r>
        <w:t>document.</w:t>
      </w:r>
    </w:p>
    <w:p w:rsidR="00664AE9" w:rsidRDefault="000B7037" w:rsidP="001F302C">
      <w:pPr>
        <w:pStyle w:val="ListParagraph"/>
        <w:numPr>
          <w:ilvl w:val="0"/>
          <w:numId w:val="7"/>
        </w:numPr>
        <w:tabs>
          <w:tab w:val="left" w:pos="1535"/>
        </w:tabs>
        <w:spacing w:line="276" w:lineRule="auto"/>
        <w:ind w:right="251"/>
      </w:pPr>
      <w:r>
        <w:t>any other relevant technical factors that the Employer deems necessary or prudent to take into</w:t>
      </w:r>
      <w:r>
        <w:rPr>
          <w:spacing w:val="-4"/>
        </w:rPr>
        <w:t xml:space="preserve"> </w:t>
      </w:r>
      <w:r>
        <w:t>consideration.</w:t>
      </w:r>
    </w:p>
    <w:p w:rsidR="00664AE9" w:rsidRDefault="000B7037" w:rsidP="001F302C">
      <w:pPr>
        <w:pStyle w:val="ListParagraph"/>
        <w:numPr>
          <w:ilvl w:val="0"/>
          <w:numId w:val="7"/>
        </w:numPr>
        <w:tabs>
          <w:tab w:val="left" w:pos="1535"/>
        </w:tabs>
        <w:spacing w:line="276" w:lineRule="auto"/>
        <w:ind w:right="250"/>
      </w:pPr>
      <w:r>
        <w:t>any deviations to the commercial and contractual provisions stipulated in the Bidding Documents.</w:t>
      </w:r>
    </w:p>
    <w:p w:rsidR="00664AE9" w:rsidRDefault="00664AE9">
      <w:pPr>
        <w:pStyle w:val="BodyText"/>
        <w:spacing w:before="5"/>
        <w:rPr>
          <w:sz w:val="12"/>
        </w:rPr>
      </w:pP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Opening of Price part (Part-II) :</w:t>
      </w:r>
    </w:p>
    <w:p w:rsidR="00664AE9" w:rsidRDefault="000B7037" w:rsidP="005B701D">
      <w:pPr>
        <w:pStyle w:val="ListParagraph"/>
        <w:numPr>
          <w:ilvl w:val="1"/>
          <w:numId w:val="54"/>
        </w:numPr>
        <w:spacing w:before="92" w:line="276" w:lineRule="auto"/>
        <w:ind w:left="644" w:right="249" w:hanging="502"/>
      </w:pPr>
      <w:r>
        <w:t>The Second Envelope i.e., Price Part of only those Bidders shall be opened who are determined as having submitted substantially responsive bids and are ascertained to be qualified to satisfactorily perform the Contract. Such Bidders shall be intimated about the date and time for opening of Price Part i.e., Second Envelope of the Bids by the Employer. A negative determination of the bids shall be notified by the Employer to such Bidders and the Second Envelope submitted by them shall not be opened and bid security shall be</w:t>
      </w:r>
      <w:r w:rsidRPr="009F48CF">
        <w:t xml:space="preserve"> </w:t>
      </w:r>
      <w:r>
        <w:t>returned.</w:t>
      </w:r>
    </w:p>
    <w:p w:rsidR="00664AE9" w:rsidRDefault="000B7037" w:rsidP="005B701D">
      <w:pPr>
        <w:pStyle w:val="ListParagraph"/>
        <w:numPr>
          <w:ilvl w:val="1"/>
          <w:numId w:val="54"/>
        </w:numPr>
        <w:spacing w:before="92" w:line="276" w:lineRule="auto"/>
        <w:ind w:left="644" w:right="249" w:hanging="502"/>
      </w:pPr>
      <w:r>
        <w:t xml:space="preserve">The Employer will open </w:t>
      </w:r>
      <w:r w:rsidRPr="009F48CF">
        <w:t xml:space="preserve">Second Part i.e., Price Part </w:t>
      </w:r>
      <w:r>
        <w:t>at the specified time and date in the  presence of bidders’ designated representatives who choose to attend, at the time, date, and location stipulated in the intimation for opening of Second Envelope. The bidders’ representatives who are present shall sign a register evidencing their</w:t>
      </w:r>
      <w:r w:rsidRPr="009F48CF">
        <w:t xml:space="preserve"> </w:t>
      </w:r>
      <w:r>
        <w:t>attendance.</w:t>
      </w:r>
    </w:p>
    <w:p w:rsidR="00664AE9" w:rsidRDefault="000B7037" w:rsidP="005B701D">
      <w:pPr>
        <w:pStyle w:val="ListParagraph"/>
        <w:numPr>
          <w:ilvl w:val="1"/>
          <w:numId w:val="54"/>
        </w:numPr>
        <w:spacing w:before="92" w:line="276" w:lineRule="auto"/>
        <w:ind w:left="644" w:right="249" w:hanging="502"/>
      </w:pPr>
      <w:r>
        <w:t xml:space="preserve">The bidders’ names, the Bid Prices, including any alternative Bid Price or any discounts, and   any such other details as the Employer may consider appropriate, will be announced by the Employer at the opening. The prices and details as may be read out during the bid opening and recorded in the Bid Opening Statement would not be construed to determine the relative ranking amongst the Bidders, or the successful Bidder, and would not confer any right or claim whatsoever on any Bidder. The successful Bidder (also referred to as the L1 Bidder) shall be </w:t>
      </w:r>
      <w:r>
        <w:lastRenderedPageBreak/>
        <w:t>determined as per the provisions of this Section – II and considered for award of</w:t>
      </w:r>
      <w:r w:rsidRPr="009F48CF">
        <w:t xml:space="preserve"> </w:t>
      </w:r>
      <w:r>
        <w:t>contract.</w:t>
      </w:r>
    </w:p>
    <w:p w:rsidR="00664AE9" w:rsidRDefault="000B7037" w:rsidP="005B701D">
      <w:pPr>
        <w:pStyle w:val="ListParagraph"/>
        <w:numPr>
          <w:ilvl w:val="1"/>
          <w:numId w:val="54"/>
        </w:numPr>
        <w:spacing w:before="92" w:line="276" w:lineRule="auto"/>
        <w:ind w:left="644" w:right="249" w:hanging="502"/>
      </w:pPr>
      <w:r>
        <w:t>The Employer shall prepare minutes of the bid opening, including the information disclosed to those present in</w:t>
      </w:r>
      <w:r w:rsidRPr="009F48CF">
        <w:t xml:space="preserve"> </w:t>
      </w:r>
      <w:r>
        <w:t>accordance.</w:t>
      </w:r>
    </w:p>
    <w:p w:rsidR="00664AE9" w:rsidRDefault="000B7037" w:rsidP="005B701D">
      <w:pPr>
        <w:pStyle w:val="ListParagraph"/>
        <w:numPr>
          <w:ilvl w:val="1"/>
          <w:numId w:val="54"/>
        </w:numPr>
        <w:spacing w:before="92" w:line="276" w:lineRule="auto"/>
        <w:ind w:left="644" w:right="249" w:hanging="502"/>
      </w:pPr>
      <w:r>
        <w:t>Bids not opened and read out at bid opening shall not be considered further for evaluation, irrespective of the</w:t>
      </w:r>
      <w:r w:rsidRPr="009F48CF">
        <w:t xml:space="preserve"> </w:t>
      </w:r>
      <w:r>
        <w:t>circumstances.</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Conversion to Single Currency</w:t>
      </w:r>
    </w:p>
    <w:p w:rsidR="00664AE9" w:rsidRDefault="000B7037" w:rsidP="00CD39B3">
      <w:pPr>
        <w:pStyle w:val="BodyText"/>
        <w:spacing w:before="159" w:line="276" w:lineRule="auto"/>
        <w:ind w:left="462" w:right="249"/>
        <w:jc w:val="both"/>
      </w:pPr>
      <w:r>
        <w:t>This shall not be applicable as domestic firms are required to quote the prices in Indian Rupees only.</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Evaluation of Second Part (Price Part)</w:t>
      </w:r>
    </w:p>
    <w:p w:rsidR="00664AE9" w:rsidRDefault="000B7037" w:rsidP="005B701D">
      <w:pPr>
        <w:pStyle w:val="ListParagraph"/>
        <w:numPr>
          <w:ilvl w:val="1"/>
          <w:numId w:val="54"/>
        </w:numPr>
        <w:spacing w:before="92" w:line="276" w:lineRule="auto"/>
        <w:ind w:left="644" w:right="249" w:hanging="502"/>
      </w:pPr>
      <w:r>
        <w:t xml:space="preserve">The Employer will examine the Price Parts (Second Envelopes) to determine whether they are complete, whether any computational errors have been made, whether the documents </w:t>
      </w:r>
      <w:r w:rsidR="005C0EE4">
        <w:t>have been</w:t>
      </w:r>
      <w:r>
        <w:t xml:space="preserve"> properly signed, and whether the bids are generally in</w:t>
      </w:r>
      <w:r w:rsidRPr="009F48CF">
        <w:t xml:space="preserve"> </w:t>
      </w:r>
      <w:r>
        <w:t>order.</w:t>
      </w:r>
    </w:p>
    <w:p w:rsidR="00664AE9" w:rsidRDefault="000B7037" w:rsidP="005B701D">
      <w:pPr>
        <w:pStyle w:val="ListParagraph"/>
        <w:numPr>
          <w:ilvl w:val="1"/>
          <w:numId w:val="54"/>
        </w:numPr>
        <w:spacing w:before="92" w:line="276" w:lineRule="auto"/>
        <w:ind w:left="644" w:right="249" w:hanging="502"/>
      </w:pPr>
      <w:r>
        <w:t>The Price Part containing any deviations and omissions from the contractual and commercial conditions and the Technical Specifications which have not been identified in the First Envelope are liable to be rejected.</w:t>
      </w:r>
    </w:p>
    <w:p w:rsidR="00664AE9" w:rsidRDefault="000B7037" w:rsidP="005B701D">
      <w:pPr>
        <w:pStyle w:val="ListParagraph"/>
        <w:numPr>
          <w:ilvl w:val="1"/>
          <w:numId w:val="54"/>
        </w:numPr>
        <w:spacing w:before="92" w:line="276" w:lineRule="auto"/>
        <w:ind w:left="644" w:right="249" w:hanging="502"/>
      </w:pPr>
      <w:r>
        <w:t xml:space="preserve">Arithmetical errors will be rectified on the following basis. If there is a discrepancy between the unit price and the total price, which is obtained by multiplying the unit price and quantity, or between subtotals and the total price, the unit or subtotal price shall prevail, and the total price shall be corrected. However, in case of items quoted without indicating any quantity or </w:t>
      </w:r>
      <w:r w:rsidR="00B272C2">
        <w:t>the items</w:t>
      </w:r>
      <w:r>
        <w:t xml:space="preserve"> for which the quantities are to be estimated by the Bidder, the total price quoted against such items shall prevail. If there is a discrepancy between words and figures, the amount in words will prevail. The subtotal, total price or the total bid price, irrespective of the discrepancy between the amount indicated in words or figures shall be rectified in line with the procedure explained above. If the Bidder does not accept the correction of errors, its bid will be rejected and the amount of Bid Security</w:t>
      </w:r>
      <w:r w:rsidRPr="009F48CF">
        <w:t xml:space="preserve"> </w:t>
      </w:r>
      <w:r>
        <w:t>forfeited.</w:t>
      </w:r>
    </w:p>
    <w:p w:rsidR="00664AE9" w:rsidRDefault="000B7037" w:rsidP="009F48CF">
      <w:pPr>
        <w:pStyle w:val="ListParagraph"/>
        <w:spacing w:before="92" w:line="276" w:lineRule="auto"/>
        <w:ind w:left="644" w:right="249" w:firstLine="0"/>
      </w:pPr>
      <w:r>
        <w:t>The prices of all such item(s) against which the Bidder has not quoted rates/amount (viz., items left blank or against which ‘-‘ is indicated) in the Price Schedules will be deemed to have been included in other item(s).</w:t>
      </w:r>
    </w:p>
    <w:p w:rsidR="00664AE9" w:rsidRDefault="000B7037" w:rsidP="009F48CF">
      <w:pPr>
        <w:pStyle w:val="ListParagraph"/>
        <w:spacing w:before="92" w:line="276" w:lineRule="auto"/>
        <w:ind w:left="644" w:right="249" w:firstLine="0"/>
      </w:pPr>
      <w:r>
        <w:t>If the discount(s)/rebate(s) offered by the Bidder is a percentage discount and the price component(s) on which the said discount is not indicated in the bid, the same shall be  considered on the total bid price [i.e. proportionately on each price component], in the event of award. However, if lump-sum discount is offered, the same shall be considered in full on the Ex- works price component (by proportionately reducing Ex-works price of individual items), in case of award. Further, Conditional discounts/rebates, if any, offered by the bidder shall not be taken into consideration for evaluation. It shall, however, be considered in case of</w:t>
      </w:r>
      <w:r w:rsidRPr="009F48CF">
        <w:t xml:space="preserve"> </w:t>
      </w:r>
      <w:r>
        <w:t>award.</w:t>
      </w:r>
    </w:p>
    <w:p w:rsidR="00664AE9" w:rsidRDefault="000B7037" w:rsidP="009F48CF">
      <w:pPr>
        <w:pStyle w:val="ListParagraph"/>
        <w:spacing w:before="92" w:line="276" w:lineRule="auto"/>
        <w:ind w:left="644" w:right="249" w:firstLine="0"/>
      </w:pPr>
      <w:r>
        <w:lastRenderedPageBreak/>
        <w:t>In respect of taxes, duties and other levies indicated by the Bidder in the Bid, which are reimbursable in line with the provisions of the Bidding Documents, the applicable rate and amount thereof shall be ascertained by the Employer based on which, if required, necessary rectification and arithmetical correction shall be carried out by the Employer. The rate and amount so ascertained by the Employer shall prevail.</w:t>
      </w:r>
    </w:p>
    <w:p w:rsidR="00664AE9" w:rsidRDefault="009F48CF" w:rsidP="009F48CF">
      <w:pPr>
        <w:pStyle w:val="ListParagraph"/>
        <w:spacing w:before="92" w:line="276" w:lineRule="auto"/>
        <w:ind w:left="644" w:right="249" w:firstLine="0"/>
      </w:pPr>
      <w:r>
        <w:t>T</w:t>
      </w:r>
      <w:r w:rsidR="000B7037">
        <w:t xml:space="preserve">he Bidder should ensure that the prices furnished in various price schedules are </w:t>
      </w:r>
      <w:r w:rsidR="005C0EE4">
        <w:t>consistent with</w:t>
      </w:r>
      <w:r w:rsidR="000B7037">
        <w:t xml:space="preserve"> each other. In case of any inconsistency in the prices furnished in the specified price schedules to be identified in Bid Form for this purpose, the Employer shall be </w:t>
      </w:r>
      <w:r w:rsidR="005C0EE4">
        <w:t>entitled to</w:t>
      </w:r>
      <w:r w:rsidR="000B7037">
        <w:t xml:space="preserve"> consider the highest price for the purpose of evaluation and for the purpose of award of the Contract use the lowest of the prices in these</w:t>
      </w:r>
      <w:r w:rsidR="000B7037" w:rsidRPr="009F48CF">
        <w:t xml:space="preserve"> </w:t>
      </w:r>
      <w:r w:rsidR="000B7037">
        <w:t>schedules.</w:t>
      </w:r>
    </w:p>
    <w:p w:rsidR="00664AE9" w:rsidRDefault="000B7037" w:rsidP="005B701D">
      <w:pPr>
        <w:pStyle w:val="ListParagraph"/>
        <w:numPr>
          <w:ilvl w:val="1"/>
          <w:numId w:val="54"/>
        </w:numPr>
        <w:spacing w:before="92" w:line="276" w:lineRule="auto"/>
        <w:ind w:left="644" w:right="249" w:hanging="502"/>
      </w:pPr>
      <w:r>
        <w:t>The comparison shall be on the total price.  No individual price comparison shall be</w:t>
      </w:r>
      <w:r w:rsidRPr="009F48CF">
        <w:t xml:space="preserve"> </w:t>
      </w:r>
      <w:r>
        <w:t>made.</w:t>
      </w:r>
    </w:p>
    <w:p w:rsidR="00664AE9" w:rsidRDefault="000B7037" w:rsidP="009F48CF">
      <w:pPr>
        <w:pStyle w:val="ListParagraph"/>
        <w:spacing w:before="92" w:line="276" w:lineRule="auto"/>
        <w:ind w:left="644" w:right="249" w:firstLine="0"/>
      </w:pPr>
      <w:r>
        <w:t>The comparison shall also include the applicable taxes, duties and other levies, which are reimbursable in line with the provisions of the Bidding Documents.</w:t>
      </w:r>
    </w:p>
    <w:p w:rsidR="00664AE9" w:rsidRDefault="000B7037" w:rsidP="005B701D">
      <w:pPr>
        <w:pStyle w:val="ListParagraph"/>
        <w:numPr>
          <w:ilvl w:val="1"/>
          <w:numId w:val="54"/>
        </w:numPr>
        <w:spacing w:before="92" w:line="276" w:lineRule="auto"/>
        <w:ind w:left="644" w:right="249" w:hanging="502"/>
      </w:pPr>
      <w:r>
        <w:t xml:space="preserve">Any adjustments in price that result from the above procedures shall be added, for purposes of comparative evaluation only, to arrive at an “Evaluated Bid Price.” Bid prices quoted by bidders and rectified as per ITB </w:t>
      </w:r>
      <w:r w:rsidRPr="009F48CF">
        <w:t xml:space="preserve">Sub </w:t>
      </w:r>
      <w:r>
        <w:t>Clause 24.2 shall remain</w:t>
      </w:r>
      <w:r w:rsidRPr="009F48CF">
        <w:t xml:space="preserve"> </w:t>
      </w:r>
      <w:r>
        <w:t>unaltered.</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Purchase/ Domestic Preference</w:t>
      </w:r>
    </w:p>
    <w:p w:rsidR="00664AE9" w:rsidRDefault="000B7037" w:rsidP="00CD39B3">
      <w:pPr>
        <w:pStyle w:val="BodyText"/>
        <w:spacing w:before="159" w:line="276" w:lineRule="auto"/>
        <w:ind w:left="462" w:right="249"/>
        <w:jc w:val="both"/>
      </w:pPr>
      <w:r>
        <w:t>Purchase Preference as admissible under the policy of Government of India in vogue will be allowed to Central Public Sector Enterprises in evaluation and comparison of bids.</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Confidentiality and Contacting the Employer</w:t>
      </w:r>
    </w:p>
    <w:p w:rsidR="00664AE9" w:rsidRDefault="000B7037" w:rsidP="005B701D">
      <w:pPr>
        <w:pStyle w:val="ListParagraph"/>
        <w:numPr>
          <w:ilvl w:val="1"/>
          <w:numId w:val="54"/>
        </w:numPr>
        <w:spacing w:before="92" w:line="276" w:lineRule="auto"/>
        <w:ind w:left="644" w:right="249" w:hanging="502"/>
      </w:pPr>
      <w:r>
        <w:t>After the public opening of bids, information relating to the examination, clarification, and evaluation of bids and recommendations concerning awards shall not be disclosed to Bidders or other persons not officially concerned with this process until the publication of contract award. From the time of bid opening to the time of contract award, if any Bidder wishes to contact the Employer on any matter related to its bid, it should do so in</w:t>
      </w:r>
      <w:r w:rsidRPr="00CD39B3">
        <w:t xml:space="preserve"> </w:t>
      </w:r>
      <w:r>
        <w:t>writing.</w:t>
      </w:r>
    </w:p>
    <w:p w:rsidR="00664AE9" w:rsidRDefault="000B7037" w:rsidP="005B701D">
      <w:pPr>
        <w:pStyle w:val="ListParagraph"/>
        <w:numPr>
          <w:ilvl w:val="1"/>
          <w:numId w:val="54"/>
        </w:numPr>
        <w:spacing w:before="92" w:line="276" w:lineRule="auto"/>
        <w:ind w:left="644" w:right="249" w:hanging="502"/>
      </w:pPr>
      <w:r>
        <w:t>Any effort by a Bidder to influence the Employer in the Employer’s bid evaluation, bid comparison or contract award decisions may result in rejection of the Bidder’s bid. The Employer shall be the sole judge in this</w:t>
      </w:r>
      <w:r w:rsidRPr="00CD39B3">
        <w:t xml:space="preserve"> </w:t>
      </w:r>
      <w:r>
        <w:t>regard.</w:t>
      </w:r>
    </w:p>
    <w:p w:rsidR="00664AE9" w:rsidRDefault="000B7037" w:rsidP="009F48CF">
      <w:pPr>
        <w:spacing w:before="121"/>
        <w:jc w:val="both"/>
        <w:rPr>
          <w:b/>
        </w:rPr>
      </w:pPr>
      <w:r>
        <w:rPr>
          <w:b/>
        </w:rPr>
        <w:t>Award of Contract</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Award Criteria</w:t>
      </w:r>
    </w:p>
    <w:p w:rsidR="00664AE9" w:rsidRDefault="00503BE8" w:rsidP="005B701D">
      <w:pPr>
        <w:pStyle w:val="ListParagraph"/>
        <w:numPr>
          <w:ilvl w:val="1"/>
          <w:numId w:val="54"/>
        </w:numPr>
        <w:spacing w:before="92" w:line="276" w:lineRule="auto"/>
        <w:ind w:left="644" w:right="249" w:hanging="502"/>
      </w:pPr>
      <w:r>
        <w:t xml:space="preserve">Subject to ITB, </w:t>
      </w:r>
      <w:r w:rsidR="000B7037">
        <w:t xml:space="preserve">the Employer will award the contract to the successful Bidder (also referred to as the L1 Bidder) whose bid has been determined to be substantially responsive and to be the lowest evaluated bid, further provided that the Bidder is </w:t>
      </w:r>
      <w:r w:rsidR="000B7037">
        <w:lastRenderedPageBreak/>
        <w:t>determined to be qualified, as per the Qualification Requirement specified in IFB to perform the contract</w:t>
      </w:r>
      <w:r w:rsidR="000B7037" w:rsidRPr="00CD39B3">
        <w:t xml:space="preserve"> </w:t>
      </w:r>
      <w:r w:rsidR="000B7037">
        <w:t>satisfactorily.</w:t>
      </w:r>
    </w:p>
    <w:p w:rsidR="00536B4C" w:rsidRDefault="00536B4C" w:rsidP="00536B4C">
      <w:pPr>
        <w:pStyle w:val="ListParagraph"/>
        <w:spacing w:before="92" w:line="276" w:lineRule="auto"/>
        <w:ind w:left="644" w:right="249" w:firstLine="0"/>
      </w:pPr>
    </w:p>
    <w:p w:rsidR="00664AE9" w:rsidRDefault="000B7037" w:rsidP="005B701D">
      <w:pPr>
        <w:pStyle w:val="ListParagraph"/>
        <w:numPr>
          <w:ilvl w:val="1"/>
          <w:numId w:val="54"/>
        </w:numPr>
        <w:spacing w:before="92" w:line="276" w:lineRule="auto"/>
        <w:ind w:left="644" w:right="249" w:hanging="502"/>
      </w:pPr>
      <w:r>
        <w:t>The Employer may request the Bidder to withdraw any of the deviations listed in the winning bid.</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Employer</w:t>
      </w:r>
      <w:r w:rsidRPr="006D4B18">
        <w:rPr>
          <w:rFonts w:ascii="Georgia"/>
          <w:b/>
          <w:color w:val="365F91"/>
          <w:sz w:val="24"/>
        </w:rPr>
        <w:t>’</w:t>
      </w:r>
      <w:r w:rsidRPr="006D4B18">
        <w:rPr>
          <w:rFonts w:ascii="Georgia"/>
          <w:b/>
          <w:color w:val="365F91"/>
          <w:sz w:val="24"/>
        </w:rPr>
        <w:t>s Right to Accept any Bid and to Reject any or all Bids</w:t>
      </w:r>
    </w:p>
    <w:p w:rsidR="00664AE9" w:rsidRDefault="000B7037" w:rsidP="00CD39B3">
      <w:pPr>
        <w:pStyle w:val="BodyText"/>
        <w:spacing w:before="159" w:line="276" w:lineRule="auto"/>
        <w:ind w:left="462" w:right="249"/>
        <w:jc w:val="both"/>
      </w:pPr>
      <w:r>
        <w:t xml:space="preserve">The Employer reserves the right to accept or reject any bid, and to annul the bidding </w:t>
      </w:r>
      <w:r w:rsidR="00B808D0">
        <w:t>process and</w:t>
      </w:r>
      <w:r>
        <w:t xml:space="preserve"> reject all bids at any time prior to award of contract, without thereby incurring any liability to the affected </w:t>
      </w:r>
      <w:r w:rsidR="009712E6">
        <w:t>b</w:t>
      </w:r>
      <w:r>
        <w:t xml:space="preserve">idder or bidders or any obligation to inform the affected Bidder or bidders </w:t>
      </w:r>
      <w:r w:rsidR="00B808D0">
        <w:t>of the</w:t>
      </w:r>
      <w:r>
        <w:t xml:space="preserve"> grounds for the Employer’s</w:t>
      </w:r>
      <w:r w:rsidRPr="00CD39B3">
        <w:t xml:space="preserve"> </w:t>
      </w:r>
      <w:r>
        <w:t>action.</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Notification of Award</w:t>
      </w:r>
    </w:p>
    <w:p w:rsidR="00664AE9" w:rsidRDefault="000B7037" w:rsidP="005B701D">
      <w:pPr>
        <w:pStyle w:val="ListParagraph"/>
        <w:numPr>
          <w:ilvl w:val="1"/>
          <w:numId w:val="54"/>
        </w:numPr>
        <w:spacing w:before="156" w:line="276" w:lineRule="auto"/>
        <w:ind w:left="644" w:right="248" w:hanging="502"/>
      </w:pPr>
      <w:r>
        <w:t>Prior to the expiration of the period of bid validity, the Employer will notify the successful Bidder in writing, that its bid has been accepted. The notification of award will constitute the formation of the</w:t>
      </w:r>
      <w:r>
        <w:rPr>
          <w:spacing w:val="-9"/>
        </w:rPr>
        <w:t xml:space="preserve"> </w:t>
      </w:r>
      <w:r>
        <w:t>contract.</w:t>
      </w:r>
    </w:p>
    <w:p w:rsidR="00664AE9" w:rsidRDefault="00664AE9" w:rsidP="00CD39B3">
      <w:pPr>
        <w:pStyle w:val="BodyText"/>
        <w:spacing w:before="10"/>
        <w:ind w:left="644" w:hanging="502"/>
        <w:rPr>
          <w:sz w:val="12"/>
        </w:rPr>
      </w:pPr>
    </w:p>
    <w:p w:rsidR="00664AE9" w:rsidRDefault="000B7037" w:rsidP="005B701D">
      <w:pPr>
        <w:pStyle w:val="ListParagraph"/>
        <w:numPr>
          <w:ilvl w:val="1"/>
          <w:numId w:val="54"/>
        </w:numPr>
        <w:spacing w:before="92" w:line="276" w:lineRule="auto"/>
        <w:ind w:left="644" w:right="249" w:hanging="502"/>
      </w:pPr>
      <w:r>
        <w:t>The Employer shall publish the results on its website, identifying the bid and Specification numbers and the following information: (i) name of each Bidder who submitted a Bid; (ii) bid prices as read out at bid opening; (iii) name and evaluated prices of each Bid that was</w:t>
      </w:r>
      <w:r>
        <w:rPr>
          <w:spacing w:val="3"/>
        </w:rPr>
        <w:t xml:space="preserve"> </w:t>
      </w:r>
      <w:r>
        <w:t>evaluated;</w:t>
      </w:r>
    </w:p>
    <w:p w:rsidR="00664AE9" w:rsidRDefault="000B7037" w:rsidP="00CD39B3">
      <w:pPr>
        <w:pStyle w:val="BodyText"/>
        <w:spacing w:line="276" w:lineRule="auto"/>
        <w:ind w:left="644" w:right="250"/>
        <w:jc w:val="both"/>
      </w:pPr>
      <w:r>
        <w:t xml:space="preserve">(iv) name of bidders whose bids were rejected and the reasons for their rejection; and (v) </w:t>
      </w:r>
      <w:r w:rsidR="00C50EF8">
        <w:t>name of</w:t>
      </w:r>
      <w:r>
        <w:t xml:space="preserve"> the winning Bidder, and the price it offered, as well as the duration and summary scope </w:t>
      </w:r>
      <w:r w:rsidR="00C50EF8">
        <w:t>of the</w:t>
      </w:r>
      <w:r>
        <w:t xml:space="preserve"> contract</w:t>
      </w:r>
      <w:r>
        <w:rPr>
          <w:spacing w:val="-5"/>
        </w:rPr>
        <w:t xml:space="preserve"> </w:t>
      </w:r>
      <w:r>
        <w:t>awarded.</w:t>
      </w:r>
    </w:p>
    <w:p w:rsidR="00664AE9" w:rsidRDefault="000B7037">
      <w:pPr>
        <w:pStyle w:val="BodyText"/>
        <w:spacing w:before="120" w:line="276" w:lineRule="auto"/>
        <w:ind w:left="965" w:right="249"/>
        <w:jc w:val="both"/>
      </w:pPr>
      <w:r>
        <w:t>The Employer shall promptly respond in writing to any unsuccessful Bidder who, after notification of award in accordance with above, requests in writing the grounds on which its bid was not selected.</w:t>
      </w:r>
    </w:p>
    <w:p w:rsidR="00664AE9" w:rsidRDefault="000B7037" w:rsidP="005B701D">
      <w:pPr>
        <w:pStyle w:val="ListParagraph"/>
        <w:numPr>
          <w:ilvl w:val="1"/>
          <w:numId w:val="54"/>
        </w:numPr>
        <w:spacing w:before="92" w:line="276" w:lineRule="auto"/>
        <w:ind w:left="644" w:right="249" w:hanging="502"/>
      </w:pPr>
      <w:r>
        <w:t xml:space="preserve">Upon the successful Bidder’s furnishing of the performance security the Employer </w:t>
      </w:r>
      <w:r w:rsidR="00B808D0">
        <w:t>will promptly</w:t>
      </w:r>
      <w:r>
        <w:t xml:space="preserve"> discharge the bid</w:t>
      </w:r>
      <w:r w:rsidRPr="00CD39B3">
        <w:t xml:space="preserve"> </w:t>
      </w:r>
      <w:r>
        <w:t>securities.</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Signing the Contract Agreement</w:t>
      </w:r>
    </w:p>
    <w:p w:rsidR="00664AE9" w:rsidRDefault="000B7037" w:rsidP="005B701D">
      <w:pPr>
        <w:pStyle w:val="ListParagraph"/>
        <w:numPr>
          <w:ilvl w:val="1"/>
          <w:numId w:val="54"/>
        </w:numPr>
        <w:spacing w:before="92" w:line="276" w:lineRule="auto"/>
        <w:ind w:left="644" w:right="249" w:hanging="502"/>
      </w:pPr>
      <w:r>
        <w:t>At the same time as the Employer notifies the successful Bidder that its bid has been accepted, the Employer in consultation with the Bidder will prepare the Contract Agreement provided in the Bidding Documents, incorporating all agreements between the</w:t>
      </w:r>
      <w:r w:rsidRPr="00CD39B3">
        <w:t xml:space="preserve"> </w:t>
      </w:r>
      <w:r>
        <w:t>parties.</w:t>
      </w:r>
    </w:p>
    <w:p w:rsidR="00664AE9" w:rsidRDefault="000B7037" w:rsidP="005B701D">
      <w:pPr>
        <w:pStyle w:val="ListParagraph"/>
        <w:numPr>
          <w:ilvl w:val="1"/>
          <w:numId w:val="54"/>
        </w:numPr>
        <w:spacing w:before="92" w:line="276" w:lineRule="auto"/>
        <w:ind w:left="644" w:right="249" w:hanging="502"/>
      </w:pPr>
      <w:r>
        <w:t>The Contract Agreement shall be prepared within twenty-eight (28) days of the Notification of Award and the successful Bidder and the Employer shall sign and date the Contract Agreement immediately</w:t>
      </w:r>
      <w:r w:rsidRPr="00CD39B3">
        <w:t xml:space="preserve"> </w:t>
      </w:r>
      <w:r>
        <w:t>thereafter.</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Performance Security</w:t>
      </w:r>
    </w:p>
    <w:p w:rsidR="00664AE9" w:rsidRDefault="000B7037" w:rsidP="005B701D">
      <w:pPr>
        <w:pStyle w:val="ListParagraph"/>
        <w:numPr>
          <w:ilvl w:val="1"/>
          <w:numId w:val="54"/>
        </w:numPr>
        <w:spacing w:before="92" w:line="276" w:lineRule="auto"/>
        <w:ind w:left="644" w:right="249" w:hanging="502"/>
      </w:pPr>
      <w:r>
        <w:t xml:space="preserve">Within twenty-eight (28) days after receipt of the Notification of Award, the successful Bidder shall furnish the performance security for 10% (Ten percent) of </w:t>
      </w:r>
      <w:r>
        <w:lastRenderedPageBreak/>
        <w:t>the contract price plus additional performance securities, if any, in line with the requirement of this bidding</w:t>
      </w:r>
      <w:r w:rsidRPr="00CD39B3">
        <w:t xml:space="preserve"> </w:t>
      </w:r>
      <w:r>
        <w:t>document.</w:t>
      </w:r>
    </w:p>
    <w:p w:rsidR="00664AE9" w:rsidRPr="00A231FC" w:rsidRDefault="000B7037" w:rsidP="005B701D">
      <w:pPr>
        <w:pStyle w:val="ListParagraph"/>
        <w:numPr>
          <w:ilvl w:val="1"/>
          <w:numId w:val="54"/>
        </w:numPr>
        <w:spacing w:before="92" w:line="276" w:lineRule="auto"/>
        <w:ind w:left="644" w:right="249" w:hanging="502"/>
      </w:pPr>
      <w:r>
        <w:t>Security Deposit:-10% of the Billed amount of the successful bidder shall be deducted towards security deposit from all running/final bills towards faithful performance of contract. The amount so deducted shall be released 90 days after the end of contract period of two years subject to successful completion of contract and duly certified by the Engineer-in-Charge</w:t>
      </w:r>
      <w:r w:rsidRPr="00A231FC">
        <w:t xml:space="preserve">. The EMD </w:t>
      </w:r>
      <w:r w:rsidR="00A231FC" w:rsidRPr="00A231FC">
        <w:t>shall be adjusted against security</w:t>
      </w:r>
      <w:r w:rsidRPr="00A231FC">
        <w:t xml:space="preserve"> deposit.</w:t>
      </w:r>
    </w:p>
    <w:p w:rsidR="00664AE9" w:rsidRDefault="000B7037" w:rsidP="005B701D">
      <w:pPr>
        <w:pStyle w:val="ListParagraph"/>
        <w:numPr>
          <w:ilvl w:val="1"/>
          <w:numId w:val="54"/>
        </w:numPr>
        <w:spacing w:before="92" w:line="276" w:lineRule="auto"/>
        <w:ind w:left="644" w:right="249" w:hanging="502"/>
      </w:pPr>
      <w:r>
        <w:t>Failure of the successful Bidder to comply with the requirements of ITB Clause 30 or Clause 31 shall constitute sufficient grounds for the annulment of the award and forfeiture of the bid security.</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Payment Terms</w:t>
      </w:r>
    </w:p>
    <w:p w:rsidR="00EE54D5" w:rsidRDefault="00EE54D5" w:rsidP="00EE54D5">
      <w:pPr>
        <w:pStyle w:val="BodyText"/>
        <w:spacing w:before="159" w:line="276" w:lineRule="auto"/>
        <w:ind w:left="426" w:right="249"/>
        <w:jc w:val="both"/>
      </w:pPr>
      <w:r>
        <w:t>100% of the monthly billed amount of the successful bidder, who opted for CPG shall be released within 15 days by e- payment after successful implementation of the job as certified by the Engineer-in-charge or by his representative at the SRLDC office premises of POSOCO. The payment will be released subject to submission of valid</w:t>
      </w:r>
      <w:r>
        <w:rPr>
          <w:spacing w:val="-15"/>
        </w:rPr>
        <w:t xml:space="preserve"> </w:t>
      </w:r>
      <w:r>
        <w:t>CPG.</w:t>
      </w:r>
    </w:p>
    <w:p w:rsidR="00EE54D5" w:rsidRDefault="00EE54D5" w:rsidP="00EE54D5">
      <w:pPr>
        <w:pStyle w:val="BodyText"/>
        <w:spacing w:before="160" w:after="160"/>
        <w:ind w:left="2405" w:right="3011" w:firstLine="475"/>
      </w:pPr>
      <w:r>
        <w:t>Alternatively</w:t>
      </w:r>
    </w:p>
    <w:p w:rsidR="00EE54D5" w:rsidRDefault="00EE54D5" w:rsidP="00EE54D5">
      <w:pPr>
        <w:pStyle w:val="BodyText"/>
        <w:spacing w:line="276" w:lineRule="auto"/>
        <w:ind w:left="426" w:right="249"/>
        <w:jc w:val="both"/>
      </w:pPr>
      <w:r>
        <w:t>90% of monthly billed amount shall be released within 15 days by e-payment after successful completion of the month and as certified by  the  Engineer- in -charge or  by his representative at the at the SRLDC office premises of POSOCO. Balance 10%, deducted against Security Deposit, will be released 90 days after the end of contract period subject to successful completion of contract and duly certified by the Engineer-in</w:t>
      </w:r>
      <w:r>
        <w:rPr>
          <w:spacing w:val="-18"/>
        </w:rPr>
        <w:t xml:space="preserve"> </w:t>
      </w:r>
      <w:r>
        <w:t>-Charge</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Fraud and Corruption</w:t>
      </w:r>
    </w:p>
    <w:p w:rsidR="00664AE9" w:rsidRDefault="000B7037" w:rsidP="00CD39B3">
      <w:pPr>
        <w:pStyle w:val="BodyText"/>
        <w:spacing w:before="156" w:line="276" w:lineRule="auto"/>
        <w:ind w:left="426" w:right="250"/>
        <w:jc w:val="both"/>
      </w:pPr>
      <w:r>
        <w:t>It is the Employer’s policy that requires the Bidders, suppliers and contractors and their subcontractors under the contracts to observe the highest standard of ethics during the procurement and execution of such contracts. In pursuance of this policy, the Employer:</w:t>
      </w:r>
    </w:p>
    <w:p w:rsidR="00664AE9" w:rsidRDefault="000B7037" w:rsidP="001F302C">
      <w:pPr>
        <w:pStyle w:val="ListParagraph"/>
        <w:numPr>
          <w:ilvl w:val="0"/>
          <w:numId w:val="6"/>
        </w:numPr>
        <w:tabs>
          <w:tab w:val="left" w:pos="709"/>
        </w:tabs>
        <w:ind w:left="709" w:hanging="426"/>
      </w:pPr>
      <w:r>
        <w:t>defines, for the purpose of this provision, the terms set forth below as</w:t>
      </w:r>
      <w:r>
        <w:rPr>
          <w:spacing w:val="-27"/>
        </w:rPr>
        <w:t xml:space="preserve"> </w:t>
      </w:r>
      <w:r>
        <w:t>follows:</w:t>
      </w:r>
    </w:p>
    <w:p w:rsidR="00664AE9" w:rsidRDefault="000B7037" w:rsidP="001F302C">
      <w:pPr>
        <w:pStyle w:val="ListParagraph"/>
        <w:numPr>
          <w:ilvl w:val="1"/>
          <w:numId w:val="6"/>
        </w:numPr>
        <w:tabs>
          <w:tab w:val="left" w:pos="993"/>
        </w:tabs>
        <w:spacing w:before="160" w:line="276" w:lineRule="auto"/>
        <w:ind w:left="993" w:right="252"/>
      </w:pPr>
      <w:r>
        <w:t>“corrupt practice” is the offering, giving, receiving or soliciting, directly or indirectly, of anything of value to influence improperly the actions of another</w:t>
      </w:r>
      <w:r>
        <w:rPr>
          <w:spacing w:val="-25"/>
        </w:rPr>
        <w:t xml:space="preserve"> </w:t>
      </w:r>
      <w:r>
        <w:t>party;</w:t>
      </w:r>
    </w:p>
    <w:p w:rsidR="00664AE9" w:rsidRDefault="000B7037" w:rsidP="001F302C">
      <w:pPr>
        <w:pStyle w:val="ListParagraph"/>
        <w:numPr>
          <w:ilvl w:val="1"/>
          <w:numId w:val="6"/>
        </w:numPr>
        <w:tabs>
          <w:tab w:val="left" w:pos="993"/>
        </w:tabs>
        <w:spacing w:line="276" w:lineRule="auto"/>
        <w:ind w:left="993" w:right="250"/>
      </w:pPr>
      <w:r>
        <w:t>“fraudulent practice” is any act or omission, including a misrepresentation, that knowingly or recklessly misleads or attempts to mislead, a party to obtain a financial or other benefit or to avoid an</w:t>
      </w:r>
      <w:r>
        <w:rPr>
          <w:spacing w:val="-13"/>
        </w:rPr>
        <w:t xml:space="preserve"> </w:t>
      </w:r>
      <w:r>
        <w:t>obligation;</w:t>
      </w:r>
    </w:p>
    <w:p w:rsidR="00664AE9" w:rsidRDefault="000B7037" w:rsidP="001F302C">
      <w:pPr>
        <w:pStyle w:val="ListParagraph"/>
        <w:numPr>
          <w:ilvl w:val="1"/>
          <w:numId w:val="6"/>
        </w:numPr>
        <w:tabs>
          <w:tab w:val="left" w:pos="993"/>
        </w:tabs>
        <w:spacing w:line="276" w:lineRule="auto"/>
        <w:ind w:left="993" w:right="248"/>
      </w:pPr>
      <w:r>
        <w:t>“collusive practice” is an arrangement between two or more parties designed to achieve an improper purpose, including to influence improperly the actions of another</w:t>
      </w:r>
      <w:r>
        <w:rPr>
          <w:spacing w:val="-4"/>
        </w:rPr>
        <w:t xml:space="preserve"> </w:t>
      </w:r>
      <w:r>
        <w:t>party;</w:t>
      </w:r>
    </w:p>
    <w:p w:rsidR="00664AE9" w:rsidRDefault="000B7037" w:rsidP="001F302C">
      <w:pPr>
        <w:pStyle w:val="ListParagraph"/>
        <w:numPr>
          <w:ilvl w:val="1"/>
          <w:numId w:val="6"/>
        </w:numPr>
        <w:tabs>
          <w:tab w:val="left" w:pos="993"/>
        </w:tabs>
        <w:spacing w:line="276" w:lineRule="auto"/>
        <w:ind w:left="993" w:right="249"/>
      </w:pPr>
      <w:r>
        <w:lastRenderedPageBreak/>
        <w:t>“coercive practice” is impairing or harming, or threatening to impair or harm, directly or indirectly, any party or the property of the party to influence  improperly  the actions of a</w:t>
      </w:r>
      <w:r>
        <w:rPr>
          <w:spacing w:val="-6"/>
        </w:rPr>
        <w:t xml:space="preserve"> </w:t>
      </w:r>
      <w:r>
        <w:t>party;</w:t>
      </w:r>
    </w:p>
    <w:p w:rsidR="00664AE9" w:rsidRDefault="000B7037" w:rsidP="001F302C">
      <w:pPr>
        <w:pStyle w:val="ListParagraph"/>
        <w:numPr>
          <w:ilvl w:val="1"/>
          <w:numId w:val="6"/>
        </w:numPr>
        <w:tabs>
          <w:tab w:val="left" w:pos="993"/>
        </w:tabs>
        <w:ind w:left="993"/>
      </w:pPr>
      <w:r>
        <w:t>“obstructive practice”</w:t>
      </w:r>
      <w:r>
        <w:rPr>
          <w:spacing w:val="-7"/>
        </w:rPr>
        <w:t xml:space="preserve"> </w:t>
      </w:r>
      <w:r>
        <w:t>is</w:t>
      </w:r>
    </w:p>
    <w:p w:rsidR="00664AE9" w:rsidRDefault="000B7037" w:rsidP="00CD39B3">
      <w:pPr>
        <w:pStyle w:val="BodyText"/>
        <w:spacing w:before="160" w:line="276" w:lineRule="auto"/>
        <w:ind w:left="1428" w:right="249" w:hanging="435"/>
        <w:jc w:val="both"/>
      </w:pPr>
      <w:r>
        <w:t>(aa) deliberately destroying, falsifying, altering or concealing of evidence material to the investigation or making false statements to investigators in order to materially impede an Employer’s investigation into allegations of a corrupt, fraudulent</w:t>
      </w:r>
      <w:r w:rsidR="00B808D0">
        <w:t>, coercive or collusive practice; and</w:t>
      </w:r>
      <w:r>
        <w:t>/</w:t>
      </w:r>
      <w:r w:rsidR="00B808D0">
        <w:t>or threatening, harassing</w:t>
      </w:r>
      <w:r>
        <w:t xml:space="preserve">    </w:t>
      </w:r>
      <w:r w:rsidR="00597AF9">
        <w:t xml:space="preserve">or </w:t>
      </w:r>
      <w:r>
        <w:t>intimidating any party to prevent it from disclosing its knowledge of matters relevant to the investigation or from pursuing the investigation;</w:t>
      </w:r>
    </w:p>
    <w:p w:rsidR="00664AE9" w:rsidRDefault="000B7037" w:rsidP="00CD39B3">
      <w:pPr>
        <w:pStyle w:val="BodyText"/>
        <w:tabs>
          <w:tab w:val="left" w:pos="993"/>
        </w:tabs>
        <w:spacing w:before="119" w:line="276" w:lineRule="auto"/>
        <w:ind w:left="1470" w:right="250" w:hanging="903"/>
      </w:pPr>
      <w:r>
        <w:t>Or</w:t>
      </w:r>
      <w:r>
        <w:tab/>
        <w:t>(bb)</w:t>
      </w:r>
      <w:r w:rsidR="00CD39B3">
        <w:tab/>
      </w:r>
      <w:r>
        <w:t>acts intended to materially impede the exercise of the Employer’s</w:t>
      </w:r>
      <w:r>
        <w:rPr>
          <w:spacing w:val="-15"/>
        </w:rPr>
        <w:t xml:space="preserve"> </w:t>
      </w:r>
      <w:r>
        <w:t>inspection</w:t>
      </w:r>
      <w:r>
        <w:rPr>
          <w:spacing w:val="-1"/>
        </w:rPr>
        <w:t xml:space="preserve"> </w:t>
      </w:r>
      <w:r>
        <w:t>and audit</w:t>
      </w:r>
      <w:r>
        <w:rPr>
          <w:spacing w:val="-3"/>
        </w:rPr>
        <w:t xml:space="preserve"> </w:t>
      </w:r>
      <w:r>
        <w:t>rights.</w:t>
      </w:r>
    </w:p>
    <w:p w:rsidR="00664AE9" w:rsidRDefault="000B7037" w:rsidP="001F302C">
      <w:pPr>
        <w:pStyle w:val="ListParagraph"/>
        <w:numPr>
          <w:ilvl w:val="0"/>
          <w:numId w:val="6"/>
        </w:numPr>
        <w:tabs>
          <w:tab w:val="left" w:pos="709"/>
        </w:tabs>
        <w:ind w:left="709" w:hanging="426"/>
      </w:pPr>
      <w:r>
        <w:t>will reject a proposal for award if it determines that the bidder recommended for award has, directly or through an agent, engaged in corrupt, fraudulent, collusive, coercive or obstructive practices in competing for the contract in</w:t>
      </w:r>
      <w:r w:rsidRPr="00CD39B3">
        <w:t xml:space="preserve"> </w:t>
      </w:r>
      <w:r>
        <w:t>question;</w:t>
      </w:r>
    </w:p>
    <w:p w:rsidR="00664AE9" w:rsidRDefault="000B7037" w:rsidP="001F302C">
      <w:pPr>
        <w:pStyle w:val="ListParagraph"/>
        <w:numPr>
          <w:ilvl w:val="0"/>
          <w:numId w:val="6"/>
        </w:numPr>
        <w:tabs>
          <w:tab w:val="left" w:pos="709"/>
        </w:tabs>
        <w:ind w:left="709" w:hanging="426"/>
      </w:pPr>
      <w:r>
        <w:t>will sanction a firm or individual, including declaring ineligible, either indefinitely or for a stated period of time, to be awarded a contract if it at any time determines that the firm has, directly or through an agent, engaged in corrupt, fraudulent, collusive, coercive or obstructive practices in competing for, or in executing, a contract;</w:t>
      </w:r>
      <w:r w:rsidRPr="00CD39B3">
        <w:t xml:space="preserve"> </w:t>
      </w:r>
      <w:r>
        <w:t>and</w:t>
      </w:r>
    </w:p>
    <w:p w:rsidR="00664AE9" w:rsidRDefault="000B7037" w:rsidP="001F302C">
      <w:pPr>
        <w:pStyle w:val="ListParagraph"/>
        <w:numPr>
          <w:ilvl w:val="0"/>
          <w:numId w:val="6"/>
        </w:numPr>
        <w:tabs>
          <w:tab w:val="left" w:pos="709"/>
        </w:tabs>
        <w:ind w:left="709" w:hanging="426"/>
      </w:pPr>
      <w:r>
        <w:t>will have the right to require that the provision be included in Bidding Documents and in contracts, requiring Bidders, suppliers, and contractors and their sub-contractors to permit the Employer to inspect their accounts and records and other documents relating to bid submission and contract performance and to have them audited by auditors appointed by the</w:t>
      </w:r>
      <w:r w:rsidRPr="00CD39B3">
        <w:t xml:space="preserve"> </w:t>
      </w:r>
      <w:r>
        <w:t>Employer.</w:t>
      </w:r>
    </w:p>
    <w:p w:rsidR="00664AE9" w:rsidRDefault="00664AE9">
      <w:pPr>
        <w:pStyle w:val="BodyText"/>
        <w:rPr>
          <w:sz w:val="26"/>
        </w:rPr>
      </w:pPr>
    </w:p>
    <w:p w:rsidR="00664AE9" w:rsidRDefault="000B7037" w:rsidP="00597AF9">
      <w:pPr>
        <w:tabs>
          <w:tab w:val="left" w:pos="2694"/>
        </w:tabs>
        <w:ind w:left="2694" w:right="2125"/>
        <w:jc w:val="center"/>
        <w:rPr>
          <w:b/>
          <w:i/>
        </w:rPr>
      </w:pPr>
      <w:r>
        <w:rPr>
          <w:b/>
          <w:i/>
        </w:rPr>
        <w:t>----- End of Section-II (ITB) ----</w:t>
      </w:r>
    </w:p>
    <w:p w:rsidR="00C44F81" w:rsidRDefault="00C44F81">
      <w:pPr>
        <w:jc w:val="center"/>
      </w:pPr>
    </w:p>
    <w:p w:rsidR="00664AE9" w:rsidRPr="00C44F81" w:rsidRDefault="00C44F81" w:rsidP="00C44F81">
      <w:pPr>
        <w:tabs>
          <w:tab w:val="left" w:pos="3971"/>
        </w:tabs>
        <w:sectPr w:rsidR="00664AE9" w:rsidRPr="00C44F81" w:rsidSect="00E30E5F">
          <w:pgSz w:w="11907" w:h="16840" w:code="9"/>
          <w:pgMar w:top="1678" w:right="1418" w:bottom="1418" w:left="1418" w:header="720" w:footer="1091" w:gutter="0"/>
          <w:cols w:space="720"/>
        </w:sectPr>
      </w:pPr>
      <w:r>
        <w:tab/>
      </w:r>
      <w:r w:rsidR="00000761">
        <w:rPr>
          <w:rFonts w:ascii="Wingdings" w:hAnsi="Wingdings"/>
        </w:rPr>
        <w:t></w:t>
      </w:r>
      <w:r w:rsidR="00000761">
        <w:rPr>
          <w:rFonts w:ascii="Wingdings" w:hAnsi="Wingdings"/>
        </w:rPr>
        <w:t></w:t>
      </w:r>
      <w:r w:rsidR="00000761">
        <w:rPr>
          <w:rFonts w:ascii="Wingdings" w:hAnsi="Wingdings"/>
        </w:rPr>
        <w:t></w:t>
      </w:r>
      <w:r>
        <w:tab/>
      </w:r>
    </w:p>
    <w:p w:rsidR="00664AE9" w:rsidRDefault="00664AE9">
      <w:pPr>
        <w:pStyle w:val="BodyText"/>
        <w:rPr>
          <w:b/>
          <w:i/>
          <w:sz w:val="20"/>
        </w:rPr>
      </w:pPr>
    </w:p>
    <w:p w:rsidR="00664AE9" w:rsidRDefault="009E65C1">
      <w:pPr>
        <w:pStyle w:val="BodyText"/>
        <w:rPr>
          <w:b/>
          <w:i/>
          <w:sz w:val="20"/>
        </w:rPr>
      </w:pPr>
      <w:r>
        <w:rPr>
          <w:b/>
          <w:i/>
          <w:noProof/>
          <w:sz w:val="20"/>
          <w:lang w:bidi="hi-IN"/>
        </w:rPr>
        <mc:AlternateContent>
          <mc:Choice Requires="wps">
            <w:drawing>
              <wp:anchor distT="0" distB="0" distL="114300" distR="114300" simplePos="0" relativeHeight="251667456" behindDoc="0" locked="0" layoutInCell="1" allowOverlap="1" wp14:anchorId="052FC7BC" wp14:editId="150E24A2">
                <wp:simplePos x="0" y="0"/>
                <wp:positionH relativeFrom="column">
                  <wp:posOffset>-176530</wp:posOffset>
                </wp:positionH>
                <wp:positionV relativeFrom="paragraph">
                  <wp:posOffset>181610</wp:posOffset>
                </wp:positionV>
                <wp:extent cx="6350000" cy="8931275"/>
                <wp:effectExtent l="0" t="0" r="0" b="3175"/>
                <wp:wrapNone/>
                <wp:docPr id="144"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0" cy="8931275"/>
                        </a:xfrm>
                        <a:custGeom>
                          <a:avLst/>
                          <a:gdLst>
                            <a:gd name="T0" fmla="+- 0 11374 1374"/>
                            <a:gd name="T1" fmla="*/ T0 w 10000"/>
                            <a:gd name="T2" fmla="+- 0 880 880"/>
                            <a:gd name="T3" fmla="*/ 880 h 14065"/>
                            <a:gd name="T4" fmla="+- 0 1374 1374"/>
                            <a:gd name="T5" fmla="*/ T4 w 10000"/>
                            <a:gd name="T6" fmla="+- 0 880 880"/>
                            <a:gd name="T7" fmla="*/ 880 h 14065"/>
                            <a:gd name="T8" fmla="+- 0 1374 1374"/>
                            <a:gd name="T9" fmla="*/ T8 w 10000"/>
                            <a:gd name="T10" fmla="+- 0 14945 880"/>
                            <a:gd name="T11" fmla="*/ 14945 h 14065"/>
                            <a:gd name="T12" fmla="+- 0 11374 1374"/>
                            <a:gd name="T13" fmla="*/ T12 w 10000"/>
                            <a:gd name="T14" fmla="+- 0 14945 880"/>
                            <a:gd name="T15" fmla="*/ 14945 h 14065"/>
                            <a:gd name="T16" fmla="+- 0 11374 1374"/>
                            <a:gd name="T17" fmla="*/ T16 w 10000"/>
                            <a:gd name="T18" fmla="+- 0 14885 880"/>
                            <a:gd name="T19" fmla="*/ 14885 h 14065"/>
                            <a:gd name="T20" fmla="+- 0 1434 1374"/>
                            <a:gd name="T21" fmla="*/ T20 w 10000"/>
                            <a:gd name="T22" fmla="+- 0 14885 880"/>
                            <a:gd name="T23" fmla="*/ 14885 h 14065"/>
                            <a:gd name="T24" fmla="+- 0 1434 1374"/>
                            <a:gd name="T25" fmla="*/ T24 w 10000"/>
                            <a:gd name="T26" fmla="+- 0 940 880"/>
                            <a:gd name="T27" fmla="*/ 940 h 14065"/>
                            <a:gd name="T28" fmla="+- 0 11314 1374"/>
                            <a:gd name="T29" fmla="*/ T28 w 10000"/>
                            <a:gd name="T30" fmla="+- 0 940 880"/>
                            <a:gd name="T31" fmla="*/ 940 h 14065"/>
                            <a:gd name="T32" fmla="+- 0 11374 1374"/>
                            <a:gd name="T33" fmla="*/ T32 w 10000"/>
                            <a:gd name="T34" fmla="+- 0 930 880"/>
                            <a:gd name="T35" fmla="*/ 930 h 14065"/>
                            <a:gd name="T36" fmla="+- 0 11374 1374"/>
                            <a:gd name="T37" fmla="*/ T36 w 10000"/>
                            <a:gd name="T38" fmla="+- 0 880 880"/>
                            <a:gd name="T39" fmla="*/ 880 h 14065"/>
                            <a:gd name="T40" fmla="+- 0 11374 1374"/>
                            <a:gd name="T41" fmla="*/ T40 w 10000"/>
                            <a:gd name="T42" fmla="+- 0 930 880"/>
                            <a:gd name="T43" fmla="*/ 930 h 14065"/>
                            <a:gd name="T44" fmla="+- 0 11314 1374"/>
                            <a:gd name="T45" fmla="*/ T44 w 10000"/>
                            <a:gd name="T46" fmla="+- 0 940 880"/>
                            <a:gd name="T47" fmla="*/ 940 h 14065"/>
                            <a:gd name="T48" fmla="+- 0 11314 1374"/>
                            <a:gd name="T49" fmla="*/ T48 w 10000"/>
                            <a:gd name="T50" fmla="+- 0 14885 880"/>
                            <a:gd name="T51" fmla="*/ 14885 h 14065"/>
                            <a:gd name="T52" fmla="+- 0 11374 1374"/>
                            <a:gd name="T53" fmla="*/ T52 w 10000"/>
                            <a:gd name="T54" fmla="+- 0 14885 880"/>
                            <a:gd name="T55" fmla="*/ 14885 h 14065"/>
                            <a:gd name="T56" fmla="+- 0 11374 1374"/>
                            <a:gd name="T57" fmla="*/ T56 w 10000"/>
                            <a:gd name="T58" fmla="+- 0 930 880"/>
                            <a:gd name="T59" fmla="*/ 930 h 14065"/>
                            <a:gd name="T60" fmla="+- 0 11294 1374"/>
                            <a:gd name="T61" fmla="*/ T60 w 10000"/>
                            <a:gd name="T62" fmla="+- 0 960 880"/>
                            <a:gd name="T63" fmla="*/ 960 h 14065"/>
                            <a:gd name="T64" fmla="+- 0 1454 1374"/>
                            <a:gd name="T65" fmla="*/ T64 w 10000"/>
                            <a:gd name="T66" fmla="+- 0 960 880"/>
                            <a:gd name="T67" fmla="*/ 960 h 14065"/>
                            <a:gd name="T68" fmla="+- 0 1454 1374"/>
                            <a:gd name="T69" fmla="*/ T68 w 10000"/>
                            <a:gd name="T70" fmla="+- 0 14865 880"/>
                            <a:gd name="T71" fmla="*/ 14865 h 14065"/>
                            <a:gd name="T72" fmla="+- 0 11294 1374"/>
                            <a:gd name="T73" fmla="*/ T72 w 10000"/>
                            <a:gd name="T74" fmla="+- 0 14865 880"/>
                            <a:gd name="T75" fmla="*/ 14865 h 14065"/>
                            <a:gd name="T76" fmla="+- 0 11294 1374"/>
                            <a:gd name="T77" fmla="*/ T76 w 10000"/>
                            <a:gd name="T78" fmla="+- 0 14845 880"/>
                            <a:gd name="T79" fmla="*/ 14845 h 14065"/>
                            <a:gd name="T80" fmla="+- 0 1474 1374"/>
                            <a:gd name="T81" fmla="*/ T80 w 10000"/>
                            <a:gd name="T82" fmla="+- 0 14845 880"/>
                            <a:gd name="T83" fmla="*/ 14845 h 14065"/>
                            <a:gd name="T84" fmla="+- 0 1474 1374"/>
                            <a:gd name="T85" fmla="*/ T84 w 10000"/>
                            <a:gd name="T86" fmla="+- 0 980 880"/>
                            <a:gd name="T87" fmla="*/ 980 h 14065"/>
                            <a:gd name="T88" fmla="+- 0 11274 1374"/>
                            <a:gd name="T89" fmla="*/ T88 w 10000"/>
                            <a:gd name="T90" fmla="+- 0 980 880"/>
                            <a:gd name="T91" fmla="*/ 980 h 14065"/>
                            <a:gd name="T92" fmla="+- 0 11294 1374"/>
                            <a:gd name="T93" fmla="*/ T92 w 10000"/>
                            <a:gd name="T94" fmla="+- 0 960 880"/>
                            <a:gd name="T95" fmla="*/ 960 h 14065"/>
                            <a:gd name="T96" fmla="+- 0 11294 1374"/>
                            <a:gd name="T97" fmla="*/ T96 w 10000"/>
                            <a:gd name="T98" fmla="+- 0 960 880"/>
                            <a:gd name="T99" fmla="*/ 960 h 14065"/>
                            <a:gd name="T100" fmla="+- 0 11274 1374"/>
                            <a:gd name="T101" fmla="*/ T100 w 10000"/>
                            <a:gd name="T102" fmla="+- 0 980 880"/>
                            <a:gd name="T103" fmla="*/ 980 h 14065"/>
                            <a:gd name="T104" fmla="+- 0 11274 1374"/>
                            <a:gd name="T105" fmla="*/ T104 w 10000"/>
                            <a:gd name="T106" fmla="+- 0 14845 880"/>
                            <a:gd name="T107" fmla="*/ 14845 h 14065"/>
                            <a:gd name="T108" fmla="+- 0 11294 1374"/>
                            <a:gd name="T109" fmla="*/ T108 w 10000"/>
                            <a:gd name="T110" fmla="+- 0 14845 880"/>
                            <a:gd name="T111" fmla="*/ 14845 h 14065"/>
                            <a:gd name="T112" fmla="+- 0 11294 1374"/>
                            <a:gd name="T113" fmla="*/ T112 w 10000"/>
                            <a:gd name="T114" fmla="+- 0 960 880"/>
                            <a:gd name="T115" fmla="*/ 960 h 140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000" h="14065">
                              <a:moveTo>
                                <a:pt x="10000" y="0"/>
                              </a:moveTo>
                              <a:lnTo>
                                <a:pt x="0" y="0"/>
                              </a:lnTo>
                              <a:lnTo>
                                <a:pt x="0" y="14065"/>
                              </a:lnTo>
                              <a:lnTo>
                                <a:pt x="10000" y="14065"/>
                              </a:lnTo>
                              <a:lnTo>
                                <a:pt x="10000" y="14005"/>
                              </a:lnTo>
                              <a:lnTo>
                                <a:pt x="60" y="14005"/>
                              </a:lnTo>
                              <a:lnTo>
                                <a:pt x="60" y="60"/>
                              </a:lnTo>
                              <a:lnTo>
                                <a:pt x="9940" y="60"/>
                              </a:lnTo>
                              <a:lnTo>
                                <a:pt x="10000" y="50"/>
                              </a:lnTo>
                              <a:lnTo>
                                <a:pt x="10000" y="0"/>
                              </a:lnTo>
                              <a:close/>
                              <a:moveTo>
                                <a:pt x="10000" y="50"/>
                              </a:moveTo>
                              <a:lnTo>
                                <a:pt x="9940" y="60"/>
                              </a:lnTo>
                              <a:lnTo>
                                <a:pt x="9940" y="14005"/>
                              </a:lnTo>
                              <a:lnTo>
                                <a:pt x="10000" y="14005"/>
                              </a:lnTo>
                              <a:lnTo>
                                <a:pt x="10000" y="50"/>
                              </a:lnTo>
                              <a:close/>
                              <a:moveTo>
                                <a:pt x="9920" y="80"/>
                              </a:moveTo>
                              <a:lnTo>
                                <a:pt x="80" y="80"/>
                              </a:lnTo>
                              <a:lnTo>
                                <a:pt x="80" y="13985"/>
                              </a:lnTo>
                              <a:lnTo>
                                <a:pt x="9920" y="13985"/>
                              </a:lnTo>
                              <a:lnTo>
                                <a:pt x="9920" y="13965"/>
                              </a:lnTo>
                              <a:lnTo>
                                <a:pt x="100" y="13965"/>
                              </a:lnTo>
                              <a:lnTo>
                                <a:pt x="100" y="100"/>
                              </a:lnTo>
                              <a:lnTo>
                                <a:pt x="9900" y="100"/>
                              </a:lnTo>
                              <a:lnTo>
                                <a:pt x="9920" y="80"/>
                              </a:lnTo>
                              <a:close/>
                              <a:moveTo>
                                <a:pt x="9920" y="80"/>
                              </a:moveTo>
                              <a:lnTo>
                                <a:pt x="9900" y="100"/>
                              </a:lnTo>
                              <a:lnTo>
                                <a:pt x="9900" y="13965"/>
                              </a:lnTo>
                              <a:lnTo>
                                <a:pt x="9920" y="13965"/>
                              </a:lnTo>
                              <a:lnTo>
                                <a:pt x="9920" y="80"/>
                              </a:lnTo>
                              <a:close/>
                            </a:path>
                          </a:pathLst>
                        </a:custGeom>
                        <a:solidFill>
                          <a:srgbClr val="9BBB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6EE846EE" id="AutoShape 58" o:spid="_x0000_s1026" style="position:absolute;margin-left:-13.9pt;margin-top:14.3pt;width:500pt;height:703.25pt;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10000,14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" path="m10000,l,,,14065r10000,l10000,14005r-9940,l60,60r9880,l10000,50r,-50xm10000,50r-60,10l9940,14005r60,l10000,50xm9920,80l80,80r,13905l9920,13985r,-20l100,13965,100,100r9800,l9920,80xm9920,80r-20,20l9900,13965r20,l9920,80xe" fillcolor="#9bbb59" stroked="f">
                <v:path arrowok="t" o:connecttype="custom" o:connectlocs="6350000,558800;0,558800;0,9490075;6350000,9490075;6350000,9451975;38100,9451975;38100,596900;6311900,596900;6350000,590550;6350000,558800;6350000,590550;6311900,596900;6311900,9451975;6350000,9451975;6350000,590550;6299200,609600;50800,609600;50800,9439275;6299200,9439275;6299200,9426575;63500,9426575;63500,622300;6286500,622300;6299200,609600;6299200,609600;6286500,622300;6286500,9426575;6299200,9426575;6299200,609600" o:connectangles="0,0,0,0,0,0,0,0,0,0,0,0,0,0,0,0,0,0,0,0,0,0,0,0,0,0,0,0,0"/>
              </v:shape>
            </w:pict>
          </mc:Fallback>
        </mc:AlternateContent>
      </w:r>
    </w:p>
    <w:p w:rsidR="00664AE9" w:rsidRDefault="00664AE9">
      <w:pPr>
        <w:pStyle w:val="BodyText"/>
        <w:rPr>
          <w:b/>
          <w:i/>
          <w:sz w:val="20"/>
        </w:rPr>
      </w:pPr>
    </w:p>
    <w:p w:rsidR="00664AE9" w:rsidRDefault="00664AE9">
      <w:pPr>
        <w:pStyle w:val="BodyText"/>
        <w:rPr>
          <w:b/>
          <w:i/>
          <w:sz w:val="20"/>
        </w:rPr>
      </w:pPr>
    </w:p>
    <w:p w:rsidR="00664AE9" w:rsidRDefault="00664AE9">
      <w:pPr>
        <w:pStyle w:val="BodyText"/>
        <w:rPr>
          <w:b/>
          <w:i/>
          <w:sz w:val="20"/>
        </w:rPr>
      </w:pPr>
    </w:p>
    <w:p w:rsidR="00664AE9" w:rsidRDefault="009E65C1">
      <w:pPr>
        <w:pStyle w:val="BodyText"/>
        <w:rPr>
          <w:b/>
          <w:i/>
          <w:sz w:val="20"/>
        </w:rPr>
      </w:pPr>
      <w:r>
        <w:rPr>
          <w:b/>
          <w:i/>
          <w:noProof/>
          <w:sz w:val="20"/>
          <w:lang w:bidi="hi-IN"/>
        </w:rPr>
        <w:drawing>
          <wp:anchor distT="0" distB="0" distL="114300" distR="114300" simplePos="0" relativeHeight="251658240" behindDoc="1" locked="0" layoutInCell="1" allowOverlap="1" wp14:anchorId="5AA00A34" wp14:editId="48B4654D">
            <wp:simplePos x="0" y="0"/>
            <wp:positionH relativeFrom="column">
              <wp:posOffset>2450465</wp:posOffset>
            </wp:positionH>
            <wp:positionV relativeFrom="paragraph">
              <wp:posOffset>81915</wp:posOffset>
            </wp:positionV>
            <wp:extent cx="1104900" cy="1143000"/>
            <wp:effectExtent l="0" t="0" r="0" b="0"/>
            <wp:wrapNone/>
            <wp:docPr id="143" name="Picture 59" descr="Description: 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59" descr="Description: POSOCO_Final_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049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rsidR="00664AE9" w:rsidRDefault="00664AE9">
      <w:pPr>
        <w:pStyle w:val="BodyText"/>
        <w:rPr>
          <w:b/>
          <w:i/>
          <w:sz w:val="20"/>
        </w:rPr>
      </w:pPr>
    </w:p>
    <w:p w:rsidR="00664AE9" w:rsidRDefault="00664AE9">
      <w:pPr>
        <w:pStyle w:val="BodyText"/>
        <w:rPr>
          <w:b/>
          <w:i/>
          <w:sz w:val="20"/>
        </w:rPr>
      </w:pPr>
    </w:p>
    <w:p w:rsidR="00664AE9" w:rsidRDefault="00664AE9">
      <w:pPr>
        <w:pStyle w:val="BodyText"/>
        <w:rPr>
          <w:b/>
          <w:i/>
          <w:sz w:val="20"/>
        </w:rPr>
      </w:pPr>
    </w:p>
    <w:p w:rsidR="00664AE9" w:rsidRDefault="00664AE9">
      <w:pPr>
        <w:pStyle w:val="BodyText"/>
        <w:rPr>
          <w:b/>
          <w:i/>
          <w:sz w:val="20"/>
        </w:rPr>
      </w:pPr>
    </w:p>
    <w:p w:rsidR="00664AE9" w:rsidRDefault="00664AE9">
      <w:pPr>
        <w:pStyle w:val="BodyText"/>
        <w:rPr>
          <w:b/>
          <w:i/>
          <w:sz w:val="20"/>
        </w:rPr>
      </w:pPr>
    </w:p>
    <w:p w:rsidR="00664AE9" w:rsidRDefault="00664AE9">
      <w:pPr>
        <w:pStyle w:val="BodyText"/>
        <w:spacing w:before="11"/>
        <w:rPr>
          <w:b/>
          <w:i/>
          <w:sz w:val="18"/>
        </w:rPr>
      </w:pPr>
    </w:p>
    <w:p w:rsidR="001B2C2E" w:rsidRDefault="001B2C2E" w:rsidP="001B2C2E">
      <w:pPr>
        <w:spacing w:before="39"/>
        <w:ind w:left="115" w:right="111"/>
        <w:jc w:val="center"/>
        <w:rPr>
          <w:rFonts w:ascii="Bookman Old Style"/>
          <w:b/>
          <w:sz w:val="32"/>
        </w:rPr>
      </w:pPr>
      <w:bookmarkStart w:id="58" w:name="GCC_(SECTION_-III)_Final"/>
      <w:bookmarkEnd w:id="58"/>
      <w:r>
        <w:rPr>
          <w:rFonts w:ascii="Mangal" w:eastAsia="Mangal" w:hAnsi="Mangal" w:cs="Arial Unicode MS" w:hint="cs"/>
          <w:b/>
          <w:bCs/>
          <w:color w:val="1F497D"/>
          <w:sz w:val="36"/>
          <w:szCs w:val="36"/>
          <w:cs/>
          <w:lang w:bidi="hi-IN"/>
        </w:rPr>
        <w:t xml:space="preserve">पावर सिस्टम ऑपरेशन कार्पोरेशन लिमिटेड </w:t>
      </w:r>
    </w:p>
    <w:p w:rsidR="001B2C2E" w:rsidRDefault="002679EE" w:rsidP="001B2C2E">
      <w:pPr>
        <w:pStyle w:val="TableParagraph"/>
        <w:spacing w:before="3" w:line="446" w:lineRule="exact"/>
        <w:ind w:left="266" w:right="385"/>
        <w:jc w:val="center"/>
        <w:rPr>
          <w:rFonts w:ascii="Monotype Corsiva"/>
          <w:b/>
          <w:i/>
          <w:sz w:val="40"/>
        </w:rPr>
      </w:pPr>
      <w:r>
        <w:rPr>
          <w:rFonts w:ascii="Monotype Corsiva"/>
          <w:b/>
          <w:i/>
          <w:sz w:val="40"/>
        </w:rPr>
        <w:t>South</w:t>
      </w:r>
      <w:r w:rsidR="001B2C2E">
        <w:rPr>
          <w:rFonts w:ascii="Monotype Corsiva"/>
          <w:b/>
          <w:i/>
          <w:sz w:val="40"/>
        </w:rPr>
        <w:t>ern Regional Load Despatch Centre</w:t>
      </w:r>
    </w:p>
    <w:p w:rsidR="005252B4" w:rsidRDefault="005252B4">
      <w:pPr>
        <w:ind w:left="199" w:right="180"/>
        <w:jc w:val="center"/>
        <w:rPr>
          <w:rFonts w:ascii="Bookman Old Style"/>
          <w:b/>
          <w:color w:val="943634"/>
          <w:sz w:val="48"/>
        </w:rPr>
      </w:pPr>
    </w:p>
    <w:p w:rsidR="00664AE9" w:rsidRPr="00573BF0" w:rsidRDefault="000B7037" w:rsidP="00637CAC">
      <w:pPr>
        <w:pStyle w:val="Heading1"/>
        <w:rPr>
          <w:rFonts w:eastAsia="Book Antiqua" w:hAnsi="Book Antiqua" w:cs="Book Antiqua"/>
          <w:b/>
          <w:color w:val="943634"/>
          <w:szCs w:val="28"/>
        </w:rPr>
      </w:pPr>
      <w:r w:rsidRPr="00573BF0">
        <w:rPr>
          <w:rFonts w:eastAsia="Book Antiqua" w:hAnsi="Book Antiqua" w:cs="Book Antiqua"/>
          <w:b/>
          <w:color w:val="943634"/>
          <w:szCs w:val="28"/>
        </w:rPr>
        <w:t>GENERAL CONDITION OF CONTRACT</w:t>
      </w:r>
    </w:p>
    <w:p w:rsidR="00664AE9" w:rsidRDefault="00664AE9"/>
    <w:p w:rsidR="00665D9D" w:rsidRDefault="00665D9D"/>
    <w:p w:rsidR="00665D9D" w:rsidRDefault="00665D9D" w:rsidP="00665D9D">
      <w:pPr>
        <w:ind w:left="645" w:right="843"/>
        <w:jc w:val="center"/>
        <w:rPr>
          <w:rFonts w:ascii="Bookman Old Style"/>
          <w:b/>
          <w:color w:val="943634"/>
          <w:sz w:val="40"/>
        </w:rPr>
      </w:pPr>
      <w:r>
        <w:rPr>
          <w:rFonts w:ascii="Bookman Old Style"/>
          <w:b/>
          <w:color w:val="943634"/>
          <w:sz w:val="40"/>
        </w:rPr>
        <w:t xml:space="preserve">Please find General Conditions of Contract at </w:t>
      </w:r>
    </w:p>
    <w:p w:rsidR="00665D9D" w:rsidRDefault="00205A23" w:rsidP="00665D9D">
      <w:pPr>
        <w:ind w:left="645" w:right="843"/>
        <w:jc w:val="center"/>
        <w:rPr>
          <w:b/>
          <w:bCs/>
        </w:rPr>
      </w:pPr>
      <w:hyperlink r:id="rId41" w:history="1">
        <w:r w:rsidR="00665D9D">
          <w:rPr>
            <w:rStyle w:val="Hyperlink"/>
            <w:b/>
            <w:bCs/>
          </w:rPr>
          <w:t>General Conditions for Contract</w:t>
        </w:r>
      </w:hyperlink>
    </w:p>
    <w:p w:rsidR="00665D9D" w:rsidRPr="0008676F" w:rsidRDefault="00665D9D" w:rsidP="00665D9D">
      <w:pPr>
        <w:ind w:left="645" w:right="843"/>
        <w:jc w:val="center"/>
        <w:rPr>
          <w:rFonts w:ascii="Times New Roman"/>
          <w:b/>
          <w:bCs/>
          <w:i/>
          <w:sz w:val="40"/>
        </w:rPr>
      </w:pPr>
      <w:r>
        <w:rPr>
          <w:b/>
          <w:bCs/>
        </w:rPr>
        <w:t xml:space="preserve">(If above link does not work copy and paste following link in browser:- </w:t>
      </w:r>
      <w:hyperlink r:id="rId42" w:history="1">
        <w:r>
          <w:rPr>
            <w:rStyle w:val="Hyperlink"/>
          </w:rPr>
          <w:t>https://srldc.org/Downloads/General%20Condition%20for%20Contract.pdf</w:t>
        </w:r>
      </w:hyperlink>
    </w:p>
    <w:p w:rsidR="00665D9D" w:rsidRDefault="00665D9D">
      <w:pPr>
        <w:sectPr w:rsidR="00665D9D" w:rsidSect="00E30E5F">
          <w:headerReference w:type="default" r:id="rId43"/>
          <w:footerReference w:type="default" r:id="rId44"/>
          <w:pgSz w:w="11907" w:h="16840" w:code="9"/>
          <w:pgMar w:top="1678" w:right="1418" w:bottom="1418" w:left="1418" w:header="0" w:footer="0" w:gutter="0"/>
          <w:cols w:space="720"/>
        </w:sectPr>
      </w:pPr>
    </w:p>
    <w:p w:rsidR="00664AE9" w:rsidRDefault="008F3CC4">
      <w:pPr>
        <w:pStyle w:val="BodyText"/>
        <w:rPr>
          <w:rFonts w:ascii="Wingdings" w:hAnsi="Wingdings"/>
          <w:sz w:val="20"/>
        </w:rPr>
      </w:pPr>
      <w:r>
        <w:rPr>
          <w:noProof/>
          <w:lang w:bidi="hi-IN"/>
        </w:rPr>
        <w:lastRenderedPageBreak/>
        <mc:AlternateContent>
          <mc:Choice Requires="wpg">
            <w:drawing>
              <wp:anchor distT="0" distB="0" distL="114300" distR="114300" simplePos="0" relativeHeight="251659264" behindDoc="1" locked="0" layoutInCell="1" allowOverlap="1" wp14:anchorId="6AB587FB" wp14:editId="512E88EA">
                <wp:simplePos x="0" y="0"/>
                <wp:positionH relativeFrom="margin">
                  <wp:align>center</wp:align>
                </wp:positionH>
                <wp:positionV relativeFrom="page">
                  <wp:posOffset>577970</wp:posOffset>
                </wp:positionV>
                <wp:extent cx="6350000" cy="9350375"/>
                <wp:effectExtent l="0" t="0" r="0" b="3175"/>
                <wp:wrapNone/>
                <wp:docPr id="131"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000" cy="9350375"/>
                          <a:chOff x="1254" y="910"/>
                          <a:chExt cx="10000" cy="14725"/>
                        </a:xfrm>
                      </wpg:grpSpPr>
                      <wps:wsp>
                        <wps:cNvPr id="133" name="AutoShape 47"/>
                        <wps:cNvSpPr>
                          <a:spLocks/>
                        </wps:cNvSpPr>
                        <wps:spPr bwMode="auto">
                          <a:xfrm>
                            <a:off x="1254" y="910"/>
                            <a:ext cx="10000" cy="14725"/>
                          </a:xfrm>
                          <a:custGeom>
                            <a:avLst/>
                            <a:gdLst>
                              <a:gd name="T0" fmla="+- 0 11254 1254"/>
                              <a:gd name="T1" fmla="*/ T0 w 10000"/>
                              <a:gd name="T2" fmla="+- 0 910 910"/>
                              <a:gd name="T3" fmla="*/ 910 h 14725"/>
                              <a:gd name="T4" fmla="+- 0 1254 1254"/>
                              <a:gd name="T5" fmla="*/ T4 w 10000"/>
                              <a:gd name="T6" fmla="+- 0 910 910"/>
                              <a:gd name="T7" fmla="*/ 910 h 14725"/>
                              <a:gd name="T8" fmla="+- 0 1254 1254"/>
                              <a:gd name="T9" fmla="*/ T8 w 10000"/>
                              <a:gd name="T10" fmla="+- 0 15635 910"/>
                              <a:gd name="T11" fmla="*/ 15635 h 14725"/>
                              <a:gd name="T12" fmla="+- 0 11254 1254"/>
                              <a:gd name="T13" fmla="*/ T12 w 10000"/>
                              <a:gd name="T14" fmla="+- 0 15635 910"/>
                              <a:gd name="T15" fmla="*/ 15635 h 14725"/>
                              <a:gd name="T16" fmla="+- 0 11254 1254"/>
                              <a:gd name="T17" fmla="*/ T16 w 10000"/>
                              <a:gd name="T18" fmla="+- 0 15575 910"/>
                              <a:gd name="T19" fmla="*/ 15575 h 14725"/>
                              <a:gd name="T20" fmla="+- 0 1314 1254"/>
                              <a:gd name="T21" fmla="*/ T20 w 10000"/>
                              <a:gd name="T22" fmla="+- 0 15575 910"/>
                              <a:gd name="T23" fmla="*/ 15575 h 14725"/>
                              <a:gd name="T24" fmla="+- 0 1314 1254"/>
                              <a:gd name="T25" fmla="*/ T24 w 10000"/>
                              <a:gd name="T26" fmla="+- 0 970 910"/>
                              <a:gd name="T27" fmla="*/ 970 h 14725"/>
                              <a:gd name="T28" fmla="+- 0 11194 1254"/>
                              <a:gd name="T29" fmla="*/ T28 w 10000"/>
                              <a:gd name="T30" fmla="+- 0 970 910"/>
                              <a:gd name="T31" fmla="*/ 970 h 14725"/>
                              <a:gd name="T32" fmla="+- 0 11254 1254"/>
                              <a:gd name="T33" fmla="*/ T32 w 10000"/>
                              <a:gd name="T34" fmla="+- 0 960 910"/>
                              <a:gd name="T35" fmla="*/ 960 h 14725"/>
                              <a:gd name="T36" fmla="+- 0 11254 1254"/>
                              <a:gd name="T37" fmla="*/ T36 w 10000"/>
                              <a:gd name="T38" fmla="+- 0 910 910"/>
                              <a:gd name="T39" fmla="*/ 910 h 14725"/>
                              <a:gd name="T40" fmla="+- 0 11254 1254"/>
                              <a:gd name="T41" fmla="*/ T40 w 10000"/>
                              <a:gd name="T42" fmla="+- 0 960 910"/>
                              <a:gd name="T43" fmla="*/ 960 h 14725"/>
                              <a:gd name="T44" fmla="+- 0 11194 1254"/>
                              <a:gd name="T45" fmla="*/ T44 w 10000"/>
                              <a:gd name="T46" fmla="+- 0 970 910"/>
                              <a:gd name="T47" fmla="*/ 970 h 14725"/>
                              <a:gd name="T48" fmla="+- 0 11194 1254"/>
                              <a:gd name="T49" fmla="*/ T48 w 10000"/>
                              <a:gd name="T50" fmla="+- 0 15575 910"/>
                              <a:gd name="T51" fmla="*/ 15575 h 14725"/>
                              <a:gd name="T52" fmla="+- 0 11254 1254"/>
                              <a:gd name="T53" fmla="*/ T52 w 10000"/>
                              <a:gd name="T54" fmla="+- 0 15575 910"/>
                              <a:gd name="T55" fmla="*/ 15575 h 14725"/>
                              <a:gd name="T56" fmla="+- 0 11254 1254"/>
                              <a:gd name="T57" fmla="*/ T56 w 10000"/>
                              <a:gd name="T58" fmla="+- 0 960 910"/>
                              <a:gd name="T59" fmla="*/ 960 h 14725"/>
                              <a:gd name="T60" fmla="+- 0 11174 1254"/>
                              <a:gd name="T61" fmla="*/ T60 w 10000"/>
                              <a:gd name="T62" fmla="+- 0 990 910"/>
                              <a:gd name="T63" fmla="*/ 990 h 14725"/>
                              <a:gd name="T64" fmla="+- 0 1334 1254"/>
                              <a:gd name="T65" fmla="*/ T64 w 10000"/>
                              <a:gd name="T66" fmla="+- 0 990 910"/>
                              <a:gd name="T67" fmla="*/ 990 h 14725"/>
                              <a:gd name="T68" fmla="+- 0 1334 1254"/>
                              <a:gd name="T69" fmla="*/ T68 w 10000"/>
                              <a:gd name="T70" fmla="+- 0 15555 910"/>
                              <a:gd name="T71" fmla="*/ 15555 h 14725"/>
                              <a:gd name="T72" fmla="+- 0 11174 1254"/>
                              <a:gd name="T73" fmla="*/ T72 w 10000"/>
                              <a:gd name="T74" fmla="+- 0 15555 910"/>
                              <a:gd name="T75" fmla="*/ 15555 h 14725"/>
                              <a:gd name="T76" fmla="+- 0 11174 1254"/>
                              <a:gd name="T77" fmla="*/ T76 w 10000"/>
                              <a:gd name="T78" fmla="+- 0 15535 910"/>
                              <a:gd name="T79" fmla="*/ 15535 h 14725"/>
                              <a:gd name="T80" fmla="+- 0 1354 1254"/>
                              <a:gd name="T81" fmla="*/ T80 w 10000"/>
                              <a:gd name="T82" fmla="+- 0 15535 910"/>
                              <a:gd name="T83" fmla="*/ 15535 h 14725"/>
                              <a:gd name="T84" fmla="+- 0 1354 1254"/>
                              <a:gd name="T85" fmla="*/ T84 w 10000"/>
                              <a:gd name="T86" fmla="+- 0 1010 910"/>
                              <a:gd name="T87" fmla="*/ 1010 h 14725"/>
                              <a:gd name="T88" fmla="+- 0 11154 1254"/>
                              <a:gd name="T89" fmla="*/ T88 w 10000"/>
                              <a:gd name="T90" fmla="+- 0 1010 910"/>
                              <a:gd name="T91" fmla="*/ 1010 h 14725"/>
                              <a:gd name="T92" fmla="+- 0 11174 1254"/>
                              <a:gd name="T93" fmla="*/ T92 w 10000"/>
                              <a:gd name="T94" fmla="+- 0 990 910"/>
                              <a:gd name="T95" fmla="*/ 990 h 14725"/>
                              <a:gd name="T96" fmla="+- 0 11174 1254"/>
                              <a:gd name="T97" fmla="*/ T96 w 10000"/>
                              <a:gd name="T98" fmla="+- 0 990 910"/>
                              <a:gd name="T99" fmla="*/ 990 h 14725"/>
                              <a:gd name="T100" fmla="+- 0 11154 1254"/>
                              <a:gd name="T101" fmla="*/ T100 w 10000"/>
                              <a:gd name="T102" fmla="+- 0 1010 910"/>
                              <a:gd name="T103" fmla="*/ 1010 h 14725"/>
                              <a:gd name="T104" fmla="+- 0 11154 1254"/>
                              <a:gd name="T105" fmla="*/ T104 w 10000"/>
                              <a:gd name="T106" fmla="+- 0 15535 910"/>
                              <a:gd name="T107" fmla="*/ 15535 h 14725"/>
                              <a:gd name="T108" fmla="+- 0 11174 1254"/>
                              <a:gd name="T109" fmla="*/ T108 w 10000"/>
                              <a:gd name="T110" fmla="+- 0 15535 910"/>
                              <a:gd name="T111" fmla="*/ 15535 h 14725"/>
                              <a:gd name="T112" fmla="+- 0 11174 1254"/>
                              <a:gd name="T113" fmla="*/ T112 w 10000"/>
                              <a:gd name="T114" fmla="+- 0 990 910"/>
                              <a:gd name="T115" fmla="*/ 990 h 147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000" h="14725">
                                <a:moveTo>
                                  <a:pt x="10000" y="0"/>
                                </a:moveTo>
                                <a:lnTo>
                                  <a:pt x="0" y="0"/>
                                </a:lnTo>
                                <a:lnTo>
                                  <a:pt x="0" y="14725"/>
                                </a:lnTo>
                                <a:lnTo>
                                  <a:pt x="10000" y="14725"/>
                                </a:lnTo>
                                <a:lnTo>
                                  <a:pt x="10000" y="14665"/>
                                </a:lnTo>
                                <a:lnTo>
                                  <a:pt x="60" y="14665"/>
                                </a:lnTo>
                                <a:lnTo>
                                  <a:pt x="60" y="60"/>
                                </a:lnTo>
                                <a:lnTo>
                                  <a:pt x="9940" y="60"/>
                                </a:lnTo>
                                <a:lnTo>
                                  <a:pt x="10000" y="50"/>
                                </a:lnTo>
                                <a:lnTo>
                                  <a:pt x="10000" y="0"/>
                                </a:lnTo>
                                <a:close/>
                                <a:moveTo>
                                  <a:pt x="10000" y="50"/>
                                </a:moveTo>
                                <a:lnTo>
                                  <a:pt x="9940" y="60"/>
                                </a:lnTo>
                                <a:lnTo>
                                  <a:pt x="9940" y="14665"/>
                                </a:lnTo>
                                <a:lnTo>
                                  <a:pt x="10000" y="14665"/>
                                </a:lnTo>
                                <a:lnTo>
                                  <a:pt x="10000" y="50"/>
                                </a:lnTo>
                                <a:close/>
                                <a:moveTo>
                                  <a:pt x="9920" y="80"/>
                                </a:moveTo>
                                <a:lnTo>
                                  <a:pt x="80" y="80"/>
                                </a:lnTo>
                                <a:lnTo>
                                  <a:pt x="80" y="14645"/>
                                </a:lnTo>
                                <a:lnTo>
                                  <a:pt x="9920" y="14645"/>
                                </a:lnTo>
                                <a:lnTo>
                                  <a:pt x="9920" y="14625"/>
                                </a:lnTo>
                                <a:lnTo>
                                  <a:pt x="100" y="14625"/>
                                </a:lnTo>
                                <a:lnTo>
                                  <a:pt x="100" y="100"/>
                                </a:lnTo>
                                <a:lnTo>
                                  <a:pt x="9900" y="100"/>
                                </a:lnTo>
                                <a:lnTo>
                                  <a:pt x="9920" y="80"/>
                                </a:lnTo>
                                <a:close/>
                                <a:moveTo>
                                  <a:pt x="9920" y="80"/>
                                </a:moveTo>
                                <a:lnTo>
                                  <a:pt x="9900" y="100"/>
                                </a:lnTo>
                                <a:lnTo>
                                  <a:pt x="9900" y="14625"/>
                                </a:lnTo>
                                <a:lnTo>
                                  <a:pt x="9920" y="14625"/>
                                </a:lnTo>
                                <a:lnTo>
                                  <a:pt x="9920" y="80"/>
                                </a:lnTo>
                                <a:close/>
                              </a:path>
                            </a:pathLst>
                          </a:custGeom>
                          <a:solidFill>
                            <a:srgbClr val="9BBB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AutoShape 46"/>
                        <wps:cNvSpPr>
                          <a:spLocks/>
                        </wps:cNvSpPr>
                        <wps:spPr bwMode="auto">
                          <a:xfrm>
                            <a:off x="4924" y="6162"/>
                            <a:ext cx="2621" cy="590"/>
                          </a:xfrm>
                          <a:custGeom>
                            <a:avLst/>
                            <a:gdLst>
                              <a:gd name="T0" fmla="+- 0 4924 4924"/>
                              <a:gd name="T1" fmla="*/ T0 w 2621"/>
                              <a:gd name="T2" fmla="+- 0 6752 6162"/>
                              <a:gd name="T3" fmla="*/ 6752 h 590"/>
                              <a:gd name="T4" fmla="+- 0 7545 4924"/>
                              <a:gd name="T5" fmla="*/ T4 w 2621"/>
                              <a:gd name="T6" fmla="+- 0 6752 6162"/>
                              <a:gd name="T7" fmla="*/ 6752 h 590"/>
                              <a:gd name="T8" fmla="+- 0 4939 4924"/>
                              <a:gd name="T9" fmla="*/ T8 w 2621"/>
                              <a:gd name="T10" fmla="+- 0 6177 6162"/>
                              <a:gd name="T11" fmla="*/ 6177 h 590"/>
                              <a:gd name="T12" fmla="+- 0 4939 4924"/>
                              <a:gd name="T13" fmla="*/ T12 w 2621"/>
                              <a:gd name="T14" fmla="+- 0 6737 6162"/>
                              <a:gd name="T15" fmla="*/ 6737 h 590"/>
                              <a:gd name="T16" fmla="+- 0 7495 4924"/>
                              <a:gd name="T17" fmla="*/ T16 w 2621"/>
                              <a:gd name="T18" fmla="+- 0 6162 6162"/>
                              <a:gd name="T19" fmla="*/ 6162 h 590"/>
                              <a:gd name="T20" fmla="+- 0 7545 4924"/>
                              <a:gd name="T21" fmla="*/ T20 w 2621"/>
                              <a:gd name="T22" fmla="+- 0 6162 6162"/>
                              <a:gd name="T23" fmla="*/ 6162 h 590"/>
                              <a:gd name="T24" fmla="+- 0 4924 4924"/>
                              <a:gd name="T25" fmla="*/ T24 w 2621"/>
                              <a:gd name="T26" fmla="+- 0 6162 6162"/>
                              <a:gd name="T27" fmla="*/ 6162 h 590"/>
                              <a:gd name="T28" fmla="+- 0 4934 4924"/>
                              <a:gd name="T29" fmla="*/ T28 w 2621"/>
                              <a:gd name="T30" fmla="+- 0 6162 6162"/>
                              <a:gd name="T31" fmla="*/ 6162 h 59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21" h="590">
                                <a:moveTo>
                                  <a:pt x="0" y="590"/>
                                </a:moveTo>
                                <a:lnTo>
                                  <a:pt x="2621" y="590"/>
                                </a:lnTo>
                                <a:moveTo>
                                  <a:pt x="15" y="15"/>
                                </a:moveTo>
                                <a:lnTo>
                                  <a:pt x="15" y="575"/>
                                </a:lnTo>
                                <a:moveTo>
                                  <a:pt x="2571" y="0"/>
                                </a:moveTo>
                                <a:lnTo>
                                  <a:pt x="2621" y="0"/>
                                </a:lnTo>
                                <a:moveTo>
                                  <a:pt x="0" y="0"/>
                                </a:moveTo>
                                <a:lnTo>
                                  <a:pt x="10" y="0"/>
                                </a:lnTo>
                              </a:path>
                            </a:pathLst>
                          </a:custGeom>
                          <a:noFill/>
                          <a:ln w="19050">
                            <a:solidFill>
                              <a:srgbClr val="808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Line 45"/>
                        <wps:cNvCnPr>
                          <a:cxnSpLocks noChangeShapeType="1"/>
                        </wps:cNvCnPr>
                        <wps:spPr bwMode="auto">
                          <a:xfrm>
                            <a:off x="4954" y="6721"/>
                            <a:ext cx="2561" cy="0"/>
                          </a:xfrm>
                          <a:prstGeom prst="line">
                            <a:avLst/>
                          </a:prstGeom>
                          <a:noFill/>
                          <a:ln w="2032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136" name="AutoShape 44"/>
                        <wps:cNvSpPr>
                          <a:spLocks/>
                        </wps:cNvSpPr>
                        <wps:spPr bwMode="auto">
                          <a:xfrm>
                            <a:off x="4969" y="6177"/>
                            <a:ext cx="2561" cy="559"/>
                          </a:xfrm>
                          <a:custGeom>
                            <a:avLst/>
                            <a:gdLst>
                              <a:gd name="T0" fmla="+- 0 4969 4969"/>
                              <a:gd name="T1" fmla="*/ T0 w 2561"/>
                              <a:gd name="T2" fmla="+- 0 6696 6177"/>
                              <a:gd name="T3" fmla="*/ 6696 h 559"/>
                              <a:gd name="T4" fmla="+- 0 4969 4969"/>
                              <a:gd name="T5" fmla="*/ T4 w 2561"/>
                              <a:gd name="T6" fmla="+- 0 6705 6177"/>
                              <a:gd name="T7" fmla="*/ 6705 h 559"/>
                              <a:gd name="T8" fmla="+- 0 7495 4969"/>
                              <a:gd name="T9" fmla="*/ T8 w 2561"/>
                              <a:gd name="T10" fmla="+- 0 6192 6177"/>
                              <a:gd name="T11" fmla="*/ 6192 h 559"/>
                              <a:gd name="T12" fmla="+- 0 7515 4969"/>
                              <a:gd name="T13" fmla="*/ T12 w 2561"/>
                              <a:gd name="T14" fmla="+- 0 6192 6177"/>
                              <a:gd name="T15" fmla="*/ 6192 h 559"/>
                              <a:gd name="T16" fmla="+- 0 7530 4969"/>
                              <a:gd name="T17" fmla="*/ T16 w 2561"/>
                              <a:gd name="T18" fmla="+- 0 6177 6177"/>
                              <a:gd name="T19" fmla="*/ 6177 h 559"/>
                              <a:gd name="T20" fmla="+- 0 7530 4969"/>
                              <a:gd name="T21" fmla="*/ T20 w 2561"/>
                              <a:gd name="T22" fmla="+- 0 6736 6177"/>
                              <a:gd name="T23" fmla="*/ 6736 h 559"/>
                            </a:gdLst>
                            <a:ahLst/>
                            <a:cxnLst>
                              <a:cxn ang="0">
                                <a:pos x="T1" y="T3"/>
                              </a:cxn>
                              <a:cxn ang="0">
                                <a:pos x="T5" y="T7"/>
                              </a:cxn>
                              <a:cxn ang="0">
                                <a:pos x="T9" y="T11"/>
                              </a:cxn>
                              <a:cxn ang="0">
                                <a:pos x="T13" y="T15"/>
                              </a:cxn>
                              <a:cxn ang="0">
                                <a:pos x="T17" y="T19"/>
                              </a:cxn>
                              <a:cxn ang="0">
                                <a:pos x="T21" y="T23"/>
                              </a:cxn>
                            </a:cxnLst>
                            <a:rect l="0" t="0" r="r" b="b"/>
                            <a:pathLst>
                              <a:path w="2561" h="559">
                                <a:moveTo>
                                  <a:pt x="0" y="519"/>
                                </a:moveTo>
                                <a:lnTo>
                                  <a:pt x="0" y="528"/>
                                </a:lnTo>
                                <a:moveTo>
                                  <a:pt x="2526" y="15"/>
                                </a:moveTo>
                                <a:lnTo>
                                  <a:pt x="2546" y="15"/>
                                </a:lnTo>
                                <a:moveTo>
                                  <a:pt x="2561" y="0"/>
                                </a:moveTo>
                                <a:lnTo>
                                  <a:pt x="2561" y="559"/>
                                </a:lnTo>
                              </a:path>
                            </a:pathLst>
                          </a:custGeom>
                          <a:noFill/>
                          <a:ln w="19050">
                            <a:solidFill>
                              <a:srgbClr val="808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Rectangle 43"/>
                        <wps:cNvSpPr>
                          <a:spLocks noChangeArrowheads="1"/>
                        </wps:cNvSpPr>
                        <wps:spPr bwMode="auto">
                          <a:xfrm>
                            <a:off x="4984" y="6696"/>
                            <a:ext cx="2501" cy="10"/>
                          </a:xfrm>
                          <a:prstGeom prst="rect">
                            <a:avLst/>
                          </a:prstGeom>
                          <a:solidFill>
                            <a:srgbClr val="808080">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Line 42"/>
                        <wps:cNvCnPr>
                          <a:cxnSpLocks noChangeShapeType="1"/>
                        </wps:cNvCnPr>
                        <wps:spPr bwMode="auto">
                          <a:xfrm>
                            <a:off x="7500" y="6207"/>
                            <a:ext cx="0" cy="499"/>
                          </a:xfrm>
                          <a:prstGeom prst="line">
                            <a:avLst/>
                          </a:prstGeom>
                          <a:noFill/>
                          <a:ln w="1905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139" name="Rectangle 41"/>
                        <wps:cNvSpPr>
                          <a:spLocks noChangeArrowheads="1"/>
                        </wps:cNvSpPr>
                        <wps:spPr bwMode="auto">
                          <a:xfrm>
                            <a:off x="4934" y="6137"/>
                            <a:ext cx="2561" cy="55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Rectangle 40"/>
                        <wps:cNvSpPr>
                          <a:spLocks noChangeArrowheads="1"/>
                        </wps:cNvSpPr>
                        <wps:spPr bwMode="auto">
                          <a:xfrm>
                            <a:off x="4934" y="6137"/>
                            <a:ext cx="2561" cy="559"/>
                          </a:xfrm>
                          <a:prstGeom prst="rect">
                            <a:avLst/>
                          </a:prstGeom>
                          <a:noFill/>
                          <a:ln w="38100">
                            <a:solidFill>
                              <a:srgbClr val="F2F2F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3841AEA" id="Group 39" o:spid="_x0000_s1026" style="position:absolute;margin-left:0;margin-top:45.5pt;width:500pt;height:736.25pt;z-index:-251657216;mso-position-horizontal:center;mso-position-horizontal-relative:margin;mso-position-vertical-relative:page" coordorigin="1254,910" coordsize="10000,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">
                <v:shape id="AutoShape 47" o:spid="_x0000_s1027" style="position:absolute;left:1254;top:910;width:10000;height:14725;visibility:visible;mso-wrap-style:square;v-text-anchor:top" coordsize="10000,14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aUsIA&#10;AADcAAAADwAAAGRycy9kb3ducmV2LnhtbERP24rCMBB9X/Afwgi+iKZadtVqFFFcdtmX9fIBQzK2&#10;xWZSmqj1782CsG9zONdZrFpbiRs1vnSsYDRMQBBrZ0rOFZyOu8EUhA/IBivHpOBBHlbLztsCM+Pu&#10;vKfbIeQihrDPUEERQp1J6XVBFv3Q1cSRO7vGYoiwyaVp8B7DbSXHSfIhLZYcGwqsaVOQvhyuVkHZ&#10;n8h0F2Y/M51+6wm9rz+3ya9SvW67noMI1IZ/8cv9ZeL8NIW/Z+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n9pSwgAAANwAAAAPAAAAAAAAAAAAAAAAAJgCAABkcnMvZG93&#10;bnJldi54bWxQSwUGAAAAAAQABAD1AAAAhwMAAAAA&#10;" path="m10000,l,,,14725r10000,l10000,14665r-9940,l60,60r9880,l10000,50r,-50xm10000,50r-60,10l9940,14665r60,l10000,50xm9920,80l80,80r,14565l9920,14645r,-20l100,14625,100,100r9800,l9920,80xm9920,80r-20,20l9900,14625r20,l9920,80xe" fillcolor="#9bbb59" stroked="f">
                  <v:path arrowok="t" o:connecttype="custom" o:connectlocs="10000,910;0,910;0,15635;10000,15635;10000,15575;60,15575;60,970;9940,970;10000,960;10000,910;10000,960;9940,970;9940,15575;10000,15575;10000,960;9920,990;80,990;80,15555;9920,15555;9920,15535;100,15535;100,1010;9900,1010;9920,990;9920,990;9900,1010;9900,15535;9920,15535;9920,990" o:connectangles="0,0,0,0,0,0,0,0,0,0,0,0,0,0,0,0,0,0,0,0,0,0,0,0,0,0,0,0,0"/>
                </v:shape>
                <v:shape id="AutoShape 46" o:spid="_x0000_s1028" style="position:absolute;left:4924;top:6162;width:2621;height:590;visibility:visible;mso-wrap-style:square;v-text-anchor:top" coordsize="2621,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9VlcMA&#10;AADcAAAADwAAAGRycy9kb3ducmV2LnhtbERPTWvCQBC9C/6HZQRvulGLttFNsAVbe6q1Ih6H7JgE&#10;s7Mhu9XUX98VBG/zeJ+zSFtTiTM1rrSsYDSMQBBnVpecK9j9rAbPIJxH1lhZJgV/5CBNup0Fxtpe&#10;+JvOW5+LEMIuRgWF93UspcsKMuiGtiYO3NE2Bn2ATS51g5cQbio5jqKpNFhyaCiwpreCstP21yiY&#10;vtjZJlujmdjD57v8eB23X9e9Uv1eu5yD8NT6h/juXuswf/IEt2fCBT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9VlcMAAADcAAAADwAAAAAAAAAAAAAAAACYAgAAZHJzL2Rv&#10;d25yZXYueG1sUEsFBgAAAAAEAAQA9QAAAIgDAAAAAA==&#10;" path="m,590r2621,m15,15r,560m2571,r50,m,l10,e" filled="f" strokecolor="gray" strokeweight="1.5pt">
                  <v:path arrowok="t" o:connecttype="custom" o:connectlocs="0,6752;2621,6752;15,6177;15,6737;2571,6162;2621,6162;0,6162;10,6162" o:connectangles="0,0,0,0,0,0,0,0"/>
                </v:shape>
                <v:line id="Line 45" o:spid="_x0000_s1029" style="position:absolute;visibility:visible;mso-wrap-style:square" from="4954,6721" to="7515,6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JU2cMAAADcAAAADwAAAGRycy9kb3ducmV2LnhtbERPTWsCMRC9C/6HMII3N1utUrZGEcXS&#10;gwhaW9rbsBl3FzeTJUl1/fdGELzN433OdN6aWpzJ+cqygpckBUGcW11xoeDwtR68gfABWWNtmRRc&#10;ycN81u1MMdP2wjs670MhYgj7DBWUITSZlD4vyaBPbEMcuaN1BkOErpDa4SWGm1oO03QiDVYcG0ps&#10;aFlSftr/GwWVPGxXP7tXd/z4Zb9Jv/9qvxkr1e+1i3cQgdrwFD/cnzrOH43h/ky8QM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iVNnDAAAA3AAAAA8AAAAAAAAAAAAA&#10;AAAAoQIAAGRycy9kb3ducmV2LnhtbFBLBQYAAAAABAAEAPkAAACRAwAAAAA=&#10;" strokecolor="gray" strokeweight="1.6pt"/>
                <v:shape id="AutoShape 44" o:spid="_x0000_s1030" style="position:absolute;left:4969;top:6177;width:2561;height:559;visibility:visible;mso-wrap-style:square;v-text-anchor:top" coordsize="2561,5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FiaMYA&#10;AADcAAAADwAAAGRycy9kb3ducmV2LnhtbESPQWvCQBCF7wX/wzIFb3XTWoJEVxGh4EEsVUG9Ddkx&#10;G83Oxuwmpv++Wyj0NsN775s3s0VvK9FR40vHCl5HCQji3OmSCwWH/cfLBIQPyBorx6Tgmzws5oOn&#10;GWbaPfiLul0oRISwz1CBCaHOpPS5IYt+5GriqF1cYzHEtSmkbvAR4baSb0mSSoslxwsGa1oZym+7&#10;1kZKdTmuz1tzvZ/Sq23r989NO+6UGj73yymIQH34N/+l1zrWH6fw+0yc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8FiaMYAAADcAAAADwAAAAAAAAAAAAAAAACYAgAAZHJz&#10;L2Rvd25yZXYueG1sUEsFBgAAAAAEAAQA9QAAAIsDAAAAAA==&#10;" path="m,519r,9m2526,15r20,m2561,r,559e" filled="f" strokecolor="gray" strokeweight="1.5pt">
                  <v:path arrowok="t" o:connecttype="custom" o:connectlocs="0,6696;0,6705;2526,6192;2546,6192;2561,6177;2561,6736" o:connectangles="0,0,0,0,0,0"/>
                </v:shape>
                <v:rect id="Rectangle 43" o:spid="_x0000_s1031" style="position:absolute;left:4984;top:6696;width:250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SIWMQA&#10;AADcAAAADwAAAGRycy9kb3ducmV2LnhtbESPQWvDMAyF74X+B6PBLmW1u8E60rilFAZbbk1LzyJW&#10;4yyxHGIvTf/9PBjsJvGe3veU7ybXiZGG0HjWsFoqEMSVNw3XGs6n96c3ECEiG+w8k4Y7Bdht57Mc&#10;M+NvfKSxjLVIIRwy1GBj7DMpQ2XJYVj6njhpVz84jGkdamkGvKVw18lnpV6lw4YTwWJPB0tVW367&#10;BPnkL2XHYo2F6+5lcVSLS2i1fnyY9hsQkab4b/67/jCp/ssafp9JE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EiFjEAAAA3AAAAA8AAAAAAAAAAAAAAAAAmAIAAGRycy9k&#10;b3ducmV2LnhtbFBLBQYAAAAABAAEAPUAAACJAwAAAAA=&#10;" fillcolor="gray" stroked="f">
                  <v:fill opacity="32896f"/>
                </v:rect>
                <v:line id="Line 42" o:spid="_x0000_s1032" style="position:absolute;visibility:visible;mso-wrap-style:square" from="7500,6207" to="7500,6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ADecUAAADcAAAADwAAAGRycy9kb3ducmV2LnhtbESPQW/CMAyF70j7D5En7QZpx5hKIaAJ&#10;qdquLTvs6DWm7dY4VROg/Ht8mLSbrff83uftfnK9utAYOs8G0kUCirj2tuPGwOexmGegQkS22Hsm&#10;AzcKsN89zLaYW3/lki5VbJSEcMjRQBvjkGsd6pYchoUfiEU7+dFhlHVstB3xKuGu189J8qoddiwN&#10;LQ50aKn+rc7OQPL+XXRV1q8PP2nxdXpJy9VqKI15epzeNqAiTfHf/Hf9YQV/KbTyjEygd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8ADecUAAADcAAAADwAAAAAAAAAA&#10;AAAAAAChAgAAZHJzL2Rvd25yZXYueG1sUEsFBgAAAAAEAAQA+QAAAJMDAAAAAA==&#10;" strokecolor="gray" strokeweight="1.5pt"/>
                <v:rect id="Rectangle 41" o:spid="_x0000_s1033" style="position:absolute;left:4934;top:6137;width:2561;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wDcQA&#10;AADcAAAADwAAAGRycy9kb3ducmV2LnhtbERPTWvCQBC9C/6HZYTedKO1RdOsooVCLwW1PdTbJDsm&#10;wexs3N1q7K93hUJv83ifky0704gzOV9bVjAeJSCIC6trLhV8fb4NZyB8QNbYWCYFV/KwXPR7Gaba&#10;XnhL510oRQxhn6KCKoQ2ldIXFRn0I9sSR+5gncEQoSuldniJ4aaRkyR5lgZrjg0VtvRaUXHc/RgF&#10;6/lsfdpM+eN3m+9p/50fnyYuUeph0K1eQATqwr/4z/2u4/zHOdyfi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MA3EAAAA3AAAAA8AAAAAAAAAAAAAAAAAmAIAAGRycy9k&#10;b3ducmV2LnhtbFBLBQYAAAAABAAEAPUAAACJAwAAAAA=&#10;" fillcolor="black" stroked="f"/>
                <v:rect id="Rectangle 40" o:spid="_x0000_s1034" style="position:absolute;left:4934;top:6137;width:2561;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XO1sQA&#10;AADcAAAADwAAAGRycy9kb3ducmV2LnhtbESPQYvCQAyF74L/YYjgzU4VcZeuo4goePCw6u49dmJb&#10;7GRKZ9Tqr98chL0lvJf3vsyXnavVndpQeTYwTlJQxLm3FRcGfk7b0SeoEJEt1p7JwJMCLBf93hwz&#10;6x98oPsxFkpCOGRooIyxybQOeUkOQ+IbYtEuvnUYZW0LbVt8SLir9SRNZ9phxdJQYkPrkvLr8eYM&#10;7D/8ObVneo1fv3pz+b52m9XuYMxw0K2+QEXq4r/5fb2zgj8VfHlGJt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lztbEAAAA3AAAAA8AAAAAAAAAAAAAAAAAmAIAAGRycy9k&#10;b3ducmV2LnhtbFBLBQYAAAAABAAEAPUAAACJAwAAAAA=&#10;" filled="f" strokecolor="#f2f2f2" strokeweight="3pt"/>
                <w10:wrap anchorx="margin" anchory="page"/>
              </v:group>
            </w:pict>
          </mc:Fallback>
        </mc:AlternateContent>
      </w:r>
    </w:p>
    <w:p w:rsidR="00664AE9" w:rsidRDefault="00664AE9">
      <w:pPr>
        <w:pStyle w:val="BodyText"/>
        <w:rPr>
          <w:rFonts w:ascii="Wingdings" w:hAnsi="Wingdings"/>
          <w:sz w:val="20"/>
        </w:rPr>
      </w:pPr>
    </w:p>
    <w:p w:rsidR="00664AE9" w:rsidRDefault="00664AE9">
      <w:pPr>
        <w:pStyle w:val="BodyText"/>
        <w:rPr>
          <w:rFonts w:ascii="Wingdings" w:hAnsi="Wingdings"/>
          <w:sz w:val="20"/>
        </w:rPr>
      </w:pPr>
    </w:p>
    <w:p w:rsidR="00664AE9" w:rsidRDefault="00664AE9">
      <w:pPr>
        <w:pStyle w:val="BodyText"/>
        <w:rPr>
          <w:rFonts w:ascii="Wingdings" w:hAnsi="Wingdings"/>
          <w:sz w:val="20"/>
        </w:rPr>
      </w:pPr>
    </w:p>
    <w:p w:rsidR="00664AE9" w:rsidRDefault="00664AE9">
      <w:pPr>
        <w:pStyle w:val="BodyText"/>
        <w:rPr>
          <w:rFonts w:ascii="Wingdings" w:hAnsi="Wingdings"/>
          <w:sz w:val="20"/>
        </w:rPr>
      </w:pPr>
    </w:p>
    <w:p w:rsidR="00847096" w:rsidRDefault="00847096">
      <w:pPr>
        <w:pStyle w:val="BodyText"/>
        <w:rPr>
          <w:rFonts w:ascii="Wingdings" w:hAnsi="Wingdings"/>
          <w:sz w:val="20"/>
        </w:rPr>
      </w:pPr>
    </w:p>
    <w:p w:rsidR="00664AE9" w:rsidRDefault="00664AE9">
      <w:pPr>
        <w:pStyle w:val="BodyText"/>
        <w:rPr>
          <w:rFonts w:ascii="Wingdings" w:hAnsi="Wingdings"/>
          <w:sz w:val="20"/>
        </w:rPr>
      </w:pPr>
    </w:p>
    <w:p w:rsidR="00664AE9" w:rsidRDefault="00664AE9">
      <w:pPr>
        <w:pStyle w:val="BodyText"/>
        <w:spacing w:before="7"/>
        <w:rPr>
          <w:rFonts w:ascii="Wingdings" w:hAnsi="Wingdings"/>
          <w:sz w:val="28"/>
        </w:rPr>
      </w:pPr>
    </w:p>
    <w:p w:rsidR="007D383C" w:rsidRDefault="007D383C" w:rsidP="007D383C">
      <w:pPr>
        <w:pStyle w:val="TableParagraph"/>
        <w:spacing w:before="246"/>
        <w:ind w:left="266" w:right="387"/>
        <w:jc w:val="center"/>
        <w:rPr>
          <w:rFonts w:ascii="Bookman Old Style"/>
          <w:b/>
          <w:color w:val="1F497D"/>
          <w:sz w:val="32"/>
        </w:rPr>
      </w:pPr>
      <w:bookmarkStart w:id="59" w:name="SCC_(SECTION_-_IV)_Final"/>
      <w:bookmarkEnd w:id="59"/>
      <w:r>
        <w:rPr>
          <w:rFonts w:ascii="Bookman Old Style"/>
          <w:b/>
          <w:color w:val="1F497D"/>
          <w:sz w:val="32"/>
        </w:rPr>
        <w:t>POWER SYSTEM OPERATION CORPORATION LIMITED</w:t>
      </w:r>
    </w:p>
    <w:p w:rsidR="007D383C" w:rsidRDefault="007D383C" w:rsidP="007D383C">
      <w:pPr>
        <w:spacing w:before="39"/>
        <w:ind w:left="115" w:right="111"/>
        <w:jc w:val="center"/>
        <w:rPr>
          <w:rFonts w:ascii="Bookman Old Style"/>
          <w:b/>
          <w:sz w:val="32"/>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7D383C" w:rsidRDefault="0040287C" w:rsidP="007D383C">
      <w:pPr>
        <w:pStyle w:val="TableParagraph"/>
        <w:spacing w:before="3" w:line="446" w:lineRule="exact"/>
        <w:ind w:left="266" w:right="385"/>
        <w:jc w:val="center"/>
        <w:rPr>
          <w:rFonts w:ascii="Monotype Corsiva"/>
          <w:b/>
          <w:i/>
          <w:sz w:val="40"/>
        </w:rPr>
      </w:pPr>
      <w:r>
        <w:rPr>
          <w:rFonts w:ascii="Monotype Corsiva"/>
          <w:b/>
          <w:i/>
          <w:sz w:val="40"/>
        </w:rPr>
        <w:t>South</w:t>
      </w:r>
      <w:r w:rsidR="007D383C">
        <w:rPr>
          <w:rFonts w:ascii="Monotype Corsiva"/>
          <w:b/>
          <w:i/>
          <w:sz w:val="40"/>
        </w:rPr>
        <w:t>ern Regional Load Despatch Centre</w:t>
      </w:r>
    </w:p>
    <w:p w:rsidR="007D383C" w:rsidRDefault="007D383C" w:rsidP="007D383C">
      <w:pPr>
        <w:pStyle w:val="TableParagraph"/>
        <w:spacing w:line="395" w:lineRule="exact"/>
        <w:ind w:left="266" w:right="382"/>
        <w:rPr>
          <w:rFonts w:ascii="Book Antiqua"/>
          <w:sz w:val="24"/>
          <w:szCs w:val="18"/>
        </w:rPr>
      </w:pPr>
      <w:r>
        <w:rPr>
          <w:rFonts w:ascii="Book Antiqua"/>
          <w:szCs w:val="16"/>
        </w:rPr>
        <w:t xml:space="preserve">                    </w:t>
      </w:r>
      <w:r w:rsidR="0098544B">
        <w:rPr>
          <w:rFonts w:ascii="Book Antiqua"/>
          <w:szCs w:val="16"/>
        </w:rPr>
        <w:t xml:space="preserve">                </w:t>
      </w:r>
      <w:r>
        <w:rPr>
          <w:rFonts w:ascii="Book Antiqua"/>
          <w:szCs w:val="16"/>
        </w:rPr>
        <w:t xml:space="preserve"> </w:t>
      </w:r>
      <w:r w:rsidR="0098544B">
        <w:rPr>
          <w:i/>
          <w:sz w:val="24"/>
        </w:rPr>
        <w:t>No : 29</w:t>
      </w:r>
      <w:r w:rsidR="0098544B" w:rsidRPr="00D97E0A">
        <w:rPr>
          <w:i/>
          <w:sz w:val="24"/>
        </w:rPr>
        <w:t>,</w:t>
      </w:r>
      <w:r w:rsidR="0098544B">
        <w:rPr>
          <w:i/>
          <w:sz w:val="24"/>
        </w:rPr>
        <w:t xml:space="preserve"> Race course cross Road, Bangalore-560009</w:t>
      </w:r>
    </w:p>
    <w:p w:rsidR="00664AE9" w:rsidRDefault="00664AE9">
      <w:pPr>
        <w:pStyle w:val="BodyText"/>
        <w:rPr>
          <w:sz w:val="20"/>
        </w:rPr>
      </w:pPr>
    </w:p>
    <w:p w:rsidR="00847096" w:rsidRDefault="00847096">
      <w:pPr>
        <w:pStyle w:val="BodyText"/>
        <w:rPr>
          <w:sz w:val="20"/>
        </w:rPr>
      </w:pPr>
    </w:p>
    <w:p w:rsidR="00664AE9" w:rsidRDefault="00512500" w:rsidP="00512500">
      <w:pPr>
        <w:pStyle w:val="BodyText"/>
        <w:tabs>
          <w:tab w:val="left" w:pos="6705"/>
        </w:tabs>
        <w:rPr>
          <w:sz w:val="20"/>
        </w:rPr>
      </w:pPr>
      <w:r>
        <w:rPr>
          <w:sz w:val="20"/>
        </w:rPr>
        <w:tab/>
      </w:r>
    </w:p>
    <w:p w:rsidR="00285568" w:rsidRDefault="00285568">
      <w:pPr>
        <w:pStyle w:val="BodyText"/>
        <w:rPr>
          <w:sz w:val="20"/>
        </w:rPr>
      </w:pPr>
    </w:p>
    <w:p w:rsidR="00512500" w:rsidRDefault="00512500" w:rsidP="00637CAC">
      <w:pPr>
        <w:pStyle w:val="Heading1"/>
        <w:rPr>
          <w:rFonts w:ascii="Bodoni MT Black"/>
          <w:b/>
          <w:color w:val="FFFFFF"/>
          <w:sz w:val="36"/>
          <w:shd w:val="clear" w:color="auto" w:fill="000000"/>
        </w:rPr>
      </w:pPr>
    </w:p>
    <w:p w:rsidR="00512500" w:rsidRDefault="00512500" w:rsidP="00637CAC">
      <w:pPr>
        <w:pStyle w:val="Heading1"/>
        <w:rPr>
          <w:rFonts w:eastAsia="Book Antiqua" w:hAnsi="Book Antiqua" w:cs="Book Antiqua"/>
          <w:b/>
          <w:color w:val="943634"/>
          <w:szCs w:val="28"/>
        </w:rPr>
      </w:pPr>
      <w:r>
        <w:rPr>
          <w:rFonts w:ascii="Bodoni MT Black"/>
          <w:b/>
          <w:color w:val="FFFFFF"/>
          <w:sz w:val="36"/>
          <w:shd w:val="clear" w:color="auto" w:fill="000000"/>
        </w:rPr>
        <w:t>SECTION -</w:t>
      </w:r>
      <w:r>
        <w:rPr>
          <w:rFonts w:ascii="Bodoni MT Black"/>
          <w:b/>
          <w:color w:val="FFFFFF"/>
          <w:spacing w:val="-4"/>
          <w:sz w:val="36"/>
          <w:shd w:val="clear" w:color="auto" w:fill="000000"/>
        </w:rPr>
        <w:t xml:space="preserve"> I</w:t>
      </w:r>
      <w:r>
        <w:rPr>
          <w:rFonts w:ascii="Bodoni MT Black"/>
          <w:b/>
          <w:color w:val="FFFFFF"/>
          <w:sz w:val="36"/>
          <w:shd w:val="clear" w:color="auto" w:fill="000000"/>
        </w:rPr>
        <w:t>V</w:t>
      </w:r>
    </w:p>
    <w:p w:rsidR="00512500" w:rsidRDefault="00512500" w:rsidP="00637CAC">
      <w:pPr>
        <w:pStyle w:val="Heading1"/>
        <w:rPr>
          <w:rFonts w:eastAsia="Book Antiqua" w:hAnsi="Book Antiqua" w:cs="Book Antiqua"/>
          <w:b/>
          <w:color w:val="943634"/>
          <w:szCs w:val="28"/>
        </w:rPr>
      </w:pPr>
    </w:p>
    <w:p w:rsidR="00664AE9" w:rsidRPr="000B03D3" w:rsidRDefault="000B7037" w:rsidP="00637CAC">
      <w:pPr>
        <w:pStyle w:val="Heading1"/>
        <w:rPr>
          <w:rFonts w:eastAsia="Book Antiqua" w:hAnsi="Book Antiqua" w:cs="Book Antiqua"/>
          <w:b/>
          <w:color w:val="943634"/>
          <w:szCs w:val="28"/>
        </w:rPr>
      </w:pPr>
      <w:r w:rsidRPr="000B03D3">
        <w:rPr>
          <w:rFonts w:eastAsia="Book Antiqua" w:hAnsi="Book Antiqua" w:cs="Book Antiqua"/>
          <w:b/>
          <w:color w:val="943634"/>
          <w:szCs w:val="28"/>
        </w:rPr>
        <w:t>SPECIAL CONDITION</w:t>
      </w:r>
      <w:r w:rsidR="006A7AFC">
        <w:rPr>
          <w:rFonts w:eastAsia="Book Antiqua" w:hAnsi="Book Antiqua" w:cs="Book Antiqua"/>
          <w:b/>
          <w:color w:val="943634"/>
          <w:szCs w:val="28"/>
        </w:rPr>
        <w:t>S</w:t>
      </w:r>
      <w:r w:rsidRPr="000B03D3">
        <w:rPr>
          <w:rFonts w:eastAsia="Book Antiqua" w:hAnsi="Book Antiqua" w:cs="Book Antiqua"/>
          <w:b/>
          <w:color w:val="943634"/>
          <w:szCs w:val="28"/>
        </w:rPr>
        <w:t xml:space="preserve"> OF CONTRACT</w:t>
      </w:r>
    </w:p>
    <w:p w:rsidR="00664AE9" w:rsidRDefault="000B7037">
      <w:pPr>
        <w:spacing w:before="234"/>
        <w:ind w:left="503" w:right="536"/>
        <w:jc w:val="center"/>
        <w:rPr>
          <w:rFonts w:ascii="Bookman Old Style"/>
          <w:b/>
          <w:sz w:val="40"/>
        </w:rPr>
      </w:pPr>
      <w:r>
        <w:rPr>
          <w:rFonts w:ascii="Bookman Old Style"/>
          <w:b/>
          <w:sz w:val="40"/>
        </w:rPr>
        <w:t>For</w:t>
      </w:r>
    </w:p>
    <w:p w:rsidR="009814A7" w:rsidRDefault="009814A7">
      <w:pPr>
        <w:spacing w:before="234"/>
        <w:ind w:left="503" w:right="536"/>
        <w:jc w:val="center"/>
        <w:rPr>
          <w:rFonts w:ascii="Bookman Old Style"/>
          <w:b/>
          <w:sz w:val="40"/>
        </w:rPr>
      </w:pPr>
    </w:p>
    <w:p w:rsidR="006D4B18" w:rsidRDefault="006D4B18" w:rsidP="006D4B18">
      <w:pPr>
        <w:pStyle w:val="BodyText"/>
        <w:jc w:val="center"/>
        <w:rPr>
          <w:b/>
          <w:sz w:val="20"/>
        </w:rPr>
      </w:pPr>
      <w:r>
        <w:rPr>
          <w:rFonts w:ascii="Bookman Old Style"/>
          <w:b/>
          <w:color w:val="943634"/>
          <w:sz w:val="48"/>
          <w:szCs w:val="48"/>
        </w:rPr>
        <w:t>Supply Installation &amp; Commissioning of Servers, Virtualization Software and Backup Solution for consolidation of IT Infrastructure at SRLDC, Bangalore</w:t>
      </w:r>
    </w:p>
    <w:p w:rsidR="009814A7" w:rsidRDefault="009814A7" w:rsidP="004D2665">
      <w:pPr>
        <w:pStyle w:val="BodyText"/>
        <w:jc w:val="right"/>
        <w:rPr>
          <w:b/>
          <w:sz w:val="20"/>
        </w:rPr>
      </w:pPr>
    </w:p>
    <w:p w:rsidR="009814A7" w:rsidRDefault="009814A7">
      <w:pPr>
        <w:pStyle w:val="BodyText"/>
        <w:rPr>
          <w:b/>
          <w:sz w:val="20"/>
        </w:rPr>
      </w:pPr>
    </w:p>
    <w:p w:rsidR="00664AE9" w:rsidRDefault="00664AE9">
      <w:pPr>
        <w:pStyle w:val="BodyText"/>
        <w:rPr>
          <w:b/>
          <w:sz w:val="20"/>
        </w:rPr>
      </w:pPr>
    </w:p>
    <w:p w:rsidR="00664AE9" w:rsidRDefault="00664AE9">
      <w:pPr>
        <w:pStyle w:val="BodyText"/>
        <w:rPr>
          <w:b/>
          <w:sz w:val="20"/>
        </w:rPr>
      </w:pPr>
    </w:p>
    <w:p w:rsidR="00664AE9" w:rsidRDefault="00664AE9">
      <w:pPr>
        <w:pStyle w:val="BodyText"/>
        <w:spacing w:before="1" w:after="1"/>
        <w:rPr>
          <w:b/>
          <w:sz w:val="19"/>
        </w:rPr>
      </w:pPr>
    </w:p>
    <w:tbl>
      <w:tblPr>
        <w:tblW w:w="0" w:type="auto"/>
        <w:tblInd w:w="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93"/>
        <w:gridCol w:w="3211"/>
      </w:tblGrid>
      <w:tr w:rsidR="00664AE9" w:rsidTr="006D4B18">
        <w:trPr>
          <w:trHeight w:hRule="exact" w:val="598"/>
        </w:trPr>
        <w:tc>
          <w:tcPr>
            <w:tcW w:w="5993" w:type="dxa"/>
          </w:tcPr>
          <w:p w:rsidR="001B2C2E" w:rsidRDefault="000B7037" w:rsidP="001B2C2E">
            <w:pPr>
              <w:pStyle w:val="TableParagraph"/>
              <w:spacing w:before="2"/>
              <w:rPr>
                <w:rFonts w:ascii="Arial" w:hAnsi="Arial" w:cs="Arial"/>
                <w:sz w:val="21"/>
                <w:szCs w:val="21"/>
              </w:rPr>
            </w:pPr>
            <w:r>
              <w:rPr>
                <w:sz w:val="24"/>
              </w:rPr>
              <w:t>DOC Reference No. :</w:t>
            </w:r>
            <w:r w:rsidR="001B2C2E">
              <w:rPr>
                <w:rFonts w:ascii="Arial" w:hAnsi="Arial" w:cs="Arial"/>
                <w:sz w:val="21"/>
                <w:szCs w:val="21"/>
              </w:rPr>
              <w:t xml:space="preserve">   </w:t>
            </w:r>
          </w:p>
          <w:p w:rsidR="00664AE9" w:rsidRDefault="006D4B18">
            <w:pPr>
              <w:pStyle w:val="TableParagraph"/>
              <w:rPr>
                <w:b/>
                <w:i/>
                <w:sz w:val="24"/>
              </w:rPr>
            </w:pPr>
            <w:r>
              <w:rPr>
                <w:rFonts w:cs="Arial"/>
                <w:b/>
                <w:sz w:val="23"/>
                <w:szCs w:val="23"/>
              </w:rPr>
              <w:t>SRLDC/C&amp;M/ET-39/I-584/2019-20</w:t>
            </w:r>
          </w:p>
        </w:tc>
        <w:tc>
          <w:tcPr>
            <w:tcW w:w="3211" w:type="dxa"/>
          </w:tcPr>
          <w:p w:rsidR="00664AE9" w:rsidRDefault="000B7037" w:rsidP="001D2398">
            <w:pPr>
              <w:pStyle w:val="TableParagraph"/>
              <w:ind w:left="801" w:right="787" w:firstLine="7"/>
            </w:pPr>
            <w:r>
              <w:t xml:space="preserve">Issue Date: </w:t>
            </w:r>
            <w:r w:rsidR="006D4B18">
              <w:t xml:space="preserve">                   </w:t>
            </w:r>
            <w:r w:rsidR="006D4B18">
              <w:rPr>
                <w:b/>
                <w:bCs/>
              </w:rPr>
              <w:t>{{issue_dt}}</w:t>
            </w:r>
          </w:p>
        </w:tc>
      </w:tr>
    </w:tbl>
    <w:p w:rsidR="00664AE9" w:rsidRDefault="00664AE9">
      <w:pPr>
        <w:sectPr w:rsidR="00664AE9">
          <w:headerReference w:type="default" r:id="rId45"/>
          <w:footerReference w:type="default" r:id="rId46"/>
          <w:pgSz w:w="11910" w:h="16840"/>
          <w:pgMar w:top="900" w:right="540" w:bottom="280" w:left="1140" w:header="0" w:footer="0" w:gutter="0"/>
          <w:cols w:space="720"/>
        </w:sectPr>
      </w:pPr>
    </w:p>
    <w:p w:rsidR="00046D70" w:rsidRDefault="00046D70" w:rsidP="00B50EBC">
      <w:pPr>
        <w:suppressAutoHyphens/>
        <w:rPr>
          <w:rFonts w:ascii="Tahoma" w:hAnsi="Tahoma"/>
          <w:sz w:val="18"/>
          <w:szCs w:val="18"/>
        </w:rPr>
      </w:pPr>
    </w:p>
    <w:p w:rsidR="00046D70" w:rsidRDefault="00046D70" w:rsidP="00046D70">
      <w:pPr>
        <w:suppressAutoHyphens/>
        <w:ind w:left="567"/>
        <w:rPr>
          <w:rFonts w:ascii="Tahoma" w:hAnsi="Tahoma"/>
          <w:sz w:val="18"/>
          <w:szCs w:val="18"/>
        </w:rPr>
      </w:pPr>
    </w:p>
    <w:p w:rsidR="00046D70" w:rsidRDefault="00046D70" w:rsidP="00046D70">
      <w:pPr>
        <w:suppressAutoHyphens/>
        <w:ind w:left="567"/>
        <w:rPr>
          <w:rFonts w:ascii="Tahoma" w:hAnsi="Tahoma"/>
          <w:sz w:val="18"/>
          <w:szCs w:val="18"/>
        </w:rPr>
      </w:pPr>
    </w:p>
    <w:p w:rsidR="00742C22" w:rsidRDefault="00742C22" w:rsidP="00742C22">
      <w:pPr>
        <w:pStyle w:val="TableParagraph"/>
        <w:ind w:left="3973"/>
        <w:rPr>
          <w:rFonts w:ascii="Book Antiqua"/>
          <w:sz w:val="20"/>
        </w:rPr>
      </w:pPr>
      <w:r>
        <w:rPr>
          <w:rFonts w:ascii="Book Antiqua"/>
          <w:noProof/>
          <w:sz w:val="20"/>
          <w:lang w:bidi="hi-IN"/>
        </w:rPr>
        <w:drawing>
          <wp:inline distT="0" distB="0" distL="0" distR="0" wp14:anchorId="014765F5" wp14:editId="2B1F1F87">
            <wp:extent cx="1116097" cy="1152525"/>
            <wp:effectExtent l="0" t="0" r="0" b="0"/>
            <wp:docPr id="232" name="image20.jpeg" descr="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jpeg"/>
                    <pic:cNvPicPr/>
                  </pic:nvPicPr>
                  <pic:blipFill>
                    <a:blip r:embed="rId12" cstate="print"/>
                    <a:stretch>
                      <a:fillRect/>
                    </a:stretch>
                  </pic:blipFill>
                  <pic:spPr>
                    <a:xfrm>
                      <a:off x="0" y="0"/>
                      <a:ext cx="1116097" cy="1152525"/>
                    </a:xfrm>
                    <a:prstGeom prst="rect">
                      <a:avLst/>
                    </a:prstGeom>
                  </pic:spPr>
                </pic:pic>
              </a:graphicData>
            </a:graphic>
          </wp:inline>
        </w:drawing>
      </w:r>
    </w:p>
    <w:p w:rsidR="00742C22" w:rsidRDefault="00742C22" w:rsidP="00742C22">
      <w:pPr>
        <w:pStyle w:val="TableParagraph"/>
        <w:spacing w:before="246"/>
        <w:ind w:left="266" w:right="387"/>
        <w:jc w:val="center"/>
        <w:rPr>
          <w:rFonts w:ascii="Bookman Old Style"/>
          <w:b/>
          <w:color w:val="1F497D"/>
          <w:sz w:val="32"/>
        </w:rPr>
      </w:pPr>
      <w:r>
        <w:rPr>
          <w:rFonts w:ascii="Bookman Old Style"/>
          <w:b/>
          <w:color w:val="1F497D"/>
          <w:sz w:val="32"/>
        </w:rPr>
        <w:t>POWER SYSTEM OPERATION CORPORATION LIMITED</w:t>
      </w:r>
    </w:p>
    <w:p w:rsidR="00742C22" w:rsidRDefault="00742C22" w:rsidP="00742C22">
      <w:pPr>
        <w:spacing w:before="39"/>
        <w:ind w:left="115" w:right="111"/>
        <w:jc w:val="center"/>
        <w:rPr>
          <w:rFonts w:ascii="Bookman Old Style"/>
          <w:b/>
          <w:sz w:val="32"/>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742C22" w:rsidRDefault="008E1BED" w:rsidP="00742C22">
      <w:pPr>
        <w:pStyle w:val="TableParagraph"/>
        <w:spacing w:before="3" w:line="446" w:lineRule="exact"/>
        <w:ind w:left="266" w:right="385"/>
        <w:jc w:val="center"/>
        <w:rPr>
          <w:rFonts w:ascii="Monotype Corsiva"/>
          <w:b/>
          <w:i/>
          <w:sz w:val="40"/>
        </w:rPr>
      </w:pPr>
      <w:r>
        <w:rPr>
          <w:rFonts w:ascii="Monotype Corsiva"/>
          <w:b/>
          <w:i/>
          <w:sz w:val="40"/>
        </w:rPr>
        <w:t>Southern Regional Load Despatch Centre</w:t>
      </w:r>
    </w:p>
    <w:p w:rsidR="00742C22" w:rsidRDefault="00742C22" w:rsidP="00742C22">
      <w:pPr>
        <w:pStyle w:val="TableParagraph"/>
        <w:spacing w:line="395" w:lineRule="exact"/>
        <w:ind w:left="266" w:right="382"/>
        <w:rPr>
          <w:rFonts w:ascii="Book Antiqua"/>
          <w:sz w:val="38"/>
        </w:rPr>
      </w:pPr>
      <w:r>
        <w:rPr>
          <w:rFonts w:ascii="Book Antiqua"/>
          <w:szCs w:val="16"/>
        </w:rPr>
        <w:t xml:space="preserve">                    </w:t>
      </w:r>
      <w:r w:rsidR="0098544B">
        <w:rPr>
          <w:rFonts w:ascii="Book Antiqua"/>
          <w:szCs w:val="16"/>
        </w:rPr>
        <w:t xml:space="preserve">            </w:t>
      </w:r>
      <w:r>
        <w:rPr>
          <w:rFonts w:ascii="Book Antiqua"/>
          <w:szCs w:val="16"/>
        </w:rPr>
        <w:t xml:space="preserve"> </w:t>
      </w:r>
      <w:r w:rsidR="0098544B">
        <w:rPr>
          <w:i/>
          <w:sz w:val="24"/>
        </w:rPr>
        <w:t>No : 29</w:t>
      </w:r>
      <w:r w:rsidR="0098544B" w:rsidRPr="00D97E0A">
        <w:rPr>
          <w:i/>
          <w:sz w:val="24"/>
        </w:rPr>
        <w:t>,</w:t>
      </w:r>
      <w:r w:rsidR="0098544B">
        <w:rPr>
          <w:i/>
          <w:sz w:val="24"/>
        </w:rPr>
        <w:t xml:space="preserve"> Race course cross Road, Bangalore-560009</w:t>
      </w:r>
    </w:p>
    <w:p w:rsidR="00664AE9" w:rsidRDefault="00742C22" w:rsidP="00742C22">
      <w:pPr>
        <w:pStyle w:val="TableParagraph"/>
        <w:ind w:left="264" w:right="387"/>
        <w:jc w:val="center"/>
        <w:rPr>
          <w:sz w:val="38"/>
        </w:rPr>
      </w:pPr>
      <w:r>
        <w:rPr>
          <w:rFonts w:ascii="Book Antiqua"/>
          <w:b/>
          <w:sz w:val="44"/>
        </w:rPr>
        <w:t xml:space="preserve">   </w:t>
      </w:r>
    </w:p>
    <w:p w:rsidR="00AC7221" w:rsidRDefault="004D2665" w:rsidP="00047B42">
      <w:pPr>
        <w:pStyle w:val="Heading1"/>
        <w:rPr>
          <w:rFonts w:eastAsia="Book Antiqua" w:hAnsi="Book Antiqua" w:cs="Book Antiqua"/>
          <w:b/>
          <w:color w:val="943634"/>
          <w:sz w:val="44"/>
          <w:szCs w:val="24"/>
        </w:rPr>
      </w:pPr>
      <w:r>
        <w:rPr>
          <w:rFonts w:eastAsia="Book Antiqua" w:hAnsi="Book Antiqua" w:cs="Book Antiqua"/>
          <w:b/>
          <w:color w:val="943634"/>
          <w:sz w:val="44"/>
          <w:szCs w:val="24"/>
        </w:rPr>
        <w:t>S</w:t>
      </w:r>
      <w:r w:rsidR="00AC7221">
        <w:rPr>
          <w:rFonts w:eastAsia="Book Antiqua" w:hAnsi="Book Antiqua" w:cs="Book Antiqua"/>
          <w:b/>
          <w:color w:val="943634"/>
          <w:sz w:val="44"/>
          <w:szCs w:val="24"/>
        </w:rPr>
        <w:t xml:space="preserve">cope of works </w:t>
      </w:r>
    </w:p>
    <w:p w:rsidR="00664AE9" w:rsidRPr="00C56DAD" w:rsidRDefault="00020C5A" w:rsidP="004D2665">
      <w:pPr>
        <w:pStyle w:val="Heading1"/>
        <w:rPr>
          <w:rFonts w:eastAsia="Book Antiqua" w:hAnsi="Book Antiqua" w:cs="Book Antiqua"/>
          <w:b/>
          <w:color w:val="943634"/>
          <w:sz w:val="44"/>
          <w:szCs w:val="24"/>
        </w:rPr>
      </w:pPr>
      <w:r w:rsidRPr="00047B42">
        <w:rPr>
          <w:rFonts w:eastAsia="Book Antiqua" w:hAnsi="Book Antiqua" w:cs="Book Antiqua"/>
          <w:b/>
          <w:color w:val="943634"/>
          <w:sz w:val="44"/>
          <w:szCs w:val="24"/>
        </w:rPr>
        <w:t>Q</w:t>
      </w:r>
      <w:r w:rsidR="00503BE8">
        <w:rPr>
          <w:rFonts w:eastAsia="Book Antiqua" w:hAnsi="Book Antiqua" w:cs="Book Antiqua"/>
          <w:b/>
          <w:color w:val="943634"/>
          <w:sz w:val="44"/>
          <w:szCs w:val="24"/>
        </w:rPr>
        <w:t>ualification</w:t>
      </w:r>
      <w:r w:rsidRPr="00047B42">
        <w:rPr>
          <w:rFonts w:eastAsia="Book Antiqua" w:hAnsi="Book Antiqua" w:cs="Book Antiqua"/>
          <w:b/>
          <w:color w:val="943634"/>
          <w:sz w:val="44"/>
          <w:szCs w:val="24"/>
        </w:rPr>
        <w:t xml:space="preserve"> Requirement </w:t>
      </w:r>
      <w:r w:rsidRPr="00047B42">
        <w:rPr>
          <w:rFonts w:eastAsia="Book Antiqua" w:hAnsi="Book Antiqua" w:cs="Book Antiqua"/>
          <w:b/>
          <w:color w:val="943634"/>
          <w:sz w:val="44"/>
          <w:szCs w:val="24"/>
        </w:rPr>
        <w:t>–</w:t>
      </w:r>
      <w:r w:rsidRPr="00047B42">
        <w:rPr>
          <w:rFonts w:eastAsia="Book Antiqua" w:hAnsi="Book Antiqua" w:cs="Book Antiqua"/>
          <w:b/>
          <w:color w:val="943634"/>
          <w:sz w:val="44"/>
          <w:szCs w:val="24"/>
        </w:rPr>
        <w:t xml:space="preserve"> </w:t>
      </w:r>
      <w:r w:rsidR="00503BE8" w:rsidRPr="00503BE8">
        <w:rPr>
          <w:rFonts w:eastAsia="Book Antiqua" w:hAnsi="Book Antiqua" w:cs="Book Antiqua"/>
          <w:b/>
          <w:color w:val="943634"/>
          <w:sz w:val="44"/>
          <w:szCs w:val="24"/>
        </w:rPr>
        <w:t>P</w:t>
      </w:r>
      <w:r w:rsidR="00503BE8">
        <w:rPr>
          <w:rFonts w:eastAsia="Book Antiqua" w:hAnsi="Book Antiqua" w:cs="Book Antiqua"/>
          <w:b/>
          <w:color w:val="943634"/>
          <w:sz w:val="44"/>
          <w:szCs w:val="24"/>
        </w:rPr>
        <w:t>articulars of</w:t>
      </w:r>
      <w:r w:rsidR="00503BE8" w:rsidRPr="00503BE8">
        <w:rPr>
          <w:rFonts w:eastAsia="Book Antiqua" w:hAnsi="Book Antiqua" w:cs="Book Antiqua"/>
          <w:b/>
          <w:color w:val="943634"/>
          <w:sz w:val="44"/>
          <w:szCs w:val="24"/>
        </w:rPr>
        <w:t xml:space="preserve"> </w:t>
      </w:r>
      <w:r w:rsidR="00503BE8">
        <w:rPr>
          <w:rFonts w:eastAsia="Book Antiqua" w:hAnsi="Book Antiqua" w:cs="Book Antiqua"/>
          <w:b/>
          <w:color w:val="943634"/>
          <w:sz w:val="44"/>
          <w:szCs w:val="24"/>
        </w:rPr>
        <w:t xml:space="preserve">the </w:t>
      </w:r>
      <w:r w:rsidR="00503BE8" w:rsidRPr="00503BE8">
        <w:rPr>
          <w:rFonts w:eastAsia="Book Antiqua" w:hAnsi="Book Antiqua" w:cs="Book Antiqua"/>
          <w:b/>
          <w:color w:val="943634"/>
          <w:sz w:val="44"/>
          <w:szCs w:val="24"/>
        </w:rPr>
        <w:t>B</w:t>
      </w:r>
      <w:r w:rsidR="00503BE8">
        <w:rPr>
          <w:rFonts w:eastAsia="Book Antiqua" w:hAnsi="Book Antiqua" w:cs="Book Antiqua"/>
          <w:b/>
          <w:color w:val="943634"/>
          <w:sz w:val="44"/>
          <w:szCs w:val="24"/>
        </w:rPr>
        <w:t>idders</w:t>
      </w:r>
      <w:r w:rsidRPr="00503BE8">
        <w:rPr>
          <w:rFonts w:eastAsia="Book Antiqua" w:hAnsi="Book Antiqua" w:cs="Book Antiqua"/>
          <w:b/>
          <w:color w:val="943634"/>
          <w:sz w:val="44"/>
          <w:szCs w:val="24"/>
        </w:rPr>
        <w:t>,</w:t>
      </w:r>
      <w:r w:rsidRPr="00047B42">
        <w:rPr>
          <w:rFonts w:eastAsia="Book Antiqua" w:hAnsi="Book Antiqua" w:cs="Book Antiqua"/>
          <w:b/>
          <w:color w:val="943634"/>
          <w:sz w:val="44"/>
          <w:szCs w:val="24"/>
        </w:rPr>
        <w:t xml:space="preserve"> Work &amp; </w:t>
      </w:r>
      <w:r w:rsidRPr="004D2665">
        <w:rPr>
          <w:rFonts w:eastAsia="Book Antiqua" w:hAnsi="Book Antiqua" w:cs="Book Antiqua"/>
          <w:b/>
          <w:color w:val="943634"/>
          <w:sz w:val="44"/>
          <w:szCs w:val="24"/>
        </w:rPr>
        <w:t>Safety Regulations</w:t>
      </w:r>
      <w:r w:rsidR="00047B42" w:rsidRPr="004D2665">
        <w:rPr>
          <w:rFonts w:eastAsia="Book Antiqua" w:hAnsi="Book Antiqua" w:cs="Book Antiqua"/>
          <w:b/>
          <w:color w:val="943634"/>
          <w:sz w:val="44"/>
          <w:szCs w:val="24"/>
        </w:rPr>
        <w:t xml:space="preserve"> </w:t>
      </w:r>
    </w:p>
    <w:p w:rsidR="00422666" w:rsidRDefault="00422666" w:rsidP="00422666">
      <w:pPr>
        <w:spacing w:before="70" w:after="120"/>
        <w:ind w:left="147" w:right="147"/>
        <w:jc w:val="center"/>
        <w:rPr>
          <w:rFonts w:ascii="Bookman Old Style"/>
          <w:b/>
          <w:sz w:val="40"/>
        </w:rPr>
      </w:pPr>
    </w:p>
    <w:p w:rsidR="00422666" w:rsidRPr="0029224E" w:rsidRDefault="000B7037" w:rsidP="0029224E">
      <w:pPr>
        <w:ind w:left="147" w:right="147"/>
        <w:jc w:val="center"/>
        <w:rPr>
          <w:rFonts w:ascii="Bookman Old Style"/>
          <w:b/>
          <w:sz w:val="40"/>
        </w:rPr>
      </w:pPr>
      <w:r>
        <w:rPr>
          <w:rFonts w:ascii="Bookman Old Style"/>
          <w:b/>
          <w:sz w:val="40"/>
        </w:rPr>
        <w:t>For</w:t>
      </w:r>
    </w:p>
    <w:p w:rsidR="00664AE9" w:rsidRDefault="00B50EBC" w:rsidP="004D2665">
      <w:pPr>
        <w:pStyle w:val="BodyText"/>
        <w:spacing w:before="9"/>
        <w:jc w:val="center"/>
        <w:rPr>
          <w:rFonts w:ascii="Bookman Old Style"/>
          <w:b/>
          <w:sz w:val="20"/>
        </w:rPr>
      </w:pPr>
      <w:r>
        <w:rPr>
          <w:rFonts w:ascii="Bookman Old Style"/>
          <w:b/>
          <w:color w:val="943634"/>
          <w:sz w:val="48"/>
          <w:szCs w:val="48"/>
        </w:rPr>
        <w:t>Supply Installation &amp; Commissioning of Servers, Virtualization Software and Backup Solution for consolidation of IT Infrastructure at SRLDC, Bangalore</w:t>
      </w:r>
      <w:r w:rsidRPr="00472F3F">
        <w:rPr>
          <w:rFonts w:ascii="Bookman Old Style"/>
          <w:b/>
          <w:color w:val="943634"/>
          <w:sz w:val="48"/>
          <w:szCs w:val="48"/>
        </w:rPr>
        <w:t xml:space="preserve"> </w:t>
      </w:r>
      <w:r w:rsidR="008F3CC4">
        <w:rPr>
          <w:noProof/>
          <w:lang w:bidi="hi-IN"/>
        </w:rPr>
        <mc:AlternateContent>
          <mc:Choice Requires="wpg">
            <w:drawing>
              <wp:anchor distT="0" distB="0" distL="0" distR="0" simplePos="0" relativeHeight="251648000" behindDoc="0" locked="0" layoutInCell="1" allowOverlap="1" wp14:anchorId="6409485F" wp14:editId="532A510B">
                <wp:simplePos x="0" y="0"/>
                <wp:positionH relativeFrom="page">
                  <wp:posOffset>2601595</wp:posOffset>
                </wp:positionH>
                <wp:positionV relativeFrom="paragraph">
                  <wp:posOffset>180340</wp:posOffset>
                </wp:positionV>
                <wp:extent cx="2452370" cy="523240"/>
                <wp:effectExtent l="1270" t="2540" r="3810" b="0"/>
                <wp:wrapTopAndBottom/>
                <wp:docPr id="125"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52370" cy="523240"/>
                          <a:chOff x="4097" y="284"/>
                          <a:chExt cx="3862" cy="824"/>
                        </a:xfrm>
                      </wpg:grpSpPr>
                      <pic:pic xmlns:pic="http://schemas.openxmlformats.org/drawingml/2006/picture">
                        <pic:nvPicPr>
                          <pic:cNvPr id="126" name="Picture 3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4097" y="284"/>
                            <a:ext cx="3862" cy="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7" name="Rectangle 36"/>
                        <wps:cNvSpPr>
                          <a:spLocks noChangeArrowheads="1"/>
                        </wps:cNvSpPr>
                        <wps:spPr bwMode="auto">
                          <a:xfrm>
                            <a:off x="4190" y="346"/>
                            <a:ext cx="3669" cy="630"/>
                          </a:xfrm>
                          <a:prstGeom prst="rect">
                            <a:avLst/>
                          </a:prstGeom>
                          <a:noFill/>
                          <a:ln w="381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8"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4220" y="448"/>
                            <a:ext cx="361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9" name="Text Box 34"/>
                        <wps:cNvSpPr txBox="1">
                          <a:spLocks noChangeArrowheads="1"/>
                        </wps:cNvSpPr>
                        <wps:spPr bwMode="auto">
                          <a:xfrm>
                            <a:off x="4097" y="284"/>
                            <a:ext cx="3862" cy="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pPr>
                                <w:tabs>
                                  <w:tab w:val="left" w:pos="727"/>
                                  <w:tab w:val="left" w:pos="3762"/>
                                </w:tabs>
                                <w:spacing w:before="162"/>
                                <w:ind w:left="93"/>
                                <w:rPr>
                                  <w:rFonts w:ascii="Bodoni MT Black"/>
                                  <w:b/>
                                  <w:sz w:val="36"/>
                                </w:rPr>
                              </w:pPr>
                              <w:r>
                                <w:rPr>
                                  <w:rFonts w:ascii="Bodoni MT Black"/>
                                  <w:b/>
                                  <w:color w:val="FFFFFF"/>
                                  <w:sz w:val="36"/>
                                  <w:shd w:val="clear" w:color="auto" w:fill="000000"/>
                                </w:rPr>
                                <w:t xml:space="preserve"> </w:t>
                              </w:r>
                              <w:r>
                                <w:rPr>
                                  <w:rFonts w:ascii="Bodoni MT Black"/>
                                  <w:b/>
                                  <w:color w:val="FFFFFF"/>
                                  <w:sz w:val="36"/>
                                  <w:shd w:val="clear" w:color="auto" w:fill="000000"/>
                                </w:rPr>
                                <w:tab/>
                                <w:t>SECTION -</w:t>
                              </w:r>
                              <w:r>
                                <w:rPr>
                                  <w:rFonts w:ascii="Bodoni MT Black"/>
                                  <w:b/>
                                  <w:color w:val="FFFFFF"/>
                                  <w:spacing w:val="-4"/>
                                  <w:sz w:val="36"/>
                                  <w:shd w:val="clear" w:color="auto" w:fill="000000"/>
                                </w:rPr>
                                <w:t xml:space="preserve"> </w:t>
                              </w:r>
                              <w:r>
                                <w:rPr>
                                  <w:rFonts w:ascii="Bodoni MT Black"/>
                                  <w:b/>
                                  <w:color w:val="FFFFFF"/>
                                  <w:sz w:val="36"/>
                                  <w:shd w:val="clear" w:color="auto" w:fill="000000"/>
                                </w:rPr>
                                <w:t>V</w:t>
                              </w:r>
                              <w:r>
                                <w:rPr>
                                  <w:rFonts w:ascii="Bodoni MT Black"/>
                                  <w:b/>
                                  <w:color w:val="FFFFFF"/>
                                  <w:sz w:val="36"/>
                                  <w:shd w:val="clear" w:color="auto" w:fill="000000"/>
                                </w:rPr>
                                <w:tab/>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 o:spid="_x0000_s1061" style="position:absolute;left:0;text-align:left;margin-left:204.85pt;margin-top:14.2pt;width:193.1pt;height:41.2pt;z-index:251648000;mso-wrap-distance-left:0;mso-wrap-distance-right:0;mso-position-horizontal-relative:page" coordorigin="4097,284" coordsize="3862,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62" type="#_x0000_t75" style="position:absolute;left:4097;top:284;width:3862;height:8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SeCrCAAAA3AAAAA8AAABkcnMvZG93bnJldi54bWxET81qg0AQvgf6DssUepFmjRQp1k0IDYWe&#10;iiZ5gMEdXak7K+422jx9tlDIbT6+3yl3ix3EhSbfO1awWacgiBune+4UnE8fz68gfEDWODgmBb/k&#10;Ybd9WJVYaDdzTZdj6EQMYV+gAhPCWEjpG0MW/dqNxJFr3WQxRDh1Uk84x3A7yCxNc2mx59hgcKR3&#10;Q8338ccq2BtpuvyASdW+sDvN1Ve9XBOlnh6X/RuIQEu4i//dnzrOz3L4eyZeILc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wEngqwgAAANwAAAAPAAAAAAAAAAAAAAAAAJ8C&#10;AABkcnMvZG93bnJldi54bWxQSwUGAAAAAAQABAD3AAAAjgMAAAAA&#10;">
                  <v:imagedata r:id="rId49" o:title=""/>
                </v:shape>
                <v:rect id="Rectangle 36" o:spid="_x0000_s1063" style="position:absolute;left:4190;top:346;width:3669;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CwGsMA&#10;AADcAAAADwAAAGRycy9kb3ducmV2LnhtbERPTW+CQBC9N+l/2IxJb2WRmtYgqzGkJr30IPbibWRH&#10;QNlZZLdA/73bpElv8/I+J9tMphUD9a6xrGAexSCIS6sbrhR8HXbPSxDOI2tsLZOCH3KwWT8+ZJhq&#10;O/KehsJXIoSwS1FB7X2XSunKmgy6yHbEgTvb3qAPsK+k7nEM4aaVSRy/SoMNh4YaO8prKq/Ft1Hw&#10;sjjGn7dLftruE7e7vvucb0Wj1NNs2q5AeJr8v/jP/aHD/OQNfp8JF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CwGsMAAADcAAAADwAAAAAAAAAAAAAAAACYAgAAZHJzL2Rv&#10;d25yZXYueG1sUEsFBgAAAAAEAAQA9QAAAIgDAAAAAA==&#10;" filled="f" strokecolor="white" strokeweight="3pt"/>
                <v:shape id="Picture 35" o:spid="_x0000_s1064" type="#_x0000_t75" style="position:absolute;left:4220;top:448;width:3610;height:4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9kJfEAAAA3AAAAA8AAABkcnMvZG93bnJldi54bWxEj81qw0AMhO+FvsOiQG/JOgltgutNaAqF&#10;QHqp3QcQXvmHeLVmdxu7b18dAr1JzGjmU3Gc3aBuFGLv2cB6lYEirr3tuTXwXX0s96BiQrY4eCYD&#10;vxTheHh8KDC3fuIvupWpVRLCMUcDXUpjrnWsO3IYV34kFq3xwWGSNbTaBpwk3A16k2Uv2mHP0tDh&#10;SO8d1dfyxxnwz1yeKndqrju9bcN0+azq7d6Yp8X89goq0Zz+zffrsxX8jdDKMzKBPv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9kJfEAAAA3AAAAA8AAAAAAAAAAAAAAAAA&#10;nwIAAGRycy9kb3ducmV2LnhtbFBLBQYAAAAABAAEAPcAAACQAwAAAAA=&#10;">
                  <v:imagedata r:id="rId50" o:title=""/>
                </v:shape>
                <v:shape id="Text Box 34" o:spid="_x0000_s1065" type="#_x0000_t202" style="position:absolute;left:4097;top:284;width:3862;height: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GkEsMA&#10;AADcAAAADwAAAGRycy9kb3ducmV2LnhtbERPTWvCQBC9F/wPyxR6q5t6kCa6BikWhII0xoPHaXZM&#10;lmRn0+xq4r/vFgq9zeN9zjqfbCduNHjjWMHLPAFBXDltuFZwKt+fX0H4gKyxc0wK7uQh38we1php&#10;N3JBt2OoRQxhn6GCJoQ+k9JXDVn0c9cTR+7iBoshwqGWesAxhttOLpJkKS0ajg0N9vTWUNUer1bB&#10;9szFznwfvj6LS2HKMk34Y9kq9fQ4bVcgAk3hX/zn3us4f5HC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GkEsMAAADcAAAADwAAAAAAAAAAAAAAAACYAgAAZHJzL2Rv&#10;d25yZXYueG1sUEsFBgAAAAAEAAQA9QAAAIgDAAAAAA==&#10;" filled="f" stroked="f">
                  <v:textbox inset="0,0,0,0">
                    <w:txbxContent>
                      <w:p w:rsidR="005B701D" w:rsidRDefault="005B701D">
                        <w:pPr>
                          <w:tabs>
                            <w:tab w:val="left" w:pos="727"/>
                            <w:tab w:val="left" w:pos="3762"/>
                          </w:tabs>
                          <w:spacing w:before="162"/>
                          <w:ind w:left="93"/>
                          <w:rPr>
                            <w:rFonts w:ascii="Bodoni MT Black"/>
                            <w:b/>
                            <w:sz w:val="36"/>
                          </w:rPr>
                        </w:pPr>
                        <w:r>
                          <w:rPr>
                            <w:rFonts w:ascii="Bodoni MT Black"/>
                            <w:b/>
                            <w:color w:val="FFFFFF"/>
                            <w:sz w:val="36"/>
                            <w:shd w:val="clear" w:color="auto" w:fill="000000"/>
                          </w:rPr>
                          <w:t xml:space="preserve"> </w:t>
                        </w:r>
                        <w:r>
                          <w:rPr>
                            <w:rFonts w:ascii="Bodoni MT Black"/>
                            <w:b/>
                            <w:color w:val="FFFFFF"/>
                            <w:sz w:val="36"/>
                            <w:shd w:val="clear" w:color="auto" w:fill="000000"/>
                          </w:rPr>
                          <w:tab/>
                          <w:t>SECTION -</w:t>
                        </w:r>
                        <w:r>
                          <w:rPr>
                            <w:rFonts w:ascii="Bodoni MT Black"/>
                            <w:b/>
                            <w:color w:val="FFFFFF"/>
                            <w:spacing w:val="-4"/>
                            <w:sz w:val="36"/>
                            <w:shd w:val="clear" w:color="auto" w:fill="000000"/>
                          </w:rPr>
                          <w:t xml:space="preserve"> </w:t>
                        </w:r>
                        <w:r>
                          <w:rPr>
                            <w:rFonts w:ascii="Bodoni MT Black"/>
                            <w:b/>
                            <w:color w:val="FFFFFF"/>
                            <w:sz w:val="36"/>
                            <w:shd w:val="clear" w:color="auto" w:fill="000000"/>
                          </w:rPr>
                          <w:t>V</w:t>
                        </w:r>
                        <w:r>
                          <w:rPr>
                            <w:rFonts w:ascii="Bodoni MT Black"/>
                            <w:b/>
                            <w:color w:val="FFFFFF"/>
                            <w:sz w:val="36"/>
                            <w:shd w:val="clear" w:color="auto" w:fill="000000"/>
                          </w:rPr>
                          <w:tab/>
                        </w:r>
                      </w:p>
                    </w:txbxContent>
                  </v:textbox>
                </v:shape>
                <w10:wrap type="topAndBottom" anchorx="page"/>
              </v:group>
            </w:pict>
          </mc:Fallback>
        </mc:AlternateContent>
      </w: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spacing w:before="4"/>
        <w:rPr>
          <w:rFonts w:ascii="Bookman Old Style"/>
          <w:b/>
          <w:sz w:val="27"/>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27"/>
        <w:gridCol w:w="3377"/>
      </w:tblGrid>
      <w:tr w:rsidR="00664AE9" w:rsidTr="00B50EBC">
        <w:trPr>
          <w:trHeight w:hRule="exact" w:val="598"/>
        </w:trPr>
        <w:tc>
          <w:tcPr>
            <w:tcW w:w="5827" w:type="dxa"/>
          </w:tcPr>
          <w:p w:rsidR="00664AE9" w:rsidRDefault="000B7037">
            <w:pPr>
              <w:pStyle w:val="TableParagraph"/>
              <w:spacing w:before="2"/>
              <w:rPr>
                <w:sz w:val="24"/>
              </w:rPr>
            </w:pPr>
            <w:r>
              <w:rPr>
                <w:sz w:val="24"/>
              </w:rPr>
              <w:t>DOC Reference No. :</w:t>
            </w:r>
          </w:p>
          <w:p w:rsidR="00664AE9" w:rsidRDefault="00B50EBC" w:rsidP="005F4CA6">
            <w:pPr>
              <w:pStyle w:val="TableParagraph"/>
              <w:rPr>
                <w:b/>
                <w:i/>
                <w:sz w:val="24"/>
              </w:rPr>
            </w:pPr>
            <w:r>
              <w:rPr>
                <w:rFonts w:cs="Arial"/>
                <w:b/>
                <w:sz w:val="23"/>
                <w:szCs w:val="23"/>
              </w:rPr>
              <w:t>SRLDC/C&amp;M/ET-39/I-584/2019-20</w:t>
            </w:r>
          </w:p>
        </w:tc>
        <w:tc>
          <w:tcPr>
            <w:tcW w:w="3377" w:type="dxa"/>
          </w:tcPr>
          <w:p w:rsidR="00664AE9" w:rsidRDefault="000B7037" w:rsidP="00770941">
            <w:pPr>
              <w:pStyle w:val="TableParagraph"/>
              <w:spacing w:before="1" w:line="237" w:lineRule="auto"/>
              <w:ind w:left="803" w:right="785" w:firstLine="7"/>
            </w:pPr>
            <w:r>
              <w:t>Issue Date:</w:t>
            </w:r>
            <w:r w:rsidR="00B50EBC">
              <w:t xml:space="preserve">                    </w:t>
            </w:r>
            <w:r>
              <w:t xml:space="preserve"> </w:t>
            </w:r>
            <w:r w:rsidR="00B50EBC">
              <w:rPr>
                <w:b/>
              </w:rPr>
              <w:t>{{issue_dt}}</w:t>
            </w:r>
          </w:p>
        </w:tc>
      </w:tr>
    </w:tbl>
    <w:p w:rsidR="00664AE9" w:rsidRDefault="00664AE9">
      <w:pPr>
        <w:spacing w:line="237" w:lineRule="auto"/>
        <w:sectPr w:rsidR="00664AE9">
          <w:headerReference w:type="default" r:id="rId51"/>
          <w:footerReference w:type="default" r:id="rId52"/>
          <w:pgSz w:w="11910" w:h="16840"/>
          <w:pgMar w:top="1240" w:right="1160" w:bottom="280" w:left="1300" w:header="0" w:footer="0" w:gutter="0"/>
          <w:pgBorders w:offsetFrom="page">
            <w:top w:val="double" w:sz="12" w:space="24" w:color="000000"/>
            <w:left w:val="double" w:sz="12" w:space="24" w:color="000000"/>
            <w:bottom w:val="double" w:sz="12" w:space="24" w:color="000000"/>
            <w:right w:val="double" w:sz="12" w:space="24" w:color="000000"/>
          </w:pgBorders>
          <w:cols w:space="720"/>
        </w:sectPr>
      </w:pPr>
    </w:p>
    <w:p w:rsidR="009A1D00" w:rsidRDefault="009A1D00" w:rsidP="009A1D00">
      <w:pPr>
        <w:ind w:left="720"/>
        <w:jc w:val="center"/>
        <w:rPr>
          <w:rFonts w:cs="Arial"/>
          <w:b/>
          <w:bCs/>
        </w:rPr>
      </w:pPr>
      <w:r>
        <w:rPr>
          <w:rFonts w:ascii="Arial" w:hAnsi="Arial" w:cs="Arial"/>
          <w:b/>
          <w:bCs/>
          <w:color w:val="365F91" w:themeColor="accent1" w:themeShade="BF"/>
          <w:sz w:val="28"/>
          <w:szCs w:val="28"/>
          <w:u w:val="single"/>
        </w:rPr>
        <w:lastRenderedPageBreak/>
        <w:t xml:space="preserve">Scope of </w:t>
      </w:r>
      <w:r w:rsidRPr="00173166">
        <w:rPr>
          <w:rFonts w:ascii="Arial" w:hAnsi="Arial" w:cs="Arial"/>
          <w:b/>
          <w:bCs/>
          <w:color w:val="365F91" w:themeColor="accent1" w:themeShade="BF"/>
          <w:sz w:val="28"/>
          <w:szCs w:val="28"/>
          <w:u w:val="single"/>
        </w:rPr>
        <w:t>Work</w:t>
      </w:r>
      <w:r w:rsidRPr="00173166">
        <w:rPr>
          <w:rFonts w:ascii="Arial" w:hAnsi="Arial" w:cs="Arial"/>
          <w:bCs/>
          <w:sz w:val="28"/>
          <w:szCs w:val="28"/>
        </w:rPr>
        <w:t xml:space="preserve">                                 </w:t>
      </w:r>
      <w:r>
        <w:rPr>
          <w:rFonts w:ascii="Arial" w:hAnsi="Arial" w:cs="Arial"/>
          <w:bCs/>
          <w:sz w:val="28"/>
          <w:szCs w:val="28"/>
        </w:rPr>
        <w:t xml:space="preserve">                             </w:t>
      </w:r>
      <w:r w:rsidRPr="00173166">
        <w:rPr>
          <w:rFonts w:cs="Arial"/>
          <w:b/>
          <w:bCs/>
        </w:rPr>
        <w:t xml:space="preserve">Annexure </w:t>
      </w:r>
      <w:r>
        <w:rPr>
          <w:rFonts w:cs="Arial"/>
          <w:b/>
          <w:bCs/>
        </w:rPr>
        <w:t>–</w:t>
      </w:r>
      <w:r w:rsidRPr="00173166">
        <w:rPr>
          <w:rFonts w:cs="Arial"/>
          <w:b/>
          <w:bCs/>
        </w:rPr>
        <w:t xml:space="preserve"> I</w:t>
      </w:r>
    </w:p>
    <w:p w:rsidR="009A1D00" w:rsidRPr="00173166" w:rsidRDefault="009A1D00" w:rsidP="009A1D00">
      <w:pPr>
        <w:ind w:left="720"/>
        <w:jc w:val="center"/>
        <w:rPr>
          <w:rFonts w:cs="Arial"/>
          <w:b/>
          <w:bCs/>
        </w:rPr>
      </w:pPr>
    </w:p>
    <w:p w:rsidR="009A1D00" w:rsidRPr="00594691" w:rsidRDefault="009A1D00" w:rsidP="009A1D00">
      <w:pPr>
        <w:widowControl/>
        <w:numPr>
          <w:ilvl w:val="0"/>
          <w:numId w:val="35"/>
        </w:numPr>
        <w:tabs>
          <w:tab w:val="left" w:pos="426"/>
        </w:tabs>
        <w:adjustRightInd w:val="0"/>
        <w:ind w:left="426" w:hanging="426"/>
        <w:rPr>
          <w:b/>
          <w:bCs/>
          <w:color w:val="000000"/>
        </w:rPr>
      </w:pPr>
      <w:r w:rsidRPr="00594691">
        <w:rPr>
          <w:b/>
          <w:bCs/>
          <w:color w:val="000000"/>
        </w:rPr>
        <w:t>TITLE OF THE PROJECT</w:t>
      </w:r>
    </w:p>
    <w:p w:rsidR="009A1D00" w:rsidRDefault="009A1D00" w:rsidP="009A1D00">
      <w:pPr>
        <w:pStyle w:val="BodyText"/>
        <w:kinsoku w:val="0"/>
        <w:overflowPunct w:val="0"/>
        <w:ind w:left="720" w:right="-1" w:hanging="57"/>
        <w:jc w:val="both"/>
        <w:rPr>
          <w:b/>
          <w:bCs/>
          <w:color w:val="000000"/>
        </w:rPr>
      </w:pPr>
      <w:r w:rsidRPr="00647FB0">
        <w:rPr>
          <w:bCs/>
          <w:color w:val="000000"/>
        </w:rPr>
        <w:tab/>
      </w:r>
      <w:r w:rsidR="000C217C">
        <w:rPr>
          <w:b/>
          <w:bCs/>
          <w:color w:val="000000"/>
        </w:rPr>
        <w:t>Supply Installation &amp; Commissioning of Servers, Virtualization Software and Backup Solution for consolidation of IT Infrastructure at SRLDC, Bangalore</w:t>
      </w: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Pr="00647FB0" w:rsidRDefault="004440C5" w:rsidP="009A1D00">
      <w:pPr>
        <w:pStyle w:val="BodyText"/>
        <w:kinsoku w:val="0"/>
        <w:overflowPunct w:val="0"/>
        <w:ind w:left="720" w:right="-1" w:hanging="57"/>
        <w:jc w:val="both"/>
        <w:rPr>
          <w:rFonts w:eastAsiaTheme="minorHAnsi" w:cs="Arial"/>
          <w:szCs w:val="20"/>
          <w:lang w:bidi="hi-IN"/>
        </w:rPr>
      </w:pPr>
    </w:p>
    <w:p w:rsidR="001524D1" w:rsidRDefault="001524D1">
      <w:pPr>
        <w:rPr>
          <w:rFonts w:ascii="Calibri"/>
        </w:rPr>
      </w:pPr>
    </w:p>
    <w:p w:rsidR="002F2036" w:rsidRDefault="002F2036" w:rsidP="004A2BD5">
      <w:pPr>
        <w:jc w:val="right"/>
        <w:rPr>
          <w:rFonts w:cs="Arial"/>
          <w:b/>
          <w:bCs/>
          <w:sz w:val="21"/>
          <w:szCs w:val="21"/>
          <w:u w:val="single"/>
        </w:rPr>
      </w:pPr>
    </w:p>
    <w:p w:rsidR="005F5CBC" w:rsidRDefault="005F5CBC" w:rsidP="005F5CBC">
      <w:pPr>
        <w:jc w:val="right"/>
        <w:rPr>
          <w:rFonts w:eastAsia="Times New Roman" w:cs="Times New Roman"/>
          <w:b/>
          <w:bCs/>
          <w:sz w:val="24"/>
          <w:szCs w:val="24"/>
        </w:rPr>
      </w:pPr>
      <w:r>
        <w:rPr>
          <w:b/>
          <w:bCs/>
          <w:sz w:val="24"/>
          <w:szCs w:val="24"/>
        </w:rPr>
        <w:t>Annexure-II</w:t>
      </w:r>
      <w:r w:rsidR="00173166">
        <w:rPr>
          <w:b/>
          <w:bCs/>
          <w:sz w:val="24"/>
          <w:szCs w:val="24"/>
        </w:rPr>
        <w:t>I</w:t>
      </w:r>
    </w:p>
    <w:p w:rsidR="005F5CBC" w:rsidRDefault="005F5CBC" w:rsidP="005F5CBC">
      <w:pPr>
        <w:jc w:val="center"/>
        <w:rPr>
          <w:rFonts w:cs="Arial"/>
          <w:b/>
          <w:bCs/>
          <w:sz w:val="21"/>
          <w:szCs w:val="21"/>
          <w:u w:val="single"/>
        </w:rPr>
      </w:pPr>
    </w:p>
    <w:p w:rsidR="005F5CBC" w:rsidRPr="00173166" w:rsidRDefault="005F5CBC" w:rsidP="00173166">
      <w:pPr>
        <w:ind w:left="720"/>
        <w:jc w:val="center"/>
        <w:rPr>
          <w:rFonts w:ascii="Arial" w:hAnsi="Arial" w:cs="Arial"/>
          <w:b/>
          <w:bCs/>
          <w:color w:val="365F91" w:themeColor="accent1" w:themeShade="BF"/>
          <w:sz w:val="28"/>
          <w:szCs w:val="28"/>
          <w:u w:val="single"/>
        </w:rPr>
      </w:pPr>
      <w:r w:rsidRPr="00173166">
        <w:rPr>
          <w:rFonts w:ascii="Arial" w:hAnsi="Arial" w:cs="Arial"/>
          <w:b/>
          <w:bCs/>
          <w:color w:val="365F91" w:themeColor="accent1" w:themeShade="BF"/>
          <w:sz w:val="28"/>
          <w:szCs w:val="28"/>
          <w:u w:val="single"/>
        </w:rPr>
        <w:t>QUALIFICATION REQUIREMENT</w:t>
      </w:r>
    </w:p>
    <w:p w:rsidR="005F5CBC" w:rsidRDefault="005F5CBC" w:rsidP="005F5CBC">
      <w:pPr>
        <w:jc w:val="center"/>
        <w:rPr>
          <w:rFonts w:ascii="Calibri" w:hAnsi="Calibri" w:cs="Arial"/>
          <w:b/>
          <w:bCs/>
          <w:sz w:val="21"/>
          <w:szCs w:val="21"/>
          <w:u w:val="single"/>
        </w:rPr>
      </w:pPr>
    </w:p>
    <w:tbl>
      <w:tblPr>
        <w:tblW w:w="9606"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1"/>
        <w:gridCol w:w="5956"/>
        <w:gridCol w:w="3269"/>
      </w:tblGrid>
      <w:tr w:rsidR="005F5CBC" w:rsidTr="00044D88">
        <w:tc>
          <w:tcPr>
            <w:tcW w:w="381" w:type="dxa"/>
            <w:tcBorders>
              <w:top w:val="single" w:sz="4" w:space="0" w:color="000000"/>
              <w:left w:val="single" w:sz="4" w:space="0" w:color="000000"/>
              <w:bottom w:val="single" w:sz="4" w:space="0" w:color="000000"/>
              <w:right w:val="single" w:sz="4" w:space="0" w:color="000000"/>
            </w:tcBorders>
            <w:hideMark/>
          </w:tcPr>
          <w:p w:rsidR="005F5CBC" w:rsidRDefault="005F5CBC">
            <w:pPr>
              <w:spacing w:after="120" w:line="280" w:lineRule="exact"/>
              <w:ind w:left="-92" w:right="-78"/>
              <w:jc w:val="center"/>
              <w:rPr>
                <w:rFonts w:cs="Arial"/>
                <w:sz w:val="21"/>
                <w:szCs w:val="21"/>
              </w:rPr>
            </w:pPr>
            <w:r>
              <w:rPr>
                <w:rFonts w:cs="Arial"/>
                <w:sz w:val="21"/>
                <w:szCs w:val="21"/>
              </w:rPr>
              <w:t>1</w:t>
            </w:r>
          </w:p>
        </w:tc>
        <w:tc>
          <w:tcPr>
            <w:tcW w:w="5956" w:type="dxa"/>
            <w:tcBorders>
              <w:top w:val="single" w:sz="4" w:space="0" w:color="000000"/>
              <w:left w:val="single" w:sz="4" w:space="0" w:color="000000"/>
              <w:bottom w:val="single" w:sz="4" w:space="0" w:color="000000"/>
              <w:right w:val="single" w:sz="4" w:space="0" w:color="000000"/>
            </w:tcBorders>
            <w:hideMark/>
          </w:tcPr>
          <w:p w:rsidR="005F5CBC" w:rsidRDefault="005F5CBC">
            <w:pPr>
              <w:spacing w:after="120" w:line="260" w:lineRule="exact"/>
              <w:ind w:left="-85"/>
              <w:jc w:val="both"/>
              <w:rPr>
                <w:rFonts w:cs="Arial"/>
                <w:sz w:val="21"/>
                <w:szCs w:val="21"/>
              </w:rPr>
            </w:pPr>
            <w:r>
              <w:rPr>
                <w:rFonts w:cs="Arial"/>
                <w:sz w:val="21"/>
                <w:szCs w:val="21"/>
              </w:rPr>
              <w:t xml:space="preserve">Minimum Average Annual Turnover (MAAT)* for best (3) Three Financial Years out of last five Financial Years of the bidder should be </w:t>
            </w:r>
            <w:r w:rsidR="004440C5">
              <w:rPr>
                <w:rFonts w:cs="Arial"/>
                <w:b/>
                <w:i/>
                <w:sz w:val="21"/>
                <w:szCs w:val="21"/>
                <w:u w:val="single"/>
              </w:rPr>
              <w:t>Rs. 236.96 Lakhs</w:t>
            </w:r>
          </w:p>
          <w:p w:rsidR="005F5CBC" w:rsidRDefault="005F5CBC">
            <w:pPr>
              <w:spacing w:after="120" w:line="260" w:lineRule="exact"/>
              <w:ind w:left="-85"/>
              <w:jc w:val="both"/>
              <w:rPr>
                <w:rFonts w:cs="Arial"/>
                <w:sz w:val="21"/>
                <w:szCs w:val="21"/>
              </w:rPr>
            </w:pPr>
            <w:r>
              <w:rPr>
                <w:rFonts w:cs="Arial"/>
                <w:sz w:val="21"/>
                <w:szCs w:val="21"/>
              </w:rPr>
              <w:t>*Note: - Annual total income as incorporated in the profit &amp; loss account except non-recurring income e.g. sale of fixed assets. (In case bidder is a holding company, the financial position in turn referred above shall be of that holding company only (i.e. excluding its subsidiary/group companies). In case bidder is a subsidiary of a holding company, the financial position in turn referred to above shall be of that subsidiary company only (i.e. excluding its holding company).</w:t>
            </w:r>
          </w:p>
        </w:tc>
        <w:tc>
          <w:tcPr>
            <w:tcW w:w="3269" w:type="dxa"/>
            <w:tcBorders>
              <w:top w:val="single" w:sz="4" w:space="0" w:color="000000"/>
              <w:left w:val="single" w:sz="4" w:space="0" w:color="000000"/>
              <w:bottom w:val="single" w:sz="4" w:space="0" w:color="000000"/>
              <w:right w:val="single" w:sz="4" w:space="0" w:color="000000"/>
            </w:tcBorders>
          </w:tcPr>
          <w:p w:rsidR="005F5CBC" w:rsidRDefault="005F5CBC">
            <w:pPr>
              <w:spacing w:after="120" w:line="280" w:lineRule="exact"/>
              <w:jc w:val="both"/>
              <w:rPr>
                <w:rFonts w:cs="Arial"/>
                <w:sz w:val="21"/>
                <w:szCs w:val="21"/>
              </w:rPr>
            </w:pPr>
          </w:p>
        </w:tc>
      </w:tr>
      <w:tr w:rsidR="005F5CBC" w:rsidTr="00044D88">
        <w:tc>
          <w:tcPr>
            <w:tcW w:w="381" w:type="dxa"/>
            <w:tcBorders>
              <w:top w:val="single" w:sz="4" w:space="0" w:color="000000"/>
              <w:left w:val="single" w:sz="4" w:space="0" w:color="000000"/>
              <w:bottom w:val="single" w:sz="4" w:space="0" w:color="000000"/>
              <w:right w:val="single" w:sz="4" w:space="0" w:color="000000"/>
            </w:tcBorders>
            <w:hideMark/>
          </w:tcPr>
          <w:p w:rsidR="005F5CBC" w:rsidRDefault="005F5CBC">
            <w:pPr>
              <w:spacing w:after="120" w:line="280" w:lineRule="exact"/>
              <w:ind w:left="-92" w:right="-78"/>
              <w:jc w:val="center"/>
              <w:rPr>
                <w:rFonts w:cs="Arial"/>
                <w:sz w:val="21"/>
                <w:szCs w:val="21"/>
              </w:rPr>
            </w:pPr>
            <w:r>
              <w:rPr>
                <w:rFonts w:cs="Arial"/>
                <w:sz w:val="21"/>
                <w:szCs w:val="21"/>
              </w:rPr>
              <w:t>2</w:t>
            </w:r>
          </w:p>
        </w:tc>
        <w:tc>
          <w:tcPr>
            <w:tcW w:w="5956" w:type="dxa"/>
            <w:tcBorders>
              <w:top w:val="single" w:sz="4" w:space="0" w:color="000000"/>
              <w:left w:val="single" w:sz="4" w:space="0" w:color="000000"/>
              <w:bottom w:val="single" w:sz="4" w:space="0" w:color="000000"/>
              <w:right w:val="single" w:sz="4" w:space="0" w:color="000000"/>
            </w:tcBorders>
            <w:hideMark/>
          </w:tcPr>
          <w:p w:rsidR="001F2351" w:rsidRPr="00555812" w:rsidRDefault="00770941" w:rsidP="001F2351">
            <w:pPr>
              <w:spacing w:after="120" w:line="260" w:lineRule="exact"/>
              <w:ind w:left="-103" w:right="-55"/>
              <w:jc w:val="both"/>
              <w:rPr>
                <w:rFonts w:cs="Calibri"/>
                <w:b/>
                <w:lang w:eastAsia="hi-IN" w:bidi="hi-IN"/>
              </w:rPr>
            </w:pPr>
            <w:r w:rsidRPr="00770941">
              <w:rPr>
                <w:bCs/>
                <w:sz w:val="20"/>
                <w:szCs w:val="24"/>
              </w:rPr>
              <w:t xml:space="preserve">Bidders should have provided </w:t>
            </w:r>
            <w:r w:rsidR="004440C5">
              <w:rPr>
                <w:rFonts w:cs="Calibri"/>
              </w:rPr>
              <w:t xml:space="preserve">Supply Installation &amp; Commissioning of Servers, Virtualization Software and Backup Solution for consolidation of IT Infrastructure at SRLDC, Bangalore </w:t>
            </w:r>
            <w:r w:rsidRPr="00770941">
              <w:rPr>
                <w:bCs/>
                <w:sz w:val="20"/>
                <w:szCs w:val="24"/>
              </w:rPr>
              <w:t xml:space="preserve"> similar works with Govt , semi-govt &amp; private sector organizations during the preceding five years reckoned from the date of bid opening, of value as detailed below. (For Eg.: If BOD is 01.05.18 , 5 Years is 01.05.13 to 30.04.18)</w:t>
            </w:r>
            <w:r w:rsidR="001F2351">
              <w:rPr>
                <w:bCs/>
                <w:sz w:val="20"/>
                <w:szCs w:val="24"/>
              </w:rPr>
              <w:t xml:space="preserve"> </w:t>
            </w:r>
            <w:r w:rsidR="001F2351" w:rsidRPr="00555812">
              <w:rPr>
                <w:rFonts w:cs="Calibri"/>
                <w:b/>
                <w:lang w:eastAsia="hi-IN" w:bidi="hi-IN"/>
              </w:rPr>
              <w:t>The value of the work orders should be in INR only</w:t>
            </w:r>
            <w:r w:rsidR="001F2351">
              <w:rPr>
                <w:rFonts w:cs="Calibri"/>
                <w:b/>
                <w:lang w:eastAsia="hi-IN" w:bidi="hi-IN"/>
              </w:rPr>
              <w:t xml:space="preserve"> and the orders should be Indian orders only</w:t>
            </w:r>
          </w:p>
          <w:p w:rsidR="005F5CBC" w:rsidRDefault="005F5CBC">
            <w:pPr>
              <w:jc w:val="both"/>
              <w:rPr>
                <w:bCs/>
                <w:sz w:val="20"/>
                <w:szCs w:val="24"/>
              </w:rPr>
            </w:pPr>
            <w:r>
              <w:rPr>
                <w:b/>
                <w:bCs/>
                <w:sz w:val="20"/>
                <w:szCs w:val="24"/>
              </w:rPr>
              <w:t>Three</w:t>
            </w:r>
            <w:r>
              <w:rPr>
                <w:bCs/>
                <w:sz w:val="20"/>
                <w:szCs w:val="24"/>
              </w:rPr>
              <w:t xml:space="preserve"> similar supply orders of completed works, each of value not less than </w:t>
            </w:r>
            <w:r w:rsidR="004440C5">
              <w:rPr>
                <w:b/>
                <w:bCs/>
                <w:sz w:val="20"/>
                <w:szCs w:val="24"/>
              </w:rPr>
              <w:t>Rs. 63.19 lakhs</w:t>
            </w:r>
            <w:r w:rsidR="004440C5">
              <w:rPr>
                <w:bCs/>
                <w:sz w:val="20"/>
                <w:szCs w:val="24"/>
              </w:rPr>
              <w:t>.</w:t>
            </w:r>
            <w:r>
              <w:rPr>
                <w:bCs/>
                <w:sz w:val="20"/>
                <w:szCs w:val="24"/>
              </w:rPr>
              <w:t>.</w:t>
            </w:r>
          </w:p>
          <w:p w:rsidR="005F5CBC" w:rsidRDefault="005F5CBC">
            <w:pPr>
              <w:jc w:val="both"/>
              <w:rPr>
                <w:bCs/>
                <w:sz w:val="20"/>
                <w:szCs w:val="24"/>
              </w:rPr>
            </w:pPr>
            <w:r>
              <w:rPr>
                <w:bCs/>
                <w:sz w:val="20"/>
                <w:szCs w:val="24"/>
              </w:rPr>
              <w:t>OR</w:t>
            </w:r>
          </w:p>
          <w:p w:rsidR="005F5CBC" w:rsidRDefault="005F5CBC">
            <w:pPr>
              <w:jc w:val="both"/>
              <w:rPr>
                <w:bCs/>
                <w:sz w:val="20"/>
                <w:szCs w:val="24"/>
              </w:rPr>
            </w:pPr>
            <w:r>
              <w:rPr>
                <w:b/>
                <w:bCs/>
                <w:sz w:val="20"/>
                <w:szCs w:val="24"/>
              </w:rPr>
              <w:t>Two</w:t>
            </w:r>
            <w:r>
              <w:rPr>
                <w:bCs/>
                <w:sz w:val="20"/>
                <w:szCs w:val="24"/>
              </w:rPr>
              <w:t xml:space="preserve"> similar supply orders of completed works, each of value not less than </w:t>
            </w:r>
            <w:r w:rsidR="004440C5">
              <w:rPr>
                <w:b/>
                <w:bCs/>
                <w:sz w:val="20"/>
                <w:szCs w:val="24"/>
              </w:rPr>
              <w:t>Rs.78.99 lakhs</w:t>
            </w:r>
            <w:r>
              <w:rPr>
                <w:bCs/>
                <w:sz w:val="20"/>
                <w:szCs w:val="24"/>
              </w:rPr>
              <w:t>.</w:t>
            </w:r>
          </w:p>
          <w:p w:rsidR="005F5CBC" w:rsidRDefault="005F5CBC">
            <w:pPr>
              <w:jc w:val="both"/>
              <w:rPr>
                <w:bCs/>
                <w:sz w:val="20"/>
                <w:szCs w:val="24"/>
              </w:rPr>
            </w:pPr>
            <w:r>
              <w:rPr>
                <w:bCs/>
                <w:sz w:val="20"/>
                <w:szCs w:val="24"/>
              </w:rPr>
              <w:t>OR</w:t>
            </w:r>
          </w:p>
          <w:p w:rsidR="005F5CBC" w:rsidRDefault="005F5CBC">
            <w:pPr>
              <w:jc w:val="both"/>
              <w:rPr>
                <w:bCs/>
                <w:sz w:val="20"/>
                <w:szCs w:val="24"/>
              </w:rPr>
            </w:pPr>
            <w:r>
              <w:rPr>
                <w:b/>
                <w:bCs/>
                <w:sz w:val="20"/>
                <w:szCs w:val="24"/>
              </w:rPr>
              <w:t>One</w:t>
            </w:r>
            <w:r>
              <w:rPr>
                <w:bCs/>
                <w:sz w:val="20"/>
                <w:szCs w:val="24"/>
              </w:rPr>
              <w:t xml:space="preserve"> similar supply order of completed works each of value not less than </w:t>
            </w:r>
            <w:r w:rsidR="004440C5">
              <w:rPr>
                <w:b/>
                <w:bCs/>
                <w:sz w:val="20"/>
                <w:szCs w:val="24"/>
              </w:rPr>
              <w:t>Rs.126.38  lakhs</w:t>
            </w:r>
          </w:p>
          <w:p w:rsidR="005F5CBC" w:rsidRDefault="005F5CBC">
            <w:pPr>
              <w:spacing w:after="120" w:line="260" w:lineRule="exact"/>
              <w:ind w:left="-103" w:right="-55"/>
              <w:jc w:val="both"/>
              <w:rPr>
                <w:rFonts w:cs="Arial"/>
                <w:b/>
                <w:sz w:val="21"/>
                <w:szCs w:val="21"/>
              </w:rPr>
            </w:pPr>
            <w:r>
              <w:rPr>
                <w:rFonts w:cs="Arial"/>
                <w:b/>
                <w:sz w:val="21"/>
                <w:szCs w:val="21"/>
              </w:rPr>
              <w:t xml:space="preserve">In case, bidder is a holding company, the technical experience referred above shall be that of holding company only (i.e., excluding its subsidiary / group companies). </w:t>
            </w:r>
          </w:p>
          <w:p w:rsidR="005F5CBC" w:rsidRDefault="005F5CBC">
            <w:pPr>
              <w:pStyle w:val="ListParagraph"/>
              <w:spacing w:after="120" w:line="260" w:lineRule="exact"/>
              <w:ind w:left="-64" w:right="-55" w:firstLine="1"/>
              <w:rPr>
                <w:rFonts w:cs="Arial"/>
                <w:sz w:val="21"/>
                <w:szCs w:val="21"/>
              </w:rPr>
            </w:pPr>
            <w:r>
              <w:rPr>
                <w:rFonts w:cs="Arial"/>
                <w:b/>
                <w:sz w:val="21"/>
                <w:szCs w:val="21"/>
              </w:rPr>
              <w:t>In case bidder is a subsidiary of a holding company, the technical experience referred above shall be that of subsidiary company only (i.e., excluding its holding company</w:t>
            </w:r>
            <w:r>
              <w:rPr>
                <w:rFonts w:cs="Arial"/>
                <w:sz w:val="21"/>
                <w:szCs w:val="21"/>
              </w:rPr>
              <w:t>).</w:t>
            </w:r>
          </w:p>
          <w:p w:rsidR="005F5CBC" w:rsidRPr="00044D88" w:rsidRDefault="00044D88" w:rsidP="00044D88">
            <w:pPr>
              <w:spacing w:after="120" w:line="260" w:lineRule="exact"/>
              <w:ind w:right="-55"/>
              <w:rPr>
                <w:rFonts w:cs="Arial"/>
                <w:sz w:val="21"/>
                <w:szCs w:val="21"/>
                <w:lang w:val="en-GB" w:eastAsia="ar-SA"/>
              </w:rPr>
            </w:pPr>
            <w:r w:rsidRPr="00044D88">
              <w:rPr>
                <w:b/>
                <w:bCs/>
                <w:sz w:val="20"/>
                <w:szCs w:val="24"/>
              </w:rPr>
              <w:t xml:space="preserve">Copy of </w:t>
            </w:r>
            <w:r w:rsidR="005F5CBC" w:rsidRPr="00044D88">
              <w:rPr>
                <w:b/>
                <w:bCs/>
                <w:sz w:val="20"/>
                <w:szCs w:val="24"/>
              </w:rPr>
              <w:t xml:space="preserve"> completed Supply order/ LOA  of completed works along with completion certificate should be submitted with the Bid</w:t>
            </w:r>
          </w:p>
        </w:tc>
        <w:tc>
          <w:tcPr>
            <w:tcW w:w="3269" w:type="dxa"/>
            <w:tcBorders>
              <w:top w:val="single" w:sz="4" w:space="0" w:color="000000"/>
              <w:left w:val="single" w:sz="4" w:space="0" w:color="000000"/>
              <w:bottom w:val="single" w:sz="4" w:space="0" w:color="000000"/>
              <w:right w:val="single" w:sz="4" w:space="0" w:color="000000"/>
            </w:tcBorders>
          </w:tcPr>
          <w:p w:rsidR="005F5CBC" w:rsidRDefault="005F5CBC">
            <w:pPr>
              <w:spacing w:after="120" w:line="280" w:lineRule="exact"/>
              <w:jc w:val="both"/>
              <w:rPr>
                <w:rFonts w:cs="Arial"/>
                <w:sz w:val="21"/>
                <w:szCs w:val="21"/>
                <w:lang w:val="en-IN"/>
              </w:rPr>
            </w:pPr>
          </w:p>
        </w:tc>
      </w:tr>
    </w:tbl>
    <w:p w:rsidR="005F5CBC" w:rsidRDefault="005F5CBC" w:rsidP="005F5CBC">
      <w:pPr>
        <w:jc w:val="center"/>
        <w:rPr>
          <w:rFonts w:cs="Calibri"/>
          <w:sz w:val="20"/>
          <w:szCs w:val="24"/>
        </w:rPr>
      </w:pPr>
    </w:p>
    <w:p w:rsidR="005F5CBC" w:rsidRDefault="005F5CBC" w:rsidP="005F5CBC">
      <w:pPr>
        <w:jc w:val="center"/>
        <w:rPr>
          <w:rFonts w:cs="Calibri"/>
          <w:sz w:val="20"/>
          <w:szCs w:val="24"/>
          <w:lang w:val="en-IN"/>
        </w:rPr>
      </w:pPr>
      <w:r>
        <w:rPr>
          <w:rFonts w:cs="Calibri"/>
          <w:sz w:val="20"/>
          <w:szCs w:val="24"/>
        </w:rPr>
        <w:t>------</w:t>
      </w:r>
    </w:p>
    <w:p w:rsidR="005F5CBC" w:rsidRDefault="005F5CBC" w:rsidP="004A2BD5">
      <w:pPr>
        <w:jc w:val="right"/>
        <w:rPr>
          <w:rFonts w:cs="Arial"/>
          <w:b/>
          <w:bCs/>
          <w:sz w:val="21"/>
          <w:szCs w:val="21"/>
          <w:u w:val="single"/>
        </w:rPr>
      </w:pPr>
    </w:p>
    <w:p w:rsidR="005F5CBC" w:rsidRDefault="005F5CBC" w:rsidP="004A2BD5">
      <w:pPr>
        <w:jc w:val="right"/>
        <w:rPr>
          <w:rFonts w:cs="Arial"/>
          <w:b/>
          <w:bCs/>
          <w:sz w:val="21"/>
          <w:szCs w:val="21"/>
          <w:u w:val="single"/>
        </w:rPr>
      </w:pPr>
    </w:p>
    <w:p w:rsidR="005F5CBC" w:rsidRDefault="005F5CBC" w:rsidP="004A2BD5">
      <w:pPr>
        <w:jc w:val="right"/>
        <w:rPr>
          <w:rFonts w:cs="Arial"/>
          <w:b/>
          <w:bCs/>
          <w:sz w:val="21"/>
          <w:szCs w:val="21"/>
          <w:u w:val="single"/>
        </w:rPr>
      </w:pPr>
    </w:p>
    <w:p w:rsidR="005F5CBC" w:rsidRDefault="005F5CBC" w:rsidP="004A2BD5">
      <w:pPr>
        <w:jc w:val="right"/>
        <w:rPr>
          <w:rFonts w:cs="Arial"/>
          <w:b/>
          <w:bCs/>
          <w:sz w:val="21"/>
          <w:szCs w:val="21"/>
          <w:u w:val="single"/>
        </w:rPr>
      </w:pPr>
    </w:p>
    <w:p w:rsidR="004A2BD5" w:rsidRPr="00856A0D" w:rsidRDefault="0090266B" w:rsidP="004A2BD5">
      <w:pPr>
        <w:jc w:val="right"/>
        <w:rPr>
          <w:rFonts w:cs="Arial"/>
          <w:b/>
          <w:bCs/>
          <w:sz w:val="21"/>
          <w:szCs w:val="21"/>
          <w:u w:val="single"/>
        </w:rPr>
      </w:pPr>
      <w:r>
        <w:rPr>
          <w:rFonts w:cs="Arial"/>
          <w:b/>
          <w:bCs/>
          <w:sz w:val="21"/>
          <w:szCs w:val="21"/>
          <w:u w:val="single"/>
        </w:rPr>
        <w:lastRenderedPageBreak/>
        <w:t xml:space="preserve">ANNEXURE </w:t>
      </w:r>
      <w:r w:rsidR="004A2BD5" w:rsidRPr="00856A0D">
        <w:rPr>
          <w:rFonts w:cs="Arial"/>
          <w:b/>
          <w:bCs/>
          <w:sz w:val="21"/>
          <w:szCs w:val="21"/>
          <w:u w:val="single"/>
        </w:rPr>
        <w:t>I</w:t>
      </w:r>
      <w:r w:rsidR="00173166">
        <w:rPr>
          <w:rFonts w:cs="Arial"/>
          <w:b/>
          <w:bCs/>
          <w:sz w:val="21"/>
          <w:szCs w:val="21"/>
          <w:u w:val="single"/>
        </w:rPr>
        <w:t>V</w:t>
      </w:r>
    </w:p>
    <w:p w:rsidR="002F2036" w:rsidRPr="00173166" w:rsidRDefault="002F2036" w:rsidP="00173166">
      <w:pPr>
        <w:ind w:left="720"/>
        <w:jc w:val="center"/>
        <w:rPr>
          <w:rFonts w:ascii="Arial" w:hAnsi="Arial" w:cs="Arial"/>
          <w:b/>
          <w:bCs/>
          <w:color w:val="365F91" w:themeColor="accent1" w:themeShade="BF"/>
          <w:sz w:val="28"/>
          <w:szCs w:val="28"/>
          <w:u w:val="single"/>
        </w:rPr>
      </w:pPr>
    </w:p>
    <w:p w:rsidR="004A2BD5" w:rsidRPr="00173166" w:rsidRDefault="004A2BD5" w:rsidP="00173166">
      <w:pPr>
        <w:ind w:left="720"/>
        <w:jc w:val="center"/>
        <w:rPr>
          <w:rFonts w:ascii="Arial" w:hAnsi="Arial" w:cs="Arial"/>
          <w:b/>
          <w:bCs/>
          <w:color w:val="365F91" w:themeColor="accent1" w:themeShade="BF"/>
          <w:sz w:val="28"/>
          <w:szCs w:val="28"/>
          <w:u w:val="single"/>
        </w:rPr>
      </w:pPr>
      <w:r w:rsidRPr="00173166">
        <w:rPr>
          <w:rFonts w:ascii="Arial" w:hAnsi="Arial" w:cs="Arial"/>
          <w:b/>
          <w:bCs/>
          <w:color w:val="365F91" w:themeColor="accent1" w:themeShade="BF"/>
          <w:sz w:val="28"/>
          <w:szCs w:val="28"/>
          <w:u w:val="single"/>
        </w:rPr>
        <w:t xml:space="preserve">PARTICULARS OF THE BIDDERS </w:t>
      </w:r>
    </w:p>
    <w:p w:rsidR="002F2036" w:rsidRPr="00856A0D" w:rsidRDefault="002F2036" w:rsidP="002F2036">
      <w:pPr>
        <w:jc w:val="center"/>
        <w:rPr>
          <w:rFonts w:cs="Arial"/>
          <w:sz w:val="21"/>
          <w:szCs w:val="21"/>
          <w:u w:val="single"/>
        </w:rPr>
      </w:pPr>
    </w:p>
    <w:tbl>
      <w:tblPr>
        <w:tblW w:w="88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7"/>
        <w:gridCol w:w="4556"/>
        <w:gridCol w:w="3543"/>
      </w:tblGrid>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1.</w:t>
            </w:r>
          </w:p>
        </w:tc>
        <w:tc>
          <w:tcPr>
            <w:tcW w:w="4556" w:type="dxa"/>
          </w:tcPr>
          <w:p w:rsidR="002F2036" w:rsidRPr="0051792A" w:rsidRDefault="002F2036" w:rsidP="0082603E">
            <w:pPr>
              <w:jc w:val="both"/>
              <w:rPr>
                <w:rFonts w:cs="Mangal"/>
                <w:sz w:val="20"/>
                <w:szCs w:val="24"/>
              </w:rPr>
            </w:pPr>
            <w:r w:rsidRPr="0051792A">
              <w:rPr>
                <w:rFonts w:cs="Mangal"/>
                <w:sz w:val="20"/>
                <w:szCs w:val="24"/>
              </w:rPr>
              <w:t>Name of Bidding Firm</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2.</w:t>
            </w:r>
          </w:p>
        </w:tc>
        <w:tc>
          <w:tcPr>
            <w:tcW w:w="4556" w:type="dxa"/>
          </w:tcPr>
          <w:p w:rsidR="002F2036" w:rsidRPr="0051792A" w:rsidRDefault="002F2036" w:rsidP="0082603E">
            <w:pPr>
              <w:jc w:val="both"/>
              <w:rPr>
                <w:rFonts w:cs="Mangal"/>
                <w:sz w:val="20"/>
                <w:szCs w:val="24"/>
              </w:rPr>
            </w:pPr>
            <w:r w:rsidRPr="0051792A">
              <w:rPr>
                <w:rFonts w:cs="Mangal"/>
                <w:sz w:val="20"/>
                <w:szCs w:val="24"/>
              </w:rPr>
              <w:t>Month and Year of Establishment</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3.</w:t>
            </w:r>
          </w:p>
        </w:tc>
        <w:tc>
          <w:tcPr>
            <w:tcW w:w="4556" w:type="dxa"/>
          </w:tcPr>
          <w:p w:rsidR="002F2036" w:rsidRPr="0051792A" w:rsidRDefault="002F2036" w:rsidP="0082603E">
            <w:pPr>
              <w:jc w:val="both"/>
              <w:rPr>
                <w:rFonts w:cs="Mangal"/>
                <w:sz w:val="20"/>
                <w:szCs w:val="24"/>
              </w:rPr>
            </w:pPr>
            <w:r w:rsidRPr="0051792A">
              <w:rPr>
                <w:rFonts w:cs="Mangal"/>
                <w:sz w:val="20"/>
                <w:szCs w:val="24"/>
              </w:rPr>
              <w:t>Full Address</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p>
        </w:tc>
        <w:tc>
          <w:tcPr>
            <w:tcW w:w="4556" w:type="dxa"/>
          </w:tcPr>
          <w:p w:rsidR="002F2036" w:rsidRPr="0051792A" w:rsidRDefault="002F2036" w:rsidP="0082603E">
            <w:pPr>
              <w:jc w:val="both"/>
              <w:rPr>
                <w:rFonts w:cs="Mangal"/>
                <w:sz w:val="20"/>
                <w:szCs w:val="24"/>
              </w:rPr>
            </w:pPr>
            <w:r w:rsidRPr="0051792A">
              <w:rPr>
                <w:rFonts w:cs="Mangal"/>
                <w:sz w:val="20"/>
                <w:szCs w:val="24"/>
              </w:rPr>
              <w:t>Telephone No. &amp; Fax No.</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4.</w:t>
            </w:r>
          </w:p>
        </w:tc>
        <w:tc>
          <w:tcPr>
            <w:tcW w:w="4556" w:type="dxa"/>
          </w:tcPr>
          <w:p w:rsidR="002F2036" w:rsidRPr="0051792A" w:rsidRDefault="002F2036" w:rsidP="0082603E">
            <w:pPr>
              <w:jc w:val="both"/>
              <w:rPr>
                <w:rFonts w:cs="Mangal"/>
                <w:sz w:val="20"/>
                <w:szCs w:val="24"/>
              </w:rPr>
            </w:pPr>
            <w:r w:rsidRPr="0051792A">
              <w:rPr>
                <w:rFonts w:cs="Mangal"/>
                <w:sz w:val="20"/>
                <w:szCs w:val="24"/>
              </w:rPr>
              <w:t>Details of Earnest Money Deposit</w:t>
            </w:r>
          </w:p>
        </w:tc>
        <w:tc>
          <w:tcPr>
            <w:tcW w:w="3543" w:type="dxa"/>
          </w:tcPr>
          <w:p w:rsidR="002F2036" w:rsidRPr="0051792A" w:rsidRDefault="004440C5" w:rsidP="001F302C">
            <w:pPr>
              <w:jc w:val="both"/>
              <w:rPr>
                <w:rFonts w:cs="Mangal"/>
                <w:b/>
                <w:sz w:val="20"/>
                <w:szCs w:val="24"/>
              </w:rPr>
            </w:pPr>
            <w:r w:rsidRPr="0051792A">
              <w:rPr>
                <w:rFonts w:cs="Mangal"/>
                <w:b/>
                <w:sz w:val="20"/>
                <w:szCs w:val="24"/>
              </w:rPr>
              <w:t>Rs.</w:t>
            </w:r>
            <w:r>
              <w:rPr>
                <w:rFonts w:cs="Mangal"/>
                <w:b/>
                <w:sz w:val="20"/>
                <w:szCs w:val="24"/>
              </w:rPr>
              <w:t>316000 /- (Rupees Three Lakh, Sixteen Thousand Only)</w:t>
            </w: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(a)</w:t>
            </w:r>
          </w:p>
        </w:tc>
        <w:tc>
          <w:tcPr>
            <w:tcW w:w="4556" w:type="dxa"/>
          </w:tcPr>
          <w:p w:rsidR="002F2036" w:rsidRPr="0051792A" w:rsidRDefault="002F2036" w:rsidP="0082603E">
            <w:pPr>
              <w:jc w:val="both"/>
              <w:rPr>
                <w:rFonts w:cs="Mangal"/>
                <w:sz w:val="20"/>
                <w:szCs w:val="24"/>
              </w:rPr>
            </w:pPr>
            <w:r w:rsidRPr="0051792A">
              <w:rPr>
                <w:rFonts w:cs="Mangal"/>
                <w:sz w:val="20"/>
                <w:szCs w:val="24"/>
              </w:rPr>
              <w:t>D.D. / P.O. No. &amp; Date</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(b)</w:t>
            </w:r>
          </w:p>
        </w:tc>
        <w:tc>
          <w:tcPr>
            <w:tcW w:w="4556" w:type="dxa"/>
          </w:tcPr>
          <w:p w:rsidR="002F2036" w:rsidRPr="0051792A" w:rsidRDefault="002F2036" w:rsidP="0082603E">
            <w:pPr>
              <w:jc w:val="both"/>
              <w:rPr>
                <w:rFonts w:cs="Mangal"/>
                <w:sz w:val="20"/>
                <w:szCs w:val="24"/>
              </w:rPr>
            </w:pPr>
            <w:r w:rsidRPr="0051792A">
              <w:rPr>
                <w:rFonts w:cs="Mangal"/>
                <w:sz w:val="20"/>
                <w:szCs w:val="24"/>
              </w:rPr>
              <w:t>Drawn on Bank</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(c)</w:t>
            </w:r>
          </w:p>
        </w:tc>
        <w:tc>
          <w:tcPr>
            <w:tcW w:w="4556" w:type="dxa"/>
          </w:tcPr>
          <w:p w:rsidR="002F2036" w:rsidRPr="0051792A" w:rsidRDefault="002F2036" w:rsidP="0082603E">
            <w:pPr>
              <w:jc w:val="both"/>
              <w:rPr>
                <w:rFonts w:cs="Mangal"/>
                <w:sz w:val="20"/>
                <w:szCs w:val="24"/>
              </w:rPr>
            </w:pPr>
            <w:r w:rsidRPr="0051792A">
              <w:rPr>
                <w:rFonts w:cs="Mangal"/>
                <w:sz w:val="20"/>
                <w:szCs w:val="24"/>
              </w:rPr>
              <w:t>Valid upto</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5.</w:t>
            </w:r>
          </w:p>
        </w:tc>
        <w:tc>
          <w:tcPr>
            <w:tcW w:w="4556" w:type="dxa"/>
          </w:tcPr>
          <w:p w:rsidR="002F2036" w:rsidRDefault="002F2036" w:rsidP="0082603E">
            <w:pPr>
              <w:jc w:val="both"/>
              <w:rPr>
                <w:rFonts w:cs="Mangal"/>
                <w:sz w:val="20"/>
                <w:szCs w:val="24"/>
              </w:rPr>
            </w:pPr>
            <w:r w:rsidRPr="0051792A">
              <w:rPr>
                <w:rFonts w:cs="Mangal"/>
                <w:sz w:val="20"/>
                <w:szCs w:val="24"/>
              </w:rPr>
              <w:t>Whether a legally valid entity in the form of proprietary firm / partnership firm / private limited company.</w:t>
            </w:r>
          </w:p>
          <w:p w:rsidR="002F2036" w:rsidRPr="0051792A" w:rsidRDefault="002F2036" w:rsidP="0082603E">
            <w:pPr>
              <w:jc w:val="both"/>
              <w:rPr>
                <w:rFonts w:cs="Mangal"/>
                <w:sz w:val="20"/>
                <w:szCs w:val="24"/>
              </w:rPr>
            </w:pPr>
            <w:r w:rsidRPr="0051792A">
              <w:rPr>
                <w:rFonts w:cs="Mangal"/>
                <w:sz w:val="20"/>
                <w:szCs w:val="24"/>
              </w:rPr>
              <w:t>(enclose the supporting document)</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6.</w:t>
            </w:r>
          </w:p>
        </w:tc>
        <w:tc>
          <w:tcPr>
            <w:tcW w:w="4556" w:type="dxa"/>
          </w:tcPr>
          <w:p w:rsidR="002F2036" w:rsidRPr="0051792A" w:rsidRDefault="002F2036" w:rsidP="0082603E">
            <w:pPr>
              <w:jc w:val="both"/>
              <w:rPr>
                <w:rFonts w:cs="Mangal"/>
                <w:sz w:val="20"/>
                <w:szCs w:val="24"/>
              </w:rPr>
            </w:pPr>
            <w:r w:rsidRPr="0051792A">
              <w:rPr>
                <w:rFonts w:cs="Mangal"/>
                <w:sz w:val="20"/>
                <w:szCs w:val="24"/>
              </w:rPr>
              <w:t>a) Name &amp; Mobile Numbers of Directors / Partners / Proprietor</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7.</w:t>
            </w:r>
          </w:p>
        </w:tc>
        <w:tc>
          <w:tcPr>
            <w:tcW w:w="4556" w:type="dxa"/>
          </w:tcPr>
          <w:p w:rsidR="002F2036" w:rsidRPr="0051792A" w:rsidRDefault="002F2036" w:rsidP="0082603E">
            <w:pPr>
              <w:jc w:val="both"/>
              <w:rPr>
                <w:bCs/>
                <w:sz w:val="20"/>
                <w:szCs w:val="24"/>
              </w:rPr>
            </w:pPr>
            <w:r w:rsidRPr="0051792A">
              <w:rPr>
                <w:bCs/>
                <w:sz w:val="20"/>
                <w:szCs w:val="24"/>
              </w:rPr>
              <w:t xml:space="preserve">Copy of the Registration number of the firm with attested copies of Articles of Association (in case of Registered firm), Byelaws and certificates of registration (in case of registered co-operative Societies), partnership deed (in case of partnership firm) should be submitted </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8.</w:t>
            </w:r>
          </w:p>
        </w:tc>
        <w:tc>
          <w:tcPr>
            <w:tcW w:w="4556" w:type="dxa"/>
          </w:tcPr>
          <w:p w:rsidR="002F2036" w:rsidRPr="0051792A" w:rsidRDefault="002F2036" w:rsidP="002F2036">
            <w:pPr>
              <w:jc w:val="both"/>
              <w:rPr>
                <w:bCs/>
                <w:sz w:val="20"/>
                <w:szCs w:val="24"/>
              </w:rPr>
            </w:pPr>
            <w:r w:rsidRPr="0051792A">
              <w:rPr>
                <w:bCs/>
                <w:sz w:val="20"/>
                <w:szCs w:val="24"/>
              </w:rPr>
              <w:t xml:space="preserve">Copy </w:t>
            </w:r>
            <w:r>
              <w:rPr>
                <w:bCs/>
                <w:sz w:val="20"/>
                <w:szCs w:val="24"/>
              </w:rPr>
              <w:t xml:space="preserve">GST </w:t>
            </w:r>
            <w:r w:rsidRPr="0051792A">
              <w:rPr>
                <w:bCs/>
                <w:sz w:val="20"/>
                <w:szCs w:val="24"/>
              </w:rPr>
              <w:t xml:space="preserve">No. allotted by the Tax Authorities, as well as PAN number of the firm allotted by the Income Tax authorities should be submitted. The bidder should be registered with </w:t>
            </w:r>
            <w:r>
              <w:rPr>
                <w:bCs/>
                <w:sz w:val="20"/>
                <w:szCs w:val="24"/>
              </w:rPr>
              <w:t>GST</w:t>
            </w:r>
            <w:r w:rsidRPr="0051792A">
              <w:rPr>
                <w:bCs/>
                <w:sz w:val="20"/>
                <w:szCs w:val="24"/>
              </w:rPr>
              <w:t xml:space="preserve"> department of the Government</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10.</w:t>
            </w:r>
          </w:p>
        </w:tc>
        <w:tc>
          <w:tcPr>
            <w:tcW w:w="4556" w:type="dxa"/>
          </w:tcPr>
          <w:p w:rsidR="002F2036" w:rsidRPr="0051792A" w:rsidRDefault="002F2036" w:rsidP="0082603E">
            <w:pPr>
              <w:jc w:val="both"/>
              <w:rPr>
                <w:rFonts w:cs="Mangal"/>
                <w:sz w:val="20"/>
                <w:szCs w:val="24"/>
              </w:rPr>
            </w:pPr>
            <w:r w:rsidRPr="0051792A">
              <w:rPr>
                <w:rFonts w:cs="Mangal"/>
                <w:sz w:val="20"/>
                <w:szCs w:val="24"/>
              </w:rPr>
              <w:t>Status and details of disputes / litigation / arbitration, if any.</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p>
        </w:tc>
        <w:tc>
          <w:tcPr>
            <w:tcW w:w="4556" w:type="dxa"/>
          </w:tcPr>
          <w:p w:rsidR="002F2036" w:rsidRPr="0051792A" w:rsidRDefault="002F2036" w:rsidP="009576F2">
            <w:pPr>
              <w:rPr>
                <w:rFonts w:cs="Verdana"/>
                <w:b/>
                <w:sz w:val="18"/>
                <w:lang w:bidi="hi-IN"/>
              </w:rPr>
            </w:pPr>
          </w:p>
        </w:tc>
        <w:tc>
          <w:tcPr>
            <w:tcW w:w="3543" w:type="dxa"/>
          </w:tcPr>
          <w:p w:rsidR="002F2036" w:rsidRPr="0051792A" w:rsidRDefault="002F2036" w:rsidP="0082603E">
            <w:pPr>
              <w:jc w:val="both"/>
              <w:rPr>
                <w:rFonts w:cs="Mangal"/>
                <w:sz w:val="20"/>
                <w:szCs w:val="24"/>
              </w:rPr>
            </w:pPr>
          </w:p>
        </w:tc>
      </w:tr>
    </w:tbl>
    <w:p w:rsidR="002F2036" w:rsidRDefault="002F2036" w:rsidP="002F2036">
      <w:pPr>
        <w:jc w:val="both"/>
        <w:rPr>
          <w:sz w:val="20"/>
          <w:szCs w:val="24"/>
        </w:rPr>
      </w:pPr>
    </w:p>
    <w:p w:rsidR="002F2036" w:rsidRDefault="002F2036" w:rsidP="002F2036">
      <w:pPr>
        <w:jc w:val="both"/>
        <w:rPr>
          <w:b/>
          <w:sz w:val="20"/>
          <w:szCs w:val="24"/>
        </w:rPr>
      </w:pPr>
      <w:r w:rsidRPr="009340DF">
        <w:rPr>
          <w:b/>
          <w:sz w:val="20"/>
          <w:szCs w:val="24"/>
        </w:rPr>
        <w:t>The Bidder must also be capable of meeting the eligibility c</w:t>
      </w:r>
      <w:r>
        <w:rPr>
          <w:b/>
          <w:sz w:val="20"/>
          <w:szCs w:val="24"/>
        </w:rPr>
        <w:t xml:space="preserve">riteria mentioned in </w:t>
      </w:r>
      <w:r w:rsidRPr="009340DF">
        <w:rPr>
          <w:b/>
          <w:sz w:val="20"/>
          <w:szCs w:val="24"/>
        </w:rPr>
        <w:t>Tech</w:t>
      </w:r>
      <w:r>
        <w:rPr>
          <w:b/>
          <w:sz w:val="20"/>
          <w:szCs w:val="24"/>
        </w:rPr>
        <w:t>nical</w:t>
      </w:r>
      <w:r w:rsidRPr="009340DF">
        <w:rPr>
          <w:b/>
          <w:sz w:val="20"/>
          <w:szCs w:val="24"/>
        </w:rPr>
        <w:t xml:space="preserve"> specifications </w:t>
      </w:r>
    </w:p>
    <w:p w:rsidR="002F2036" w:rsidRPr="0051792A" w:rsidRDefault="002F2036" w:rsidP="002F2036">
      <w:pPr>
        <w:jc w:val="both"/>
        <w:rPr>
          <w:sz w:val="20"/>
          <w:szCs w:val="24"/>
        </w:rPr>
      </w:pPr>
      <w:r w:rsidRPr="0051792A">
        <w:rPr>
          <w:sz w:val="20"/>
          <w:szCs w:val="24"/>
        </w:rPr>
        <w:t>(If the space provided in the above sheet is insufficient, the Bid can be prepared on any sheet, using the same format).</w:t>
      </w:r>
    </w:p>
    <w:p w:rsidR="002F2036" w:rsidRPr="0051792A" w:rsidRDefault="002F2036" w:rsidP="002F2036">
      <w:pPr>
        <w:jc w:val="both"/>
        <w:rPr>
          <w:b/>
          <w:bCs/>
          <w:sz w:val="20"/>
          <w:szCs w:val="24"/>
          <w:u w:val="single"/>
        </w:rPr>
      </w:pPr>
      <w:r w:rsidRPr="0051792A">
        <w:rPr>
          <w:b/>
          <w:bCs/>
          <w:sz w:val="20"/>
          <w:szCs w:val="24"/>
          <w:u w:val="single"/>
        </w:rPr>
        <w:t>(Kindly submit documents in support all of above)</w:t>
      </w:r>
    </w:p>
    <w:p w:rsidR="002F2036" w:rsidRPr="0051792A" w:rsidRDefault="002F2036" w:rsidP="002F2036">
      <w:pPr>
        <w:jc w:val="both"/>
        <w:rPr>
          <w:b/>
          <w:bCs/>
          <w:sz w:val="20"/>
          <w:szCs w:val="24"/>
          <w:u w:val="single"/>
        </w:rPr>
      </w:pPr>
    </w:p>
    <w:p w:rsidR="004A2BD5" w:rsidRDefault="004A2BD5" w:rsidP="004A2BD5">
      <w:pPr>
        <w:ind w:left="720"/>
        <w:jc w:val="both"/>
        <w:rPr>
          <w:rFonts w:cs="Arial"/>
          <w:b/>
          <w:bCs/>
          <w:sz w:val="21"/>
          <w:szCs w:val="21"/>
        </w:rPr>
      </w:pPr>
    </w:p>
    <w:p w:rsidR="0012796C" w:rsidRPr="00856A0D" w:rsidRDefault="0012796C" w:rsidP="004A2BD5">
      <w:pPr>
        <w:ind w:left="720"/>
        <w:jc w:val="both"/>
        <w:rPr>
          <w:rFonts w:cs="Arial"/>
          <w:b/>
          <w:bCs/>
          <w:sz w:val="21"/>
          <w:szCs w:val="21"/>
        </w:rPr>
      </w:pPr>
    </w:p>
    <w:p w:rsidR="004A2BD5" w:rsidRPr="00856A0D" w:rsidRDefault="004A2BD5" w:rsidP="004A2BD5">
      <w:pPr>
        <w:ind w:left="3600"/>
        <w:jc w:val="both"/>
        <w:rPr>
          <w:rFonts w:cs="Arial"/>
          <w:sz w:val="21"/>
          <w:szCs w:val="21"/>
        </w:rPr>
      </w:pPr>
      <w:r w:rsidRPr="00856A0D">
        <w:rPr>
          <w:rFonts w:cs="Arial"/>
          <w:sz w:val="21"/>
          <w:szCs w:val="21"/>
        </w:rPr>
        <w:t xml:space="preserve"> Signature of Owner / Managing Partner / Director.</w:t>
      </w:r>
    </w:p>
    <w:p w:rsidR="004A2BD5" w:rsidRPr="00856A0D" w:rsidRDefault="004A2BD5" w:rsidP="004A2BD5">
      <w:pPr>
        <w:jc w:val="both"/>
        <w:rPr>
          <w:rFonts w:cs="Arial"/>
          <w:sz w:val="21"/>
          <w:szCs w:val="21"/>
        </w:rPr>
      </w:pPr>
      <w:r w:rsidRPr="00856A0D">
        <w:rPr>
          <w:rFonts w:cs="Arial"/>
          <w:sz w:val="21"/>
          <w:szCs w:val="21"/>
        </w:rPr>
        <w:t>Place :                                                                               Name :</w:t>
      </w:r>
    </w:p>
    <w:p w:rsidR="004A2BD5" w:rsidRPr="00856A0D" w:rsidRDefault="004A2BD5" w:rsidP="004A2BD5">
      <w:pPr>
        <w:jc w:val="both"/>
        <w:rPr>
          <w:rFonts w:cs="Arial"/>
          <w:sz w:val="21"/>
          <w:szCs w:val="21"/>
        </w:rPr>
      </w:pPr>
      <w:r w:rsidRPr="00856A0D">
        <w:rPr>
          <w:rFonts w:cs="Arial"/>
          <w:sz w:val="21"/>
          <w:szCs w:val="21"/>
        </w:rPr>
        <w:t>Date  :                                                                               Company’s Seal :</w:t>
      </w:r>
    </w:p>
    <w:p w:rsidR="00205B9D" w:rsidRDefault="00205B9D" w:rsidP="004F1714">
      <w:pPr>
        <w:jc w:val="both"/>
        <w:rPr>
          <w:rFonts w:eastAsia="Arial Unicode MS" w:cs="Arial"/>
          <w:b/>
          <w:bCs/>
          <w:sz w:val="21"/>
          <w:szCs w:val="21"/>
        </w:rPr>
      </w:pPr>
    </w:p>
    <w:p w:rsidR="001A3DDB" w:rsidRDefault="004A2BD5" w:rsidP="004F1714">
      <w:pPr>
        <w:jc w:val="both"/>
        <w:rPr>
          <w:rFonts w:cs="Arial"/>
          <w:sz w:val="21"/>
          <w:szCs w:val="21"/>
        </w:rPr>
      </w:pPr>
      <w:r w:rsidRPr="00856A0D">
        <w:rPr>
          <w:rFonts w:eastAsia="Arial Unicode MS" w:cs="Arial"/>
          <w:b/>
          <w:bCs/>
          <w:sz w:val="21"/>
          <w:szCs w:val="21"/>
        </w:rPr>
        <w:t xml:space="preserve">Note: </w:t>
      </w:r>
      <w:r w:rsidRPr="00856A0D">
        <w:rPr>
          <w:rFonts w:cs="Arial"/>
          <w:sz w:val="21"/>
          <w:szCs w:val="21"/>
        </w:rPr>
        <w:t xml:space="preserve">Continuation sheets of like size and format may be used as per party’s requirement and annexed to this schedule. </w:t>
      </w:r>
    </w:p>
    <w:p w:rsidR="00E11493" w:rsidRPr="009C5FD2" w:rsidRDefault="00E11493" w:rsidP="00E11493">
      <w:pPr>
        <w:ind w:left="2127" w:right="2270"/>
        <w:jc w:val="center"/>
        <w:rPr>
          <w:b/>
        </w:rPr>
      </w:pPr>
      <w:r w:rsidRPr="009C5FD2">
        <w:rPr>
          <w:b/>
        </w:rPr>
        <w:t xml:space="preserve">----- </w:t>
      </w:r>
      <w:r w:rsidRPr="009C5FD2">
        <w:rPr>
          <w:b/>
          <w:i/>
        </w:rPr>
        <w:t xml:space="preserve">End of Section-V (TS) </w:t>
      </w:r>
      <w:r w:rsidRPr="009C5FD2">
        <w:rPr>
          <w:b/>
        </w:rPr>
        <w:t>---</w:t>
      </w:r>
    </w:p>
    <w:p w:rsidR="00E11493" w:rsidRDefault="00E11493" w:rsidP="008571CB">
      <w:pPr>
        <w:jc w:val="center"/>
        <w:rPr>
          <w:rFonts w:ascii="Wingdings" w:hAnsi="Wingdings"/>
        </w:rPr>
      </w:pPr>
    </w:p>
    <w:p w:rsidR="005528A3" w:rsidRDefault="0042779F" w:rsidP="008571CB">
      <w:pPr>
        <w:jc w:val="center"/>
        <w:rPr>
          <w:rFonts w:ascii="Calibri"/>
        </w:rPr>
      </w:pPr>
      <w:r>
        <w:rPr>
          <w:rFonts w:ascii="Wingdings" w:hAnsi="Wingdings"/>
        </w:rPr>
        <w:t></w:t>
      </w:r>
      <w:r>
        <w:rPr>
          <w:rFonts w:ascii="Wingdings" w:hAnsi="Wingdings"/>
        </w:rPr>
        <w:t></w:t>
      </w:r>
      <w:r>
        <w:rPr>
          <w:rFonts w:ascii="Wingdings" w:hAnsi="Wingdings"/>
        </w:rPr>
        <w:t></w:t>
      </w:r>
      <w:r w:rsidR="004A2BD5" w:rsidRPr="00515B1D">
        <w:rPr>
          <w:rFonts w:ascii="Arial" w:hAnsi="Arial" w:cs="Arial"/>
          <w:sz w:val="20"/>
          <w:szCs w:val="20"/>
        </w:rPr>
        <w:br w:type="page"/>
      </w:r>
    </w:p>
    <w:p w:rsidR="000B74C9" w:rsidRDefault="000B74C9">
      <w:pPr>
        <w:rPr>
          <w:rFonts w:ascii="Calibri"/>
        </w:rPr>
        <w:sectPr w:rsidR="000B74C9" w:rsidSect="006C3C72">
          <w:headerReference w:type="default" r:id="rId53"/>
          <w:footerReference w:type="default" r:id="rId54"/>
          <w:pgSz w:w="11910" w:h="16840" w:code="9"/>
          <w:pgMar w:top="1699" w:right="1411" w:bottom="1282" w:left="1411" w:header="691" w:footer="1123" w:gutter="0"/>
          <w:cols w:space="720"/>
        </w:sectPr>
      </w:pPr>
    </w:p>
    <w:p w:rsidR="002E75A8" w:rsidRDefault="002E75A8" w:rsidP="002E75A8">
      <w:pPr>
        <w:pStyle w:val="BodyText"/>
        <w:jc w:val="center"/>
        <w:rPr>
          <w:sz w:val="17"/>
        </w:rPr>
      </w:pPr>
    </w:p>
    <w:p w:rsidR="002E75A8" w:rsidRDefault="002E75A8" w:rsidP="002E75A8">
      <w:pPr>
        <w:pStyle w:val="TableParagraph"/>
        <w:ind w:left="0"/>
        <w:jc w:val="center"/>
        <w:rPr>
          <w:rFonts w:ascii="Book Antiqua"/>
          <w:sz w:val="20"/>
        </w:rPr>
      </w:pPr>
      <w:r>
        <w:rPr>
          <w:rFonts w:ascii="Book Antiqua"/>
          <w:noProof/>
          <w:sz w:val="20"/>
          <w:lang w:bidi="hi-IN"/>
        </w:rPr>
        <w:drawing>
          <wp:inline distT="0" distB="0" distL="0" distR="0" wp14:anchorId="19740424" wp14:editId="12CF9732">
            <wp:extent cx="1116097" cy="1152525"/>
            <wp:effectExtent l="0" t="0" r="0" b="0"/>
            <wp:docPr id="100" name="image20.jpeg" descr="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jpeg"/>
                    <pic:cNvPicPr/>
                  </pic:nvPicPr>
                  <pic:blipFill>
                    <a:blip r:embed="rId12" cstate="print"/>
                    <a:stretch>
                      <a:fillRect/>
                    </a:stretch>
                  </pic:blipFill>
                  <pic:spPr>
                    <a:xfrm>
                      <a:off x="0" y="0"/>
                      <a:ext cx="1116097" cy="1152525"/>
                    </a:xfrm>
                    <a:prstGeom prst="rect">
                      <a:avLst/>
                    </a:prstGeom>
                  </pic:spPr>
                </pic:pic>
              </a:graphicData>
            </a:graphic>
          </wp:inline>
        </w:drawing>
      </w:r>
    </w:p>
    <w:p w:rsidR="002E75A8" w:rsidRDefault="002E75A8" w:rsidP="002E75A8">
      <w:pPr>
        <w:pStyle w:val="TableParagraph"/>
        <w:spacing w:before="246"/>
        <w:ind w:left="0" w:right="387"/>
        <w:jc w:val="center"/>
        <w:rPr>
          <w:rFonts w:ascii="Bookman Old Style"/>
          <w:b/>
          <w:color w:val="1F497D"/>
          <w:sz w:val="32"/>
        </w:rPr>
      </w:pPr>
      <w:r>
        <w:rPr>
          <w:rFonts w:ascii="Bookman Old Style"/>
          <w:b/>
          <w:color w:val="1F497D"/>
          <w:sz w:val="32"/>
        </w:rPr>
        <w:t>POWER SYSTEM OPERATION CORPORATION LIMITED</w:t>
      </w:r>
    </w:p>
    <w:p w:rsidR="002E75A8" w:rsidRDefault="002E75A8" w:rsidP="002E75A8">
      <w:pPr>
        <w:spacing w:before="39"/>
        <w:ind w:right="111"/>
        <w:jc w:val="center"/>
        <w:rPr>
          <w:rFonts w:ascii="Bookman Old Style"/>
          <w:b/>
          <w:sz w:val="32"/>
        </w:rPr>
      </w:pPr>
      <w:r>
        <w:rPr>
          <w:rFonts w:ascii="Mangal" w:eastAsia="Mangal" w:hAnsi="Mangal" w:cs="Arial Unicode MS" w:hint="cs"/>
          <w:b/>
          <w:bCs/>
          <w:color w:val="1F497D"/>
          <w:sz w:val="36"/>
          <w:szCs w:val="36"/>
          <w:cs/>
          <w:lang w:bidi="hi-IN"/>
        </w:rPr>
        <w:t>पावर सिस्टम ऑपरेशन कार्पोरेशन लिमिटेड</w:t>
      </w:r>
    </w:p>
    <w:p w:rsidR="002E75A8" w:rsidRDefault="009D07E6" w:rsidP="002E75A8">
      <w:pPr>
        <w:pStyle w:val="TableParagraph"/>
        <w:spacing w:before="3" w:line="446" w:lineRule="exact"/>
        <w:ind w:left="0" w:right="385"/>
        <w:jc w:val="center"/>
        <w:rPr>
          <w:rFonts w:ascii="Monotype Corsiva"/>
          <w:b/>
          <w:i/>
          <w:sz w:val="40"/>
        </w:rPr>
      </w:pPr>
      <w:r>
        <w:rPr>
          <w:rFonts w:ascii="Monotype Corsiva"/>
          <w:b/>
          <w:i/>
          <w:sz w:val="40"/>
        </w:rPr>
        <w:t>Southern Regional Load Di</w:t>
      </w:r>
      <w:r w:rsidR="008E1BED">
        <w:rPr>
          <w:rFonts w:ascii="Monotype Corsiva"/>
          <w:b/>
          <w:i/>
          <w:sz w:val="40"/>
        </w:rPr>
        <w:t>spatch Centre</w:t>
      </w:r>
    </w:p>
    <w:p w:rsidR="002E75A8" w:rsidRDefault="0098544B" w:rsidP="002E75A8">
      <w:pPr>
        <w:pStyle w:val="TableParagraph"/>
        <w:spacing w:line="395" w:lineRule="exact"/>
        <w:ind w:left="0" w:right="382"/>
        <w:jc w:val="center"/>
        <w:rPr>
          <w:rFonts w:ascii="Book Antiqua"/>
          <w:sz w:val="38"/>
        </w:rPr>
      </w:pPr>
      <w:r>
        <w:rPr>
          <w:i/>
          <w:sz w:val="24"/>
        </w:rPr>
        <w:t>No : 29</w:t>
      </w:r>
      <w:r w:rsidRPr="00D97E0A">
        <w:rPr>
          <w:i/>
          <w:sz w:val="24"/>
        </w:rPr>
        <w:t>,</w:t>
      </w:r>
      <w:r>
        <w:rPr>
          <w:i/>
          <w:sz w:val="24"/>
        </w:rPr>
        <w:t xml:space="preserve"> Race course cross Road, Bangalore-560009</w:t>
      </w:r>
    </w:p>
    <w:p w:rsidR="002E75A8" w:rsidRDefault="002E75A8" w:rsidP="002E75A8">
      <w:pPr>
        <w:pStyle w:val="BodyText"/>
        <w:ind w:right="57"/>
        <w:jc w:val="center"/>
        <w:rPr>
          <w:sz w:val="47"/>
        </w:rPr>
      </w:pPr>
    </w:p>
    <w:p w:rsidR="002E75A8" w:rsidRDefault="002E75A8" w:rsidP="002E75A8">
      <w:pPr>
        <w:pStyle w:val="Heading1"/>
        <w:ind w:left="0" w:right="57"/>
        <w:rPr>
          <w:rFonts w:eastAsia="Book Antiqua" w:hAnsi="Book Antiqua" w:cs="Book Antiqua"/>
          <w:b/>
          <w:color w:val="943634"/>
          <w:szCs w:val="28"/>
        </w:rPr>
      </w:pPr>
      <w:r>
        <w:rPr>
          <w:rFonts w:eastAsia="Book Antiqua" w:hAnsi="Book Antiqua" w:cs="Book Antiqua"/>
          <w:b/>
          <w:color w:val="943634"/>
          <w:szCs w:val="28"/>
        </w:rPr>
        <w:t>BILL OF QUANTITIES SCHEDULE</w:t>
      </w:r>
    </w:p>
    <w:p w:rsidR="002E75A8" w:rsidRPr="00DB49A6" w:rsidRDefault="002E75A8" w:rsidP="002E75A8">
      <w:pPr>
        <w:pStyle w:val="Heading1"/>
        <w:ind w:left="0" w:right="57"/>
        <w:rPr>
          <w:rFonts w:eastAsia="Book Antiqua" w:hAnsi="Book Antiqua" w:cs="Book Antiqua"/>
          <w:b/>
          <w:color w:val="943634"/>
          <w:szCs w:val="28"/>
        </w:rPr>
      </w:pPr>
    </w:p>
    <w:p w:rsidR="002E75A8" w:rsidRDefault="002E75A8" w:rsidP="002E75A8">
      <w:pPr>
        <w:ind w:right="57"/>
        <w:jc w:val="center"/>
        <w:rPr>
          <w:rFonts w:ascii="Bookman Old Style"/>
          <w:b/>
          <w:sz w:val="40"/>
        </w:rPr>
      </w:pPr>
      <w:r>
        <w:rPr>
          <w:rFonts w:ascii="Bookman Old Style"/>
          <w:b/>
          <w:sz w:val="40"/>
        </w:rPr>
        <w:t>For</w:t>
      </w:r>
    </w:p>
    <w:p w:rsidR="002E75A8" w:rsidRDefault="002E75A8" w:rsidP="002E75A8">
      <w:pPr>
        <w:ind w:right="57"/>
        <w:jc w:val="center"/>
        <w:rPr>
          <w:rFonts w:ascii="Bookman Old Style"/>
          <w:b/>
          <w:sz w:val="40"/>
        </w:rPr>
      </w:pPr>
    </w:p>
    <w:p w:rsidR="00AB5644" w:rsidRDefault="00AB5644" w:rsidP="00AB5644">
      <w:pPr>
        <w:ind w:right="57"/>
        <w:jc w:val="center"/>
        <w:rPr>
          <w:rFonts w:ascii="Bookman Old Style"/>
          <w:b/>
          <w:sz w:val="20"/>
        </w:rPr>
      </w:pPr>
      <w:r>
        <w:rPr>
          <w:rFonts w:ascii="Bookman Old Style"/>
          <w:b/>
          <w:color w:val="943634"/>
          <w:sz w:val="48"/>
          <w:szCs w:val="48"/>
        </w:rPr>
        <w:t>Supply Installation &amp; Commissioning of Servers, Virtualization Software and Backup Solution for consolidation of IT Infrastructure at SRLDC, Bangalore</w:t>
      </w:r>
    </w:p>
    <w:p w:rsidR="002E75A8" w:rsidRDefault="002E75A8" w:rsidP="002E75A8">
      <w:pPr>
        <w:ind w:right="57"/>
        <w:jc w:val="center"/>
        <w:rPr>
          <w:rFonts w:ascii="Bookman Old Style"/>
          <w:b/>
          <w:sz w:val="20"/>
        </w:rPr>
      </w:pPr>
    </w:p>
    <w:p w:rsidR="002E75A8" w:rsidRDefault="002E75A8" w:rsidP="002E75A8">
      <w:pPr>
        <w:pStyle w:val="BodyText"/>
        <w:ind w:right="57"/>
        <w:rPr>
          <w:rFonts w:ascii="Bookman Old Style"/>
          <w:b/>
          <w:sz w:val="10"/>
        </w:rPr>
      </w:pPr>
      <w:r>
        <w:rPr>
          <w:noProof/>
          <w:lang w:bidi="hi-IN"/>
        </w:rPr>
        <mc:AlternateContent>
          <mc:Choice Requires="wpg">
            <w:drawing>
              <wp:anchor distT="0" distB="0" distL="0" distR="0" simplePos="0" relativeHeight="251665408" behindDoc="0" locked="0" layoutInCell="1" allowOverlap="1" wp14:anchorId="40E822E5" wp14:editId="248F7AD8">
                <wp:simplePos x="0" y="0"/>
                <wp:positionH relativeFrom="page">
                  <wp:posOffset>2840355</wp:posOffset>
                </wp:positionH>
                <wp:positionV relativeFrom="paragraph">
                  <wp:posOffset>106680</wp:posOffset>
                </wp:positionV>
                <wp:extent cx="2499995" cy="458470"/>
                <wp:effectExtent l="1905" t="8255" r="3175" b="0"/>
                <wp:wrapTopAndBottom/>
                <wp:docPr id="298"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9995" cy="458470"/>
                          <a:chOff x="4473" y="168"/>
                          <a:chExt cx="3937" cy="722"/>
                        </a:xfrm>
                      </wpg:grpSpPr>
                      <wps:wsp>
                        <wps:cNvPr id="299" name="Line 32"/>
                        <wps:cNvCnPr>
                          <a:cxnSpLocks noChangeShapeType="1"/>
                        </wps:cNvCnPr>
                        <wps:spPr bwMode="auto">
                          <a:xfrm>
                            <a:off x="4488" y="875"/>
                            <a:ext cx="390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0" name="Line 31"/>
                        <wps:cNvCnPr>
                          <a:cxnSpLocks noChangeShapeType="1"/>
                        </wps:cNvCnPr>
                        <wps:spPr bwMode="auto">
                          <a:xfrm>
                            <a:off x="4503" y="200"/>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1" name="Line 30"/>
                        <wps:cNvCnPr>
                          <a:cxnSpLocks noChangeShapeType="1"/>
                        </wps:cNvCnPr>
                        <wps:spPr bwMode="auto">
                          <a:xfrm>
                            <a:off x="4518" y="845"/>
                            <a:ext cx="384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2" name="Line 29"/>
                        <wps:cNvCnPr>
                          <a:cxnSpLocks noChangeShapeType="1"/>
                        </wps:cNvCnPr>
                        <wps:spPr bwMode="auto">
                          <a:xfrm>
                            <a:off x="4518" y="545"/>
                            <a:ext cx="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3" name="Line 28"/>
                        <wps:cNvCnPr>
                          <a:cxnSpLocks noChangeShapeType="1"/>
                        </wps:cNvCnPr>
                        <wps:spPr bwMode="auto">
                          <a:xfrm>
                            <a:off x="8380" y="200"/>
                            <a:ext cx="0" cy="659"/>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4" name="Rectangle 27"/>
                        <wps:cNvSpPr>
                          <a:spLocks noChangeArrowheads="1"/>
                        </wps:cNvSpPr>
                        <wps:spPr bwMode="auto">
                          <a:xfrm>
                            <a:off x="4518" y="259"/>
                            <a:ext cx="30" cy="570"/>
                          </a:xfrm>
                          <a:prstGeom prst="rect">
                            <a:avLst/>
                          </a:prstGeom>
                          <a:solidFill>
                            <a:srgbClr val="000000">
                              <a:alpha val="380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5" name="Line 26"/>
                        <wps:cNvCnPr>
                          <a:cxnSpLocks noChangeShapeType="1"/>
                        </wps:cNvCnPr>
                        <wps:spPr bwMode="auto">
                          <a:xfrm>
                            <a:off x="4518" y="544"/>
                            <a:ext cx="381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6" name="Rectangle 25"/>
                        <wps:cNvSpPr>
                          <a:spLocks noChangeArrowheads="1"/>
                        </wps:cNvSpPr>
                        <wps:spPr bwMode="auto">
                          <a:xfrm>
                            <a:off x="4518" y="198"/>
                            <a:ext cx="3847" cy="6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7" name="Rectangle 24"/>
                        <wps:cNvSpPr>
                          <a:spLocks noChangeArrowheads="1"/>
                        </wps:cNvSpPr>
                        <wps:spPr bwMode="auto">
                          <a:xfrm>
                            <a:off x="4518" y="198"/>
                            <a:ext cx="3847" cy="630"/>
                          </a:xfrm>
                          <a:prstGeom prst="rect">
                            <a:avLst/>
                          </a:prstGeom>
                          <a:noFill/>
                          <a:ln w="381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 name="Text Box 23"/>
                        <wps:cNvSpPr txBox="1">
                          <a:spLocks noChangeArrowheads="1"/>
                        </wps:cNvSpPr>
                        <wps:spPr bwMode="auto">
                          <a:xfrm>
                            <a:off x="4518" y="198"/>
                            <a:ext cx="3862"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2E75A8">
                              <w:pPr>
                                <w:spacing w:before="104"/>
                                <w:ind w:left="634"/>
                                <w:rPr>
                                  <w:rFonts w:ascii="Bodoni MT Black"/>
                                  <w:b/>
                                  <w:sz w:val="36"/>
                                </w:rPr>
                              </w:pPr>
                              <w:r>
                                <w:rPr>
                                  <w:rFonts w:ascii="Bodoni MT Black"/>
                                  <w:b/>
                                  <w:color w:val="FFFFFF"/>
                                  <w:sz w:val="36"/>
                                </w:rPr>
                                <w:t>SECTION - VI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 o:spid="_x0000_s1066" style="position:absolute;margin-left:223.65pt;margin-top:8.4pt;width:196.85pt;height:36.1pt;z-index:251665408;mso-wrap-distance-left:0;mso-wrap-distance-right:0;mso-position-horizontal-relative:page" coordorigin="4473,168" coordsize="3937,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">
                <v:line id="Line 32" o:spid="_x0000_s1067" style="position:absolute;visibility:visible;mso-wrap-style:square" from="4488,875" to="8395,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SwA8QAAADcAAAADwAAAGRycy9kb3ducmV2LnhtbESPQWvCQBSE70L/w/IEb7pRoWjqKlJQ&#10;S2+NIvT2yD6TmOzbuLvR9N93CwWPw8x8w6w2vWnEnZyvLCuYThIQxLnVFRcKTsfdeAHCB2SNjWVS&#10;8EMeNuuXwQpTbR/8RfcsFCJC2KeooAyhTaX0eUkG/cS2xNG7WGcwROkKqR0+Itw0cpYkr9JgxXGh&#10;xJbeS8rrrDMKzl3G39d65xrs9ofD5Xyr/fxTqdGw376BCNSHZ/i//aEVzJZL+DsTj4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tLADxAAAANwAAAAPAAAAAAAAAAAA&#10;AAAAAKECAABkcnMvZG93bnJldi54bWxQSwUGAAAAAAQABAD5AAAAkgMAAAAA&#10;" strokeweight="1.5pt"/>
                <v:line id="Line 31" o:spid="_x0000_s1068" style="position:absolute;visibility:visible;mso-wrap-style:square" from="4503,200" to="4503,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WDhMAAAADcAAAADwAAAGRycy9kb3ducmV2LnhtbERPTYvCMBC9C/sfwix401QFWbpGEcFV&#10;vNkVYW9DM7a1zaSbpFr/vTkIHh/ve7HqTSNu5HxlWcFknIAgzq2uuFBw+t2OvkD4gKyxsUwKHuRh&#10;tfwYLDDV9s5HumWhEDGEfYoKyhDaVEqfl2TQj21LHLmLdQZDhK6Q2uE9hptGTpNkLg1WHBtKbGlT&#10;Ul5nnVFw7jL+u9Zb12D3s9tdzv+1nx2UGn72628QgfrwFr/ce61glsT58Uw8AnL5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xlg4TAAAAA3AAAAA8AAAAAAAAAAAAAAAAA&#10;oQIAAGRycy9kb3ducmV2LnhtbFBLBQYAAAAABAAEAPkAAACOAwAAAAA=&#10;" strokeweight="1.5pt"/>
                <v:line id="Line 30" o:spid="_x0000_s1069" style="position:absolute;visibility:visible;mso-wrap-style:square" from="4518,845" to="8365,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kmH8QAAADcAAAADwAAAGRycy9kb3ducmV2LnhtbESPT2vCQBTE7wW/w/IKvdWNFaRENyIF&#10;a/HWVARvj+zLH5N9G3c3Gr99Vyj0OMzMb5jVejSduJLzjWUFs2kCgriwuuFKweFn+/oOwgdkjZ1l&#10;UnAnD+ts8rTCVNsbf9M1D5WIEPYpKqhD6FMpfVGTQT+1PXH0SusMhihdJbXDW4SbTr4lyUIabDgu&#10;1NjTR01Fmw9GwXHI+XRut67D4XO3K4+X1s/3Sr08j5sliEBj+A//tb+0gnkyg8eZeARk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KSYfxAAAANwAAAAPAAAAAAAAAAAA&#10;AAAAAKECAABkcnMvZG93bnJldi54bWxQSwUGAAAAAAQABAD5AAAAkgMAAAAA&#10;" strokeweight="1.5pt"/>
                <v:line id="Line 29" o:spid="_x0000_s1070" style="position:absolute;visibility:visible;mso-wrap-style:square" from="4518,545" to="4518,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4aMQAAADcAAAADwAAAGRycy9kb3ducmV2LnhtbESPQWvCQBSE74X+h+UVvNVNFURSV5GC&#10;Vbw1SqC3R/aZxGTfprsbjf++Kwgeh5n5hlmsBtOKCzlfW1bwMU5AEBdW11wqOB4273MQPiBrbC2T&#10;ght5WC1fXxaYanvlH7pkoRQRwj5FBVUIXSqlLyoy6Me2I47eyTqDIUpXSu3wGuGmlZMkmUmDNceF&#10;Cjv6qqhost4oyPuMf8/NxrXYf2+3p/yv8dO9UqO3Yf0JItAQnuFHe6cVTJMJ3M/EI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7hoxAAAANwAAAAPAAAAAAAAAAAA&#10;AAAAAKECAABkcnMvZG93bnJldi54bWxQSwUGAAAAAAQABAD5AAAAkgMAAAAA&#10;" strokeweight="1.5pt"/>
                <v:line id="Line 28" o:spid="_x0000_s1071" style="position:absolute;visibility:visible;mso-wrap-style:square" from="8380,200" to="838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cd88QAAADcAAAADwAAAGRycy9kb3ducmV2LnhtbESPQWvCQBSE7wX/w/IEb3VjA1Kiq4hg&#10;ld6aFqG3R/aZxGTfxt2Npv++Kwgeh5n5hlmuB9OKKzlfW1YwmyYgiAuray4V/HzvXt9B+ICssbVM&#10;Cv7Iw3o1ellipu2Nv+iah1JECPsMFVQhdJmUvqjIoJ/ajjh6J+sMhihdKbXDW4SbVr4lyVwarDku&#10;VNjRtqKiyXuj4Njn/Htudq7F/mO/Px0vjU8/lZqMh80CRKAhPMOP9kErSJMU7mfiEZC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tx3zxAAAANwAAAAPAAAAAAAAAAAA&#10;AAAAAKECAABkcnMvZG93bnJldi54bWxQSwUGAAAAAAQABAD5AAAAkgMAAAAA&#10;" strokeweight="1.5pt"/>
                <v:rect id="Rectangle 27" o:spid="_x0000_s1072" style="position:absolute;left:4518;top:259;width: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UIk8QA&#10;AADcAAAADwAAAGRycy9kb3ducmV2LnhtbESPQWvCQBSE74L/YXlCb3WjlVZSVxFBSA8qjbbnR/aZ&#10;Dc2+DdmNpv/eFQSPw8x8wyxWva3FhVpfOVYwGScgiAunKy4VnI7b1zkIH5A11o5JwT95WC2HgwWm&#10;2l35my55KEWEsE9RgQmhSaX0hSGLfuwa4uidXWsxRNmWUrd4jXBby2mSvEuLFccFgw1tDBV/eWcV&#10;fPxuc837rwP/+F03K7vsbI6ZUi+jfv0JIlAfnuFHO9MK3pIZ3M/EI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VCJPEAAAA3AAAAA8AAAAAAAAAAAAAAAAAmAIAAGRycy9k&#10;b3ducmV2LnhtbFBLBQYAAAAABAAEAPUAAACJAwAAAAA=&#10;" fillcolor="black" stroked="f">
                  <v:fill opacity="24929f"/>
                </v:rect>
                <v:line id="Line 26" o:spid="_x0000_s1073" style="position:absolute;visibility:visible;mso-wrap-style:square" from="4518,544" to="8335,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IgHMQAAADcAAAADwAAAGRycy9kb3ducmV2LnhtbESPQWvCQBSE7wX/w/IEb3VjpUWiq4ig&#10;lt6MInh7ZJ9JTPZturvR9N+7hUKPw8x8wyxWvWnEnZyvLCuYjBMQxLnVFRcKTsft6wyED8gaG8uk&#10;4Ic8rJaDlwWm2j74QPcsFCJC2KeooAyhTaX0eUkG/di2xNG7WmcwROkKqR0+Itw08i1JPqTBiuNC&#10;iS1tSsrrrDMKzl3Gl1u9dQ12u/3+ev6u/fRLqdGwX89BBOrDf/iv/akVTJN3+D0Tj4B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EiAcxAAAANwAAAAPAAAAAAAAAAAA&#10;AAAAAKECAABkcnMvZG93bnJldi54bWxQSwUGAAAAAAQABAD5AAAAkgMAAAAA&#10;" strokeweight="1.5pt"/>
                <v:rect id="Rectangle 25" o:spid="_x0000_s1074" style="position:absolute;left:4518;top:198;width:3847;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AI8YA&#10;AADcAAAADwAAAGRycy9kb3ducmV2LnhtbESPT2sCMRTE74V+h/CE3mqibUW3RqlCoReh/jno7bl5&#10;3V3cvKxJqquf3giFHoeZ+Q0znra2FifyoXKsoddVIIhzZyouNGzWn89DECEiG6wdk4YLBZhOHh/G&#10;mBl35iWdVrEQCcIhQw1ljE0mZchLshi6riFO3o/zFmOSvpDG4znBbS37Sg2kxYrTQokNzUvKD6tf&#10;q2E2Gs6O36+8uC73O9pt94e3vldaP3Xaj3cQkdr4H/5rfxkNL2oA9zPpCMjJ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wAI8YAAADcAAAADwAAAAAAAAAAAAAAAACYAgAAZHJz&#10;L2Rvd25yZXYueG1sUEsFBgAAAAAEAAQA9QAAAIsDAAAAAA==&#10;" fillcolor="black" stroked="f"/>
                <v:rect id="Rectangle 24" o:spid="_x0000_s1075" style="position:absolute;left:4518;top:198;width:3847;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GCm8UA&#10;AADcAAAADwAAAGRycy9kb3ducmV2LnhtbESPzW7CMBCE70h9B2uRuDU2PyooxSAUFYlLDwQu3Lbx&#10;NkmJ1yE2kL49rlSJ42jmm9Es171txI06XzvWME4UCOLCmZpLDcfD9nUBwgdkg41j0vBLHtarl8ES&#10;U+PuvKdbHkoRS9inqKEKoU2l9EVFFn3iWuLofbvOYoiyK6Xp8B7LbSMnSr1JizXHhQpbyioqzvnV&#10;apjOTurz8pN9bfYTvz1/hIwvea31aNhv3kEE6sMz/E/vTOTUHP7OxCM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cYKbxQAAANwAAAAPAAAAAAAAAAAAAAAAAJgCAABkcnMv&#10;ZG93bnJldi54bWxQSwUGAAAAAAQABAD1AAAAigMAAAAA&#10;" filled="f" strokecolor="white" strokeweight="3pt"/>
                <v:shape id="_x0000_s1076" type="#_x0000_t202" style="position:absolute;left:4518;top:198;width:3862;height: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8MSMUA&#10;AADcAAAADwAAAGRycy9kb3ducmV2LnhtbESPQWvCQBSE74X+h+UJvdVNLEiNbkRKBaFQjPHQ42v2&#10;JVnMvk2zq6b/visUPA4z8w2zWo+2ExcavHGsIJ0mIIgrpw03Co7l9vkVhA/IGjvHpOCXPKzzx4cV&#10;ZtpduaDLITQiQthnqKANoc+k9FVLFv3U9cTRq91gMUQ5NFIPeI1w28lZksylRcNxocWe3lqqToez&#10;VbD54uLd/Hx+74u6MGW5SPhjflLqaTJuliACjeEe/m/vtIKXNIXbmXgEZ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jwxIxQAAANwAAAAPAAAAAAAAAAAAAAAAAJgCAABkcnMv&#10;ZG93bnJldi54bWxQSwUGAAAAAAQABAD1AAAAigMAAAAA&#10;" filled="f" stroked="f">
                  <v:textbox inset="0,0,0,0">
                    <w:txbxContent>
                      <w:p w:rsidR="005B701D" w:rsidRDefault="005B701D" w:rsidP="002E75A8">
                        <w:pPr>
                          <w:spacing w:before="104"/>
                          <w:ind w:left="634"/>
                          <w:rPr>
                            <w:rFonts w:ascii="Bodoni MT Black"/>
                            <w:b/>
                            <w:sz w:val="36"/>
                          </w:rPr>
                        </w:pPr>
                        <w:r>
                          <w:rPr>
                            <w:rFonts w:ascii="Bodoni MT Black"/>
                            <w:b/>
                            <w:color w:val="FFFFFF"/>
                            <w:sz w:val="36"/>
                          </w:rPr>
                          <w:t>SECTION - VI</w:t>
                        </w:r>
                      </w:p>
                    </w:txbxContent>
                  </v:textbox>
                </v:shape>
                <w10:wrap type="topAndBottom" anchorx="page"/>
              </v:group>
            </w:pict>
          </mc:Fallback>
        </mc:AlternateContent>
      </w:r>
    </w:p>
    <w:p w:rsidR="002E75A8" w:rsidRDefault="002E75A8" w:rsidP="002E75A8">
      <w:pPr>
        <w:pStyle w:val="BodyText"/>
        <w:ind w:right="57"/>
        <w:rPr>
          <w:rFonts w:ascii="Bookman Old Style"/>
          <w:b/>
          <w:sz w:val="20"/>
        </w:rPr>
      </w:pPr>
    </w:p>
    <w:p w:rsidR="002E75A8" w:rsidRDefault="002E75A8" w:rsidP="002E75A8">
      <w:pPr>
        <w:pStyle w:val="BodyText"/>
        <w:ind w:right="57"/>
        <w:rPr>
          <w:rFonts w:ascii="Bookman Old Style"/>
          <w:b/>
          <w:sz w:val="20"/>
        </w:rPr>
      </w:pPr>
    </w:p>
    <w:p w:rsidR="002E75A8" w:rsidRDefault="002E75A8" w:rsidP="002E75A8">
      <w:pPr>
        <w:pStyle w:val="BodyText"/>
        <w:ind w:right="57"/>
        <w:rPr>
          <w:rFonts w:ascii="Bookman Old Style"/>
          <w:b/>
          <w:sz w:val="20"/>
        </w:rPr>
      </w:pPr>
    </w:p>
    <w:p w:rsidR="002E75A8" w:rsidRDefault="002E75A8" w:rsidP="002E75A8">
      <w:pPr>
        <w:pStyle w:val="BodyText"/>
        <w:ind w:right="57"/>
        <w:rPr>
          <w:rFonts w:ascii="Bookman Old Style"/>
          <w:b/>
          <w:sz w:val="20"/>
        </w:rPr>
      </w:pPr>
    </w:p>
    <w:p w:rsidR="002E75A8" w:rsidRDefault="002E75A8" w:rsidP="002E75A8">
      <w:pPr>
        <w:pStyle w:val="BodyText"/>
        <w:ind w:right="57"/>
        <w:rPr>
          <w:rFonts w:ascii="Bookman Old Style"/>
          <w:b/>
          <w:sz w:val="20"/>
        </w:rPr>
      </w:pPr>
    </w:p>
    <w:p w:rsidR="002E75A8" w:rsidRDefault="002E75A8" w:rsidP="002E75A8">
      <w:pPr>
        <w:pStyle w:val="BodyText"/>
        <w:ind w:left="57" w:right="57"/>
        <w:rPr>
          <w:rFonts w:ascii="Bookman Old Style"/>
          <w:b/>
          <w:sz w:val="20"/>
        </w:rPr>
      </w:pPr>
    </w:p>
    <w:p w:rsidR="002E75A8" w:rsidRDefault="002E75A8" w:rsidP="002E75A8">
      <w:pPr>
        <w:pStyle w:val="BodyText"/>
        <w:ind w:left="57" w:right="57"/>
        <w:rPr>
          <w:rFonts w:ascii="Bookman Old Style"/>
          <w:b/>
          <w:sz w:val="20"/>
        </w:rPr>
      </w:pPr>
    </w:p>
    <w:p w:rsidR="002E75A8" w:rsidRDefault="002E75A8" w:rsidP="002E75A8">
      <w:pPr>
        <w:pStyle w:val="BodyText"/>
        <w:ind w:left="57" w:right="57"/>
        <w:rPr>
          <w:rFonts w:ascii="Bookman Old Style"/>
          <w:b/>
          <w:sz w:val="20"/>
        </w:rPr>
      </w:pPr>
    </w:p>
    <w:p w:rsidR="002E75A8" w:rsidRDefault="002E75A8" w:rsidP="002E75A8">
      <w:pPr>
        <w:pStyle w:val="BodyText"/>
        <w:ind w:left="57" w:right="57"/>
        <w:rPr>
          <w:rFonts w:ascii="Bookman Old Style"/>
          <w:b/>
          <w:sz w:val="27"/>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38"/>
        <w:gridCol w:w="2766"/>
      </w:tblGrid>
      <w:tr w:rsidR="002E75A8" w:rsidTr="001752AF">
        <w:trPr>
          <w:trHeight w:hRule="exact" w:val="598"/>
        </w:trPr>
        <w:tc>
          <w:tcPr>
            <w:tcW w:w="6438" w:type="dxa"/>
            <w:vAlign w:val="center"/>
          </w:tcPr>
          <w:p w:rsidR="002E75A8" w:rsidRDefault="002E75A8" w:rsidP="002E75A8">
            <w:pPr>
              <w:pStyle w:val="TableParagraph"/>
              <w:ind w:left="57" w:right="57"/>
              <w:rPr>
                <w:sz w:val="24"/>
              </w:rPr>
            </w:pPr>
            <w:r>
              <w:rPr>
                <w:sz w:val="24"/>
              </w:rPr>
              <w:t>DOC Reference No. :</w:t>
            </w:r>
          </w:p>
          <w:p w:rsidR="002E75A8" w:rsidRDefault="00AB5644" w:rsidP="0029224E">
            <w:pPr>
              <w:pStyle w:val="TableParagraph"/>
              <w:ind w:left="57" w:right="57"/>
              <w:rPr>
                <w:b/>
                <w:i/>
                <w:sz w:val="24"/>
              </w:rPr>
            </w:pPr>
            <w:r>
              <w:rPr>
                <w:rFonts w:cs="Arial"/>
                <w:b/>
                <w:sz w:val="23"/>
                <w:szCs w:val="23"/>
              </w:rPr>
              <w:t>SRLDC/C&amp;M/ET-39/I-584/2019-20</w:t>
            </w:r>
          </w:p>
        </w:tc>
        <w:tc>
          <w:tcPr>
            <w:tcW w:w="2766" w:type="dxa"/>
            <w:vAlign w:val="center"/>
          </w:tcPr>
          <w:p w:rsidR="002E75A8" w:rsidRDefault="002E75A8" w:rsidP="00770941">
            <w:pPr>
              <w:pStyle w:val="TableParagraph"/>
              <w:spacing w:line="237" w:lineRule="auto"/>
              <w:ind w:left="57" w:right="57"/>
            </w:pPr>
            <w:r>
              <w:t xml:space="preserve">Issue Date: </w:t>
            </w:r>
            <w:r w:rsidR="00AB5644">
              <w:rPr>
                <w:b/>
              </w:rPr>
              <w:t>{{issue_dt}}</w:t>
            </w:r>
          </w:p>
        </w:tc>
      </w:tr>
    </w:tbl>
    <w:p w:rsidR="002E75A8" w:rsidRDefault="002E75A8" w:rsidP="002E75A8">
      <w:pPr>
        <w:spacing w:line="237" w:lineRule="auto"/>
        <w:ind w:left="57" w:right="57"/>
        <w:sectPr w:rsidR="002E75A8" w:rsidSect="002E75A8">
          <w:headerReference w:type="default" r:id="rId55"/>
          <w:footerReference w:type="default" r:id="rId56"/>
          <w:pgSz w:w="11907" w:h="16839" w:code="9"/>
          <w:pgMar w:top="1503" w:right="1077" w:bottom="278" w:left="1134" w:header="0" w:footer="0" w:gutter="0"/>
          <w:pgBorders w:offsetFrom="page">
            <w:top w:val="double" w:sz="12" w:space="24" w:color="000000"/>
            <w:left w:val="double" w:sz="12" w:space="24" w:color="000000"/>
            <w:bottom w:val="double" w:sz="12" w:space="24" w:color="000000"/>
            <w:right w:val="double" w:sz="12" w:space="24" w:color="000000"/>
          </w:pgBorders>
          <w:cols w:space="720"/>
          <w:docGrid w:linePitch="299"/>
        </w:sectPr>
      </w:pPr>
    </w:p>
    <w:p w:rsidR="00173166" w:rsidRPr="00F14074" w:rsidRDefault="00173166" w:rsidP="00F14074">
      <w:pPr>
        <w:pStyle w:val="BodyText"/>
        <w:jc w:val="center"/>
        <w:rPr>
          <w:rFonts w:ascii="Georgia"/>
          <w:b/>
          <w:color w:val="365F91"/>
          <w:sz w:val="28"/>
          <w:szCs w:val="28"/>
        </w:rPr>
      </w:pPr>
      <w:r w:rsidRPr="00884E17">
        <w:rPr>
          <w:rFonts w:ascii="Georgia"/>
          <w:b/>
          <w:color w:val="365F91"/>
          <w:sz w:val="28"/>
          <w:szCs w:val="28"/>
        </w:rPr>
        <w:lastRenderedPageBreak/>
        <w:t>Bill of Quantity</w:t>
      </w:r>
    </w:p>
    <w:p w:rsidR="00F14074" w:rsidRDefault="00884E17" w:rsidP="00F14074">
      <w:pPr>
        <w:pStyle w:val="BodyText"/>
        <w:jc w:val="right"/>
        <w:rPr>
          <w:rFonts w:ascii="Georgia"/>
          <w:b/>
          <w:color w:val="365F91"/>
          <w:sz w:val="28"/>
          <w:szCs w:val="28"/>
        </w:rPr>
      </w:pPr>
      <w:r w:rsidRPr="00927D92">
        <w:rPr>
          <w:b/>
          <w:sz w:val="28"/>
          <w:szCs w:val="28"/>
        </w:rPr>
        <w:t xml:space="preserve"> </w:t>
      </w:r>
      <w:r w:rsidR="00F14074">
        <w:rPr>
          <w:rFonts w:ascii="Georgia"/>
          <w:b/>
          <w:color w:val="365F91"/>
          <w:sz w:val="28"/>
          <w:szCs w:val="28"/>
        </w:rPr>
        <w:t>Annexure - 1</w:t>
      </w:r>
    </w:p>
    <w:p w:rsidR="009D07E6" w:rsidRDefault="009D07E6" w:rsidP="00780E0B">
      <w:pPr>
        <w:jc w:val="center"/>
        <w:rPr>
          <w:b/>
          <w:sz w:val="28"/>
          <w:szCs w:val="28"/>
        </w:rPr>
      </w:pPr>
    </w:p>
    <w:p w:rsidR="00884E17" w:rsidRPr="00927D92" w:rsidRDefault="00884E17" w:rsidP="00173166">
      <w:pPr>
        <w:jc w:val="both"/>
        <w:rPr>
          <w:b/>
          <w:bCs/>
          <w:sz w:val="28"/>
          <w:szCs w:val="28"/>
        </w:rPr>
      </w:pPr>
    </w:p>
    <w:p w:rsidR="00173166" w:rsidRPr="00A87E94" w:rsidRDefault="00173166" w:rsidP="00173166">
      <w:pPr>
        <w:rPr>
          <w:b/>
          <w:sz w:val="24"/>
          <w:szCs w:val="24"/>
        </w:rPr>
      </w:pPr>
    </w:p>
    <w:p w:rsidR="00884E17" w:rsidRDefault="00884E17" w:rsidP="00173166">
      <w:pPr>
        <w:rPr>
          <w:b/>
          <w:sz w:val="24"/>
        </w:rPr>
      </w:pPr>
    </w:p>
    <w:p w:rsidR="00173166" w:rsidRDefault="00173166" w:rsidP="00173166">
      <w:pPr>
        <w:pStyle w:val="BodyText"/>
        <w:jc w:val="center"/>
        <w:rPr>
          <w:rFonts w:ascii="Georgia"/>
          <w:b/>
          <w:color w:val="365F91"/>
          <w:sz w:val="24"/>
        </w:rPr>
      </w:pPr>
    </w:p>
    <w:p w:rsidR="002E75A8" w:rsidRDefault="002E75A8" w:rsidP="00D43DD6">
      <w:pPr>
        <w:pStyle w:val="BodyText"/>
        <w:jc w:val="center"/>
        <w:rPr>
          <w:rFonts w:ascii="Calibri"/>
        </w:rPr>
      </w:pPr>
      <w:r>
        <w:rPr>
          <w:rFonts w:ascii="Calibri"/>
          <w:b/>
          <w:sz w:val="24"/>
        </w:rPr>
        <w:t xml:space="preserve">----- </w:t>
      </w:r>
      <w:r w:rsidR="00D75694">
        <w:rPr>
          <w:rFonts w:ascii="Calibri"/>
          <w:b/>
          <w:i/>
          <w:sz w:val="24"/>
        </w:rPr>
        <w:t>End of Section-VI (BO</w:t>
      </w:r>
      <w:r>
        <w:rPr>
          <w:rFonts w:ascii="Calibri"/>
          <w:b/>
          <w:i/>
          <w:sz w:val="24"/>
        </w:rPr>
        <w:t xml:space="preserve">Q) </w:t>
      </w:r>
      <w:r>
        <w:rPr>
          <w:rFonts w:ascii="Calibri"/>
          <w:b/>
          <w:sz w:val="24"/>
        </w:rPr>
        <w:t>--</w:t>
      </w:r>
      <w:r>
        <w:rPr>
          <w:rFonts w:ascii="Calibri"/>
        </w:rPr>
        <w:tab/>
      </w:r>
    </w:p>
    <w:p w:rsidR="00BF2ED8" w:rsidRDefault="00BF2ED8" w:rsidP="00D43DD6">
      <w:pPr>
        <w:pStyle w:val="BodyText"/>
        <w:jc w:val="center"/>
        <w:rPr>
          <w:rFonts w:ascii="Calibri"/>
        </w:rPr>
      </w:pPr>
    </w:p>
    <w:p w:rsidR="00BF2ED8" w:rsidRPr="002E75A8" w:rsidRDefault="00BF2ED8" w:rsidP="00BF2ED8">
      <w:pPr>
        <w:pStyle w:val="BodyText"/>
        <w:jc w:val="center"/>
        <w:rPr>
          <w:rFonts w:ascii="Calibri"/>
        </w:rPr>
        <w:sectPr w:rsidR="00BF2ED8" w:rsidRPr="002E75A8" w:rsidSect="002E75A8">
          <w:headerReference w:type="default" r:id="rId57"/>
          <w:footerReference w:type="default" r:id="rId58"/>
          <w:pgSz w:w="11910" w:h="16840" w:code="9"/>
          <w:pgMar w:top="1701" w:right="1418" w:bottom="1418" w:left="1560" w:header="686" w:footer="1117" w:gutter="0"/>
          <w:cols w:space="720"/>
        </w:sectPr>
      </w:pPr>
    </w:p>
    <w:p w:rsidR="00742C22" w:rsidRDefault="00742C22" w:rsidP="00742C22">
      <w:pPr>
        <w:pStyle w:val="TableParagraph"/>
        <w:ind w:left="3973"/>
        <w:rPr>
          <w:rFonts w:ascii="Book Antiqua"/>
          <w:sz w:val="20"/>
        </w:rPr>
      </w:pPr>
      <w:r>
        <w:rPr>
          <w:rFonts w:ascii="Book Antiqua"/>
          <w:noProof/>
          <w:sz w:val="20"/>
          <w:lang w:bidi="hi-IN"/>
        </w:rPr>
        <w:lastRenderedPageBreak/>
        <w:drawing>
          <wp:inline distT="0" distB="0" distL="0" distR="0" wp14:anchorId="2F68672B" wp14:editId="534AA706">
            <wp:extent cx="1116097" cy="1152525"/>
            <wp:effectExtent l="0" t="0" r="0" b="0"/>
            <wp:docPr id="235" name="image20.jpeg" descr="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jpeg"/>
                    <pic:cNvPicPr/>
                  </pic:nvPicPr>
                  <pic:blipFill>
                    <a:blip r:embed="rId12" cstate="print"/>
                    <a:stretch>
                      <a:fillRect/>
                    </a:stretch>
                  </pic:blipFill>
                  <pic:spPr>
                    <a:xfrm>
                      <a:off x="0" y="0"/>
                      <a:ext cx="1116097" cy="1152525"/>
                    </a:xfrm>
                    <a:prstGeom prst="rect">
                      <a:avLst/>
                    </a:prstGeom>
                  </pic:spPr>
                </pic:pic>
              </a:graphicData>
            </a:graphic>
          </wp:inline>
        </w:drawing>
      </w:r>
    </w:p>
    <w:p w:rsidR="00742C22" w:rsidRDefault="00742C22" w:rsidP="00742C22">
      <w:pPr>
        <w:pStyle w:val="TableParagraph"/>
        <w:spacing w:before="246"/>
        <w:ind w:left="266" w:right="387"/>
        <w:jc w:val="center"/>
        <w:rPr>
          <w:rFonts w:ascii="Bookman Old Style"/>
          <w:b/>
          <w:color w:val="1F497D"/>
          <w:sz w:val="32"/>
        </w:rPr>
      </w:pPr>
      <w:r>
        <w:rPr>
          <w:rFonts w:ascii="Bookman Old Style"/>
          <w:b/>
          <w:color w:val="1F497D"/>
          <w:sz w:val="32"/>
        </w:rPr>
        <w:t>POWER SYSTEM OPERATION CORPORATION LIMITED</w:t>
      </w:r>
    </w:p>
    <w:p w:rsidR="00742C22" w:rsidRDefault="00742C22" w:rsidP="00742C22">
      <w:pPr>
        <w:spacing w:before="39"/>
        <w:ind w:left="115" w:right="111"/>
        <w:jc w:val="center"/>
        <w:rPr>
          <w:rFonts w:ascii="Bookman Old Style"/>
          <w:b/>
          <w:sz w:val="32"/>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742C22" w:rsidRDefault="008E1BED" w:rsidP="00742C22">
      <w:pPr>
        <w:pStyle w:val="TableParagraph"/>
        <w:spacing w:before="3" w:line="446" w:lineRule="exact"/>
        <w:ind w:left="266" w:right="385"/>
        <w:jc w:val="center"/>
        <w:rPr>
          <w:rFonts w:ascii="Monotype Corsiva"/>
          <w:b/>
          <w:i/>
          <w:sz w:val="40"/>
        </w:rPr>
      </w:pPr>
      <w:r>
        <w:rPr>
          <w:rFonts w:ascii="Monotype Corsiva"/>
          <w:b/>
          <w:i/>
          <w:sz w:val="40"/>
        </w:rPr>
        <w:t>Southern Regional Load Despatch Centre</w:t>
      </w:r>
    </w:p>
    <w:p w:rsidR="00664AE9" w:rsidRDefault="00664AE9">
      <w:pPr>
        <w:pStyle w:val="BodyText"/>
        <w:spacing w:before="4"/>
        <w:rPr>
          <w:sz w:val="47"/>
        </w:rPr>
      </w:pPr>
    </w:p>
    <w:p w:rsidR="00664AE9" w:rsidRPr="00DB49A6" w:rsidRDefault="000B7037" w:rsidP="00637CAC">
      <w:pPr>
        <w:pStyle w:val="Heading1"/>
        <w:rPr>
          <w:rFonts w:eastAsia="Book Antiqua" w:hAnsi="Book Antiqua" w:cs="Book Antiqua"/>
          <w:b/>
          <w:color w:val="943634"/>
          <w:szCs w:val="28"/>
        </w:rPr>
      </w:pPr>
      <w:r w:rsidRPr="00DB49A6">
        <w:rPr>
          <w:rFonts w:eastAsia="Book Antiqua" w:hAnsi="Book Antiqua" w:cs="Book Antiqua"/>
          <w:b/>
          <w:color w:val="943634"/>
          <w:szCs w:val="28"/>
        </w:rPr>
        <w:t>FORMS &amp; FORMATS (FORMS)</w:t>
      </w:r>
    </w:p>
    <w:p w:rsidR="00664AE9" w:rsidRDefault="000B7037">
      <w:pPr>
        <w:ind w:left="147" w:right="142"/>
        <w:jc w:val="center"/>
        <w:rPr>
          <w:rFonts w:ascii="Bookman Old Style"/>
          <w:b/>
          <w:sz w:val="40"/>
        </w:rPr>
      </w:pPr>
      <w:r>
        <w:rPr>
          <w:rFonts w:ascii="Bookman Old Style"/>
          <w:b/>
          <w:sz w:val="40"/>
        </w:rPr>
        <w:t>For</w:t>
      </w:r>
    </w:p>
    <w:p w:rsidR="009814A7" w:rsidRDefault="009814A7">
      <w:pPr>
        <w:ind w:left="147" w:right="142"/>
        <w:jc w:val="center"/>
        <w:rPr>
          <w:rFonts w:ascii="Bookman Old Style"/>
          <w:b/>
          <w:sz w:val="40"/>
        </w:rPr>
      </w:pPr>
    </w:p>
    <w:p w:rsidR="00AB5644" w:rsidRDefault="00AB5644" w:rsidP="00AB5644">
      <w:pPr>
        <w:pStyle w:val="BodyText"/>
        <w:spacing w:before="11"/>
        <w:jc w:val="center"/>
        <w:rPr>
          <w:rFonts w:ascii="Bookman Old Style"/>
          <w:b/>
          <w:sz w:val="10"/>
        </w:rPr>
      </w:pPr>
      <w:r>
        <w:rPr>
          <w:rFonts w:ascii="Bookman Old Style"/>
          <w:b/>
          <w:color w:val="943634"/>
          <w:sz w:val="48"/>
          <w:szCs w:val="48"/>
        </w:rPr>
        <w:t>Supply Installation &amp; Commissioning of Servers, Virtualization Software and Backup Solution for consolidation of IT Infrastructure at SRLDC, Bangalore</w:t>
      </w:r>
    </w:p>
    <w:p w:rsidR="009814A7" w:rsidRDefault="009814A7">
      <w:pPr>
        <w:pStyle w:val="BodyText"/>
        <w:spacing w:before="11"/>
        <w:rPr>
          <w:rFonts w:ascii="Bookman Old Style"/>
          <w:b/>
          <w:sz w:val="10"/>
        </w:rPr>
      </w:pPr>
    </w:p>
    <w:p w:rsidR="008A46D9" w:rsidRDefault="008A46D9">
      <w:pPr>
        <w:pStyle w:val="BodyText"/>
        <w:spacing w:before="11"/>
        <w:rPr>
          <w:rFonts w:ascii="Bookman Old Style"/>
          <w:b/>
          <w:sz w:val="10"/>
        </w:rPr>
      </w:pPr>
    </w:p>
    <w:p w:rsidR="008A46D9" w:rsidRDefault="008A46D9">
      <w:pPr>
        <w:pStyle w:val="BodyText"/>
        <w:spacing w:before="11"/>
        <w:rPr>
          <w:rFonts w:ascii="Bookman Old Style"/>
          <w:b/>
          <w:sz w:val="10"/>
        </w:rPr>
      </w:pPr>
    </w:p>
    <w:p w:rsidR="009814A7" w:rsidRDefault="009814A7">
      <w:pPr>
        <w:pStyle w:val="BodyText"/>
        <w:spacing w:before="11"/>
        <w:rPr>
          <w:rFonts w:ascii="Bookman Old Style"/>
          <w:b/>
          <w:sz w:val="10"/>
        </w:rPr>
      </w:pPr>
    </w:p>
    <w:p w:rsidR="00664AE9" w:rsidRDefault="008F3CC4">
      <w:pPr>
        <w:pStyle w:val="BodyText"/>
        <w:spacing w:before="11"/>
        <w:rPr>
          <w:rFonts w:ascii="Bookman Old Style"/>
          <w:b/>
          <w:sz w:val="10"/>
        </w:rPr>
      </w:pPr>
      <w:r>
        <w:rPr>
          <w:noProof/>
          <w:lang w:bidi="hi-IN"/>
        </w:rPr>
        <mc:AlternateContent>
          <mc:Choice Requires="wpg">
            <w:drawing>
              <wp:anchor distT="0" distB="0" distL="0" distR="0" simplePos="0" relativeHeight="251649024" behindDoc="0" locked="0" layoutInCell="1" allowOverlap="1" wp14:anchorId="71F6792D" wp14:editId="1793B80C">
                <wp:simplePos x="0" y="0"/>
                <wp:positionH relativeFrom="page">
                  <wp:posOffset>2840355</wp:posOffset>
                </wp:positionH>
                <wp:positionV relativeFrom="paragraph">
                  <wp:posOffset>106680</wp:posOffset>
                </wp:positionV>
                <wp:extent cx="2499995" cy="458470"/>
                <wp:effectExtent l="1905" t="8255" r="3175" b="0"/>
                <wp:wrapTopAndBottom/>
                <wp:docPr id="114"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9995" cy="458470"/>
                          <a:chOff x="4473" y="168"/>
                          <a:chExt cx="3937" cy="722"/>
                        </a:xfrm>
                      </wpg:grpSpPr>
                      <wps:wsp>
                        <wps:cNvPr id="115" name="Line 32"/>
                        <wps:cNvCnPr>
                          <a:cxnSpLocks noChangeShapeType="1"/>
                        </wps:cNvCnPr>
                        <wps:spPr bwMode="auto">
                          <a:xfrm>
                            <a:off x="4488" y="875"/>
                            <a:ext cx="390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6" name="Line 31"/>
                        <wps:cNvCnPr>
                          <a:cxnSpLocks noChangeShapeType="1"/>
                        </wps:cNvCnPr>
                        <wps:spPr bwMode="auto">
                          <a:xfrm>
                            <a:off x="4503" y="200"/>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7" name="Line 30"/>
                        <wps:cNvCnPr>
                          <a:cxnSpLocks noChangeShapeType="1"/>
                        </wps:cNvCnPr>
                        <wps:spPr bwMode="auto">
                          <a:xfrm>
                            <a:off x="4518" y="845"/>
                            <a:ext cx="384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8" name="Line 29"/>
                        <wps:cNvCnPr>
                          <a:cxnSpLocks noChangeShapeType="1"/>
                        </wps:cNvCnPr>
                        <wps:spPr bwMode="auto">
                          <a:xfrm>
                            <a:off x="4518" y="545"/>
                            <a:ext cx="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9" name="Line 28"/>
                        <wps:cNvCnPr>
                          <a:cxnSpLocks noChangeShapeType="1"/>
                        </wps:cNvCnPr>
                        <wps:spPr bwMode="auto">
                          <a:xfrm>
                            <a:off x="8380" y="200"/>
                            <a:ext cx="0" cy="659"/>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0" name="Rectangle 27"/>
                        <wps:cNvSpPr>
                          <a:spLocks noChangeArrowheads="1"/>
                        </wps:cNvSpPr>
                        <wps:spPr bwMode="auto">
                          <a:xfrm>
                            <a:off x="4518" y="259"/>
                            <a:ext cx="30" cy="570"/>
                          </a:xfrm>
                          <a:prstGeom prst="rect">
                            <a:avLst/>
                          </a:prstGeom>
                          <a:solidFill>
                            <a:srgbClr val="000000">
                              <a:alpha val="380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Line 26"/>
                        <wps:cNvCnPr>
                          <a:cxnSpLocks noChangeShapeType="1"/>
                        </wps:cNvCnPr>
                        <wps:spPr bwMode="auto">
                          <a:xfrm>
                            <a:off x="4518" y="544"/>
                            <a:ext cx="381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2" name="Rectangle 25"/>
                        <wps:cNvSpPr>
                          <a:spLocks noChangeArrowheads="1"/>
                        </wps:cNvSpPr>
                        <wps:spPr bwMode="auto">
                          <a:xfrm>
                            <a:off x="4518" y="198"/>
                            <a:ext cx="3847" cy="6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24"/>
                        <wps:cNvSpPr>
                          <a:spLocks noChangeArrowheads="1"/>
                        </wps:cNvSpPr>
                        <wps:spPr bwMode="auto">
                          <a:xfrm>
                            <a:off x="4518" y="198"/>
                            <a:ext cx="3847" cy="630"/>
                          </a:xfrm>
                          <a:prstGeom prst="rect">
                            <a:avLst/>
                          </a:prstGeom>
                          <a:noFill/>
                          <a:ln w="381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Text Box 23"/>
                        <wps:cNvSpPr txBox="1">
                          <a:spLocks noChangeArrowheads="1"/>
                        </wps:cNvSpPr>
                        <wps:spPr bwMode="auto">
                          <a:xfrm>
                            <a:off x="4518" y="198"/>
                            <a:ext cx="3862"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pPr>
                                <w:spacing w:before="104"/>
                                <w:ind w:left="634"/>
                                <w:rPr>
                                  <w:rFonts w:ascii="Bodoni MT Black"/>
                                  <w:b/>
                                  <w:sz w:val="36"/>
                                </w:rPr>
                              </w:pPr>
                              <w:r>
                                <w:rPr>
                                  <w:rFonts w:ascii="Bodoni MT Black"/>
                                  <w:b/>
                                  <w:color w:val="FFFFFF"/>
                                  <w:sz w:val="36"/>
                                </w:rPr>
                                <w:t>SECTION - VII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77" style="position:absolute;margin-left:223.65pt;margin-top:8.4pt;width:196.85pt;height:36.1pt;z-index:251649024;mso-wrap-distance-left:0;mso-wrap-distance-right:0;mso-position-horizontal-relative:page" coordorigin="4473,168" coordsize="3937,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">
                <v:line id="Line 32" o:spid="_x0000_s1078" style="position:absolute;visibility:visible;mso-wrap-style:square" from="4488,875" to="8395,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YIMIAAADcAAAADwAAAGRycy9kb3ducmV2LnhtbERPTWvCQBC9F/wPywje6sZKi0RXEcFa&#10;ejOK4G3IjklMdjbubjT9926h0Ns83ucsVr1pxJ2crywrmIwTEMS51RUXCo6H7esMhA/IGhvLpOCH&#10;PKyWg5cFpto+eE/3LBQihrBPUUEZQptK6fOSDPqxbYkjd7HOYIjQFVI7fMRw08i3JPmQBiuODSW2&#10;tCkpr7POKDh1GZ+v9dY12H3udpfTrfbTb6VGw349BxGoD//iP/eXjvMn7/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YIMIAAADcAAAADwAAAAAAAAAAAAAA&#10;AAChAgAAZHJzL2Rvd25yZXYueG1sUEsFBgAAAAAEAAQA+QAAAJADAAAAAA==&#10;" strokeweight="1.5pt"/>
                <v:line id="Line 31" o:spid="_x0000_s1079" style="position:absolute;visibility:visible;mso-wrap-style:square" from="4503,200" to="4503,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1GV8EAAADcAAAADwAAAGRycy9kb3ducmV2LnhtbERPTYvCMBC9L/gfwgh7W1NXkKUaRQRX&#10;2ZtdEbwNzdjWNpOapNr99xtB8DaP9znzZW8acSPnK8sKxqMEBHFudcWFgsPv5uMLhA/IGhvLpOCP&#10;PCwXg7c5ptreeU+3LBQihrBPUUEZQptK6fOSDPqRbYkjd7bOYIjQFVI7vMdw08jPJJlKgxXHhhJb&#10;WpeU11lnFBy7jE+XeuMa7L632/PxWvvJj1Lvw341AxGoDy/x073Tcf54Co9n4gV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3UZXwQAAANwAAAAPAAAAAAAAAAAAAAAA&#10;AKECAABkcnMvZG93bnJldi54bWxQSwUGAAAAAAQABAD5AAAAjwMAAAAA&#10;" strokeweight="1.5pt"/>
                <v:line id="Line 30" o:spid="_x0000_s1080" style="position:absolute;visibility:visible;mso-wrap-style:square" from="4518,845" to="8365,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HjzMIAAADcAAAADwAAAGRycy9kb3ducmV2LnhtbERPTWvCQBC9F/wPywje6sYKrURXEcFa&#10;ejOK4G3IjklMdjbubjT9926h0Ns83ucsVr1pxJ2crywrmIwTEMS51RUXCo6H7esMhA/IGhvLpOCH&#10;PKyWg5cFpto+eE/3LBQihrBPUUEZQptK6fOSDPqxbYkjd7HOYIjQFVI7fMRw08i3JHmXBiuODSW2&#10;tCkpr7POKDh1GZ+v9dY12H3udpfTrfbTb6VGw349BxGoD//iP/eXjvMnH/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5HjzMIAAADcAAAADwAAAAAAAAAAAAAA&#10;AAChAgAAZHJzL2Rvd25yZXYueG1sUEsFBgAAAAAEAAQA+QAAAJADAAAAAA==&#10;" strokeweight="1.5pt"/>
                <v:line id="Line 29" o:spid="_x0000_s1081" style="position:absolute;visibility:visible;mso-wrap-style:square" from="4518,545" to="4518,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53vsUAAADcAAAADwAAAGRycy9kb3ducmV2LnhtbESPQWvCQBCF74X+h2UK3urGFqSkrlIK&#10;1uLNVITehuyYpMnOprsbjf/eOQjeZnhv3vtmsRpdp04UYuPZwGyagSIuvW24MrD/WT+/gYoJ2WLn&#10;mQxcKMJq+fiwwNz6M+/oVKRKSQjHHA3UKfW51rGsyWGc+p5YtKMPDpOsodI24FnCXadfsmyuHTYs&#10;DTX29FlT2RaDM3AYCv79a9ehw+Frszke/tv4ujVm8jR+vINKNKa7+Xb9bQV/JrTyjEy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g53vsUAAADcAAAADwAAAAAAAAAA&#10;AAAAAAChAgAAZHJzL2Rvd25yZXYueG1sUEsFBgAAAAAEAAQA+QAAAJMDAAAAAA==&#10;" strokeweight="1.5pt"/>
                <v:line id="Line 28" o:spid="_x0000_s1082" style="position:absolute;visibility:visible;mso-wrap-style:square" from="8380,200" to="838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LSJcIAAADcAAAADwAAAGRycy9kb3ducmV2LnhtbERPTWvCQBC9F/wPywje6sYKpUZXEcFa&#10;ejOK4G3IjklMdjbubjT9926h0Ns83ucsVr1pxJ2crywrmIwTEMS51RUXCo6H7esHCB+QNTaWScEP&#10;eVgtBy8LTLV98J7uWShEDGGfooIyhDaV0uclGfRj2xJH7mKdwRChK6R2+IjhppFvSfIuDVYcG0ps&#10;aVNSXmedUXDqMj5f661rsPvc7S6nW+2n30qNhv16DiJQH/7Ff+4vHedPZv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ULSJcIAAADcAAAADwAAAAAAAAAAAAAA&#10;AAChAgAAZHJzL2Rvd25yZXYueG1sUEsFBgAAAAAEAAQA+QAAAJADAAAAAA==&#10;" strokeweight="1.5pt"/>
                <v:rect id="Rectangle 27" o:spid="_x0000_s1083" style="position:absolute;left:4518;top:259;width: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88EcQA&#10;AADcAAAADwAAAGRycy9kb3ducmV2LnhtbESPQWvCQBCF74X+h2UKvdWNUtoSXUUKQnqo0lg9D9kx&#10;G8zOhuxG03/vHAreZnhv3vtmsRp9qy7UxyawgekkA0VcBdtwbeB3v3n5ABUTssU2MBn4owir5ePD&#10;AnMbrvxDlzLVSkI45mjApdTlWsfKkcc4CR2xaKfQe0yy9rW2PV4l3Ld6lmVv2mPD0uCwo09H1bkc&#10;vIH346a0vP3a8SF+D6/1UJzcvjDm+Wlcz0ElGtPd/H9dWMGfCb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fPBHEAAAA3AAAAA8AAAAAAAAAAAAAAAAAmAIAAGRycy9k&#10;b3ducmV2LnhtbFBLBQYAAAAABAAEAPUAAACJAwAAAAA=&#10;" fillcolor="black" stroked="f">
                  <v:fill opacity="24929f"/>
                </v:rect>
                <v:line id="Line 26" o:spid="_x0000_s1084" style="position:absolute;visibility:visible;mso-wrap-style:square" from="4518,544" to="8335,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gUnsEAAADcAAAADwAAAGRycy9kb3ducmV2LnhtbERPTYvCMBC9L/gfwgje1lSFZalGEcF1&#10;2ZtdEbwNzdjWNpOapNr992ZB8DaP9zmLVW8acSPnK8sKJuMEBHFudcWFgsPv9v0ThA/IGhvLpOCP&#10;PKyWg7cFptreeU+3LBQihrBPUUEZQptK6fOSDPqxbYkjd7bOYIjQFVI7vMdw08hpknxIgxXHhhJb&#10;2pSU11lnFBy7jE+Xeusa7L52u/PxWvvZj1KjYb+egwjUh5f46f7Wcf50Av/PxAv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WBSewQAAANwAAAAPAAAAAAAAAAAAAAAA&#10;AKECAABkcnMvZG93bnJldi54bWxQSwUGAAAAAAQABAD5AAAAjwMAAAAA&#10;" strokeweight="1.5pt"/>
                <v:rect id="Rectangle 25" o:spid="_x0000_s1085" style="position:absolute;left:4518;top:198;width:3847;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Y0ocQA&#10;AADcAAAADwAAAGRycy9kb3ducmV2LnhtbERPTWvCQBC9C/6HZQRvumnQYtOsUgWhF0FtD/U2yU6T&#10;YHY23d1q2l/fFYTe5vE+J1/1phUXcr6xrOBhmoAgLq1uuFLw/radLED4gKyxtUwKfsjDajkc5Jhp&#10;e+UDXY6hEjGEfYYK6hC6TEpf1mTQT21HHLlP6wyGCF0ltcNrDDetTJPkURpsODbU2NGmpvJ8/DYK&#10;1k+L9dd+xrvfQ3Gi00dxnqcuUWo86l+eQQTqw7/47n7VcX6awu2ZeIF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GNKHEAAAA3AAAAA8AAAAAAAAAAAAAAAAAmAIAAGRycy9k&#10;b3ducmV2LnhtbFBLBQYAAAAABAAEAPUAAACJAwAAAAA=&#10;" fillcolor="black" stroked="f"/>
                <v:rect id="Rectangle 24" o:spid="_x0000_s1086" style="position:absolute;left:4518;top:198;width:3847;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u2GcMA&#10;AADcAAAADwAAAGRycy9kb3ducmV2LnhtbERPTWuDQBC9B/oflin0FteaEorNJog0kEsPMbn0NnUn&#10;auLOqrtR+++7hUJv83ifs9nNphUjDa6xrOA5ikEQl1Y3XCk4n/bLVxDOI2tsLZOCb3Kw2z4sNphq&#10;O/GRxsJXIoSwS1FB7X2XSunKmgy6yHbEgbvYwaAPcKikHnAK4aaVSRyvpcGGQ0ONHeU1lbfibhSs&#10;Xj7jj/6af2XHxO1v7z7nvmiUenqcszcQnmb/L/5zH3SYn6zg95lwgd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u2GcMAAADcAAAADwAAAAAAAAAAAAAAAACYAgAAZHJzL2Rv&#10;d25yZXYueG1sUEsFBgAAAAAEAAQA9QAAAIgDAAAAAA==&#10;" filled="f" strokecolor="white" strokeweight="3pt"/>
                <v:shape id="_x0000_s1087" type="#_x0000_t202" style="position:absolute;left:4518;top:198;width:3862;height: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LjMMA&#10;AADcAAAADwAAAGRycy9kb3ducmV2LnhtbERPTWvCQBC9F/oflin01myUI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ALjMMAAADcAAAADwAAAAAAAAAAAAAAAACYAgAAZHJzL2Rv&#10;d25yZXYueG1sUEsFBgAAAAAEAAQA9QAAAIgDAAAAAA==&#10;" filled="f" stroked="f">
                  <v:textbox inset="0,0,0,0">
                    <w:txbxContent>
                      <w:p w:rsidR="005B701D" w:rsidRDefault="005B701D">
                        <w:pPr>
                          <w:spacing w:before="104"/>
                          <w:ind w:left="634"/>
                          <w:rPr>
                            <w:rFonts w:ascii="Bodoni MT Black"/>
                            <w:b/>
                            <w:sz w:val="36"/>
                          </w:rPr>
                        </w:pPr>
                        <w:r>
                          <w:rPr>
                            <w:rFonts w:ascii="Bodoni MT Black"/>
                            <w:b/>
                            <w:color w:val="FFFFFF"/>
                            <w:sz w:val="36"/>
                          </w:rPr>
                          <w:t>SECTION - VII</w:t>
                        </w:r>
                      </w:p>
                    </w:txbxContent>
                  </v:textbox>
                </v:shape>
                <w10:wrap type="topAndBottom" anchorx="page"/>
              </v:group>
            </w:pict>
          </mc:Fallback>
        </mc:AlternateContent>
      </w: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8A46D9" w:rsidRDefault="008A46D9">
      <w:pPr>
        <w:pStyle w:val="BodyText"/>
        <w:rPr>
          <w:rFonts w:ascii="Bookman Old Style"/>
          <w:b/>
          <w:sz w:val="20"/>
        </w:rPr>
      </w:pPr>
    </w:p>
    <w:p w:rsidR="00664AE9" w:rsidRDefault="00664AE9">
      <w:pPr>
        <w:pStyle w:val="BodyText"/>
        <w:spacing w:before="11"/>
        <w:rPr>
          <w:rFonts w:ascii="Bookman Old Style"/>
          <w:b/>
          <w:sz w:val="27"/>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57"/>
        <w:gridCol w:w="3960"/>
      </w:tblGrid>
      <w:tr w:rsidR="00664AE9" w:rsidTr="00C913AC">
        <w:trPr>
          <w:trHeight w:hRule="exact" w:val="598"/>
        </w:trPr>
        <w:tc>
          <w:tcPr>
            <w:tcW w:w="5457" w:type="dxa"/>
          </w:tcPr>
          <w:p w:rsidR="00664AE9" w:rsidRDefault="000B7037">
            <w:pPr>
              <w:pStyle w:val="TableParagraph"/>
              <w:spacing w:before="2"/>
              <w:rPr>
                <w:sz w:val="24"/>
              </w:rPr>
            </w:pPr>
            <w:r>
              <w:rPr>
                <w:sz w:val="24"/>
              </w:rPr>
              <w:t>DOC Reference No. :</w:t>
            </w:r>
          </w:p>
          <w:p w:rsidR="00664AE9" w:rsidRDefault="00AB5644" w:rsidP="003169DB">
            <w:pPr>
              <w:pStyle w:val="TableParagraph"/>
              <w:rPr>
                <w:b/>
                <w:i/>
                <w:sz w:val="24"/>
              </w:rPr>
            </w:pPr>
            <w:r>
              <w:rPr>
                <w:rFonts w:cs="Arial"/>
                <w:b/>
                <w:sz w:val="23"/>
                <w:szCs w:val="23"/>
              </w:rPr>
              <w:t>SRLDC/C&amp;M/ET-39/I-584/2019-20</w:t>
            </w:r>
          </w:p>
        </w:tc>
        <w:tc>
          <w:tcPr>
            <w:tcW w:w="3960" w:type="dxa"/>
          </w:tcPr>
          <w:p w:rsidR="00664AE9" w:rsidRDefault="00C913AC" w:rsidP="00D91A46">
            <w:pPr>
              <w:pStyle w:val="TableParagraph"/>
              <w:spacing w:before="1" w:line="237" w:lineRule="auto"/>
              <w:ind w:left="801" w:right="787" w:firstLine="7"/>
            </w:pPr>
            <w:r>
              <w:t>Issue D</w:t>
            </w:r>
            <w:r w:rsidR="000B7037">
              <w:t>ate:</w:t>
            </w:r>
            <w:r w:rsidR="00460945">
              <w:t xml:space="preserve"> </w:t>
            </w:r>
            <w:r w:rsidR="00AB5644">
              <w:rPr>
                <w:b/>
              </w:rPr>
              <w:t>{{issue_dt}}</w:t>
            </w:r>
          </w:p>
        </w:tc>
      </w:tr>
    </w:tbl>
    <w:p w:rsidR="00664AE9" w:rsidRDefault="00664AE9">
      <w:pPr>
        <w:spacing w:line="237" w:lineRule="auto"/>
        <w:sectPr w:rsidR="00664AE9" w:rsidSect="008A46D9">
          <w:headerReference w:type="default" r:id="rId59"/>
          <w:footerReference w:type="default" r:id="rId60"/>
          <w:pgSz w:w="12240" w:h="15840"/>
          <w:pgMar w:top="1500" w:right="1080" w:bottom="280" w:left="1302" w:header="0" w:footer="0" w:gutter="0"/>
          <w:pgBorders w:offsetFrom="page">
            <w:top w:val="double" w:sz="12" w:space="24" w:color="000000"/>
            <w:left w:val="double" w:sz="12" w:space="24" w:color="000000"/>
            <w:bottom w:val="double" w:sz="12" w:space="24" w:color="000000"/>
            <w:right w:val="double" w:sz="12" w:space="24" w:color="000000"/>
          </w:pgBorders>
          <w:cols w:space="720"/>
        </w:sectPr>
      </w:pPr>
    </w:p>
    <w:p w:rsidR="00DF76DD" w:rsidRPr="002C6F9A" w:rsidRDefault="00DF76DD" w:rsidP="001F302C">
      <w:pPr>
        <w:pStyle w:val="ListParagraph"/>
        <w:numPr>
          <w:ilvl w:val="2"/>
          <w:numId w:val="3"/>
        </w:numPr>
        <w:adjustRightInd w:val="0"/>
        <w:spacing w:after="120" w:line="260" w:lineRule="exact"/>
        <w:jc w:val="center"/>
        <w:rPr>
          <w:rFonts w:eastAsia="Calibri" w:cs="Bookman Old Style,Bold"/>
          <w:b/>
          <w:bCs/>
          <w:color w:val="000000"/>
          <w:sz w:val="24"/>
          <w:szCs w:val="24"/>
          <w:u w:val="single"/>
        </w:rPr>
      </w:pPr>
      <w:r w:rsidRPr="002C6F9A">
        <w:rPr>
          <w:rFonts w:eastAsia="Calibri" w:cs="Bookman Old Style,Bold"/>
          <w:b/>
          <w:bCs/>
          <w:color w:val="000000"/>
          <w:sz w:val="24"/>
          <w:szCs w:val="24"/>
          <w:u w:val="single"/>
        </w:rPr>
        <w:lastRenderedPageBreak/>
        <w:t>TENDER ACCEPTANCE LETTER</w:t>
      </w:r>
    </w:p>
    <w:p w:rsidR="00DF76DD" w:rsidRPr="00C053A9" w:rsidRDefault="00DF76DD" w:rsidP="00DF76DD">
      <w:pPr>
        <w:adjustRightInd w:val="0"/>
        <w:spacing w:after="120" w:line="260" w:lineRule="exact"/>
        <w:jc w:val="center"/>
        <w:rPr>
          <w:rFonts w:eastAsia="Calibri" w:cs="Bookman Old Style,Bold"/>
          <w:b/>
          <w:bCs/>
          <w:color w:val="000000"/>
          <w:sz w:val="24"/>
          <w:szCs w:val="24"/>
        </w:rPr>
      </w:pPr>
      <w:r w:rsidRPr="00C053A9">
        <w:rPr>
          <w:rFonts w:eastAsia="Calibri" w:cs="Bookman Old Style,Bold"/>
          <w:b/>
          <w:bCs/>
          <w:color w:val="000000"/>
          <w:sz w:val="24"/>
          <w:szCs w:val="24"/>
        </w:rPr>
        <w:t>(To be given on Company Letter Head)</w:t>
      </w:r>
    </w:p>
    <w:p w:rsidR="00DF76DD" w:rsidRPr="00C053A9" w:rsidRDefault="00DF76DD" w:rsidP="00DF76DD">
      <w:pPr>
        <w:adjustRightInd w:val="0"/>
        <w:rPr>
          <w:rFonts w:eastAsia="Calibri" w:cs="Bookman Old Style,Bold"/>
          <w:b/>
          <w:bCs/>
          <w:color w:val="000000"/>
          <w:sz w:val="24"/>
          <w:szCs w:val="24"/>
        </w:rPr>
      </w:pPr>
      <w:r w:rsidRPr="00C053A9">
        <w:rPr>
          <w:rFonts w:eastAsia="Calibri" w:cs="Bookman Old Style,Bold"/>
          <w:b/>
          <w:bCs/>
          <w:color w:val="000000"/>
          <w:sz w:val="24"/>
          <w:szCs w:val="24"/>
        </w:rPr>
        <w:t xml:space="preserve">                                                                                                                                </w:t>
      </w:r>
      <w:r w:rsidR="00531C1A" w:rsidRPr="00C053A9">
        <w:rPr>
          <w:rFonts w:eastAsia="Calibri" w:cs="Bookman Old Style,Bold"/>
          <w:b/>
          <w:bCs/>
          <w:color w:val="000000"/>
          <w:sz w:val="24"/>
          <w:szCs w:val="24"/>
        </w:rPr>
        <w:t>Date:</w:t>
      </w:r>
    </w:p>
    <w:p w:rsidR="00DF76DD" w:rsidRPr="00C053A9" w:rsidRDefault="00DF76DD" w:rsidP="00DF76DD">
      <w:pPr>
        <w:adjustRightInd w:val="0"/>
        <w:spacing w:line="360" w:lineRule="auto"/>
        <w:rPr>
          <w:rFonts w:eastAsia="Calibri" w:cs="Bookman Old Style,Bold"/>
          <w:b/>
          <w:bCs/>
          <w:color w:val="000000"/>
          <w:sz w:val="24"/>
          <w:szCs w:val="24"/>
        </w:rPr>
      </w:pPr>
      <w:r w:rsidRPr="00C053A9">
        <w:rPr>
          <w:rFonts w:eastAsia="Calibri" w:cs="Bookman Old Style,Bold"/>
          <w:b/>
          <w:bCs/>
          <w:color w:val="000000"/>
          <w:sz w:val="24"/>
          <w:szCs w:val="24"/>
        </w:rPr>
        <w:t>To</w:t>
      </w:r>
    </w:p>
    <w:p w:rsidR="00DF76DD" w:rsidRPr="00C053A9" w:rsidRDefault="00DF76DD" w:rsidP="00DF76DD">
      <w:pPr>
        <w:adjustRightInd w:val="0"/>
        <w:spacing w:line="280" w:lineRule="exact"/>
        <w:rPr>
          <w:rFonts w:eastAsia="Calibri" w:cs="Bookman Old Style,Bold"/>
          <w:b/>
          <w:bCs/>
          <w:color w:val="000000"/>
          <w:sz w:val="24"/>
          <w:szCs w:val="24"/>
        </w:rPr>
      </w:pPr>
      <w:r w:rsidRPr="00C053A9">
        <w:rPr>
          <w:rFonts w:eastAsia="Calibri" w:cs="Bookman Old Style,Bold"/>
          <w:b/>
          <w:bCs/>
          <w:color w:val="000000"/>
          <w:sz w:val="24"/>
          <w:szCs w:val="24"/>
        </w:rPr>
        <w:t>_____________________________________________</w:t>
      </w:r>
    </w:p>
    <w:p w:rsidR="00DF76DD" w:rsidRPr="00C053A9" w:rsidRDefault="00DF76DD" w:rsidP="00DF76DD">
      <w:pPr>
        <w:adjustRightInd w:val="0"/>
        <w:spacing w:line="280" w:lineRule="exact"/>
        <w:rPr>
          <w:rFonts w:eastAsia="Calibri" w:cs="Bookman Old Style,Bold"/>
          <w:b/>
          <w:bCs/>
          <w:color w:val="000000"/>
          <w:sz w:val="24"/>
          <w:szCs w:val="24"/>
        </w:rPr>
      </w:pPr>
      <w:r w:rsidRPr="00C053A9">
        <w:rPr>
          <w:rFonts w:eastAsia="Calibri" w:cs="Bookman Old Style,Bold"/>
          <w:b/>
          <w:bCs/>
          <w:color w:val="000000"/>
          <w:sz w:val="24"/>
          <w:szCs w:val="24"/>
        </w:rPr>
        <w:t>_____________________________________________</w:t>
      </w:r>
    </w:p>
    <w:p w:rsidR="00DF76DD" w:rsidRPr="00C053A9" w:rsidRDefault="00DF76DD" w:rsidP="00DF76DD">
      <w:pPr>
        <w:adjustRightInd w:val="0"/>
        <w:spacing w:line="280" w:lineRule="exact"/>
        <w:rPr>
          <w:rFonts w:eastAsia="Calibri" w:cs="Bookman Old Style,Bold"/>
          <w:b/>
          <w:bCs/>
          <w:color w:val="000000"/>
          <w:sz w:val="24"/>
          <w:szCs w:val="24"/>
        </w:rPr>
      </w:pPr>
      <w:r w:rsidRPr="00C053A9">
        <w:rPr>
          <w:rFonts w:eastAsia="Calibri" w:cs="Bookman Old Style,Bold"/>
          <w:b/>
          <w:bCs/>
          <w:color w:val="000000"/>
          <w:sz w:val="24"/>
          <w:szCs w:val="24"/>
        </w:rPr>
        <w:t>_____________________________________________</w:t>
      </w:r>
    </w:p>
    <w:p w:rsidR="00DF76DD" w:rsidRPr="00C053A9" w:rsidRDefault="00DF76DD" w:rsidP="00DF76DD">
      <w:pPr>
        <w:adjustRightInd w:val="0"/>
        <w:spacing w:line="280" w:lineRule="exact"/>
        <w:rPr>
          <w:rFonts w:eastAsia="Calibri" w:cs="Bookman Old Style,Bold"/>
          <w:b/>
          <w:bCs/>
          <w:color w:val="000000"/>
          <w:sz w:val="24"/>
          <w:szCs w:val="24"/>
        </w:rPr>
      </w:pPr>
      <w:r w:rsidRPr="00C053A9">
        <w:rPr>
          <w:rFonts w:eastAsia="Calibri" w:cs="Bookman Old Style,Bold"/>
          <w:b/>
          <w:bCs/>
          <w:color w:val="000000"/>
          <w:sz w:val="24"/>
          <w:szCs w:val="24"/>
        </w:rPr>
        <w:t>_____________________________________________</w:t>
      </w:r>
      <w:r w:rsidRPr="00C053A9">
        <w:rPr>
          <w:rFonts w:eastAsia="Calibri" w:cs="Bookman Old Style"/>
          <w:color w:val="000000"/>
          <w:sz w:val="24"/>
          <w:szCs w:val="24"/>
        </w:rPr>
        <w:tab/>
        <w:t xml:space="preserve">                                                                                                              </w:t>
      </w:r>
    </w:p>
    <w:p w:rsidR="00DF76DD" w:rsidRPr="00C053A9" w:rsidRDefault="00DF76DD" w:rsidP="00DF76DD">
      <w:pPr>
        <w:adjustRightInd w:val="0"/>
        <w:spacing w:line="280" w:lineRule="exact"/>
        <w:rPr>
          <w:rFonts w:eastAsia="Calibri" w:cs="Bookman Old Style"/>
          <w:color w:val="000000"/>
          <w:sz w:val="24"/>
          <w:szCs w:val="24"/>
        </w:rPr>
      </w:pPr>
      <w:r w:rsidRPr="00C053A9">
        <w:rPr>
          <w:rFonts w:eastAsia="Calibri" w:cs="Bookman Old Style,Bold"/>
          <w:b/>
          <w:bCs/>
          <w:color w:val="000000"/>
          <w:sz w:val="24"/>
          <w:szCs w:val="24"/>
        </w:rPr>
        <w:t>_____________________________________________</w:t>
      </w:r>
    </w:p>
    <w:p w:rsidR="00DF76DD" w:rsidRPr="00C053A9" w:rsidRDefault="00531C1A" w:rsidP="00531C1A">
      <w:pPr>
        <w:adjustRightInd w:val="0"/>
        <w:rPr>
          <w:rFonts w:eastAsia="Calibri" w:cs="Bookman Old Style,Bold"/>
          <w:b/>
          <w:bCs/>
          <w:color w:val="000000"/>
          <w:sz w:val="24"/>
          <w:szCs w:val="24"/>
        </w:rPr>
      </w:pPr>
      <w:r w:rsidRPr="00C053A9">
        <w:rPr>
          <w:rFonts w:eastAsia="Calibri" w:cs="Bookman Old Style,Bold"/>
          <w:b/>
          <w:bCs/>
          <w:color w:val="000000"/>
          <w:sz w:val="24"/>
          <w:szCs w:val="24"/>
        </w:rPr>
        <w:t>Sub:</w:t>
      </w:r>
      <w:r w:rsidR="00DF76DD" w:rsidRPr="00C053A9">
        <w:rPr>
          <w:rFonts w:eastAsia="Calibri" w:cs="Bookman Old Style,Bold"/>
          <w:b/>
          <w:bCs/>
          <w:color w:val="000000"/>
          <w:sz w:val="24"/>
          <w:szCs w:val="24"/>
        </w:rPr>
        <w:t xml:space="preserve"> Acceptance of Terms &amp; Conditions of Tender.</w:t>
      </w:r>
    </w:p>
    <w:p w:rsidR="00DF76DD" w:rsidRPr="00C053A9" w:rsidRDefault="00DF76DD" w:rsidP="00531C1A">
      <w:pPr>
        <w:adjustRightInd w:val="0"/>
        <w:rPr>
          <w:rFonts w:eastAsia="Calibri" w:cs="Bookman Old Style,Bold"/>
          <w:b/>
          <w:bCs/>
          <w:color w:val="000000"/>
          <w:sz w:val="24"/>
          <w:szCs w:val="24"/>
        </w:rPr>
      </w:pPr>
      <w:r w:rsidRPr="00C053A9">
        <w:rPr>
          <w:rFonts w:eastAsia="Calibri" w:cs="Bookman Old Style,Bold"/>
          <w:b/>
          <w:bCs/>
          <w:color w:val="000000"/>
          <w:sz w:val="24"/>
          <w:szCs w:val="24"/>
        </w:rPr>
        <w:t>Tender Reference No. : ________________________</w:t>
      </w:r>
    </w:p>
    <w:p w:rsidR="00DF76DD" w:rsidRPr="00C053A9" w:rsidRDefault="00DF76DD" w:rsidP="00DF76DD">
      <w:pPr>
        <w:adjustRightInd w:val="0"/>
        <w:spacing w:line="300" w:lineRule="exact"/>
        <w:rPr>
          <w:rFonts w:eastAsia="Calibri" w:cs="Bookman Old Style,Bold"/>
          <w:b/>
          <w:bCs/>
          <w:color w:val="000000"/>
          <w:sz w:val="24"/>
          <w:szCs w:val="24"/>
        </w:rPr>
      </w:pPr>
      <w:r w:rsidRPr="00C053A9">
        <w:rPr>
          <w:rFonts w:eastAsia="Calibri" w:cs="Bookman Old Style,Bold"/>
          <w:b/>
          <w:bCs/>
          <w:color w:val="000000"/>
          <w:sz w:val="24"/>
          <w:szCs w:val="24"/>
        </w:rPr>
        <w:t xml:space="preserve">Name of Tender / </w:t>
      </w:r>
      <w:r w:rsidR="00531C1A" w:rsidRPr="00C053A9">
        <w:rPr>
          <w:rFonts w:eastAsia="Calibri" w:cs="Bookman Old Style,Bold"/>
          <w:b/>
          <w:bCs/>
          <w:color w:val="000000"/>
          <w:sz w:val="24"/>
          <w:szCs w:val="24"/>
        </w:rPr>
        <w:t>Work: -</w:t>
      </w:r>
      <w:r w:rsidRPr="00C053A9">
        <w:rPr>
          <w:rFonts w:eastAsia="Calibri" w:cs="Bookman Old Style,Bold"/>
          <w:b/>
          <w:bCs/>
          <w:color w:val="000000"/>
          <w:sz w:val="24"/>
          <w:szCs w:val="24"/>
        </w:rPr>
        <w:t xml:space="preserve"> ______________________________________________________________________________________________________________________________________________________</w:t>
      </w:r>
    </w:p>
    <w:p w:rsidR="00DF76DD" w:rsidRPr="00D95002" w:rsidRDefault="00DF76DD" w:rsidP="00DF76DD">
      <w:pPr>
        <w:adjustRightInd w:val="0"/>
        <w:rPr>
          <w:rFonts w:eastAsia="Calibri" w:cs="Bookman Old Style,Bold"/>
          <w:color w:val="000000"/>
          <w:sz w:val="24"/>
          <w:szCs w:val="24"/>
        </w:rPr>
      </w:pPr>
      <w:r w:rsidRPr="00D95002">
        <w:rPr>
          <w:rFonts w:eastAsia="Calibri" w:cs="Bookman Old Style,Bold"/>
          <w:color w:val="000000"/>
          <w:sz w:val="24"/>
          <w:szCs w:val="24"/>
        </w:rPr>
        <w:t>Dear Sir,</w:t>
      </w:r>
    </w:p>
    <w:p w:rsidR="00DF76DD" w:rsidRPr="00D95002" w:rsidRDefault="00DF76DD" w:rsidP="00DF76DD">
      <w:pPr>
        <w:tabs>
          <w:tab w:val="left" w:pos="426"/>
        </w:tabs>
        <w:adjustRightInd w:val="0"/>
        <w:spacing w:after="120" w:line="280" w:lineRule="exact"/>
        <w:ind w:left="426" w:hanging="426"/>
        <w:rPr>
          <w:rFonts w:eastAsia="Calibri" w:cs="Bookman Old Style,Bold"/>
          <w:color w:val="000000"/>
          <w:sz w:val="24"/>
          <w:szCs w:val="24"/>
        </w:rPr>
      </w:pPr>
      <w:r w:rsidRPr="00D95002">
        <w:rPr>
          <w:rFonts w:eastAsia="Calibri" w:cs="Bookman Old Style,Bold"/>
          <w:color w:val="000000"/>
          <w:sz w:val="24"/>
          <w:szCs w:val="24"/>
        </w:rPr>
        <w:t>1.</w:t>
      </w:r>
      <w:r w:rsidRPr="00D95002">
        <w:rPr>
          <w:rFonts w:eastAsia="Calibri" w:cs="Bookman Old Style,Bold"/>
          <w:color w:val="000000"/>
          <w:sz w:val="24"/>
          <w:szCs w:val="24"/>
        </w:rPr>
        <w:tab/>
        <w:t xml:space="preserve">I/ We have downloaded / obtained the tender document(s) for the </w:t>
      </w:r>
      <w:r w:rsidR="00531C1A" w:rsidRPr="00D95002">
        <w:rPr>
          <w:rFonts w:eastAsia="Calibri" w:cs="Bookman Old Style,Bold"/>
          <w:color w:val="000000"/>
          <w:sz w:val="24"/>
          <w:szCs w:val="24"/>
        </w:rPr>
        <w:t>above-mentioned</w:t>
      </w:r>
      <w:r w:rsidRPr="00D95002">
        <w:rPr>
          <w:rFonts w:eastAsia="Calibri" w:cs="Bookman Old Style,Bold"/>
          <w:color w:val="000000"/>
          <w:sz w:val="24"/>
          <w:szCs w:val="24"/>
        </w:rPr>
        <w:t xml:space="preserve"> ‘Tender/</w:t>
      </w:r>
      <w:r w:rsidR="00531C1A" w:rsidRPr="00D95002">
        <w:rPr>
          <w:rFonts w:eastAsia="Calibri" w:cs="Bookman Old Style,Bold"/>
          <w:color w:val="000000"/>
          <w:sz w:val="24"/>
          <w:szCs w:val="24"/>
        </w:rPr>
        <w:t>Work’ from</w:t>
      </w:r>
      <w:r w:rsidRPr="00D95002">
        <w:rPr>
          <w:rFonts w:eastAsia="Calibri" w:cs="Bookman Old Style,Bold"/>
          <w:color w:val="000000"/>
          <w:sz w:val="24"/>
          <w:szCs w:val="24"/>
        </w:rPr>
        <w:t xml:space="preserve"> the web site(s) namely: </w:t>
      </w:r>
    </w:p>
    <w:p w:rsidR="00DF76DD" w:rsidRPr="00D95002" w:rsidRDefault="00DF76DD" w:rsidP="00DF76DD">
      <w:pPr>
        <w:tabs>
          <w:tab w:val="left" w:pos="426"/>
        </w:tabs>
        <w:adjustRightInd w:val="0"/>
        <w:spacing w:after="120" w:line="280" w:lineRule="exact"/>
        <w:ind w:left="426"/>
        <w:rPr>
          <w:rFonts w:eastAsia="Calibri" w:cs="Bookman Old Style,Bold"/>
          <w:color w:val="000000"/>
          <w:sz w:val="24"/>
          <w:szCs w:val="24"/>
        </w:rPr>
      </w:pPr>
      <w:r w:rsidRPr="00D95002">
        <w:rPr>
          <w:rFonts w:eastAsia="Calibri" w:cs="Bookman Old Style,Bold"/>
          <w:color w:val="000000"/>
          <w:sz w:val="24"/>
          <w:szCs w:val="24"/>
        </w:rPr>
        <w:t>________________________________________________________________________</w:t>
      </w:r>
    </w:p>
    <w:p w:rsidR="00DF76DD" w:rsidRPr="00D95002" w:rsidRDefault="00DF76DD" w:rsidP="00DF76DD">
      <w:pPr>
        <w:adjustRightInd w:val="0"/>
        <w:spacing w:after="120" w:line="280" w:lineRule="exact"/>
        <w:ind w:left="426"/>
        <w:rPr>
          <w:rFonts w:eastAsia="Calibri" w:cs="Bookman Old Style,Bold"/>
          <w:color w:val="000000"/>
          <w:sz w:val="24"/>
          <w:szCs w:val="24"/>
        </w:rPr>
      </w:pPr>
      <w:r w:rsidRPr="00D95002">
        <w:rPr>
          <w:rFonts w:eastAsia="Calibri" w:cs="Bookman Old Style,Bold"/>
          <w:color w:val="000000"/>
          <w:sz w:val="24"/>
          <w:szCs w:val="24"/>
        </w:rPr>
        <w:t>________________________________________________________________________</w:t>
      </w:r>
    </w:p>
    <w:p w:rsidR="00DF76DD" w:rsidRPr="00D95002" w:rsidRDefault="00DF76DD" w:rsidP="00DF76DD">
      <w:pPr>
        <w:adjustRightInd w:val="0"/>
        <w:spacing w:line="280" w:lineRule="exact"/>
        <w:ind w:left="284"/>
        <w:rPr>
          <w:rFonts w:eastAsia="Calibri" w:cs="Bookman Old Style,Bold"/>
          <w:color w:val="000000"/>
          <w:sz w:val="24"/>
          <w:szCs w:val="24"/>
        </w:rPr>
      </w:pPr>
      <w:r w:rsidRPr="00D95002">
        <w:rPr>
          <w:rFonts w:eastAsia="Calibri" w:cs="Bookman Old Style,Bold"/>
          <w:color w:val="000000"/>
          <w:sz w:val="24"/>
          <w:szCs w:val="24"/>
        </w:rPr>
        <w:t xml:space="preserve">as per your advertisement, given in the above mentioned website(s).  </w:t>
      </w:r>
    </w:p>
    <w:p w:rsidR="00DF76DD" w:rsidRPr="00D95002" w:rsidRDefault="00DF76DD" w:rsidP="00DF76DD">
      <w:pPr>
        <w:tabs>
          <w:tab w:val="left" w:pos="364"/>
        </w:tabs>
        <w:adjustRightInd w:val="0"/>
        <w:spacing w:after="120" w:line="280" w:lineRule="exact"/>
        <w:ind w:left="392" w:hanging="392"/>
        <w:jc w:val="both"/>
        <w:rPr>
          <w:rFonts w:eastAsia="Calibri" w:cs="Bookman Old Style,Bold"/>
          <w:color w:val="000000"/>
          <w:sz w:val="24"/>
          <w:szCs w:val="24"/>
        </w:rPr>
      </w:pPr>
      <w:r w:rsidRPr="00D95002">
        <w:rPr>
          <w:rFonts w:eastAsia="Calibri" w:cs="Bookman Old Style,Bold"/>
          <w:color w:val="000000"/>
          <w:sz w:val="24"/>
          <w:szCs w:val="24"/>
        </w:rPr>
        <w:t>2.</w:t>
      </w:r>
      <w:r w:rsidRPr="00D95002">
        <w:rPr>
          <w:rFonts w:eastAsia="Calibri" w:cs="Bookman Old Style,Bold"/>
          <w:color w:val="000000"/>
          <w:sz w:val="24"/>
          <w:szCs w:val="24"/>
        </w:rPr>
        <w:tab/>
        <w:t>I / We hereby certify that I / we have read the entire terms and conditions of the tender documents (including all documents like annexure(s), schedule(s) etc</w:t>
      </w:r>
      <w:r>
        <w:rPr>
          <w:rFonts w:eastAsia="Calibri" w:cs="Bookman Old Style,Bold"/>
          <w:color w:val="000000"/>
          <w:sz w:val="24"/>
          <w:szCs w:val="24"/>
        </w:rPr>
        <w:t>.</w:t>
      </w:r>
      <w:r w:rsidRPr="00D95002">
        <w:rPr>
          <w:rFonts w:eastAsia="Calibri" w:cs="Bookman Old Style,Bold"/>
          <w:color w:val="000000"/>
          <w:sz w:val="24"/>
          <w:szCs w:val="24"/>
        </w:rPr>
        <w:t>), which form part of the contract agreement and I / we shall abide hereby by the terms / conditions / clauses contained therein.</w:t>
      </w:r>
    </w:p>
    <w:p w:rsidR="00DF76DD" w:rsidRPr="00D95002" w:rsidRDefault="00DF76DD" w:rsidP="00DF76DD">
      <w:pPr>
        <w:tabs>
          <w:tab w:val="left" w:pos="364"/>
        </w:tabs>
        <w:adjustRightInd w:val="0"/>
        <w:spacing w:after="120" w:line="280" w:lineRule="exact"/>
        <w:ind w:left="392" w:hanging="392"/>
        <w:jc w:val="both"/>
        <w:rPr>
          <w:rFonts w:eastAsia="Calibri" w:cs="Bookman Old Style,Bold"/>
          <w:color w:val="000000"/>
          <w:sz w:val="24"/>
          <w:szCs w:val="24"/>
        </w:rPr>
      </w:pPr>
      <w:r w:rsidRPr="00D95002">
        <w:rPr>
          <w:rFonts w:eastAsia="Calibri" w:cs="Bookman Old Style,Bold"/>
          <w:color w:val="000000"/>
          <w:sz w:val="24"/>
          <w:szCs w:val="24"/>
        </w:rPr>
        <w:t>3.</w:t>
      </w:r>
      <w:r w:rsidRPr="00D95002">
        <w:rPr>
          <w:rFonts w:eastAsia="Calibri" w:cs="Bookman Old Style,Bold"/>
          <w:color w:val="000000"/>
          <w:sz w:val="24"/>
          <w:szCs w:val="24"/>
        </w:rPr>
        <w:tab/>
        <w:t xml:space="preserve">The corrigendum(s) issued from time to time by your department/ </w:t>
      </w:r>
      <w:r w:rsidR="00531C1A" w:rsidRPr="00D95002">
        <w:rPr>
          <w:rFonts w:eastAsia="Calibri" w:cs="Bookman Old Style,Bold"/>
          <w:color w:val="000000"/>
          <w:sz w:val="24"/>
          <w:szCs w:val="24"/>
        </w:rPr>
        <w:t>organization</w:t>
      </w:r>
      <w:r w:rsidRPr="00D95002">
        <w:rPr>
          <w:rFonts w:eastAsia="Calibri" w:cs="Bookman Old Style,Bold"/>
          <w:color w:val="000000"/>
          <w:sz w:val="24"/>
          <w:szCs w:val="24"/>
        </w:rPr>
        <w:t xml:space="preserve"> too have also been taken into consideration, while submitting this acceptance letter.  </w:t>
      </w:r>
    </w:p>
    <w:p w:rsidR="00DF76DD" w:rsidRPr="00D95002" w:rsidRDefault="00DF76DD" w:rsidP="00DF76DD">
      <w:pPr>
        <w:tabs>
          <w:tab w:val="left" w:pos="364"/>
        </w:tabs>
        <w:adjustRightInd w:val="0"/>
        <w:spacing w:after="120" w:line="280" w:lineRule="exact"/>
        <w:ind w:left="392" w:hanging="392"/>
        <w:jc w:val="both"/>
        <w:rPr>
          <w:rFonts w:eastAsia="Calibri" w:cs="Bookman Old Style,Bold"/>
          <w:color w:val="000000"/>
          <w:sz w:val="24"/>
          <w:szCs w:val="24"/>
        </w:rPr>
      </w:pPr>
      <w:r w:rsidRPr="00D95002">
        <w:rPr>
          <w:rFonts w:eastAsia="Calibri" w:cs="Bookman Old Style,Bold"/>
          <w:color w:val="000000"/>
          <w:sz w:val="24"/>
          <w:szCs w:val="24"/>
        </w:rPr>
        <w:t>4.</w:t>
      </w:r>
      <w:r w:rsidRPr="00D95002">
        <w:rPr>
          <w:rFonts w:eastAsia="Calibri" w:cs="Bookman Old Style,Bold"/>
          <w:color w:val="000000"/>
          <w:sz w:val="24"/>
          <w:szCs w:val="24"/>
        </w:rPr>
        <w:tab/>
        <w:t>I/We hereby unconditionally accept the tender conditions of above mentioned tender document(s) / corrigendum(s) in its totality / entirety.</w:t>
      </w:r>
      <w:r w:rsidRPr="00D95002">
        <w:rPr>
          <w:rFonts w:eastAsia="Calibri" w:cs="Bookman Old Style,Bold"/>
          <w:color w:val="000000"/>
          <w:sz w:val="24"/>
          <w:szCs w:val="24"/>
        </w:rPr>
        <w:tab/>
      </w:r>
    </w:p>
    <w:p w:rsidR="00DF76DD" w:rsidRPr="00D95002" w:rsidRDefault="00DF76DD" w:rsidP="00DF76DD">
      <w:pPr>
        <w:tabs>
          <w:tab w:val="left" w:pos="364"/>
        </w:tabs>
        <w:adjustRightInd w:val="0"/>
        <w:spacing w:after="120" w:line="280" w:lineRule="exact"/>
        <w:ind w:left="392" w:hanging="392"/>
        <w:jc w:val="both"/>
        <w:rPr>
          <w:rFonts w:eastAsia="Calibri" w:cs="Bookman Old Style,Bold"/>
          <w:color w:val="000000"/>
          <w:sz w:val="24"/>
          <w:szCs w:val="24"/>
        </w:rPr>
      </w:pPr>
      <w:r w:rsidRPr="00D95002">
        <w:rPr>
          <w:rFonts w:eastAsia="Calibri" w:cs="Bookman Old Style,Bold"/>
          <w:color w:val="000000"/>
          <w:sz w:val="24"/>
          <w:szCs w:val="24"/>
        </w:rPr>
        <w:t>5.</w:t>
      </w:r>
      <w:r w:rsidRPr="00D95002">
        <w:rPr>
          <w:rFonts w:eastAsia="Calibri" w:cs="Bookman Old Style,Bold"/>
          <w:color w:val="000000"/>
          <w:sz w:val="24"/>
          <w:szCs w:val="24"/>
        </w:rPr>
        <w:tab/>
        <w:t xml:space="preserve">In case any provisions of this tender are found violated, then your department/ </w:t>
      </w:r>
      <w:r w:rsidR="00531C1A" w:rsidRPr="00D95002">
        <w:rPr>
          <w:rFonts w:eastAsia="Calibri" w:cs="Bookman Old Style,Bold"/>
          <w:color w:val="000000"/>
          <w:sz w:val="24"/>
          <w:szCs w:val="24"/>
        </w:rPr>
        <w:t>organization</w:t>
      </w:r>
      <w:r w:rsidRPr="00D95002">
        <w:rPr>
          <w:rFonts w:eastAsia="Calibri" w:cs="Bookman Old Style,Bold"/>
          <w:color w:val="000000"/>
          <w:sz w:val="24"/>
          <w:szCs w:val="24"/>
        </w:rPr>
        <w:t xml:space="preserve"> shall without prejudice to any other right or remedy be at liberty to reject this tender/bid including the forfeiture of the full said earnest money deposit absolutely. </w:t>
      </w:r>
    </w:p>
    <w:p w:rsidR="00DF76DD" w:rsidRPr="00D95002" w:rsidRDefault="00DF76DD" w:rsidP="00DF76DD">
      <w:pPr>
        <w:tabs>
          <w:tab w:val="left" w:pos="364"/>
        </w:tabs>
        <w:adjustRightInd w:val="0"/>
        <w:spacing w:after="120" w:line="280" w:lineRule="exact"/>
        <w:ind w:left="392" w:hanging="392"/>
        <w:jc w:val="both"/>
        <w:rPr>
          <w:rFonts w:eastAsia="Calibri" w:cs="Bookman Old Style,Bold"/>
          <w:color w:val="000000"/>
          <w:sz w:val="24"/>
          <w:szCs w:val="24"/>
        </w:rPr>
      </w:pPr>
      <w:r w:rsidRPr="00D95002">
        <w:rPr>
          <w:rFonts w:eastAsia="Calibri" w:cs="Bookman Old Style,Bold"/>
          <w:color w:val="000000"/>
          <w:sz w:val="24"/>
          <w:szCs w:val="24"/>
        </w:rPr>
        <w:t>6.</w:t>
      </w:r>
      <w:r w:rsidRPr="00D95002">
        <w:rPr>
          <w:rFonts w:eastAsia="Calibri" w:cs="Bookman Old Style,Bold"/>
          <w:color w:val="000000"/>
          <w:sz w:val="24"/>
          <w:szCs w:val="24"/>
        </w:rPr>
        <w:tab/>
        <w:t>Also I / We have not been suspended / blacklisted by any PSU / Government Department / Financial Institution / Court.</w:t>
      </w:r>
    </w:p>
    <w:p w:rsidR="00DF76DD" w:rsidRDefault="00DF76DD" w:rsidP="00DF76DD">
      <w:pPr>
        <w:adjustRightInd w:val="0"/>
        <w:spacing w:line="280" w:lineRule="exact"/>
        <w:jc w:val="center"/>
        <w:rPr>
          <w:rFonts w:eastAsia="Calibri" w:cs="Bookman Old Style,Bold"/>
          <w:b/>
          <w:bCs/>
          <w:color w:val="000000"/>
          <w:sz w:val="24"/>
          <w:szCs w:val="24"/>
        </w:rPr>
      </w:pPr>
      <w:r w:rsidRPr="00C053A9">
        <w:rPr>
          <w:rFonts w:eastAsia="Calibri" w:cs="Bookman Old Style,Bold"/>
          <w:b/>
          <w:bCs/>
          <w:color w:val="000000"/>
          <w:sz w:val="24"/>
          <w:szCs w:val="24"/>
        </w:rPr>
        <w:t xml:space="preserve">                                                                                  </w:t>
      </w:r>
    </w:p>
    <w:p w:rsidR="00DF76DD" w:rsidRPr="00C053A9" w:rsidRDefault="00DF76DD" w:rsidP="00DF76DD">
      <w:pPr>
        <w:adjustRightInd w:val="0"/>
        <w:spacing w:line="280" w:lineRule="exact"/>
        <w:jc w:val="right"/>
        <w:rPr>
          <w:rFonts w:eastAsia="Calibri" w:cs="Bookman Old Style,Bold"/>
          <w:b/>
          <w:bCs/>
          <w:color w:val="000000"/>
          <w:sz w:val="24"/>
          <w:szCs w:val="24"/>
        </w:rPr>
      </w:pPr>
      <w:r w:rsidRPr="00C053A9">
        <w:rPr>
          <w:rFonts w:eastAsia="Calibri" w:cs="Bookman Old Style,Bold"/>
          <w:b/>
          <w:bCs/>
          <w:color w:val="000000"/>
          <w:sz w:val="24"/>
          <w:szCs w:val="24"/>
        </w:rPr>
        <w:t>Yours faithfully,</w:t>
      </w:r>
      <w:r>
        <w:rPr>
          <w:rFonts w:eastAsia="Calibri" w:cs="Bookman Old Style,Bold"/>
          <w:b/>
          <w:bCs/>
          <w:color w:val="000000"/>
          <w:sz w:val="24"/>
          <w:szCs w:val="24"/>
        </w:rPr>
        <w:tab/>
      </w:r>
      <w:r>
        <w:rPr>
          <w:rFonts w:eastAsia="Calibri" w:cs="Bookman Old Style,Bold"/>
          <w:b/>
          <w:bCs/>
          <w:color w:val="000000"/>
          <w:sz w:val="24"/>
          <w:szCs w:val="24"/>
        </w:rPr>
        <w:tab/>
      </w:r>
    </w:p>
    <w:p w:rsidR="00DF76DD" w:rsidRPr="00C053A9" w:rsidRDefault="00DF76DD" w:rsidP="00DF76DD">
      <w:pPr>
        <w:adjustRightInd w:val="0"/>
        <w:spacing w:line="280" w:lineRule="exact"/>
        <w:ind w:left="3969"/>
        <w:jc w:val="right"/>
        <w:rPr>
          <w:b/>
          <w:bCs/>
          <w:sz w:val="24"/>
          <w:szCs w:val="24"/>
        </w:rPr>
      </w:pPr>
      <w:r w:rsidRPr="00C053A9">
        <w:rPr>
          <w:rFonts w:cs="Bookman Old Style,Bold"/>
          <w:b/>
          <w:bCs/>
          <w:color w:val="000000"/>
          <w:sz w:val="24"/>
          <w:szCs w:val="24"/>
        </w:rPr>
        <w:t xml:space="preserve"> </w:t>
      </w:r>
      <w:r w:rsidRPr="00C053A9">
        <w:rPr>
          <w:rFonts w:eastAsia="Calibri" w:cs="Bookman Old Style,Bold"/>
          <w:b/>
          <w:bCs/>
          <w:color w:val="000000"/>
          <w:sz w:val="24"/>
          <w:szCs w:val="24"/>
        </w:rPr>
        <w:t xml:space="preserve">(Signature of the Bidder, with Official </w:t>
      </w:r>
      <w:r>
        <w:rPr>
          <w:rFonts w:eastAsia="Calibri" w:cs="Bookman Old Style,Bold"/>
          <w:b/>
          <w:bCs/>
          <w:color w:val="000000"/>
          <w:sz w:val="24"/>
          <w:szCs w:val="24"/>
        </w:rPr>
        <w:t>S</w:t>
      </w:r>
      <w:r w:rsidRPr="00C053A9">
        <w:rPr>
          <w:rFonts w:eastAsia="Calibri" w:cs="Bookman Old Style,Bold"/>
          <w:b/>
          <w:bCs/>
          <w:color w:val="000000"/>
          <w:sz w:val="24"/>
          <w:szCs w:val="24"/>
        </w:rPr>
        <w:t>eal)</w:t>
      </w:r>
      <w:r w:rsidRPr="00C053A9">
        <w:rPr>
          <w:b/>
          <w:bCs/>
          <w:sz w:val="24"/>
          <w:szCs w:val="24"/>
        </w:rPr>
        <w:tab/>
      </w:r>
    </w:p>
    <w:p w:rsidR="00DF76DD" w:rsidRDefault="00DF76DD" w:rsidP="00DF76DD">
      <w:pPr>
        <w:rPr>
          <w:rFonts w:cs="Mangal"/>
        </w:rPr>
      </w:pPr>
      <w:r>
        <w:rPr>
          <w:rFonts w:cs="Mangal"/>
        </w:rPr>
        <w:br w:type="page"/>
      </w:r>
    </w:p>
    <w:p w:rsidR="00DF76DD" w:rsidRPr="002D3961" w:rsidRDefault="00DF76DD" w:rsidP="001F302C">
      <w:pPr>
        <w:pStyle w:val="ListParagraph"/>
        <w:numPr>
          <w:ilvl w:val="2"/>
          <w:numId w:val="3"/>
        </w:numPr>
        <w:adjustRightInd w:val="0"/>
        <w:spacing w:after="120" w:line="260" w:lineRule="exact"/>
        <w:jc w:val="center"/>
        <w:rPr>
          <w:rFonts w:eastAsia="Calibri" w:cs="Bookman Old Style,Bold"/>
          <w:b/>
          <w:bCs/>
          <w:color w:val="000000"/>
          <w:sz w:val="24"/>
          <w:szCs w:val="24"/>
          <w:u w:val="single"/>
        </w:rPr>
      </w:pPr>
      <w:r w:rsidRPr="002D3961">
        <w:rPr>
          <w:rFonts w:eastAsia="Calibri" w:cs="Bookman Old Style,Bold"/>
          <w:b/>
          <w:bCs/>
          <w:color w:val="000000"/>
          <w:sz w:val="24"/>
          <w:szCs w:val="24"/>
          <w:u w:val="single"/>
        </w:rPr>
        <w:lastRenderedPageBreak/>
        <w:t>DEVIATION STATEMENT PROFORMA</w:t>
      </w:r>
    </w:p>
    <w:p w:rsidR="00DF76DD" w:rsidRPr="00C053A9" w:rsidRDefault="00DF76DD" w:rsidP="00DF76DD">
      <w:pPr>
        <w:adjustRightInd w:val="0"/>
        <w:spacing w:after="120" w:line="260" w:lineRule="exact"/>
        <w:jc w:val="center"/>
        <w:rPr>
          <w:rFonts w:eastAsia="Calibri" w:cs="Bookman Old Style,Bold"/>
          <w:b/>
          <w:bCs/>
          <w:color w:val="000000"/>
          <w:sz w:val="24"/>
          <w:szCs w:val="24"/>
        </w:rPr>
      </w:pPr>
      <w:r w:rsidRPr="00C053A9">
        <w:rPr>
          <w:rFonts w:eastAsia="Calibri" w:cs="Bookman Old Style,Bold"/>
          <w:b/>
          <w:bCs/>
          <w:color w:val="000000"/>
          <w:sz w:val="24"/>
          <w:szCs w:val="24"/>
        </w:rPr>
        <w:t>(To be given on Company Letter Head)</w:t>
      </w:r>
    </w:p>
    <w:p w:rsidR="00DF76DD" w:rsidRDefault="00DF76DD" w:rsidP="00DF76DD">
      <w:pPr>
        <w:jc w:val="center"/>
        <w:rPr>
          <w:rFonts w:cs="Mangal"/>
        </w:rPr>
      </w:pPr>
    </w:p>
    <w:p w:rsidR="00DF76DD" w:rsidRPr="00F518EB" w:rsidRDefault="00DF76DD" w:rsidP="00DF76DD">
      <w:pPr>
        <w:jc w:val="right"/>
        <w:rPr>
          <w:rFonts w:cs="Mangal"/>
          <w:b/>
          <w:bCs/>
        </w:rPr>
      </w:pPr>
    </w:p>
    <w:p w:rsidR="00DF76DD" w:rsidRDefault="00DF76DD" w:rsidP="00DF76DD">
      <w:pPr>
        <w:jc w:val="both"/>
        <w:rPr>
          <w:rFonts w:cs="Mangal"/>
          <w:b/>
          <w:bCs/>
        </w:rPr>
      </w:pPr>
      <w:r w:rsidRPr="00EB3662">
        <w:rPr>
          <w:rFonts w:cs="Mangal"/>
          <w:b/>
          <w:bCs/>
        </w:rPr>
        <w:t>Ref</w:t>
      </w:r>
      <w:r>
        <w:rPr>
          <w:rFonts w:cs="Mangal"/>
          <w:b/>
          <w:bCs/>
        </w:rPr>
        <w:t xml:space="preserve">. No. </w:t>
      </w:r>
      <w:r w:rsidRPr="00EB3662">
        <w:rPr>
          <w:rFonts w:cs="Mangal"/>
          <w:b/>
          <w:bCs/>
        </w:rPr>
        <w:t xml:space="preserve">: </w:t>
      </w:r>
      <w:r w:rsidR="007A71EC" w:rsidRPr="007A71EC">
        <w:rPr>
          <w:rFonts w:cs="Arial"/>
          <w:b/>
          <w:sz w:val="23"/>
          <w:szCs w:val="23"/>
        </w:rPr>
        <w:t>SRLDC/C&amp;M/ET-39/I-584/2019-20</w:t>
      </w:r>
    </w:p>
    <w:p w:rsidR="00DF76DD" w:rsidRDefault="00DF76DD" w:rsidP="00DF76DD">
      <w:pPr>
        <w:ind w:left="2552" w:hanging="2552"/>
        <w:jc w:val="both"/>
        <w:rPr>
          <w:rFonts w:cs="Mangal"/>
          <w:b/>
          <w:sz w:val="24"/>
          <w:szCs w:val="24"/>
        </w:rPr>
      </w:pPr>
    </w:p>
    <w:p w:rsidR="007B332B" w:rsidRPr="004D2665" w:rsidRDefault="00DF76DD" w:rsidP="004D2665">
      <w:pPr>
        <w:ind w:left="2694" w:hanging="2694"/>
        <w:jc w:val="both"/>
        <w:rPr>
          <w:rFonts w:cs="Arial"/>
          <w:b/>
          <w:bCs/>
          <w:i/>
          <w:iCs/>
        </w:rPr>
      </w:pPr>
      <w:r w:rsidRPr="00594898">
        <w:rPr>
          <w:rFonts w:cs="Mangal"/>
          <w:b/>
          <w:sz w:val="24"/>
          <w:szCs w:val="24"/>
        </w:rPr>
        <w:t xml:space="preserve">Name of the </w:t>
      </w:r>
      <w:r w:rsidR="007B332B" w:rsidRPr="00594898">
        <w:rPr>
          <w:rFonts w:cs="Mangal"/>
          <w:b/>
          <w:sz w:val="24"/>
          <w:szCs w:val="24"/>
        </w:rPr>
        <w:t>Package:</w:t>
      </w:r>
      <w:r w:rsidRPr="00594898">
        <w:rPr>
          <w:b/>
          <w:bCs/>
          <w:sz w:val="24"/>
          <w:szCs w:val="24"/>
        </w:rPr>
        <w:t xml:space="preserve">  </w:t>
      </w:r>
      <w:r w:rsidR="007A71EC" w:rsidRPr="007A71EC">
        <w:rPr>
          <w:rFonts w:cs="Arial"/>
          <w:b/>
          <w:bCs/>
          <w:i/>
          <w:iCs/>
        </w:rPr>
        <w:t>Supply Installation &amp; Commissioning of Servers, Virtualization Software and Backup Solution for consolidation of IT Infrastructure at SRLDC, Bangalore</w:t>
      </w:r>
    </w:p>
    <w:p w:rsidR="007B332B" w:rsidRPr="002D3961" w:rsidRDefault="007B332B" w:rsidP="00DF76DD">
      <w:pPr>
        <w:ind w:left="2694" w:hanging="2694"/>
        <w:jc w:val="both"/>
        <w:rPr>
          <w:rFonts w:cs="Mangal"/>
          <w:b/>
          <w:bCs/>
          <w:sz w:val="24"/>
          <w:szCs w:val="24"/>
        </w:rPr>
      </w:pPr>
    </w:p>
    <w:p w:rsidR="00DF76DD" w:rsidRDefault="00DF76DD" w:rsidP="00DF76DD">
      <w:pPr>
        <w:ind w:left="2160" w:hanging="2160"/>
        <w:jc w:val="center"/>
        <w:rPr>
          <w:rFonts w:cs="Mangal"/>
          <w:b/>
          <w:u w:val="single"/>
        </w:rPr>
      </w:pPr>
    </w:p>
    <w:p w:rsidR="00DF76DD" w:rsidRPr="00E03FE2" w:rsidRDefault="00DF76DD" w:rsidP="00DF76DD">
      <w:pPr>
        <w:ind w:left="2160" w:hanging="2160"/>
        <w:jc w:val="center"/>
        <w:rPr>
          <w:rFonts w:cs="Mangal"/>
          <w:b/>
          <w:u w:val="single"/>
          <w:lang w:val="en-IE"/>
        </w:rPr>
      </w:pPr>
      <w:r w:rsidRPr="00E03FE2">
        <w:rPr>
          <w:rFonts w:cs="Mangal"/>
          <w:b/>
          <w:u w:val="single"/>
        </w:rPr>
        <w:t>DEVIATION STATEMENT</w:t>
      </w:r>
    </w:p>
    <w:p w:rsidR="00DF76DD" w:rsidRPr="003F2B1E" w:rsidRDefault="00DF76DD" w:rsidP="00DF76DD">
      <w:pPr>
        <w:jc w:val="both"/>
        <w:rPr>
          <w:rFonts w:cs="Mangal"/>
          <w:sz w:val="24"/>
          <w:szCs w:val="24"/>
          <w:lang w:val="en-IE"/>
        </w:rPr>
      </w:pPr>
      <w:r w:rsidRPr="003F2B1E">
        <w:rPr>
          <w:rFonts w:cs="Mangal"/>
          <w:sz w:val="24"/>
          <w:szCs w:val="24"/>
        </w:rPr>
        <w:t>Party’s Name &amp; Address:</w:t>
      </w:r>
    </w:p>
    <w:p w:rsidR="00DF76DD" w:rsidRPr="003F2B1E" w:rsidRDefault="00DF76DD" w:rsidP="00DF76DD">
      <w:pPr>
        <w:ind w:left="4111"/>
        <w:rPr>
          <w:rFonts w:cs="Mangal"/>
          <w:sz w:val="24"/>
          <w:szCs w:val="24"/>
          <w:lang w:val="en-IE"/>
        </w:rPr>
      </w:pPr>
      <w:r w:rsidRPr="003F2B1E">
        <w:rPr>
          <w:rFonts w:cs="Mangal"/>
          <w:sz w:val="24"/>
          <w:szCs w:val="24"/>
        </w:rPr>
        <w:t>To</w:t>
      </w:r>
    </w:p>
    <w:p w:rsidR="00DF76DD" w:rsidRPr="003F2B1E" w:rsidRDefault="00DF76DD" w:rsidP="00DF76DD">
      <w:pPr>
        <w:ind w:left="4111"/>
        <w:rPr>
          <w:rFonts w:cs="Mangal"/>
          <w:sz w:val="24"/>
          <w:szCs w:val="24"/>
        </w:rPr>
      </w:pPr>
      <w:r w:rsidRPr="003F2B1E">
        <w:rPr>
          <w:rFonts w:cs="Mangal"/>
          <w:sz w:val="24"/>
          <w:szCs w:val="24"/>
        </w:rPr>
        <w:t xml:space="preserve">The </w:t>
      </w:r>
      <w:r w:rsidR="00E73A9F">
        <w:rPr>
          <w:rFonts w:cs="Mangal"/>
          <w:sz w:val="24"/>
          <w:szCs w:val="24"/>
        </w:rPr>
        <w:t>Dy. General Manager</w:t>
      </w:r>
      <w:r w:rsidRPr="003F2B1E">
        <w:rPr>
          <w:rFonts w:cs="Mangal"/>
          <w:sz w:val="24"/>
          <w:szCs w:val="24"/>
        </w:rPr>
        <w:t xml:space="preserve"> (Contracts),</w:t>
      </w:r>
    </w:p>
    <w:p w:rsidR="00DF76DD" w:rsidRPr="003F2B1E" w:rsidRDefault="00DF76DD" w:rsidP="00DF76DD">
      <w:pPr>
        <w:ind w:left="4111"/>
        <w:rPr>
          <w:rFonts w:cs="Mangal"/>
          <w:sz w:val="24"/>
          <w:szCs w:val="24"/>
        </w:rPr>
      </w:pPr>
      <w:r>
        <w:rPr>
          <w:rFonts w:cs="Mangal"/>
          <w:sz w:val="24"/>
          <w:szCs w:val="24"/>
        </w:rPr>
        <w:t>SRLDC</w:t>
      </w:r>
      <w:r w:rsidRPr="003F2B1E">
        <w:rPr>
          <w:rFonts w:cs="Mangal"/>
          <w:sz w:val="24"/>
          <w:szCs w:val="24"/>
        </w:rPr>
        <w:t>, Power S</w:t>
      </w:r>
      <w:r>
        <w:rPr>
          <w:rFonts w:cs="Mangal"/>
          <w:sz w:val="24"/>
          <w:szCs w:val="24"/>
        </w:rPr>
        <w:t xml:space="preserve">ystem Operation Corporation </w:t>
      </w:r>
    </w:p>
    <w:p w:rsidR="00DF76DD" w:rsidRPr="003F2B1E" w:rsidRDefault="00DF76DD" w:rsidP="00DF76DD">
      <w:pPr>
        <w:ind w:left="4111"/>
        <w:rPr>
          <w:rFonts w:cs="Mangal"/>
          <w:sz w:val="24"/>
          <w:szCs w:val="24"/>
        </w:rPr>
      </w:pPr>
      <w:r>
        <w:rPr>
          <w:rFonts w:cs="Mangal"/>
          <w:sz w:val="24"/>
          <w:szCs w:val="24"/>
        </w:rPr>
        <w:t>No. 29, Race course cross Road</w:t>
      </w:r>
      <w:r w:rsidRPr="003F2B1E">
        <w:rPr>
          <w:rFonts w:cs="Mangal"/>
          <w:sz w:val="24"/>
          <w:szCs w:val="24"/>
        </w:rPr>
        <w:t xml:space="preserve">, </w:t>
      </w:r>
      <w:r>
        <w:rPr>
          <w:rFonts w:cs="Mangal"/>
          <w:sz w:val="24"/>
          <w:szCs w:val="24"/>
        </w:rPr>
        <w:t>Bangalore</w:t>
      </w:r>
      <w:r w:rsidRPr="003F2B1E">
        <w:rPr>
          <w:rFonts w:cs="Mangal"/>
          <w:sz w:val="24"/>
          <w:szCs w:val="24"/>
        </w:rPr>
        <w:t>-</w:t>
      </w:r>
      <w:r>
        <w:rPr>
          <w:rFonts w:cs="Mangal"/>
          <w:sz w:val="24"/>
          <w:szCs w:val="24"/>
        </w:rPr>
        <w:t>56000</w:t>
      </w:r>
      <w:r w:rsidR="00460945">
        <w:rPr>
          <w:rFonts w:cs="Mangal"/>
          <w:sz w:val="24"/>
          <w:szCs w:val="24"/>
        </w:rPr>
        <w:t>9</w:t>
      </w:r>
      <w:r w:rsidRPr="003F2B1E">
        <w:rPr>
          <w:rFonts w:cs="Mangal"/>
          <w:sz w:val="24"/>
          <w:szCs w:val="24"/>
        </w:rPr>
        <w:t>.</w:t>
      </w:r>
    </w:p>
    <w:p w:rsidR="00DF76DD" w:rsidRPr="00E03FE2" w:rsidRDefault="00DF76DD" w:rsidP="00DF76DD">
      <w:pPr>
        <w:spacing w:after="120"/>
        <w:jc w:val="both"/>
        <w:rPr>
          <w:rFonts w:cs="Mangal"/>
          <w:lang w:val="en-IE"/>
        </w:rPr>
      </w:pPr>
      <w:r w:rsidRPr="00E03FE2">
        <w:rPr>
          <w:rFonts w:cs="Mangal"/>
        </w:rPr>
        <w:t>Dear Sir,</w:t>
      </w:r>
    </w:p>
    <w:p w:rsidR="00DF76DD" w:rsidRPr="00E03FE2" w:rsidRDefault="00DF76DD" w:rsidP="00DF76DD">
      <w:pPr>
        <w:spacing w:after="120" w:line="280" w:lineRule="exact"/>
        <w:jc w:val="both"/>
        <w:rPr>
          <w:rFonts w:cs="Mangal"/>
          <w:lang w:val="en-IE"/>
        </w:rPr>
      </w:pPr>
      <w:r w:rsidRPr="00E03FE2">
        <w:rPr>
          <w:sz w:val="24"/>
          <w:szCs w:val="24"/>
        </w:rPr>
        <w:t>The following are the deviations and variations from the specification and documents for the subject package. These deviations and variations are exhaustive.  Except these deviations, the entire work shall be performed as per your specification and</w:t>
      </w:r>
      <w:r w:rsidR="00FA1DB9">
        <w:rPr>
          <w:sz w:val="24"/>
          <w:szCs w:val="24"/>
        </w:rPr>
        <w:t xml:space="preserve"> </w:t>
      </w:r>
      <w:bookmarkStart w:id="60" w:name="_GoBack"/>
      <w:bookmarkEnd w:id="60"/>
      <w:r w:rsidRPr="00E03FE2">
        <w:rPr>
          <w:sz w:val="24"/>
          <w:szCs w:val="24"/>
        </w:rPr>
        <w:t xml:space="preserve"> documents</w:t>
      </w:r>
      <w:r>
        <w:rPr>
          <w:sz w:val="24"/>
          <w:szCs w:val="24"/>
        </w:rPr>
        <w:t>:-</w:t>
      </w:r>
    </w:p>
    <w:tbl>
      <w:tblPr>
        <w:tblW w:w="0" w:type="auto"/>
        <w:tblInd w:w="137"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0"/>
        <w:gridCol w:w="1223"/>
        <w:gridCol w:w="2214"/>
        <w:gridCol w:w="2678"/>
        <w:gridCol w:w="2041"/>
      </w:tblGrid>
      <w:tr w:rsidR="00DF76DD" w:rsidRPr="00E03FE2" w:rsidTr="005A1D32">
        <w:trPr>
          <w:trHeight w:val="803"/>
        </w:trPr>
        <w:tc>
          <w:tcPr>
            <w:tcW w:w="700"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center"/>
              <w:rPr>
                <w:rFonts w:cs="Mangal"/>
                <w:b/>
                <w:lang w:val="en-IE"/>
              </w:rPr>
            </w:pPr>
            <w:r w:rsidRPr="00E03FE2">
              <w:rPr>
                <w:rFonts w:cs="Mangal"/>
                <w:b/>
              </w:rPr>
              <w:t>Sl. No.</w:t>
            </w:r>
          </w:p>
        </w:tc>
        <w:tc>
          <w:tcPr>
            <w:tcW w:w="1223"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center"/>
              <w:rPr>
                <w:rFonts w:cs="Mangal"/>
                <w:b/>
                <w:lang w:val="en-IE"/>
              </w:rPr>
            </w:pPr>
            <w:r w:rsidRPr="00E03FE2">
              <w:rPr>
                <w:rFonts w:cs="Mangal"/>
                <w:b/>
              </w:rPr>
              <w:t>CLAUSE</w:t>
            </w:r>
          </w:p>
        </w:tc>
        <w:tc>
          <w:tcPr>
            <w:tcW w:w="2214"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center"/>
              <w:rPr>
                <w:rFonts w:cs="Mangal"/>
                <w:b/>
                <w:lang w:val="en-IE"/>
              </w:rPr>
            </w:pPr>
            <w:r w:rsidRPr="00E03FE2">
              <w:rPr>
                <w:rFonts w:cs="Mangal"/>
                <w:b/>
              </w:rPr>
              <w:t>As specified in the specification/ documents</w:t>
            </w:r>
          </w:p>
        </w:tc>
        <w:tc>
          <w:tcPr>
            <w:tcW w:w="2678"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center"/>
              <w:rPr>
                <w:rFonts w:cs="Mangal"/>
                <w:b/>
                <w:lang w:val="en-IE"/>
              </w:rPr>
            </w:pPr>
            <w:r w:rsidRPr="00E03FE2">
              <w:rPr>
                <w:rFonts w:cs="Mangal"/>
                <w:b/>
              </w:rPr>
              <w:t>Deviations &amp; Variations to the specification / documents</w:t>
            </w:r>
          </w:p>
        </w:tc>
        <w:tc>
          <w:tcPr>
            <w:tcW w:w="2041"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center"/>
              <w:rPr>
                <w:rFonts w:cs="Mangal"/>
                <w:b/>
              </w:rPr>
            </w:pPr>
            <w:r w:rsidRPr="00E03FE2">
              <w:rPr>
                <w:rFonts w:cs="Mangal"/>
                <w:b/>
              </w:rPr>
              <w:t>Withdrawal Price in Rupees</w:t>
            </w:r>
          </w:p>
        </w:tc>
      </w:tr>
      <w:tr w:rsidR="00DF76DD" w:rsidRPr="00E03FE2" w:rsidTr="005A1D32">
        <w:trPr>
          <w:trHeight w:val="2976"/>
        </w:trPr>
        <w:tc>
          <w:tcPr>
            <w:tcW w:w="700"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both"/>
              <w:rPr>
                <w:rFonts w:cs="Mangal"/>
                <w:lang w:val="en-IE"/>
              </w:rPr>
            </w:pPr>
          </w:p>
        </w:tc>
        <w:tc>
          <w:tcPr>
            <w:tcW w:w="1223"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both"/>
              <w:rPr>
                <w:rFonts w:cs="Mangal"/>
                <w:lang w:val="en-IE"/>
              </w:rPr>
            </w:pPr>
          </w:p>
        </w:tc>
        <w:tc>
          <w:tcPr>
            <w:tcW w:w="2214"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both"/>
              <w:rPr>
                <w:rFonts w:cs="Mangal"/>
                <w:lang w:val="en-IE"/>
              </w:rPr>
            </w:pPr>
          </w:p>
          <w:p w:rsidR="00DF76DD" w:rsidRPr="00E03FE2" w:rsidRDefault="00DF76DD" w:rsidP="005A1D32">
            <w:pPr>
              <w:jc w:val="both"/>
              <w:rPr>
                <w:rFonts w:cs="Mangal"/>
                <w:lang w:val="en-IE"/>
              </w:rPr>
            </w:pPr>
          </w:p>
        </w:tc>
        <w:tc>
          <w:tcPr>
            <w:tcW w:w="2678"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both"/>
              <w:rPr>
                <w:rFonts w:cs="Mangal"/>
                <w:lang w:val="en-IE"/>
              </w:rPr>
            </w:pPr>
          </w:p>
        </w:tc>
        <w:tc>
          <w:tcPr>
            <w:tcW w:w="2041" w:type="dxa"/>
            <w:tcBorders>
              <w:top w:val="single" w:sz="4" w:space="0" w:color="auto"/>
              <w:left w:val="single" w:sz="4" w:space="0" w:color="auto"/>
              <w:bottom w:val="single" w:sz="4" w:space="0" w:color="auto"/>
              <w:right w:val="single" w:sz="4" w:space="0" w:color="auto"/>
            </w:tcBorders>
          </w:tcPr>
          <w:p w:rsidR="00DF76DD" w:rsidRDefault="00DF76DD" w:rsidP="005A1D32">
            <w:pPr>
              <w:jc w:val="both"/>
              <w:rPr>
                <w:rFonts w:cs="Mangal"/>
                <w:lang w:val="en-IE"/>
              </w:rPr>
            </w:pPr>
          </w:p>
          <w:p w:rsidR="00DF76DD" w:rsidRDefault="00DF76DD" w:rsidP="005A1D32">
            <w:pPr>
              <w:jc w:val="both"/>
              <w:rPr>
                <w:rFonts w:cs="Mangal"/>
                <w:lang w:val="en-IE"/>
              </w:rPr>
            </w:pPr>
          </w:p>
          <w:p w:rsidR="00DF76DD" w:rsidRDefault="00DF76DD" w:rsidP="005A1D32">
            <w:pPr>
              <w:jc w:val="both"/>
              <w:rPr>
                <w:rFonts w:cs="Mangal"/>
                <w:lang w:val="en-IE"/>
              </w:rPr>
            </w:pPr>
          </w:p>
          <w:p w:rsidR="00DF76DD" w:rsidRDefault="00DF76DD" w:rsidP="005A1D32">
            <w:pPr>
              <w:jc w:val="both"/>
              <w:rPr>
                <w:rFonts w:cs="Mangal"/>
                <w:lang w:val="en-IE"/>
              </w:rPr>
            </w:pPr>
          </w:p>
          <w:p w:rsidR="00DF76DD" w:rsidRPr="00E03FE2" w:rsidRDefault="00DF76DD" w:rsidP="005A1D32">
            <w:pPr>
              <w:jc w:val="both"/>
              <w:rPr>
                <w:rFonts w:cs="Mangal"/>
                <w:lang w:val="en-IE"/>
              </w:rPr>
            </w:pPr>
          </w:p>
        </w:tc>
      </w:tr>
    </w:tbl>
    <w:p w:rsidR="00DF76DD" w:rsidRDefault="00DF76DD" w:rsidP="00DF76DD">
      <w:pPr>
        <w:jc w:val="both"/>
        <w:rPr>
          <w:rFonts w:cs="Mangal"/>
        </w:rPr>
      </w:pPr>
    </w:p>
    <w:p w:rsidR="00DF76DD" w:rsidRPr="00E03FE2" w:rsidRDefault="00DF76DD" w:rsidP="00DF76DD">
      <w:pPr>
        <w:spacing w:after="120"/>
        <w:jc w:val="both"/>
        <w:rPr>
          <w:rFonts w:cs="Mangal"/>
          <w:lang w:val="en-IE"/>
        </w:rPr>
      </w:pPr>
      <w:r w:rsidRPr="00E03FE2">
        <w:rPr>
          <w:rFonts w:cs="Mangal"/>
        </w:rPr>
        <w:t>Date:</w:t>
      </w:r>
    </w:p>
    <w:p w:rsidR="00DF76DD" w:rsidRPr="00E03FE2" w:rsidRDefault="00DF76DD" w:rsidP="00DF76DD">
      <w:pPr>
        <w:jc w:val="both"/>
        <w:rPr>
          <w:rFonts w:cs="Mangal"/>
        </w:rPr>
      </w:pPr>
      <w:r w:rsidRPr="00E03FE2">
        <w:rPr>
          <w:rFonts w:cs="Mangal"/>
        </w:rPr>
        <w:t>Place:</w:t>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p>
    <w:p w:rsidR="00DF76DD" w:rsidRPr="00E03FE2" w:rsidRDefault="00DF76DD" w:rsidP="00DF76DD">
      <w:pPr>
        <w:spacing w:after="120"/>
        <w:jc w:val="both"/>
        <w:rPr>
          <w:rFonts w:cs="Mangal"/>
          <w:lang w:val="en-IE"/>
        </w:rPr>
      </w:pP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b/>
        </w:rPr>
        <w:t>Signature</w:t>
      </w:r>
      <w:r>
        <w:rPr>
          <w:rFonts w:cs="Mangal"/>
          <w:b/>
        </w:rPr>
        <w:t>:</w:t>
      </w:r>
    </w:p>
    <w:p w:rsidR="00DF76DD" w:rsidRPr="00E03FE2" w:rsidRDefault="00DF76DD" w:rsidP="00DF76DD">
      <w:pPr>
        <w:spacing w:after="120"/>
        <w:jc w:val="both"/>
        <w:rPr>
          <w:rFonts w:cs="Mangal"/>
          <w:lang w:val="en-IE"/>
        </w:rPr>
      </w:pP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t>Printed Name</w:t>
      </w:r>
      <w:r>
        <w:rPr>
          <w:rFonts w:cs="Mangal"/>
        </w:rPr>
        <w:t>:</w:t>
      </w:r>
    </w:p>
    <w:p w:rsidR="00DF76DD" w:rsidRDefault="00DF76DD" w:rsidP="00DF76DD">
      <w:pPr>
        <w:spacing w:after="120"/>
        <w:rPr>
          <w:rFonts w:cs="Mangal"/>
        </w:rPr>
      </w:pP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t>Designation</w:t>
      </w:r>
      <w:r>
        <w:rPr>
          <w:rFonts w:cs="Mangal"/>
        </w:rPr>
        <w:t>:</w:t>
      </w:r>
    </w:p>
    <w:p w:rsidR="00DF76DD" w:rsidRPr="00C053A9" w:rsidRDefault="00DF76DD" w:rsidP="00DF76DD">
      <w:pPr>
        <w:rPr>
          <w:b/>
          <w:bCs/>
          <w:sz w:val="24"/>
          <w:szCs w:val="24"/>
        </w:rPr>
      </w:pPr>
      <w:r w:rsidRPr="00E03FE2">
        <w:rPr>
          <w:rFonts w:ascii="Letter Gothic" w:eastAsia="Arial Unicode MS" w:hAnsi="Letter Gothic" w:cs="Arial Unicode MS"/>
          <w:b/>
        </w:rPr>
        <w:t xml:space="preserve">Note: </w:t>
      </w:r>
      <w:r w:rsidRPr="00E03FE2">
        <w:rPr>
          <w:rFonts w:cs="Mangal"/>
        </w:rPr>
        <w:t>Continuation sheets of like size and format may be used as per party’s requirement and annexed to this schedule.</w:t>
      </w:r>
    </w:p>
    <w:p w:rsidR="00DF76DD" w:rsidRDefault="00DF76DD" w:rsidP="00DF76DD">
      <w:pPr>
        <w:pStyle w:val="ListParagraph"/>
        <w:spacing w:before="70"/>
        <w:ind w:left="720" w:firstLine="0"/>
        <w:rPr>
          <w:b/>
        </w:rPr>
      </w:pPr>
    </w:p>
    <w:p w:rsidR="00C876AB" w:rsidRDefault="00C876AB" w:rsidP="00C876AB">
      <w:pPr>
        <w:jc w:val="center"/>
        <w:rPr>
          <w:b/>
        </w:rPr>
      </w:pPr>
    </w:p>
    <w:p w:rsidR="007A71EC" w:rsidRDefault="007A71EC" w:rsidP="00C876AB">
      <w:pPr>
        <w:jc w:val="center"/>
        <w:rPr>
          <w:b/>
        </w:rPr>
      </w:pPr>
    </w:p>
    <w:p w:rsidR="007A71EC" w:rsidRDefault="007A71EC" w:rsidP="00C876AB">
      <w:pPr>
        <w:jc w:val="center"/>
        <w:rPr>
          <w:b/>
        </w:rPr>
      </w:pPr>
    </w:p>
    <w:p w:rsidR="005F5CBC" w:rsidRPr="005F5CBC" w:rsidRDefault="00C876AB" w:rsidP="00C876AB">
      <w:pPr>
        <w:jc w:val="center"/>
        <w:rPr>
          <w:b/>
        </w:rPr>
      </w:pPr>
      <w:r>
        <w:rPr>
          <w:b/>
        </w:rPr>
        <w:t>NO</w:t>
      </w:r>
      <w:r w:rsidR="005F5CBC" w:rsidRPr="005F5CBC">
        <w:rPr>
          <w:b/>
        </w:rPr>
        <w:t>N-DISCLOSURE AGREEMENT</w:t>
      </w:r>
    </w:p>
    <w:p w:rsidR="005F5CBC" w:rsidRPr="00E44CDF" w:rsidRDefault="005F5CBC" w:rsidP="005F5CBC">
      <w:pPr>
        <w:autoSpaceDE/>
        <w:autoSpaceDN/>
        <w:ind w:right="49"/>
        <w:rPr>
          <w:rFonts w:ascii="Arial" w:eastAsia="Arial" w:hAnsi="Arial" w:cs="Arial"/>
          <w:b/>
          <w:bCs/>
        </w:rPr>
      </w:pPr>
    </w:p>
    <w:p w:rsidR="005F5CBC" w:rsidRPr="005F2BC0" w:rsidRDefault="005F5CBC" w:rsidP="005F5CBC">
      <w:pPr>
        <w:autoSpaceDE/>
        <w:autoSpaceDN/>
        <w:spacing w:after="120" w:line="320" w:lineRule="exact"/>
        <w:ind w:right="49"/>
        <w:jc w:val="both"/>
        <w:rPr>
          <w:rFonts w:eastAsia="Arial" w:cs="Arial"/>
        </w:rPr>
      </w:pPr>
      <w:r w:rsidRPr="005F2BC0">
        <w:rPr>
          <w:rFonts w:eastAsia="Arial" w:cs="Arial"/>
        </w:rPr>
        <w:t>This Agreement is made as of the between Power System Operation Corporation Ltd,</w:t>
      </w:r>
      <w:r w:rsidRPr="005F2BC0">
        <w:rPr>
          <w:rFonts w:eastAsia="Arial" w:cs="Arial"/>
          <w:spacing w:val="-10"/>
        </w:rPr>
        <w:t xml:space="preserve"> </w:t>
      </w:r>
      <w:r w:rsidRPr="005F2BC0">
        <w:rPr>
          <w:rFonts w:eastAsia="Arial" w:cs="Arial"/>
        </w:rPr>
        <w:t xml:space="preserve">(POSOCO), </w:t>
      </w:r>
      <w:r>
        <w:rPr>
          <w:rFonts w:eastAsia="Arial" w:cs="Arial"/>
        </w:rPr>
        <w:t>Bangalore</w:t>
      </w:r>
      <w:r w:rsidRPr="005F2BC0">
        <w:rPr>
          <w:rFonts w:eastAsia="Arial" w:cs="Arial"/>
        </w:rPr>
        <w:t xml:space="preserve"> (A Government of India Enterprise) henceforth, POSOCO having its</w:t>
      </w:r>
      <w:r w:rsidRPr="005F2BC0">
        <w:rPr>
          <w:rFonts w:eastAsia="Arial" w:cs="Arial"/>
          <w:spacing w:val="-22"/>
        </w:rPr>
        <w:t xml:space="preserve"> </w:t>
      </w:r>
      <w:r w:rsidRPr="005F2BC0">
        <w:rPr>
          <w:rFonts w:eastAsia="Arial" w:cs="Arial"/>
        </w:rPr>
        <w:t>Office</w:t>
      </w:r>
      <w:r w:rsidRPr="005F2BC0">
        <w:rPr>
          <w:rFonts w:eastAsia="Arial" w:cs="Arial"/>
          <w:w w:val="99"/>
        </w:rPr>
        <w:t xml:space="preserve"> </w:t>
      </w:r>
      <w:r w:rsidRPr="005F2BC0">
        <w:rPr>
          <w:rFonts w:eastAsia="Arial" w:cs="Arial"/>
        </w:rPr>
        <w:t xml:space="preserve">at </w:t>
      </w:r>
      <w:r w:rsidRPr="005F2BC0">
        <w:rPr>
          <w:rFonts w:eastAsiaTheme="minorHAnsi" w:cs="Arial"/>
          <w:bCs/>
        </w:rPr>
        <w:t xml:space="preserve">Office at </w:t>
      </w:r>
      <w:r>
        <w:rPr>
          <w:rFonts w:eastAsiaTheme="minorHAnsi" w:cs="Arial"/>
          <w:lang w:val="en-GB"/>
        </w:rPr>
        <w:t>No. 29, Race course cross Road</w:t>
      </w:r>
      <w:r w:rsidRPr="005F2BC0">
        <w:rPr>
          <w:rFonts w:eastAsiaTheme="minorHAnsi" w:cs="Arial"/>
          <w:lang w:val="en-GB"/>
        </w:rPr>
        <w:t xml:space="preserve">, </w:t>
      </w:r>
      <w:r>
        <w:rPr>
          <w:rFonts w:eastAsiaTheme="minorHAnsi" w:cs="Arial"/>
          <w:lang w:val="en-GB"/>
        </w:rPr>
        <w:t>Bangalore - 560009</w:t>
      </w:r>
      <w:r w:rsidRPr="005F2BC0">
        <w:rPr>
          <w:rFonts w:eastAsia="Arial" w:cs="Arial"/>
        </w:rPr>
        <w:t xml:space="preserve"> and</w:t>
      </w:r>
      <w:r w:rsidRPr="005F2BC0">
        <w:rPr>
          <w:rFonts w:eastAsia="Arial" w:cs="Arial"/>
          <w:spacing w:val="-13"/>
        </w:rPr>
        <w:t xml:space="preserve"> </w:t>
      </w:r>
      <w:r w:rsidRPr="005F2BC0">
        <w:rPr>
          <w:rFonts w:eastAsia="Arial" w:cs="Arial"/>
        </w:rPr>
        <w:t>M/s______</w:t>
      </w:r>
    </w:p>
    <w:p w:rsidR="005F5CBC" w:rsidRPr="005F2BC0" w:rsidRDefault="005F5CBC" w:rsidP="005F5CBC">
      <w:pPr>
        <w:autoSpaceDE/>
        <w:autoSpaceDN/>
        <w:spacing w:after="120" w:line="320" w:lineRule="exact"/>
        <w:ind w:right="49"/>
        <w:jc w:val="both"/>
        <w:rPr>
          <w:rFonts w:eastAsia="Arial" w:cs="Arial"/>
        </w:rPr>
      </w:pP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t>_________________________________________________________________________</w:t>
      </w:r>
    </w:p>
    <w:p w:rsidR="005F5CBC" w:rsidRPr="005F2BC0" w:rsidRDefault="005F5CBC" w:rsidP="005F5CBC">
      <w:pPr>
        <w:autoSpaceDE/>
        <w:autoSpaceDN/>
        <w:spacing w:after="120" w:line="320" w:lineRule="exact"/>
        <w:ind w:right="49"/>
        <w:jc w:val="both"/>
        <w:rPr>
          <w:rFonts w:eastAsia="Arial" w:cs="Arial"/>
        </w:rPr>
      </w:pPr>
      <w:r w:rsidRPr="005F2BC0">
        <w:rPr>
          <w:rFonts w:eastAsia="Arial" w:cs="Arial"/>
        </w:rPr>
        <w:t>a company incorporated under Indian companies Act, 1956, and having its registered office</w:t>
      </w:r>
      <w:r w:rsidRPr="005F2BC0">
        <w:rPr>
          <w:rFonts w:eastAsia="Arial" w:cs="Arial"/>
          <w:spacing w:val="-29"/>
        </w:rPr>
        <w:t xml:space="preserve"> </w:t>
      </w:r>
      <w:r w:rsidRPr="005F2BC0">
        <w:rPr>
          <w:rFonts w:eastAsia="Arial" w:cs="Arial"/>
        </w:rPr>
        <w:t xml:space="preserve">at </w:t>
      </w:r>
      <w:r w:rsidRPr="005F2BC0">
        <w:rPr>
          <w:rFonts w:eastAsia="Arial" w:cs="Arial"/>
          <w:noProof/>
          <w:lang w:bidi="hi-IN"/>
        </w:rPr>
        <mc:AlternateContent>
          <mc:Choice Requires="wpg">
            <w:drawing>
              <wp:inline distT="0" distB="0" distL="0" distR="0" wp14:anchorId="19087236" wp14:editId="741250E3">
                <wp:extent cx="3351530" cy="8890"/>
                <wp:effectExtent l="8890" t="3175" r="1905" b="6985"/>
                <wp:docPr id="308"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1530" cy="8890"/>
                          <a:chOff x="0" y="0"/>
                          <a:chExt cx="5278" cy="14"/>
                        </a:xfrm>
                      </wpg:grpSpPr>
                      <wpg:grpSp>
                        <wpg:cNvPr id="309" name="Group 16"/>
                        <wpg:cNvGrpSpPr>
                          <a:grpSpLocks/>
                        </wpg:cNvGrpSpPr>
                        <wpg:grpSpPr bwMode="auto">
                          <a:xfrm>
                            <a:off x="7" y="7"/>
                            <a:ext cx="5264" cy="2"/>
                            <a:chOff x="7" y="7"/>
                            <a:chExt cx="5264" cy="2"/>
                          </a:xfrm>
                        </wpg:grpSpPr>
                        <wps:wsp>
                          <wps:cNvPr id="310" name="Freeform 17"/>
                          <wps:cNvSpPr>
                            <a:spLocks/>
                          </wps:cNvSpPr>
                          <wps:spPr bwMode="auto">
                            <a:xfrm>
                              <a:off x="7" y="7"/>
                              <a:ext cx="5264" cy="2"/>
                            </a:xfrm>
                            <a:custGeom>
                              <a:avLst/>
                              <a:gdLst>
                                <a:gd name="T0" fmla="+- 0 7 7"/>
                                <a:gd name="T1" fmla="*/ T0 w 5264"/>
                                <a:gd name="T2" fmla="+- 0 5270 7"/>
                                <a:gd name="T3" fmla="*/ T2 w 5264"/>
                              </a:gdLst>
                              <a:ahLst/>
                              <a:cxnLst>
                                <a:cxn ang="0">
                                  <a:pos x="T1" y="0"/>
                                </a:cxn>
                                <a:cxn ang="0">
                                  <a:pos x="T3" y="0"/>
                                </a:cxn>
                              </a:cxnLst>
                              <a:rect l="0" t="0" r="r" b="b"/>
                              <a:pathLst>
                                <a:path w="5264">
                                  <a:moveTo>
                                    <a:pt x="0" y="0"/>
                                  </a:moveTo>
                                  <a:lnTo>
                                    <a:pt x="5263" y="0"/>
                                  </a:lnTo>
                                </a:path>
                              </a:pathLst>
                            </a:custGeom>
                            <a:noFill/>
                            <a:ln w="882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63FEEEE9" id="Group 15" o:spid="_x0000_s1026" style="width:263.9pt;height:.7pt;mso-position-horizontal-relative:char;mso-position-vertical-relative:line" coordsize="527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">
                <v:group id="Group 16" o:spid="_x0000_s1027" style="position:absolute;left:7;top:7;width:5264;height:2" coordorigin="7,7" coordsize="52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Freeform 17" o:spid="_x0000_s1028" style="position:absolute;left:7;top:7;width:5264;height:2;visibility:visible;mso-wrap-style:square;v-text-anchor:top" coordsize="52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mtJsAA&#10;AADcAAAADwAAAGRycy9kb3ducmV2LnhtbERPTYvCMBC9L/gfwgje1rRWRLrGooLgRUR3Za9DM9uG&#10;bSalibb+e3MQPD7e96oYbCPu1HnjWEE6TUAQl04brhT8fO8/lyB8QNbYOCYFD/JQrEcfK8y16/lM&#10;90uoRAxhn6OCOoQ2l9KXNVn0U9cSR+7PdRZDhF0ldYd9DLeNnCXJQlo0HBtqbGlXU/l/uVkFyeHW&#10;/J6ya2+yfTZsjwuzmZNRajIeNl8gAg3hLX65D1pBlsb58Uw8AnL9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mtJsAAAADcAAAADwAAAAAAAAAAAAAAAACYAgAAZHJzL2Rvd25y&#10;ZXYueG1sUEsFBgAAAAAEAAQA9QAAAIUDAAAAAA==&#10;" path="m,l5263,e" filled="f" strokeweight=".24522mm">
                    <v:path arrowok="t" o:connecttype="custom" o:connectlocs="0,0;5263,0" o:connectangles="0,0"/>
                  </v:shape>
                </v:group>
                <w10:anchorlock/>
              </v:group>
            </w:pict>
          </mc:Fallback>
        </mc:AlternateContent>
      </w:r>
    </w:p>
    <w:p w:rsidR="005F5CBC" w:rsidRPr="005F2BC0" w:rsidRDefault="005F5CBC" w:rsidP="005F5CBC">
      <w:pPr>
        <w:autoSpaceDE/>
        <w:autoSpaceDN/>
        <w:spacing w:after="120" w:line="320" w:lineRule="exact"/>
        <w:ind w:right="49"/>
        <w:jc w:val="both"/>
        <w:rPr>
          <w:rFonts w:eastAsia="Arial" w:cs="Arial"/>
        </w:rPr>
      </w:pPr>
    </w:p>
    <w:p w:rsidR="005F5CBC" w:rsidRPr="005F2BC0" w:rsidRDefault="005F5CBC" w:rsidP="005F5CBC">
      <w:pPr>
        <w:pStyle w:val="BodyText"/>
        <w:spacing w:after="120" w:line="320" w:lineRule="exact"/>
        <w:jc w:val="both"/>
        <w:rPr>
          <w:rFonts w:eastAsia="Arial" w:cs="Arial"/>
        </w:rPr>
      </w:pPr>
      <w:r w:rsidRPr="005F2BC0">
        <w:rPr>
          <w:rFonts w:eastAsia="Arial" w:cs="Arial"/>
        </w:rPr>
        <w:t xml:space="preserve">Whereas in order to pursue the mutual business purpose of this particular project, </w:t>
      </w:r>
      <w:r>
        <w:rPr>
          <w:rFonts w:eastAsia="Arial" w:cs="Arial"/>
        </w:rPr>
        <w:t>SRLDC</w:t>
      </w:r>
      <w:r w:rsidRPr="005F2BC0">
        <w:rPr>
          <w:rFonts w:eastAsia="Arial" w:cs="Arial"/>
        </w:rPr>
        <w:t xml:space="preserve"> and M/s _______________________________________________________ recognize that there is a need to disclose to one another certain information, as defined in para 1 below, of each party to be used only for the Business Purpose and to protect such confidential information from unauthorized use and disclosure.</w:t>
      </w:r>
    </w:p>
    <w:p w:rsidR="005F5CBC" w:rsidRPr="005F2BC0" w:rsidRDefault="005F5CBC" w:rsidP="005F5CBC">
      <w:pPr>
        <w:pStyle w:val="BodyText"/>
        <w:spacing w:after="120" w:line="320" w:lineRule="exact"/>
        <w:jc w:val="both"/>
        <w:rPr>
          <w:rFonts w:eastAsia="Arial" w:cs="Arial"/>
        </w:rPr>
      </w:pPr>
      <w:r w:rsidRPr="005F2BC0">
        <w:rPr>
          <w:rFonts w:eastAsia="Arial" w:cs="Arial"/>
        </w:rPr>
        <w:t>In consideration of the other party’s disclosure of such information, each party agrees as follows:</w:t>
      </w:r>
    </w:p>
    <w:p w:rsidR="005F5CBC" w:rsidRPr="005F2BC0" w:rsidRDefault="005F5CBC" w:rsidP="005F5CBC">
      <w:pPr>
        <w:pStyle w:val="BodyText"/>
        <w:spacing w:after="120" w:line="320" w:lineRule="exact"/>
        <w:jc w:val="both"/>
        <w:rPr>
          <w:rFonts w:eastAsia="Arial" w:cs="Arial"/>
        </w:rPr>
      </w:pPr>
      <w:r w:rsidRPr="005F2BC0">
        <w:rPr>
          <w:rFonts w:eastAsia="Arial" w:cs="Arial"/>
        </w:rPr>
        <w:t>This Agreement will apply to all confidential and proprietary information disclosed by one party to the other party and other information which the disclosing party identifies in writing or otherwise as confidential before or within thirty days after disclosure to the receiving party (“Confidential Information”). Information consists of certain specifications, designs, plans, drawings, software, prototypes and/or technical information, and all copies and derivatives containing such Information, that may be disclosed to one another for and during the Purpose, which a party considers proprietary or confidential (“Information”). Information may be in any form or medium, tangible or intangible, and may be communicated/disclosed in writing, orally, or through visual observation or by any other means to one party (hereinafter referred to as the receiving party) by the other party (hereinafter referred to as one disclosing party). Information shall be subject to this Agreement, if it is in tangible form, only if clearly marked as proprietary or confidential as the case may be, when disclosed to the receiving party or, if not in tangible form, its proprietary nature must first be announced, and it must be reduced to writing and furnished to the receiving party within thirty (30) days of the initial disclosure.</w:t>
      </w:r>
    </w:p>
    <w:p w:rsidR="005F5CBC" w:rsidRPr="005F2BC0" w:rsidRDefault="005F5CBC" w:rsidP="005F5CBC">
      <w:pPr>
        <w:pStyle w:val="BodyText"/>
        <w:spacing w:after="120" w:line="320" w:lineRule="exact"/>
        <w:jc w:val="both"/>
        <w:rPr>
          <w:rFonts w:eastAsia="Arial" w:cs="Arial"/>
        </w:rPr>
      </w:pPr>
      <w:r w:rsidRPr="005F2BC0">
        <w:rPr>
          <w:rFonts w:eastAsia="Arial" w:cs="Arial"/>
        </w:rPr>
        <w:t xml:space="preserve">M/s ___________________________ and </w:t>
      </w:r>
      <w:r>
        <w:rPr>
          <w:rFonts w:eastAsia="Arial" w:cs="Arial"/>
        </w:rPr>
        <w:t>SRLDC</w:t>
      </w:r>
      <w:r w:rsidRPr="005F2BC0">
        <w:rPr>
          <w:rFonts w:eastAsia="Arial" w:cs="Arial"/>
        </w:rPr>
        <w:t xml:space="preserve"> hereby agreed at during the Confidentiality Period:</w:t>
      </w:r>
    </w:p>
    <w:p w:rsidR="005F5CBC" w:rsidRPr="005F2BC0" w:rsidRDefault="005F5CBC" w:rsidP="005F5CBC">
      <w:pPr>
        <w:pStyle w:val="BodyText"/>
        <w:spacing w:after="120" w:line="320" w:lineRule="exact"/>
        <w:jc w:val="both"/>
        <w:rPr>
          <w:rFonts w:eastAsia="Arial" w:cs="Arial"/>
        </w:rPr>
      </w:pPr>
      <w:r w:rsidRPr="005F2BC0">
        <w:rPr>
          <w:rFonts w:eastAsia="Arial" w:cs="Arial"/>
        </w:rPr>
        <w:t xml:space="preserve">he receiving party shall use Information only for the Purpose, shall hold Information in confidence using the same degree of care as it normally exercises to protect its own proprietary information, but not less than reasonable care, taking into account the nature of the Information, and shall grant access to Information only to its employees who have a need to know, but only to the extent necessary to carry out the business purpose of this project, shall cause its employees to comply with the provisions of this Agreement applicable to the </w:t>
      </w:r>
      <w:r w:rsidRPr="005F2BC0">
        <w:rPr>
          <w:rFonts w:eastAsia="Arial" w:cs="Arial"/>
        </w:rPr>
        <w:lastRenderedPageBreak/>
        <w:t>receiving party, shall reproduce Information only to the extent essential to fulfilling the Purpose, and shall prevent disclosure of Information to third parties. The receiving party may, however, disclose the Information to its consultants and contractors with a need to know; provided that by doing so, the receiving party agrees to bind those consultants and contractors to terms at least as restrictive as those stated herein, advise them of their obligations, and indemnify the disclosing party for any breach of those obligations.</w:t>
      </w:r>
    </w:p>
    <w:p w:rsidR="005F5CBC" w:rsidRPr="005F2BC0" w:rsidRDefault="005F5CBC" w:rsidP="005F5CBC">
      <w:pPr>
        <w:pStyle w:val="BodyText"/>
        <w:spacing w:after="120" w:line="320" w:lineRule="exact"/>
        <w:jc w:val="both"/>
        <w:rPr>
          <w:rFonts w:eastAsia="Arial" w:cs="Arial"/>
        </w:rPr>
      </w:pPr>
      <w:r w:rsidRPr="005F2BC0">
        <w:rPr>
          <w:rFonts w:eastAsia="Arial" w:cs="Arial"/>
        </w:rPr>
        <w:t>Upon the disclosing party's request, the receiving party shall either return to the disclosing party all Information or shall certify to the disclosing party that all media containing Information have been destroyed. Provided, however, that an archival copy of the Information may be retained in the files of the receiving party's counsel, solely for the purpose of proving the contents of the Information.</w:t>
      </w:r>
    </w:p>
    <w:p w:rsidR="005F5CBC" w:rsidRDefault="005F5CBC" w:rsidP="005F5CBC">
      <w:pPr>
        <w:pStyle w:val="BodyText"/>
        <w:spacing w:after="120" w:line="320" w:lineRule="exact"/>
        <w:jc w:val="both"/>
        <w:rPr>
          <w:rFonts w:eastAsia="Arial" w:cs="Arial"/>
        </w:rPr>
      </w:pPr>
      <w:r w:rsidRPr="005F2BC0">
        <w:rPr>
          <w:rFonts w:eastAsia="Arial" w:cs="Arial"/>
        </w:rPr>
        <w:t>The foregoing restrictions on each party's use or disclosure of Information shall not apply to Information that the receiving party can demonstrate:</w:t>
      </w:r>
    </w:p>
    <w:p w:rsidR="005F5CBC" w:rsidRPr="005F2BC0" w:rsidRDefault="005F5CBC" w:rsidP="005F5CBC">
      <w:pPr>
        <w:pStyle w:val="BodyText"/>
        <w:spacing w:after="120" w:line="320" w:lineRule="exact"/>
        <w:jc w:val="both"/>
        <w:rPr>
          <w:rFonts w:eastAsia="Arial" w:cs="Arial"/>
        </w:rPr>
      </w:pPr>
      <w:r w:rsidRPr="005F2BC0">
        <w:rPr>
          <w:rFonts w:eastAsia="Arial" w:cs="Arial"/>
        </w:rPr>
        <w:t>Was independently developed by or for the receiving party without reference to the Information, or was received without restrictions; or</w:t>
      </w:r>
    </w:p>
    <w:p w:rsidR="005F5CBC" w:rsidRPr="005F2BC0" w:rsidRDefault="005F5CBC" w:rsidP="005F5CBC">
      <w:pPr>
        <w:pStyle w:val="BodyText"/>
        <w:spacing w:after="120" w:line="320" w:lineRule="exact"/>
        <w:jc w:val="both"/>
        <w:rPr>
          <w:rFonts w:eastAsia="Arial" w:cs="Arial"/>
        </w:rPr>
      </w:pPr>
      <w:r w:rsidRPr="005F2BC0">
        <w:rPr>
          <w:rFonts w:eastAsia="Arial" w:cs="Arial"/>
        </w:rPr>
        <w:t>has become generally available to the public without breach of confidentiality obligations of the receiving party; or</w:t>
      </w:r>
    </w:p>
    <w:p w:rsidR="005F5CBC" w:rsidRPr="005F2BC0" w:rsidRDefault="005F5CBC" w:rsidP="005F5CBC">
      <w:pPr>
        <w:pStyle w:val="BodyText"/>
        <w:spacing w:after="120" w:line="320" w:lineRule="exact"/>
        <w:jc w:val="both"/>
        <w:rPr>
          <w:rFonts w:eastAsia="Arial" w:cs="Arial"/>
        </w:rPr>
      </w:pPr>
      <w:r w:rsidRPr="005F2BC0">
        <w:rPr>
          <w:rFonts w:eastAsia="Arial" w:cs="Arial"/>
        </w:rPr>
        <w:t>Was in the receiving party's possession without restriction or was known by the receiving party without restriction at the time of disclosure; or</w:t>
      </w:r>
    </w:p>
    <w:p w:rsidR="005F5CBC" w:rsidRPr="005F2BC0" w:rsidRDefault="005F5CBC" w:rsidP="005F5CBC">
      <w:pPr>
        <w:pStyle w:val="BodyText"/>
        <w:spacing w:after="120" w:line="320" w:lineRule="exact"/>
        <w:jc w:val="both"/>
        <w:rPr>
          <w:rFonts w:eastAsia="Arial" w:cs="Arial"/>
        </w:rPr>
      </w:pPr>
      <w:r w:rsidRPr="005F2BC0">
        <w:rPr>
          <w:rFonts w:eastAsia="Arial" w:cs="Arial"/>
        </w:rPr>
        <w:t>Is the subject of a subpoena or other legal or administrative demand for disclosure; provided, however, that the receiving party has given the disclosing party prompt notice of such demand for disclosure and the receiving party reasonably cooperates with the disclosing party's efforts to secure an appropriate protective order; or</w:t>
      </w:r>
    </w:p>
    <w:p w:rsidR="005F5CBC" w:rsidRPr="005F2BC0" w:rsidRDefault="005F5CBC" w:rsidP="005F5CBC">
      <w:pPr>
        <w:pStyle w:val="BodyText"/>
        <w:spacing w:after="120" w:line="320" w:lineRule="exact"/>
        <w:jc w:val="both"/>
        <w:rPr>
          <w:rFonts w:eastAsia="Arial" w:cs="Arial"/>
        </w:rPr>
      </w:pPr>
      <w:r w:rsidRPr="005F2BC0">
        <w:rPr>
          <w:rFonts w:eastAsia="Arial" w:cs="Arial"/>
        </w:rPr>
        <w:t>Is disclosed with the prior consent of the disclosing party; or</w:t>
      </w:r>
    </w:p>
    <w:p w:rsidR="005F5CBC" w:rsidRPr="005F2BC0" w:rsidRDefault="005F5CBC" w:rsidP="005F5CBC">
      <w:pPr>
        <w:pStyle w:val="BodyText"/>
        <w:spacing w:after="120" w:line="320" w:lineRule="exact"/>
        <w:jc w:val="both"/>
        <w:rPr>
          <w:rFonts w:eastAsia="Arial" w:cs="Arial"/>
        </w:rPr>
      </w:pPr>
      <w:r w:rsidRPr="005F2BC0">
        <w:rPr>
          <w:rFonts w:eastAsia="Arial" w:cs="Arial"/>
        </w:rPr>
        <w:t>Was in its possession or known to it by being in its use or being recorded in its files or computers or other recording media prior to receipt from the disclosing party and was not previously acquired by the receiving party from the disclosing party under an obligation of confidence; or</w:t>
      </w:r>
    </w:p>
    <w:p w:rsidR="005F5CBC" w:rsidRPr="005F2BC0" w:rsidRDefault="005F5CBC" w:rsidP="005F5CBC">
      <w:pPr>
        <w:pStyle w:val="BodyText"/>
        <w:spacing w:after="120" w:line="320" w:lineRule="exact"/>
        <w:jc w:val="both"/>
        <w:rPr>
          <w:rFonts w:eastAsia="Arial" w:cs="Arial"/>
        </w:rPr>
      </w:pPr>
      <w:r w:rsidRPr="005F2BC0">
        <w:rPr>
          <w:rFonts w:eastAsia="Arial" w:cs="Arial"/>
        </w:rPr>
        <w:t>The receiving party obtains or has available from a source other than the disclosing party without breach by the receiving party or such source of any obligation of confidentiality or non-use towards the disclosing party.</w:t>
      </w:r>
    </w:p>
    <w:p w:rsidR="005F5CBC" w:rsidRPr="005F2BC0" w:rsidRDefault="005F5CBC" w:rsidP="005F5CBC">
      <w:pPr>
        <w:pStyle w:val="BodyText"/>
        <w:spacing w:after="120" w:line="320" w:lineRule="exact"/>
        <w:jc w:val="both"/>
        <w:rPr>
          <w:rFonts w:eastAsia="Arial" w:cs="Arial"/>
        </w:rPr>
      </w:pPr>
      <w:r w:rsidRPr="005F2BC0">
        <w:rPr>
          <w:rFonts w:eastAsia="Arial" w:cs="Arial"/>
        </w:rPr>
        <w:t>Each party agrees not to remove any of the other party’s Confidential Information from the premises of the disclosing party without the disclosing party’s prior written approval. Each party agrees to exercise extreme care in protecting the confidentiality of any Confidential Information which is removed, only with the disclosing party’s prior written approval, from the disclosing party’s premises. Each party agrees to comply with any and all terms and conditions the disclosing party may impose upon any such approved removal, such as conditions that the removed Confidential Information and all copies must be returned by a certain date, and that no copies are to be make off of the premises.</w:t>
      </w:r>
    </w:p>
    <w:p w:rsidR="005F5CBC" w:rsidRPr="005F2BC0" w:rsidRDefault="005F5CBC" w:rsidP="005F5CBC">
      <w:pPr>
        <w:pStyle w:val="BodyText"/>
        <w:spacing w:after="120" w:line="320" w:lineRule="exact"/>
        <w:jc w:val="both"/>
        <w:rPr>
          <w:rFonts w:eastAsia="Arial" w:cs="Arial"/>
        </w:rPr>
      </w:pPr>
      <w:r w:rsidRPr="005F2BC0">
        <w:rPr>
          <w:rFonts w:eastAsia="Arial" w:cs="Arial"/>
        </w:rPr>
        <w:lastRenderedPageBreak/>
        <w:t>Upon the disclosing party’s request, the receiving party will promptly return to the disclosing party all tangible items containing or consisting of the disclosing party’s Confidential Information all copies thereof.</w:t>
      </w:r>
    </w:p>
    <w:p w:rsidR="005F5CBC" w:rsidRPr="005F2BC0" w:rsidRDefault="005F5CBC" w:rsidP="005F5CBC">
      <w:pPr>
        <w:pStyle w:val="BodyText"/>
        <w:spacing w:after="120" w:line="320" w:lineRule="exact"/>
        <w:jc w:val="both"/>
        <w:rPr>
          <w:rFonts w:eastAsia="Arial" w:cs="Arial"/>
        </w:rPr>
      </w:pPr>
      <w:r w:rsidRPr="005F2BC0">
        <w:rPr>
          <w:rFonts w:eastAsia="Arial" w:cs="Arial"/>
        </w:rPr>
        <w:t>Each party recognizes and agrees that all of the disclosing party’s Confidential Information is owned solely by the disclosing party (or its licensors) and that the unauthorized disclosure or use of such Confidential Information would cause irreparable harm and significant injury, the degree of which may be difficult to ascertain. Accordingly, each party agrees that the disclosing party will have the right to obtain an immediate injunction enjoining any breach of this Agreement, as well as the right to pursue any and all other rights and remedies available at law or in equity for such a breach.</w:t>
      </w:r>
    </w:p>
    <w:p w:rsidR="005F5CBC" w:rsidRPr="005F2BC0" w:rsidRDefault="005F5CBC" w:rsidP="005F5CBC">
      <w:pPr>
        <w:pStyle w:val="BodyText"/>
        <w:spacing w:after="120" w:line="320" w:lineRule="exact"/>
        <w:jc w:val="both"/>
        <w:rPr>
          <w:rFonts w:eastAsia="Arial" w:cs="Arial"/>
        </w:rPr>
      </w:pPr>
      <w:r w:rsidRPr="005F2BC0">
        <w:rPr>
          <w:rFonts w:eastAsia="Arial" w:cs="Arial"/>
        </w:rPr>
        <w:t>Access to Information hereunder shall not preclude an individual who has seen such Information for the purposes of this Agreement from working on future projects for the receiving party which relate to similar subject matters, provided that such individual does not make reference to the Information and does not copy the substance of the Information during the Confidentiality Period. Furthermore, nothing contained herein shall be construed as imposing any restriction on the receiving party's disclosure or use of any general learning, skills or know-how developed by the receiving party's personnel under this Agreement, if such disclosure and use would be regarded by a person of ordinary skill in the relevant area as not constituting a disclosure or use of the Information.</w:t>
      </w:r>
    </w:p>
    <w:p w:rsidR="005F5CBC" w:rsidRPr="005F2BC0" w:rsidRDefault="005F5CBC" w:rsidP="005F5CBC">
      <w:pPr>
        <w:pStyle w:val="BodyText"/>
        <w:spacing w:after="120" w:line="320" w:lineRule="exact"/>
        <w:jc w:val="both"/>
        <w:rPr>
          <w:rFonts w:eastAsia="Arial" w:cs="Arial"/>
        </w:rPr>
      </w:pPr>
      <w:r w:rsidRPr="005F2BC0">
        <w:rPr>
          <w:rFonts w:eastAsia="Arial" w:cs="Arial"/>
        </w:rPr>
        <w:t>As between the parties, all Information shall remain the property of the disclosing party. By disclosing Information or executing this Agreement, the disclosing party does not grant any license, explicitly or implicitly, under any trademark, patent, copyright, mask work protection right, trade secret or any other intellectual property right. THE DISCLOSING PARTY DISCLAIMS ALL WARRANTIES REGARDING THE INFORMATION, INCLUDING ALL WARRANTIES WITH RESPECT TO INFRINGEMENT OF INTELLECTUAL PROPERTY RIGHTS AND ALL WARRANTIES AS TO THE ACCURACY OR UTILITY OF SUCH INFORMATION. Execution of this Agreement and the disclosure of Information pursuant to this Agreement does not constitute or imply any commitment, promise, or inducement by either party to make any purchase or sale, or to enter into any additional agreement of any kind.</w:t>
      </w:r>
    </w:p>
    <w:p w:rsidR="005F5CBC" w:rsidRPr="005F2BC0" w:rsidRDefault="005F5CBC" w:rsidP="005F5CBC">
      <w:pPr>
        <w:pStyle w:val="BodyText"/>
        <w:spacing w:after="120" w:line="320" w:lineRule="exact"/>
        <w:jc w:val="both"/>
        <w:rPr>
          <w:rFonts w:eastAsia="Arial" w:cs="Arial"/>
        </w:rPr>
      </w:pPr>
      <w:r w:rsidRPr="005F2BC0">
        <w:rPr>
          <w:rFonts w:eastAsia="Arial" w:cs="Arial"/>
        </w:rPr>
        <w:t>Either party’s failure to enforce any provision, right or remedy under this agreement shall not constitute a waiver of such provision, right or remedy.</w:t>
      </w:r>
    </w:p>
    <w:p w:rsidR="005F5CBC" w:rsidRPr="005F2BC0" w:rsidRDefault="005F5CBC" w:rsidP="005F5CBC">
      <w:pPr>
        <w:pStyle w:val="BodyText"/>
        <w:spacing w:after="120" w:line="320" w:lineRule="exact"/>
        <w:jc w:val="both"/>
        <w:rPr>
          <w:rFonts w:eastAsia="Arial" w:cs="Arial"/>
        </w:rPr>
      </w:pPr>
      <w:r w:rsidRPr="005F2BC0">
        <w:rPr>
          <w:rFonts w:eastAsia="Arial" w:cs="Arial"/>
        </w:rPr>
        <w:t>This Agreement will be construed in, interpreted &amp; applied in accordance with the laws of India.</w:t>
      </w:r>
    </w:p>
    <w:p w:rsidR="005F5CBC" w:rsidRPr="005F2BC0" w:rsidRDefault="005F5CBC" w:rsidP="005F5CBC">
      <w:pPr>
        <w:pStyle w:val="BodyText"/>
        <w:spacing w:after="120" w:line="320" w:lineRule="exact"/>
        <w:jc w:val="both"/>
        <w:rPr>
          <w:rFonts w:eastAsia="Arial" w:cs="Arial"/>
        </w:rPr>
      </w:pPr>
      <w:r w:rsidRPr="005F2BC0">
        <w:rPr>
          <w:rFonts w:eastAsia="Arial" w:cs="Arial"/>
        </w:rPr>
        <w:t>That in case of any dispute or differences, breach &amp; violation relating to the terms of the Agreement. The said matter or dispute, difference shall be referred to sole arbitration of CEO-POSOCO or any other person appointed by him. That the award of the arbitrator shall be final and binding on both the parties. In the event of such Arbitrator to whom the matter is originally referred to is being transferred or vacates his office on resignation or otherwise or refuses to do work or neglecting his work or being unable to act as Arbitrator for any reasons whatsoever, the</w:t>
      </w:r>
      <w:r>
        <w:rPr>
          <w:rFonts w:eastAsia="Arial" w:cs="Arial"/>
        </w:rPr>
        <w:t xml:space="preserve"> </w:t>
      </w:r>
      <w:r w:rsidRPr="005F2BC0">
        <w:rPr>
          <w:rFonts w:eastAsia="Arial" w:cs="Arial"/>
        </w:rPr>
        <w:t xml:space="preserve">CEO-POSOCO shall appoint another person to act as Arbitrator in </w:t>
      </w:r>
      <w:r w:rsidRPr="005F2BC0">
        <w:rPr>
          <w:rFonts w:eastAsia="Arial" w:cs="Arial"/>
        </w:rPr>
        <w:lastRenderedPageBreak/>
        <w:t>place of outgoing Arbitrator and the person so appointed shall be entitled to proceed further with the reference from the stage at which it was left by his Predecessor M/s __________________________________  have no Objection in any such appointment, that arbitrator so appointed is employee of Power grid. The said Arbitrator shall act under the Provisions of the Arbitration and conciliation Act, 1996 or any statutory modifications or re-enactment thereof or any rules made thereof.</w:t>
      </w:r>
    </w:p>
    <w:p w:rsidR="005F5CBC" w:rsidRPr="005F2BC0" w:rsidRDefault="005F5CBC" w:rsidP="005F5CBC">
      <w:pPr>
        <w:pStyle w:val="BodyText"/>
        <w:spacing w:after="120" w:line="320" w:lineRule="exact"/>
        <w:jc w:val="both"/>
        <w:rPr>
          <w:rFonts w:eastAsia="Arial" w:cs="Arial"/>
        </w:rPr>
      </w:pPr>
      <w:r w:rsidRPr="005F2BC0">
        <w:rPr>
          <w:rFonts w:eastAsia="Arial" w:cs="Arial"/>
        </w:rPr>
        <w:t>This Agreement and Exhibit A attached hereto constitutes the entire agreement of the parties with respect to the parties' respective obligations in connection with Information disclosed hereunder and supersedes all prior oral and written agreements and discussions with respect thereto. The parties can amend or modify this Agreement only by a writing duly executed by their respective authorized representatives. Neither party shall assign this Agreement without first securing the other party's written consent.</w:t>
      </w:r>
    </w:p>
    <w:p w:rsidR="005F5CBC" w:rsidRPr="005F2BC0" w:rsidRDefault="005F5CBC" w:rsidP="005F5CBC">
      <w:pPr>
        <w:pStyle w:val="BodyText"/>
        <w:spacing w:after="120" w:line="320" w:lineRule="exact"/>
        <w:jc w:val="both"/>
        <w:rPr>
          <w:rFonts w:eastAsia="Arial" w:cs="Arial"/>
        </w:rPr>
      </w:pPr>
      <w:r w:rsidRPr="005F2BC0">
        <w:rPr>
          <w:rFonts w:eastAsia="Arial" w:cs="Arial"/>
        </w:rPr>
        <w:t>This Agreement will remain in effect for five years from the date of the last disclosure of Confidential Information, at which time it will terminate, unless extended by the disclosing party in writing. IN WITNESS WHEREOF, the parties hereto have executed this Agreement by their duly authorized officers or representatives.</w:t>
      </w:r>
    </w:p>
    <w:p w:rsidR="005F5CBC" w:rsidRPr="005F2BC0" w:rsidRDefault="005F5CBC" w:rsidP="005F5CBC">
      <w:pPr>
        <w:pStyle w:val="BodyText"/>
        <w:spacing w:after="120" w:line="320" w:lineRule="exact"/>
        <w:jc w:val="both"/>
        <w:rPr>
          <w:rFonts w:eastAsia="Arial" w:cs="Arial"/>
        </w:rPr>
      </w:pPr>
    </w:p>
    <w:p w:rsidR="005F5CBC" w:rsidRPr="00E44CDF" w:rsidRDefault="005F5CBC" w:rsidP="005F5CBC">
      <w:pPr>
        <w:pStyle w:val="BodyText"/>
        <w:spacing w:after="120" w:line="320" w:lineRule="exact"/>
      </w:pPr>
    </w:p>
    <w:p w:rsidR="005F5CBC" w:rsidRPr="00E44CDF" w:rsidRDefault="005F5CBC" w:rsidP="005F5CBC">
      <w:pPr>
        <w:pStyle w:val="BodyText"/>
        <w:spacing w:after="120" w:line="320" w:lineRule="exac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98"/>
      </w:tblGrid>
      <w:tr w:rsidR="005F5CBC" w:rsidRPr="00E44CDF" w:rsidTr="005F5CBC">
        <w:tc>
          <w:tcPr>
            <w:tcW w:w="4598" w:type="dxa"/>
          </w:tcPr>
          <w:p w:rsidR="005F5CBC" w:rsidRPr="00E44CDF" w:rsidRDefault="005F5CBC" w:rsidP="005F5CBC">
            <w:pPr>
              <w:pStyle w:val="BodyText"/>
            </w:pPr>
            <w:r w:rsidRPr="00E44CDF">
              <w:rPr>
                <w:rFonts w:eastAsiaTheme="minorHAnsi"/>
              </w:rPr>
              <w:t xml:space="preserve">M/s </w:t>
            </w:r>
            <w:r w:rsidRPr="00E44CDF">
              <w:rPr>
                <w:rFonts w:eastAsiaTheme="minorHAnsi"/>
                <w:u w:val="single" w:color="000000"/>
              </w:rPr>
              <w:t>_________________________</w:t>
            </w:r>
          </w:p>
        </w:tc>
        <w:tc>
          <w:tcPr>
            <w:tcW w:w="4598" w:type="dxa"/>
          </w:tcPr>
          <w:p w:rsidR="005F5CBC" w:rsidRPr="00E44CDF" w:rsidRDefault="005F5CBC" w:rsidP="005F5CBC">
            <w:pPr>
              <w:pStyle w:val="BodyText"/>
            </w:pPr>
            <w:r>
              <w:t>SRLDC</w:t>
            </w:r>
            <w:r w:rsidRPr="00E44CDF">
              <w:t>, POSOCO</w:t>
            </w:r>
          </w:p>
        </w:tc>
      </w:tr>
      <w:tr w:rsidR="005F5CBC" w:rsidRPr="00E44CDF" w:rsidTr="005F5CBC">
        <w:tc>
          <w:tcPr>
            <w:tcW w:w="4598" w:type="dxa"/>
          </w:tcPr>
          <w:p w:rsidR="005F5CBC" w:rsidRPr="00E44CDF" w:rsidRDefault="005F5CBC" w:rsidP="005F5CBC">
            <w:pPr>
              <w:pStyle w:val="BodyText"/>
              <w:rPr>
                <w:rFonts w:eastAsiaTheme="minorHAnsi"/>
              </w:rPr>
            </w:pPr>
          </w:p>
          <w:p w:rsidR="005F5CBC" w:rsidRPr="00E44CDF" w:rsidRDefault="005F5CBC" w:rsidP="005F5CBC">
            <w:pPr>
              <w:pStyle w:val="BodyText"/>
              <w:rPr>
                <w:rFonts w:eastAsiaTheme="minorHAnsi"/>
              </w:rPr>
            </w:pPr>
          </w:p>
          <w:p w:rsidR="005F5CBC" w:rsidRPr="00E44CDF" w:rsidRDefault="005F5CBC" w:rsidP="005F5CBC">
            <w:pPr>
              <w:pStyle w:val="BodyText"/>
            </w:pPr>
            <w:r w:rsidRPr="00E44CDF">
              <w:rPr>
                <w:rFonts w:eastAsiaTheme="minorHAnsi"/>
              </w:rPr>
              <w:t>Signature</w:t>
            </w:r>
            <w:r w:rsidRPr="00E44CDF">
              <w:rPr>
                <w:rFonts w:eastAsiaTheme="minorHAnsi"/>
                <w:u w:val="single" w:color="000000"/>
              </w:rPr>
              <w:t>___________________</w:t>
            </w:r>
          </w:p>
        </w:tc>
        <w:tc>
          <w:tcPr>
            <w:tcW w:w="4598" w:type="dxa"/>
          </w:tcPr>
          <w:p w:rsidR="005F5CBC" w:rsidRPr="00E44CDF" w:rsidRDefault="005F5CBC" w:rsidP="005F5CBC">
            <w:pPr>
              <w:pStyle w:val="BodyText"/>
              <w:rPr>
                <w:rFonts w:eastAsiaTheme="minorHAnsi"/>
              </w:rPr>
            </w:pPr>
          </w:p>
          <w:p w:rsidR="005F5CBC" w:rsidRPr="00E44CDF" w:rsidRDefault="005F5CBC" w:rsidP="005F5CBC">
            <w:pPr>
              <w:pStyle w:val="BodyText"/>
              <w:rPr>
                <w:rFonts w:eastAsiaTheme="minorHAnsi"/>
              </w:rPr>
            </w:pPr>
          </w:p>
          <w:p w:rsidR="005F5CBC" w:rsidRPr="00E44CDF" w:rsidRDefault="005F5CBC" w:rsidP="005F5CBC">
            <w:pPr>
              <w:pStyle w:val="BodyText"/>
            </w:pPr>
            <w:r w:rsidRPr="00E44CDF">
              <w:rPr>
                <w:rFonts w:eastAsiaTheme="minorHAnsi"/>
              </w:rPr>
              <w:t xml:space="preserve">Signature </w:t>
            </w:r>
            <w:r w:rsidRPr="00E44CDF">
              <w:rPr>
                <w:rFonts w:eastAsiaTheme="minorHAnsi"/>
                <w:u w:val="single" w:color="000000"/>
              </w:rPr>
              <w:t>___________________</w:t>
            </w:r>
          </w:p>
        </w:tc>
      </w:tr>
    </w:tbl>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DD42C5" w:rsidRDefault="00DD42C5"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Pr="005F5CBC" w:rsidRDefault="005F5CBC" w:rsidP="001F302C">
      <w:pPr>
        <w:pStyle w:val="ListParagraph"/>
        <w:numPr>
          <w:ilvl w:val="3"/>
          <w:numId w:val="28"/>
        </w:numPr>
        <w:spacing w:before="70"/>
        <w:rPr>
          <w:b/>
        </w:rPr>
      </w:pPr>
      <w:r w:rsidRPr="005F5CBC">
        <w:rPr>
          <w:b/>
        </w:rPr>
        <w:t>Declaration regarding Social Accountability</w:t>
      </w:r>
    </w:p>
    <w:p w:rsidR="005F5CBC" w:rsidRDefault="005F5CBC" w:rsidP="005F5CBC">
      <w:pPr>
        <w:pStyle w:val="BodyText"/>
        <w:rPr>
          <w:b/>
          <w:sz w:val="28"/>
        </w:rPr>
      </w:pPr>
    </w:p>
    <w:p w:rsidR="005F5CBC" w:rsidRDefault="005F5CBC" w:rsidP="005F5CBC">
      <w:pPr>
        <w:pStyle w:val="BodyText"/>
        <w:spacing w:before="6"/>
        <w:rPr>
          <w:b/>
          <w:sz w:val="38"/>
        </w:rPr>
      </w:pPr>
    </w:p>
    <w:p w:rsidR="005F5CBC" w:rsidRDefault="005F5CBC" w:rsidP="005F5CBC">
      <w:pPr>
        <w:pStyle w:val="BodyText"/>
        <w:tabs>
          <w:tab w:val="left" w:pos="4435"/>
        </w:tabs>
        <w:ind w:left="115"/>
        <w:jc w:val="both"/>
      </w:pPr>
      <w:r>
        <w:t>Bidder’s Name</w:t>
      </w:r>
      <w:r>
        <w:rPr>
          <w:spacing w:val="-3"/>
        </w:rPr>
        <w:t xml:space="preserve"> </w:t>
      </w:r>
      <w:r>
        <w:t>and</w:t>
      </w:r>
      <w:r>
        <w:rPr>
          <w:spacing w:val="-4"/>
        </w:rPr>
        <w:t xml:space="preserve"> </w:t>
      </w:r>
      <w:r>
        <w:t>Address:</w:t>
      </w:r>
      <w:r>
        <w:tab/>
        <w:t>To:       Southern Regional Load Despatch Centre</w:t>
      </w:r>
    </w:p>
    <w:p w:rsidR="005F5CBC" w:rsidRDefault="005F5CBC" w:rsidP="005F5CBC">
      <w:pPr>
        <w:pStyle w:val="BodyText"/>
        <w:spacing w:before="2"/>
      </w:pPr>
      <w:r>
        <w:t xml:space="preserve">  From,                                                                                 Power System Operation Corporation </w:t>
      </w:r>
    </w:p>
    <w:p w:rsidR="005F5CBC" w:rsidRPr="0054369E" w:rsidRDefault="005F5CBC" w:rsidP="005F5CBC">
      <w:pPr>
        <w:pStyle w:val="BodyText"/>
        <w:spacing w:before="2"/>
        <w:ind w:left="1440" w:firstLine="720"/>
        <w:rPr>
          <w:rFonts w:ascii="Calibri"/>
          <w:sz w:val="24"/>
        </w:rPr>
      </w:pPr>
      <w:r w:rsidRPr="0054369E">
        <w:rPr>
          <w:rFonts w:ascii="Calibri"/>
          <w:sz w:val="24"/>
        </w:rPr>
        <w:t xml:space="preserve">                                                        No. 29, Race course cross Road,</w:t>
      </w:r>
    </w:p>
    <w:p w:rsidR="005F5CBC" w:rsidRPr="0054369E" w:rsidRDefault="005F5CBC" w:rsidP="005F5CBC">
      <w:pPr>
        <w:pStyle w:val="BodyText"/>
        <w:spacing w:before="2"/>
        <w:ind w:left="1440" w:firstLine="720"/>
        <w:rPr>
          <w:rFonts w:ascii="Calibri"/>
          <w:sz w:val="24"/>
        </w:rPr>
      </w:pPr>
      <w:r w:rsidRPr="0054369E">
        <w:rPr>
          <w:rFonts w:ascii="Calibri"/>
          <w:sz w:val="24"/>
        </w:rPr>
        <w:t xml:space="preserve">                                                     </w:t>
      </w:r>
      <w:r>
        <w:rPr>
          <w:rFonts w:ascii="Calibri"/>
          <w:sz w:val="24"/>
        </w:rPr>
        <w:t xml:space="preserve"> </w:t>
      </w:r>
      <w:r w:rsidRPr="0054369E">
        <w:rPr>
          <w:rFonts w:ascii="Calibri"/>
          <w:sz w:val="24"/>
        </w:rPr>
        <w:t xml:space="preserve">  Bangalore-560009</w:t>
      </w:r>
    </w:p>
    <w:p w:rsidR="005F5CBC" w:rsidRDefault="005F5CBC" w:rsidP="005F5CBC">
      <w:pPr>
        <w:spacing w:before="223"/>
        <w:ind w:left="115"/>
        <w:jc w:val="both"/>
      </w:pPr>
      <w:r>
        <w:rPr>
          <w:b/>
          <w:i/>
        </w:rPr>
        <w:t>Dear Sir</w:t>
      </w:r>
      <w:r>
        <w:t>,</w:t>
      </w:r>
    </w:p>
    <w:p w:rsidR="005F5CBC" w:rsidRDefault="005F5CBC" w:rsidP="005F5CBC">
      <w:pPr>
        <w:pStyle w:val="BodyText"/>
        <w:spacing w:before="12"/>
        <w:rPr>
          <w:sz w:val="21"/>
        </w:rPr>
      </w:pPr>
    </w:p>
    <w:p w:rsidR="005F5CBC" w:rsidRDefault="005F5CBC" w:rsidP="005F5CBC">
      <w:pPr>
        <w:pStyle w:val="BodyText"/>
        <w:ind w:left="115" w:right="102"/>
        <w:jc w:val="both"/>
      </w:pPr>
      <w:r>
        <w:t xml:space="preserve">We conform that we stand committed to comply to all requirements of Social Accountability Standards i.e., SA8000 (latest Standard available at </w:t>
      </w:r>
      <w:hyperlink r:id="rId61">
        <w:r>
          <w:rPr>
            <w:color w:val="0000FF"/>
            <w:u w:val="single" w:color="0000FF"/>
          </w:rPr>
          <w:t>www.sa-intl.org</w:t>
        </w:r>
      </w:hyperlink>
      <w:r>
        <w:t>) and maintain the necessary records.</w:t>
      </w:r>
    </w:p>
    <w:p w:rsidR="005F5CBC" w:rsidRDefault="005F5CBC" w:rsidP="005F5CBC">
      <w:pPr>
        <w:pStyle w:val="BodyText"/>
        <w:rPr>
          <w:sz w:val="26"/>
        </w:rPr>
      </w:pPr>
    </w:p>
    <w:p w:rsidR="005F5CBC" w:rsidRDefault="005F5CBC" w:rsidP="005F5CBC">
      <w:pPr>
        <w:pStyle w:val="BodyText"/>
        <w:rPr>
          <w:sz w:val="26"/>
        </w:rPr>
      </w:pPr>
    </w:p>
    <w:p w:rsidR="005F5CBC" w:rsidRDefault="005F5CBC" w:rsidP="005F5CBC">
      <w:pPr>
        <w:pStyle w:val="BodyText"/>
        <w:rPr>
          <w:sz w:val="26"/>
        </w:rPr>
      </w:pPr>
    </w:p>
    <w:p w:rsidR="005F5CBC" w:rsidRDefault="005F5CBC" w:rsidP="005F5CBC">
      <w:pPr>
        <w:pStyle w:val="BodyText"/>
        <w:rPr>
          <w:sz w:val="26"/>
        </w:rPr>
      </w:pPr>
    </w:p>
    <w:p w:rsidR="005F5CBC" w:rsidRDefault="005F5CBC" w:rsidP="005F5CBC">
      <w:pPr>
        <w:pStyle w:val="BodyText"/>
        <w:spacing w:before="11"/>
        <w:rPr>
          <w:sz w:val="27"/>
        </w:rPr>
      </w:pPr>
    </w:p>
    <w:p w:rsidR="005F5CBC" w:rsidRDefault="005F5CBC" w:rsidP="005F5CBC">
      <w:pPr>
        <w:pStyle w:val="BodyText"/>
        <w:tabs>
          <w:tab w:val="left" w:pos="5786"/>
        </w:tabs>
        <w:ind w:left="115"/>
        <w:jc w:val="both"/>
      </w:pPr>
      <w:r>
        <w:t>Date:....................</w:t>
      </w:r>
      <w:r>
        <w:tab/>
        <w:t>(Signature)...................................................</w:t>
      </w:r>
    </w:p>
    <w:p w:rsidR="005F5CBC" w:rsidRDefault="005F5CBC" w:rsidP="005F5CBC">
      <w:pPr>
        <w:pStyle w:val="BodyText"/>
      </w:pPr>
    </w:p>
    <w:p w:rsidR="005F5CBC" w:rsidRDefault="005F5CBC" w:rsidP="005F5CBC">
      <w:pPr>
        <w:pStyle w:val="BodyText"/>
        <w:tabs>
          <w:tab w:val="left" w:pos="5785"/>
        </w:tabs>
        <w:spacing w:line="480" w:lineRule="auto"/>
        <w:ind w:left="5786" w:right="300" w:hanging="5672"/>
      </w:pPr>
      <w:r>
        <w:t>Place:...................</w:t>
      </w:r>
      <w:r>
        <w:tab/>
        <w:t>(Printed</w:t>
      </w:r>
      <w:r>
        <w:rPr>
          <w:spacing w:val="-8"/>
        </w:rPr>
        <w:t xml:space="preserve"> </w:t>
      </w:r>
      <w:r>
        <w:t xml:space="preserve">Name).......................................… </w:t>
      </w:r>
      <w:r>
        <w:rPr>
          <w:spacing w:val="-1"/>
        </w:rPr>
        <w:t>(Designation)......…................................….</w:t>
      </w:r>
    </w:p>
    <w:p w:rsidR="005F5CBC" w:rsidRPr="00FD6C08" w:rsidRDefault="005F5CBC" w:rsidP="00FD6C08">
      <w:pPr>
        <w:spacing w:before="70"/>
        <w:rPr>
          <w:b/>
        </w:rPr>
      </w:pPr>
      <w:r>
        <w:t>(Common Seal).….………..........................</w:t>
      </w: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DF76DD" w:rsidRPr="00FD6C08" w:rsidRDefault="00DF76DD" w:rsidP="001F302C">
      <w:pPr>
        <w:pStyle w:val="ListParagraph"/>
        <w:numPr>
          <w:ilvl w:val="3"/>
          <w:numId w:val="28"/>
        </w:numPr>
        <w:spacing w:before="70"/>
        <w:rPr>
          <w:b/>
        </w:rPr>
      </w:pPr>
      <w:r w:rsidRPr="00FD6C08">
        <w:rPr>
          <w:b/>
        </w:rPr>
        <w:t>PERFORMANCE SECURITY FORM</w:t>
      </w:r>
    </w:p>
    <w:p w:rsidR="00DF76DD" w:rsidRDefault="00DF76DD" w:rsidP="00DF76DD">
      <w:pPr>
        <w:pStyle w:val="BodyText"/>
        <w:tabs>
          <w:tab w:val="left" w:pos="2030"/>
        </w:tabs>
        <w:spacing w:before="180"/>
        <w:ind w:left="115"/>
      </w:pPr>
      <w:r>
        <w:t>Ref.</w:t>
      </w:r>
      <w:r>
        <w:rPr>
          <w:spacing w:val="-4"/>
        </w:rPr>
        <w:t xml:space="preserve"> </w:t>
      </w:r>
      <w:r>
        <w:t>No.</w:t>
      </w:r>
      <w:r>
        <w:rPr>
          <w:u w:val="single"/>
        </w:rPr>
        <w:t xml:space="preserve"> </w:t>
      </w:r>
      <w:r>
        <w:rPr>
          <w:u w:val="single"/>
        </w:rPr>
        <w:tab/>
      </w:r>
      <w:r w:rsidRPr="00B80C31">
        <w:t xml:space="preserve">                                                                                                      </w:t>
      </w:r>
      <w:r>
        <w:t>Dated</w:t>
      </w:r>
      <w:r>
        <w:rPr>
          <w:u w:val="single"/>
        </w:rPr>
        <w:t xml:space="preserve"> </w:t>
      </w:r>
      <w:r>
        <w:rPr>
          <w:u w:val="single"/>
        </w:rPr>
        <w:tab/>
      </w:r>
    </w:p>
    <w:p w:rsidR="00DF76DD" w:rsidRDefault="00DF76DD" w:rsidP="00DF76DD">
      <w:pPr>
        <w:pStyle w:val="BodyText"/>
        <w:tabs>
          <w:tab w:val="left" w:pos="2778"/>
        </w:tabs>
        <w:spacing w:before="188"/>
        <w:ind w:left="846"/>
      </w:pPr>
    </w:p>
    <w:p w:rsidR="00DF76DD" w:rsidRDefault="00DF76DD" w:rsidP="00DF76DD">
      <w:pPr>
        <w:pStyle w:val="BodyText"/>
        <w:spacing w:line="272" w:lineRule="exact"/>
        <w:ind w:left="115" w:right="3379"/>
      </w:pPr>
      <w:r>
        <w:t xml:space="preserve">Power System Operation Corporation Limited, </w:t>
      </w:r>
    </w:p>
    <w:p w:rsidR="00DF76DD" w:rsidRDefault="00DF76DD" w:rsidP="00DF76DD">
      <w:pPr>
        <w:pStyle w:val="BodyText"/>
        <w:spacing w:line="272" w:lineRule="exact"/>
        <w:ind w:left="115" w:right="3379"/>
      </w:pPr>
      <w:r>
        <w:t>Southern Regional Load Despatch Centre</w:t>
      </w:r>
    </w:p>
    <w:p w:rsidR="00DF76DD" w:rsidRPr="0054369E" w:rsidRDefault="00DF76DD" w:rsidP="00DF76DD">
      <w:pPr>
        <w:pStyle w:val="BodyText"/>
        <w:spacing w:before="2"/>
        <w:rPr>
          <w:rFonts w:ascii="Calibri"/>
          <w:sz w:val="24"/>
        </w:rPr>
      </w:pPr>
      <w:r>
        <w:rPr>
          <w:rFonts w:ascii="Calibri"/>
          <w:i/>
          <w:sz w:val="24"/>
        </w:rPr>
        <w:t xml:space="preserve">  </w:t>
      </w:r>
      <w:r w:rsidRPr="0054369E">
        <w:rPr>
          <w:rFonts w:ascii="Calibri"/>
          <w:sz w:val="24"/>
        </w:rPr>
        <w:t>No. 29, Race course cross Road, Bangalore-560009</w:t>
      </w:r>
    </w:p>
    <w:p w:rsidR="00DF76DD" w:rsidRDefault="00DF76DD" w:rsidP="00DF76DD">
      <w:pPr>
        <w:pStyle w:val="BodyText"/>
        <w:spacing w:before="1"/>
        <w:rPr>
          <w:sz w:val="17"/>
        </w:rPr>
      </w:pPr>
    </w:p>
    <w:p w:rsidR="00DF76DD" w:rsidRDefault="00DF76DD" w:rsidP="00DF76DD">
      <w:pPr>
        <w:pStyle w:val="BodyText"/>
        <w:tabs>
          <w:tab w:val="left" w:pos="1423"/>
          <w:tab w:val="left" w:pos="4394"/>
          <w:tab w:val="left" w:pos="4595"/>
          <w:tab w:val="left" w:pos="5387"/>
          <w:tab w:val="left" w:pos="5783"/>
          <w:tab w:val="left" w:pos="7033"/>
          <w:tab w:val="left" w:pos="9891"/>
        </w:tabs>
        <w:spacing w:before="93"/>
        <w:ind w:left="114"/>
      </w:pPr>
      <w:r>
        <w:t>WHEREAS</w:t>
      </w:r>
      <w:r>
        <w:tab/>
      </w:r>
      <w:r>
        <w:rPr>
          <w:u w:val="single"/>
        </w:rPr>
        <w:t xml:space="preserve"> </w:t>
      </w:r>
      <w:r>
        <w:rPr>
          <w:u w:val="single"/>
        </w:rPr>
        <w:tab/>
      </w:r>
      <w:r>
        <w:tab/>
        <w:t>Name</w:t>
      </w:r>
      <w:r>
        <w:tab/>
        <w:t>of</w:t>
      </w:r>
      <w:r>
        <w:tab/>
        <w:t>Contractor</w:t>
      </w:r>
      <w:r>
        <w:tab/>
      </w:r>
      <w:r>
        <w:rPr>
          <w:u w:val="single"/>
        </w:rPr>
        <w:t xml:space="preserve"> </w:t>
      </w:r>
      <w:r>
        <w:rPr>
          <w:u w:val="single"/>
        </w:rPr>
        <w:tab/>
      </w:r>
    </w:p>
    <w:p w:rsidR="00DF76DD" w:rsidRDefault="00DF76DD" w:rsidP="00DF76DD">
      <w:pPr>
        <w:pStyle w:val="BodyText"/>
        <w:tabs>
          <w:tab w:val="left" w:pos="4194"/>
          <w:tab w:val="left" w:pos="5865"/>
        </w:tabs>
        <w:spacing w:before="41" w:line="276" w:lineRule="auto"/>
        <w:ind w:left="114" w:right="103"/>
        <w:jc w:val="both"/>
      </w:pPr>
      <w:r>
        <w:t>hereinafter called "the Contractor" which expression shall unless repugnant to the context or meaning thereof, include its successors, administrators and assigns has undertaken, in pursuance of Contract</w:t>
      </w:r>
      <w:r>
        <w:rPr>
          <w:spacing w:val="6"/>
        </w:rPr>
        <w:t xml:space="preserve"> </w:t>
      </w:r>
      <w:r>
        <w:t>No.</w:t>
      </w:r>
      <w:r>
        <w:rPr>
          <w:u w:val="single"/>
        </w:rPr>
        <w:tab/>
      </w:r>
      <w:r>
        <w:t>dated</w:t>
      </w:r>
      <w:r>
        <w:rPr>
          <w:u w:val="single"/>
        </w:rPr>
        <w:tab/>
      </w:r>
      <w:r>
        <w:t>20        to execute the</w:t>
      </w:r>
      <w:r>
        <w:rPr>
          <w:spacing w:val="30"/>
        </w:rPr>
        <w:t xml:space="preserve"> </w:t>
      </w:r>
      <w:r>
        <w:t>works</w:t>
      </w:r>
      <w:r>
        <w:rPr>
          <w:spacing w:val="4"/>
        </w:rPr>
        <w:t xml:space="preserve"> </w:t>
      </w:r>
      <w:r>
        <w:t>(Description of work) hereinafter called "the</w:t>
      </w:r>
      <w:r>
        <w:rPr>
          <w:spacing w:val="-16"/>
        </w:rPr>
        <w:t xml:space="preserve"> </w:t>
      </w:r>
      <w:r>
        <w:t>Contract".</w:t>
      </w:r>
    </w:p>
    <w:p w:rsidR="00DF76DD" w:rsidRDefault="00DF76DD" w:rsidP="00DF76DD">
      <w:pPr>
        <w:pStyle w:val="BodyText"/>
        <w:spacing w:before="120" w:line="276" w:lineRule="auto"/>
        <w:ind w:left="114" w:right="104"/>
        <w:jc w:val="both"/>
      </w:pPr>
      <w:r>
        <w:t>AND WHEREAS it has been stipulated by you in the said Contract that the Contractor shall furnish you with a Bank Guarantee by a recognized bank for the sum specified therein as security for compliance with the Contractor's performance obligations in accordance with the Contract.</w:t>
      </w:r>
    </w:p>
    <w:p w:rsidR="00DF76DD" w:rsidRDefault="00DF76DD" w:rsidP="00DF76DD">
      <w:pPr>
        <w:pStyle w:val="BodyText"/>
        <w:spacing w:before="120"/>
        <w:ind w:left="114"/>
        <w:jc w:val="both"/>
      </w:pPr>
      <w:r>
        <w:t>AND WHEREAS we have agreed to give the Contractor a Guarantee;</w:t>
      </w:r>
    </w:p>
    <w:p w:rsidR="00DF76DD" w:rsidRDefault="00DF76DD" w:rsidP="00DF76DD">
      <w:pPr>
        <w:pStyle w:val="BodyText"/>
        <w:spacing w:before="161"/>
        <w:ind w:left="114"/>
        <w:jc w:val="both"/>
      </w:pPr>
      <w:r>
        <w:t>THEREFORE WE hereby affirm that we are Guarantors and responsible to you, on behalf of the</w:t>
      </w:r>
    </w:p>
    <w:p w:rsidR="00DF76DD" w:rsidRDefault="00DF76DD" w:rsidP="00DF76DD">
      <w:pPr>
        <w:pStyle w:val="BodyText"/>
        <w:tabs>
          <w:tab w:val="left" w:pos="5437"/>
        </w:tabs>
        <w:spacing w:before="41"/>
        <w:ind w:left="114"/>
      </w:pPr>
      <w:r>
        <w:t xml:space="preserve">Contractor,  up  to  a </w:t>
      </w:r>
      <w:r>
        <w:rPr>
          <w:spacing w:val="26"/>
        </w:rPr>
        <w:t xml:space="preserve"> </w:t>
      </w:r>
      <w:r>
        <w:t xml:space="preserve">total </w:t>
      </w:r>
      <w:r>
        <w:rPr>
          <w:spacing w:val="7"/>
        </w:rPr>
        <w:t xml:space="preserve"> </w:t>
      </w:r>
      <w:r>
        <w:t>of</w:t>
      </w:r>
      <w:r>
        <w:rPr>
          <w:u w:val="single"/>
        </w:rPr>
        <w:tab/>
      </w:r>
      <w:r>
        <w:t xml:space="preserve">(Amount  of  the  Guarantee  in  Words </w:t>
      </w:r>
      <w:r>
        <w:rPr>
          <w:spacing w:val="42"/>
        </w:rPr>
        <w:t xml:space="preserve"> </w:t>
      </w:r>
      <w:r>
        <w:t>and</w:t>
      </w:r>
    </w:p>
    <w:p w:rsidR="00DF76DD" w:rsidRDefault="00DF76DD" w:rsidP="00DF76DD">
      <w:pPr>
        <w:pStyle w:val="BodyText"/>
        <w:tabs>
          <w:tab w:val="left" w:pos="1921"/>
        </w:tabs>
        <w:spacing w:before="41" w:line="276" w:lineRule="auto"/>
        <w:ind w:left="114" w:right="106"/>
        <w:jc w:val="both"/>
      </w:pPr>
      <w:r>
        <w:t>Figures) and we undertake to pay you, upon your first written demand declaring the Contractor to be in default under the Contract and without cavil or argument any sum or sums within the limits of</w:t>
      </w:r>
      <w:r>
        <w:rPr>
          <w:u w:val="single"/>
        </w:rPr>
        <w:tab/>
      </w:r>
      <w:r>
        <w:t xml:space="preserve">(Amount of Guarantee) as aforesaid, without your needing to prove or   </w:t>
      </w:r>
      <w:r>
        <w:rPr>
          <w:spacing w:val="8"/>
        </w:rPr>
        <w:t xml:space="preserve"> </w:t>
      </w:r>
      <w:r>
        <w:t>to</w:t>
      </w:r>
      <w:r>
        <w:rPr>
          <w:spacing w:val="15"/>
        </w:rPr>
        <w:t xml:space="preserve"> </w:t>
      </w:r>
      <w:r>
        <w:t>show</w:t>
      </w:r>
      <w:r>
        <w:rPr>
          <w:spacing w:val="-3"/>
        </w:rPr>
        <w:t xml:space="preserve"> </w:t>
      </w:r>
      <w:r>
        <w:t>grounds or reasons for your demand or the sum specified</w:t>
      </w:r>
      <w:r>
        <w:rPr>
          <w:spacing w:val="-20"/>
        </w:rPr>
        <w:t xml:space="preserve"> </w:t>
      </w:r>
      <w:r>
        <w:t>therein.</w:t>
      </w:r>
    </w:p>
    <w:p w:rsidR="00DF76DD" w:rsidRDefault="00DF76DD" w:rsidP="00DF76DD">
      <w:pPr>
        <w:pStyle w:val="BodyText"/>
        <w:tabs>
          <w:tab w:val="left" w:pos="5458"/>
          <w:tab w:val="left" w:pos="7393"/>
        </w:tabs>
        <w:spacing w:before="120"/>
        <w:ind w:left="114"/>
        <w:jc w:val="both"/>
      </w:pPr>
      <w:r>
        <w:t>This guarantee is valid</w:t>
      </w:r>
      <w:r>
        <w:rPr>
          <w:spacing w:val="-8"/>
        </w:rPr>
        <w:t xml:space="preserve"> </w:t>
      </w:r>
      <w:r>
        <w:t>until</w:t>
      </w:r>
      <w:r>
        <w:rPr>
          <w:spacing w:val="-2"/>
        </w:rPr>
        <w:t xml:space="preserve"> </w:t>
      </w:r>
      <w:r>
        <w:t>the</w:t>
      </w:r>
      <w:r>
        <w:rPr>
          <w:u w:val="single"/>
        </w:rPr>
        <w:tab/>
      </w:r>
      <w:r>
        <w:t>day</w:t>
      </w:r>
      <w:r>
        <w:rPr>
          <w:spacing w:val="-1"/>
        </w:rPr>
        <w:t xml:space="preserve"> </w:t>
      </w:r>
      <w:r>
        <w:t>of</w:t>
      </w:r>
      <w:r>
        <w:rPr>
          <w:u w:val="single"/>
        </w:rPr>
        <w:tab/>
      </w:r>
      <w:r>
        <w:t xml:space="preserve">20 </w:t>
      </w:r>
      <w:r>
        <w:rPr>
          <w:u w:val="single"/>
        </w:rPr>
        <w:t xml:space="preserve">         </w:t>
      </w:r>
      <w:r>
        <w:rPr>
          <w:spacing w:val="1"/>
          <w:u w:val="single"/>
        </w:rPr>
        <w:t xml:space="preserve"> </w:t>
      </w:r>
    </w:p>
    <w:p w:rsidR="00DF76DD" w:rsidRDefault="00DF76DD" w:rsidP="00DF76DD">
      <w:pPr>
        <w:pStyle w:val="BodyText"/>
        <w:rPr>
          <w:sz w:val="20"/>
        </w:rPr>
      </w:pPr>
    </w:p>
    <w:p w:rsidR="00DF76DD" w:rsidRDefault="00DF76DD" w:rsidP="00DF76DD">
      <w:pPr>
        <w:pStyle w:val="BodyText"/>
        <w:spacing w:before="5"/>
        <w:rPr>
          <w:sz w:val="20"/>
        </w:rPr>
      </w:pPr>
    </w:p>
    <w:p w:rsidR="00DF76DD" w:rsidRDefault="00DF76DD" w:rsidP="00DF76DD">
      <w:pPr>
        <w:pStyle w:val="BodyText"/>
        <w:spacing w:before="93" w:line="276" w:lineRule="auto"/>
        <w:ind w:left="114" w:right="6281"/>
      </w:pPr>
      <w:r>
        <w:t>Signature and Seal of the Guarantors with Power of Attorney Number</w:t>
      </w:r>
    </w:p>
    <w:p w:rsidR="00DF76DD" w:rsidRDefault="00DF76DD" w:rsidP="00DF76DD">
      <w:pPr>
        <w:pStyle w:val="BodyText"/>
        <w:rPr>
          <w:sz w:val="20"/>
        </w:rPr>
      </w:pPr>
    </w:p>
    <w:p w:rsidR="00DF76DD" w:rsidRDefault="00DF76DD" w:rsidP="00DF76DD">
      <w:pPr>
        <w:pStyle w:val="BodyText"/>
        <w:spacing w:before="9"/>
        <w:rPr>
          <w:sz w:val="19"/>
        </w:rPr>
      </w:pPr>
      <w:r>
        <w:rPr>
          <w:noProof/>
          <w:lang w:bidi="hi-IN"/>
        </w:rPr>
        <mc:AlternateContent>
          <mc:Choice Requires="wps">
            <w:drawing>
              <wp:anchor distT="0" distB="0" distL="0" distR="0" simplePos="0" relativeHeight="251670528" behindDoc="0" locked="0" layoutInCell="1" allowOverlap="1" wp14:anchorId="7DB61B68" wp14:editId="4E466A3A">
                <wp:simplePos x="0" y="0"/>
                <wp:positionH relativeFrom="page">
                  <wp:posOffset>987425</wp:posOffset>
                </wp:positionH>
                <wp:positionV relativeFrom="paragraph">
                  <wp:posOffset>184150</wp:posOffset>
                </wp:positionV>
                <wp:extent cx="2794635" cy="0"/>
                <wp:effectExtent l="6350" t="13970" r="8890" b="5080"/>
                <wp:wrapTopAndBottom/>
                <wp:docPr id="11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635" cy="0"/>
                        </a:xfrm>
                        <a:prstGeom prst="line">
                          <a:avLst/>
                        </a:prstGeom>
                        <a:noFill/>
                        <a:ln w="701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9CDC87F" id="Line 21" o:spid="_x0000_s1026" style="position:absolute;z-index:251670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7.75pt,14.5pt" to="297.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" strokeweight=".19472mm">
                <w10:wrap type="topAndBottom" anchorx="page"/>
              </v:line>
            </w:pict>
          </mc:Fallback>
        </mc:AlternateContent>
      </w:r>
      <w:r>
        <w:rPr>
          <w:noProof/>
          <w:lang w:bidi="hi-IN"/>
        </w:rPr>
        <mc:AlternateContent>
          <mc:Choice Requires="wps">
            <w:drawing>
              <wp:anchor distT="0" distB="0" distL="0" distR="0" simplePos="0" relativeHeight="251671552" behindDoc="0" locked="0" layoutInCell="1" allowOverlap="1" wp14:anchorId="7E66203D" wp14:editId="2EEFB6F4">
                <wp:simplePos x="0" y="0"/>
                <wp:positionH relativeFrom="page">
                  <wp:posOffset>987425</wp:posOffset>
                </wp:positionH>
                <wp:positionV relativeFrom="paragraph">
                  <wp:posOffset>460375</wp:posOffset>
                </wp:positionV>
                <wp:extent cx="2794635" cy="0"/>
                <wp:effectExtent l="6350" t="13970" r="8890" b="5080"/>
                <wp:wrapTopAndBottom/>
                <wp:docPr id="11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635" cy="0"/>
                        </a:xfrm>
                        <a:prstGeom prst="line">
                          <a:avLst/>
                        </a:prstGeom>
                        <a:noFill/>
                        <a:ln w="701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E492776" id="Line 20" o:spid="_x0000_s1026" style="position:absolute;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7.75pt,36.25pt" to="297.8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" strokeweight=".19472mm">
                <w10:wrap type="topAndBottom" anchorx="page"/>
              </v:line>
            </w:pict>
          </mc:Fallback>
        </mc:AlternateContent>
      </w:r>
      <w:r>
        <w:rPr>
          <w:noProof/>
          <w:lang w:bidi="hi-IN"/>
        </w:rPr>
        <mc:AlternateContent>
          <mc:Choice Requires="wps">
            <w:drawing>
              <wp:anchor distT="0" distB="0" distL="0" distR="0" simplePos="0" relativeHeight="251672576" behindDoc="0" locked="0" layoutInCell="1" allowOverlap="1" wp14:anchorId="3D4A6C9B" wp14:editId="6B355876">
                <wp:simplePos x="0" y="0"/>
                <wp:positionH relativeFrom="page">
                  <wp:posOffset>987425</wp:posOffset>
                </wp:positionH>
                <wp:positionV relativeFrom="paragraph">
                  <wp:posOffset>735965</wp:posOffset>
                </wp:positionV>
                <wp:extent cx="2794635" cy="0"/>
                <wp:effectExtent l="6350" t="13335" r="8890" b="5715"/>
                <wp:wrapTopAndBottom/>
                <wp:docPr id="11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635" cy="0"/>
                        </a:xfrm>
                        <a:prstGeom prst="line">
                          <a:avLst/>
                        </a:prstGeom>
                        <a:noFill/>
                        <a:ln w="701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C205290" id="Line 19" o:spid="_x0000_s1026" style="position:absolute;z-index:251672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7.75pt,57.95pt" to="297.8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" strokeweight=".19472mm">
                <w10:wrap type="topAndBottom" anchorx="page"/>
              </v:line>
            </w:pict>
          </mc:Fallback>
        </mc:AlternateContent>
      </w:r>
    </w:p>
    <w:p w:rsidR="00DF76DD" w:rsidRDefault="00DF76DD" w:rsidP="00DF76DD">
      <w:pPr>
        <w:pStyle w:val="BodyText"/>
        <w:spacing w:before="6"/>
        <w:rPr>
          <w:sz w:val="28"/>
        </w:rPr>
      </w:pPr>
    </w:p>
    <w:p w:rsidR="00DF76DD" w:rsidRDefault="00DF76DD" w:rsidP="00DF76DD">
      <w:pPr>
        <w:pStyle w:val="BodyText"/>
        <w:spacing w:before="6"/>
        <w:rPr>
          <w:sz w:val="28"/>
        </w:rPr>
      </w:pPr>
    </w:p>
    <w:p w:rsidR="00DF76DD" w:rsidRDefault="00DF76DD" w:rsidP="00DF76DD">
      <w:pPr>
        <w:pStyle w:val="BodyText"/>
        <w:rPr>
          <w:sz w:val="20"/>
        </w:rPr>
      </w:pPr>
    </w:p>
    <w:p w:rsidR="00DF76DD" w:rsidRDefault="00DF76DD" w:rsidP="00DF76DD">
      <w:pPr>
        <w:pStyle w:val="BodyText"/>
        <w:spacing w:before="10"/>
        <w:rPr>
          <w:sz w:val="20"/>
        </w:rPr>
      </w:pPr>
    </w:p>
    <w:p w:rsidR="00DF76DD" w:rsidRDefault="00DF76DD" w:rsidP="00DF76DD">
      <w:pPr>
        <w:pStyle w:val="BodyText"/>
        <w:tabs>
          <w:tab w:val="left" w:pos="2884"/>
        </w:tabs>
        <w:spacing w:before="93" w:line="381" w:lineRule="auto"/>
        <w:ind w:left="114" w:right="7082"/>
      </w:pPr>
      <w:r>
        <w:t>Date:</w:t>
      </w:r>
      <w:r>
        <w:rPr>
          <w:u w:val="single"/>
        </w:rPr>
        <w:tab/>
      </w:r>
      <w:r>
        <w:t xml:space="preserve"> Address: </w:t>
      </w:r>
      <w:r>
        <w:rPr>
          <w:u w:val="single"/>
        </w:rPr>
        <w:t xml:space="preserve"> </w:t>
      </w:r>
      <w:r>
        <w:rPr>
          <w:u w:val="single"/>
        </w:rPr>
        <w:tab/>
      </w:r>
      <w:r>
        <w:rPr>
          <w:w w:val="25"/>
          <w:u w:val="single"/>
        </w:rPr>
        <w:t xml:space="preserve"> </w:t>
      </w:r>
    </w:p>
    <w:p w:rsidR="00DF76DD" w:rsidRDefault="00DF76DD" w:rsidP="00DF76DD">
      <w:pPr>
        <w:pStyle w:val="BodyText"/>
        <w:rPr>
          <w:sz w:val="20"/>
        </w:rPr>
      </w:pPr>
    </w:p>
    <w:p w:rsidR="00DF76DD" w:rsidRDefault="00DF76DD" w:rsidP="00DF76DD">
      <w:pPr>
        <w:pStyle w:val="BodyText"/>
        <w:spacing w:before="11"/>
        <w:rPr>
          <w:sz w:val="23"/>
        </w:rPr>
      </w:pPr>
    </w:p>
    <w:p w:rsidR="00DD42C5" w:rsidRDefault="00DD42C5" w:rsidP="00DF76DD">
      <w:pPr>
        <w:pStyle w:val="BodyText"/>
        <w:spacing w:before="11"/>
        <w:rPr>
          <w:sz w:val="23"/>
        </w:rPr>
      </w:pPr>
    </w:p>
    <w:p w:rsidR="00DF76DD" w:rsidRDefault="00DF76DD" w:rsidP="00DF76DD">
      <w:pPr>
        <w:spacing w:before="97"/>
        <w:ind w:left="114"/>
        <w:rPr>
          <w:b/>
        </w:rPr>
      </w:pPr>
      <w:r>
        <w:rPr>
          <w:b/>
        </w:rPr>
        <w:t>NOTE:</w:t>
      </w:r>
    </w:p>
    <w:p w:rsidR="00DF76DD" w:rsidRDefault="00DF76DD" w:rsidP="001F302C">
      <w:pPr>
        <w:pStyle w:val="ListParagraph"/>
        <w:numPr>
          <w:ilvl w:val="0"/>
          <w:numId w:val="2"/>
        </w:numPr>
        <w:tabs>
          <w:tab w:val="left" w:pos="681"/>
          <w:tab w:val="left" w:pos="682"/>
        </w:tabs>
        <w:spacing w:before="76" w:line="350" w:lineRule="auto"/>
        <w:ind w:right="102" w:hanging="566"/>
      </w:pPr>
      <w:r>
        <w:t>he stamp papers of appropriate value shall be purchased in the name of bank that issues the 'Bank</w:t>
      </w:r>
      <w:r>
        <w:rPr>
          <w:spacing w:val="-5"/>
        </w:rPr>
        <w:t xml:space="preserve"> </w:t>
      </w:r>
      <w:r>
        <w:t>Guarantee'.</w:t>
      </w:r>
    </w:p>
    <w:p w:rsidR="00DF76DD" w:rsidRDefault="00DF76DD" w:rsidP="001F302C">
      <w:pPr>
        <w:pStyle w:val="ListParagraph"/>
        <w:numPr>
          <w:ilvl w:val="0"/>
          <w:numId w:val="2"/>
        </w:numPr>
        <w:tabs>
          <w:tab w:val="left" w:pos="681"/>
          <w:tab w:val="left" w:pos="682"/>
        </w:tabs>
        <w:spacing w:before="227" w:line="352" w:lineRule="auto"/>
        <w:ind w:right="105" w:hanging="566"/>
      </w:pPr>
      <w:r>
        <w:t>Performance Security is to be provided by the successful Bidder, as per proforma specified hereinabove, in the form of a bank guarantee</w:t>
      </w:r>
      <w:r>
        <w:rPr>
          <w:spacing w:val="-19"/>
        </w:rPr>
        <w:t xml:space="preserve"> </w:t>
      </w:r>
      <w:r>
        <w:t>from:</w:t>
      </w:r>
    </w:p>
    <w:p w:rsidR="00DF76DD" w:rsidRDefault="00DF76DD" w:rsidP="001F302C">
      <w:pPr>
        <w:pStyle w:val="ListParagraph"/>
        <w:numPr>
          <w:ilvl w:val="1"/>
          <w:numId w:val="2"/>
        </w:numPr>
        <w:tabs>
          <w:tab w:val="left" w:pos="1248"/>
          <w:tab w:val="left" w:pos="1249"/>
        </w:tabs>
        <w:spacing w:before="224"/>
        <w:ind w:hanging="581"/>
      </w:pPr>
      <w:r>
        <w:t>a Public Sector Banks</w:t>
      </w:r>
      <w:r>
        <w:rPr>
          <w:spacing w:val="-7"/>
        </w:rPr>
        <w:t xml:space="preserve"> </w:t>
      </w:r>
      <w:r>
        <w:t>or;</w:t>
      </w:r>
    </w:p>
    <w:p w:rsidR="00DF76DD" w:rsidRDefault="00DF76DD" w:rsidP="00DF76DD">
      <w:pPr>
        <w:pStyle w:val="BodyText"/>
        <w:spacing w:before="7"/>
        <w:rPr>
          <w:sz w:val="28"/>
        </w:rPr>
      </w:pPr>
    </w:p>
    <w:p w:rsidR="00DF76DD" w:rsidRDefault="00DF76DD" w:rsidP="001F302C">
      <w:pPr>
        <w:pStyle w:val="ListParagraph"/>
        <w:numPr>
          <w:ilvl w:val="1"/>
          <w:numId w:val="2"/>
        </w:numPr>
        <w:tabs>
          <w:tab w:val="left" w:pos="1247"/>
          <w:tab w:val="left" w:pos="1248"/>
        </w:tabs>
        <w:spacing w:before="0"/>
        <w:ind w:left="1247" w:hanging="561"/>
      </w:pPr>
      <w:r>
        <w:t>Scheduled Indian Banks</w:t>
      </w:r>
      <w:r>
        <w:rPr>
          <w:spacing w:val="-9"/>
        </w:rPr>
        <w:t xml:space="preserve"> </w:t>
      </w:r>
      <w:r>
        <w:t>(*)</w:t>
      </w:r>
    </w:p>
    <w:p w:rsidR="00DF76DD" w:rsidRDefault="00DF76DD" w:rsidP="00DF76DD">
      <w:pPr>
        <w:pStyle w:val="BodyText"/>
        <w:spacing w:before="4"/>
        <w:rPr>
          <w:sz w:val="28"/>
        </w:rPr>
      </w:pPr>
    </w:p>
    <w:p w:rsidR="00DF76DD" w:rsidRDefault="00DF76DD" w:rsidP="00DF76DD">
      <w:pPr>
        <w:pStyle w:val="BodyText"/>
        <w:spacing w:line="549" w:lineRule="auto"/>
        <w:ind w:left="686" w:right="1338"/>
      </w:pPr>
      <w:r>
        <w:t>Having paid-up capital (net of any accumulated losses) of Rs. 100 Crores or above OR</w:t>
      </w:r>
    </w:p>
    <w:p w:rsidR="00DF76DD" w:rsidRDefault="00DF76DD" w:rsidP="001F302C">
      <w:pPr>
        <w:pStyle w:val="ListParagraph"/>
        <w:numPr>
          <w:ilvl w:val="1"/>
          <w:numId w:val="2"/>
        </w:numPr>
        <w:tabs>
          <w:tab w:val="left" w:pos="1249"/>
        </w:tabs>
        <w:spacing w:before="0" w:line="350" w:lineRule="auto"/>
        <w:ind w:right="102" w:hanging="586"/>
      </w:pPr>
      <w:r>
        <w:t>any foreign bank or subsidiary of a foreign bank with overall international corporate rating or Rating of long term debt not less than A(-) (A minus) or equivalent by reputed rating agency. Further, bank guarantee from a foreign bank or subsidiary of a foreign bank should be confirmed by either its correspondent bank located in the country of the Purchaser which should be acceptable to the Purchaser or a Public Sector Bank in the country of</w:t>
      </w:r>
      <w:r>
        <w:rPr>
          <w:spacing w:val="-6"/>
        </w:rPr>
        <w:t xml:space="preserve"> </w:t>
      </w:r>
      <w:r>
        <w:t>Purchaser</w:t>
      </w:r>
    </w:p>
    <w:p w:rsidR="00DF76DD" w:rsidRDefault="00DF76DD" w:rsidP="00DF76DD">
      <w:pPr>
        <w:pStyle w:val="BodyText"/>
        <w:spacing w:before="4"/>
        <w:rPr>
          <w:sz w:val="29"/>
        </w:rPr>
      </w:pPr>
    </w:p>
    <w:p w:rsidR="00DF76DD" w:rsidRDefault="00DF76DD" w:rsidP="00DF76DD">
      <w:pPr>
        <w:pStyle w:val="BodyText"/>
        <w:ind w:left="1286" w:right="104" w:hanging="586"/>
        <w:jc w:val="both"/>
      </w:pPr>
      <w:r>
        <w:t>(*)  The latest annual report of the bank should support compliance of Capital Adequacy   Ratio</w:t>
      </w:r>
      <w:r>
        <w:rPr>
          <w:spacing w:val="-7"/>
        </w:rPr>
        <w:t xml:space="preserve"> </w:t>
      </w:r>
      <w:r>
        <w:t>requirement.</w:t>
      </w:r>
    </w:p>
    <w:p w:rsidR="00DF76DD" w:rsidRDefault="00DF76DD" w:rsidP="00DF76DD">
      <w:pPr>
        <w:jc w:val="both"/>
      </w:pPr>
    </w:p>
    <w:p w:rsidR="00DF76DD" w:rsidRPr="000B40E3" w:rsidRDefault="00DF76DD" w:rsidP="00DF76DD"/>
    <w:p w:rsidR="00DF76DD" w:rsidRPr="000B40E3" w:rsidRDefault="00DF76DD" w:rsidP="00DF76DD"/>
    <w:p w:rsidR="00DF76DD" w:rsidRPr="000B40E3" w:rsidRDefault="00DF76DD" w:rsidP="00DF76DD"/>
    <w:p w:rsidR="00DF76DD" w:rsidRPr="000B40E3" w:rsidRDefault="00DF76DD" w:rsidP="00DF76DD"/>
    <w:p w:rsidR="00DF76DD" w:rsidRPr="000B40E3" w:rsidRDefault="00DF76DD" w:rsidP="00DF76DD"/>
    <w:p w:rsidR="00DF76DD" w:rsidRPr="000B40E3" w:rsidRDefault="00DF76DD" w:rsidP="00DF76DD"/>
    <w:p w:rsidR="00DF76DD" w:rsidRPr="000B40E3" w:rsidRDefault="00DF76DD" w:rsidP="00DF76DD"/>
    <w:p w:rsidR="00DF76DD" w:rsidRPr="000B40E3" w:rsidRDefault="00DF76DD" w:rsidP="00DF76DD">
      <w:pPr>
        <w:ind w:firstLine="720"/>
      </w:pPr>
    </w:p>
    <w:p w:rsidR="00DF76DD" w:rsidRPr="000B40E3" w:rsidRDefault="00DF76DD" w:rsidP="00DF76DD">
      <w:pPr>
        <w:tabs>
          <w:tab w:val="left" w:pos="871"/>
        </w:tabs>
        <w:sectPr w:rsidR="00DF76DD" w:rsidRPr="000B40E3" w:rsidSect="002D3961">
          <w:headerReference w:type="default" r:id="rId62"/>
          <w:footerReference w:type="default" r:id="rId63"/>
          <w:pgSz w:w="11907" w:h="16840" w:code="9"/>
          <w:pgMar w:top="1418" w:right="1418" w:bottom="1560" w:left="1440" w:header="0" w:footer="0" w:gutter="0"/>
          <w:cols w:space="720"/>
        </w:sectPr>
      </w:pPr>
      <w:r>
        <w:tab/>
      </w:r>
    </w:p>
    <w:p w:rsidR="00DF76DD" w:rsidRPr="002D3961" w:rsidRDefault="00DF76DD" w:rsidP="001F302C">
      <w:pPr>
        <w:pStyle w:val="ListParagraph"/>
        <w:numPr>
          <w:ilvl w:val="3"/>
          <w:numId w:val="28"/>
        </w:numPr>
        <w:spacing w:before="70"/>
        <w:rPr>
          <w:b/>
        </w:rPr>
      </w:pPr>
      <w:r w:rsidRPr="002D3961">
        <w:rPr>
          <w:b/>
        </w:rPr>
        <w:lastRenderedPageBreak/>
        <w:t>FORM OF EXTENSION OF BANK</w:t>
      </w:r>
      <w:r w:rsidRPr="002E3841">
        <w:rPr>
          <w:b/>
        </w:rPr>
        <w:t xml:space="preserve"> </w:t>
      </w:r>
      <w:r w:rsidRPr="002D3961">
        <w:rPr>
          <w:b/>
        </w:rPr>
        <w:t>GUARANTEE</w:t>
      </w:r>
    </w:p>
    <w:p w:rsidR="00DF76DD" w:rsidRDefault="00DF76DD" w:rsidP="00DF76DD">
      <w:pPr>
        <w:pStyle w:val="BodyText"/>
        <w:spacing w:before="1"/>
        <w:rPr>
          <w:b/>
          <w:sz w:val="14"/>
        </w:rPr>
      </w:pPr>
    </w:p>
    <w:p w:rsidR="00DF76DD" w:rsidRDefault="00DF76DD" w:rsidP="00DF76DD">
      <w:pPr>
        <w:pStyle w:val="BodyText"/>
        <w:tabs>
          <w:tab w:val="left" w:pos="2778"/>
          <w:tab w:val="left" w:pos="6521"/>
          <w:tab w:val="left" w:pos="9820"/>
        </w:tabs>
        <w:spacing w:before="92"/>
        <w:ind w:left="115"/>
      </w:pPr>
      <w:r>
        <w:t>Ref.</w:t>
      </w:r>
      <w:r>
        <w:rPr>
          <w:spacing w:val="-1"/>
        </w:rPr>
        <w:t xml:space="preserve"> </w:t>
      </w:r>
      <w:r>
        <w:t>No.</w:t>
      </w:r>
      <w:r>
        <w:rPr>
          <w:u w:val="single"/>
        </w:rPr>
        <w:t xml:space="preserve"> </w:t>
      </w:r>
      <w:r>
        <w:rPr>
          <w:u w:val="single"/>
        </w:rPr>
        <w:tab/>
      </w:r>
      <w:r>
        <w:tab/>
        <w:t>Dated _______________</w:t>
      </w:r>
    </w:p>
    <w:p w:rsidR="00DF76DD" w:rsidRDefault="00DF76DD" w:rsidP="00DF76DD">
      <w:pPr>
        <w:pStyle w:val="BodyText"/>
        <w:spacing w:before="4"/>
        <w:rPr>
          <w:sz w:val="14"/>
        </w:rPr>
      </w:pPr>
    </w:p>
    <w:p w:rsidR="00DF76DD" w:rsidRDefault="00DF76DD" w:rsidP="00DF76DD">
      <w:pPr>
        <w:pStyle w:val="BodyText"/>
        <w:tabs>
          <w:tab w:val="left" w:pos="115"/>
          <w:tab w:val="left" w:pos="142"/>
        </w:tabs>
        <w:ind w:left="115" w:right="3782"/>
      </w:pPr>
      <w:r>
        <w:t>To,</w:t>
      </w:r>
    </w:p>
    <w:p w:rsidR="00DF76DD" w:rsidRDefault="00DF76DD" w:rsidP="00DF76DD">
      <w:pPr>
        <w:pStyle w:val="BodyText"/>
        <w:tabs>
          <w:tab w:val="left" w:pos="115"/>
          <w:tab w:val="left" w:pos="142"/>
        </w:tabs>
        <w:ind w:left="115" w:right="3782"/>
      </w:pPr>
      <w:r>
        <w:t xml:space="preserve">Power System Operation Corporation Limited, </w:t>
      </w:r>
    </w:p>
    <w:p w:rsidR="00DF76DD" w:rsidRDefault="00DF76DD" w:rsidP="00DF76DD">
      <w:pPr>
        <w:pStyle w:val="BodyText"/>
        <w:tabs>
          <w:tab w:val="left" w:pos="115"/>
          <w:tab w:val="left" w:pos="142"/>
        </w:tabs>
        <w:ind w:left="115" w:right="3782"/>
      </w:pPr>
      <w:r>
        <w:t>Southern Regional Load Despatch Centre</w:t>
      </w:r>
    </w:p>
    <w:p w:rsidR="00DF76DD" w:rsidRPr="00A768FC" w:rsidRDefault="00DF76DD" w:rsidP="00DF76DD">
      <w:pPr>
        <w:pStyle w:val="BodyText"/>
        <w:spacing w:before="2"/>
        <w:rPr>
          <w:rFonts w:ascii="Calibri"/>
          <w:sz w:val="24"/>
        </w:rPr>
      </w:pPr>
      <w:r>
        <w:rPr>
          <w:rFonts w:ascii="Calibri"/>
          <w:sz w:val="24"/>
        </w:rPr>
        <w:t xml:space="preserve">  </w:t>
      </w:r>
      <w:r w:rsidRPr="00A768FC">
        <w:rPr>
          <w:rFonts w:ascii="Calibri"/>
          <w:sz w:val="24"/>
        </w:rPr>
        <w:t>No. 29, Race course cross Road,</w:t>
      </w:r>
    </w:p>
    <w:p w:rsidR="00DF76DD" w:rsidRPr="00A768FC" w:rsidRDefault="00DF76DD" w:rsidP="00DF76DD">
      <w:pPr>
        <w:pStyle w:val="BodyText"/>
        <w:spacing w:before="2"/>
        <w:rPr>
          <w:rFonts w:ascii="Calibri"/>
          <w:sz w:val="24"/>
        </w:rPr>
      </w:pPr>
      <w:r w:rsidRPr="00A768FC">
        <w:rPr>
          <w:rFonts w:ascii="Calibri"/>
          <w:sz w:val="24"/>
        </w:rPr>
        <w:t xml:space="preserve">  Bangalore-560009</w:t>
      </w:r>
    </w:p>
    <w:p w:rsidR="00DF76DD" w:rsidRDefault="00DF76DD" w:rsidP="00DF76DD">
      <w:pPr>
        <w:pStyle w:val="BodyText"/>
        <w:ind w:left="115"/>
      </w:pPr>
    </w:p>
    <w:p w:rsidR="00DF76DD" w:rsidRDefault="00DF76DD" w:rsidP="00DF76DD">
      <w:pPr>
        <w:pStyle w:val="BodyText"/>
        <w:ind w:left="115"/>
      </w:pPr>
      <w:r>
        <w:t>Dear Sirs,</w:t>
      </w:r>
    </w:p>
    <w:p w:rsidR="00DF76DD" w:rsidRDefault="00DF76DD" w:rsidP="00DF76DD">
      <w:pPr>
        <w:pStyle w:val="BodyText"/>
        <w:spacing w:before="4"/>
        <w:rPr>
          <w:sz w:val="14"/>
        </w:rPr>
      </w:pPr>
    </w:p>
    <w:p w:rsidR="00DF76DD" w:rsidRDefault="00DF76DD" w:rsidP="00DF76DD">
      <w:pPr>
        <w:pStyle w:val="BodyText"/>
        <w:tabs>
          <w:tab w:val="left" w:pos="2485"/>
          <w:tab w:val="left" w:pos="3524"/>
          <w:tab w:val="left" w:pos="4865"/>
          <w:tab w:val="left" w:pos="6730"/>
          <w:tab w:val="left" w:pos="9401"/>
          <w:tab w:val="left" w:pos="9610"/>
        </w:tabs>
        <w:spacing w:before="93"/>
        <w:ind w:left="709" w:hanging="594"/>
      </w:pPr>
      <w:r>
        <w:t xml:space="preserve">Sub: </w:t>
      </w:r>
      <w:r>
        <w:rPr>
          <w:spacing w:val="28"/>
        </w:rPr>
        <w:t xml:space="preserve"> </w:t>
      </w:r>
      <w:r>
        <w:t>Extension</w:t>
      </w:r>
      <w:r>
        <w:tab/>
        <w:t>of</w:t>
      </w:r>
      <w:r>
        <w:tab/>
        <w:t>Bank</w:t>
      </w:r>
      <w:r>
        <w:tab/>
        <w:t>Guarantee</w:t>
      </w:r>
      <w:r>
        <w:tab/>
        <w:t>No.</w:t>
      </w:r>
      <w:r>
        <w:rPr>
          <w:u w:val="single"/>
        </w:rPr>
        <w:t xml:space="preserve"> </w:t>
      </w:r>
      <w:r>
        <w:rPr>
          <w:u w:val="single"/>
        </w:rPr>
        <w:tab/>
      </w:r>
      <w:r>
        <w:tab/>
        <w:t>for</w:t>
      </w:r>
    </w:p>
    <w:p w:rsidR="00DF76DD" w:rsidRDefault="00DF76DD" w:rsidP="00DF76DD">
      <w:pPr>
        <w:tabs>
          <w:tab w:val="left" w:pos="3210"/>
        </w:tabs>
        <w:ind w:left="681"/>
      </w:pPr>
      <w:r>
        <w:rPr>
          <w:u w:val="single"/>
        </w:rPr>
        <w:t xml:space="preserve"> </w:t>
      </w:r>
      <w:r>
        <w:rPr>
          <w:u w:val="single"/>
        </w:rPr>
        <w:tab/>
        <w:t xml:space="preserve"> </w:t>
      </w:r>
      <w:r>
        <w:t>(</w:t>
      </w:r>
      <w:r>
        <w:rPr>
          <w:i/>
        </w:rPr>
        <w:t>Specify currency and amount</w:t>
      </w:r>
      <w:r>
        <w:t xml:space="preserve">)  favouring  yourselves   expiring    </w:t>
      </w:r>
      <w:r>
        <w:rPr>
          <w:spacing w:val="40"/>
        </w:rPr>
        <w:t xml:space="preserve"> </w:t>
      </w:r>
      <w:r>
        <w:t>on</w:t>
      </w:r>
    </w:p>
    <w:p w:rsidR="00DF76DD" w:rsidRDefault="00DF76DD" w:rsidP="00DF76DD">
      <w:pPr>
        <w:pStyle w:val="BodyText"/>
        <w:tabs>
          <w:tab w:val="left" w:pos="2003"/>
          <w:tab w:val="left" w:pos="6892"/>
        </w:tabs>
        <w:ind w:left="681"/>
      </w:pPr>
      <w:r>
        <w:rPr>
          <w:u w:val="single"/>
        </w:rPr>
        <w:t xml:space="preserve"> </w:t>
      </w:r>
      <w:r>
        <w:rPr>
          <w:u w:val="single"/>
        </w:rPr>
        <w:tab/>
      </w:r>
      <w:r>
        <w:t xml:space="preserve">  </w:t>
      </w:r>
      <w:r>
        <w:rPr>
          <w:spacing w:val="-22"/>
        </w:rPr>
        <w:t xml:space="preserve"> </w:t>
      </w:r>
      <w:r>
        <w:t xml:space="preserve">on   account </w:t>
      </w:r>
      <w:r>
        <w:rPr>
          <w:spacing w:val="12"/>
        </w:rPr>
        <w:t xml:space="preserve"> </w:t>
      </w:r>
      <w:r>
        <w:t xml:space="preserve">of </w:t>
      </w:r>
      <w:r>
        <w:rPr>
          <w:spacing w:val="33"/>
        </w:rPr>
        <w:t xml:space="preserve"> </w:t>
      </w:r>
      <w:r>
        <w:t>M/s</w:t>
      </w:r>
      <w:r>
        <w:rPr>
          <w:u w:val="single"/>
        </w:rPr>
        <w:tab/>
      </w:r>
      <w:r>
        <w:t>in   respect   of   Contract</w:t>
      </w:r>
      <w:r>
        <w:rPr>
          <w:spacing w:val="24"/>
        </w:rPr>
        <w:t xml:space="preserve"> </w:t>
      </w:r>
      <w:r>
        <w:t>No.</w:t>
      </w:r>
    </w:p>
    <w:p w:rsidR="00DF76DD" w:rsidRDefault="00DF76DD" w:rsidP="00DF76DD">
      <w:pPr>
        <w:sectPr w:rsidR="00DF76DD" w:rsidSect="002E75A8">
          <w:headerReference w:type="default" r:id="rId64"/>
          <w:footerReference w:type="default" r:id="rId65"/>
          <w:pgSz w:w="12240" w:h="15840"/>
          <w:pgMar w:top="1418" w:right="1418" w:bottom="1418" w:left="1440" w:header="0" w:footer="0" w:gutter="0"/>
          <w:cols w:space="720"/>
        </w:sectPr>
      </w:pPr>
    </w:p>
    <w:p w:rsidR="00DF76DD" w:rsidRDefault="00DF76DD" w:rsidP="00DF76DD">
      <w:pPr>
        <w:pStyle w:val="BodyText"/>
        <w:tabs>
          <w:tab w:val="left" w:pos="3210"/>
          <w:tab w:val="left" w:pos="3462"/>
          <w:tab w:val="left" w:pos="4271"/>
          <w:tab w:val="left" w:pos="5920"/>
        </w:tabs>
        <w:ind w:left="681"/>
      </w:pPr>
      <w:r>
        <w:rPr>
          <w:u w:val="single"/>
        </w:rPr>
        <w:lastRenderedPageBreak/>
        <w:t xml:space="preserve"> </w:t>
      </w:r>
      <w:r>
        <w:rPr>
          <w:u w:val="single"/>
        </w:rPr>
        <w:tab/>
      </w:r>
      <w:r>
        <w:tab/>
        <w:t>dated</w:t>
      </w:r>
      <w:r>
        <w:tab/>
      </w:r>
      <w:r>
        <w:rPr>
          <w:u w:val="single"/>
        </w:rPr>
        <w:tab/>
      </w:r>
      <w:r>
        <w:t xml:space="preserve"> Guarantee).</w:t>
      </w:r>
    </w:p>
    <w:p w:rsidR="00DF76DD" w:rsidRDefault="00DF76DD" w:rsidP="00DF76DD">
      <w:pPr>
        <w:pStyle w:val="BodyText"/>
        <w:tabs>
          <w:tab w:val="left" w:pos="1601"/>
          <w:tab w:val="left" w:pos="2426"/>
          <w:tab w:val="left" w:pos="3438"/>
        </w:tabs>
        <w:ind w:left="211"/>
      </w:pPr>
      <w:r>
        <w:br w:type="column"/>
      </w:r>
      <w:r>
        <w:lastRenderedPageBreak/>
        <w:t>(Hereinafter</w:t>
      </w:r>
      <w:r>
        <w:tab/>
        <w:t>called</w:t>
      </w:r>
      <w:r>
        <w:tab/>
        <w:t>original</w:t>
      </w:r>
      <w:r>
        <w:tab/>
        <w:t>Bank</w:t>
      </w:r>
    </w:p>
    <w:p w:rsidR="00DF76DD" w:rsidRDefault="00DF76DD" w:rsidP="00DF76DD">
      <w:pPr>
        <w:sectPr w:rsidR="00DF76DD" w:rsidSect="002E75A8">
          <w:type w:val="continuous"/>
          <w:pgSz w:w="12240" w:h="15840"/>
          <w:pgMar w:top="680" w:right="800" w:bottom="280" w:left="1440" w:header="720" w:footer="720" w:gutter="0"/>
          <w:cols w:num="2" w:space="720" w:equalWidth="0">
            <w:col w:w="5921" w:space="40"/>
            <w:col w:w="4039"/>
          </w:cols>
        </w:sectPr>
      </w:pPr>
    </w:p>
    <w:p w:rsidR="00DF76DD" w:rsidRDefault="00DF76DD" w:rsidP="00DF76DD">
      <w:pPr>
        <w:pStyle w:val="BodyText"/>
        <w:spacing w:before="7"/>
        <w:rPr>
          <w:sz w:val="14"/>
        </w:rPr>
      </w:pPr>
    </w:p>
    <w:p w:rsidR="00DF76DD" w:rsidRDefault="00DF76DD" w:rsidP="00DF76DD">
      <w:pPr>
        <w:pStyle w:val="BodyText"/>
        <w:tabs>
          <w:tab w:val="left" w:pos="1194"/>
          <w:tab w:val="left" w:pos="1768"/>
          <w:tab w:val="left" w:pos="2754"/>
          <w:tab w:val="left" w:pos="3212"/>
          <w:tab w:val="left" w:pos="3971"/>
          <w:tab w:val="left" w:pos="6500"/>
          <w:tab w:val="left" w:pos="6769"/>
          <w:tab w:val="left" w:pos="7362"/>
          <w:tab w:val="left" w:pos="9894"/>
        </w:tabs>
        <w:spacing w:before="93"/>
        <w:ind w:left="142"/>
      </w:pPr>
      <w:r>
        <w:t>At</w:t>
      </w:r>
      <w:r>
        <w:tab/>
        <w:t>the</w:t>
      </w:r>
      <w:r>
        <w:tab/>
        <w:t>request</w:t>
      </w:r>
      <w:r>
        <w:tab/>
        <w:t>of</w:t>
      </w:r>
      <w:r>
        <w:tab/>
        <w:t>M/s.</w:t>
      </w:r>
      <w:r>
        <w:tab/>
      </w:r>
      <w:r>
        <w:rPr>
          <w:u w:val="single"/>
        </w:rPr>
        <w:t xml:space="preserve"> </w:t>
      </w:r>
      <w:r>
        <w:rPr>
          <w:u w:val="single"/>
        </w:rPr>
        <w:tab/>
      </w:r>
      <w:r>
        <w:tab/>
        <w:t>We</w:t>
      </w:r>
      <w:r>
        <w:tab/>
      </w:r>
      <w:r>
        <w:rPr>
          <w:u w:val="single"/>
        </w:rPr>
        <w:t xml:space="preserve"> </w:t>
      </w:r>
      <w:r>
        <w:rPr>
          <w:u w:val="single"/>
        </w:rPr>
        <w:tab/>
      </w:r>
    </w:p>
    <w:p w:rsidR="00DF76DD" w:rsidRDefault="00DF76DD" w:rsidP="00DF76DD">
      <w:pPr>
        <w:pStyle w:val="BodyText"/>
        <w:tabs>
          <w:tab w:val="left" w:pos="8097"/>
        </w:tabs>
        <w:ind w:left="142"/>
      </w:pPr>
      <w:r>
        <w:t xml:space="preserve">Bank branch </w:t>
      </w:r>
      <w:r>
        <w:rPr>
          <w:spacing w:val="15"/>
        </w:rPr>
        <w:t>office</w:t>
      </w:r>
      <w:r>
        <w:t xml:space="preserve"> </w:t>
      </w:r>
      <w:r>
        <w:rPr>
          <w:spacing w:val="7"/>
        </w:rPr>
        <w:t>at</w:t>
      </w:r>
      <w:r>
        <w:rPr>
          <w:u w:val="single"/>
        </w:rPr>
        <w:tab/>
      </w:r>
      <w:r>
        <w:t xml:space="preserve">having its </w:t>
      </w:r>
      <w:r>
        <w:rPr>
          <w:spacing w:val="14"/>
        </w:rPr>
        <w:t>Head</w:t>
      </w:r>
    </w:p>
    <w:p w:rsidR="00DF76DD" w:rsidRDefault="00DF76DD" w:rsidP="00DF76DD">
      <w:pPr>
        <w:pStyle w:val="BodyText"/>
        <w:tabs>
          <w:tab w:val="left" w:pos="4113"/>
        </w:tabs>
        <w:ind w:left="142"/>
      </w:pPr>
      <w:r>
        <w:t>Office</w:t>
      </w:r>
      <w:r>
        <w:rPr>
          <w:spacing w:val="8"/>
        </w:rPr>
        <w:t xml:space="preserve"> </w:t>
      </w:r>
      <w:r>
        <w:t>at</w:t>
      </w:r>
      <w:r>
        <w:rPr>
          <w:u w:val="single"/>
        </w:rPr>
        <w:tab/>
      </w:r>
      <w:r>
        <w:t xml:space="preserve">do hereby extend our liability under the above </w:t>
      </w:r>
      <w:r>
        <w:rPr>
          <w:spacing w:val="10"/>
        </w:rPr>
        <w:t>mentioned</w:t>
      </w:r>
    </w:p>
    <w:p w:rsidR="00DF76DD" w:rsidRDefault="00DF76DD" w:rsidP="00DF76DD">
      <w:pPr>
        <w:ind w:left="142"/>
        <w:sectPr w:rsidR="00DF76DD" w:rsidSect="002E75A8">
          <w:type w:val="continuous"/>
          <w:pgSz w:w="12240" w:h="15840"/>
          <w:pgMar w:top="680" w:right="800" w:bottom="280" w:left="1440" w:header="720" w:footer="720" w:gutter="0"/>
          <w:cols w:space="720"/>
        </w:sectPr>
      </w:pPr>
    </w:p>
    <w:p w:rsidR="00DF76DD" w:rsidRDefault="00DF76DD" w:rsidP="00DF76DD">
      <w:pPr>
        <w:pStyle w:val="BodyText"/>
        <w:tabs>
          <w:tab w:val="left" w:pos="1929"/>
          <w:tab w:val="left" w:pos="4931"/>
        </w:tabs>
        <w:ind w:left="142"/>
      </w:pPr>
      <w:r>
        <w:lastRenderedPageBreak/>
        <w:t>Guarantee</w:t>
      </w:r>
      <w:r>
        <w:tab/>
        <w:t xml:space="preserve">No. </w:t>
      </w:r>
      <w:r>
        <w:rPr>
          <w:spacing w:val="5"/>
        </w:rPr>
        <w:t xml:space="preserve"> </w:t>
      </w:r>
      <w:r>
        <w:rPr>
          <w:u w:val="single"/>
        </w:rPr>
        <w:t xml:space="preserve"> </w:t>
      </w:r>
      <w:r>
        <w:rPr>
          <w:u w:val="single"/>
        </w:rPr>
        <w:tab/>
      </w:r>
    </w:p>
    <w:p w:rsidR="00DF76DD" w:rsidRDefault="00DF76DD" w:rsidP="00DF76DD">
      <w:pPr>
        <w:pStyle w:val="BodyText"/>
        <w:tabs>
          <w:tab w:val="left" w:pos="2211"/>
        </w:tabs>
        <w:ind w:left="142"/>
      </w:pPr>
      <w:r>
        <w:br w:type="column"/>
      </w:r>
      <w:r>
        <w:lastRenderedPageBreak/>
        <w:t xml:space="preserve">Dated </w:t>
      </w:r>
      <w:r>
        <w:rPr>
          <w:spacing w:val="4"/>
        </w:rPr>
        <w:t xml:space="preserve"> </w:t>
      </w:r>
      <w:r>
        <w:rPr>
          <w:u w:val="single"/>
        </w:rPr>
        <w:t xml:space="preserve"> </w:t>
      </w:r>
      <w:r>
        <w:rPr>
          <w:u w:val="single"/>
        </w:rPr>
        <w:tab/>
      </w:r>
    </w:p>
    <w:p w:rsidR="00DF76DD" w:rsidRDefault="00DF76DD" w:rsidP="00DF76DD">
      <w:pPr>
        <w:pStyle w:val="BodyText"/>
        <w:tabs>
          <w:tab w:val="left" w:pos="2477"/>
        </w:tabs>
        <w:ind w:left="142"/>
      </w:pPr>
      <w:r>
        <w:br w:type="column"/>
      </w:r>
      <w:r>
        <w:lastRenderedPageBreak/>
        <w:t xml:space="preserve">for a </w:t>
      </w:r>
      <w:r>
        <w:rPr>
          <w:spacing w:val="1"/>
        </w:rPr>
        <w:t xml:space="preserve"> </w:t>
      </w:r>
      <w:r>
        <w:t xml:space="preserve">further </w:t>
      </w:r>
      <w:r>
        <w:rPr>
          <w:spacing w:val="3"/>
        </w:rPr>
        <w:t xml:space="preserve"> </w:t>
      </w:r>
      <w:r>
        <w:t>period</w:t>
      </w:r>
      <w:r>
        <w:tab/>
        <w:t>of</w:t>
      </w:r>
    </w:p>
    <w:p w:rsidR="00DF76DD" w:rsidRDefault="00DF76DD" w:rsidP="00DF76DD">
      <w:pPr>
        <w:ind w:left="142"/>
        <w:sectPr w:rsidR="00DF76DD" w:rsidSect="002E75A8">
          <w:type w:val="continuous"/>
          <w:pgSz w:w="12240" w:h="15840"/>
          <w:pgMar w:top="680" w:right="800" w:bottom="280" w:left="1440" w:header="720" w:footer="720" w:gutter="0"/>
          <w:cols w:num="3" w:space="720" w:equalWidth="0">
            <w:col w:w="4932" w:space="40"/>
            <w:col w:w="2212" w:space="40"/>
            <w:col w:w="2776"/>
          </w:cols>
        </w:sectPr>
      </w:pPr>
    </w:p>
    <w:p w:rsidR="00DF76DD" w:rsidRDefault="00DF76DD" w:rsidP="00DF76DD">
      <w:pPr>
        <w:pStyle w:val="BodyText"/>
        <w:tabs>
          <w:tab w:val="left" w:pos="1893"/>
          <w:tab w:val="left" w:pos="5665"/>
        </w:tabs>
        <w:spacing w:line="271" w:lineRule="exact"/>
        <w:ind w:left="142"/>
      </w:pPr>
      <w:r>
        <w:rPr>
          <w:u w:val="single"/>
        </w:rPr>
        <w:lastRenderedPageBreak/>
        <w:t xml:space="preserve"> </w:t>
      </w:r>
      <w:r>
        <w:rPr>
          <w:u w:val="single"/>
        </w:rPr>
        <w:tab/>
      </w:r>
      <w:r>
        <w:t xml:space="preserve">  </w:t>
      </w:r>
      <w:r>
        <w:rPr>
          <w:spacing w:val="-17"/>
        </w:rPr>
        <w:t xml:space="preserve"> </w:t>
      </w:r>
      <w:r>
        <w:t xml:space="preserve">Years/Months </w:t>
      </w:r>
      <w:r>
        <w:rPr>
          <w:spacing w:val="32"/>
        </w:rPr>
        <w:t>from</w:t>
      </w:r>
      <w:r>
        <w:t xml:space="preserve">  </w:t>
      </w:r>
      <w:r>
        <w:rPr>
          <w:spacing w:val="-17"/>
        </w:rPr>
        <w:t xml:space="preserve"> </w:t>
      </w:r>
      <w:r>
        <w:rPr>
          <w:u w:val="single"/>
        </w:rPr>
        <w:t xml:space="preserve"> </w:t>
      </w:r>
      <w:r>
        <w:rPr>
          <w:u w:val="single"/>
        </w:rPr>
        <w:tab/>
      </w:r>
    </w:p>
    <w:p w:rsidR="00DF76DD" w:rsidRDefault="00DF76DD" w:rsidP="00DF76DD">
      <w:pPr>
        <w:pStyle w:val="BodyText"/>
        <w:tabs>
          <w:tab w:val="left" w:pos="3033"/>
        </w:tabs>
        <w:spacing w:line="271" w:lineRule="exact"/>
        <w:ind w:left="142"/>
      </w:pPr>
      <w:r>
        <w:br w:type="column"/>
      </w:r>
      <w:r>
        <w:lastRenderedPageBreak/>
        <w:t xml:space="preserve">to   expire </w:t>
      </w:r>
      <w:r>
        <w:rPr>
          <w:spacing w:val="17"/>
        </w:rPr>
        <w:t xml:space="preserve"> </w:t>
      </w:r>
      <w:r>
        <w:t xml:space="preserve">on  </w:t>
      </w:r>
      <w:r>
        <w:rPr>
          <w:spacing w:val="-18"/>
        </w:rPr>
        <w:t xml:space="preserve"> </w:t>
      </w:r>
      <w:r>
        <w:rPr>
          <w:u w:val="single"/>
        </w:rPr>
        <w:t xml:space="preserve"> </w:t>
      </w:r>
      <w:r>
        <w:rPr>
          <w:u w:val="single"/>
        </w:rPr>
        <w:tab/>
      </w:r>
    </w:p>
    <w:p w:rsidR="00DF76DD" w:rsidRDefault="00DF76DD" w:rsidP="00DF76DD">
      <w:pPr>
        <w:pStyle w:val="BodyText"/>
        <w:spacing w:line="271" w:lineRule="exact"/>
        <w:ind w:left="142"/>
      </w:pPr>
      <w:r>
        <w:br w:type="column"/>
      </w:r>
      <w:r>
        <w:lastRenderedPageBreak/>
        <w:t>Except as</w:t>
      </w:r>
    </w:p>
    <w:p w:rsidR="00DF76DD" w:rsidRDefault="00DF76DD" w:rsidP="00DF76DD">
      <w:pPr>
        <w:spacing w:line="271" w:lineRule="exact"/>
        <w:ind w:left="142"/>
        <w:sectPr w:rsidR="00DF76DD" w:rsidSect="002E75A8">
          <w:type w:val="continuous"/>
          <w:pgSz w:w="12240" w:h="15840"/>
          <w:pgMar w:top="680" w:right="800" w:bottom="280" w:left="1440" w:header="720" w:footer="720" w:gutter="0"/>
          <w:cols w:num="3" w:space="720" w:equalWidth="0">
            <w:col w:w="5667" w:space="40"/>
            <w:col w:w="3034" w:space="40"/>
            <w:col w:w="1219"/>
          </w:cols>
        </w:sectPr>
      </w:pPr>
    </w:p>
    <w:p w:rsidR="00DF76DD" w:rsidRDefault="00DF76DD" w:rsidP="00DF76DD">
      <w:pPr>
        <w:pStyle w:val="BodyText"/>
        <w:ind w:left="142" w:right="104"/>
        <w:jc w:val="right"/>
      </w:pPr>
      <w:r>
        <w:lastRenderedPageBreak/>
        <w:t>provided  above,  all  other  terms  and  conditions  of  the  original  Bank  Guarantee  No.</w:t>
      </w:r>
    </w:p>
    <w:p w:rsidR="00DF76DD" w:rsidRDefault="00DF76DD" w:rsidP="00DF76DD">
      <w:pPr>
        <w:pStyle w:val="BodyText"/>
        <w:tabs>
          <w:tab w:val="left" w:pos="3210"/>
          <w:tab w:val="left" w:pos="5253"/>
        </w:tabs>
        <w:ind w:left="142"/>
      </w:pPr>
      <w:r>
        <w:rPr>
          <w:u w:val="single"/>
        </w:rPr>
        <w:t xml:space="preserve"> </w:t>
      </w:r>
      <w:r>
        <w:rPr>
          <w:u w:val="single"/>
        </w:rPr>
        <w:tab/>
      </w:r>
      <w:r>
        <w:t>dated</w:t>
      </w:r>
      <w:r>
        <w:rPr>
          <w:u w:val="single"/>
        </w:rPr>
        <w:tab/>
      </w:r>
      <w:r>
        <w:t>shall remain unaltered and</w:t>
      </w:r>
      <w:r>
        <w:rPr>
          <w:spacing w:val="-5"/>
        </w:rPr>
        <w:t xml:space="preserve"> </w:t>
      </w:r>
      <w:r>
        <w:t>binding.</w:t>
      </w:r>
    </w:p>
    <w:p w:rsidR="00DF76DD" w:rsidRDefault="00DF76DD" w:rsidP="00DF76DD">
      <w:pPr>
        <w:pStyle w:val="BodyText"/>
        <w:ind w:left="142"/>
      </w:pPr>
    </w:p>
    <w:p w:rsidR="00DF76DD" w:rsidRDefault="00DF76DD" w:rsidP="00DF76DD">
      <w:pPr>
        <w:pStyle w:val="BodyText"/>
        <w:ind w:left="142"/>
      </w:pPr>
      <w:r>
        <w:t>Please treat this as an integral part of the original Guarantee to which it would be attached.</w:t>
      </w:r>
    </w:p>
    <w:p w:rsidR="00DF76DD" w:rsidRDefault="00DF76DD" w:rsidP="00DF76DD">
      <w:pPr>
        <w:pStyle w:val="BodyText"/>
        <w:rPr>
          <w:sz w:val="26"/>
        </w:rPr>
      </w:pPr>
    </w:p>
    <w:p w:rsidR="00DF76DD" w:rsidRDefault="00DF76DD" w:rsidP="00DF76DD">
      <w:pPr>
        <w:pStyle w:val="BodyText"/>
        <w:spacing w:before="224"/>
        <w:ind w:right="101"/>
        <w:jc w:val="right"/>
      </w:pPr>
      <w:r>
        <w:t>Yours Faithfully,</w:t>
      </w:r>
    </w:p>
    <w:p w:rsidR="00DF76DD" w:rsidRDefault="00DF76DD" w:rsidP="00DF76DD">
      <w:pPr>
        <w:pStyle w:val="BodyText"/>
      </w:pPr>
    </w:p>
    <w:p w:rsidR="00DF76DD" w:rsidRDefault="00DF76DD" w:rsidP="00DF76DD">
      <w:pPr>
        <w:pStyle w:val="BodyText"/>
        <w:tabs>
          <w:tab w:val="left" w:pos="9894"/>
        </w:tabs>
        <w:ind w:left="7029" w:right="101" w:hanging="51"/>
        <w:jc w:val="right"/>
      </w:pPr>
      <w:r>
        <w:rPr>
          <w:spacing w:val="-1"/>
        </w:rPr>
        <w:t>For</w:t>
      </w:r>
      <w:r>
        <w:rPr>
          <w:spacing w:val="-1"/>
          <w:u w:val="single"/>
        </w:rPr>
        <w:tab/>
      </w:r>
      <w:r>
        <w:t xml:space="preserve"> </w:t>
      </w:r>
      <w:r>
        <w:rPr>
          <w:spacing w:val="-1"/>
        </w:rPr>
        <w:t>Manager/Agent/Accountant</w:t>
      </w:r>
    </w:p>
    <w:p w:rsidR="00DF76DD" w:rsidRDefault="00DF76DD" w:rsidP="00DF76DD">
      <w:pPr>
        <w:pStyle w:val="BodyText"/>
        <w:spacing w:before="4"/>
        <w:rPr>
          <w:sz w:val="14"/>
        </w:rPr>
      </w:pPr>
    </w:p>
    <w:p w:rsidR="00DF76DD" w:rsidRDefault="00DF76DD" w:rsidP="00DF76DD">
      <w:pPr>
        <w:pStyle w:val="BodyText"/>
        <w:tabs>
          <w:tab w:val="left" w:pos="4923"/>
        </w:tabs>
        <w:spacing w:before="93"/>
        <w:ind w:left="114"/>
      </w:pPr>
      <w:r>
        <w:t>Power of Attorney</w:t>
      </w:r>
      <w:r>
        <w:rPr>
          <w:spacing w:val="-7"/>
        </w:rPr>
        <w:t xml:space="preserve"> </w:t>
      </w:r>
      <w:r>
        <w:t xml:space="preserve">No. </w:t>
      </w:r>
      <w:r>
        <w:rPr>
          <w:u w:val="single"/>
        </w:rPr>
        <w:t xml:space="preserve"> </w:t>
      </w:r>
      <w:r>
        <w:rPr>
          <w:u w:val="single"/>
        </w:rPr>
        <w:tab/>
      </w:r>
    </w:p>
    <w:p w:rsidR="00DF76DD" w:rsidRDefault="00DF76DD" w:rsidP="00DF76DD">
      <w:pPr>
        <w:pStyle w:val="BodyText"/>
        <w:tabs>
          <w:tab w:val="left" w:pos="2078"/>
        </w:tabs>
        <w:ind w:right="175"/>
        <w:jc w:val="right"/>
      </w:pPr>
      <w:r>
        <w:rPr>
          <w:spacing w:val="-1"/>
        </w:rPr>
        <w:t xml:space="preserve">Dated </w:t>
      </w:r>
      <w:r>
        <w:rPr>
          <w:u w:val="single"/>
        </w:rPr>
        <w:t xml:space="preserve"> </w:t>
      </w:r>
      <w:r>
        <w:rPr>
          <w:u w:val="single"/>
        </w:rPr>
        <w:tab/>
      </w:r>
    </w:p>
    <w:p w:rsidR="00DF76DD" w:rsidRDefault="00DF76DD" w:rsidP="00DF76DD">
      <w:pPr>
        <w:pStyle w:val="BodyText"/>
        <w:spacing w:before="9"/>
        <w:rPr>
          <w:sz w:val="13"/>
        </w:rPr>
      </w:pPr>
    </w:p>
    <w:p w:rsidR="00DF76DD" w:rsidRDefault="00DF76DD" w:rsidP="00DF76DD">
      <w:pPr>
        <w:spacing w:before="97"/>
        <w:ind w:left="114"/>
        <w:rPr>
          <w:b/>
        </w:rPr>
      </w:pPr>
      <w:r>
        <w:rPr>
          <w:b/>
        </w:rPr>
        <w:t>SEAL OF BANK</w:t>
      </w:r>
    </w:p>
    <w:p w:rsidR="00DF76DD" w:rsidRDefault="00DF76DD" w:rsidP="00DF76DD">
      <w:pPr>
        <w:pStyle w:val="BodyText"/>
        <w:rPr>
          <w:b/>
          <w:sz w:val="26"/>
        </w:rPr>
      </w:pPr>
    </w:p>
    <w:p w:rsidR="00DF76DD" w:rsidRDefault="00DF76DD" w:rsidP="00DF76DD">
      <w:pPr>
        <w:pStyle w:val="BodyText"/>
        <w:tabs>
          <w:tab w:val="left" w:pos="1247"/>
        </w:tabs>
        <w:ind w:left="1247" w:right="104" w:hanging="1133"/>
      </w:pPr>
      <w:r>
        <w:rPr>
          <w:b/>
        </w:rPr>
        <w:t>NOTE</w:t>
      </w:r>
      <w:r>
        <w:rPr>
          <w:b/>
          <w:spacing w:val="-1"/>
        </w:rPr>
        <w:t xml:space="preserve"> </w:t>
      </w:r>
      <w:r>
        <w:rPr>
          <w:b/>
        </w:rPr>
        <w:t>:</w:t>
      </w:r>
      <w:r>
        <w:rPr>
          <w:b/>
        </w:rPr>
        <w:tab/>
      </w:r>
      <w:r>
        <w:t>The non-judicial stamp paper of appropriate value shall be purchased in the name</w:t>
      </w:r>
      <w:r>
        <w:rPr>
          <w:spacing w:val="23"/>
        </w:rPr>
        <w:t xml:space="preserve"> </w:t>
      </w:r>
      <w:r>
        <w:t>of</w:t>
      </w:r>
      <w:r>
        <w:rPr>
          <w:spacing w:val="2"/>
        </w:rPr>
        <w:t xml:space="preserve"> </w:t>
      </w:r>
      <w:r>
        <w:t>the Bank who has issued the Bank</w:t>
      </w:r>
      <w:r>
        <w:rPr>
          <w:spacing w:val="-10"/>
        </w:rPr>
        <w:t xml:space="preserve"> </w:t>
      </w:r>
      <w:r>
        <w:t>Guarantee.</w:t>
      </w:r>
    </w:p>
    <w:p w:rsidR="00DF76DD" w:rsidRDefault="00DF76DD" w:rsidP="00DF76DD">
      <w:pPr>
        <w:sectPr w:rsidR="00DF76DD" w:rsidSect="002E75A8">
          <w:type w:val="continuous"/>
          <w:pgSz w:w="12240" w:h="15840"/>
          <w:pgMar w:top="680" w:right="800" w:bottom="280" w:left="1440" w:header="720" w:footer="720" w:gutter="0"/>
          <w:cols w:space="720"/>
        </w:sectPr>
      </w:pPr>
    </w:p>
    <w:p w:rsidR="00DF76DD" w:rsidRPr="002D3961" w:rsidRDefault="00DF76DD" w:rsidP="001F302C">
      <w:pPr>
        <w:pStyle w:val="ListParagraph"/>
        <w:numPr>
          <w:ilvl w:val="3"/>
          <w:numId w:val="28"/>
        </w:numPr>
        <w:spacing w:before="70"/>
        <w:rPr>
          <w:b/>
        </w:rPr>
      </w:pPr>
      <w:r w:rsidRPr="002D3961">
        <w:rPr>
          <w:b/>
        </w:rPr>
        <w:lastRenderedPageBreak/>
        <w:t>PROFORMA FOR APPLICATION FOR PAYMENT</w:t>
      </w:r>
    </w:p>
    <w:p w:rsidR="00DF76DD" w:rsidRDefault="00DF76DD" w:rsidP="00DF76DD">
      <w:pPr>
        <w:pStyle w:val="BodyText"/>
        <w:tabs>
          <w:tab w:val="left" w:pos="2383"/>
        </w:tabs>
        <w:spacing w:before="224"/>
        <w:ind w:left="115"/>
      </w:pPr>
      <w:r>
        <w:t>Project</w:t>
      </w:r>
      <w:r>
        <w:tab/>
        <w:t>:</w:t>
      </w:r>
    </w:p>
    <w:p w:rsidR="00DF76DD" w:rsidRDefault="00DF76DD" w:rsidP="00DF76DD">
      <w:pPr>
        <w:pStyle w:val="BodyText"/>
        <w:spacing w:before="6"/>
        <w:rPr>
          <w:sz w:val="14"/>
        </w:rPr>
      </w:pPr>
    </w:p>
    <w:p w:rsidR="00DF76DD" w:rsidRDefault="00DF76DD" w:rsidP="00DF76DD">
      <w:pPr>
        <w:pStyle w:val="BodyText"/>
        <w:tabs>
          <w:tab w:val="left" w:pos="2383"/>
          <w:tab w:val="left" w:pos="4622"/>
          <w:tab w:val="left" w:pos="7315"/>
        </w:tabs>
        <w:spacing w:before="93"/>
        <w:ind w:left="115"/>
      </w:pPr>
      <w:r>
        <w:t>Equipment</w:t>
      </w:r>
      <w:r>
        <w:rPr>
          <w:spacing w:val="-4"/>
        </w:rPr>
        <w:t xml:space="preserve"> </w:t>
      </w:r>
      <w:r>
        <w:t>package</w:t>
      </w:r>
      <w:r>
        <w:tab/>
        <w:t>:</w:t>
      </w:r>
      <w:r>
        <w:tab/>
        <w:t>Date</w:t>
      </w:r>
      <w:r>
        <w:tab/>
        <w:t>:</w:t>
      </w:r>
    </w:p>
    <w:p w:rsidR="00DF76DD" w:rsidRDefault="00DF76DD" w:rsidP="00DF76DD">
      <w:pPr>
        <w:pStyle w:val="BodyText"/>
        <w:spacing w:before="10"/>
        <w:rPr>
          <w:sz w:val="21"/>
        </w:rPr>
      </w:pPr>
    </w:p>
    <w:p w:rsidR="00DF76DD" w:rsidRDefault="00DF76DD" w:rsidP="00DF76DD">
      <w:pPr>
        <w:pStyle w:val="BodyText"/>
        <w:tabs>
          <w:tab w:val="left" w:pos="2382"/>
          <w:tab w:val="left" w:pos="4621"/>
          <w:tab w:val="left" w:pos="7314"/>
        </w:tabs>
        <w:ind w:left="115"/>
      </w:pPr>
      <w:r>
        <w:t>Name</w:t>
      </w:r>
      <w:r>
        <w:rPr>
          <w:spacing w:val="-3"/>
        </w:rPr>
        <w:t xml:space="preserve"> </w:t>
      </w:r>
      <w:r>
        <w:t>of</w:t>
      </w:r>
      <w:r>
        <w:rPr>
          <w:spacing w:val="-1"/>
        </w:rPr>
        <w:t xml:space="preserve"> </w:t>
      </w:r>
      <w:r>
        <w:t>Contractor</w:t>
      </w:r>
      <w:r>
        <w:tab/>
        <w:t>:</w:t>
      </w:r>
      <w:r>
        <w:tab/>
        <w:t>Contract</w:t>
      </w:r>
      <w:r>
        <w:rPr>
          <w:spacing w:val="-1"/>
        </w:rPr>
        <w:t xml:space="preserve"> </w:t>
      </w:r>
      <w:r>
        <w:t>No.</w:t>
      </w:r>
      <w:r>
        <w:tab/>
        <w:t>:</w:t>
      </w:r>
    </w:p>
    <w:p w:rsidR="00DF76DD" w:rsidRDefault="00DF76DD" w:rsidP="00DF76DD">
      <w:pPr>
        <w:pStyle w:val="BodyText"/>
      </w:pPr>
    </w:p>
    <w:p w:rsidR="00DF76DD" w:rsidRDefault="00DF76DD" w:rsidP="00DF76DD">
      <w:pPr>
        <w:pStyle w:val="BodyText"/>
        <w:tabs>
          <w:tab w:val="left" w:pos="2382"/>
          <w:tab w:val="left" w:pos="4621"/>
          <w:tab w:val="left" w:pos="7314"/>
        </w:tabs>
        <w:ind w:left="114"/>
      </w:pPr>
      <w:r>
        <w:t>Contract</w:t>
      </w:r>
      <w:r>
        <w:rPr>
          <w:spacing w:val="-1"/>
        </w:rPr>
        <w:t xml:space="preserve"> </w:t>
      </w:r>
      <w:r>
        <w:t>Value</w:t>
      </w:r>
      <w:r>
        <w:tab/>
        <w:t>:</w:t>
      </w:r>
      <w:r>
        <w:tab/>
        <w:t>Contract</w:t>
      </w:r>
      <w:r>
        <w:rPr>
          <w:spacing w:val="-1"/>
        </w:rPr>
        <w:t xml:space="preserve"> </w:t>
      </w:r>
      <w:r>
        <w:t>Name</w:t>
      </w:r>
      <w:r>
        <w:tab/>
        <w:t>:</w:t>
      </w:r>
    </w:p>
    <w:p w:rsidR="00DF76DD" w:rsidRDefault="00DF76DD" w:rsidP="00DF76DD">
      <w:pPr>
        <w:pStyle w:val="BodyText"/>
        <w:tabs>
          <w:tab w:val="left" w:pos="2382"/>
          <w:tab w:val="left" w:pos="4621"/>
        </w:tabs>
        <w:spacing w:before="7" w:line="540" w:lineRule="atLeast"/>
        <w:ind w:left="114" w:right="2627"/>
      </w:pPr>
      <w:r>
        <w:t>Unit</w:t>
      </w:r>
      <w:r>
        <w:rPr>
          <w:spacing w:val="-1"/>
        </w:rPr>
        <w:t xml:space="preserve"> </w:t>
      </w:r>
      <w:r>
        <w:t>reference</w:t>
      </w:r>
      <w:r>
        <w:tab/>
        <w:t>:</w:t>
      </w:r>
      <w:r>
        <w:tab/>
        <w:t>Application Serial</w:t>
      </w:r>
      <w:r>
        <w:rPr>
          <w:spacing w:val="-5"/>
        </w:rPr>
        <w:t xml:space="preserve"> </w:t>
      </w:r>
      <w:r>
        <w:t>number</w:t>
      </w:r>
      <w:r>
        <w:rPr>
          <w:spacing w:val="53"/>
        </w:rPr>
        <w:t xml:space="preserve"> </w:t>
      </w:r>
      <w:r>
        <w:t>: To</w:t>
      </w:r>
    </w:p>
    <w:p w:rsidR="00DF76DD" w:rsidRDefault="00DF76DD" w:rsidP="00DF76DD">
      <w:pPr>
        <w:pStyle w:val="BodyText"/>
        <w:ind w:left="114"/>
      </w:pPr>
      <w:r>
        <w:t>Power System Operation Corporation Limited</w:t>
      </w:r>
    </w:p>
    <w:p w:rsidR="00DF76DD" w:rsidRDefault="00DF76DD" w:rsidP="00DF76DD">
      <w:pPr>
        <w:pStyle w:val="BodyText"/>
        <w:spacing w:before="7"/>
        <w:rPr>
          <w:sz w:val="14"/>
        </w:rPr>
      </w:pPr>
    </w:p>
    <w:p w:rsidR="00DF76DD" w:rsidRDefault="00DF76DD" w:rsidP="00DF76DD">
      <w:pPr>
        <w:pStyle w:val="BodyText"/>
        <w:spacing w:before="92"/>
        <w:ind w:left="114"/>
      </w:pPr>
      <w:r>
        <w:t>Dear Sir,</w:t>
      </w:r>
    </w:p>
    <w:p w:rsidR="00DF76DD" w:rsidRDefault="00DF76DD" w:rsidP="00DF76DD">
      <w:pPr>
        <w:tabs>
          <w:tab w:val="left" w:pos="3798"/>
          <w:tab w:val="left" w:pos="6299"/>
        </w:tabs>
        <w:spacing w:before="86" w:line="272" w:lineRule="exact"/>
        <w:ind w:left="115" w:right="105"/>
      </w:pPr>
      <w:r>
        <w:t xml:space="preserve">Pursuant to the above referred  </w:t>
      </w:r>
      <w:r>
        <w:rPr>
          <w:spacing w:val="11"/>
        </w:rPr>
        <w:t xml:space="preserve"> </w:t>
      </w:r>
      <w:r>
        <w:t>Contract</w:t>
      </w:r>
      <w:r>
        <w:rPr>
          <w:spacing w:val="25"/>
        </w:rPr>
        <w:t xml:space="preserve"> </w:t>
      </w:r>
      <w:r>
        <w:t>Dated</w:t>
      </w:r>
      <w:r>
        <w:rPr>
          <w:u w:val="single"/>
        </w:rPr>
        <w:tab/>
      </w:r>
      <w:r>
        <w:t xml:space="preserve">the undersigned hereby </w:t>
      </w:r>
      <w:r>
        <w:rPr>
          <w:spacing w:val="15"/>
        </w:rPr>
        <w:t>applies</w:t>
      </w:r>
      <w:r>
        <w:rPr>
          <w:spacing w:val="23"/>
        </w:rPr>
        <w:t xml:space="preserve"> </w:t>
      </w:r>
      <w:r>
        <w:t>for payment of the</w:t>
      </w:r>
      <w:r>
        <w:rPr>
          <w:spacing w:val="-6"/>
        </w:rPr>
        <w:t xml:space="preserve"> </w:t>
      </w:r>
      <w:r>
        <w:t>sum</w:t>
      </w:r>
      <w:r>
        <w:rPr>
          <w:spacing w:val="-2"/>
        </w:rPr>
        <w:t xml:space="preserve"> </w:t>
      </w:r>
      <w:r>
        <w:t>of</w:t>
      </w:r>
      <w:r>
        <w:rPr>
          <w:u w:val="single"/>
        </w:rPr>
        <w:tab/>
      </w:r>
      <w:r>
        <w:t>(</w:t>
      </w:r>
      <w:r>
        <w:rPr>
          <w:i/>
        </w:rPr>
        <w:t>specify amount and currency in which claim is</w:t>
      </w:r>
      <w:r>
        <w:rPr>
          <w:i/>
          <w:spacing w:val="-12"/>
        </w:rPr>
        <w:t xml:space="preserve"> </w:t>
      </w:r>
      <w:r>
        <w:rPr>
          <w:i/>
        </w:rPr>
        <w:t>made</w:t>
      </w:r>
      <w:r>
        <w:t>).</w:t>
      </w:r>
    </w:p>
    <w:p w:rsidR="00DF76DD" w:rsidRDefault="00DF76DD" w:rsidP="00DF76DD">
      <w:pPr>
        <w:pStyle w:val="BodyText"/>
        <w:spacing w:before="7"/>
      </w:pPr>
    </w:p>
    <w:p w:rsidR="00DF76DD" w:rsidRDefault="00DF76DD" w:rsidP="001F302C">
      <w:pPr>
        <w:pStyle w:val="ListParagraph"/>
        <w:numPr>
          <w:ilvl w:val="0"/>
          <w:numId w:val="1"/>
        </w:numPr>
        <w:tabs>
          <w:tab w:val="left" w:pos="681"/>
          <w:tab w:val="left" w:pos="682"/>
        </w:tabs>
        <w:spacing w:before="0"/>
        <w:ind w:hanging="566"/>
        <w:jc w:val="left"/>
      </w:pPr>
      <w:r>
        <w:t>The above amount is on account of : (</w:t>
      </w:r>
      <w:r>
        <w:rPr>
          <w:i/>
        </w:rPr>
        <w:t>check whichever</w:t>
      </w:r>
      <w:r>
        <w:rPr>
          <w:i/>
          <w:spacing w:val="-16"/>
        </w:rPr>
        <w:t xml:space="preserve"> </w:t>
      </w:r>
      <w:r>
        <w:rPr>
          <w:i/>
        </w:rPr>
        <w:t>applicable</w:t>
      </w:r>
      <w:r>
        <w:t>)</w:t>
      </w:r>
    </w:p>
    <w:p w:rsidR="00DF76DD" w:rsidRDefault="00DF76DD" w:rsidP="00DF76DD">
      <w:pPr>
        <w:pStyle w:val="BodyText"/>
        <w:spacing w:before="12"/>
        <w:rPr>
          <w:sz w:val="21"/>
        </w:rPr>
      </w:pPr>
    </w:p>
    <w:p w:rsidR="00DF76DD" w:rsidRDefault="00DF76DD" w:rsidP="00DF76DD">
      <w:pPr>
        <w:pStyle w:val="BodyText"/>
        <w:ind w:left="681"/>
      </w:pPr>
      <w:r>
        <w:t>as detailed in the attached schedule(s) which form an integral part of this application.</w:t>
      </w:r>
    </w:p>
    <w:p w:rsidR="00DF76DD" w:rsidRDefault="00DF76DD" w:rsidP="00DF76DD">
      <w:pPr>
        <w:pStyle w:val="BodyText"/>
      </w:pPr>
    </w:p>
    <w:p w:rsidR="00DF76DD" w:rsidRDefault="00DF76DD" w:rsidP="001F302C">
      <w:pPr>
        <w:pStyle w:val="ListParagraph"/>
        <w:numPr>
          <w:ilvl w:val="0"/>
          <w:numId w:val="1"/>
        </w:numPr>
        <w:tabs>
          <w:tab w:val="left" w:pos="681"/>
          <w:tab w:val="left" w:pos="682"/>
        </w:tabs>
        <w:spacing w:before="0"/>
        <w:ind w:right="103"/>
        <w:jc w:val="left"/>
      </w:pPr>
      <w:r>
        <w:t>The payment claimed is as per item(s) No(s) of the payment schedule annexed to the above mentioned</w:t>
      </w:r>
      <w:r>
        <w:rPr>
          <w:spacing w:val="-6"/>
        </w:rPr>
        <w:t xml:space="preserve"> </w:t>
      </w:r>
      <w:r>
        <w:t>Contract.</w:t>
      </w:r>
    </w:p>
    <w:p w:rsidR="00DF76DD" w:rsidRDefault="00DF76DD" w:rsidP="00DF76DD">
      <w:pPr>
        <w:pStyle w:val="BodyText"/>
      </w:pPr>
    </w:p>
    <w:p w:rsidR="00DF76DD" w:rsidRDefault="00DF76DD" w:rsidP="001F302C">
      <w:pPr>
        <w:pStyle w:val="ListParagraph"/>
        <w:numPr>
          <w:ilvl w:val="0"/>
          <w:numId w:val="1"/>
        </w:numPr>
        <w:tabs>
          <w:tab w:val="left" w:pos="681"/>
          <w:tab w:val="left" w:pos="682"/>
        </w:tabs>
        <w:spacing w:before="0"/>
        <w:ind w:right="105"/>
        <w:jc w:val="left"/>
      </w:pPr>
      <w:r>
        <w:t>The application consists of this page, a summary of claim statement (Schedule**) and the following signed</w:t>
      </w:r>
      <w:r>
        <w:rPr>
          <w:spacing w:val="-9"/>
        </w:rPr>
        <w:t xml:space="preserve"> </w:t>
      </w:r>
      <w:r>
        <w:t>schedule.</w:t>
      </w:r>
    </w:p>
    <w:p w:rsidR="00DF76DD" w:rsidRDefault="00DF76DD" w:rsidP="00DF76DD">
      <w:pPr>
        <w:pStyle w:val="BodyText"/>
        <w:spacing w:before="10"/>
        <w:rPr>
          <w:sz w:val="21"/>
        </w:rPr>
      </w:pPr>
    </w:p>
    <w:p w:rsidR="00DF76DD" w:rsidRDefault="00DF76DD" w:rsidP="00DF76DD">
      <w:pPr>
        <w:pStyle w:val="BodyText"/>
        <w:tabs>
          <w:tab w:val="left" w:pos="1247"/>
          <w:tab w:val="left" w:pos="8067"/>
        </w:tabs>
        <w:ind w:left="681"/>
      </w:pPr>
      <w:r>
        <w:t>1.</w:t>
      </w:r>
      <w:r>
        <w:tab/>
      </w:r>
      <w:r>
        <w:rPr>
          <w:u w:val="single"/>
        </w:rPr>
        <w:t xml:space="preserve"> </w:t>
      </w:r>
      <w:r>
        <w:rPr>
          <w:u w:val="single"/>
        </w:rPr>
        <w:tab/>
      </w:r>
    </w:p>
    <w:p w:rsidR="00DF76DD" w:rsidRDefault="00DF76DD" w:rsidP="00DF76DD">
      <w:pPr>
        <w:pStyle w:val="BodyText"/>
        <w:spacing w:before="7"/>
        <w:rPr>
          <w:sz w:val="14"/>
        </w:rPr>
      </w:pPr>
    </w:p>
    <w:p w:rsidR="00DF76DD" w:rsidRDefault="00DF76DD" w:rsidP="00DF76DD">
      <w:pPr>
        <w:pStyle w:val="BodyText"/>
        <w:tabs>
          <w:tab w:val="left" w:pos="1254"/>
          <w:tab w:val="left" w:pos="8075"/>
        </w:tabs>
        <w:spacing w:before="92"/>
        <w:ind w:left="685"/>
      </w:pPr>
      <w:r>
        <w:t>2.</w:t>
      </w:r>
      <w:r>
        <w:tab/>
      </w:r>
      <w:r>
        <w:rPr>
          <w:u w:val="single"/>
        </w:rPr>
        <w:t xml:space="preserve"> </w:t>
      </w:r>
      <w:r>
        <w:rPr>
          <w:u w:val="single"/>
        </w:rPr>
        <w:tab/>
      </w:r>
    </w:p>
    <w:p w:rsidR="00DF76DD" w:rsidRDefault="00DF76DD" w:rsidP="00DF76DD">
      <w:pPr>
        <w:pStyle w:val="BodyText"/>
        <w:spacing w:before="6"/>
        <w:rPr>
          <w:sz w:val="14"/>
        </w:rPr>
      </w:pPr>
    </w:p>
    <w:p w:rsidR="00DF76DD" w:rsidRDefault="00DF76DD" w:rsidP="00DF76DD">
      <w:pPr>
        <w:pStyle w:val="BodyText"/>
        <w:spacing w:before="93"/>
        <w:ind w:left="1247"/>
      </w:pPr>
      <w:r>
        <w:t>The following documents are also enclosed.</w:t>
      </w:r>
    </w:p>
    <w:p w:rsidR="00DF76DD" w:rsidRDefault="00DF76DD" w:rsidP="00DF76DD">
      <w:pPr>
        <w:pStyle w:val="BodyText"/>
      </w:pPr>
    </w:p>
    <w:p w:rsidR="00DF76DD" w:rsidRDefault="00DF76DD" w:rsidP="00DF76DD">
      <w:pPr>
        <w:pStyle w:val="BodyText"/>
        <w:tabs>
          <w:tab w:val="left" w:pos="1247"/>
          <w:tab w:val="left" w:pos="8067"/>
        </w:tabs>
        <w:ind w:left="680"/>
      </w:pPr>
      <w:r>
        <w:t>1.</w:t>
      </w:r>
      <w:r>
        <w:tab/>
      </w:r>
      <w:r>
        <w:rPr>
          <w:u w:val="single"/>
        </w:rPr>
        <w:t xml:space="preserve"> </w:t>
      </w:r>
      <w:r>
        <w:rPr>
          <w:u w:val="single"/>
        </w:rPr>
        <w:tab/>
      </w:r>
    </w:p>
    <w:p w:rsidR="00DF76DD" w:rsidRDefault="00DF76DD" w:rsidP="00DF76DD">
      <w:pPr>
        <w:pStyle w:val="BodyText"/>
        <w:spacing w:before="6"/>
        <w:rPr>
          <w:sz w:val="14"/>
        </w:rPr>
      </w:pPr>
    </w:p>
    <w:p w:rsidR="00DF76DD" w:rsidRDefault="00DF76DD" w:rsidP="00DF76DD">
      <w:pPr>
        <w:pStyle w:val="BodyText"/>
        <w:tabs>
          <w:tab w:val="left" w:pos="1254"/>
          <w:tab w:val="left" w:pos="8074"/>
        </w:tabs>
        <w:spacing w:before="93"/>
        <w:ind w:left="685"/>
      </w:pPr>
      <w:r>
        <w:t>2.</w:t>
      </w:r>
      <w:r>
        <w:tab/>
      </w:r>
      <w:r>
        <w:rPr>
          <w:u w:val="single"/>
        </w:rPr>
        <w:t xml:space="preserve"> </w:t>
      </w:r>
      <w:r>
        <w:rPr>
          <w:u w:val="single"/>
        </w:rPr>
        <w:tab/>
      </w:r>
    </w:p>
    <w:p w:rsidR="00DF76DD" w:rsidRDefault="00DF76DD" w:rsidP="00DF76DD">
      <w:pPr>
        <w:pStyle w:val="BodyText"/>
        <w:rPr>
          <w:sz w:val="20"/>
        </w:rPr>
      </w:pPr>
    </w:p>
    <w:p w:rsidR="00DF76DD" w:rsidRDefault="00DF76DD" w:rsidP="00DF76DD">
      <w:pPr>
        <w:pStyle w:val="BodyText"/>
        <w:spacing w:before="4"/>
        <w:rPr>
          <w:sz w:val="16"/>
        </w:rPr>
      </w:pPr>
    </w:p>
    <w:p w:rsidR="00DF76DD" w:rsidRDefault="00DF76DD" w:rsidP="00DF76DD">
      <w:pPr>
        <w:pStyle w:val="BodyText"/>
        <w:spacing w:before="93"/>
        <w:ind w:left="7786" w:right="104" w:hanging="317"/>
        <w:jc w:val="right"/>
      </w:pPr>
      <w:r>
        <w:t>Signature of Contractor/ Authorised Signatory</w:t>
      </w:r>
    </w:p>
    <w:p w:rsidR="00DF76DD" w:rsidRDefault="00DF76DD" w:rsidP="00DF76DD">
      <w:pPr>
        <w:pStyle w:val="BodyText"/>
      </w:pPr>
    </w:p>
    <w:p w:rsidR="00DF76DD" w:rsidRDefault="00DF76DD" w:rsidP="00DF76DD">
      <w:pPr>
        <w:pStyle w:val="BodyText"/>
        <w:tabs>
          <w:tab w:val="left" w:pos="833"/>
        </w:tabs>
        <w:ind w:left="834" w:right="105" w:hanging="721"/>
      </w:pPr>
      <w:r>
        <w:t>*</w:t>
      </w:r>
      <w:r>
        <w:tab/>
        <w:t>Application</w:t>
      </w:r>
      <w:r>
        <w:rPr>
          <w:spacing w:val="25"/>
        </w:rPr>
        <w:t xml:space="preserve"> </w:t>
      </w:r>
      <w:r>
        <w:t>for</w:t>
      </w:r>
      <w:r>
        <w:rPr>
          <w:spacing w:val="26"/>
        </w:rPr>
        <w:t xml:space="preserve"> </w:t>
      </w:r>
      <w:r>
        <w:t>payment</w:t>
      </w:r>
      <w:r>
        <w:rPr>
          <w:spacing w:val="26"/>
        </w:rPr>
        <w:t xml:space="preserve"> </w:t>
      </w:r>
      <w:r>
        <w:t>will</w:t>
      </w:r>
      <w:r>
        <w:rPr>
          <w:spacing w:val="24"/>
        </w:rPr>
        <w:t xml:space="preserve"> </w:t>
      </w:r>
      <w:r>
        <w:t>be</w:t>
      </w:r>
      <w:r>
        <w:rPr>
          <w:spacing w:val="26"/>
        </w:rPr>
        <w:t xml:space="preserve"> </w:t>
      </w:r>
      <w:r>
        <w:t>made</w:t>
      </w:r>
      <w:r>
        <w:rPr>
          <w:spacing w:val="26"/>
        </w:rPr>
        <w:t xml:space="preserve"> </w:t>
      </w:r>
      <w:r>
        <w:t>to</w:t>
      </w:r>
      <w:r>
        <w:rPr>
          <w:spacing w:val="24"/>
        </w:rPr>
        <w:t xml:space="preserve"> </w:t>
      </w:r>
      <w:r>
        <w:t>'Engineer-in-Charge'</w:t>
      </w:r>
      <w:r>
        <w:rPr>
          <w:spacing w:val="26"/>
        </w:rPr>
        <w:t xml:space="preserve"> </w:t>
      </w:r>
      <w:r>
        <w:t>as</w:t>
      </w:r>
      <w:r>
        <w:rPr>
          <w:spacing w:val="24"/>
        </w:rPr>
        <w:t xml:space="preserve"> </w:t>
      </w:r>
      <w:r>
        <w:t>to</w:t>
      </w:r>
      <w:r>
        <w:rPr>
          <w:spacing w:val="26"/>
        </w:rPr>
        <w:t xml:space="preserve"> </w:t>
      </w:r>
      <w:r>
        <w:t>be</w:t>
      </w:r>
      <w:r>
        <w:rPr>
          <w:spacing w:val="24"/>
        </w:rPr>
        <w:t xml:space="preserve"> </w:t>
      </w:r>
      <w:r>
        <w:t>designated</w:t>
      </w:r>
      <w:r>
        <w:rPr>
          <w:spacing w:val="26"/>
        </w:rPr>
        <w:t xml:space="preserve"> </w:t>
      </w:r>
      <w:r>
        <w:t>for</w:t>
      </w:r>
      <w:r>
        <w:rPr>
          <w:spacing w:val="23"/>
        </w:rPr>
        <w:t xml:space="preserve"> </w:t>
      </w:r>
      <w:r>
        <w:t>this purpose at the time of award of the</w:t>
      </w:r>
      <w:r>
        <w:rPr>
          <w:spacing w:val="-14"/>
        </w:rPr>
        <w:t xml:space="preserve"> </w:t>
      </w:r>
      <w:r>
        <w:t>Contract.</w:t>
      </w:r>
    </w:p>
    <w:p w:rsidR="00DF76DD" w:rsidRDefault="00DF76DD" w:rsidP="00DF76DD">
      <w:pPr>
        <w:sectPr w:rsidR="00DF76DD" w:rsidSect="008D4B7B">
          <w:headerReference w:type="default" r:id="rId66"/>
          <w:footerReference w:type="default" r:id="rId67"/>
          <w:pgSz w:w="12240" w:h="15840"/>
          <w:pgMar w:top="1220" w:right="800" w:bottom="1560" w:left="1440" w:header="0" w:footer="0" w:gutter="0"/>
          <w:cols w:space="720"/>
        </w:sectPr>
      </w:pPr>
    </w:p>
    <w:p w:rsidR="00DF76DD" w:rsidRPr="002E3841" w:rsidRDefault="00DF76DD" w:rsidP="001F302C">
      <w:pPr>
        <w:pStyle w:val="ListParagraph"/>
        <w:numPr>
          <w:ilvl w:val="3"/>
          <w:numId w:val="28"/>
        </w:numPr>
        <w:spacing w:before="70"/>
        <w:rPr>
          <w:b/>
        </w:rPr>
      </w:pPr>
      <w:r w:rsidRPr="002E3841">
        <w:rPr>
          <w:b/>
        </w:rPr>
        <w:lastRenderedPageBreak/>
        <w:t>Details of Electronic Payments</w:t>
      </w:r>
    </w:p>
    <w:p w:rsidR="00DF76DD" w:rsidRDefault="00DF76DD" w:rsidP="00DF76DD">
      <w:pPr>
        <w:pStyle w:val="BodyText"/>
        <w:rPr>
          <w:b/>
          <w:sz w:val="20"/>
        </w:rPr>
      </w:pPr>
    </w:p>
    <w:p w:rsidR="00DF76DD" w:rsidRPr="004A2BD5" w:rsidRDefault="00DF76DD" w:rsidP="00DF76DD">
      <w:pPr>
        <w:ind w:left="114"/>
        <w:jc w:val="center"/>
        <w:rPr>
          <w:rFonts w:ascii="Arial" w:hAnsi="Arial" w:cs="Arial"/>
          <w:b/>
          <w:bCs/>
          <w:u w:val="single"/>
        </w:rPr>
      </w:pPr>
      <w:r w:rsidRPr="004A2BD5">
        <w:rPr>
          <w:rFonts w:ascii="Arial" w:hAnsi="Arial" w:cs="Arial"/>
          <w:b/>
          <w:bCs/>
          <w:u w:val="single"/>
        </w:rPr>
        <w:t>POWER SYSTEM OPERATION CORPORATION LTD</w:t>
      </w:r>
    </w:p>
    <w:p w:rsidR="00DF76DD" w:rsidRPr="004A2BD5" w:rsidRDefault="00DF76DD" w:rsidP="00DF76DD">
      <w:pPr>
        <w:ind w:left="114"/>
        <w:jc w:val="center"/>
        <w:rPr>
          <w:rFonts w:ascii="Arial" w:hAnsi="Arial" w:cs="Arial"/>
          <w:b/>
          <w:bCs/>
          <w:u w:val="single"/>
        </w:rPr>
      </w:pPr>
      <w:r w:rsidRPr="004A2BD5">
        <w:rPr>
          <w:rFonts w:ascii="Arial" w:hAnsi="Arial" w:cs="Arial"/>
          <w:b/>
          <w:bCs/>
          <w:u w:val="single"/>
        </w:rPr>
        <w:t>(A Government of India Undertaking)</w:t>
      </w:r>
    </w:p>
    <w:p w:rsidR="00DF76DD" w:rsidRPr="0054369E" w:rsidRDefault="00DF76DD" w:rsidP="00DF76DD">
      <w:pPr>
        <w:pStyle w:val="BodyText"/>
        <w:spacing w:before="2"/>
        <w:ind w:left="1440" w:firstLine="720"/>
        <w:rPr>
          <w:rFonts w:ascii="Calibri"/>
          <w:b/>
          <w:sz w:val="24"/>
          <w:u w:val="single"/>
        </w:rPr>
      </w:pPr>
      <w:r w:rsidRPr="0054369E">
        <w:rPr>
          <w:rFonts w:ascii="Calibri"/>
          <w:b/>
          <w:sz w:val="24"/>
          <w:u w:val="single"/>
        </w:rPr>
        <w:t>No. 29, Race course cross Road, Bangalore-560009</w:t>
      </w:r>
    </w:p>
    <w:p w:rsidR="00DF76DD" w:rsidRPr="004A2BD5" w:rsidRDefault="00DF76DD" w:rsidP="00DF76DD">
      <w:pPr>
        <w:ind w:left="114"/>
        <w:jc w:val="center"/>
        <w:rPr>
          <w:rFonts w:ascii="Arial" w:hAnsi="Arial" w:cs="Arial"/>
          <w:b/>
          <w:bCs/>
          <w:u w:val="single"/>
        </w:rPr>
      </w:pPr>
    </w:p>
    <w:p w:rsidR="00DF76DD" w:rsidRPr="004A2BD5" w:rsidRDefault="00DF76DD" w:rsidP="00DF76DD">
      <w:pPr>
        <w:ind w:left="114"/>
        <w:jc w:val="both"/>
        <w:rPr>
          <w:rFonts w:ascii="Arial" w:hAnsi="Arial" w:cs="Arial"/>
        </w:rPr>
      </w:pPr>
    </w:p>
    <w:p w:rsidR="00DF76DD" w:rsidRPr="004A2BD5" w:rsidRDefault="00DF76DD" w:rsidP="00DF76DD">
      <w:pPr>
        <w:ind w:left="114"/>
        <w:jc w:val="center"/>
        <w:rPr>
          <w:rFonts w:ascii="Arial" w:hAnsi="Arial" w:cs="Arial"/>
          <w:u w:val="single"/>
        </w:rPr>
      </w:pPr>
      <w:r w:rsidRPr="004A2BD5">
        <w:rPr>
          <w:rFonts w:ascii="Arial" w:hAnsi="Arial" w:cs="Arial"/>
          <w:u w:val="single"/>
        </w:rPr>
        <w:t>Sub: Bank Account Details of Bidders for making RTGS/E-Payment</w:t>
      </w:r>
    </w:p>
    <w:p w:rsidR="00DF76DD" w:rsidRPr="004A2BD5" w:rsidRDefault="00DF76DD" w:rsidP="00DF76DD">
      <w:pPr>
        <w:ind w:left="114"/>
        <w:rPr>
          <w:rFonts w:ascii="Arial" w:hAnsi="Arial" w:cs="Arial"/>
        </w:rPr>
      </w:pPr>
    </w:p>
    <w:tbl>
      <w:tblPr>
        <w:tblW w:w="9072" w:type="dxa"/>
        <w:tblLayout w:type="fixed"/>
        <w:tblLook w:val="01E0" w:firstRow="1" w:lastRow="1" w:firstColumn="1" w:lastColumn="1" w:noHBand="0" w:noVBand="0"/>
      </w:tblPr>
      <w:tblGrid>
        <w:gridCol w:w="471"/>
        <w:gridCol w:w="2790"/>
        <w:gridCol w:w="236"/>
        <w:gridCol w:w="5575"/>
      </w:tblGrid>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1.</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 xml:space="preserve">Name of the Beneficiary/ Account Holder </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2.</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Name of Bank</w:t>
            </w:r>
          </w:p>
          <w:p w:rsidR="00DF76DD" w:rsidRPr="00515B1D" w:rsidRDefault="00DF76DD" w:rsidP="005A1D32">
            <w:pPr>
              <w:ind w:left="281"/>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3.</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Bank Account Number</w:t>
            </w:r>
          </w:p>
          <w:p w:rsidR="00DF76DD" w:rsidRPr="00515B1D" w:rsidRDefault="00DF76DD" w:rsidP="005A1D32">
            <w:pPr>
              <w:ind w:left="281"/>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4.</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Type of Account (Current/Saving/Others)</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5.</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Branch Code</w:t>
            </w: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6.</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 xml:space="preserve">MICR Code </w:t>
            </w: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7.</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 xml:space="preserve">IFSC Code  </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8.</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PAN NO</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Pr>
                <w:rFonts w:ascii="Arial" w:hAnsi="Arial" w:cs="Arial"/>
                <w:sz w:val="20"/>
                <w:szCs w:val="20"/>
              </w:rPr>
              <w:t>9</w:t>
            </w:r>
            <w:r w:rsidRPr="00515B1D">
              <w:rPr>
                <w:rFonts w:ascii="Arial" w:hAnsi="Arial" w:cs="Arial"/>
                <w:sz w:val="20"/>
                <w:szCs w:val="20"/>
              </w:rPr>
              <w:t>.</w:t>
            </w:r>
          </w:p>
        </w:tc>
        <w:tc>
          <w:tcPr>
            <w:tcW w:w="2790" w:type="dxa"/>
          </w:tcPr>
          <w:p w:rsidR="00DF76DD" w:rsidRPr="00515B1D" w:rsidRDefault="00DF76DD" w:rsidP="005A1D32">
            <w:pPr>
              <w:rPr>
                <w:rFonts w:ascii="Arial" w:hAnsi="Arial" w:cs="Arial"/>
                <w:sz w:val="20"/>
                <w:szCs w:val="20"/>
              </w:rPr>
            </w:pPr>
            <w:r>
              <w:rPr>
                <w:rFonts w:ascii="Arial" w:hAnsi="Arial" w:cs="Arial"/>
                <w:sz w:val="20"/>
                <w:szCs w:val="20"/>
              </w:rPr>
              <w:t>GSTN</w:t>
            </w:r>
            <w:r w:rsidRPr="00515B1D">
              <w:rPr>
                <w:rFonts w:ascii="Arial" w:hAnsi="Arial" w:cs="Arial"/>
                <w:sz w:val="20"/>
                <w:szCs w:val="20"/>
              </w:rPr>
              <w:t xml:space="preserve"> NO</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Pr>
                <w:rFonts w:ascii="Arial" w:hAnsi="Arial" w:cs="Arial"/>
                <w:sz w:val="20"/>
                <w:szCs w:val="20"/>
              </w:rPr>
              <w:t>10</w:t>
            </w:r>
            <w:r w:rsidRPr="00515B1D">
              <w:rPr>
                <w:rFonts w:ascii="Arial" w:hAnsi="Arial" w:cs="Arial"/>
                <w:sz w:val="20"/>
                <w:szCs w:val="20"/>
              </w:rPr>
              <w:t>.</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Address :</w:t>
            </w:r>
          </w:p>
          <w:p w:rsidR="00DF76DD" w:rsidRPr="00515B1D" w:rsidRDefault="00DF76DD" w:rsidP="005A1D32">
            <w:pPr>
              <w:rPr>
                <w:rFonts w:ascii="Arial" w:hAnsi="Arial" w:cs="Arial"/>
                <w:sz w:val="20"/>
                <w:szCs w:val="20"/>
              </w:rPr>
            </w:pPr>
          </w:p>
          <w:p w:rsidR="00DF76DD" w:rsidRPr="00515B1D" w:rsidRDefault="00DF76DD" w:rsidP="005A1D32">
            <w:pPr>
              <w:rPr>
                <w:rFonts w:ascii="Arial" w:hAnsi="Arial" w:cs="Arial"/>
                <w:sz w:val="20"/>
                <w:szCs w:val="20"/>
              </w:rPr>
            </w:pPr>
          </w:p>
          <w:p w:rsidR="00DF76DD" w:rsidRPr="00515B1D" w:rsidRDefault="00DF76DD" w:rsidP="005A1D32">
            <w:pPr>
              <w:rPr>
                <w:rFonts w:ascii="Arial" w:hAnsi="Arial" w:cs="Arial"/>
                <w:sz w:val="20"/>
                <w:szCs w:val="20"/>
              </w:rPr>
            </w:pPr>
          </w:p>
          <w:p w:rsidR="00DF76DD" w:rsidRPr="00515B1D" w:rsidRDefault="00DF76DD" w:rsidP="005A1D32">
            <w:pPr>
              <w:rPr>
                <w:rFonts w:ascii="Arial" w:hAnsi="Arial" w:cs="Arial"/>
                <w:sz w:val="20"/>
                <w:szCs w:val="20"/>
              </w:rPr>
            </w:pP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Pr>
                <w:rFonts w:ascii="Arial" w:hAnsi="Arial" w:cs="Arial"/>
                <w:sz w:val="20"/>
                <w:szCs w:val="20"/>
              </w:rPr>
              <w:t>11</w:t>
            </w:r>
            <w:r w:rsidRPr="00515B1D">
              <w:rPr>
                <w:rFonts w:ascii="Arial" w:hAnsi="Arial" w:cs="Arial"/>
                <w:sz w:val="20"/>
                <w:szCs w:val="20"/>
              </w:rPr>
              <w:t>.</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e-mail ID</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Pr>
                <w:rFonts w:ascii="Arial" w:hAnsi="Arial" w:cs="Arial"/>
                <w:sz w:val="20"/>
                <w:szCs w:val="20"/>
              </w:rPr>
              <w:t>12</w:t>
            </w:r>
            <w:r w:rsidRPr="00515B1D">
              <w:rPr>
                <w:rFonts w:ascii="Arial" w:hAnsi="Arial" w:cs="Arial"/>
                <w:sz w:val="20"/>
                <w:szCs w:val="20"/>
              </w:rPr>
              <w:t>.</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Mobile No.</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Pr>
                <w:rFonts w:ascii="Arial" w:hAnsi="Arial" w:cs="Arial"/>
                <w:sz w:val="20"/>
                <w:szCs w:val="20"/>
              </w:rPr>
              <w:t>13</w:t>
            </w:r>
            <w:r w:rsidRPr="00515B1D">
              <w:rPr>
                <w:rFonts w:ascii="Arial" w:hAnsi="Arial" w:cs="Arial"/>
                <w:sz w:val="20"/>
                <w:szCs w:val="20"/>
              </w:rPr>
              <w:t>.</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Cross cheque/ cancelled cheque</w:t>
            </w: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bl>
    <w:p w:rsidR="00DF76DD" w:rsidRPr="004A2BD5" w:rsidRDefault="00DF76DD" w:rsidP="00DF76DD">
      <w:pPr>
        <w:ind w:left="114"/>
        <w:jc w:val="both"/>
        <w:rPr>
          <w:rFonts w:ascii="Arial" w:hAnsi="Arial" w:cs="Arial"/>
        </w:rPr>
      </w:pPr>
    </w:p>
    <w:p w:rsidR="00DF76DD" w:rsidRPr="004A2BD5" w:rsidRDefault="00DF76DD" w:rsidP="00DF76DD">
      <w:pPr>
        <w:ind w:left="114"/>
        <w:jc w:val="right"/>
        <w:rPr>
          <w:rFonts w:ascii="Arial" w:hAnsi="Arial" w:cs="Arial"/>
        </w:rPr>
      </w:pP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t>____________________</w:t>
      </w:r>
    </w:p>
    <w:p w:rsidR="00DF76DD" w:rsidRPr="004A2BD5" w:rsidRDefault="00DF76DD" w:rsidP="00DF76DD">
      <w:pPr>
        <w:ind w:left="114"/>
        <w:jc w:val="right"/>
        <w:rPr>
          <w:rFonts w:ascii="Arial" w:hAnsi="Arial" w:cs="Arial"/>
          <w:sz w:val="20"/>
          <w:szCs w:val="20"/>
        </w:rPr>
      </w:pP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t xml:space="preserve">Signature of </w:t>
      </w: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t xml:space="preserve">                                               Authorised Beneficiary/Account Holder)</w:t>
      </w: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t>_____________________</w:t>
      </w:r>
    </w:p>
    <w:p w:rsidR="00DF76DD" w:rsidRPr="004A2BD5" w:rsidRDefault="00DF76DD" w:rsidP="00DF76DD">
      <w:pPr>
        <w:ind w:left="114"/>
        <w:jc w:val="right"/>
        <w:rPr>
          <w:rFonts w:ascii="Arial" w:hAnsi="Arial" w:cs="Arial"/>
          <w:sz w:val="20"/>
          <w:szCs w:val="20"/>
        </w:rPr>
      </w:pP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t xml:space="preserve">     Certified Bank, Branch Manager</w:t>
      </w:r>
    </w:p>
    <w:p w:rsidR="00DF76DD" w:rsidRPr="004A2BD5" w:rsidRDefault="00DF76DD" w:rsidP="00DF76DD">
      <w:pPr>
        <w:ind w:left="114"/>
        <w:rPr>
          <w:rFonts w:ascii="Arial" w:hAnsi="Arial" w:cs="Arial"/>
          <w:sz w:val="20"/>
          <w:szCs w:val="20"/>
        </w:rPr>
      </w:pPr>
      <w:r w:rsidRPr="004A2BD5">
        <w:rPr>
          <w:rFonts w:ascii="Arial" w:hAnsi="Arial" w:cs="Arial"/>
          <w:sz w:val="20"/>
          <w:szCs w:val="20"/>
        </w:rPr>
        <w:t>________________________________________________________</w:t>
      </w:r>
    </w:p>
    <w:p w:rsidR="00DF76DD" w:rsidRPr="004A2BD5" w:rsidRDefault="00DF76DD" w:rsidP="00DF76DD">
      <w:pPr>
        <w:ind w:left="114"/>
        <w:jc w:val="center"/>
        <w:rPr>
          <w:rFonts w:ascii="Arial" w:hAnsi="Arial" w:cs="Arial"/>
          <w:sz w:val="20"/>
          <w:szCs w:val="20"/>
        </w:rPr>
      </w:pPr>
      <w:r w:rsidRPr="004A2BD5">
        <w:rPr>
          <w:rFonts w:ascii="Arial" w:hAnsi="Arial" w:cs="Arial"/>
          <w:sz w:val="20"/>
          <w:szCs w:val="20"/>
          <w:u w:val="single"/>
        </w:rPr>
        <w:t>For use in Power System Operation Corporation Ltd</w:t>
      </w:r>
      <w:r w:rsidRPr="004A2BD5">
        <w:rPr>
          <w:rFonts w:ascii="Arial" w:hAnsi="Arial" w:cs="Arial"/>
          <w:sz w:val="20"/>
          <w:szCs w:val="20"/>
        </w:rPr>
        <w:t>:</w:t>
      </w:r>
    </w:p>
    <w:p w:rsidR="00DF76DD" w:rsidRPr="004A2BD5" w:rsidRDefault="00DF76DD" w:rsidP="00DF76DD">
      <w:pPr>
        <w:ind w:left="114"/>
        <w:jc w:val="both"/>
        <w:rPr>
          <w:rFonts w:ascii="Arial" w:hAnsi="Arial" w:cs="Arial"/>
          <w:sz w:val="20"/>
          <w:szCs w:val="20"/>
        </w:rPr>
      </w:pPr>
    </w:p>
    <w:p w:rsidR="00DF76DD" w:rsidRPr="004A2BD5" w:rsidRDefault="00DF76DD" w:rsidP="00DF76DD">
      <w:pPr>
        <w:ind w:left="114"/>
        <w:jc w:val="both"/>
        <w:rPr>
          <w:rFonts w:ascii="Arial" w:hAnsi="Arial" w:cs="Arial"/>
          <w:sz w:val="20"/>
          <w:szCs w:val="20"/>
        </w:rPr>
      </w:pPr>
      <w:r w:rsidRPr="004A2BD5">
        <w:rPr>
          <w:rFonts w:ascii="Arial" w:hAnsi="Arial" w:cs="Arial"/>
          <w:sz w:val="20"/>
          <w:szCs w:val="20"/>
        </w:rPr>
        <w:t>Forwarded to F&amp;A Department for incorporation of above details.</w:t>
      </w:r>
    </w:p>
    <w:p w:rsidR="00DF76DD" w:rsidRPr="004A2BD5" w:rsidRDefault="00DF76DD" w:rsidP="00DF76DD">
      <w:pPr>
        <w:ind w:left="114"/>
        <w:rPr>
          <w:rFonts w:ascii="Arial" w:hAnsi="Arial" w:cs="Arial"/>
          <w:sz w:val="20"/>
          <w:szCs w:val="20"/>
        </w:rPr>
      </w:pP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t>______________________</w:t>
      </w:r>
    </w:p>
    <w:p w:rsidR="00DF76DD" w:rsidRPr="004A2BD5" w:rsidRDefault="00DF76DD" w:rsidP="00DF76DD">
      <w:pPr>
        <w:ind w:left="114"/>
        <w:rPr>
          <w:rFonts w:ascii="Arial" w:hAnsi="Arial" w:cs="Arial"/>
          <w:sz w:val="20"/>
          <w:szCs w:val="20"/>
        </w:rPr>
      </w:pP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t xml:space="preserve">       (Signature of HOD)</w:t>
      </w: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t>EMP NO:………………………..</w:t>
      </w: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t>Date : ……………………………</w:t>
      </w: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br w:type="page"/>
      </w:r>
    </w:p>
    <w:p w:rsidR="00DF76DD" w:rsidRPr="004A2BD5" w:rsidRDefault="00DF76DD" w:rsidP="00DF76DD">
      <w:pPr>
        <w:ind w:left="114"/>
        <w:jc w:val="right"/>
        <w:rPr>
          <w:rFonts w:ascii="Calibri"/>
        </w:rPr>
        <w:sectPr w:rsidR="00DF76DD" w:rsidRPr="004A2BD5" w:rsidSect="002E75A8">
          <w:headerReference w:type="default" r:id="rId68"/>
          <w:footerReference w:type="default" r:id="rId69"/>
          <w:pgSz w:w="11910" w:h="16840" w:code="9"/>
          <w:pgMar w:top="1701" w:right="1418" w:bottom="1418" w:left="1418" w:header="686" w:footer="1117" w:gutter="0"/>
          <w:cols w:space="720"/>
        </w:sectPr>
      </w:pPr>
    </w:p>
    <w:p w:rsidR="00DF76DD" w:rsidRPr="00E44CDF" w:rsidRDefault="00DF76DD" w:rsidP="00DF76DD">
      <w:pPr>
        <w:autoSpaceDE/>
        <w:autoSpaceDN/>
        <w:spacing w:before="72"/>
        <w:ind w:right="49"/>
        <w:jc w:val="center"/>
        <w:rPr>
          <w:rFonts w:ascii="Arial" w:eastAsiaTheme="minorHAnsi" w:hAnsi="Arial" w:cs="Arial"/>
          <w:b/>
        </w:rPr>
      </w:pPr>
    </w:p>
    <w:p w:rsidR="00DF76DD" w:rsidRPr="00F770DD" w:rsidRDefault="00DF76DD" w:rsidP="00046D70">
      <w:pPr>
        <w:pStyle w:val="ListParagraph"/>
        <w:numPr>
          <w:ilvl w:val="0"/>
          <w:numId w:val="39"/>
        </w:numPr>
        <w:spacing w:before="70"/>
        <w:rPr>
          <w:b/>
        </w:rPr>
      </w:pPr>
      <w:r w:rsidRPr="00F770DD">
        <w:rPr>
          <w:b/>
        </w:rPr>
        <w:t xml:space="preserve">FORM OF POWER OF ATTORNEY FOR JOINT VENTURE  </w:t>
      </w:r>
    </w:p>
    <w:p w:rsidR="00DF76DD" w:rsidRDefault="00DF76DD" w:rsidP="00DF76DD">
      <w:pPr>
        <w:spacing w:before="70"/>
        <w:ind w:left="617"/>
        <w:jc w:val="both"/>
      </w:pPr>
      <w:r>
        <w:t>KNOW ALL MEN BY THESE PRESENTS THAT WE , the  Partners  whose  details  are  given hereunder ................................................................................. have formed a Joint Venture under the  laws of  ............................................ and having our Registered Office(s)/Head Office(s)  at ............................................... (hereinafter called the 'Joint Venture' which expression shall unless repugnant to the context or meaning thereof, include its successors, administrators and assigns) acting through M/s ................................................................................. being the Partner in-charge do hereby constitute, nominate and appoint M/s................................................... a Company incorporated under the laws of .............................…………………….... and having its Registered/Head Office at ........................................... as our duly constituted lawful Attorney (hereinafter called "Attorney" or "Authorised Representative" or "Partner In-charge") to exercise all or any of the powers for and on behalf of the Joint Venture in regard to Specification No............................ Package ............................ the bids for which have been invited by ……… (insert name of the Employer alongwith address) ………… (hereinafter called the 'Employer') to undertake the following acts :</w:t>
      </w:r>
    </w:p>
    <w:p w:rsidR="00DF76DD" w:rsidRDefault="00DF76DD" w:rsidP="00DF76DD">
      <w:pPr>
        <w:spacing w:before="70"/>
        <w:ind w:left="617"/>
        <w:jc w:val="both"/>
      </w:pPr>
      <w:r>
        <w:t xml:space="preserve">i)  </w:t>
      </w:r>
      <w:r>
        <w:tab/>
        <w:t>To submit proposal and participate in the aforesaid Bid Specification of the Employer on behalf of the "Joint Venture".</w:t>
      </w:r>
    </w:p>
    <w:p w:rsidR="00DF76DD" w:rsidRDefault="00DF76DD" w:rsidP="00DF76DD">
      <w:pPr>
        <w:spacing w:before="70"/>
        <w:ind w:left="617"/>
        <w:jc w:val="both"/>
      </w:pPr>
      <w:r>
        <w:t xml:space="preserve">ii)  </w:t>
      </w:r>
      <w:r>
        <w:tab/>
        <w:t>To negotiate with the Employer the terms and conditions for award of the Contract pursuant to the aforesaid Bid and to sign the Contract with the Employer for and on behalf of the "Joint Venture".</w:t>
      </w:r>
    </w:p>
    <w:p w:rsidR="00DF76DD" w:rsidRDefault="00DF76DD" w:rsidP="00DF76DD">
      <w:pPr>
        <w:spacing w:before="70"/>
        <w:ind w:left="617"/>
        <w:jc w:val="both"/>
      </w:pPr>
      <w:r>
        <w:t xml:space="preserve">iii) </w:t>
      </w:r>
      <w:r>
        <w:tab/>
        <w:t xml:space="preserve">To do any other act or submit any document related to the above. </w:t>
      </w:r>
    </w:p>
    <w:p w:rsidR="00DF76DD" w:rsidRDefault="00DF76DD" w:rsidP="00DF76DD">
      <w:pPr>
        <w:spacing w:before="70"/>
        <w:ind w:left="617"/>
        <w:jc w:val="both"/>
      </w:pPr>
      <w:r>
        <w:t xml:space="preserve">iv) </w:t>
      </w:r>
      <w:r>
        <w:tab/>
        <w:t>To receive, accept and execute the Contract for and on behalf of the "Joint Venture".</w:t>
      </w:r>
    </w:p>
    <w:p w:rsidR="00DF76DD" w:rsidRDefault="00DF76DD" w:rsidP="00DF76DD">
      <w:pPr>
        <w:spacing w:before="70"/>
        <w:ind w:left="617"/>
        <w:jc w:val="both"/>
      </w:pPr>
      <w:r>
        <w:t>It is clearly understood that the Partner In-charge (Lead Partner) shall ensure performance of the Contract(s) and if one or more Partner fail to perform their respective portions of the Contract(s), the same shall be deemed to be a default by all the Partners.</w:t>
      </w:r>
    </w:p>
    <w:p w:rsidR="00DF76DD" w:rsidRDefault="00DF76DD" w:rsidP="00DF76DD">
      <w:pPr>
        <w:spacing w:before="70"/>
        <w:ind w:left="617"/>
        <w:jc w:val="both"/>
      </w:pPr>
      <w:r>
        <w:t>It is expressly understood that this Power of Attorney shall remain valid binding and irrevocable till completion of the Defect Liability Period in terms of the Contract.</w:t>
      </w:r>
    </w:p>
    <w:p w:rsidR="00DF76DD" w:rsidRDefault="00DF76DD" w:rsidP="00DF76DD">
      <w:pPr>
        <w:spacing w:before="70"/>
        <w:ind w:left="617"/>
        <w:jc w:val="both"/>
      </w:pPr>
      <w:r>
        <w:t>The Joint Venture hereby agrees and undertakes to ratify and confirm all the whatsoever the said Attorney/Authorized Representatives/Partner in-charge quotes in the bid, negotiates and signs the Contract with the Employer and/or proposes to act on behalf of the Joint Venture by virtue of this Power of Attorney and the same shall bind the Joint Venture as if done by itself.</w:t>
      </w:r>
    </w:p>
    <w:p w:rsidR="00DF76DD" w:rsidRDefault="00DF76DD" w:rsidP="00DF76DD">
      <w:pPr>
        <w:spacing w:before="70"/>
        <w:ind w:left="617"/>
        <w:jc w:val="both"/>
      </w:pPr>
      <w:r>
        <w:t>IN WITNESS THEREOF the Partners Constituting the Joint Venture as aforesaid have executed these presents on this ...........  day of  …………........... under the Common Seal(s) of their Companies.</w:t>
      </w:r>
    </w:p>
    <w:p w:rsidR="00DF76DD" w:rsidRDefault="00DF76DD" w:rsidP="00DF76DD">
      <w:pPr>
        <w:spacing w:before="70"/>
        <w:ind w:left="617"/>
        <w:jc w:val="both"/>
      </w:pPr>
      <w:r>
        <w:t xml:space="preserve">for and on behalf of the </w:t>
      </w:r>
    </w:p>
    <w:p w:rsidR="00DF76DD" w:rsidRDefault="00DF76DD" w:rsidP="00DF76DD">
      <w:pPr>
        <w:spacing w:before="70"/>
        <w:ind w:left="617"/>
        <w:jc w:val="both"/>
      </w:pPr>
      <w:r>
        <w:t>Partners of Joint Venture</w:t>
      </w:r>
    </w:p>
    <w:p w:rsidR="00DF76DD" w:rsidRDefault="00DF76DD" w:rsidP="00DF76DD">
      <w:pPr>
        <w:spacing w:before="70"/>
        <w:ind w:left="617"/>
        <w:jc w:val="both"/>
      </w:pPr>
      <w:r>
        <w:t>.............................................</w:t>
      </w:r>
    </w:p>
    <w:p w:rsidR="00DF76DD" w:rsidRDefault="00DF76DD" w:rsidP="00DF76DD">
      <w:pPr>
        <w:spacing w:before="70"/>
        <w:ind w:left="617"/>
        <w:jc w:val="both"/>
      </w:pPr>
      <w:r>
        <w:t>.............................................</w:t>
      </w:r>
    </w:p>
    <w:p w:rsidR="00DF76DD" w:rsidRDefault="00DF76DD" w:rsidP="00DF76DD">
      <w:pPr>
        <w:spacing w:before="70"/>
        <w:ind w:left="617"/>
        <w:jc w:val="both"/>
      </w:pPr>
      <w:r>
        <w:t>.............................................</w:t>
      </w:r>
    </w:p>
    <w:p w:rsidR="00DF76DD" w:rsidRDefault="00DF76DD" w:rsidP="00DF76DD">
      <w:pPr>
        <w:spacing w:before="70"/>
        <w:ind w:left="617"/>
        <w:jc w:val="both"/>
      </w:pPr>
      <w:r>
        <w:tab/>
      </w:r>
      <w:r>
        <w:tab/>
      </w:r>
      <w:r>
        <w:tab/>
      </w:r>
      <w:r>
        <w:tab/>
      </w:r>
      <w:r>
        <w:tab/>
      </w:r>
      <w:r>
        <w:tab/>
      </w:r>
      <w:r>
        <w:tab/>
      </w:r>
      <w:r>
        <w:tab/>
      </w:r>
    </w:p>
    <w:p w:rsidR="00DF76DD" w:rsidRDefault="00DF76DD" w:rsidP="00DF76DD">
      <w:pPr>
        <w:spacing w:before="70"/>
        <w:ind w:left="617"/>
        <w:jc w:val="both"/>
      </w:pPr>
      <w:r>
        <w:t>The Common Seal of the above Partners of the Joint Venture:</w:t>
      </w:r>
    </w:p>
    <w:p w:rsidR="00DF76DD" w:rsidRDefault="00DF76DD" w:rsidP="00DF76DD">
      <w:pPr>
        <w:spacing w:before="70"/>
        <w:ind w:left="617"/>
        <w:jc w:val="both"/>
      </w:pPr>
      <w:r>
        <w:lastRenderedPageBreak/>
        <w:t>The Common Seal has been affixed there unto in the presence of:</w:t>
      </w:r>
    </w:p>
    <w:p w:rsidR="00DF76DD" w:rsidRDefault="00DF76DD" w:rsidP="00DF76DD">
      <w:pPr>
        <w:spacing w:before="70"/>
        <w:ind w:left="617"/>
        <w:jc w:val="both"/>
      </w:pPr>
    </w:p>
    <w:p w:rsidR="00DF76DD" w:rsidRDefault="00DF76DD" w:rsidP="00DF76DD">
      <w:pPr>
        <w:spacing w:before="70"/>
        <w:ind w:left="617"/>
        <w:jc w:val="both"/>
      </w:pPr>
      <w:r>
        <w:t>WITNESS</w:t>
      </w:r>
    </w:p>
    <w:p w:rsidR="00DF76DD" w:rsidRDefault="00DF76DD" w:rsidP="00DF76DD">
      <w:pPr>
        <w:spacing w:before="70"/>
        <w:ind w:left="617"/>
        <w:jc w:val="both"/>
      </w:pPr>
    </w:p>
    <w:p w:rsidR="00DF76DD" w:rsidRDefault="00DF76DD" w:rsidP="00DF76DD">
      <w:pPr>
        <w:spacing w:before="70"/>
        <w:ind w:left="617"/>
        <w:jc w:val="both"/>
      </w:pPr>
      <w:r>
        <w:t xml:space="preserve">1.   </w:t>
      </w:r>
      <w:r>
        <w:tab/>
        <w:t>Signature......................................................</w:t>
      </w:r>
    </w:p>
    <w:p w:rsidR="00DF76DD" w:rsidRDefault="00DF76DD" w:rsidP="00DF76DD">
      <w:pPr>
        <w:spacing w:before="70"/>
        <w:ind w:left="617"/>
        <w:jc w:val="both"/>
      </w:pPr>
    </w:p>
    <w:p w:rsidR="00DF76DD" w:rsidRDefault="00DF76DD" w:rsidP="00DF76DD">
      <w:pPr>
        <w:spacing w:before="70"/>
        <w:ind w:left="617"/>
        <w:jc w:val="both"/>
      </w:pPr>
      <w:r>
        <w:tab/>
        <w:t>Name ............................................…...........</w:t>
      </w:r>
    </w:p>
    <w:p w:rsidR="00DF76DD" w:rsidRDefault="00DF76DD" w:rsidP="00DF76DD">
      <w:pPr>
        <w:spacing w:before="70"/>
        <w:ind w:left="617"/>
        <w:jc w:val="both"/>
      </w:pPr>
    </w:p>
    <w:p w:rsidR="00DF76DD" w:rsidRDefault="00DF76DD" w:rsidP="00DF76DD">
      <w:pPr>
        <w:spacing w:before="70"/>
        <w:ind w:left="617"/>
        <w:jc w:val="both"/>
      </w:pPr>
      <w:r>
        <w:tab/>
        <w:t>Designation ...................................…..........</w:t>
      </w:r>
    </w:p>
    <w:p w:rsidR="00DF76DD" w:rsidRDefault="00DF76DD" w:rsidP="00DF76DD">
      <w:pPr>
        <w:spacing w:before="70"/>
        <w:ind w:left="617"/>
        <w:jc w:val="both"/>
      </w:pPr>
    </w:p>
    <w:p w:rsidR="00DF76DD" w:rsidRDefault="00DF76DD" w:rsidP="00DF76DD">
      <w:pPr>
        <w:spacing w:before="70"/>
        <w:ind w:left="617"/>
        <w:jc w:val="both"/>
      </w:pPr>
      <w:r>
        <w:tab/>
        <w:t>Occupation ......................................…........</w:t>
      </w:r>
    </w:p>
    <w:p w:rsidR="00DF76DD" w:rsidRDefault="00DF76DD" w:rsidP="00DF76DD">
      <w:pPr>
        <w:spacing w:before="70"/>
        <w:ind w:left="617"/>
        <w:jc w:val="both"/>
      </w:pPr>
    </w:p>
    <w:p w:rsidR="00DF76DD" w:rsidRDefault="00DF76DD" w:rsidP="00DF76DD">
      <w:pPr>
        <w:spacing w:before="70"/>
        <w:ind w:left="617"/>
        <w:jc w:val="both"/>
      </w:pPr>
      <w:r>
        <w:t xml:space="preserve">2.   </w:t>
      </w:r>
      <w:r>
        <w:tab/>
        <w:t>Signature.................................................….</w:t>
      </w:r>
    </w:p>
    <w:p w:rsidR="00DF76DD" w:rsidRDefault="00DF76DD" w:rsidP="00DF76DD">
      <w:pPr>
        <w:spacing w:before="70"/>
        <w:ind w:left="617"/>
        <w:jc w:val="both"/>
      </w:pPr>
    </w:p>
    <w:p w:rsidR="00DF76DD" w:rsidRDefault="00DF76DD" w:rsidP="00DF76DD">
      <w:pPr>
        <w:spacing w:before="70"/>
        <w:ind w:left="617"/>
        <w:jc w:val="both"/>
      </w:pPr>
      <w:r>
        <w:tab/>
        <w:t>Name ..................................................….....</w:t>
      </w:r>
    </w:p>
    <w:p w:rsidR="00DF76DD" w:rsidRDefault="00DF76DD" w:rsidP="00DF76DD">
      <w:pPr>
        <w:spacing w:before="70"/>
        <w:ind w:left="617"/>
        <w:jc w:val="both"/>
      </w:pPr>
    </w:p>
    <w:p w:rsidR="00DF76DD" w:rsidRDefault="00DF76DD" w:rsidP="00DF76DD">
      <w:pPr>
        <w:spacing w:before="70"/>
        <w:ind w:left="617"/>
        <w:jc w:val="both"/>
      </w:pPr>
      <w:r>
        <w:tab/>
        <w:t>Designation ........................................…....</w:t>
      </w:r>
    </w:p>
    <w:p w:rsidR="00DF76DD" w:rsidRDefault="00DF76DD" w:rsidP="00DF76DD">
      <w:pPr>
        <w:spacing w:before="70"/>
        <w:ind w:left="617"/>
        <w:jc w:val="both"/>
      </w:pPr>
    </w:p>
    <w:p w:rsidR="00DF76DD" w:rsidRDefault="00DF76DD" w:rsidP="00DF76DD">
      <w:pPr>
        <w:spacing w:before="70"/>
        <w:ind w:left="617"/>
        <w:jc w:val="both"/>
      </w:pPr>
      <w:r>
        <w:tab/>
        <w:t>Occupation ...............…..............................</w:t>
      </w:r>
    </w:p>
    <w:p w:rsidR="00DF76DD" w:rsidRDefault="00DF76DD" w:rsidP="00DF76DD">
      <w:pPr>
        <w:spacing w:before="70"/>
        <w:ind w:left="617"/>
        <w:jc w:val="both"/>
      </w:pPr>
    </w:p>
    <w:p w:rsidR="00DF76DD" w:rsidRDefault="00DF76DD" w:rsidP="00DF76DD">
      <w:pPr>
        <w:spacing w:before="70"/>
        <w:ind w:left="617"/>
        <w:jc w:val="both"/>
      </w:pPr>
      <w:r>
        <w:t>Note:</w:t>
      </w:r>
    </w:p>
    <w:p w:rsidR="00DF76DD" w:rsidRDefault="00DF76DD" w:rsidP="00DF76DD">
      <w:pPr>
        <w:spacing w:before="70"/>
        <w:ind w:left="617"/>
        <w:jc w:val="both"/>
      </w:pPr>
      <w:r>
        <w:t>1.</w:t>
      </w:r>
      <w:r>
        <w:tab/>
        <w:t>For the purpose of executing the Agreement, the non-judicial stamp papers of appropriate value shall be purchased in the name of Joint Venture.</w:t>
      </w:r>
    </w:p>
    <w:p w:rsidR="00DF76DD" w:rsidRDefault="00DF76DD" w:rsidP="00DF76DD">
      <w:pPr>
        <w:spacing w:before="70"/>
        <w:ind w:left="617"/>
        <w:jc w:val="both"/>
      </w:pPr>
      <w:r>
        <w:t xml:space="preserve"> </w:t>
      </w:r>
    </w:p>
    <w:p w:rsidR="00DF76DD" w:rsidRDefault="00DF76DD" w:rsidP="00DF76DD">
      <w:pPr>
        <w:spacing w:before="70"/>
        <w:ind w:left="617"/>
        <w:jc w:val="both"/>
      </w:pPr>
      <w:r>
        <w:t>2.</w:t>
      </w:r>
      <w:r>
        <w:tab/>
        <w:t>The Agreement shall be signed on all the pages by the authorised representatives of each of the partners and should invariably be witnessed.</w:t>
      </w: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FD6C08" w:rsidRDefault="00FD6C08" w:rsidP="00B42BE7">
      <w:pPr>
        <w:pStyle w:val="ListParagraph"/>
        <w:spacing w:before="70"/>
        <w:ind w:left="2586" w:firstLine="0"/>
        <w:rPr>
          <w:b/>
        </w:rPr>
      </w:pPr>
    </w:p>
    <w:p w:rsidR="00DD42C5" w:rsidRDefault="00DD42C5" w:rsidP="00B42BE7">
      <w:pPr>
        <w:pStyle w:val="ListParagraph"/>
        <w:spacing w:before="70"/>
        <w:ind w:left="2586" w:firstLine="0"/>
        <w:rPr>
          <w:b/>
        </w:rPr>
      </w:pPr>
    </w:p>
    <w:p w:rsidR="00DD42C5" w:rsidRPr="00FD6C08" w:rsidRDefault="00DD42C5" w:rsidP="00B42BE7">
      <w:pPr>
        <w:pStyle w:val="ListParagraph"/>
        <w:spacing w:before="70"/>
        <w:ind w:left="2586" w:firstLine="0"/>
        <w:rPr>
          <w:b/>
        </w:rPr>
      </w:pPr>
    </w:p>
    <w:p w:rsidR="006C3C72" w:rsidRPr="006C3C72" w:rsidRDefault="006C3C72" w:rsidP="006C3C72">
      <w:pPr>
        <w:pStyle w:val="ListParagraph"/>
        <w:spacing w:before="70"/>
        <w:ind w:firstLine="0"/>
        <w:rPr>
          <w:b/>
        </w:rPr>
      </w:pPr>
    </w:p>
    <w:p w:rsidR="00DF76DD" w:rsidRPr="00FD6C08" w:rsidRDefault="00DF76DD" w:rsidP="001F302C">
      <w:pPr>
        <w:pStyle w:val="ListParagraph"/>
        <w:numPr>
          <w:ilvl w:val="0"/>
          <w:numId w:val="10"/>
        </w:numPr>
        <w:spacing w:before="70"/>
        <w:rPr>
          <w:b/>
        </w:rPr>
      </w:pPr>
      <w:r w:rsidRPr="00FD6C08">
        <w:rPr>
          <w:b/>
          <w:bCs/>
        </w:rPr>
        <w:t>FORM OF UNDERTAKING BY THE JOINT VENTURE PARTNERS</w:t>
      </w:r>
    </w:p>
    <w:p w:rsidR="00DF76DD" w:rsidRDefault="00DF76DD" w:rsidP="00DF76DD">
      <w:pPr>
        <w:spacing w:before="70"/>
        <w:jc w:val="center"/>
        <w:rPr>
          <w:b/>
        </w:rPr>
      </w:pPr>
    </w:p>
    <w:p w:rsidR="00DF76DD" w:rsidRPr="00776D57" w:rsidRDefault="00DF76DD" w:rsidP="00DF76DD">
      <w:pPr>
        <w:spacing w:before="70"/>
        <w:jc w:val="both"/>
      </w:pPr>
      <w:r w:rsidRPr="00776D57">
        <w:t>THIS JOINT DEED OF UNDERTAKING executed on this………. day of………..  Two Thousand</w:t>
      </w:r>
      <w:r w:rsidRPr="00776D57">
        <w:tab/>
        <w:t>and………....... by ……………………………………………..</w:t>
      </w:r>
      <w:r w:rsidRPr="00776D57">
        <w:tab/>
        <w:t>a company incorporated</w:t>
      </w:r>
      <w:r w:rsidRPr="00776D57">
        <w:tab/>
        <w:t xml:space="preserve">  under</w:t>
      </w:r>
      <w:r w:rsidRPr="00776D57">
        <w:tab/>
        <w:t xml:space="preserve">  the</w:t>
      </w:r>
      <w:r w:rsidRPr="00776D57">
        <w:tab/>
        <w:t>laws of   ………………… and   having its Registered Office at ........................(hereinafter called the "Party No.1" which expression shall include its successors, executors and permitted assigns) and M/s……………a company incorporated</w:t>
      </w:r>
      <w:r w:rsidRPr="00776D57">
        <w:tab/>
        <w:t>under the laws of ………..……………</w:t>
      </w:r>
      <w:r w:rsidRPr="00776D57">
        <w:tab/>
        <w:t>and</w:t>
      </w:r>
      <w:r w:rsidRPr="00776D57">
        <w:tab/>
        <w:t>having its Registered Office at ………..………… (hereinafter called the "Party No.2" which expression shall include its successors, executors and permitted</w:t>
      </w:r>
      <w:r w:rsidRPr="00776D57">
        <w:tab/>
        <w:t>assigns ) and M/s.. .. .. .. . .. . . . . .. . .. .. .... ..</w:t>
      </w:r>
      <w:r w:rsidRPr="00776D57">
        <w:tab/>
        <w:t>a Company incorporated under the laws of ……………….. and having</w:t>
      </w:r>
      <w:r w:rsidRPr="00776D57">
        <w:tab/>
        <w:t>its</w:t>
      </w:r>
      <w:r w:rsidRPr="00776D57">
        <w:tab/>
        <w:t>Registered Office at ……………. (hereinafter called the "Party No.3" which expression shall include its successors, executors and permitted assigns) for the purpose of making a bid and entering into a contract [hereinafter called the "Contract" {in case of award)] against the Specification No……..…………. for …… (insert name of the package alongwith project name) …………… of …….. (insert names of the Employer) …………….., a Company incorporated under the Companies Act of 1956 having its registered office at …………….(insert registered address of the Employer)…………… (hereinafter called the "Employer").</w:t>
      </w:r>
    </w:p>
    <w:p w:rsidR="00DF76DD" w:rsidRPr="00776D57" w:rsidRDefault="00DF76DD" w:rsidP="00DF76DD">
      <w:pPr>
        <w:spacing w:before="70"/>
        <w:jc w:val="both"/>
      </w:pPr>
    </w:p>
    <w:p w:rsidR="00DF76DD" w:rsidRPr="00776D57" w:rsidRDefault="00DF76DD" w:rsidP="00DF76DD">
      <w:pPr>
        <w:spacing w:before="70"/>
        <w:jc w:val="both"/>
      </w:pPr>
      <w:r w:rsidRPr="00776D57">
        <w:t>WHEREAS the Party No.1, Party No.2 and Party No.3 have entered into an Agreement dated................</w:t>
      </w:r>
    </w:p>
    <w:p w:rsidR="00DF76DD" w:rsidRPr="00776D57" w:rsidRDefault="00DF76DD" w:rsidP="00DF76DD">
      <w:pPr>
        <w:spacing w:before="70"/>
        <w:jc w:val="both"/>
      </w:pPr>
    </w:p>
    <w:p w:rsidR="00DF76DD" w:rsidRPr="00776D57" w:rsidRDefault="00DF76DD" w:rsidP="00DF76DD">
      <w:pPr>
        <w:spacing w:before="70"/>
        <w:jc w:val="both"/>
      </w:pPr>
      <w:r w:rsidRPr="00776D57">
        <w:t xml:space="preserve">AND WHEREAS the Employer invited bids as per the above mentioned Specification for the design, manufacture, supply, erection, testing and commissioning of Equipment/ Materials stipulated in the Bidding Documents under …… (insert name of the package alongwith project name) …………… </w:t>
      </w:r>
    </w:p>
    <w:p w:rsidR="00DF76DD" w:rsidRPr="00776D57" w:rsidRDefault="00DF76DD" w:rsidP="00DF76DD">
      <w:pPr>
        <w:spacing w:before="70"/>
        <w:jc w:val="both"/>
      </w:pPr>
    </w:p>
    <w:p w:rsidR="00DF76DD" w:rsidRPr="00776D57" w:rsidRDefault="00DF76DD" w:rsidP="00DF76DD">
      <w:pPr>
        <w:spacing w:before="70"/>
        <w:jc w:val="both"/>
      </w:pPr>
      <w:r w:rsidRPr="00776D57">
        <w:t>AND WHEREAS Clause 9.3, Section-ITB and BDS (documents establishing the Qualification of Bidder) &amp; Qualification Criteria in Annexure-A to BDS forming part of the Bidding Documents, inter-alia stipulates that an Undertaking of two or more qualified manufacturers as partners, meeting the requirements of Qualification Criteria in Annexure-A to BDS, as applicable may bid, provided, the Joint Venture fulfills all other requirements under Clause 9.3 (c) of ITB and Qualification Criteria in Annexure-A to BDS and in such a case, the Bid Forms shall be signed by all the partners so as to legally bind all the Partners of the Joint Venture, who will be jointly and severally liable to perform the Contract and all obligations hereunder.</w:t>
      </w:r>
    </w:p>
    <w:p w:rsidR="00DF76DD" w:rsidRPr="00776D57" w:rsidRDefault="00DF76DD" w:rsidP="00DF76DD">
      <w:pPr>
        <w:spacing w:before="70"/>
        <w:jc w:val="both"/>
      </w:pPr>
    </w:p>
    <w:p w:rsidR="00DF76DD" w:rsidRPr="00776D57" w:rsidRDefault="00DF76DD" w:rsidP="00DF76DD">
      <w:pPr>
        <w:spacing w:before="70"/>
        <w:jc w:val="both"/>
      </w:pPr>
      <w:r w:rsidRPr="00776D57">
        <w:t>The above clause further states that this Undertaking shall be attached to the bid and the Contract performance guarantee will be as per the format enclosed with the Bidding Documents without any restrictions or liability for either party.</w:t>
      </w:r>
    </w:p>
    <w:p w:rsidR="00DF76DD" w:rsidRPr="00776D57" w:rsidRDefault="00DF76DD" w:rsidP="00DF76DD">
      <w:pPr>
        <w:spacing w:before="70"/>
        <w:jc w:val="both"/>
      </w:pPr>
    </w:p>
    <w:p w:rsidR="00DF76DD" w:rsidRPr="00776D57" w:rsidRDefault="00DF76DD" w:rsidP="00DF76DD">
      <w:pPr>
        <w:spacing w:before="70"/>
        <w:jc w:val="both"/>
      </w:pPr>
      <w:r w:rsidRPr="00776D57">
        <w:t>AND WHEREAS the bid is being submitted to the Employer vide proposal No…………………..dated ……..... by Party No.1 based on this Undertaking between all the parties; under these presents and the bid in accordance with the requirements of Clause 9.3, Section-ITB and BDS (documents establishing the Qualification of Bidder) &amp; Qualification Criteria in Annexure-A to BDS, has been signed by all the parties.</w:t>
      </w:r>
    </w:p>
    <w:p w:rsidR="00DF76DD" w:rsidRDefault="00DF76DD" w:rsidP="00DF76DD">
      <w:pPr>
        <w:spacing w:before="70"/>
        <w:jc w:val="both"/>
      </w:pPr>
    </w:p>
    <w:p w:rsidR="00DF76DD" w:rsidRPr="00776D57" w:rsidRDefault="00DF76DD" w:rsidP="00DF76DD">
      <w:pPr>
        <w:spacing w:before="70"/>
        <w:jc w:val="both"/>
      </w:pPr>
    </w:p>
    <w:p w:rsidR="00DF76DD" w:rsidRPr="00776D57" w:rsidRDefault="00DF76DD" w:rsidP="00DF76DD">
      <w:pPr>
        <w:spacing w:before="70"/>
        <w:jc w:val="both"/>
      </w:pPr>
      <w:r w:rsidRPr="00776D57">
        <w:t>NOW THIS UNDERTAKING WITNESSETH AS UNDER:</w:t>
      </w:r>
    </w:p>
    <w:p w:rsidR="00DF76DD" w:rsidRPr="00776D57" w:rsidRDefault="00DF76DD" w:rsidP="00DF76DD">
      <w:pPr>
        <w:spacing w:before="70"/>
        <w:jc w:val="both"/>
      </w:pPr>
    </w:p>
    <w:p w:rsidR="00DF76DD" w:rsidRPr="00776D57" w:rsidRDefault="00DF76DD" w:rsidP="00DF76DD">
      <w:pPr>
        <w:spacing w:before="70"/>
        <w:jc w:val="both"/>
      </w:pPr>
      <w:r w:rsidRPr="00776D57">
        <w:t>In consideration of the above premises and agreements all the parties of this Deed of Undertaking do hereby declare and undertake:</w:t>
      </w:r>
    </w:p>
    <w:p w:rsidR="00DF76DD" w:rsidRPr="00776D57" w:rsidRDefault="00DF76DD" w:rsidP="00DF76DD">
      <w:pPr>
        <w:spacing w:before="70"/>
        <w:jc w:val="both"/>
      </w:pPr>
    </w:p>
    <w:p w:rsidR="00DF76DD" w:rsidRPr="00776D57" w:rsidRDefault="00DF76DD" w:rsidP="00DF76DD">
      <w:pPr>
        <w:spacing w:before="70"/>
        <w:jc w:val="both"/>
      </w:pPr>
      <w:r w:rsidRPr="00776D57">
        <w:t>1.</w:t>
      </w:r>
      <w:r w:rsidRPr="00776D57">
        <w:tab/>
        <w:t>In requirement of the award of the Contract by the Employer to the Joint Venture Partners, we, the Parties do hereby undertake that  M/s……… the Party No.1, shall act as Lead Partner and further declare and confirm that we the parties to the Joint Venture shall jointly and severally be bound unto the Employer for the successful performance of the Contract and shall be fully responsible for the design, manufacture, supply and successful performance of the equipment in accordance with the Contract:</w:t>
      </w:r>
    </w:p>
    <w:p w:rsidR="00DF76DD" w:rsidRPr="00776D57" w:rsidRDefault="00DF76DD" w:rsidP="00DF76DD">
      <w:pPr>
        <w:spacing w:before="70"/>
        <w:jc w:val="both"/>
      </w:pPr>
    </w:p>
    <w:p w:rsidR="00DF76DD" w:rsidRPr="00776D57" w:rsidRDefault="00DF76DD" w:rsidP="00DF76DD">
      <w:pPr>
        <w:spacing w:before="70"/>
        <w:jc w:val="both"/>
      </w:pPr>
      <w:r w:rsidRPr="00776D57">
        <w:t>2.</w:t>
      </w:r>
      <w:r w:rsidRPr="00776D57">
        <w:tab/>
        <w:t>In case of any breach or default of the said Contract by any of the parties to the Joint Venture, the party(s)  do hereby undertake to be fully responsible for the successful performance of the  Contract and to carry out all the obligations and responsibilities under the Contract in accordance with the requirements of the Contract.</w:t>
      </w:r>
    </w:p>
    <w:p w:rsidR="00DF76DD" w:rsidRPr="00776D57" w:rsidRDefault="00DF76DD" w:rsidP="00DF76DD">
      <w:pPr>
        <w:spacing w:before="70"/>
        <w:jc w:val="both"/>
      </w:pPr>
    </w:p>
    <w:p w:rsidR="00DF76DD" w:rsidRPr="00776D57" w:rsidRDefault="00DF76DD" w:rsidP="00DF76DD">
      <w:pPr>
        <w:spacing w:before="70"/>
        <w:jc w:val="both"/>
      </w:pPr>
      <w:r w:rsidRPr="00776D57">
        <w:t xml:space="preserve">3. </w:t>
      </w:r>
      <w:r w:rsidRPr="00776D57">
        <w:tab/>
        <w:t>Further, if the Employer suffers any loss or damage on account of any breach in the Contract or any shortfall in the performance of the equipment in meeting the performances guaranteed as per the specification in terms of the Contract, the Party(s) of these presents undertake to promptly make good such loss or damages caused to the Employer, on its demand without any demur. It shall not be necessary or obligatory for the Employer to proceed against Lead Partner to these presents before proceeding against or dealing with the other Party(s), the Employer can proceed against any of the parties who shall be jointly and severally liable for the performance and all other liabilities/obligations under the Contract to the Employer.</w:t>
      </w:r>
    </w:p>
    <w:p w:rsidR="00DF76DD" w:rsidRPr="00776D57" w:rsidRDefault="00DF76DD" w:rsidP="00DF76DD">
      <w:pPr>
        <w:spacing w:before="70"/>
        <w:jc w:val="both"/>
      </w:pPr>
    </w:p>
    <w:p w:rsidR="00DF76DD" w:rsidRPr="00776D57" w:rsidRDefault="00DF76DD" w:rsidP="00DF76DD">
      <w:pPr>
        <w:spacing w:before="70"/>
        <w:jc w:val="both"/>
      </w:pPr>
      <w:r w:rsidRPr="00776D57">
        <w:t xml:space="preserve">4. </w:t>
      </w:r>
      <w:r w:rsidRPr="00776D57">
        <w:tab/>
        <w:t>The financial liability of the Parties of this Deed of Undertaking to the Employer, with respect to any of the claims rising out of the performance or non-performance of the obligations set forth in this Deed of Undertaking, read in conjunction with the relevant conditions of the Contract shall, however not be limited in any way so as to restrict or limit the liabilities or obligations of any of the Parties of this Deed of Undertaking.</w:t>
      </w:r>
    </w:p>
    <w:p w:rsidR="00DF76DD" w:rsidRPr="00776D57" w:rsidRDefault="00DF76DD" w:rsidP="00DF76DD">
      <w:pPr>
        <w:spacing w:before="70"/>
        <w:jc w:val="both"/>
      </w:pPr>
    </w:p>
    <w:p w:rsidR="00DF76DD" w:rsidRPr="00776D57" w:rsidRDefault="00DF76DD" w:rsidP="00DF76DD">
      <w:pPr>
        <w:spacing w:before="70"/>
        <w:jc w:val="both"/>
      </w:pPr>
      <w:r w:rsidRPr="00776D57">
        <w:t xml:space="preserve">5. </w:t>
      </w:r>
      <w:r w:rsidRPr="00776D57">
        <w:tab/>
        <w:t xml:space="preserve">It is expressly understood and agreed between the Parties to this Undertaking that the responsibilities and obligations of each of the Parties shall be as delineated in </w:t>
      </w:r>
      <w:r w:rsidR="0090266B">
        <w:t>tender documents</w:t>
      </w:r>
      <w:r w:rsidR="0090266B" w:rsidRPr="00A81E31">
        <w:t xml:space="preserve"> </w:t>
      </w:r>
      <w:r w:rsidRPr="00776D57">
        <w:t>(to be suitably appended by the Parties along with this Undertaking in its bid) to this Deed of Undertaking. It is further undertaken by the parties that the above sharing of responsibilities and obligations shall not in any way be a limitation of joint and several responsibilities of the Parties under the Contract.</w:t>
      </w:r>
      <w:r w:rsidRPr="00776D57">
        <w:tab/>
      </w:r>
    </w:p>
    <w:p w:rsidR="00DF76DD" w:rsidRPr="00776D57" w:rsidRDefault="00DF76DD" w:rsidP="00DF76DD">
      <w:pPr>
        <w:spacing w:before="70"/>
        <w:jc w:val="both"/>
      </w:pPr>
    </w:p>
    <w:p w:rsidR="00DF76DD" w:rsidRPr="00776D57" w:rsidRDefault="00DF76DD" w:rsidP="00DF76DD">
      <w:pPr>
        <w:spacing w:before="70"/>
        <w:jc w:val="both"/>
      </w:pPr>
      <w:r w:rsidRPr="00776D57">
        <w:t xml:space="preserve">6.  </w:t>
      </w:r>
      <w:r w:rsidRPr="00776D57">
        <w:tab/>
        <w:t xml:space="preserve">It is also understood that this Undertaking is provided for the purposes of undertaking joint and several liabilities of the partners to the Joint Venture for submission of the bid and performance of the Contract and that this Undertaking shall not be deemed to give rise to any additional liabilities or obligations, in any manner or any law, on any of the Parties to this Undertaking or on the Joint Venture, other than the express provisions of the </w:t>
      </w:r>
      <w:r w:rsidRPr="00776D57">
        <w:lastRenderedPageBreak/>
        <w:t xml:space="preserve">Contract. </w:t>
      </w:r>
    </w:p>
    <w:p w:rsidR="00DF76DD" w:rsidRDefault="00DF76DD" w:rsidP="00DF76DD">
      <w:pPr>
        <w:spacing w:before="70"/>
        <w:jc w:val="both"/>
      </w:pPr>
    </w:p>
    <w:p w:rsidR="00DF76DD" w:rsidRPr="00776D57" w:rsidRDefault="00DF76DD" w:rsidP="00DF76DD">
      <w:pPr>
        <w:spacing w:before="70"/>
        <w:jc w:val="both"/>
      </w:pPr>
    </w:p>
    <w:p w:rsidR="00DF76DD" w:rsidRPr="00776D57" w:rsidRDefault="00DF76DD" w:rsidP="00DF76DD">
      <w:pPr>
        <w:spacing w:before="70"/>
        <w:jc w:val="both"/>
      </w:pPr>
      <w:r w:rsidRPr="00776D57">
        <w:t xml:space="preserve">7.   </w:t>
      </w:r>
      <w:r w:rsidRPr="00776D57">
        <w:tab/>
        <w:t>This Undertaking shall be construed and interpreted in accordance with the provisions of the Contract.</w:t>
      </w:r>
    </w:p>
    <w:p w:rsidR="00DF76DD" w:rsidRPr="00776D57" w:rsidRDefault="00DF76DD" w:rsidP="00DF76DD">
      <w:pPr>
        <w:spacing w:before="70"/>
        <w:jc w:val="both"/>
      </w:pPr>
    </w:p>
    <w:p w:rsidR="00DF76DD" w:rsidRPr="00776D57" w:rsidRDefault="00DF76DD" w:rsidP="00DF76DD">
      <w:pPr>
        <w:spacing w:before="70"/>
        <w:jc w:val="both"/>
      </w:pPr>
      <w:r w:rsidRPr="00776D57">
        <w:t xml:space="preserve">8.    </w:t>
      </w:r>
      <w:r w:rsidRPr="00776D57">
        <w:tab/>
        <w:t>In case of an award of a Contract, we the parties to this Deed of Undertaking do hereby agree that we shall be jointly and severally responsible for furnishing a Contract performance security from a bank in favor of the Employer in the currency/currencies of the Contract.</w:t>
      </w:r>
    </w:p>
    <w:p w:rsidR="00DF76DD" w:rsidRPr="00776D57" w:rsidRDefault="00DF76DD" w:rsidP="00DF76DD">
      <w:pPr>
        <w:spacing w:before="70"/>
        <w:jc w:val="both"/>
      </w:pPr>
    </w:p>
    <w:p w:rsidR="00DF76DD" w:rsidRPr="00776D57" w:rsidRDefault="00DF76DD" w:rsidP="00DF76DD">
      <w:pPr>
        <w:spacing w:before="70"/>
        <w:jc w:val="both"/>
      </w:pPr>
      <w:r w:rsidRPr="00776D57">
        <w:t xml:space="preserve">9.   </w:t>
      </w:r>
      <w:r w:rsidRPr="00776D57">
        <w:tab/>
        <w:t>It is further agreed that this Deed of Undertaking shall be irrevocable and shall form an integral part of the bid and shall continue to be enforceable till the Employer discharges the same or upon the completion of the Contract in accordance with its provisions, whichever is earlier. It shall be effective from the date first mentioned above for all purposes and intents.</w:t>
      </w:r>
    </w:p>
    <w:p w:rsidR="00DF76DD" w:rsidRPr="00776D57" w:rsidRDefault="00DF76DD" w:rsidP="00DF76DD">
      <w:pPr>
        <w:spacing w:before="70"/>
        <w:jc w:val="both"/>
      </w:pPr>
    </w:p>
    <w:p w:rsidR="00DF76DD" w:rsidRPr="00776D57" w:rsidRDefault="00DF76DD" w:rsidP="00DF76DD">
      <w:pPr>
        <w:spacing w:before="70"/>
        <w:jc w:val="both"/>
      </w:pPr>
      <w:r w:rsidRPr="00776D57">
        <w:t>IN WITNESS WHEREOF, the Parties to this Deed of Undertaking have through their authorized representatives executed these presents and affixed Common Seals of their companies, on the day, month and year first mentioned above.</w:t>
      </w:r>
    </w:p>
    <w:p w:rsidR="00DF76DD" w:rsidRPr="00776D57" w:rsidRDefault="00DF76DD" w:rsidP="00DF76DD">
      <w:pPr>
        <w:spacing w:before="70"/>
        <w:jc w:val="both"/>
      </w:pPr>
    </w:p>
    <w:tbl>
      <w:tblPr>
        <w:tblW w:w="0" w:type="auto"/>
        <w:tblLayout w:type="fixed"/>
        <w:tblLook w:val="0000" w:firstRow="0" w:lastRow="0" w:firstColumn="0" w:lastColumn="0" w:noHBand="0" w:noVBand="0"/>
      </w:tblPr>
      <w:tblGrid>
        <w:gridCol w:w="5147"/>
        <w:gridCol w:w="3960"/>
      </w:tblGrid>
      <w:tr w:rsidR="00DF76DD" w:rsidRPr="00776D57" w:rsidTr="005A1D32">
        <w:trPr>
          <w:cantSplit/>
          <w:trHeight w:val="426"/>
        </w:trPr>
        <w:tc>
          <w:tcPr>
            <w:tcW w:w="5147" w:type="dxa"/>
            <w:shd w:val="clear" w:color="auto" w:fill="FFFFFF"/>
          </w:tcPr>
          <w:p w:rsidR="00DF76DD" w:rsidRPr="00776D57" w:rsidRDefault="00DF76DD" w:rsidP="005A1D32">
            <w:pPr>
              <w:spacing w:before="70"/>
              <w:jc w:val="both"/>
            </w:pPr>
            <w:r w:rsidRPr="00776D57">
              <w:t>Common Seal of ……………………….</w:t>
            </w:r>
          </w:p>
          <w:p w:rsidR="00DF76DD" w:rsidRPr="00776D57" w:rsidRDefault="00DF76DD" w:rsidP="005A1D32">
            <w:pPr>
              <w:spacing w:before="70"/>
              <w:jc w:val="both"/>
            </w:pPr>
            <w:r w:rsidRPr="00776D57">
              <w:t xml:space="preserve">has been affixed in my/ our </w:t>
            </w:r>
          </w:p>
          <w:p w:rsidR="00DF76DD" w:rsidRPr="00776D57" w:rsidRDefault="00DF76DD" w:rsidP="005A1D32">
            <w:pPr>
              <w:spacing w:before="70"/>
              <w:jc w:val="both"/>
            </w:pPr>
            <w:r w:rsidRPr="00776D57">
              <w:t xml:space="preserve">presence pursuant to Board of </w:t>
            </w:r>
          </w:p>
          <w:p w:rsidR="00DF76DD" w:rsidRPr="00776D57" w:rsidRDefault="00DF76DD" w:rsidP="005A1D32">
            <w:pPr>
              <w:spacing w:before="70"/>
              <w:jc w:val="both"/>
            </w:pPr>
            <w:r w:rsidRPr="00776D57">
              <w:t>Director’s Resolution dated …………….</w:t>
            </w:r>
          </w:p>
          <w:p w:rsidR="00DF76DD" w:rsidRPr="00776D57" w:rsidRDefault="00DF76DD" w:rsidP="005A1D32">
            <w:pPr>
              <w:spacing w:before="70"/>
              <w:jc w:val="both"/>
            </w:pPr>
          </w:p>
          <w:p w:rsidR="00DF76DD" w:rsidRPr="00776D57" w:rsidRDefault="00DF76DD" w:rsidP="005A1D32">
            <w:pPr>
              <w:spacing w:before="70"/>
              <w:jc w:val="both"/>
            </w:pPr>
            <w:r w:rsidRPr="00776D57">
              <w:t>Name ………………………..</w:t>
            </w:r>
          </w:p>
          <w:p w:rsidR="00DF76DD" w:rsidRPr="00776D57" w:rsidRDefault="00DF76DD" w:rsidP="005A1D32">
            <w:pPr>
              <w:spacing w:before="70"/>
              <w:jc w:val="both"/>
            </w:pPr>
          </w:p>
          <w:p w:rsidR="00DF76DD" w:rsidRPr="00776D57" w:rsidRDefault="00DF76DD" w:rsidP="005A1D32">
            <w:pPr>
              <w:spacing w:before="70"/>
              <w:jc w:val="both"/>
            </w:pPr>
            <w:r w:rsidRPr="00776D57">
              <w:t>Designation ………………….</w:t>
            </w:r>
          </w:p>
          <w:p w:rsidR="00DF76DD" w:rsidRPr="00776D57" w:rsidRDefault="00DF76DD" w:rsidP="005A1D32">
            <w:pPr>
              <w:spacing w:before="70"/>
              <w:jc w:val="both"/>
            </w:pPr>
          </w:p>
          <w:p w:rsidR="00DF76DD" w:rsidRPr="00776D57" w:rsidRDefault="00DF76DD" w:rsidP="005A1D32">
            <w:pPr>
              <w:spacing w:before="70"/>
              <w:jc w:val="both"/>
            </w:pPr>
            <w:r w:rsidRPr="00776D57">
              <w:t>Signature …………………….</w:t>
            </w: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r w:rsidRPr="00776D57">
              <w:t>WITNESS :</w:t>
            </w:r>
          </w:p>
          <w:p w:rsidR="00DF76DD" w:rsidRPr="00776D57" w:rsidRDefault="00DF76DD" w:rsidP="005A1D32">
            <w:pPr>
              <w:spacing w:before="70"/>
              <w:jc w:val="both"/>
            </w:pPr>
          </w:p>
          <w:p w:rsidR="00DF76DD" w:rsidRPr="00776D57" w:rsidRDefault="00DF76DD" w:rsidP="005A1D32">
            <w:pPr>
              <w:spacing w:before="70"/>
              <w:jc w:val="both"/>
            </w:pPr>
            <w:r w:rsidRPr="00776D57">
              <w:t>I. ………………………………</w:t>
            </w: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r w:rsidRPr="00776D57">
              <w:t>II. ………………………………</w:t>
            </w:r>
          </w:p>
          <w:p w:rsidR="00DF76DD" w:rsidRPr="00776D57" w:rsidRDefault="00DF76DD" w:rsidP="005A1D32">
            <w:pPr>
              <w:spacing w:before="70"/>
              <w:jc w:val="both"/>
            </w:pPr>
          </w:p>
          <w:p w:rsidR="00DF76DD" w:rsidRPr="00776D57" w:rsidRDefault="00DF76DD" w:rsidP="005A1D32">
            <w:pPr>
              <w:spacing w:before="70"/>
              <w:jc w:val="both"/>
            </w:pPr>
          </w:p>
        </w:tc>
        <w:tc>
          <w:tcPr>
            <w:tcW w:w="3960" w:type="dxa"/>
            <w:shd w:val="clear" w:color="auto" w:fill="FFFFFF"/>
          </w:tcPr>
          <w:p w:rsidR="00DF76DD" w:rsidRPr="00776D57" w:rsidRDefault="00DF76DD" w:rsidP="005A1D32">
            <w:pPr>
              <w:spacing w:before="70"/>
              <w:jc w:val="both"/>
            </w:pPr>
            <w:r w:rsidRPr="00776D57">
              <w:t>For Lead Partner (Party No.-1)</w:t>
            </w:r>
          </w:p>
          <w:p w:rsidR="00DF76DD" w:rsidRPr="00776D57" w:rsidRDefault="00DF76DD" w:rsidP="005A1D32">
            <w:pPr>
              <w:spacing w:before="70"/>
              <w:jc w:val="both"/>
            </w:pPr>
            <w:r w:rsidRPr="00776D57">
              <w:t>For and on behalf of M/s</w:t>
            </w:r>
          </w:p>
          <w:p w:rsidR="00DF76DD" w:rsidRPr="00776D57" w:rsidRDefault="00DF76DD" w:rsidP="005A1D32">
            <w:pPr>
              <w:spacing w:before="70"/>
              <w:jc w:val="both"/>
            </w:pPr>
            <w:r w:rsidRPr="00776D57">
              <w:t xml:space="preserve">………………….. </w:t>
            </w: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r w:rsidRPr="00776D57">
              <w:t>(Signature of the authorized</w:t>
            </w:r>
          </w:p>
          <w:p w:rsidR="00DF76DD" w:rsidRPr="00776D57" w:rsidRDefault="00DF76DD" w:rsidP="005A1D32">
            <w:pPr>
              <w:spacing w:before="70"/>
              <w:jc w:val="both"/>
            </w:pPr>
            <w:r w:rsidRPr="00776D57">
              <w:t>representative)</w:t>
            </w:r>
          </w:p>
        </w:tc>
      </w:tr>
      <w:tr w:rsidR="00DF76DD" w:rsidRPr="00776D57" w:rsidTr="005A1D32">
        <w:trPr>
          <w:cantSplit/>
          <w:trHeight w:val="426"/>
        </w:trPr>
        <w:tc>
          <w:tcPr>
            <w:tcW w:w="5147" w:type="dxa"/>
            <w:shd w:val="clear" w:color="auto" w:fill="FFFFFF"/>
          </w:tcPr>
          <w:p w:rsidR="006C3C72" w:rsidRDefault="006C3C72" w:rsidP="005A1D32">
            <w:pPr>
              <w:spacing w:before="70"/>
              <w:jc w:val="both"/>
            </w:pPr>
          </w:p>
          <w:p w:rsidR="00DF76DD" w:rsidRPr="00776D57" w:rsidRDefault="00DF76DD" w:rsidP="005A1D32">
            <w:pPr>
              <w:spacing w:before="70"/>
              <w:jc w:val="both"/>
            </w:pPr>
            <w:r w:rsidRPr="00776D57">
              <w:t>Common Seal of ……………………….</w:t>
            </w:r>
          </w:p>
          <w:p w:rsidR="00DF76DD" w:rsidRPr="00776D57" w:rsidRDefault="00DF76DD" w:rsidP="005A1D32">
            <w:pPr>
              <w:spacing w:before="70"/>
              <w:jc w:val="both"/>
            </w:pPr>
            <w:r w:rsidRPr="00776D57">
              <w:t xml:space="preserve">has been affixed in my/ our </w:t>
            </w:r>
          </w:p>
          <w:p w:rsidR="00DF76DD" w:rsidRPr="00776D57" w:rsidRDefault="00DF76DD" w:rsidP="005A1D32">
            <w:pPr>
              <w:spacing w:before="70"/>
              <w:jc w:val="both"/>
            </w:pPr>
            <w:r w:rsidRPr="00776D57">
              <w:t xml:space="preserve">presence pursuant to Board of </w:t>
            </w:r>
          </w:p>
          <w:p w:rsidR="00DF76DD" w:rsidRPr="00776D57" w:rsidRDefault="00DF76DD" w:rsidP="005A1D32">
            <w:pPr>
              <w:spacing w:before="70"/>
              <w:jc w:val="both"/>
            </w:pPr>
            <w:r w:rsidRPr="00776D57">
              <w:t>Director’s Resolution dated …………….</w:t>
            </w:r>
          </w:p>
          <w:p w:rsidR="00DF76DD" w:rsidRPr="00776D57" w:rsidRDefault="00DF76DD" w:rsidP="005A1D32">
            <w:pPr>
              <w:spacing w:before="70"/>
              <w:jc w:val="both"/>
            </w:pPr>
          </w:p>
          <w:p w:rsidR="00DF76DD" w:rsidRPr="00776D57" w:rsidRDefault="00DF76DD" w:rsidP="005A1D32">
            <w:pPr>
              <w:spacing w:before="70"/>
              <w:jc w:val="both"/>
            </w:pPr>
            <w:r w:rsidRPr="00776D57">
              <w:t>Name ………………………..</w:t>
            </w:r>
          </w:p>
          <w:p w:rsidR="00DF76DD" w:rsidRPr="00776D57" w:rsidRDefault="00DF76DD" w:rsidP="005A1D32">
            <w:pPr>
              <w:spacing w:before="70"/>
              <w:jc w:val="both"/>
            </w:pPr>
          </w:p>
          <w:p w:rsidR="00DF76DD" w:rsidRPr="00776D57" w:rsidRDefault="00DF76DD" w:rsidP="005A1D32">
            <w:pPr>
              <w:spacing w:before="70"/>
              <w:jc w:val="both"/>
            </w:pPr>
            <w:r w:rsidRPr="00776D57">
              <w:t>Designation ………………….</w:t>
            </w:r>
          </w:p>
          <w:p w:rsidR="00DF76DD" w:rsidRPr="00776D57" w:rsidRDefault="00DF76DD" w:rsidP="005A1D32">
            <w:pPr>
              <w:spacing w:before="70"/>
              <w:jc w:val="both"/>
            </w:pPr>
          </w:p>
          <w:p w:rsidR="00DF76DD" w:rsidRPr="00776D57" w:rsidRDefault="00DF76DD" w:rsidP="005A1D32">
            <w:pPr>
              <w:spacing w:before="70"/>
              <w:jc w:val="both"/>
            </w:pPr>
            <w:r w:rsidRPr="00776D57">
              <w:t>Signature …………………….</w:t>
            </w:r>
          </w:p>
          <w:p w:rsidR="00DF76DD" w:rsidRPr="00776D57" w:rsidRDefault="00DF76DD" w:rsidP="005A1D32">
            <w:pPr>
              <w:spacing w:before="70"/>
              <w:jc w:val="both"/>
            </w:pPr>
          </w:p>
          <w:p w:rsidR="00DF76DD" w:rsidRPr="00776D57" w:rsidRDefault="00DF76DD" w:rsidP="005A1D32">
            <w:pPr>
              <w:spacing w:before="70"/>
              <w:jc w:val="both"/>
            </w:pPr>
            <w:r w:rsidRPr="00776D57">
              <w:t>WITNESS :</w:t>
            </w:r>
          </w:p>
          <w:p w:rsidR="00DF76DD" w:rsidRPr="00776D57" w:rsidRDefault="00DF76DD" w:rsidP="005A1D32">
            <w:pPr>
              <w:spacing w:before="70"/>
              <w:jc w:val="both"/>
            </w:pPr>
          </w:p>
          <w:p w:rsidR="00DF76DD" w:rsidRPr="00776D57" w:rsidRDefault="00DF76DD" w:rsidP="005A1D32">
            <w:pPr>
              <w:spacing w:before="70"/>
              <w:jc w:val="both"/>
            </w:pPr>
            <w:r w:rsidRPr="00776D57">
              <w:t>I. ………………………………</w:t>
            </w:r>
          </w:p>
          <w:p w:rsidR="00DF76DD" w:rsidRPr="00776D57" w:rsidRDefault="00DF76DD" w:rsidP="005A1D32">
            <w:pPr>
              <w:spacing w:before="70"/>
              <w:jc w:val="both"/>
            </w:pPr>
            <w:r w:rsidRPr="00776D57">
              <w:t>II. ………………………………</w:t>
            </w:r>
          </w:p>
          <w:p w:rsidR="00DF76DD" w:rsidRPr="00776D57" w:rsidRDefault="00DF76DD" w:rsidP="005A1D32">
            <w:pPr>
              <w:spacing w:before="70"/>
              <w:jc w:val="both"/>
            </w:pPr>
          </w:p>
        </w:tc>
        <w:tc>
          <w:tcPr>
            <w:tcW w:w="3960" w:type="dxa"/>
            <w:shd w:val="clear" w:color="auto" w:fill="FFFFFF"/>
          </w:tcPr>
          <w:p w:rsidR="006C3C72" w:rsidRDefault="006C3C72" w:rsidP="005A1D32">
            <w:pPr>
              <w:spacing w:before="70"/>
              <w:jc w:val="both"/>
            </w:pPr>
          </w:p>
          <w:p w:rsidR="00DF76DD" w:rsidRPr="00776D57" w:rsidRDefault="00DF76DD" w:rsidP="005A1D32">
            <w:pPr>
              <w:spacing w:before="70"/>
              <w:jc w:val="both"/>
            </w:pPr>
            <w:r w:rsidRPr="00776D57">
              <w:t>For Party No.-2</w:t>
            </w:r>
          </w:p>
          <w:p w:rsidR="00DF76DD" w:rsidRPr="00776D57" w:rsidRDefault="00DF76DD" w:rsidP="005A1D32">
            <w:pPr>
              <w:spacing w:before="70"/>
              <w:jc w:val="both"/>
            </w:pPr>
            <w:r w:rsidRPr="00776D57">
              <w:t>For and on behalf of M/s…………………..</w:t>
            </w: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r w:rsidRPr="00776D57">
              <w:t>(Signature of the authorized</w:t>
            </w:r>
          </w:p>
          <w:p w:rsidR="00DF76DD" w:rsidRPr="00776D57" w:rsidRDefault="00DF76DD" w:rsidP="005A1D32">
            <w:pPr>
              <w:spacing w:before="70"/>
              <w:jc w:val="both"/>
            </w:pPr>
            <w:r w:rsidRPr="00776D57">
              <w:t xml:space="preserve"> representative)</w:t>
            </w:r>
          </w:p>
        </w:tc>
      </w:tr>
      <w:tr w:rsidR="00DF76DD" w:rsidRPr="00776D57" w:rsidTr="005A1D32">
        <w:trPr>
          <w:cantSplit/>
          <w:trHeight w:val="426"/>
        </w:trPr>
        <w:tc>
          <w:tcPr>
            <w:tcW w:w="5147" w:type="dxa"/>
            <w:shd w:val="clear" w:color="auto" w:fill="FFFFFF"/>
          </w:tcPr>
          <w:p w:rsidR="00DF76DD" w:rsidRPr="00776D57" w:rsidRDefault="00DF76DD" w:rsidP="005A1D32">
            <w:pPr>
              <w:spacing w:before="70"/>
              <w:jc w:val="both"/>
            </w:pPr>
            <w:r w:rsidRPr="00776D57">
              <w:t>Common Seal of ……………………….</w:t>
            </w:r>
          </w:p>
          <w:p w:rsidR="00DF76DD" w:rsidRPr="00776D57" w:rsidRDefault="00DF76DD" w:rsidP="005A1D32">
            <w:pPr>
              <w:spacing w:before="70"/>
              <w:jc w:val="both"/>
            </w:pPr>
            <w:r w:rsidRPr="00776D57">
              <w:t xml:space="preserve">has been affixed in my/ our </w:t>
            </w:r>
          </w:p>
          <w:p w:rsidR="00DF76DD" w:rsidRPr="00776D57" w:rsidRDefault="00DF76DD" w:rsidP="005A1D32">
            <w:pPr>
              <w:spacing w:before="70"/>
              <w:jc w:val="both"/>
            </w:pPr>
            <w:r w:rsidRPr="00776D57">
              <w:t xml:space="preserve">presence pursuant to Board of </w:t>
            </w:r>
          </w:p>
          <w:p w:rsidR="00DF76DD" w:rsidRPr="00776D57" w:rsidRDefault="00DF76DD" w:rsidP="005A1D32">
            <w:pPr>
              <w:spacing w:before="70"/>
              <w:jc w:val="both"/>
            </w:pPr>
            <w:r w:rsidRPr="00776D57">
              <w:t>Director’s Resolution dated …………….</w:t>
            </w:r>
          </w:p>
          <w:p w:rsidR="00DF76DD" w:rsidRPr="00776D57" w:rsidRDefault="00DF76DD" w:rsidP="005A1D32">
            <w:pPr>
              <w:spacing w:before="70"/>
              <w:jc w:val="both"/>
            </w:pPr>
          </w:p>
          <w:p w:rsidR="00DF76DD" w:rsidRPr="00776D57" w:rsidRDefault="00DF76DD" w:rsidP="005A1D32">
            <w:pPr>
              <w:spacing w:before="70"/>
              <w:jc w:val="both"/>
            </w:pPr>
            <w:r w:rsidRPr="00776D57">
              <w:t>Name ………………………..</w:t>
            </w:r>
          </w:p>
          <w:p w:rsidR="00DF76DD" w:rsidRPr="00776D57" w:rsidRDefault="00DF76DD" w:rsidP="005A1D32">
            <w:pPr>
              <w:spacing w:before="70"/>
              <w:jc w:val="both"/>
            </w:pPr>
          </w:p>
          <w:p w:rsidR="00DF76DD" w:rsidRPr="00776D57" w:rsidRDefault="00DF76DD" w:rsidP="005A1D32">
            <w:pPr>
              <w:spacing w:before="70"/>
              <w:jc w:val="both"/>
            </w:pPr>
            <w:r w:rsidRPr="00776D57">
              <w:t>Designation ………………….</w:t>
            </w:r>
          </w:p>
          <w:p w:rsidR="00DF76DD" w:rsidRPr="00776D57" w:rsidRDefault="00DF76DD" w:rsidP="005A1D32">
            <w:pPr>
              <w:spacing w:before="70"/>
              <w:jc w:val="both"/>
            </w:pPr>
          </w:p>
          <w:p w:rsidR="00DF76DD" w:rsidRPr="00776D57" w:rsidRDefault="00DF76DD" w:rsidP="005A1D32">
            <w:pPr>
              <w:spacing w:before="70"/>
              <w:jc w:val="both"/>
            </w:pPr>
            <w:r w:rsidRPr="00776D57">
              <w:t>Signature …………………….</w:t>
            </w:r>
          </w:p>
          <w:p w:rsidR="00DF76DD" w:rsidRPr="00776D57" w:rsidRDefault="00DF76DD" w:rsidP="005A1D32">
            <w:pPr>
              <w:spacing w:before="70"/>
              <w:jc w:val="both"/>
            </w:pPr>
          </w:p>
          <w:p w:rsidR="00DF76DD" w:rsidRPr="00776D57" w:rsidRDefault="00DF76DD" w:rsidP="005A1D32">
            <w:pPr>
              <w:spacing w:before="70"/>
              <w:jc w:val="both"/>
            </w:pPr>
            <w:r w:rsidRPr="00776D57">
              <w:t>WITNESS :</w:t>
            </w:r>
          </w:p>
          <w:p w:rsidR="00DF76DD" w:rsidRPr="00776D57" w:rsidRDefault="00DF76DD" w:rsidP="005A1D32">
            <w:pPr>
              <w:spacing w:before="70"/>
              <w:jc w:val="both"/>
            </w:pPr>
          </w:p>
          <w:p w:rsidR="00DF76DD" w:rsidRPr="00776D57" w:rsidRDefault="00DF76DD" w:rsidP="005A1D32">
            <w:pPr>
              <w:spacing w:before="70"/>
              <w:jc w:val="both"/>
            </w:pPr>
            <w:r w:rsidRPr="00776D57">
              <w:t>I. ………………………………</w:t>
            </w:r>
          </w:p>
          <w:p w:rsidR="00DF76DD" w:rsidRPr="00776D57" w:rsidRDefault="00DF76DD" w:rsidP="005A1D32">
            <w:pPr>
              <w:spacing w:before="70"/>
              <w:jc w:val="both"/>
            </w:pPr>
          </w:p>
          <w:p w:rsidR="00DF76DD" w:rsidRPr="00776D57" w:rsidRDefault="00DF76DD" w:rsidP="005A1D32">
            <w:pPr>
              <w:spacing w:before="70"/>
              <w:jc w:val="both"/>
            </w:pPr>
            <w:r w:rsidRPr="00776D57">
              <w:t>II. ………………………………</w:t>
            </w:r>
          </w:p>
        </w:tc>
        <w:tc>
          <w:tcPr>
            <w:tcW w:w="3960" w:type="dxa"/>
            <w:shd w:val="clear" w:color="auto" w:fill="FFFFFF"/>
          </w:tcPr>
          <w:p w:rsidR="00DF76DD" w:rsidRPr="00776D57" w:rsidRDefault="00DF76DD" w:rsidP="005A1D32">
            <w:pPr>
              <w:spacing w:before="70"/>
              <w:jc w:val="both"/>
            </w:pPr>
            <w:r w:rsidRPr="00776D57">
              <w:t>For Party No.-3</w:t>
            </w:r>
          </w:p>
          <w:p w:rsidR="00DF76DD" w:rsidRPr="00776D57" w:rsidRDefault="00DF76DD" w:rsidP="005A1D32">
            <w:pPr>
              <w:spacing w:before="70"/>
              <w:jc w:val="both"/>
            </w:pPr>
            <w:r w:rsidRPr="00776D57">
              <w:t>For and on behalf of M/s.</w:t>
            </w:r>
          </w:p>
          <w:p w:rsidR="00DF76DD" w:rsidRPr="00776D57" w:rsidRDefault="00DF76DD" w:rsidP="005A1D32">
            <w:pPr>
              <w:spacing w:before="70"/>
              <w:jc w:val="both"/>
            </w:pPr>
            <w:r w:rsidRPr="00776D57">
              <w:t xml:space="preserve">………………….. </w:t>
            </w: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r w:rsidRPr="00776D57">
              <w:t>(Signature of the authorized</w:t>
            </w:r>
          </w:p>
          <w:p w:rsidR="00DF76DD" w:rsidRPr="00776D57" w:rsidRDefault="00DF76DD" w:rsidP="005A1D32">
            <w:pPr>
              <w:spacing w:before="70"/>
              <w:jc w:val="both"/>
            </w:pPr>
            <w:r w:rsidRPr="00776D57">
              <w:t>representative)</w:t>
            </w:r>
          </w:p>
        </w:tc>
      </w:tr>
    </w:tbl>
    <w:p w:rsidR="00DF76DD" w:rsidRPr="00776D57" w:rsidRDefault="00DF76DD" w:rsidP="00DF76DD">
      <w:pPr>
        <w:spacing w:before="70"/>
        <w:jc w:val="both"/>
      </w:pPr>
      <w:r w:rsidRPr="00776D57">
        <w:t>Note:</w:t>
      </w:r>
    </w:p>
    <w:p w:rsidR="00DF76DD" w:rsidRPr="00776D57" w:rsidRDefault="00DF76DD" w:rsidP="00DF76DD">
      <w:pPr>
        <w:spacing w:before="70"/>
        <w:jc w:val="both"/>
      </w:pPr>
      <w:r w:rsidRPr="00776D57">
        <w:t>1.</w:t>
      </w:r>
      <w:r w:rsidRPr="00776D57">
        <w:tab/>
        <w:t>For the purpose of executing the Joint Deed of Undertaking, the non-judicial stamp papers of appropriate value shall be purchased in the name of Joint Venture.</w:t>
      </w:r>
    </w:p>
    <w:p w:rsidR="00DF76DD" w:rsidRPr="00776D57" w:rsidRDefault="00DF76DD" w:rsidP="00DF76DD">
      <w:pPr>
        <w:spacing w:before="70"/>
        <w:jc w:val="both"/>
      </w:pPr>
      <w:r w:rsidRPr="00776D57">
        <w:t xml:space="preserve"> </w:t>
      </w:r>
    </w:p>
    <w:p w:rsidR="00DF76DD" w:rsidRPr="00776D57" w:rsidRDefault="00DF76DD" w:rsidP="00DF76DD">
      <w:pPr>
        <w:spacing w:before="70"/>
        <w:jc w:val="both"/>
      </w:pPr>
      <w:r w:rsidRPr="00776D57">
        <w:t>2.</w:t>
      </w:r>
      <w:r w:rsidRPr="00776D57">
        <w:tab/>
        <w:t>The Undertaking shall be signed on all the pages by the authorized representatives of each of the partners and should invariably be witnessed.</w:t>
      </w:r>
    </w:p>
    <w:p w:rsidR="00DD42C5" w:rsidRDefault="00DD42C5" w:rsidP="00FD6C08">
      <w:pPr>
        <w:jc w:val="center"/>
        <w:rPr>
          <w:rFonts w:ascii="Calibri"/>
          <w:b/>
          <w:sz w:val="24"/>
        </w:rPr>
      </w:pPr>
    </w:p>
    <w:p w:rsidR="00D07E3E" w:rsidRDefault="00DF76DD" w:rsidP="00FD6C08">
      <w:pPr>
        <w:jc w:val="center"/>
      </w:pPr>
      <w:r>
        <w:rPr>
          <w:rFonts w:ascii="Calibri"/>
          <w:b/>
          <w:sz w:val="24"/>
        </w:rPr>
        <w:t xml:space="preserve">----- </w:t>
      </w:r>
      <w:r>
        <w:rPr>
          <w:rFonts w:ascii="Calibri"/>
          <w:b/>
          <w:i/>
          <w:sz w:val="24"/>
        </w:rPr>
        <w:t xml:space="preserve">End of Section-VII (FORMS) </w:t>
      </w:r>
      <w:r>
        <w:rPr>
          <w:rFonts w:ascii="Calibri"/>
          <w:b/>
          <w:sz w:val="24"/>
        </w:rPr>
        <w:t>----</w:t>
      </w:r>
    </w:p>
    <w:sectPr w:rsidR="00D07E3E" w:rsidSect="002E75A8">
      <w:footerReference w:type="default" r:id="rId70"/>
      <w:pgSz w:w="11910" w:h="16840"/>
      <w:pgMar w:top="1418" w:right="1418" w:bottom="1418" w:left="1418"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A23" w:rsidRDefault="00205A23">
      <w:r>
        <w:separator/>
      </w:r>
    </w:p>
  </w:endnote>
  <w:endnote w:type="continuationSeparator" w:id="0">
    <w:p w:rsidR="00205A23" w:rsidRDefault="00205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nt301">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ritannic Bold">
    <w:panose1 w:val="020B0903060703020204"/>
    <w:charset w:val="00"/>
    <w:family w:val="swiss"/>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ookman Old Style,Bold">
    <w:panose1 w:val="00000000000000000000"/>
    <w:charset w:val="00"/>
    <w:family w:val="swiss"/>
    <w:notTrueType/>
    <w:pitch w:val="default"/>
    <w:sig w:usb0="00000003" w:usb1="00000000" w:usb2="00000000" w:usb3="00000000" w:csb0="00000001" w:csb1="00000000"/>
  </w:font>
  <w:font w:name="Letter Gothic">
    <w:altName w:val="Courier New"/>
    <w:charset w:val="00"/>
    <w:family w:val="modern"/>
    <w:pitch w:val="fixed"/>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0"/>
      </w:rPr>
    </w:pPr>
    <w:r w:rsidRPr="0012796B">
      <w:rPr>
        <w:noProof/>
        <w:lang w:bidi="hi-IN"/>
      </w:rPr>
      <mc:AlternateContent>
        <mc:Choice Requires="wps">
          <w:drawing>
            <wp:anchor distT="0" distB="0" distL="114300" distR="114300" simplePos="0" relativeHeight="251660800" behindDoc="1" locked="0" layoutInCell="1" allowOverlap="1" wp14:anchorId="100577F1" wp14:editId="3CD722F5">
              <wp:simplePos x="0" y="0"/>
              <wp:positionH relativeFrom="margin">
                <wp:posOffset>-139700</wp:posOffset>
              </wp:positionH>
              <wp:positionV relativeFrom="page">
                <wp:posOffset>9273921</wp:posOffset>
              </wp:positionV>
              <wp:extent cx="722043" cy="196508"/>
              <wp:effectExtent l="0" t="0" r="1905" b="13335"/>
              <wp:wrapNone/>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3D0658" w:rsidRDefault="005B701D" w:rsidP="0012796B">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FA1DB9">
                            <w:rPr>
                              <w:rFonts w:ascii="Times New Roman"/>
                              <w:noProof/>
                              <w:sz w:val="20"/>
                              <w:szCs w:val="20"/>
                            </w:rPr>
                            <w:t>13</w:t>
                          </w:r>
                          <w:r w:rsidRPr="003D0658">
                            <w:rPr>
                              <w:rFonts w:ascii="Times New Roman"/>
                              <w:noProof/>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78" type="#_x0000_t202" style="position:absolute;margin-left:-11pt;margin-top:730.25pt;width:56.85pt;height:15.4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" filled="f" stroked="f">
              <v:textbox inset="0,0,0,0">
                <w:txbxContent>
                  <w:p w:rsidR="005B701D" w:rsidRPr="003D0658" w:rsidRDefault="005B701D" w:rsidP="0012796B">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FA1DB9">
                      <w:rPr>
                        <w:rFonts w:ascii="Times New Roman"/>
                        <w:noProof/>
                        <w:sz w:val="20"/>
                        <w:szCs w:val="20"/>
                      </w:rPr>
                      <w:t>13</w:t>
                    </w:r>
                    <w:r w:rsidRPr="003D0658">
                      <w:rPr>
                        <w:rFonts w:ascii="Times New Roman"/>
                        <w:noProof/>
                        <w:sz w:val="20"/>
                        <w:szCs w:val="20"/>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35200" behindDoc="1" locked="0" layoutInCell="1" allowOverlap="1" wp14:anchorId="2464D2A5" wp14:editId="4AF1BBEA">
              <wp:simplePos x="0" y="0"/>
              <wp:positionH relativeFrom="page">
                <wp:posOffset>1389413</wp:posOffset>
              </wp:positionH>
              <wp:positionV relativeFrom="page">
                <wp:posOffset>9274630</wp:posOffset>
              </wp:positionV>
              <wp:extent cx="4286992" cy="166254"/>
              <wp:effectExtent l="0" t="0" r="18415" b="5715"/>
              <wp:wrapNone/>
              <wp:docPr id="70"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992" cy="1662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E2587F">
                          <w:pPr>
                            <w:spacing w:before="12"/>
                            <w:ind w:left="20"/>
                            <w:rPr>
                              <w:sz w:val="20"/>
                            </w:rPr>
                          </w:pPr>
                          <w:r>
                            <w:rPr>
                              <w:sz w:val="20"/>
                            </w:rPr>
                            <w:t>POSOCO SRLDC Exclusive Bid document - Section – I (Invitation for Bid)</w:t>
                          </w:r>
                        </w:p>
                        <w:p w:rsidR="005B701D" w:rsidRDefault="005B701D">
                          <w:pPr>
                            <w:spacing w:before="12"/>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90" type="#_x0000_t202" style="position:absolute;margin-left:109.4pt;margin-top:730.3pt;width:337.55pt;height:13.1pt;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6XsQ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" filled="f" stroked="f">
              <v:textbox inset="0,0,0,0">
                <w:txbxContent>
                  <w:p w:rsidR="005B701D" w:rsidRDefault="005B701D" w:rsidP="00E2587F">
                    <w:pPr>
                      <w:spacing w:before="12"/>
                      <w:ind w:left="20"/>
                      <w:rPr>
                        <w:sz w:val="20"/>
                      </w:rPr>
                    </w:pPr>
                    <w:r>
                      <w:rPr>
                        <w:sz w:val="20"/>
                      </w:rPr>
                      <w:t>POSOCO SRLDC Exclusive Bid document - Section – I (Invitation for Bid)</w:t>
                    </w:r>
                  </w:p>
                  <w:p w:rsidR="005B701D" w:rsidRDefault="005B701D">
                    <w:pPr>
                      <w:spacing w:before="12"/>
                      <w:ind w:left="20"/>
                      <w:rPr>
                        <w:sz w:val="20"/>
                      </w:rPr>
                    </w:pPr>
                  </w:p>
                </w:txbxContent>
              </v:textbox>
              <w10:wrap anchorx="page" anchory="page"/>
            </v:shape>
          </w:pict>
        </mc:Fallback>
      </mc:AlternateContent>
    </w:r>
    <w:r>
      <w:rPr>
        <w:noProof/>
        <w:lang w:bidi="hi-IN"/>
      </w:rPr>
      <mc:AlternateContent>
        <mc:Choice Requires="wpg">
          <w:drawing>
            <wp:anchor distT="0" distB="0" distL="114300" distR="114300" simplePos="0" relativeHeight="251634176" behindDoc="1" locked="0" layoutInCell="1" allowOverlap="1" wp14:anchorId="36C2CDC9" wp14:editId="6A5D6053">
              <wp:simplePos x="0" y="0"/>
              <wp:positionH relativeFrom="page">
                <wp:posOffset>640080</wp:posOffset>
              </wp:positionH>
              <wp:positionV relativeFrom="page">
                <wp:posOffset>9234170</wp:posOffset>
              </wp:positionV>
              <wp:extent cx="6583680" cy="241300"/>
              <wp:effectExtent l="1905" t="4445" r="5715" b="1905"/>
              <wp:wrapNone/>
              <wp:docPr id="74"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3680" cy="241300"/>
                        <a:chOff x="1008" y="14542"/>
                        <a:chExt cx="10368" cy="380"/>
                      </a:xfrm>
                    </wpg:grpSpPr>
                    <wps:wsp>
                      <wps:cNvPr id="76" name="Line 40"/>
                      <wps:cNvCnPr>
                        <a:cxnSpLocks noChangeShapeType="1"/>
                      </wps:cNvCnPr>
                      <wps:spPr bwMode="auto">
                        <a:xfrm>
                          <a:off x="1030" y="14585"/>
                          <a:ext cx="104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78" name="Line 39"/>
                      <wps:cNvCnPr>
                        <a:cxnSpLocks noChangeShapeType="1"/>
                      </wps:cNvCnPr>
                      <wps:spPr bwMode="auto">
                        <a:xfrm>
                          <a:off x="2122" y="14585"/>
                          <a:ext cx="9232"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80" name="Line 38"/>
                      <wps:cNvCnPr>
                        <a:cxnSpLocks noChangeShapeType="1"/>
                      </wps:cNvCnPr>
                      <wps:spPr bwMode="auto">
                        <a:xfrm>
                          <a:off x="2100" y="14563"/>
                          <a:ext cx="0" cy="336"/>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3C08F6E" id="Group 37" o:spid="_x0000_s1026" style="position:absolute;margin-left:50.4pt;margin-top:727.1pt;width:518.4pt;height:19pt;z-index:-251682304;mso-position-horizontal-relative:page;mso-position-vertical-relative:page" coordorigin="1008,14542" coordsize="1036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">
              <v:line id="Line 40" o:spid="_x0000_s1027" style="position:absolute;visibility:visible;mso-wrap-style:square" from="1030,14585" to="2078,14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huMccAAADbAAAADwAAAGRycy9kb3ducmV2LnhtbESPQWvCQBSE7wX/w/KE3upGKbGkrlJK&#10;ChZFiK2gt0f2NUnNvo3ZrYn++q5Q6HGYmW+Y2aI3tThT6yrLCsajCARxbnXFhYLPj7eHJxDOI2us&#10;LZOCCzlYzAd3M0y07Tij89YXIkDYJaig9L5JpHR5SQbdyDbEwfuyrUEfZFtI3WIX4KaWkyiKpcGK&#10;w0KJDb2WlB+3P0bBujmk34e4m6Sn/fVx9b7bZFm6Uep+2L88g/DU+//wX3upFUxjuH0JP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GG4xxwAAANsAAAAPAAAAAAAA&#10;AAAAAAAAAKECAABkcnMvZG93bnJldi54bWxQSwUGAAAAAAQABAD5AAAAlQMAAAAA&#10;" strokecolor="#818181" strokeweight="2.16pt"/>
              <v:line id="Line 39" o:spid="_x0000_s1028" style="position:absolute;visibility:visible;mso-wrap-style:square" from="2122,14585" to="11354,14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tf2MQAAADbAAAADwAAAGRycy9kb3ducmV2LnhtbERPTWvCQBC9C/6HZYTezEYpVlJXEYnQ&#10;ogixLdTbkJ0m0exsmt2atL/ePRQ8Pt73YtWbWlypdZVlBZMoBkGcW11xoeD9bTueg3AeWWNtmRT8&#10;koPVcjhYYKJtxxldj74QIYRdggpK75tESpeXZNBFtiEO3JdtDfoA20LqFrsQbmo5jeOZNFhxaCix&#10;oU1J+eX4YxTsm1N6Ps26afr9+fe4e/04ZFl6UOph1K+fQXjq/V38737RCp7C2PAl/A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y1/YxAAAANsAAAAPAAAAAAAAAAAA&#10;AAAAAKECAABkcnMvZG93bnJldi54bWxQSwUGAAAAAAQABAD5AAAAkgMAAAAA&#10;" strokecolor="#818181" strokeweight="2.16pt"/>
              <v:line id="Line 38" o:spid="_x0000_s1029" style="position:absolute;visibility:visible;mso-wrap-style:square" from="2100,14563" to="2100,14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j+cQAAADbAAAADwAAAGRycy9kb3ducmV2LnhtbERPTWvCQBC9C/0PyxS86aYiItGNSEmh&#10;RRFiWzC3ITsmabOzaXY1sb++exB6fLzv9WYwjbhS52rLCp6mEQjiwuqaSwUf7y+TJQjnkTU2lknB&#10;jRxskofRGmNte87oevSlCCHsYlRQed/GUrqiIoNualviwJ1tZ9AH2JVSd9iHcNPIWRQtpMGaQ0OF&#10;LT1XVHwfL0bBvs3Tr3zRz9Kf0+989/Z5yLL0oNT4cdiuQHga/L/47n7VCpZhffgSfoB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aCP5xAAAANsAAAAPAAAAAAAAAAAA&#10;AAAAAKECAABkcnMvZG93bnJldi54bWxQSwUGAAAAAAQABAD5AAAAkgMAAAAA&#10;" strokecolor="#818181" strokeweight="2.16pt"/>
              <w10:wrap anchorx="page" anchory="page"/>
            </v:group>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r>
      <w:rPr>
        <w:noProof/>
        <w:lang w:bidi="hi-IN"/>
      </w:rPr>
      <mc:AlternateContent>
        <mc:Choice Requires="wps">
          <w:drawing>
            <wp:anchor distT="0" distB="0" distL="114300" distR="114300" simplePos="0" relativeHeight="251676160" behindDoc="1" locked="0" layoutInCell="1" allowOverlap="1" wp14:anchorId="23AFFBFF" wp14:editId="316322B4">
              <wp:simplePos x="0" y="0"/>
              <wp:positionH relativeFrom="margin">
                <wp:posOffset>-412750</wp:posOffset>
              </wp:positionH>
              <wp:positionV relativeFrom="page">
                <wp:posOffset>9918700</wp:posOffset>
              </wp:positionV>
              <wp:extent cx="670560" cy="260350"/>
              <wp:effectExtent l="0" t="0" r="15240" b="6350"/>
              <wp:wrapNone/>
              <wp:docPr id="18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3D0658" w:rsidRDefault="005B701D" w:rsidP="008D4B7B">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FA1DB9">
                            <w:rPr>
                              <w:rFonts w:ascii="Times New Roman"/>
                              <w:noProof/>
                              <w:sz w:val="20"/>
                              <w:szCs w:val="20"/>
                            </w:rPr>
                            <w:t>44</w:t>
                          </w:r>
                          <w:r w:rsidRPr="003D0658">
                            <w:rPr>
                              <w:rFonts w:ascii="Times New Roman"/>
                              <w:noProof/>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6" type="#_x0000_t202" style="position:absolute;margin-left:-32.5pt;margin-top:781pt;width:52.8pt;height:20.5pt;z-index:-251640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" filled="f" stroked="f">
              <v:textbox inset="0,0,0,0">
                <w:txbxContent>
                  <w:p w:rsidR="005B701D" w:rsidRPr="003D0658" w:rsidRDefault="005B701D" w:rsidP="008D4B7B">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FA1DB9">
                      <w:rPr>
                        <w:rFonts w:ascii="Times New Roman"/>
                        <w:noProof/>
                        <w:sz w:val="20"/>
                        <w:szCs w:val="20"/>
                      </w:rPr>
                      <w:t>44</w:t>
                    </w:r>
                    <w:r w:rsidRPr="003D0658">
                      <w:rPr>
                        <w:rFonts w:ascii="Times New Roman"/>
                        <w:noProof/>
                        <w:sz w:val="20"/>
                        <w:szCs w:val="20"/>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75136" behindDoc="1" locked="0" layoutInCell="1" allowOverlap="1" wp14:anchorId="43372EA7" wp14:editId="37059FA6">
              <wp:simplePos x="0" y="0"/>
              <wp:positionH relativeFrom="margin">
                <wp:posOffset>152400</wp:posOffset>
              </wp:positionH>
              <wp:positionV relativeFrom="page">
                <wp:posOffset>10844530</wp:posOffset>
              </wp:positionV>
              <wp:extent cx="722043" cy="196508"/>
              <wp:effectExtent l="0" t="0" r="1905" b="13335"/>
              <wp:wrapNone/>
              <wp:docPr id="17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44</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7" type="#_x0000_t202" style="position:absolute;margin-left:12pt;margin-top:853.9pt;width:56.85pt;height:15.45pt;z-index:-2516413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n0sQIAALM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" filled="f" stroked="f">
              <v:textbox inset="0,0,0,0">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44</w:t>
                    </w:r>
                    <w:r w:rsidRPr="00405C8D">
                      <w:rPr>
                        <w:rFonts w:ascii="Times New Roman"/>
                        <w:noProof/>
                        <w:sz w:val="24"/>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74112" behindDoc="1" locked="0" layoutInCell="1" allowOverlap="1" wp14:anchorId="6DCA7B1E" wp14:editId="0BE2299C">
              <wp:simplePos x="0" y="0"/>
              <wp:positionH relativeFrom="margin">
                <wp:posOffset>0</wp:posOffset>
              </wp:positionH>
              <wp:positionV relativeFrom="page">
                <wp:posOffset>10692130</wp:posOffset>
              </wp:positionV>
              <wp:extent cx="722043" cy="196508"/>
              <wp:effectExtent l="0" t="0" r="1905" b="13335"/>
              <wp:wrapNone/>
              <wp:docPr id="17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44</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8" type="#_x0000_t202" style="position:absolute;margin-left:0;margin-top:841.9pt;width:56.85pt;height:15.45pt;z-index:-251642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" filled="f" stroked="f">
              <v:textbox inset="0,0,0,0">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44</w:t>
                    </w:r>
                    <w:r w:rsidRPr="00405C8D">
                      <w:rPr>
                        <w:rFonts w:ascii="Times New Roman"/>
                        <w:noProof/>
                        <w:sz w:val="24"/>
                      </w:rPr>
                      <w:fldChar w:fldCharType="end"/>
                    </w:r>
                  </w:p>
                </w:txbxContent>
              </v:textbox>
              <w10:wrap anchorx="margin" anchory="page"/>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r>
      <w:rPr>
        <w:noProof/>
        <w:lang w:bidi="hi-IN"/>
      </w:rPr>
      <mc:AlternateContent>
        <mc:Choice Requires="wps">
          <w:drawing>
            <wp:anchor distT="0" distB="0" distL="114300" distR="114300" simplePos="0" relativeHeight="251682304" behindDoc="1" locked="0" layoutInCell="1" allowOverlap="1" wp14:anchorId="7E62F4F3" wp14:editId="355BFFB8">
              <wp:simplePos x="0" y="0"/>
              <wp:positionH relativeFrom="margin">
                <wp:posOffset>51435</wp:posOffset>
              </wp:positionH>
              <wp:positionV relativeFrom="page">
                <wp:posOffset>9274629</wp:posOffset>
              </wp:positionV>
              <wp:extent cx="670560" cy="260350"/>
              <wp:effectExtent l="0" t="0" r="15240" b="6350"/>
              <wp:wrapNone/>
              <wp:docPr id="3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3D0658" w:rsidRDefault="005B701D" w:rsidP="003D0658">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FA1DB9">
                            <w:rPr>
                              <w:rFonts w:ascii="Times New Roman"/>
                              <w:noProof/>
                              <w:sz w:val="20"/>
                              <w:szCs w:val="20"/>
                            </w:rPr>
                            <w:t>52</w:t>
                          </w:r>
                          <w:r w:rsidRPr="003D0658">
                            <w:rPr>
                              <w:rFonts w:ascii="Times New Roman"/>
                              <w:noProof/>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9" type="#_x0000_t202" style="position:absolute;margin-left:4.05pt;margin-top:730.3pt;width:52.8pt;height:20.5pt;z-index:-2516341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1YTswIAALI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" filled="f" stroked="f">
              <v:textbox inset="0,0,0,0">
                <w:txbxContent>
                  <w:p w:rsidR="005B701D" w:rsidRPr="003D0658" w:rsidRDefault="005B701D" w:rsidP="003D0658">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FA1DB9">
                      <w:rPr>
                        <w:rFonts w:ascii="Times New Roman"/>
                        <w:noProof/>
                        <w:sz w:val="20"/>
                        <w:szCs w:val="20"/>
                      </w:rPr>
                      <w:t>52</w:t>
                    </w:r>
                    <w:r w:rsidRPr="003D0658">
                      <w:rPr>
                        <w:rFonts w:ascii="Times New Roman"/>
                        <w:noProof/>
                        <w:sz w:val="20"/>
                        <w:szCs w:val="20"/>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83328" behindDoc="1" locked="0" layoutInCell="1" allowOverlap="1" wp14:anchorId="256E0FD6" wp14:editId="0A623DFE">
              <wp:simplePos x="0" y="0"/>
              <wp:positionH relativeFrom="margin">
                <wp:posOffset>0</wp:posOffset>
              </wp:positionH>
              <wp:positionV relativeFrom="page">
                <wp:posOffset>10057130</wp:posOffset>
              </wp:positionV>
              <wp:extent cx="722043" cy="196508"/>
              <wp:effectExtent l="0" t="0" r="1905" b="13335"/>
              <wp:wrapNone/>
              <wp:docPr id="3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3D0658" w:rsidRDefault="005B701D" w:rsidP="003D0658">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FA1DB9">
                            <w:rPr>
                              <w:rFonts w:ascii="Times New Roman"/>
                              <w:noProof/>
                              <w:sz w:val="20"/>
                              <w:szCs w:val="20"/>
                            </w:rPr>
                            <w:t>52</w:t>
                          </w:r>
                          <w:r w:rsidRPr="003D0658">
                            <w:rPr>
                              <w:rFonts w:ascii="Times New Roman"/>
                              <w:noProof/>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0" type="#_x0000_t202" style="position:absolute;margin-left:0;margin-top:791.9pt;width:56.85pt;height:15.45pt;z-index:-2516331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bDsgIAALI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" filled="f" stroked="f">
              <v:textbox inset="0,0,0,0">
                <w:txbxContent>
                  <w:p w:rsidR="005B701D" w:rsidRPr="003D0658" w:rsidRDefault="005B701D" w:rsidP="003D0658">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FA1DB9">
                      <w:rPr>
                        <w:rFonts w:ascii="Times New Roman"/>
                        <w:noProof/>
                        <w:sz w:val="20"/>
                        <w:szCs w:val="20"/>
                      </w:rPr>
                      <w:t>52</w:t>
                    </w:r>
                    <w:r w:rsidRPr="003D0658">
                      <w:rPr>
                        <w:rFonts w:ascii="Times New Roman"/>
                        <w:noProof/>
                        <w:sz w:val="20"/>
                        <w:szCs w:val="20"/>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77184" behindDoc="1" locked="0" layoutInCell="1" allowOverlap="1" wp14:anchorId="75F0E40E" wp14:editId="3569E26D">
              <wp:simplePos x="0" y="0"/>
              <wp:positionH relativeFrom="margin">
                <wp:posOffset>0</wp:posOffset>
              </wp:positionH>
              <wp:positionV relativeFrom="page">
                <wp:posOffset>10057130</wp:posOffset>
              </wp:positionV>
              <wp:extent cx="518747" cy="196508"/>
              <wp:effectExtent l="0" t="0" r="15240" b="13335"/>
              <wp:wrapNone/>
              <wp:docPr id="18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47"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52</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1" type="#_x0000_t202" style="position:absolute;margin-left:0;margin-top:791.9pt;width:40.85pt;height:15.45pt;z-index:-2516392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XaOsQIAALM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" filled="f" stroked="f">
              <v:textbox inset="0,0,0,0">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52</w:t>
                    </w:r>
                    <w:r w:rsidRPr="00405C8D">
                      <w:rPr>
                        <w:rFonts w:ascii="Times New Roman"/>
                        <w:noProof/>
                        <w:sz w:val="24"/>
                      </w:rPr>
                      <w:fldChar w:fldCharType="end"/>
                    </w:r>
                  </w:p>
                </w:txbxContent>
              </v:textbox>
              <w10:wrap anchorx="margin" anchory="page"/>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r>
      <w:rPr>
        <w:noProof/>
        <w:lang w:bidi="hi-IN"/>
      </w:rPr>
      <mc:AlternateContent>
        <mc:Choice Requires="wps">
          <w:drawing>
            <wp:anchor distT="0" distB="0" distL="114300" distR="114300" simplePos="0" relativeHeight="251678208" behindDoc="1" locked="0" layoutInCell="1" allowOverlap="1" wp14:anchorId="3A20344F" wp14:editId="008383D5">
              <wp:simplePos x="0" y="0"/>
              <wp:positionH relativeFrom="margin">
                <wp:posOffset>-65315</wp:posOffset>
              </wp:positionH>
              <wp:positionV relativeFrom="page">
                <wp:posOffset>9350829</wp:posOffset>
              </wp:positionV>
              <wp:extent cx="772885" cy="196508"/>
              <wp:effectExtent l="0" t="0" r="8255" b="13335"/>
              <wp:wrapNone/>
              <wp:docPr id="18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885"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53</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2" type="#_x0000_t202" style="position:absolute;margin-left:-5.15pt;margin-top:736.3pt;width:60.85pt;height:15.45pt;z-index:-251638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2oPsQIAALM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" filled="f" stroked="f">
              <v:textbox inset="0,0,0,0">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53</w:t>
                    </w:r>
                    <w:r w:rsidRPr="00405C8D">
                      <w:rPr>
                        <w:rFonts w:ascii="Times New Roman"/>
                        <w:noProof/>
                        <w:sz w:val="24"/>
                      </w:rPr>
                      <w:fldChar w:fldCharType="end"/>
                    </w:r>
                  </w:p>
                </w:txbxContent>
              </v:textbox>
              <w10:wrap anchorx="margin" anchory="page"/>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0"/>
      </w:rPr>
    </w:pPr>
    <w:r>
      <w:rPr>
        <w:noProof/>
        <w:lang w:bidi="hi-IN"/>
      </w:rPr>
      <mc:AlternateContent>
        <mc:Choice Requires="wps">
          <w:drawing>
            <wp:anchor distT="0" distB="0" distL="114300" distR="114300" simplePos="0" relativeHeight="251673088" behindDoc="1" locked="0" layoutInCell="1" allowOverlap="1" wp14:anchorId="720B0854" wp14:editId="2C4B6EFC">
              <wp:simplePos x="0" y="0"/>
              <wp:positionH relativeFrom="margin">
                <wp:posOffset>-258174</wp:posOffset>
              </wp:positionH>
              <wp:positionV relativeFrom="page">
                <wp:posOffset>9971315</wp:posOffset>
              </wp:positionV>
              <wp:extent cx="740229" cy="190228"/>
              <wp:effectExtent l="0" t="0" r="3175" b="635"/>
              <wp:wrapNone/>
              <wp:docPr id="28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229" cy="190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2A6F90">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54</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4" type="#_x0000_t202" style="position:absolute;margin-left:-20.35pt;margin-top:785.15pt;width:58.3pt;height:15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xxasAIAALM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" filled="f" stroked="f">
              <v:textbox inset="0,0,0,0">
                <w:txbxContent>
                  <w:p w:rsidR="005B701D" w:rsidRDefault="005B701D" w:rsidP="002A6F90">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54</w:t>
                    </w:r>
                    <w:r w:rsidRPr="00405C8D">
                      <w:rPr>
                        <w:rFonts w:ascii="Times New Roman"/>
                        <w:noProof/>
                        <w:sz w:val="24"/>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72064" behindDoc="1" locked="0" layoutInCell="1" allowOverlap="1" wp14:anchorId="64ED85BF" wp14:editId="0730E62E">
              <wp:simplePos x="0" y="0"/>
              <wp:positionH relativeFrom="page">
                <wp:posOffset>1753752</wp:posOffset>
              </wp:positionH>
              <wp:positionV relativeFrom="page">
                <wp:posOffset>9940763</wp:posOffset>
              </wp:positionV>
              <wp:extent cx="5146158" cy="223284"/>
              <wp:effectExtent l="0" t="0" r="16510" b="5715"/>
              <wp:wrapNone/>
              <wp:docPr id="28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6158" cy="223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F51286">
                          <w:pPr>
                            <w:pStyle w:val="BodyText"/>
                            <w:spacing w:before="12"/>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19" type="#_x0000_t202" style="position:absolute;margin-left:138.1pt;margin-top:782.75pt;width:405.2pt;height:17.6pt;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" filled="f" stroked="f">
              <v:textbox inset="0,0,0,0">
                <w:txbxContent>
                  <w:p w:rsidR="005B701D" w:rsidRDefault="005B701D" w:rsidP="00F51286">
                    <w:pPr>
                      <w:pStyle w:val="BodyText"/>
                      <w:spacing w:before="12"/>
                    </w:pPr>
                  </w:p>
                </w:txbxContent>
              </v:textbox>
              <w10:wrap anchorx="page" anchory="page"/>
            </v:shape>
          </w:pict>
        </mc:Fallback>
      </mc:AlternateContent>
    </w:r>
    <w:r w:rsidRPr="002A6F90">
      <w:rPr>
        <w:sz w:val="20"/>
      </w:rPr>
      <w:fldChar w:fldCharType="begin"/>
    </w:r>
    <w:r w:rsidRPr="002A6F90">
      <w:rPr>
        <w:sz w:val="20"/>
      </w:rPr>
      <w:instrText xml:space="preserve"> PAGE   \* MERGEFORMAT </w:instrText>
    </w:r>
    <w:r w:rsidRPr="002A6F90">
      <w:rPr>
        <w:sz w:val="20"/>
      </w:rPr>
      <w:fldChar w:fldCharType="separate"/>
    </w:r>
    <w:r w:rsidR="00FA1DB9">
      <w:rPr>
        <w:noProof/>
        <w:sz w:val="20"/>
      </w:rPr>
      <w:t>54</w:t>
    </w:r>
    <w:r w:rsidRPr="002A6F90">
      <w:rPr>
        <w:noProof/>
        <w:sz w:val="20"/>
      </w:rPr>
      <w:fldChar w:fldCharType="end"/>
    </w:r>
    <w:r>
      <w:rPr>
        <w:noProof/>
        <w:lang w:bidi="hi-IN"/>
      </w:rPr>
      <mc:AlternateContent>
        <mc:Choice Requires="wpg">
          <w:drawing>
            <wp:anchor distT="0" distB="0" distL="114300" distR="114300" simplePos="0" relativeHeight="251670016" behindDoc="1" locked="0" layoutInCell="1" allowOverlap="1" wp14:anchorId="79FB1480" wp14:editId="304E6FA2">
              <wp:simplePos x="0" y="0"/>
              <wp:positionH relativeFrom="page">
                <wp:posOffset>637953</wp:posOffset>
              </wp:positionH>
              <wp:positionV relativeFrom="page">
                <wp:posOffset>9824484</wp:posOffset>
              </wp:positionV>
              <wp:extent cx="6372225" cy="404037"/>
              <wp:effectExtent l="0" t="0" r="9525" b="15240"/>
              <wp:wrapNone/>
              <wp:docPr id="290"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2225" cy="404037"/>
                        <a:chOff x="1008" y="15461"/>
                        <a:chExt cx="10035" cy="425"/>
                      </a:xfrm>
                    </wpg:grpSpPr>
                    <wps:wsp>
                      <wps:cNvPr id="291" name="Line 6"/>
                      <wps:cNvCnPr>
                        <a:cxnSpLocks noChangeShapeType="1"/>
                      </wps:cNvCnPr>
                      <wps:spPr bwMode="auto">
                        <a:xfrm>
                          <a:off x="1030" y="15504"/>
                          <a:ext cx="101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92" name="Line 5"/>
                      <wps:cNvCnPr>
                        <a:cxnSpLocks noChangeShapeType="1"/>
                      </wps:cNvCnPr>
                      <wps:spPr bwMode="auto">
                        <a:xfrm>
                          <a:off x="2088" y="15504"/>
                          <a:ext cx="893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93" name="Line 4"/>
                      <wps:cNvCnPr>
                        <a:cxnSpLocks noChangeShapeType="1"/>
                      </wps:cNvCnPr>
                      <wps:spPr bwMode="auto">
                        <a:xfrm>
                          <a:off x="2066" y="15482"/>
                          <a:ext cx="0" cy="382"/>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EAAC72E" id="Group 3" o:spid="_x0000_s1026" style="position:absolute;margin-left:50.25pt;margin-top:773.6pt;width:501.75pt;height:31.8pt;z-index:-251646464;mso-position-horizontal-relative:page;mso-position-vertical-relative:page" coordorigin="1008,15461" coordsize="1003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">
              <v:line id="Line 6" o:spid="_x0000_s1027" style="position:absolute;visibility:visible;mso-wrap-style:square" from="1030,15504" to="2045,15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2kiMgAAADcAAAADwAAAGRycy9kb3ducmV2LnhtbESPQWvCQBSE74X+h+UJvdWNoYiNriIl&#10;BYsixCro7ZF9TdJm38bs1qT+erdQ6HGYmW+Y2aI3tbhQ6yrLCkbDCARxbnXFhYL9++vjBITzyBpr&#10;y6Tghxws5vd3M0y07Tijy84XIkDYJaig9L5JpHR5SQbd0DbEwfuwrUEfZFtI3WIX4KaWcRSNpcGK&#10;w0KJDb2UlH/tvo2CTXNKP0/jLk7Px+vT+u2wzbJ0q9TDoF9OQXjq/X/4r73SCuLnEfyeCUdAzm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22kiMgAAADcAAAADwAAAAAA&#10;AAAAAAAAAAChAgAAZHJzL2Rvd25yZXYueG1sUEsFBgAAAAAEAAQA+QAAAJYDAAAAAA==&#10;" strokecolor="#818181" strokeweight="2.16pt"/>
              <v:line id="Line 5" o:spid="_x0000_s1028" style="position:absolute;visibility:visible;mso-wrap-style:square" from="2088,15504" to="11021,15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86/8gAAADcAAAADwAAAGRycy9kb3ducmV2LnhtbESP3WrCQBSE7wt9h+UIvasbQxGNriIl&#10;hZYWIf6A3h2yxyQ2ezbNbk3q03cLBS+HmfmGmS97U4sLta6yrGA0jEAQ51ZXXCjYbV8eJyCcR9ZY&#10;WyYFP+Rgubi/m2OibccZXTa+EAHCLkEFpfdNIqXLSzLohrYhDt7JtgZ9kG0hdYtdgJtaxlE0lgYr&#10;DgslNvRcUv65+TYKPppjej6Ouzj9Olyf3t/26yxL10o9DPrVDISn3t/C/+1XrSCexvB3JhwBufg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786/8gAAADcAAAADwAAAAAA&#10;AAAAAAAAAAChAgAAZHJzL2Rvd25yZXYueG1sUEsFBgAAAAAEAAQA+QAAAJYDAAAAAA==&#10;" strokecolor="#818181" strokeweight="2.16pt"/>
              <v:line id="Line 4" o:spid="_x0000_s1029" style="position:absolute;visibility:visible;mso-wrap-style:square" from="2066,15482" to="2066,15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OfZMgAAADcAAAADwAAAGRycy9kb3ducmV2LnhtbESPQWvCQBSE74X+h+UVequbRpE2ukqR&#10;CBVFiG2h3h7ZZ5I2+zZmtyb217sFocdhZr5hpvPe1OJErassK3gcRCCIc6srLhS8vy0fnkA4j6yx&#10;tkwKzuRgPru9mWKibccZnXa+EAHCLkEFpfdNIqXLSzLoBrYhDt7BtgZ9kG0hdYtdgJtaxlE0lgYr&#10;DgslNrQoKf/e/RgFm2affu3HXZweP39H69XHNsvSrVL3d/3LBISn3v+Hr+1XrSB+HsLfmXAE5Ow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POfZMgAAADcAAAADwAAAAAA&#10;AAAAAAAAAAChAgAAZHJzL2Rvd25yZXYueG1sUEsFBgAAAAAEAAQA+QAAAJYDAAAAAA==&#10;" strokecolor="#818181" strokeweight="2.16pt"/>
              <w10:wrap anchorx="page" anchory="page"/>
            </v:group>
          </w:pict>
        </mc:Fallback>
      </mc:AlternateContent>
    </w:r>
    <w:r>
      <w:rPr>
        <w:noProof/>
        <w:sz w:val="20"/>
      </w:rPr>
      <w:t>2</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r w:rsidRPr="00634DA7">
      <w:rPr>
        <w:b/>
        <w:bCs/>
        <w:noProof/>
        <w:lang w:bidi="hi-IN"/>
      </w:rPr>
      <mc:AlternateContent>
        <mc:Choice Requires="wps">
          <w:drawing>
            <wp:anchor distT="0" distB="0" distL="114300" distR="114300" simplePos="0" relativeHeight="251671040" behindDoc="1" locked="0" layoutInCell="1" allowOverlap="1" wp14:anchorId="343CBF7C" wp14:editId="198AC8AC">
              <wp:simplePos x="0" y="0"/>
              <wp:positionH relativeFrom="margin">
                <wp:posOffset>-236401</wp:posOffset>
              </wp:positionH>
              <wp:positionV relativeFrom="page">
                <wp:posOffset>9993086</wp:posOffset>
              </wp:positionV>
              <wp:extent cx="751114" cy="314960"/>
              <wp:effectExtent l="0" t="0" r="11430" b="8890"/>
              <wp:wrapNone/>
              <wp:docPr id="2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114" cy="314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05386E">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55</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6" type="#_x0000_t202" style="position:absolute;margin-left:-18.6pt;margin-top:786.85pt;width:59.15pt;height:24.8pt;z-index:-2516454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" filled="f" stroked="f">
              <v:textbox inset="0,0,0,0">
                <w:txbxContent>
                  <w:p w:rsidR="005B701D" w:rsidRDefault="005B701D" w:rsidP="0005386E">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55</w:t>
                    </w:r>
                    <w:r w:rsidRPr="00405C8D">
                      <w:rPr>
                        <w:rFonts w:ascii="Times New Roman"/>
                        <w:noProof/>
                        <w:sz w:val="24"/>
                      </w:rPr>
                      <w:fldChar w:fldCharType="end"/>
                    </w:r>
                  </w:p>
                </w:txbxContent>
              </v:textbox>
              <w10:wrap anchorx="margin" anchory="page"/>
            </v:shape>
          </w:pict>
        </mc:Fallback>
      </mc:AlternateContent>
    </w:r>
    <w:r w:rsidRPr="00634DA7">
      <w:rPr>
        <w:b/>
        <w:bCs/>
        <w:noProof/>
        <w:lang w:bidi="hi-IN"/>
      </w:rPr>
      <mc:AlternateContent>
        <mc:Choice Requires="wps">
          <w:drawing>
            <wp:anchor distT="0" distB="0" distL="114300" distR="114300" simplePos="0" relativeHeight="251668992" behindDoc="1" locked="0" layoutInCell="1" allowOverlap="1" wp14:anchorId="7C41330A" wp14:editId="6C500E8D">
              <wp:simplePos x="0" y="0"/>
              <wp:positionH relativeFrom="page">
                <wp:posOffset>1753752</wp:posOffset>
              </wp:positionH>
              <wp:positionV relativeFrom="page">
                <wp:posOffset>9940763</wp:posOffset>
              </wp:positionV>
              <wp:extent cx="5146158" cy="223284"/>
              <wp:effectExtent l="0" t="0" r="16510" b="5715"/>
              <wp:wrapNone/>
              <wp:docPr id="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6158" cy="223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05386E">
                          <w:pPr>
                            <w:pStyle w:val="BodyText"/>
                            <w:spacing w:before="12"/>
                            <w:ind w:left="20"/>
                          </w:pPr>
                          <w:r>
                            <w:t>POSOCO SRLDC Exclusive Bid document - Section – VII (FORMS)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21" type="#_x0000_t202" style="position:absolute;margin-left:138.1pt;margin-top:782.75pt;width:405.2pt;height:17.6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" filled="f" stroked="f">
              <v:textbox inset="0,0,0,0">
                <w:txbxContent>
                  <w:p w:rsidR="005B701D" w:rsidRDefault="005B701D" w:rsidP="0005386E">
                    <w:pPr>
                      <w:pStyle w:val="BodyText"/>
                      <w:spacing w:before="12"/>
                      <w:ind w:left="20"/>
                    </w:pPr>
                    <w:r>
                      <w:t>POSOCO SRLDC Exclusive Bid document - Section – VII (FORMS)</w:t>
                    </w:r>
                  </w:p>
                </w:txbxContent>
              </v:textbox>
              <w10:wrap anchorx="page" anchory="page"/>
            </v:shape>
          </w:pict>
        </mc:Fallback>
      </mc:AlternateContent>
    </w:r>
    <w:r w:rsidRPr="00634DA7">
      <w:rPr>
        <w:b/>
        <w:bCs/>
        <w:noProof/>
        <w:lang w:bidi="hi-IN"/>
      </w:rPr>
      <mc:AlternateContent>
        <mc:Choice Requires="wpg">
          <w:drawing>
            <wp:anchor distT="0" distB="0" distL="114300" distR="114300" simplePos="0" relativeHeight="251666944" behindDoc="1" locked="0" layoutInCell="1" allowOverlap="1" wp14:anchorId="564B243E" wp14:editId="1BBA4374">
              <wp:simplePos x="0" y="0"/>
              <wp:positionH relativeFrom="page">
                <wp:posOffset>637953</wp:posOffset>
              </wp:positionH>
              <wp:positionV relativeFrom="page">
                <wp:posOffset>9824484</wp:posOffset>
              </wp:positionV>
              <wp:extent cx="6372225" cy="404037"/>
              <wp:effectExtent l="0" t="0" r="9525" b="15240"/>
              <wp:wrapNone/>
              <wp:docPr id="2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2225" cy="404037"/>
                        <a:chOff x="1008" y="15461"/>
                        <a:chExt cx="10035" cy="425"/>
                      </a:xfrm>
                    </wpg:grpSpPr>
                    <wps:wsp>
                      <wps:cNvPr id="28" name="Line 6"/>
                      <wps:cNvCnPr>
                        <a:cxnSpLocks noChangeShapeType="1"/>
                      </wps:cNvCnPr>
                      <wps:spPr bwMode="auto">
                        <a:xfrm>
                          <a:off x="1030" y="15504"/>
                          <a:ext cx="101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9" name="Line 5"/>
                      <wps:cNvCnPr>
                        <a:cxnSpLocks noChangeShapeType="1"/>
                      </wps:cNvCnPr>
                      <wps:spPr bwMode="auto">
                        <a:xfrm>
                          <a:off x="2088" y="15504"/>
                          <a:ext cx="893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32" name="Line 4"/>
                      <wps:cNvCnPr>
                        <a:cxnSpLocks noChangeShapeType="1"/>
                      </wps:cNvCnPr>
                      <wps:spPr bwMode="auto">
                        <a:xfrm>
                          <a:off x="2066" y="15482"/>
                          <a:ext cx="0" cy="382"/>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591CFB2D" id="Group 3" o:spid="_x0000_s1026" style="position:absolute;margin-left:50.25pt;margin-top:773.6pt;width:501.75pt;height:31.8pt;z-index:-251649536;mso-position-horizontal-relative:page;mso-position-vertical-relative:page" coordorigin="1008,15461" coordsize="1003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">
              <v:line id="Line 6" o:spid="_x0000_s1027" style="position:absolute;visibility:visible;mso-wrap-style:square" from="1030,15504" to="2045,15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hwxcQAAADbAAAADwAAAGRycy9kb3ducmV2LnhtbERPTWvCQBC9C/0PyxR6M5uGIhJdpZQU&#10;LIoQW0FvQ3ZM0mZnY3Zr0v569yB4fLzv+XIwjbhQ52rLCp6jGARxYXXNpYKvz/fxFITzyBoby6Tg&#10;jxwsFw+jOaba9pzTZedLEULYpaig8r5NpXRFRQZdZFviwJ1sZ9AH2JVSd9iHcNPIJI4n0mDNoaHC&#10;lt4qKn52v0bBpj1m38dJn2Tnw//L+mO/zfNsq9TT4/A6A+Fp8Hfxzb3SCpIwNnwJP0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eHDFxAAAANsAAAAPAAAAAAAAAAAA&#10;AAAAAKECAABkcnMvZG93bnJldi54bWxQSwUGAAAAAAQABAD5AAAAkgMAAAAA&#10;" strokecolor="#818181" strokeweight="2.16pt"/>
              <v:line id="Line 5" o:spid="_x0000_s1028" style="position:absolute;visibility:visible;mso-wrap-style:square" from="2088,15504" to="11021,15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TVXscAAADbAAAADwAAAGRycy9kb3ducmV2LnhtbESP3WrCQBSE7wt9h+UIvasbQxGNriIl&#10;hZYWIf6A3h2yxyQ2ezbNbk3q03cLBS+HmfmGmS97U4sLta6yrGA0jEAQ51ZXXCjYbV8eJyCcR9ZY&#10;WyYFP+Rgubi/m2OibccZXTa+EAHCLkEFpfdNIqXLSzLohrYhDt7JtgZ9kG0hdYtdgJtaxlE0lgYr&#10;DgslNvRcUv65+TYKPppjej6Ouzj9Olyf3t/26yxL10o9DPrVDISn3t/C/+1XrSCewt+X8APk4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NNVexwAAANsAAAAPAAAAAAAA&#10;AAAAAAAAAKECAABkcnMvZG93bnJldi54bWxQSwUGAAAAAAQABAD5AAAAlQMAAAAA&#10;" strokecolor="#818181" strokeweight="2.16pt"/>
              <v:line id="Line 4" o:spid="_x0000_s1029" style="position:absolute;visibility:visible;mso-wrap-style:square" from="2066,15482" to="2066,15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nR8scAAADbAAAADwAAAGRycy9kb3ducmV2LnhtbESPQWvCQBSE74L/YXmCN90Yi5TUVUpJ&#10;oaUixFbQ2yP7mqRm36bZrYn++q5Q6HGYmW+Y5bo3tThT6yrLCmbTCARxbnXFhYKP9+fJPQjnkTXW&#10;lknBhRysV8PBEhNtO87ovPOFCBB2CSoovW8SKV1ekkE3tQ1x8D5ta9AH2RZSt9gFuKllHEULabDi&#10;sFBiQ08l5afdj1GwaY7p13HRxen34Xr39rrfZlm6VWo86h8fQHjq/X/4r/2iFcxjuH0JP0C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SdHyxwAAANsAAAAPAAAAAAAA&#10;AAAAAAAAAKECAABkcnMvZG93bnJldi54bWxQSwUGAAAAAAQABAD5AAAAlQMAAAAA&#10;" strokecolor="#818181" strokeweight="2.16pt"/>
              <w10:wrap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0"/>
      </w:rPr>
    </w:pPr>
    <w:r>
      <w:rPr>
        <w:noProof/>
        <w:lang w:bidi="hi-IN"/>
      </w:rPr>
      <mc:AlternateContent>
        <mc:Choice Requires="wps">
          <w:drawing>
            <wp:anchor distT="0" distB="0" distL="114300" distR="114300" simplePos="0" relativeHeight="251661824" behindDoc="1" locked="0" layoutInCell="1" allowOverlap="1" wp14:anchorId="21CC97BD" wp14:editId="40E5FF8F">
              <wp:simplePos x="0" y="0"/>
              <wp:positionH relativeFrom="margin">
                <wp:posOffset>-422783</wp:posOffset>
              </wp:positionH>
              <wp:positionV relativeFrom="page">
                <wp:posOffset>9827641</wp:posOffset>
              </wp:positionV>
              <wp:extent cx="722043" cy="196508"/>
              <wp:effectExtent l="0" t="0" r="1905" b="13335"/>
              <wp:wrapNone/>
              <wp:docPr id="1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3D0658">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33</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83" type="#_x0000_t202" style="position:absolute;margin-left:-33.3pt;margin-top:773.85pt;width:56.85pt;height:15.4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kEasAIAALE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" filled="f" stroked="f">
              <v:textbox inset="0,0,0,0">
                <w:txbxContent>
                  <w:p w:rsidR="005B701D" w:rsidRDefault="005B701D" w:rsidP="003D0658">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33</w:t>
                    </w:r>
                    <w:r w:rsidRPr="00405C8D">
                      <w:rPr>
                        <w:rFonts w:ascii="Times New Roman"/>
                        <w:noProof/>
                        <w:sz w:val="24"/>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39296" behindDoc="1" locked="0" layoutInCell="1" allowOverlap="1" wp14:anchorId="5289D8E1" wp14:editId="0D5217F8">
              <wp:simplePos x="0" y="0"/>
              <wp:positionH relativeFrom="page">
                <wp:posOffset>1496060</wp:posOffset>
              </wp:positionH>
              <wp:positionV relativeFrom="page">
                <wp:posOffset>9821141</wp:posOffset>
              </wp:positionV>
              <wp:extent cx="5209954" cy="198466"/>
              <wp:effectExtent l="0" t="0" r="10160" b="11430"/>
              <wp:wrapNone/>
              <wp:docPr id="4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9954" cy="1984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E2587F">
                          <w:pPr>
                            <w:spacing w:before="12"/>
                            <w:ind w:left="20"/>
                            <w:rPr>
                              <w:sz w:val="20"/>
                            </w:rPr>
                          </w:pPr>
                          <w:r>
                            <w:rPr>
                              <w:sz w:val="20"/>
                            </w:rPr>
                            <w:t>POSOCO SRLDC Exclusive Bid document - Section – II (Instruction to Bidders)</w:t>
                          </w:r>
                        </w:p>
                        <w:p w:rsidR="005B701D" w:rsidRDefault="005B701D">
                          <w:pPr>
                            <w:pStyle w:val="BodyText"/>
                            <w:spacing w:before="12"/>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95" type="#_x0000_t202" style="position:absolute;margin-left:117.8pt;margin-top:773.3pt;width:410.25pt;height:15.65pt;z-index:-25167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t96sg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" filled="f" stroked="f">
              <v:textbox inset="0,0,0,0">
                <w:txbxContent>
                  <w:p w:rsidR="005B701D" w:rsidRDefault="005B701D" w:rsidP="00E2587F">
                    <w:pPr>
                      <w:spacing w:before="12"/>
                      <w:ind w:left="20"/>
                      <w:rPr>
                        <w:sz w:val="20"/>
                      </w:rPr>
                    </w:pPr>
                    <w:r>
                      <w:rPr>
                        <w:sz w:val="20"/>
                      </w:rPr>
                      <w:t>POSOCO SRLDC Exclusive Bid document - Section – II (Instruction to Bidders)</w:t>
                    </w:r>
                  </w:p>
                  <w:p w:rsidR="005B701D" w:rsidRDefault="005B701D">
                    <w:pPr>
                      <w:pStyle w:val="BodyText"/>
                      <w:spacing w:before="12"/>
                      <w:ind w:left="20"/>
                    </w:pPr>
                  </w:p>
                </w:txbxContent>
              </v:textbox>
              <w10:wrap anchorx="page" anchory="page"/>
            </v:shape>
          </w:pict>
        </mc:Fallback>
      </mc:AlternateContent>
    </w:r>
    <w:r>
      <w:rPr>
        <w:noProof/>
        <w:lang w:bidi="hi-IN"/>
      </w:rPr>
      <mc:AlternateContent>
        <mc:Choice Requires="wpg">
          <w:drawing>
            <wp:anchor distT="0" distB="0" distL="114300" distR="114300" simplePos="0" relativeHeight="251638272" behindDoc="1" locked="0" layoutInCell="1" allowOverlap="1" wp14:anchorId="216E2B9C" wp14:editId="1A8BC116">
              <wp:simplePos x="0" y="0"/>
              <wp:positionH relativeFrom="page">
                <wp:posOffset>455526</wp:posOffset>
              </wp:positionH>
              <wp:positionV relativeFrom="page">
                <wp:posOffset>9778307</wp:posOffset>
              </wp:positionV>
              <wp:extent cx="6583680" cy="239395"/>
              <wp:effectExtent l="1905" t="8890" r="5715" b="8890"/>
              <wp:wrapNone/>
              <wp:docPr id="5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3680" cy="239395"/>
                        <a:chOff x="1008" y="14489"/>
                        <a:chExt cx="10368" cy="377"/>
                      </a:xfrm>
                    </wpg:grpSpPr>
                    <wps:wsp>
                      <wps:cNvPr id="52" name="Line 28"/>
                      <wps:cNvCnPr>
                        <a:cxnSpLocks noChangeShapeType="1"/>
                      </wps:cNvCnPr>
                      <wps:spPr bwMode="auto">
                        <a:xfrm>
                          <a:off x="1030" y="14532"/>
                          <a:ext cx="104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54" name="Line 27"/>
                      <wps:cNvCnPr>
                        <a:cxnSpLocks noChangeShapeType="1"/>
                      </wps:cNvCnPr>
                      <wps:spPr bwMode="auto">
                        <a:xfrm>
                          <a:off x="2122" y="14532"/>
                          <a:ext cx="9232"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56" name="Line 26"/>
                      <wps:cNvCnPr>
                        <a:cxnSpLocks noChangeShapeType="1"/>
                      </wps:cNvCnPr>
                      <wps:spPr bwMode="auto">
                        <a:xfrm>
                          <a:off x="2100" y="14510"/>
                          <a:ext cx="0" cy="334"/>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CE07F84" id="Group 25" o:spid="_x0000_s1026" style="position:absolute;margin-left:35.85pt;margin-top:769.95pt;width:518.4pt;height:18.85pt;z-index:-251678208;mso-position-horizontal-relative:page;mso-position-vertical-relative:page" coordorigin="1008,14489" coordsize="10368,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">
              <v:line id="Line 28" o:spid="_x0000_s1027" style="position:absolute;visibility:visible;mso-wrap-style:square" from="1030,14532" to="2078,14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Y0UscAAADbAAAADwAAAGRycy9kb3ducmV2LnhtbESPQWvCQBSE74L/YXmCN90YrJTUVUpJ&#10;oaUixFbQ2yP7mqRm36bZrYn++q5Q6HGYmW+Y5bo3tThT6yrLCmbTCARxbnXFhYKP9+fJPQjnkTXW&#10;lknBhRysV8PBEhNtO87ovPOFCBB2CSoovW8SKV1ekkE3tQ1x8D5ta9AH2RZSt9gFuKllHEULabDi&#10;sFBiQ08l5afdj1GwaY7p13HRxen34Tp/e91vsyzdKjUe9Y8PIDz1/j/8137RCu5iuH0JP0C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ljRSxwAAANsAAAAPAAAAAAAA&#10;AAAAAAAAAKECAABkcnMvZG93bnJldi54bWxQSwUGAAAAAAQABAD5AAAAlQMAAAAA&#10;" strokecolor="#818181" strokeweight="2.16pt"/>
              <v:line id="Line 27" o:spid="_x0000_s1028" style="position:absolute;visibility:visible;mso-wrap-style:square" from="2122,14532" to="11354,14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JvccAAADbAAAADwAAAGRycy9kb3ducmV2LnhtbESP3WrCQBSE7wXfYTmCd7qpWJHoKqWk&#10;YGkR4g/o3SF7mqTNnk2zW5P26d2C4OUwM98wy3VnKnGhxpWWFTyMIxDEmdUl5woO+5fRHITzyBor&#10;y6TglxysV/3eEmNtW07psvO5CBB2MSoovK9jKV1WkEE3tjVx8D5sY9AH2eRSN9gGuKnkJIpm0mDJ&#10;YaHAmp4Lyr52P0bBe31OPs+zdpJ8n/6mb6/HbZomW6WGg+5pAcJT5+/hW3ujFTxO4f9L+AFyd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4Mwm9xwAAANsAAAAPAAAAAAAA&#10;AAAAAAAAAKECAABkcnMvZG93bnJldi54bWxQSwUGAAAAAAQABAD5AAAAlQMAAAAA&#10;" strokecolor="#818181" strokeweight="2.16pt"/>
              <v:line id="Line 26" o:spid="_x0000_s1029" style="position:absolute;visibility:visible;mso-wrap-style:square" from="2100,14510" to="2100,14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0yUccAAADbAAAADwAAAGRycy9kb3ducmV2LnhtbESPQWvCQBSE7wX/w/KE3upGaUNJXaWU&#10;FCwVIbaC3h7Z1yQ1+zZmtyb6611B6HGYmW+Y6bw3tThS6yrLCsajCARxbnXFhYLvr/eHZxDOI2us&#10;LZOCEzmYzwZ3U0y07Tij49oXIkDYJaig9L5JpHR5SQbdyDbEwfuxrUEfZFtI3WIX4KaWkyiKpcGK&#10;w0KJDb2VlO/Xf0bBstmlv7u4m6SH7fnx82OzyrJ0pdT9sH99AeGp9//hW3uhFTzFcP0Sfo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rTJRxwAAANsAAAAPAAAAAAAA&#10;AAAAAAAAAKECAABkcnMvZG93bnJldi54bWxQSwUGAAAAAAQABAD5AAAAlQMAAAAA&#10;" strokecolor="#818181" strokeweight="2.16pt"/>
              <w10:wrap anchorx="page" anchory="page"/>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Pr="00216311" w:rsidRDefault="005B701D" w:rsidP="00216311">
    <w:pPr>
      <w:pStyle w:val="Footer"/>
    </w:pPr>
    <w:r>
      <w:rPr>
        <w:noProof/>
        <w:sz w:val="20"/>
        <w:lang w:bidi="hi-IN"/>
      </w:rPr>
      <mc:AlternateContent>
        <mc:Choice Requires="wpg">
          <w:drawing>
            <wp:anchor distT="0" distB="0" distL="114300" distR="114300" simplePos="0" relativeHeight="251651584" behindDoc="1" locked="0" layoutInCell="1" allowOverlap="1" wp14:anchorId="26141973" wp14:editId="6C2128E4">
              <wp:simplePos x="0" y="0"/>
              <wp:positionH relativeFrom="column">
                <wp:posOffset>-528574</wp:posOffset>
              </wp:positionH>
              <wp:positionV relativeFrom="paragraph">
                <wp:posOffset>89154</wp:posOffset>
              </wp:positionV>
              <wp:extent cx="6381945" cy="363158"/>
              <wp:effectExtent l="0" t="0" r="19050" b="37465"/>
              <wp:wrapNone/>
              <wp:docPr id="4" name="Group 4"/>
              <wp:cNvGraphicFramePr/>
              <a:graphic xmlns:a="http://schemas.openxmlformats.org/drawingml/2006/main">
                <a:graphicData uri="http://schemas.microsoft.com/office/word/2010/wordprocessingGroup">
                  <wpg:wgp>
                    <wpg:cNvGrpSpPr/>
                    <wpg:grpSpPr>
                      <a:xfrm>
                        <a:off x="0" y="0"/>
                        <a:ext cx="6381945" cy="363158"/>
                        <a:chOff x="-32483" y="0"/>
                        <a:chExt cx="6381945" cy="363158"/>
                      </a:xfrm>
                    </wpg:grpSpPr>
                    <wps:wsp>
                      <wps:cNvPr id="8" name="Line 6"/>
                      <wps:cNvCnPr>
                        <a:cxnSpLocks noChangeShapeType="1"/>
                      </wps:cNvCnPr>
                      <wps:spPr bwMode="auto">
                        <a:xfrm>
                          <a:off x="8792" y="26377"/>
                          <a:ext cx="64452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0" name="Line 5"/>
                      <wps:cNvCnPr>
                        <a:cxnSpLocks noChangeShapeType="1"/>
                      </wps:cNvCnPr>
                      <wps:spPr bwMode="auto">
                        <a:xfrm>
                          <a:off x="677007" y="26377"/>
                          <a:ext cx="567245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2" name="Line 4"/>
                      <wps:cNvCnPr>
                        <a:cxnSpLocks noChangeShapeType="1"/>
                      </wps:cNvCnPr>
                      <wps:spPr bwMode="auto">
                        <a:xfrm>
                          <a:off x="659423" y="0"/>
                          <a:ext cx="0" cy="36315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6" name="Text Box 1"/>
                      <wps:cNvSpPr txBox="1">
                        <a:spLocks noChangeArrowheads="1"/>
                      </wps:cNvSpPr>
                      <wps:spPr bwMode="auto">
                        <a:xfrm>
                          <a:off x="1099038" y="105508"/>
                          <a:ext cx="5146158" cy="223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216311">
                            <w:pPr>
                              <w:pStyle w:val="BodyText"/>
                              <w:spacing w:before="12"/>
                              <w:ind w:left="20"/>
                            </w:pPr>
                            <w:r>
                              <w:t>POSOCO SRLDC Exclusive Bid document - Section – V (Technical specification)</w:t>
                            </w:r>
                          </w:p>
                          <w:p w:rsidR="005B701D" w:rsidRDefault="005B701D" w:rsidP="00216311">
                            <w:pPr>
                              <w:pStyle w:val="BodyText"/>
                              <w:spacing w:before="12"/>
                              <w:ind w:left="20"/>
                            </w:pPr>
                            <w:r>
                              <w:t>)</w:t>
                            </w:r>
                          </w:p>
                        </w:txbxContent>
                      </wps:txbx>
                      <wps:bodyPr rot="0" vert="horz" wrap="square" lIns="0" tIns="0" rIns="0" bIns="0" anchor="t" anchorCtr="0" upright="1">
                        <a:noAutofit/>
                      </wps:bodyPr>
                    </wps:wsp>
                    <wps:wsp>
                      <wps:cNvPr id="225" name="Text Box 14"/>
                      <wps:cNvSpPr txBox="1">
                        <a:spLocks noChangeArrowheads="1"/>
                      </wps:cNvSpPr>
                      <wps:spPr bwMode="auto">
                        <a:xfrm>
                          <a:off x="-32483" y="69993"/>
                          <a:ext cx="822960"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12796B" w:rsidRDefault="005B701D" w:rsidP="00216311">
                            <w:pPr>
                              <w:spacing w:before="10"/>
                              <w:rPr>
                                <w:rFonts w:ascii="Times New Roman"/>
                                <w:sz w:val="20"/>
                                <w:szCs w:val="20"/>
                              </w:rPr>
                            </w:pPr>
                            <w:r w:rsidRPr="0012796B">
                              <w:rPr>
                                <w:rFonts w:ascii="Times New Roman"/>
                                <w:sz w:val="20"/>
                                <w:szCs w:val="20"/>
                              </w:rPr>
                              <w:t xml:space="preserve"> Page -</w:t>
                            </w:r>
                            <w:r w:rsidRPr="0012796B">
                              <w:rPr>
                                <w:rFonts w:ascii="Times New Roman"/>
                                <w:sz w:val="20"/>
                                <w:szCs w:val="20"/>
                              </w:rPr>
                              <w:fldChar w:fldCharType="begin"/>
                            </w:r>
                            <w:r w:rsidRPr="0012796B">
                              <w:rPr>
                                <w:rFonts w:ascii="Times New Roman"/>
                                <w:sz w:val="20"/>
                                <w:szCs w:val="20"/>
                              </w:rPr>
                              <w:instrText xml:space="preserve"> PAGE   \* MERGEFORMAT </w:instrText>
                            </w:r>
                            <w:r w:rsidRPr="0012796B">
                              <w:rPr>
                                <w:rFonts w:ascii="Times New Roman"/>
                                <w:sz w:val="20"/>
                                <w:szCs w:val="20"/>
                              </w:rPr>
                              <w:fldChar w:fldCharType="separate"/>
                            </w:r>
                            <w:r w:rsidR="00FA1DB9">
                              <w:rPr>
                                <w:rFonts w:ascii="Times New Roman"/>
                                <w:noProof/>
                                <w:sz w:val="20"/>
                                <w:szCs w:val="20"/>
                              </w:rPr>
                              <w:t>39</w:t>
                            </w:r>
                            <w:r w:rsidRPr="0012796B">
                              <w:rPr>
                                <w:rFonts w:ascii="Times New Roman"/>
                                <w:noProof/>
                                <w:sz w:val="20"/>
                                <w:szCs w:val="20"/>
                              </w:rPr>
                              <w:fldChar w:fldCharType="end"/>
                            </w:r>
                            <w:r w:rsidRPr="0012796B">
                              <w:rPr>
                                <w:rFonts w:ascii="Times New Roman"/>
                                <w:noProof/>
                                <w:sz w:val="20"/>
                                <w:szCs w:val="20"/>
                              </w:rPr>
                              <w:t>-</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 o:spid="_x0000_s1086" style="position:absolute;margin-left:-41.6pt;margin-top:7pt;width:502.5pt;height:28.6pt;z-index:-251664896;mso-width-relative:margin;mso-height-relative:margin" coordorigin="-324" coordsize="63819,3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">
              <v:line id="Line 6" o:spid="_x0000_s1087" style="position:absolute;visibility:visible;mso-wrap-style:square" from="87,263" to="6533,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TbqcMAAADaAAAADwAAAGRycy9kb3ducmV2LnhtbERPTWvCQBC9C/0PyxS86aahiKSuoZQU&#10;LIoQ24LehuyYpM3Oxuxq0v569yB4fLzvRTqYRlyoc7VlBU/TCARxYXXNpYKvz/fJHITzyBoby6Tg&#10;jxyky4fRAhNte87psvOlCCHsElRQed8mUrqiIoNualviwB1tZ9AH2JVSd9iHcNPIOIpm0mDNoaHC&#10;lt4qKn53Z6Ng0x6yn8Osj7PT/v95/fG9zfNsq9T4cXh9AeFp8Hfxzb3SCsLWcCXcALm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rk26nDAAAA2gAAAA8AAAAAAAAAAAAA&#10;AAAAoQIAAGRycy9kb3ducmV2LnhtbFBLBQYAAAAABAAEAPkAAACRAwAAAAA=&#10;" strokecolor="#818181" strokeweight="2.16pt"/>
              <v:line id="Line 5" o:spid="_x0000_s1088" style="position:absolute;visibility:visible;mso-wrap-style:square" from="6770,263" to="63494,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K2fscAAADbAAAADwAAAGRycy9kb3ducmV2LnhtbESPQWvCQBCF74X+h2UKvdVNRaREV5GS&#10;QqVFiK2gtyE7JrHZ2TS7NdFf3zkUepvhvXnvm/lycI06UxdqzwYeRwko4sLbmksDnx8vD0+gQkS2&#10;2HgmAxcKsFzc3swxtb7nnM7bWCoJ4ZCigSrGNtU6FBU5DCPfEot29J3DKGtXatthL+Gu0eMkmWqH&#10;NUtDhS09V1R8bX+cgff2kJ0O036cfe+vk7f1bpPn2caY+7thNQMVaYj/5r/rVyv4Qi+/yAB6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YrZ+xwAAANsAAAAPAAAAAAAA&#10;AAAAAAAAAKECAABkcnMvZG93bnJldi54bWxQSwUGAAAAAAQABAD5AAAAlQMAAAAA&#10;" strokecolor="#818181" strokeweight="2.16pt"/>
              <v:line id="Line 4" o:spid="_x0000_s1089" style="position:absolute;visibility:visible;mso-wrap-style:square" from="6594,0" to="6594,3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yNksQAAADbAAAADwAAAGRycy9kb3ducmV2LnhtbERPTWvCQBC9F/wPywi91Y2hSImuUiRC&#10;S4sQbUFvQ3aaRLOzMbs1qb/eFQre5vE+Z7boTS3O1LrKsoLxKAJBnFtdcaHga7t6egHhPLLG2jIp&#10;+CMHi/ngYYaJth1ndN74QoQQdgkqKL1vEildXpJBN7INceB+bGvQB9gWUrfYhXBTyziKJtJgxaGh&#10;xIaWJeXHza9R8Nns08N+0sXpaXd5/nj/XmdZulbqcdi/TkF46v1d/O9+02F+DLdfwgF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I2SxAAAANsAAAAPAAAAAAAAAAAA&#10;AAAAAKECAABkcnMvZG93bnJldi54bWxQSwUGAAAAAAQABAD5AAAAkgMAAAAA&#10;" strokecolor="#818181" strokeweight="2.16pt"/>
              <v:shapetype id="_x0000_t202" coordsize="21600,21600" o:spt="202" path="m,l,21600r21600,l21600,xe">
                <v:stroke joinstyle="miter"/>
                <v:path gradientshapeok="t" o:connecttype="rect"/>
              </v:shapetype>
              <v:shape id="_x0000_s1090" type="#_x0000_t202" style="position:absolute;left:10990;top:1055;width:51461;height:2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5B701D" w:rsidRDefault="005B701D" w:rsidP="00216311">
                      <w:pPr>
                        <w:pStyle w:val="BodyText"/>
                        <w:spacing w:before="12"/>
                        <w:ind w:left="20"/>
                      </w:pPr>
                      <w:r>
                        <w:t>POSOCO SRLDC Exclusive Bid document - Section – V (Technical specification)</w:t>
                      </w:r>
                    </w:p>
                    <w:p w:rsidR="005B701D" w:rsidRDefault="005B701D" w:rsidP="00216311">
                      <w:pPr>
                        <w:pStyle w:val="BodyText"/>
                        <w:spacing w:before="12"/>
                        <w:ind w:left="20"/>
                      </w:pPr>
                      <w:r>
                        <w:t>)</w:t>
                      </w:r>
                    </w:p>
                  </w:txbxContent>
                </v:textbox>
              </v:shape>
              <v:shape id="_x0000_s1091" type="#_x0000_t202" style="position:absolute;left:-324;top:699;width:8228;height:1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nPa8UA&#10;AADcAAAADwAAAGRycy9kb3ducmV2LnhtbESPQWvCQBSE7wX/w/KE3urGQKVGVxFpQSgUYzx4fGaf&#10;yWL2bcyumv77rlDwOMzMN8x82dtG3KjzxrGC8SgBQVw6bbhSsC++3j5A+ICssXFMCn7Jw3IxeJlj&#10;pt2dc7rtQiUihH2GCuoQ2kxKX9Zk0Y9cSxy9k+sshii7SuoO7xFuG5kmyURaNBwXamxpXVN53l2t&#10;gtWB809z+Tlu81NuimKa8PfkrNTrsF/NQATqwzP8395oBW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c9rxQAAANwAAAAPAAAAAAAAAAAAAAAAAJgCAABkcnMv&#10;ZG93bnJldi54bWxQSwUGAAAAAAQABAD1AAAAigMAAAAA&#10;" filled="f" stroked="f">
                <v:textbox inset="0,0,0,0">
                  <w:txbxContent>
                    <w:p w:rsidR="005B701D" w:rsidRPr="0012796B" w:rsidRDefault="005B701D" w:rsidP="00216311">
                      <w:pPr>
                        <w:spacing w:before="10"/>
                        <w:rPr>
                          <w:rFonts w:ascii="Times New Roman"/>
                          <w:sz w:val="20"/>
                          <w:szCs w:val="20"/>
                        </w:rPr>
                      </w:pPr>
                      <w:r w:rsidRPr="0012796B">
                        <w:rPr>
                          <w:rFonts w:ascii="Times New Roman"/>
                          <w:sz w:val="20"/>
                          <w:szCs w:val="20"/>
                        </w:rPr>
                        <w:t xml:space="preserve"> Page -</w:t>
                      </w:r>
                      <w:r w:rsidRPr="0012796B">
                        <w:rPr>
                          <w:rFonts w:ascii="Times New Roman"/>
                          <w:sz w:val="20"/>
                          <w:szCs w:val="20"/>
                        </w:rPr>
                        <w:fldChar w:fldCharType="begin"/>
                      </w:r>
                      <w:r w:rsidRPr="0012796B">
                        <w:rPr>
                          <w:rFonts w:ascii="Times New Roman"/>
                          <w:sz w:val="20"/>
                          <w:szCs w:val="20"/>
                        </w:rPr>
                        <w:instrText xml:space="preserve"> PAGE   \* MERGEFORMAT </w:instrText>
                      </w:r>
                      <w:r w:rsidRPr="0012796B">
                        <w:rPr>
                          <w:rFonts w:ascii="Times New Roman"/>
                          <w:sz w:val="20"/>
                          <w:szCs w:val="20"/>
                        </w:rPr>
                        <w:fldChar w:fldCharType="separate"/>
                      </w:r>
                      <w:r w:rsidR="00FA1DB9">
                        <w:rPr>
                          <w:rFonts w:ascii="Times New Roman"/>
                          <w:noProof/>
                          <w:sz w:val="20"/>
                          <w:szCs w:val="20"/>
                        </w:rPr>
                        <w:t>39</w:t>
                      </w:r>
                      <w:r w:rsidRPr="0012796B">
                        <w:rPr>
                          <w:rFonts w:ascii="Times New Roman"/>
                          <w:noProof/>
                          <w:sz w:val="20"/>
                          <w:szCs w:val="20"/>
                        </w:rPr>
                        <w:fldChar w:fldCharType="end"/>
                      </w:r>
                      <w:r w:rsidRPr="0012796B">
                        <w:rPr>
                          <w:rFonts w:ascii="Times New Roman"/>
                          <w:noProof/>
                          <w:sz w:val="20"/>
                          <w:szCs w:val="20"/>
                        </w:rPr>
                        <w:t>-</w:t>
                      </w:r>
                    </w:p>
                  </w:txbxContent>
                </v:textbox>
              </v:shape>
            </v:group>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0"/>
      </w:rPr>
    </w:pPr>
    <w:r>
      <w:rPr>
        <w:noProof/>
        <w:lang w:bidi="hi-IN"/>
      </w:rPr>
      <mc:AlternateContent>
        <mc:Choice Requires="wps">
          <w:drawing>
            <wp:anchor distT="0" distB="0" distL="114300" distR="114300" simplePos="0" relativeHeight="251650560" behindDoc="1" locked="0" layoutInCell="1" allowOverlap="1" wp14:anchorId="1BCD281F" wp14:editId="2888DC78">
              <wp:simplePos x="0" y="0"/>
              <wp:positionH relativeFrom="margin">
                <wp:posOffset>-390017</wp:posOffset>
              </wp:positionH>
              <wp:positionV relativeFrom="page">
                <wp:posOffset>9943846</wp:posOffset>
              </wp:positionV>
              <wp:extent cx="722043" cy="196508"/>
              <wp:effectExtent l="0" t="0" r="1905" b="13335"/>
              <wp:wrapNone/>
              <wp:docPr id="31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2A6F90">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41</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3" type="#_x0000_t202" style="position:absolute;margin-left:-30.7pt;margin-top:783pt;width:56.85pt;height:15.4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YwPsgIAALM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" filled="f" stroked="f">
              <v:textbox inset="0,0,0,0">
                <w:txbxContent>
                  <w:p w:rsidR="005B701D" w:rsidRDefault="005B701D" w:rsidP="002A6F90">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41</w:t>
                    </w:r>
                    <w:r w:rsidRPr="00405C8D">
                      <w:rPr>
                        <w:rFonts w:ascii="Times New Roman"/>
                        <w:noProof/>
                        <w:sz w:val="24"/>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46464" behindDoc="1" locked="0" layoutInCell="1" allowOverlap="1" wp14:anchorId="257EABB5" wp14:editId="078DF681">
              <wp:simplePos x="0" y="0"/>
              <wp:positionH relativeFrom="column">
                <wp:posOffset>-336550</wp:posOffset>
              </wp:positionH>
              <wp:positionV relativeFrom="paragraph">
                <wp:posOffset>-107584</wp:posOffset>
              </wp:positionV>
              <wp:extent cx="644525" cy="0"/>
              <wp:effectExtent l="0" t="0" r="22225" b="19050"/>
              <wp:wrapNone/>
              <wp:docPr id="9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52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xmlns:w15="http://schemas.microsoft.com/office/word/2012/wordml">
          <w:pict>
            <v:line w14:anchorId="16591881" id="Line 6"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26.5pt,-8.45pt" to="24.2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" strokecolor="#818181" strokeweight="2.16pt"/>
          </w:pict>
        </mc:Fallback>
      </mc:AlternateContent>
    </w:r>
    <w:r>
      <w:rPr>
        <w:noProof/>
        <w:lang w:bidi="hi-IN"/>
      </w:rPr>
      <mc:AlternateContent>
        <mc:Choice Requires="wps">
          <w:drawing>
            <wp:anchor distT="0" distB="0" distL="114300" distR="114300" simplePos="0" relativeHeight="251647488" behindDoc="1" locked="0" layoutInCell="1" allowOverlap="1" wp14:anchorId="6C366BBB" wp14:editId="7ECFDFF6">
              <wp:simplePos x="0" y="0"/>
              <wp:positionH relativeFrom="column">
                <wp:posOffset>335280</wp:posOffset>
              </wp:positionH>
              <wp:positionV relativeFrom="paragraph">
                <wp:posOffset>-107584</wp:posOffset>
              </wp:positionV>
              <wp:extent cx="5672455" cy="0"/>
              <wp:effectExtent l="0" t="0" r="23495" b="19050"/>
              <wp:wrapNone/>
              <wp:docPr id="9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245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xmlns:w15="http://schemas.microsoft.com/office/word/2012/wordml">
          <w:pict>
            <v:line w14:anchorId="561F3A23" id="Line 5"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26.4pt,-8.45pt" to="473.0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" strokecolor="#818181" strokeweight="2.16pt"/>
          </w:pict>
        </mc:Fallback>
      </mc:AlternateContent>
    </w:r>
    <w:r>
      <w:rPr>
        <w:noProof/>
        <w:lang w:bidi="hi-IN"/>
      </w:rPr>
      <mc:AlternateContent>
        <mc:Choice Requires="wps">
          <w:drawing>
            <wp:anchor distT="0" distB="0" distL="114300" distR="114300" simplePos="0" relativeHeight="251648512" behindDoc="1" locked="0" layoutInCell="1" allowOverlap="1" wp14:anchorId="07CFEA50" wp14:editId="4E5CC1F9">
              <wp:simplePos x="0" y="0"/>
              <wp:positionH relativeFrom="column">
                <wp:posOffset>321310</wp:posOffset>
              </wp:positionH>
              <wp:positionV relativeFrom="paragraph">
                <wp:posOffset>-128499</wp:posOffset>
              </wp:positionV>
              <wp:extent cx="0" cy="363158"/>
              <wp:effectExtent l="0" t="0" r="19050" b="37465"/>
              <wp:wrapNone/>
              <wp:docPr id="9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315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xmlns:w15="http://schemas.microsoft.com/office/word/2012/wordml">
          <w:pict>
            <v:line w14:anchorId="2ADA0DA9" id="Line 4"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25.3pt,-10.1pt" to="25.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" strokecolor="#818181" strokeweight="2.16pt"/>
          </w:pict>
        </mc:Fallback>
      </mc:AlternateContent>
    </w:r>
    <w:r>
      <w:rPr>
        <w:noProof/>
        <w:lang w:bidi="hi-IN"/>
      </w:rPr>
      <mc:AlternateContent>
        <mc:Choice Requires="wps">
          <w:drawing>
            <wp:anchor distT="0" distB="0" distL="114300" distR="114300" simplePos="0" relativeHeight="251649536" behindDoc="1" locked="0" layoutInCell="1" allowOverlap="1" wp14:anchorId="578A4F2A" wp14:editId="700BD2B3">
              <wp:simplePos x="0" y="0"/>
              <wp:positionH relativeFrom="page">
                <wp:posOffset>1753752</wp:posOffset>
              </wp:positionH>
              <wp:positionV relativeFrom="page">
                <wp:posOffset>9940763</wp:posOffset>
              </wp:positionV>
              <wp:extent cx="5146158" cy="223284"/>
              <wp:effectExtent l="0" t="0" r="16510" b="5715"/>
              <wp:wrapNone/>
              <wp:docPr id="3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6158" cy="223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pPr>
                            <w:pStyle w:val="BodyText"/>
                            <w:spacing w:before="12"/>
                            <w:ind w:left="20"/>
                          </w:pPr>
                          <w:r>
                            <w:t>POSOCO SRLDC Exclusive Bid document - Section – VI (BOQ)</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108" type="#_x0000_t202" style="position:absolute;margin-left:138.1pt;margin-top:782.75pt;width:405.2pt;height:17.6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" filled="f" stroked="f">
              <v:textbox inset="0,0,0,0">
                <w:txbxContent>
                  <w:p w:rsidR="005B701D" w:rsidRDefault="005B701D">
                    <w:pPr>
                      <w:pStyle w:val="BodyText"/>
                      <w:spacing w:before="12"/>
                      <w:ind w:left="20"/>
                    </w:pPr>
                    <w:r>
                      <w:t>POSOCO SRLDC Exclusive Bid document - Section – VI (BOQ)</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A23" w:rsidRDefault="00205A23">
      <w:r>
        <w:separator/>
      </w:r>
    </w:p>
  </w:footnote>
  <w:footnote w:type="continuationSeparator" w:id="0">
    <w:p w:rsidR="00205A23" w:rsidRDefault="00205A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5D02D3">
    <w:pPr>
      <w:pStyle w:val="BodyText"/>
      <w:spacing w:line="14" w:lineRule="auto"/>
      <w:rPr>
        <w:sz w:val="20"/>
      </w:rPr>
    </w:pPr>
  </w:p>
  <w:p w:rsidR="005B701D" w:rsidRDefault="005B701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6951AA">
    <w:pPr>
      <w:pStyle w:val="BodyText"/>
      <w:spacing w:line="14" w:lineRule="auto"/>
      <w:rPr>
        <w:sz w:val="20"/>
      </w:rPr>
    </w:pPr>
    <w:r>
      <w:rPr>
        <w:noProof/>
        <w:lang w:bidi="hi-IN"/>
      </w:rPr>
      <mc:AlternateContent>
        <mc:Choice Requires="wps">
          <w:drawing>
            <wp:anchor distT="0" distB="0" distL="114300" distR="114300" simplePos="0" relativeHeight="251706880" behindDoc="1" locked="0" layoutInCell="1" allowOverlap="1" wp14:anchorId="4F2AA40B" wp14:editId="31E42585">
              <wp:simplePos x="0" y="0"/>
              <wp:positionH relativeFrom="page">
                <wp:posOffset>679450</wp:posOffset>
              </wp:positionH>
              <wp:positionV relativeFrom="page">
                <wp:posOffset>283210</wp:posOffset>
              </wp:positionV>
              <wp:extent cx="5619750" cy="652780"/>
              <wp:effectExtent l="0" t="0" r="0" b="13970"/>
              <wp:wrapNone/>
              <wp:docPr id="103"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644" w:rsidRDefault="00AB5644" w:rsidP="00AB5644">
                          <w:pPr>
                            <w:spacing w:line="276" w:lineRule="auto"/>
                            <w:ind w:left="20"/>
                            <w:jc w:val="both"/>
                            <w:rPr>
                              <w:rFonts w:cs="Arial"/>
                              <w:b/>
                              <w:i/>
                              <w:iCs/>
                            </w:rPr>
                          </w:pPr>
                          <w:r>
                            <w:rPr>
                              <w:rFonts w:cs="Arial"/>
                              <w:b/>
                              <w:i/>
                              <w:iCs/>
                            </w:rPr>
                            <w:t>Supply Installation &amp; Commissioning of Servers, Virtualization Software and Backup Solution for consolidation of IT Infrastructure at SRLDC, Bangalore</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r>
                            <w:rPr>
                              <w:rFonts w:ascii="Times New Roman" w:hAnsi="Times New Roman" w:cs="Times New Roman"/>
                              <w:bCs/>
                              <w:i/>
                              <w:iCs/>
                              <w:sz w:val="20"/>
                              <w:szCs w:val="20"/>
                            </w:rPr>
                            <w:t>N.I.T. No. SRLDC/C&amp;M/ET-39/I-584/2019-20</w:t>
                          </w:r>
                        </w:p>
                        <w:p w:rsidR="005B701D" w:rsidRPr="002E7EC5" w:rsidRDefault="005B701D" w:rsidP="006951AA">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6" type="#_x0000_t202" style="position:absolute;margin-left:53.5pt;margin-top:22.3pt;width:442.5pt;height:51.4pt;z-index:-251609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" filled="f" stroked="f">
              <v:textbox inset="0,0,0,0">
                <w:txbxContent>
                  <w:p w:rsidR="00AB5644" w:rsidRDefault="00AB5644" w:rsidP="00AB5644">
                    <w:pPr>
                      <w:spacing w:line="276" w:lineRule="auto"/>
                      <w:ind w:left="20"/>
                      <w:jc w:val="both"/>
                      <w:rPr>
                        <w:rFonts w:cs="Arial"/>
                        <w:b/>
                        <w:i/>
                        <w:iCs/>
                      </w:rPr>
                    </w:pPr>
                    <w:r>
                      <w:rPr>
                        <w:rFonts w:cs="Arial"/>
                        <w:b/>
                        <w:i/>
                        <w:iCs/>
                      </w:rPr>
                      <w:t>Supply Installation &amp; Commissioning of Servers, Virtualization Software and Backup Solution for consolidation of IT Infrastructure at SRLDC, Bangalore</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SRLDC/C&amp;M/ET-39/I-584/2019-20</w:t>
                    </w:r>
                  </w:p>
                  <w:p w:rsidR="005B701D" w:rsidRPr="002E7EC5" w:rsidRDefault="005B701D" w:rsidP="006951AA">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707904" behindDoc="0" locked="0" layoutInCell="1" allowOverlap="1" wp14:anchorId="18802BE5" wp14:editId="0820BC19">
          <wp:simplePos x="0" y="0"/>
          <wp:positionH relativeFrom="page">
            <wp:posOffset>6604635</wp:posOffset>
          </wp:positionH>
          <wp:positionV relativeFrom="page">
            <wp:posOffset>382270</wp:posOffset>
          </wp:positionV>
          <wp:extent cx="457835" cy="476250"/>
          <wp:effectExtent l="0" t="0" r="0" b="0"/>
          <wp:wrapNone/>
          <wp:docPr id="24"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7835" cy="476250"/>
                  </a:xfrm>
                  <a:prstGeom prst="rect">
                    <a:avLst/>
                  </a:prstGeom>
                </pic:spPr>
              </pic:pic>
            </a:graphicData>
          </a:graphic>
        </wp:anchor>
      </w:drawing>
    </w:r>
    <w:r>
      <w:rPr>
        <w:noProof/>
        <w:lang w:bidi="hi-IN"/>
      </w:rPr>
      <mc:AlternateContent>
        <mc:Choice Requires="wpg">
          <w:drawing>
            <wp:anchor distT="0" distB="0" distL="114300" distR="114300" simplePos="0" relativeHeight="251705856" behindDoc="1" locked="0" layoutInCell="1" allowOverlap="1" wp14:anchorId="6ADCBEA1" wp14:editId="318A257E">
              <wp:simplePos x="0" y="0"/>
              <wp:positionH relativeFrom="page">
                <wp:posOffset>668655</wp:posOffset>
              </wp:positionH>
              <wp:positionV relativeFrom="page">
                <wp:posOffset>368300</wp:posOffset>
              </wp:positionV>
              <wp:extent cx="6602095" cy="611505"/>
              <wp:effectExtent l="0" t="0" r="8255" b="0"/>
              <wp:wrapNone/>
              <wp:docPr id="104"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105"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06"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07"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08"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3FCBC76" id="Group 42" o:spid="_x0000_s1026" style="position:absolute;margin-left:52.65pt;margin-top:29pt;width:519.85pt;height:48.15pt;z-index:-251610624;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bmHMEAAADcAAAADwAAAGRycy9kb3ducmV2LnhtbERP32vCMBB+F/Y/hBv4polzG6NrKmMo&#10;CIPB1BffjubWFptLSbK2+tebgeDbfXw/L1+NthU9+dA41rCYKxDEpTMNVxoO+83sDUSIyAZbx6Th&#10;TAFWxcMkx8y4gX+o38VKpBAOGWqoY+wyKUNZk8Uwdx1x4n6dtxgT9JU0HocUblv5pNSrtNhwaqix&#10;o8+aytPuz2r4Us/ffFAX49dmOC7HPhyRgtbTx/HjHUSkMd7FN/fWpPnqBf6fSRfI4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ZuYcwQAAANwAAAAPAAAAAAAAAAAAAAAA&#10;AKECAABkcnMvZG93bnJldi54bWxQSwUGAAAAAAQABAD5AAAAjwM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vIB8UAAADcAAAADwAAAGRycy9kb3ducmV2LnhtbERPTWvCQBC9C/6HZYTedKOUUKKrFInQ&#10;0iJEW9DbkJ0m0exszG5N2l/fFQre5vE+Z7HqTS2u1LrKsoLpJAJBnFtdcaHgY78ZP4FwHlljbZkU&#10;/JCD1XI4WGCibccZXXe+ECGEXYIKSu+bREqXl2TQTWxDHLgv2xr0AbaF1C12IdzUchZFsTRYcWgo&#10;saF1Sfl5920UvDfH9HSMu1l6Ofw+vr1+brMs3Sr1MOqf5yA89f4u/ne/6DA/iuH2TLh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6vIB8UAAADcAAAADwAAAAAAAAAA&#10;AAAAAAChAgAAZHJzL2Rvd25yZXYueG1sUEsFBgAAAAAEAAQA+QAAAJMDA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dtnMUAAADcAAAADwAAAGRycy9kb3ducmV2LnhtbERP22rCQBB9L/gPyxR8q5uKaEldpZQU&#10;FEWIF9C3ITtNUrOzMbua1K/vFgp9m8O5znTemUrcqHGlZQXPgwgEcWZ1ybmC/e7j6QWE88gaK8uk&#10;4JsczGe9hynG2rac0m3rcxFC2MWooPC+jqV0WUEG3cDWxIH7tI1BH2CTS91gG8JNJYdRNJYGSw4N&#10;Bdb0XlB23l6NgnV9Sr5O43aYXI730Wp52KRpslGq/9i9vYLw1Pl/8Z97ocP8aAK/z4QL5O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OdtnMUAAADcAAAADwAAAAAAAAAA&#10;AAAAAAChAgAAZHJzL2Rvd25yZXYueG1sUEsFBgAAAAAEAAQA+QAAAJMDA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57sgAAADcAAAADwAAAGRycy9kb3ducmV2LnhtbESPQWvCQBCF74X+h2UKvdVNRaREV5GS&#10;QqVFiK2gtyE7JrHZ2TS7NdFf3zkUepvhvXnvm/lycI06UxdqzwYeRwko4sLbmksDnx8vD0+gQkS2&#10;2HgmAxcKsFzc3swxtb7nnM7bWCoJ4ZCigSrGNtU6FBU5DCPfEot29J3DKGtXatthL+Gu0eMkmWqH&#10;NUtDhS09V1R8bX+cgff2kJ0O036cfe+vk7f1bpPn2caY+7thNQMVaYj/5r/rVyv4idDKMzKBXvw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Xj57sgAAADcAAAADwAAAAAA&#10;AAAAAAAAAAChAgAAZHJzL2Rvd25yZXYueG1sUEsFBgAAAAAEAAQA+QAAAJYDAAAAAA==&#10;" strokecolor="#818181" strokeweight="2.16pt"/>
              <w10:wrap anchorx="page" anchory="page"/>
            </v:group>
          </w:pict>
        </mc:Fallback>
      </mc:AlternateContent>
    </w:r>
  </w:p>
  <w:p w:rsidR="005B701D" w:rsidRPr="0032394E" w:rsidRDefault="005B701D" w:rsidP="006951AA">
    <w:pPr>
      <w:pStyle w:val="Header"/>
    </w:pPr>
  </w:p>
  <w:p w:rsidR="005B701D" w:rsidRPr="0029224E" w:rsidRDefault="005B701D" w:rsidP="006951AA">
    <w:pPr>
      <w:pStyle w:val="Header"/>
    </w:pPr>
  </w:p>
  <w:p w:rsidR="005B701D" w:rsidRPr="006951AA" w:rsidRDefault="005B701D" w:rsidP="006951AA">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A921C3">
    <w:pPr>
      <w:pStyle w:val="BodyText"/>
      <w:spacing w:line="14" w:lineRule="auto"/>
      <w:rPr>
        <w:sz w:val="20"/>
      </w:rPr>
    </w:pPr>
  </w:p>
  <w:p w:rsidR="005B701D" w:rsidRPr="0032394E" w:rsidRDefault="005B701D" w:rsidP="00A921C3">
    <w:pPr>
      <w:pStyle w:val="Header"/>
    </w:pPr>
  </w:p>
  <w:p w:rsidR="005B701D" w:rsidRPr="0029224E" w:rsidRDefault="005B701D" w:rsidP="00A921C3">
    <w:pPr>
      <w:pStyle w:val="Header"/>
    </w:pPr>
    <w:r>
      <w:rPr>
        <w:noProof/>
        <w:lang w:bidi="hi-IN"/>
      </w:rPr>
      <mc:AlternateContent>
        <mc:Choice Requires="wps">
          <w:drawing>
            <wp:anchor distT="0" distB="0" distL="114300" distR="114300" simplePos="0" relativeHeight="251710976" behindDoc="1" locked="0" layoutInCell="1" allowOverlap="1" wp14:anchorId="109F1212" wp14:editId="4184E560">
              <wp:simplePos x="0" y="0"/>
              <wp:positionH relativeFrom="page">
                <wp:posOffset>693420</wp:posOffset>
              </wp:positionH>
              <wp:positionV relativeFrom="page">
                <wp:posOffset>221615</wp:posOffset>
              </wp:positionV>
              <wp:extent cx="5619750" cy="652780"/>
              <wp:effectExtent l="0" t="0" r="0" b="13970"/>
              <wp:wrapNone/>
              <wp:docPr id="1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644" w:rsidRDefault="00AB5644" w:rsidP="00AB5644">
                          <w:pPr>
                            <w:spacing w:line="276" w:lineRule="auto"/>
                            <w:ind w:left="20"/>
                            <w:jc w:val="both"/>
                            <w:rPr>
                              <w:rFonts w:cs="Arial"/>
                              <w:b/>
                              <w:i/>
                              <w:iCs/>
                            </w:rPr>
                          </w:pPr>
                          <w:r>
                            <w:rPr>
                              <w:rFonts w:cs="Arial"/>
                              <w:b/>
                              <w:i/>
                              <w:iCs/>
                            </w:rPr>
                            <w:t>Supply Installation &amp; Commissioning of Servers, Virtualization Software and Backup Solution for consolidation of IT Infrastructure at SRLDC, Bangalore</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r>
                            <w:rPr>
                              <w:rFonts w:ascii="Times New Roman" w:hAnsi="Times New Roman" w:cs="Times New Roman"/>
                              <w:bCs/>
                              <w:i/>
                              <w:iCs/>
                              <w:sz w:val="20"/>
                              <w:szCs w:val="20"/>
                            </w:rPr>
                            <w:t>N.I.T. No. SRLDC/C&amp;M/ET-39/I-584/2019-20</w:t>
                          </w:r>
                        </w:p>
                        <w:p w:rsidR="005B701D" w:rsidRPr="002E7EC5" w:rsidRDefault="005B701D" w:rsidP="00A921C3">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9" type="#_x0000_t202" style="position:absolute;margin-left:54.6pt;margin-top:17.45pt;width:442.5pt;height:51.4pt;z-index:-25160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" filled="f" stroked="f">
              <v:textbox inset="0,0,0,0">
                <w:txbxContent>
                  <w:p w:rsidR="00AB5644" w:rsidRDefault="00AB5644" w:rsidP="00AB5644">
                    <w:pPr>
                      <w:spacing w:line="276" w:lineRule="auto"/>
                      <w:ind w:left="20"/>
                      <w:jc w:val="both"/>
                      <w:rPr>
                        <w:rFonts w:cs="Arial"/>
                        <w:b/>
                        <w:i/>
                        <w:iCs/>
                      </w:rPr>
                    </w:pPr>
                    <w:r>
                      <w:rPr>
                        <w:rFonts w:cs="Arial"/>
                        <w:b/>
                        <w:i/>
                        <w:iCs/>
                      </w:rPr>
                      <w:t>Supply Installation &amp; Commissioning of Servers, Virtualization Software and Backup Solution for consolidation of IT Infrastructure at SRLDC, Bangalore</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SRLDC/C&amp;M/ET-39/I-584/2019-20</w:t>
                    </w:r>
                  </w:p>
                  <w:p w:rsidR="005B701D" w:rsidRPr="002E7EC5" w:rsidRDefault="005B701D" w:rsidP="00A921C3">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712000" behindDoc="0" locked="0" layoutInCell="1" allowOverlap="1" wp14:anchorId="22606D7E" wp14:editId="6855378A">
          <wp:simplePos x="0" y="0"/>
          <wp:positionH relativeFrom="page">
            <wp:posOffset>6607810</wp:posOffset>
          </wp:positionH>
          <wp:positionV relativeFrom="page">
            <wp:posOffset>287020</wp:posOffset>
          </wp:positionV>
          <wp:extent cx="457835" cy="476250"/>
          <wp:effectExtent l="0" t="0" r="0" b="0"/>
          <wp:wrapNone/>
          <wp:docPr id="25"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7835" cy="476250"/>
                  </a:xfrm>
                  <a:prstGeom prst="rect">
                    <a:avLst/>
                  </a:prstGeom>
                </pic:spPr>
              </pic:pic>
            </a:graphicData>
          </a:graphic>
        </wp:anchor>
      </w:drawing>
    </w:r>
    <w:r>
      <w:rPr>
        <w:noProof/>
        <w:lang w:bidi="hi-IN"/>
      </w:rPr>
      <mc:AlternateContent>
        <mc:Choice Requires="wpg">
          <w:drawing>
            <wp:anchor distT="0" distB="0" distL="114300" distR="114300" simplePos="0" relativeHeight="251709952" behindDoc="1" locked="0" layoutInCell="1" allowOverlap="1" wp14:anchorId="28408EE3" wp14:editId="4FB66791">
              <wp:simplePos x="0" y="0"/>
              <wp:positionH relativeFrom="page">
                <wp:posOffset>682625</wp:posOffset>
              </wp:positionH>
              <wp:positionV relativeFrom="page">
                <wp:posOffset>287655</wp:posOffset>
              </wp:positionV>
              <wp:extent cx="6602095" cy="611505"/>
              <wp:effectExtent l="0" t="0" r="8255" b="0"/>
              <wp:wrapNone/>
              <wp:docPr id="130"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132"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41"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42"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45"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18BF33D" id="Group 42" o:spid="_x0000_s1026" style="position:absolute;margin-left:53.75pt;margin-top:22.65pt;width:519.85pt;height:48.15pt;z-index:-251606528;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O01cEAAADcAAAADwAAAGRycy9kb3ducmV2LnhtbERP32vCMBB+H/g/hBP2tibqGKMaRURB&#10;GAg6X3w7mrMtNpeSxLbbX28Gwt7u4/t5i9VgG9GRD7VjDZNMgSAunKm51HD+3r19gggR2WDjmDT8&#10;UIDVcvSywNy4no/UnWIpUgiHHDVUMba5lKGoyGLIXEucuKvzFmOCvpTGY5/CbSOnSn1IizWnhgpb&#10;2lRU3E53q+FLvR/4rH6N35r+Mhu6cEEKWr+Oh/UcRKQh/ouf7r1J82dT+HsmXS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47TVwQAAANwAAAAPAAAAAAAAAAAAAAAA&#10;AKECAABkcnMvZG93bnJldi54bWxQSwUGAAAAAAQABAD5AAAAjwM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jps8UAAADcAAAADwAAAGRycy9kb3ducmV2LnhtbERPTWvCQBC9F/oflil4qxtFRKKrSElB&#10;aRFiW9DbkB2TaHY2Zrcm9de7gtDbPN7nzBadqcSFGldaVjDoRyCIM6tLzhV8f72/TkA4j6yxskwK&#10;/sjBYv78NMNY25ZTumx9LkIIuxgVFN7XsZQuK8ig69uaOHAH2xj0ATa51A22IdxUchhFY2mw5NBQ&#10;YE1vBWWn7a9R8Fnvk+N+3A6T8+46+lj/bNI02SjVe+mWUxCeOv8vfrhXOswfDeD+TLh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ijps8UAAADcAAAADwAAAAAAAAAA&#10;AAAAAAChAgAAZHJzL2Rvd25yZXYueG1sUEsFBgAAAAAEAAQA+QAAAJMDA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p3xMUAAADcAAAADwAAAGRycy9kb3ducmV2LnhtbERPTWvCQBC9F/wPywje6sYgUlJXKRJB&#10;aRFiW9DbkB2T1OxszG5N2l/fFQre5vE+Z77sTS2u1LrKsoLJOAJBnFtdcaHg4339+ATCeWSNtWVS&#10;8EMOlovBwxwTbTvO6Lr3hQgh7BJUUHrfJFK6vCSDbmwb4sCdbGvQB9gWUrfYhXBTyziKZtJgxaGh&#10;xIZWJeXn/bdR8NYc06/jrIvTy+F3+rr93GVZulNqNOxfnkF46v1d/O/e6DB/GsPtmXCB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vp3xMUAAADcAAAADwAAAAAAAAAA&#10;AAAAAAChAgAAZHJzL2Rvd25yZXYueG1sUEsFBgAAAAAEAAQA+QAAAJMDA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PvsMYAAADcAAAADwAAAGRycy9kb3ducmV2LnhtbERP22rCQBB9F/yHZQTfdFOxItFVSknB&#10;0iLEC+jbkJ0mabOzaXZr0n69WxB8m8O5znLdmUpcqHGlZQUP4wgEcWZ1ybmCw/5lNAfhPLLGyjIp&#10;+CUH61W/t8RY25ZTuux8LkIIuxgVFN7XsZQuK8igG9uaOHAftjHoA2xyqRtsQ7ip5CSKZtJgyaGh&#10;wJqeC8q+dj9GwXt9Tj7Ps3aSfJ/+pm+vx22aJlulhoPuaQHCU+fv4pt7o8P86SP8PxMukK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UT77DGAAAA3AAAAA8AAAAAAAAA&#10;AAAAAAAAoQIAAGRycy9kb3ducmV2LnhtbFBLBQYAAAAABAAEAPkAAACUAwAAAAA=&#10;" strokecolor="#818181" strokeweight="2.16pt"/>
              <w10:wrap anchorx="page" anchory="page"/>
            </v:group>
          </w:pict>
        </mc:Fallback>
      </mc:AlternateContent>
    </w:r>
  </w:p>
  <w:p w:rsidR="005B701D" w:rsidRDefault="005B701D">
    <w:pPr>
      <w:pStyle w:val="BodyText"/>
      <w:spacing w:line="14" w:lineRule="auto"/>
      <w:rPr>
        <w:sz w:val="2"/>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A921C3">
    <w:pPr>
      <w:pStyle w:val="BodyText"/>
      <w:spacing w:line="14" w:lineRule="auto"/>
      <w:rPr>
        <w:sz w:val="20"/>
      </w:rPr>
    </w:pPr>
    <w:r>
      <w:rPr>
        <w:noProof/>
        <w:lang w:bidi="hi-IN"/>
      </w:rPr>
      <mc:AlternateContent>
        <mc:Choice Requires="wps">
          <w:drawing>
            <wp:anchor distT="0" distB="0" distL="114300" distR="114300" simplePos="0" relativeHeight="251715072" behindDoc="1" locked="0" layoutInCell="1" allowOverlap="1" wp14:anchorId="506540A5" wp14:editId="576DD19C">
              <wp:simplePos x="0" y="0"/>
              <wp:positionH relativeFrom="page">
                <wp:posOffset>679450</wp:posOffset>
              </wp:positionH>
              <wp:positionV relativeFrom="page">
                <wp:posOffset>283210</wp:posOffset>
              </wp:positionV>
              <wp:extent cx="5619750" cy="652780"/>
              <wp:effectExtent l="0" t="0" r="0" b="13970"/>
              <wp:wrapNone/>
              <wp:docPr id="14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644" w:rsidRDefault="00AB5644" w:rsidP="00AB5644">
                          <w:pPr>
                            <w:spacing w:line="276" w:lineRule="auto"/>
                            <w:ind w:left="20"/>
                            <w:jc w:val="both"/>
                            <w:rPr>
                              <w:rFonts w:cs="Arial"/>
                              <w:b/>
                              <w:i/>
                              <w:iCs/>
                            </w:rPr>
                          </w:pPr>
                          <w:r>
                            <w:rPr>
                              <w:rFonts w:cs="Arial"/>
                              <w:b/>
                              <w:i/>
                              <w:iCs/>
                            </w:rPr>
                            <w:t>Supply Installation &amp; Commissioning of Servers, Virtualization Software and Backup Solution for consolidation of IT Infrastructure at SRLDC, Bangalore</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r>
                            <w:rPr>
                              <w:rFonts w:ascii="Times New Roman" w:hAnsi="Times New Roman" w:cs="Times New Roman"/>
                              <w:bCs/>
                              <w:i/>
                              <w:iCs/>
                              <w:sz w:val="20"/>
                              <w:szCs w:val="20"/>
                            </w:rPr>
                            <w:t>N.I.T. No. SRLDC/C&amp;M/ET-39/I-584/2019-20</w:t>
                          </w:r>
                        </w:p>
                        <w:p w:rsidR="005B701D" w:rsidRPr="002E7EC5" w:rsidRDefault="005B701D" w:rsidP="00A921C3">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17" type="#_x0000_t202" style="position:absolute;margin-left:53.5pt;margin-top:22.3pt;width:442.5pt;height:51.4pt;z-index:-25160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" filled="f" stroked="f">
              <v:textbox inset="0,0,0,0">
                <w:txbxContent>
                  <w:p w:rsidR="00AB5644" w:rsidRDefault="00AB5644" w:rsidP="00AB5644">
                    <w:pPr>
                      <w:spacing w:line="276" w:lineRule="auto"/>
                      <w:ind w:left="20"/>
                      <w:jc w:val="both"/>
                      <w:rPr>
                        <w:rFonts w:cs="Arial"/>
                        <w:b/>
                        <w:i/>
                        <w:iCs/>
                      </w:rPr>
                    </w:pPr>
                    <w:r>
                      <w:rPr>
                        <w:rFonts w:cs="Arial"/>
                        <w:b/>
                        <w:i/>
                        <w:iCs/>
                      </w:rPr>
                      <w:t>Supply Installation &amp; Commissioning of Servers, Virtualization Software and Backup Solution for consolidation of IT Infrastructure at SRLDC, Bangalore</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SRLDC/C&amp;M/ET-39/I-584/2019-20</w:t>
                    </w:r>
                  </w:p>
                  <w:p w:rsidR="005B701D" w:rsidRPr="002E7EC5" w:rsidRDefault="005B701D" w:rsidP="00A921C3">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716096" behindDoc="0" locked="0" layoutInCell="1" allowOverlap="1" wp14:anchorId="2B0F208B" wp14:editId="7E604A49">
          <wp:simplePos x="0" y="0"/>
          <wp:positionH relativeFrom="page">
            <wp:posOffset>6604635</wp:posOffset>
          </wp:positionH>
          <wp:positionV relativeFrom="page">
            <wp:posOffset>382270</wp:posOffset>
          </wp:positionV>
          <wp:extent cx="457835" cy="476250"/>
          <wp:effectExtent l="0" t="0" r="0" b="0"/>
          <wp:wrapNone/>
          <wp:docPr id="224"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7835" cy="476250"/>
                  </a:xfrm>
                  <a:prstGeom prst="rect">
                    <a:avLst/>
                  </a:prstGeom>
                </pic:spPr>
              </pic:pic>
            </a:graphicData>
          </a:graphic>
        </wp:anchor>
      </w:drawing>
    </w:r>
  </w:p>
  <w:p w:rsidR="005B701D" w:rsidRPr="0032394E" w:rsidRDefault="005B701D" w:rsidP="00A921C3">
    <w:pPr>
      <w:pStyle w:val="Header"/>
    </w:pPr>
  </w:p>
  <w:p w:rsidR="005B701D" w:rsidRPr="0029224E" w:rsidRDefault="005B701D" w:rsidP="00A921C3">
    <w:pPr>
      <w:pStyle w:val="Header"/>
    </w:pPr>
    <w:r>
      <w:rPr>
        <w:noProof/>
        <w:lang w:bidi="hi-IN"/>
      </w:rPr>
      <mc:AlternateContent>
        <mc:Choice Requires="wpg">
          <w:drawing>
            <wp:anchor distT="0" distB="0" distL="114300" distR="114300" simplePos="0" relativeHeight="251714048" behindDoc="1" locked="0" layoutInCell="1" allowOverlap="1" wp14:anchorId="4F0ED1E6" wp14:editId="0697364E">
              <wp:simplePos x="0" y="0"/>
              <wp:positionH relativeFrom="page">
                <wp:posOffset>668655</wp:posOffset>
              </wp:positionH>
              <wp:positionV relativeFrom="page">
                <wp:posOffset>287655</wp:posOffset>
              </wp:positionV>
              <wp:extent cx="6602095" cy="611505"/>
              <wp:effectExtent l="0" t="0" r="8255" b="0"/>
              <wp:wrapNone/>
              <wp:docPr id="148"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149"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50"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51"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74"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D7763EB" id="Group 42" o:spid="_x0000_s1026" style="position:absolute;margin-left:52.65pt;margin-top:22.65pt;width:519.85pt;height:48.15pt;z-index:-251602432;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FV2cEAAADcAAAADwAAAGRycy9kb3ducmV2LnhtbERPTWsCMRC9F/ofwhS81aRWit0apYgF&#10;QRCqXrwNm3F3cTNZkri7+uuNIHibx/uc6by3tWjJh8qxho+hAkGcO1NxoWG/+3ufgAgR2WDtmDRc&#10;KMB89voyxcy4jv+p3cZCpBAOGWooY2wyKUNeksUwdA1x4o7OW4wJ+kIaj10Kt7UcKfUlLVacGkps&#10;aFFSftqerYa1Gm94r67GL013+OzbcEAKWg/e+t8fEJH6+BQ/3CuT5o+/4f5MukDOb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QVXZwQAAANwAAAAPAAAAAAAAAAAAAAAA&#10;AKECAABkcnMvZG93bnJldi54bWxQSwUGAAAAAAQABAD5AAAAjwM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3a9cgAAADcAAAADwAAAGRycy9kb3ducmV2LnhtbESPQUvDQBCF74X+h2UEb+3GokVit0Uk&#10;QotSSFWwtyE7JrHZ2TS7baK/vnMQvM3w3rz3zWI1uEadqQu1ZwM30wQUceFtzaWB97fnyT2oEJEt&#10;Np7JwA8FWC3HowWm1vec03kXSyUhHFI0UMXYplqHoiKHYepbYtG+fOcwytqV2nbYS7hr9CxJ5tph&#10;zdJQYUtPFRWH3ckZeG332fd+3s+y4+fv7cvmY5vn2daY66vh8QFUpCH+m/+u11bw7wRfnpEJ9PI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L3a9cgAAADcAAAADwAAAAAA&#10;AAAAAAAAAAChAgAAZHJzL2Rvd25yZXYueG1sUEsFBgAAAAAEAAQA+QAAAJYDA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bsYAAADcAAAADwAAAGRycy9kb3ducmV2LnhtbERP22rCQBB9L/gPywh9qxullRJdRUoK&#10;SosQL6BvQ3aapGZnY3Y1ab/eLRR8m8O5znTemUpcqXGlZQXDQQSCOLO65FzBbvv+9ArCeWSNlWVS&#10;8EMO5rPewxRjbVtO6brxuQgh7GJUUHhfx1K6rCCDbmBr4sB92cagD7DJpW6wDeGmkqMoGkuDJYeG&#10;Amt6Kyg7bS5GwWd9TL6P43aUnA+/zx+r/TpNk7VSj/1uMQHhqfN38b97qcP8lyH8PRMu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f27GAAAA3AAAAA8AAAAAAAAA&#10;AAAAAAAAoQIAAGRycy9kb3ducmV2LnhtbFBLBQYAAAAABAAEAPkAAACUAw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OAlsYAAADcAAAADwAAAGRycy9kb3ducmV2LnhtbERP22rCQBB9L/gPywi+1U1FrERXKSUF&#10;pUWIF9C3ITtN0mZn0+xq0n69WxB8m8O5znzZmUpcqHGlZQVPwwgEcWZ1ybmC/e7tcQrCeWSNlWVS&#10;8EsOlovewxxjbVtO6bL1uQgh7GJUUHhfx1K6rCCDbmhr4sB92sagD7DJpW6wDeGmkqMomkiDJYeG&#10;Amt6LSj73p6Ngo/6lHydJu0o+Tn+jd/Xh02aJhulBv3uZQbCU+fv4pt7pcP85zH8PxMukI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zgJbGAAAA3AAAAA8AAAAAAAAA&#10;AAAAAAAAoQIAAGRycy9kb3ducmV2LnhtbFBLBQYAAAAABAAEAPkAAACUAwAAAAA=&#10;" strokecolor="#818181" strokeweight="2.16pt"/>
              <w10:wrap anchorx="page" anchory="page"/>
            </v:group>
          </w:pict>
        </mc:Fallback>
      </mc:AlternateContent>
    </w:r>
  </w:p>
  <w:p w:rsidR="005B701D" w:rsidRPr="00A921C3" w:rsidRDefault="005B701D" w:rsidP="00A921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0"/>
      </w:rPr>
    </w:pPr>
    <w:r>
      <w:rPr>
        <w:noProof/>
        <w:lang w:bidi="hi-IN"/>
      </w:rPr>
      <mc:AlternateContent>
        <mc:Choice Requires="wps">
          <w:drawing>
            <wp:anchor distT="0" distB="0" distL="114300" distR="114300" simplePos="0" relativeHeight="251633152" behindDoc="1" locked="0" layoutInCell="1" allowOverlap="1" wp14:anchorId="3D2EBB5E" wp14:editId="44D6E2A9">
              <wp:simplePos x="0" y="0"/>
              <wp:positionH relativeFrom="page">
                <wp:posOffset>656590</wp:posOffset>
              </wp:positionH>
              <wp:positionV relativeFrom="page">
                <wp:posOffset>330835</wp:posOffset>
              </wp:positionV>
              <wp:extent cx="5619750" cy="652780"/>
              <wp:effectExtent l="0" t="0" r="0" b="13970"/>
              <wp:wrapNone/>
              <wp:docPr id="8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DC7C03">
                          <w:pPr>
                            <w:spacing w:line="276" w:lineRule="auto"/>
                            <w:ind w:left="20"/>
                            <w:jc w:val="both"/>
                            <w:rPr>
                              <w:rFonts w:cs="Arial"/>
                              <w:b/>
                              <w:i/>
                              <w:iCs/>
                            </w:rPr>
                          </w:pPr>
                          <w:r>
                            <w:rPr>
                              <w:rFonts w:cs="Arial"/>
                              <w:b/>
                              <w:i/>
                              <w:iCs/>
                            </w:rPr>
                            <w:t>Supply Installation &amp; Commissioning of Servers, Virtualization Software and Backup Solution for consolidation of IT Infrastructure at SRLDC, Bangalore</w:t>
                          </w:r>
                        </w:p>
                        <w:p w:rsidR="005B701D" w:rsidRPr="000527A2" w:rsidRDefault="005B701D" w:rsidP="00DC7C03">
                          <w:pPr>
                            <w:spacing w:line="276" w:lineRule="auto"/>
                            <w:ind w:left="20"/>
                            <w:jc w:val="both"/>
                            <w:rPr>
                              <w:rFonts w:ascii="Times New Roman" w:eastAsia="Times New Roman" w:hAnsi="Times New Roman" w:cs="Times New Roman"/>
                              <w:bCs/>
                              <w:i/>
                              <w:iCs/>
                              <w:sz w:val="28"/>
                              <w:szCs w:val="28"/>
                            </w:rPr>
                          </w:pPr>
                          <w:r>
                            <w:rPr>
                              <w:rFonts w:ascii="Times New Roman" w:hAnsi="Times New Roman" w:cs="Times New Roman"/>
                              <w:bCs/>
                              <w:i/>
                              <w:iCs/>
                              <w:sz w:val="20"/>
                              <w:szCs w:val="20"/>
                            </w:rPr>
                            <w:t>N.I.T. No. SRLDC/C&amp;M/ET-39/I-584/2019-20</w:t>
                          </w:r>
                        </w:p>
                        <w:p w:rsidR="005B701D" w:rsidRPr="002E7EC5" w:rsidRDefault="005B701D">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88" type="#_x0000_t202" style="position:absolute;margin-left:51.7pt;margin-top:26.05pt;width:442.5pt;height:51.4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" filled="f" stroked="f">
              <v:textbox inset="0,0,0,0">
                <w:txbxContent>
                  <w:p w:rsidR="005B701D" w:rsidRDefault="005B701D" w:rsidP="00DC7C03">
                    <w:pPr>
                      <w:spacing w:line="276" w:lineRule="auto"/>
                      <w:ind w:left="20"/>
                      <w:jc w:val="both"/>
                      <w:rPr>
                        <w:rFonts w:cs="Arial"/>
                        <w:b/>
                        <w:i/>
                        <w:iCs/>
                      </w:rPr>
                    </w:pPr>
                    <w:r>
                      <w:rPr>
                        <w:rFonts w:cs="Arial"/>
                        <w:b/>
                        <w:i/>
                        <w:iCs/>
                      </w:rPr>
                      <w:t>Supply Installation &amp; Commissioning of Servers, Virtualization Software and Backup Solution for consolidation of IT Infrastructure at SRLDC, Bangalore</w:t>
                    </w:r>
                  </w:p>
                  <w:p w:rsidR="005B701D" w:rsidRPr="000527A2" w:rsidRDefault="005B701D" w:rsidP="00DC7C03">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SRLDC/C&amp;M/ET-39/I-584/2019-20</w:t>
                    </w:r>
                  </w:p>
                  <w:p w:rsidR="005B701D" w:rsidRPr="002E7EC5" w:rsidRDefault="005B701D">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644416" behindDoc="0" locked="0" layoutInCell="1" allowOverlap="1" wp14:anchorId="02C23B40" wp14:editId="7067AF29">
          <wp:simplePos x="0" y="0"/>
          <wp:positionH relativeFrom="page">
            <wp:posOffset>6601792</wp:posOffset>
          </wp:positionH>
          <wp:positionV relativeFrom="page">
            <wp:posOffset>378736</wp:posOffset>
          </wp:positionV>
          <wp:extent cx="458466" cy="476567"/>
          <wp:effectExtent l="0" t="0" r="0" b="0"/>
          <wp:wrapNone/>
          <wp:docPr id="47"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8466" cy="476567"/>
                  </a:xfrm>
                  <a:prstGeom prst="rect">
                    <a:avLst/>
                  </a:prstGeom>
                </pic:spPr>
              </pic:pic>
            </a:graphicData>
          </a:graphic>
        </wp:anchor>
      </w:drawing>
    </w:r>
    <w:r>
      <w:rPr>
        <w:noProof/>
        <w:lang w:bidi="hi-IN"/>
      </w:rPr>
      <mc:AlternateContent>
        <mc:Choice Requires="wpg">
          <w:drawing>
            <wp:anchor distT="0" distB="0" distL="114300" distR="114300" simplePos="0" relativeHeight="251632128" behindDoc="1" locked="0" layoutInCell="1" allowOverlap="1" wp14:anchorId="54B7987A" wp14:editId="22617656">
              <wp:simplePos x="0" y="0"/>
              <wp:positionH relativeFrom="page">
                <wp:posOffset>640080</wp:posOffset>
              </wp:positionH>
              <wp:positionV relativeFrom="page">
                <wp:posOffset>361823</wp:posOffset>
              </wp:positionV>
              <wp:extent cx="6602095" cy="611505"/>
              <wp:effectExtent l="6985" t="635" r="1270" b="6985"/>
              <wp:wrapNone/>
              <wp:docPr id="84"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86"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88"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90"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92"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D9B72CA" id="Group 42" o:spid="_x0000_s1026" style="position:absolute;margin-left:50.4pt;margin-top:28.5pt;width:519.85pt;height:48.15pt;z-index:-251684352;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eUoMMAAADbAAAADwAAAGRycy9kb3ducmV2LnhtbESPS2vDMBCE74H+B7GF3BIpD4JxooRQ&#10;WigEAnlcclusrW1qrYyk2G5/fVQo5DjMzDfMZjfYRnTkQ+1Yw2yqQBAXztRcarhePiYZiBCRDTaO&#10;ScMPBdhtX0YbzI3r+UTdOZYiQTjkqKGKsc2lDEVFFsPUtcTJ+3LeYkzSl9J47BPcNnKu1EparDkt&#10;VNjSW0XF9/luNRzU8shX9Wv8u+lvi6ELN6Sg9fh12K9BRBriM/zf/jQashX8fUk/QG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HlKDDAAAA2wAAAA8AAAAAAAAAAAAA&#10;AAAAoQIAAGRycy9kb3ducmV2LnhtbFBLBQYAAAAABAAEAPkAAACRAw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4v/8QAAADbAAAADwAAAGRycy9kb3ducmV2LnhtbERPTWvCQBC9C/0PyxS86aYiItGNSEmh&#10;RRFiWzC3ITsmabOzaXY1sb++exB6fLzv9WYwjbhS52rLCp6mEQjiwuqaSwUf7y+TJQjnkTU2lknB&#10;jRxskofRGmNte87oevSlCCHsYlRQed/GUrqiIoNualviwJ1tZ9AH2JVSd9iHcNPIWRQtpMGaQ0OF&#10;LT1XVHwfL0bBvs3Tr3zRz9Kf0+989/Z5yLL0oNT4cdiuQHga/L/47n7VCpZhbPgSfoB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Hi//xAAAANsAAAAPAAAAAAAAAAAA&#10;AAAAAKECAABkcnMvZG93bnJldi54bWxQSwUGAAAAAAQABAD5AAAAkgM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G1JMQAAADbAAAADwAAAGRycy9kb3ducmV2LnhtbERPTWvCQBC9C/6HZYTezEYpUlNXEYnQ&#10;ogixLdTbkJ0m0exsmt2atL/ePRQ8Pt73YtWbWlypdZVlBZMoBkGcW11xoeD9bTt+AuE8ssbaMin4&#10;JQer5XCwwETbjjO6Hn0hQgi7BBWU3jeJlC4vyaCLbEMcuC/bGvQBtoXULXYh3NRyGsczabDi0FBi&#10;Q5uS8svxxyjYN6f0fJp10/T78+9x9/pxyLL0oNTDqF8/g/DU+7v43/2iFczD+vAl/A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sbUkxAAAANsAAAAPAAAAAAAAAAAA&#10;AAAAAKECAABkcnMvZG93bnJldi54bWxQSwUGAAAAAAQABAD5AAAAkgM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OyMcAAADbAAAADwAAAGRycy9kb3ducmV2LnhtbESP3WrCQBSE7wt9h+UIvasbQxGNriIl&#10;hZYWIf6A3h2yxyQ2ezbNbk3q03cLBS+HmfmGmS97U4sLta6yrGA0jEAQ51ZXXCjYbV8eJyCcR9ZY&#10;WyYFP+Rgubi/m2OibccZXTa+EAHCLkEFpfdNIqXLSzLohrYhDt7JtgZ9kG0hdYtdgJtaxlE0lgYr&#10;DgslNvRcUv65+TYKPppjej6Ouzj9Olyf3t/26yxL10o9DPrVDISn3t/C/+1XrWAaw9+X8APk4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L47IxwAAANsAAAAPAAAAAAAA&#10;AAAAAAAAAKECAABkcnMvZG93bnJldi54bWxQSwUGAAAAAAQABAD5AAAAlQMAAAAA&#10;" strokecolor="#818181" strokeweight="2.16pt"/>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8E3FBA">
    <w:pPr>
      <w:pStyle w:val="BodyText"/>
      <w:spacing w:line="14" w:lineRule="auto"/>
      <w:rPr>
        <w:sz w:val="20"/>
      </w:rPr>
    </w:pPr>
    <w:r>
      <w:rPr>
        <w:noProof/>
        <w:lang w:bidi="hi-IN"/>
      </w:rPr>
      <mc:AlternateContent>
        <mc:Choice Requires="wps">
          <w:drawing>
            <wp:anchor distT="0" distB="0" distL="114300" distR="114300" simplePos="0" relativeHeight="251686400" behindDoc="1" locked="0" layoutInCell="1" allowOverlap="1" wp14:anchorId="40C05E27" wp14:editId="2EE8CBCC">
              <wp:simplePos x="0" y="0"/>
              <wp:positionH relativeFrom="page">
                <wp:posOffset>656590</wp:posOffset>
              </wp:positionH>
              <wp:positionV relativeFrom="page">
                <wp:posOffset>330835</wp:posOffset>
              </wp:positionV>
              <wp:extent cx="5619750" cy="652780"/>
              <wp:effectExtent l="0" t="0" r="0" b="13970"/>
              <wp:wrapNone/>
              <wp:docPr id="1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DC7C03">
                          <w:pPr>
                            <w:spacing w:line="276" w:lineRule="auto"/>
                            <w:ind w:left="20"/>
                            <w:jc w:val="both"/>
                            <w:rPr>
                              <w:rFonts w:cs="Arial"/>
                              <w:b/>
                              <w:i/>
                              <w:iCs/>
                            </w:rPr>
                          </w:pPr>
                          <w:r>
                            <w:rPr>
                              <w:rFonts w:cs="Arial"/>
                              <w:b/>
                              <w:i/>
                              <w:iCs/>
                            </w:rPr>
                            <w:t>Supply Installation &amp; Commissioning of Servers, Virtualization Software and Backup Solution for consolidation of IT Infrastructure at SRLDC, Bangalore</w:t>
                          </w:r>
                        </w:p>
                        <w:p w:rsidR="005B701D" w:rsidRPr="000527A2" w:rsidRDefault="005B701D" w:rsidP="00DC7C03">
                          <w:pPr>
                            <w:spacing w:line="276" w:lineRule="auto"/>
                            <w:ind w:left="20"/>
                            <w:jc w:val="both"/>
                            <w:rPr>
                              <w:rFonts w:ascii="Times New Roman" w:eastAsia="Times New Roman" w:hAnsi="Times New Roman" w:cs="Times New Roman"/>
                              <w:bCs/>
                              <w:i/>
                              <w:iCs/>
                              <w:sz w:val="28"/>
                              <w:szCs w:val="28"/>
                            </w:rPr>
                          </w:pPr>
                          <w:r>
                            <w:rPr>
                              <w:rFonts w:ascii="Times New Roman" w:hAnsi="Times New Roman" w:cs="Times New Roman"/>
                              <w:bCs/>
                              <w:i/>
                              <w:iCs/>
                              <w:sz w:val="20"/>
                              <w:szCs w:val="20"/>
                            </w:rPr>
                            <w:t>N.I.T. No. SRLDC/C&amp;M/ET-39/I-584/2019-20</w:t>
                          </w:r>
                        </w:p>
                        <w:p w:rsidR="005B701D" w:rsidRPr="002E7EC5" w:rsidRDefault="005B701D" w:rsidP="008E3FBA">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1" type="#_x0000_t202" style="position:absolute;margin-left:51.7pt;margin-top:26.05pt;width:442.5pt;height:51.4pt;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" filled="f" stroked="f">
              <v:textbox inset="0,0,0,0">
                <w:txbxContent>
                  <w:p w:rsidR="005B701D" w:rsidRDefault="005B701D" w:rsidP="00DC7C03">
                    <w:pPr>
                      <w:spacing w:line="276" w:lineRule="auto"/>
                      <w:ind w:left="20"/>
                      <w:jc w:val="both"/>
                      <w:rPr>
                        <w:rFonts w:cs="Arial"/>
                        <w:b/>
                        <w:i/>
                        <w:iCs/>
                      </w:rPr>
                    </w:pPr>
                    <w:r>
                      <w:rPr>
                        <w:rFonts w:cs="Arial"/>
                        <w:b/>
                        <w:i/>
                        <w:iCs/>
                      </w:rPr>
                      <w:t>Supply Installation &amp; Commissioning of Servers, Virtualization Software and Backup Solution for consolidation of IT Infrastructure at SRLDC, Bangalore</w:t>
                    </w:r>
                  </w:p>
                  <w:p w:rsidR="005B701D" w:rsidRPr="000527A2" w:rsidRDefault="005B701D" w:rsidP="00DC7C03">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SRLDC/C&amp;M/ET-39/I-584/2019-20</w:t>
                    </w:r>
                  </w:p>
                  <w:p w:rsidR="005B701D" w:rsidRPr="002E7EC5" w:rsidRDefault="005B701D" w:rsidP="008E3FBA">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687424" behindDoc="0" locked="0" layoutInCell="1" allowOverlap="1" wp14:anchorId="33DF0B7B" wp14:editId="0EC83445">
          <wp:simplePos x="0" y="0"/>
          <wp:positionH relativeFrom="page">
            <wp:posOffset>6601792</wp:posOffset>
          </wp:positionH>
          <wp:positionV relativeFrom="page">
            <wp:posOffset>378736</wp:posOffset>
          </wp:positionV>
          <wp:extent cx="458466" cy="476567"/>
          <wp:effectExtent l="0" t="0" r="0" b="0"/>
          <wp:wrapNone/>
          <wp:docPr id="233"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8466" cy="476567"/>
                  </a:xfrm>
                  <a:prstGeom prst="rect">
                    <a:avLst/>
                  </a:prstGeom>
                </pic:spPr>
              </pic:pic>
            </a:graphicData>
          </a:graphic>
        </wp:anchor>
      </w:drawing>
    </w:r>
    <w:r>
      <w:rPr>
        <w:noProof/>
        <w:lang w:bidi="hi-IN"/>
      </w:rPr>
      <mc:AlternateContent>
        <mc:Choice Requires="wpg">
          <w:drawing>
            <wp:anchor distT="0" distB="0" distL="114300" distR="114300" simplePos="0" relativeHeight="251685376" behindDoc="1" locked="0" layoutInCell="1" allowOverlap="1" wp14:anchorId="3189F297" wp14:editId="142C5530">
              <wp:simplePos x="0" y="0"/>
              <wp:positionH relativeFrom="page">
                <wp:posOffset>640080</wp:posOffset>
              </wp:positionH>
              <wp:positionV relativeFrom="page">
                <wp:posOffset>361823</wp:posOffset>
              </wp:positionV>
              <wp:extent cx="6602095" cy="611505"/>
              <wp:effectExtent l="6985" t="635" r="1270" b="6985"/>
              <wp:wrapNone/>
              <wp:docPr id="226"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227"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28"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29"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30"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AE15350" id="Group 42" o:spid="_x0000_s1026" style="position:absolute;margin-left:50.4pt;margin-top:28.5pt;width:519.85pt;height:48.15pt;z-index:-251631104;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jg7MMAAADcAAAADwAAAGRycy9kb3ducmV2LnhtbESPQWsCMRSE74X+h/AK3mrSVaysRiml&#10;BUEQtF68PTbP3cXNy5Kku2t/fSMIHoeZ+YZZrgfbiI58qB1reBsrEMSFMzWXGo4/369zECEiG2wc&#10;k4YrBVivnp+WmBvX8566QyxFgnDIUUMVY5tLGYqKLIaxa4mTd3beYkzSl9J47BPcNjJTaiYt1pwW&#10;Kmzps6Licvi1GrZquuOj+jP+y/SnydCFE1LQevQyfCxARBriI3xvb4yGLHuH25l0BOTq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o4OzDAAAA3AAAAA8AAAAAAAAAAAAA&#10;AAAAoQIAAGRycy9kb3ducmV2LnhtbFBLBQYAAAAABAAEAPkAAACRAw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jE8sUAAADcAAAADwAAAGRycy9kb3ducmV2LnhtbERPTWvCQBC9C/0PyxR6M5uGIhJdpZQU&#10;LIoQW0FvQ3ZM0mZnY3Zr0v569yB4fLzv+XIwjbhQ52rLCp6jGARxYXXNpYKvz/fxFITzyBoby6Tg&#10;jxwsFw+jOaba9pzTZedLEULYpaig8r5NpXRFRQZdZFviwJ1sZ9AH2JVSd9iHcNPIJI4n0mDNoaHC&#10;lt4qKn52v0bBpj1m38dJn2Tnw//L+mO/zfNsq9TT4/A6A+Fp8Hfxzb3SCpIkrA1nwhGQ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ejE8sUAAADcAAAADwAAAAAAAAAA&#10;AAAAAAChAgAAZHJzL2Rvd25yZXYueG1sUEsFBgAAAAAEAAQA+QAAAJMDA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RhacgAAADcAAAADwAAAGRycy9kb3ducmV2LnhtbESP3WrCQBSE7wt9h+UIvasbQxGNriIl&#10;hZYWIf6A3h2yxyQ2ezbNbk3q03cLBS+HmfmGmS97U4sLta6yrGA0jEAQ51ZXXCjYbV8eJyCcR9ZY&#10;WyYFP+Rgubi/m2OibccZXTa+EAHCLkEFpfdNIqXLSzLohrYhDt7JtgZ9kG0hdYtdgJtaxlE0lgYr&#10;DgslNvRcUv65+TYKPppjej6Ouzj9Olyf3t/26yxL10o9DPrVDISn3t/C/+1XrSCOp/B3JhwBufg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qRhacgAAADcAAAADwAAAAAA&#10;AAAAAAAAAAChAgAAZHJzL2Rvd25yZXYueG1sUEsFBgAAAAAEAAQA+QAAAJYDA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deKcUAAADcAAAADwAAAGRycy9kb3ducmV2LnhtbERPy2rCQBTdF/oPwxW6qxPTIiU6ipQU&#10;WipCfIDuLplrEpu5k2amJvr1zkLo8nDe03lvanGm1lWWFYyGEQji3OqKCwXbzcfzGwjnkTXWlknB&#10;hRzMZ48PU0y07Tij89oXIoSwS1BB6X2TSOnykgy6oW2IA3e0rUEfYFtI3WIXwk0t4ygaS4MVh4YS&#10;G3ovKf9Z/xkFy+aQng7jLk5/99fX76/dKsvSlVJPg34xAeGp9//iu/tTK4hfwvxwJhwBO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kdeKcUAAADcAAAADwAAAAAAAAAA&#10;AAAAAAChAgAAZHJzL2Rvd25yZXYueG1sUEsFBgAAAAAEAAQA+QAAAJMDAAAAAA==&#10;" strokecolor="#818181" strokeweight="2.16pt"/>
              <w10:wrap anchorx="page" anchory="page"/>
            </v:group>
          </w:pict>
        </mc:Fallback>
      </mc:AlternateContent>
    </w:r>
  </w:p>
  <w:p w:rsidR="005B701D" w:rsidRDefault="005B701D" w:rsidP="005D02D3">
    <w:pPr>
      <w:pStyle w:val="BodyText"/>
      <w:spacing w:line="14" w:lineRule="auto"/>
      <w:rPr>
        <w:sz w:val="20"/>
      </w:rPr>
    </w:pPr>
  </w:p>
  <w:p w:rsidR="005B701D" w:rsidRDefault="005B701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8E3FBA">
    <w:pPr>
      <w:pStyle w:val="BodyText"/>
      <w:spacing w:line="14" w:lineRule="auto"/>
      <w:rPr>
        <w:sz w:val="20"/>
      </w:rPr>
    </w:pPr>
    <w:r>
      <w:rPr>
        <w:noProof/>
        <w:lang w:bidi="hi-IN"/>
      </w:rPr>
      <mc:AlternateContent>
        <mc:Choice Requires="wps">
          <w:drawing>
            <wp:anchor distT="0" distB="0" distL="114300" distR="114300" simplePos="0" relativeHeight="251637248" behindDoc="1" locked="0" layoutInCell="1" allowOverlap="1" wp14:anchorId="7FFC98A7" wp14:editId="187935BB">
              <wp:simplePos x="0" y="0"/>
              <wp:positionH relativeFrom="page">
                <wp:posOffset>869950</wp:posOffset>
              </wp:positionH>
              <wp:positionV relativeFrom="page">
                <wp:posOffset>450850</wp:posOffset>
              </wp:positionV>
              <wp:extent cx="5475808" cy="476250"/>
              <wp:effectExtent l="0" t="0" r="10795" b="0"/>
              <wp:wrapNone/>
              <wp:docPr id="5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5808"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5E34FE" w:rsidRDefault="005B701D" w:rsidP="00205885">
                          <w:pPr>
                            <w:ind w:left="20"/>
                            <w:jc w:val="both"/>
                            <w:rPr>
                              <w:rFonts w:ascii="Bradley Hand ITC"/>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92" type="#_x0000_t202" style="position:absolute;margin-left:68.5pt;margin-top:35.5pt;width:431.15pt;height:37.5pt;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" filled="f" stroked="f">
              <v:textbox inset="0,0,0,0">
                <w:txbxContent>
                  <w:p w:rsidR="005B701D" w:rsidRPr="005E34FE" w:rsidRDefault="005B701D" w:rsidP="00205885">
                    <w:pPr>
                      <w:ind w:left="20"/>
                      <w:jc w:val="both"/>
                      <w:rPr>
                        <w:rFonts w:ascii="Bradley Hand ITC"/>
                        <w:sz w:val="24"/>
                      </w:rPr>
                    </w:pPr>
                  </w:p>
                </w:txbxContent>
              </v:textbox>
              <w10:wrap anchorx="page" anchory="page"/>
            </v:shape>
          </w:pict>
        </mc:Fallback>
      </mc:AlternateContent>
    </w:r>
    <w:r>
      <w:rPr>
        <w:noProof/>
        <w:lang w:bidi="hi-IN"/>
      </w:rPr>
      <mc:AlternateContent>
        <mc:Choice Requires="wps">
          <w:drawing>
            <wp:anchor distT="0" distB="0" distL="114300" distR="114300" simplePos="0" relativeHeight="251690496" behindDoc="1" locked="0" layoutInCell="1" allowOverlap="1" wp14:anchorId="40C05E27" wp14:editId="2EE8CBCC">
              <wp:simplePos x="0" y="0"/>
              <wp:positionH relativeFrom="page">
                <wp:posOffset>656590</wp:posOffset>
              </wp:positionH>
              <wp:positionV relativeFrom="page">
                <wp:posOffset>330835</wp:posOffset>
              </wp:positionV>
              <wp:extent cx="5619750" cy="652780"/>
              <wp:effectExtent l="0" t="0" r="0" b="13970"/>
              <wp:wrapNone/>
              <wp:docPr id="24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E03546">
                          <w:pPr>
                            <w:spacing w:line="276" w:lineRule="auto"/>
                            <w:ind w:left="20"/>
                            <w:jc w:val="both"/>
                            <w:rPr>
                              <w:rFonts w:cs="Arial"/>
                              <w:b/>
                              <w:i/>
                              <w:iCs/>
                            </w:rPr>
                          </w:pPr>
                          <w:r>
                            <w:rPr>
                              <w:rFonts w:cs="Arial"/>
                              <w:b/>
                              <w:i/>
                              <w:iCs/>
                            </w:rPr>
                            <w:t>Supply Installation &amp; Commissioning of Servers, Virtualization Software and Backup Solution for consolidation of IT Infrastructure at SRLDC, Bangalore</w:t>
                          </w:r>
                        </w:p>
                        <w:p w:rsidR="005B701D" w:rsidRPr="000527A2" w:rsidRDefault="005B701D" w:rsidP="00E03546">
                          <w:pPr>
                            <w:spacing w:line="276" w:lineRule="auto"/>
                            <w:ind w:left="20"/>
                            <w:jc w:val="both"/>
                            <w:rPr>
                              <w:rFonts w:ascii="Times New Roman" w:eastAsia="Times New Roman" w:hAnsi="Times New Roman" w:cs="Times New Roman"/>
                              <w:bCs/>
                              <w:i/>
                              <w:iCs/>
                              <w:sz w:val="28"/>
                              <w:szCs w:val="28"/>
                            </w:rPr>
                          </w:pPr>
                          <w:r>
                            <w:rPr>
                              <w:rFonts w:ascii="Times New Roman" w:hAnsi="Times New Roman" w:cs="Times New Roman"/>
                              <w:bCs/>
                              <w:i/>
                              <w:iCs/>
                              <w:sz w:val="20"/>
                              <w:szCs w:val="20"/>
                            </w:rPr>
                            <w:t>N.I.T. No. SRLDC/C&amp;M/ET-39/I-584/2019-20</w:t>
                          </w:r>
                        </w:p>
                        <w:p w:rsidR="005B701D" w:rsidRPr="002E7EC5" w:rsidRDefault="005B701D" w:rsidP="008E3FBA">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3" type="#_x0000_t202" style="position:absolute;margin-left:51.7pt;margin-top:26.05pt;width:442.5pt;height:51.4pt;z-index:-251625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" filled="f" stroked="f">
              <v:textbox inset="0,0,0,0">
                <w:txbxContent>
                  <w:p w:rsidR="005B701D" w:rsidRDefault="005B701D" w:rsidP="00E03546">
                    <w:pPr>
                      <w:spacing w:line="276" w:lineRule="auto"/>
                      <w:ind w:left="20"/>
                      <w:jc w:val="both"/>
                      <w:rPr>
                        <w:rFonts w:cs="Arial"/>
                        <w:b/>
                        <w:i/>
                        <w:iCs/>
                      </w:rPr>
                    </w:pPr>
                    <w:r>
                      <w:rPr>
                        <w:rFonts w:cs="Arial"/>
                        <w:b/>
                        <w:i/>
                        <w:iCs/>
                      </w:rPr>
                      <w:t>Supply Installation &amp; Commissioning of Servers, Virtualization Software and Backup Solution for consolidation of IT Infrastructure at SRLDC, Bangalore</w:t>
                    </w:r>
                  </w:p>
                  <w:p w:rsidR="005B701D" w:rsidRPr="000527A2" w:rsidRDefault="005B701D" w:rsidP="00E03546">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SRLDC/C&amp;M/ET-39/I-584/2019-20</w:t>
                    </w:r>
                  </w:p>
                  <w:p w:rsidR="005B701D" w:rsidRPr="002E7EC5" w:rsidRDefault="005B701D" w:rsidP="008E3FBA">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691520" behindDoc="0" locked="0" layoutInCell="1" allowOverlap="1" wp14:anchorId="33DF0B7B" wp14:editId="0EC83445">
          <wp:simplePos x="0" y="0"/>
          <wp:positionH relativeFrom="page">
            <wp:posOffset>6601792</wp:posOffset>
          </wp:positionH>
          <wp:positionV relativeFrom="page">
            <wp:posOffset>378736</wp:posOffset>
          </wp:positionV>
          <wp:extent cx="458466" cy="476567"/>
          <wp:effectExtent l="0" t="0" r="0" b="0"/>
          <wp:wrapNone/>
          <wp:docPr id="248"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8466" cy="476567"/>
                  </a:xfrm>
                  <a:prstGeom prst="rect">
                    <a:avLst/>
                  </a:prstGeom>
                </pic:spPr>
              </pic:pic>
            </a:graphicData>
          </a:graphic>
        </wp:anchor>
      </w:drawing>
    </w:r>
    <w:r>
      <w:rPr>
        <w:noProof/>
        <w:lang w:bidi="hi-IN"/>
      </w:rPr>
      <mc:AlternateContent>
        <mc:Choice Requires="wpg">
          <w:drawing>
            <wp:anchor distT="0" distB="0" distL="114300" distR="114300" simplePos="0" relativeHeight="251689472" behindDoc="1" locked="0" layoutInCell="1" allowOverlap="1" wp14:anchorId="3189F297" wp14:editId="142C5530">
              <wp:simplePos x="0" y="0"/>
              <wp:positionH relativeFrom="page">
                <wp:posOffset>640080</wp:posOffset>
              </wp:positionH>
              <wp:positionV relativeFrom="page">
                <wp:posOffset>361823</wp:posOffset>
              </wp:positionV>
              <wp:extent cx="6602095" cy="611505"/>
              <wp:effectExtent l="6985" t="635" r="1270" b="6985"/>
              <wp:wrapNone/>
              <wp:docPr id="243"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244"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45"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46"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47"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EAA1A7B" id="Group 42" o:spid="_x0000_s1026" style="position:absolute;margin-left:50.4pt;margin-top:28.5pt;width:519.85pt;height:48.15pt;z-index:-251627008;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WbO8QAAADcAAAADwAAAGRycy9kb3ducmV2LnhtbESPwWrDMBBE74H8g9hAb4mU1ITiRjYl&#10;NBAoFJrmkttibW1Ta2Uk1Xby9VWhkOMwM2+YXTnZTgzkQ+tYw3qlQBBXzrRcazh/HpZPIEJENtg5&#10;Jg1XClAW89kOc+NG/qDhFGuRIBxy1NDE2OdShqohi2HleuLkfTlvMSbpa2k8jgluO7lRaisttpwW&#10;Guxp31D1ffqxGt5U9s5ndTP+1YyXx2kIF6Sg9cNienkGEWmK9/B/+2g0bLIM/s6kIy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ZZs7xAAAANwAAAAPAAAAAAAAAAAA&#10;AAAAAKECAABkcnMvZG93bnJldi54bWxQSwUGAAAAAAQABAD5AAAAkgM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aOzMgAAADcAAAADwAAAGRycy9kb3ducmV2LnhtbESPQUvDQBSE74L/YXmCN7sxtKWk3RaR&#10;CEqlkNpCc3tkn0k0+zZm1ybtr+8KBY/DzHzDLFaDacSROldbVvA4ikAQF1bXXCrYfbw8zEA4j6yx&#10;sUwKTuRgtby9WWCibc8ZHbe+FAHCLkEFlfdtIqUrKjLoRrYlDt6n7Qz6ILtS6g77ADeNjKNoKg3W&#10;HBYqbOm5ouJ7+2sUvLd5+pVP+zj9OZzH67f9JsvSjVL3d8PTHISnwf+Hr+1XrSAeT+DvTDgCcnk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jaOzMgAAADcAAAADwAAAAAA&#10;AAAAAAAAAAChAgAAZHJzL2Rvd25yZXYueG1sUEsFBgAAAAAEAAQA+QAAAJYDA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QQu8gAAADcAAAADwAAAGRycy9kb3ducmV2LnhtbESPQWvCQBSE74L/YXlCb7oxSCipqxSJ&#10;YGkRYluot0f2NUnNvo3ZrUn99W6h0OMwM98wy/VgGnGhztWWFcxnEQjiwuqaSwVvr9vpPQjnkTU2&#10;lknBDzlYr8ajJaba9pzT5eBLESDsUlRQed+mUrqiIoNuZlvi4H3azqAPsiul7rAPcNPIOIoSabDm&#10;sFBhS5uKitPh2yh4aY/Z1zHp4+z8cV08P73v8zzbK3U3GR4fQHga/H/4r73TCuJFAr9nwhGQq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uQQu8gAAADcAAAADwAAAAAA&#10;AAAAAAAAAAChAgAAZHJzL2Rvd25yZXYueG1sUEsFBgAAAAAEAAQA+QAAAJYDA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i1IMgAAADcAAAADwAAAGRycy9kb3ducmV2LnhtbESPQUvDQBSE7wX/w/IEb+3GUNqSdltE&#10;IihKIbWF5vbIPpNo9m3Mrk3sr+8KBY/DzHzDrDaDacSJOldbVnA/iUAQF1bXXCrYvz+NFyCcR9bY&#10;WCYFv+Rgs74ZrTDRtueMTjtfigBhl6CCyvs2kdIVFRl0E9sSB+/DdgZ9kF0pdYd9gJtGxlE0kwZr&#10;DgsVtvRYUfG1+zEK3to8/cxnfZx+H8/T15fDNsvSrVJ3t8PDEoSnwf+Hr+1nrSCezuHvTDgCcn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ai1IMgAAADcAAAADwAAAAAA&#10;AAAAAAAAAAChAgAAZHJzL2Rvd25yZXYueG1sUEsFBgAAAAAEAAQA+QAAAJYDAAAAAA==&#10;" strokecolor="#818181" strokeweight="2.16pt"/>
              <w10:wrap anchorx="page" anchory="page"/>
            </v:group>
          </w:pict>
        </mc:Fallback>
      </mc:AlternateContent>
    </w:r>
  </w:p>
  <w:p w:rsidR="005B701D" w:rsidRDefault="005B701D">
    <w:pPr>
      <w:pStyle w:val="BodyText"/>
      <w:spacing w:line="14" w:lineRule="auto"/>
      <w:rPr>
        <w:sz w:val="2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29224E">
    <w:pPr>
      <w:pStyle w:val="BodyText"/>
      <w:spacing w:line="14" w:lineRule="auto"/>
      <w:rPr>
        <w:sz w:val="20"/>
      </w:rPr>
    </w:pPr>
    <w:r>
      <w:rPr>
        <w:noProof/>
        <w:lang w:bidi="hi-IN"/>
      </w:rPr>
      <mc:AlternateContent>
        <mc:Choice Requires="wps">
          <w:drawing>
            <wp:anchor distT="0" distB="0" distL="114300" distR="114300" simplePos="0" relativeHeight="251702784" behindDoc="1" locked="0" layoutInCell="1" allowOverlap="1" wp14:anchorId="0B159E79" wp14:editId="576D2D45">
              <wp:simplePos x="0" y="0"/>
              <wp:positionH relativeFrom="page">
                <wp:posOffset>679450</wp:posOffset>
              </wp:positionH>
              <wp:positionV relativeFrom="page">
                <wp:posOffset>283210</wp:posOffset>
              </wp:positionV>
              <wp:extent cx="5619750" cy="652780"/>
              <wp:effectExtent l="0" t="0" r="0" b="13970"/>
              <wp:wrapNone/>
              <wp:docPr id="10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7C" w:rsidRDefault="000C217C" w:rsidP="000C217C">
                          <w:pPr>
                            <w:spacing w:line="276" w:lineRule="auto"/>
                            <w:ind w:left="20"/>
                            <w:jc w:val="both"/>
                            <w:rPr>
                              <w:rFonts w:cs="Arial"/>
                              <w:b/>
                              <w:i/>
                              <w:iCs/>
                            </w:rPr>
                          </w:pPr>
                          <w:r>
                            <w:rPr>
                              <w:rFonts w:cs="Arial"/>
                              <w:b/>
                              <w:i/>
                              <w:iCs/>
                            </w:rPr>
                            <w:t>Supply Installation &amp; Commissioning of Servers, Virtualization Software and Backup Solution for consolidation of IT Infrastructure at SRLDC, Bangalore</w:t>
                          </w:r>
                        </w:p>
                        <w:p w:rsidR="000C217C" w:rsidRPr="000527A2" w:rsidRDefault="000C217C" w:rsidP="000C217C">
                          <w:pPr>
                            <w:spacing w:line="276" w:lineRule="auto"/>
                            <w:ind w:left="20"/>
                            <w:jc w:val="both"/>
                            <w:rPr>
                              <w:rFonts w:ascii="Times New Roman" w:eastAsia="Times New Roman" w:hAnsi="Times New Roman" w:cs="Times New Roman"/>
                              <w:bCs/>
                              <w:i/>
                              <w:iCs/>
                              <w:sz w:val="28"/>
                              <w:szCs w:val="28"/>
                            </w:rPr>
                          </w:pPr>
                          <w:r>
                            <w:rPr>
                              <w:rFonts w:ascii="Times New Roman" w:hAnsi="Times New Roman" w:cs="Times New Roman"/>
                              <w:bCs/>
                              <w:i/>
                              <w:iCs/>
                              <w:sz w:val="20"/>
                              <w:szCs w:val="20"/>
                            </w:rPr>
                            <w:t>N.I.T. No. SRLDC/C&amp;M/ET-39/I-584/2019-20</w:t>
                          </w:r>
                        </w:p>
                        <w:p w:rsidR="005B701D" w:rsidRPr="002E7EC5" w:rsidRDefault="005B701D" w:rsidP="0029224E">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9" type="#_x0000_t202" style="position:absolute;margin-left:53.5pt;margin-top:22.3pt;width:442.5pt;height:51.4pt;z-index:-25161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" filled="f" stroked="f">
              <v:textbox inset="0,0,0,0">
                <w:txbxContent>
                  <w:p w:rsidR="000C217C" w:rsidRDefault="000C217C" w:rsidP="000C217C">
                    <w:pPr>
                      <w:spacing w:line="276" w:lineRule="auto"/>
                      <w:ind w:left="20"/>
                      <w:jc w:val="both"/>
                      <w:rPr>
                        <w:rFonts w:cs="Arial"/>
                        <w:b/>
                        <w:i/>
                        <w:iCs/>
                      </w:rPr>
                    </w:pPr>
                    <w:r>
                      <w:rPr>
                        <w:rFonts w:cs="Arial"/>
                        <w:b/>
                        <w:i/>
                        <w:iCs/>
                      </w:rPr>
                      <w:t>Supply Installation &amp; Commissioning of Servers, Virtualization Software and Backup Solution for consolidation of IT Infrastructure at SRLDC, Bangalore</w:t>
                    </w:r>
                  </w:p>
                  <w:p w:rsidR="000C217C" w:rsidRPr="000527A2" w:rsidRDefault="000C217C" w:rsidP="000C217C">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SRLDC/C&amp;M/ET-39/I-584/2019-20</w:t>
                    </w:r>
                  </w:p>
                  <w:p w:rsidR="005B701D" w:rsidRPr="002E7EC5" w:rsidRDefault="005B701D" w:rsidP="0029224E">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703808" behindDoc="0" locked="0" layoutInCell="1" allowOverlap="1" wp14:anchorId="126E9B71" wp14:editId="384DFCB1">
          <wp:simplePos x="0" y="0"/>
          <wp:positionH relativeFrom="page">
            <wp:posOffset>6604635</wp:posOffset>
          </wp:positionH>
          <wp:positionV relativeFrom="page">
            <wp:posOffset>382270</wp:posOffset>
          </wp:positionV>
          <wp:extent cx="457835" cy="476250"/>
          <wp:effectExtent l="0" t="0" r="0" b="0"/>
          <wp:wrapNone/>
          <wp:docPr id="22"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7835" cy="476250"/>
                  </a:xfrm>
                  <a:prstGeom prst="rect">
                    <a:avLst/>
                  </a:prstGeom>
                </pic:spPr>
              </pic:pic>
            </a:graphicData>
          </a:graphic>
        </wp:anchor>
      </w:drawing>
    </w:r>
    <w:r>
      <w:rPr>
        <w:noProof/>
        <w:lang w:bidi="hi-IN"/>
      </w:rPr>
      <mc:AlternateContent>
        <mc:Choice Requires="wpg">
          <w:drawing>
            <wp:anchor distT="0" distB="0" distL="114300" distR="114300" simplePos="0" relativeHeight="251701760" behindDoc="1" locked="0" layoutInCell="1" allowOverlap="1" wp14:anchorId="22E3E673" wp14:editId="1C0C7C95">
              <wp:simplePos x="0" y="0"/>
              <wp:positionH relativeFrom="page">
                <wp:posOffset>668655</wp:posOffset>
              </wp:positionH>
              <wp:positionV relativeFrom="page">
                <wp:posOffset>368300</wp:posOffset>
              </wp:positionV>
              <wp:extent cx="6602095" cy="611505"/>
              <wp:effectExtent l="0" t="0" r="8255" b="0"/>
              <wp:wrapNone/>
              <wp:docPr id="81"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83"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85"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312"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96"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88BDF92" id="Group 42" o:spid="_x0000_s1026" style="position:absolute;margin-left:52.65pt;margin-top:29pt;width:519.85pt;height:48.15pt;z-index:-251614720;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A3OMMAAADbAAAADwAAAGRycy9kb3ducmV2LnhtbESPS2vDMBCE74H+B7GF3hIpD4JxooRQ&#10;WigUAnlcclusrW1qrYyk2G5/fRQI5DjMzDfMejvYRnTkQ+1Yw3SiQBAXztRcajifPscZiBCRDTaO&#10;ScMfBdhuXkZrzI3r+UDdMZYiQTjkqKGKsc2lDEVFFsPEtcTJ+3HeYkzSl9J47BPcNnKm1FJarDkt&#10;VNjSe0XF7/FqNXyrxZ7P6t/4D9Nf5kMXLkhB67fXYbcCEWmIz/Cj/WU0ZHO4f0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3wNzjDAAAA2wAAAA8AAAAAAAAAAAAA&#10;AAAAoQIAAGRycy9kb3ducmV2LnhtbFBLBQYAAAAABAAEAPkAAACRAw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AYccAAADbAAAADwAAAGRycy9kb3ducmV2LnhtbESP3WrCQBSE7wu+w3KE3tVNpRWJrlIk&#10;hZYWIf6A3h2yp0lq9mya3Zro07uC4OUwM98w03lnKnGkxpWWFTwPIhDEmdUl5wo26/enMQjnkTVW&#10;lknBiRzMZ72HKcbatpzSceVzESDsYlRQeF/HUrqsIINuYGvi4P3YxqAPssmlbrANcFPJYRSNpMGS&#10;w0KBNS0Kyg6rf6Pgu94nv/tRO0z+dueXr8/tMk2TpVKP/e5tAsJT5+/hW/tDKxi/wvVL+AFyd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H4BhxwAAANsAAAAPAAAAAAAA&#10;AAAAAAAAAKECAABkcnMvZG93bnJldi54bWxQSwUGAAAAAAQABAD5AAAAlQM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02OMgAAADcAAAADwAAAGRycy9kb3ducmV2LnhtbESPQWvCQBSE70L/w/KE3nRjWqSkriIS&#10;wVIRYluot0f2NUmbfRuzWxP99a5Q6HGYmW+Y2aI3tThR6yrLCibjCARxbnXFhYL3t/XoCYTzyBpr&#10;y6TgTA4W87vBDBNtO87otPeFCBB2CSoovW8SKV1ekkE3tg1x8L5sa9AH2RZSt9gFuKllHEVTabDi&#10;sFBiQ6uS8p/9r1GwbQ7p92Haxenx8/L4+vKxy7J0p9T9sF8+g/DU+//wX3ujFTxMYridCUdAz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I02OMgAAADcAAAADwAAAAAA&#10;AAAAAAAAAAChAgAAZHJzL2Rvd25yZXYueG1sUEsFBgAAAAAEAAQA+QAAAJYDA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SIy8cAAADbAAAADwAAAGRycy9kb3ducmV2LnhtbESPQWvCQBSE7wX/w/KE3upGKcGmrlJK&#10;ChZFiK2gt0f2NUnNvo3ZrYn++q5Q6HGYmW+Y2aI3tThT6yrLCsajCARxbnXFhYLPj7eHKQjnkTXW&#10;lknBhRws5oO7GSbadpzReesLESDsElRQet8kUrq8JINuZBvi4H3Z1qAPsi2kbrELcFPLSRTF0mDF&#10;YaHEhl5Lyo/bH6Ng3RzS70PcTdLT/vq4et9tsizdKHU/7F+eQXjq/X/4r73UCp5iuH0JP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FIjLxwAAANsAAAAPAAAAAAAA&#10;AAAAAAAAAKECAABkcnMvZG93bnJldi54bWxQSwUGAAAAAAQABAD5AAAAlQMAAAAA&#10;" strokecolor="#818181" strokeweight="2.16pt"/>
              <w10:wrap anchorx="page" anchory="page"/>
            </v:group>
          </w:pict>
        </mc:Fallback>
      </mc:AlternateContent>
    </w:r>
  </w:p>
  <w:p w:rsidR="005B701D" w:rsidRPr="0032394E" w:rsidRDefault="005B701D" w:rsidP="0029224E">
    <w:pPr>
      <w:pStyle w:val="Header"/>
    </w:pPr>
  </w:p>
  <w:p w:rsidR="005B701D" w:rsidRPr="0029224E" w:rsidRDefault="005B701D" w:rsidP="002922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480A46E"/>
    <w:name w:val="WWNum1"/>
    <w:lvl w:ilvl="0">
      <w:start w:val="1"/>
      <w:numFmt w:val="decimal"/>
      <w:lvlText w:val="%1.0"/>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b/>
        <w:bCs/>
      </w:rPr>
    </w:lvl>
    <w:lvl w:ilvl="2">
      <w:start w:val="1"/>
      <w:numFmt w:val="decimal"/>
      <w:lvlText w:val="%1.%2.%3"/>
      <w:lvlJc w:val="left"/>
      <w:pPr>
        <w:tabs>
          <w:tab w:val="num" w:pos="2520"/>
        </w:tabs>
        <w:ind w:left="2520" w:hanging="720"/>
      </w:pPr>
      <w:rPr>
        <w:rFonts w:cs="Times New Roman"/>
      </w:rPr>
    </w:lvl>
    <w:lvl w:ilvl="3">
      <w:start w:val="1"/>
      <w:numFmt w:val="decimal"/>
      <w:lvlText w:val="%1.%2.%3.%4"/>
      <w:lvlJc w:val="left"/>
      <w:pPr>
        <w:tabs>
          <w:tab w:val="num" w:pos="3240"/>
        </w:tabs>
        <w:ind w:left="3240" w:hanging="720"/>
      </w:pPr>
      <w:rPr>
        <w:rFonts w:cs="Times New Roman"/>
      </w:rPr>
    </w:lvl>
    <w:lvl w:ilvl="4">
      <w:start w:val="1"/>
      <w:numFmt w:val="decimal"/>
      <w:lvlText w:val="%1.%2.%3.%4.%5"/>
      <w:lvlJc w:val="left"/>
      <w:pPr>
        <w:tabs>
          <w:tab w:val="num" w:pos="4320"/>
        </w:tabs>
        <w:ind w:left="4320" w:hanging="1080"/>
      </w:pPr>
      <w:rPr>
        <w:rFonts w:cs="Times New Roman"/>
      </w:rPr>
    </w:lvl>
    <w:lvl w:ilvl="5">
      <w:start w:val="1"/>
      <w:numFmt w:val="decimal"/>
      <w:lvlText w:val="%1.%2.%3.%4.%5.%6"/>
      <w:lvlJc w:val="left"/>
      <w:pPr>
        <w:tabs>
          <w:tab w:val="num" w:pos="5040"/>
        </w:tabs>
        <w:ind w:left="5040" w:hanging="1080"/>
      </w:pPr>
      <w:rPr>
        <w:rFonts w:cs="Times New Roman"/>
      </w:rPr>
    </w:lvl>
    <w:lvl w:ilvl="6">
      <w:start w:val="1"/>
      <w:numFmt w:val="decimal"/>
      <w:lvlText w:val="%1.%2.%3.%4.%5.%6.%7"/>
      <w:lvlJc w:val="left"/>
      <w:pPr>
        <w:tabs>
          <w:tab w:val="num" w:pos="6120"/>
        </w:tabs>
        <w:ind w:left="6120" w:hanging="1440"/>
      </w:pPr>
      <w:rPr>
        <w:rFonts w:cs="Times New Roman"/>
      </w:rPr>
    </w:lvl>
    <w:lvl w:ilvl="7">
      <w:start w:val="1"/>
      <w:numFmt w:val="decimal"/>
      <w:lvlText w:val="%1.%2.%3.%4.%5.%6.%7.%8"/>
      <w:lvlJc w:val="left"/>
      <w:pPr>
        <w:tabs>
          <w:tab w:val="num" w:pos="6840"/>
        </w:tabs>
        <w:ind w:left="6840" w:hanging="1440"/>
      </w:pPr>
      <w:rPr>
        <w:rFonts w:cs="Times New Roman"/>
      </w:rPr>
    </w:lvl>
    <w:lvl w:ilvl="8">
      <w:start w:val="1"/>
      <w:numFmt w:val="decimal"/>
      <w:lvlText w:val="%1.%2.%3.%4.%5.%6.%7.%8.%9"/>
      <w:lvlJc w:val="left"/>
      <w:pPr>
        <w:tabs>
          <w:tab w:val="num" w:pos="7920"/>
        </w:tabs>
        <w:ind w:left="7920" w:hanging="1800"/>
      </w:pPr>
      <w:rPr>
        <w:rFonts w:cs="Times New Roman"/>
      </w:rPr>
    </w:lvl>
  </w:abstractNum>
  <w:abstractNum w:abstractNumId="1">
    <w:nsid w:val="0000000B"/>
    <w:multiLevelType w:val="multilevel"/>
    <w:tmpl w:val="6FAE01CC"/>
    <w:name w:val="WW8Num30"/>
    <w:lvl w:ilvl="0">
      <w:start w:val="1"/>
      <w:numFmt w:val="lowerRoman"/>
      <w:lvlText w:val="%1)"/>
      <w:lvlJc w:val="left"/>
      <w:pPr>
        <w:tabs>
          <w:tab w:val="num" w:pos="0"/>
        </w:tabs>
        <w:ind w:left="144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D"/>
    <w:multiLevelType w:val="singleLevel"/>
    <w:tmpl w:val="0000000D"/>
    <w:name w:val="WW8Num13"/>
    <w:lvl w:ilvl="0">
      <w:start w:val="1"/>
      <w:numFmt w:val="lowerRoman"/>
      <w:lvlText w:val="%1)"/>
      <w:lvlJc w:val="left"/>
      <w:pPr>
        <w:tabs>
          <w:tab w:val="num" w:pos="720"/>
        </w:tabs>
        <w:ind w:left="720" w:hanging="720"/>
      </w:pPr>
    </w:lvl>
  </w:abstractNum>
  <w:abstractNum w:abstractNumId="3">
    <w:nsid w:val="0000000E"/>
    <w:multiLevelType w:val="singleLevel"/>
    <w:tmpl w:val="0000000E"/>
    <w:name w:val="WW8Num11"/>
    <w:lvl w:ilvl="0">
      <w:start w:val="1"/>
      <w:numFmt w:val="lowerRoman"/>
      <w:lvlText w:val="%1)"/>
      <w:lvlJc w:val="left"/>
      <w:pPr>
        <w:tabs>
          <w:tab w:val="num" w:pos="1080"/>
        </w:tabs>
        <w:ind w:left="1080" w:hanging="720"/>
      </w:pPr>
    </w:lvl>
  </w:abstractNum>
  <w:abstractNum w:abstractNumId="4">
    <w:nsid w:val="018035F4"/>
    <w:multiLevelType w:val="hybridMultilevel"/>
    <w:tmpl w:val="7554A66E"/>
    <w:lvl w:ilvl="0" w:tplc="AF0839AC">
      <w:start w:val="1"/>
      <w:numFmt w:val="lowerRoman"/>
      <w:lvlText w:val="(%1)"/>
      <w:lvlJc w:val="right"/>
      <w:pPr>
        <w:ind w:left="1146" w:hanging="360"/>
      </w:pPr>
      <w:rPr>
        <w:rFonts w:hint="default"/>
      </w:rPr>
    </w:lvl>
    <w:lvl w:ilvl="1" w:tplc="3AA6797E">
      <w:start w:val="4"/>
      <w:numFmt w:val="decimal"/>
      <w:lvlText w:val="%2"/>
      <w:lvlJc w:val="left"/>
      <w:pPr>
        <w:ind w:left="1866" w:hanging="360"/>
      </w:pPr>
      <w:rPr>
        <w:rFonts w:hint="default"/>
      </w:rPr>
    </w:lvl>
    <w:lvl w:ilvl="2" w:tplc="AF0839AC">
      <w:start w:val="1"/>
      <w:numFmt w:val="lowerRoman"/>
      <w:lvlText w:val="(%3)"/>
      <w:lvlJc w:val="right"/>
      <w:pPr>
        <w:ind w:left="2586" w:hanging="180"/>
      </w:pPr>
      <w:rPr>
        <w:rFonts w:hint="default"/>
      </w:rPr>
    </w:lvl>
    <w:lvl w:ilvl="3" w:tplc="346C9B6E">
      <w:start w:val="4"/>
      <w:numFmt w:val="decimal"/>
      <w:lvlText w:val="%4"/>
      <w:lvlJc w:val="left"/>
      <w:pPr>
        <w:ind w:left="3306" w:hanging="360"/>
      </w:pPr>
      <w:rPr>
        <w:rFonts w:hint="default"/>
      </w:r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5">
    <w:nsid w:val="06D95AA8"/>
    <w:multiLevelType w:val="hybridMultilevel"/>
    <w:tmpl w:val="342CEEEE"/>
    <w:lvl w:ilvl="0" w:tplc="E96C8794">
      <w:start w:val="1"/>
      <w:numFmt w:val="lowerLetter"/>
      <w:lvlText w:val="(%1)"/>
      <w:lvlJc w:val="left"/>
      <w:pPr>
        <w:ind w:left="1534" w:hanging="569"/>
      </w:pPr>
      <w:rPr>
        <w:rFonts w:ascii="Book Antiqua" w:eastAsia="Book Antiqua" w:hAnsi="Book Antiqua" w:cs="Book Antiqua" w:hint="default"/>
        <w:w w:val="100"/>
        <w:sz w:val="22"/>
        <w:szCs w:val="22"/>
      </w:rPr>
    </w:lvl>
    <w:lvl w:ilvl="1" w:tplc="BE52F0E4">
      <w:start w:val="1"/>
      <w:numFmt w:val="lowerRoman"/>
      <w:lvlText w:val="(%2)"/>
      <w:lvlJc w:val="left"/>
      <w:pPr>
        <w:ind w:left="1959" w:hanging="425"/>
      </w:pPr>
      <w:rPr>
        <w:rFonts w:ascii="Book Antiqua" w:eastAsia="Book Antiqua" w:hAnsi="Book Antiqua" w:cs="Book Antiqua" w:hint="default"/>
        <w:w w:val="100"/>
        <w:sz w:val="22"/>
        <w:szCs w:val="22"/>
      </w:rPr>
    </w:lvl>
    <w:lvl w:ilvl="2" w:tplc="F738B1E0">
      <w:numFmt w:val="bullet"/>
      <w:lvlText w:val="•"/>
      <w:lvlJc w:val="left"/>
      <w:pPr>
        <w:ind w:left="2922" w:hanging="425"/>
      </w:pPr>
      <w:rPr>
        <w:rFonts w:hint="default"/>
      </w:rPr>
    </w:lvl>
    <w:lvl w:ilvl="3" w:tplc="7A4ADE0E">
      <w:numFmt w:val="bullet"/>
      <w:lvlText w:val="•"/>
      <w:lvlJc w:val="left"/>
      <w:pPr>
        <w:ind w:left="3884" w:hanging="425"/>
      </w:pPr>
      <w:rPr>
        <w:rFonts w:hint="default"/>
      </w:rPr>
    </w:lvl>
    <w:lvl w:ilvl="4" w:tplc="56D838AA">
      <w:numFmt w:val="bullet"/>
      <w:lvlText w:val="•"/>
      <w:lvlJc w:val="left"/>
      <w:pPr>
        <w:ind w:left="4846" w:hanging="425"/>
      </w:pPr>
      <w:rPr>
        <w:rFonts w:hint="default"/>
      </w:rPr>
    </w:lvl>
    <w:lvl w:ilvl="5" w:tplc="24A29D22">
      <w:numFmt w:val="bullet"/>
      <w:lvlText w:val="•"/>
      <w:lvlJc w:val="left"/>
      <w:pPr>
        <w:ind w:left="5808" w:hanging="425"/>
      </w:pPr>
      <w:rPr>
        <w:rFonts w:hint="default"/>
      </w:rPr>
    </w:lvl>
    <w:lvl w:ilvl="6" w:tplc="87402212">
      <w:numFmt w:val="bullet"/>
      <w:lvlText w:val="•"/>
      <w:lvlJc w:val="left"/>
      <w:pPr>
        <w:ind w:left="6771" w:hanging="425"/>
      </w:pPr>
      <w:rPr>
        <w:rFonts w:hint="default"/>
      </w:rPr>
    </w:lvl>
    <w:lvl w:ilvl="7" w:tplc="513A90FE">
      <w:numFmt w:val="bullet"/>
      <w:lvlText w:val="•"/>
      <w:lvlJc w:val="left"/>
      <w:pPr>
        <w:ind w:left="7733" w:hanging="425"/>
      </w:pPr>
      <w:rPr>
        <w:rFonts w:hint="default"/>
      </w:rPr>
    </w:lvl>
    <w:lvl w:ilvl="8" w:tplc="04908BF0">
      <w:numFmt w:val="bullet"/>
      <w:lvlText w:val="•"/>
      <w:lvlJc w:val="left"/>
      <w:pPr>
        <w:ind w:left="8695" w:hanging="425"/>
      </w:pPr>
      <w:rPr>
        <w:rFonts w:hint="default"/>
      </w:rPr>
    </w:lvl>
  </w:abstractNum>
  <w:abstractNum w:abstractNumId="6">
    <w:nsid w:val="08863555"/>
    <w:multiLevelType w:val="hybridMultilevel"/>
    <w:tmpl w:val="74C8837C"/>
    <w:lvl w:ilvl="0" w:tplc="F190E47E">
      <w:start w:val="1"/>
      <w:numFmt w:val="lowerRoman"/>
      <w:lvlText w:val="(%1)"/>
      <w:lvlJc w:val="left"/>
      <w:pPr>
        <w:ind w:left="1713" w:hanging="72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7">
    <w:nsid w:val="09373757"/>
    <w:multiLevelType w:val="multilevel"/>
    <w:tmpl w:val="035E8A66"/>
    <w:lvl w:ilvl="0">
      <w:start w:val="5"/>
      <w:numFmt w:val="decimal"/>
      <w:lvlText w:val="%1"/>
      <w:lvlJc w:val="left"/>
      <w:pPr>
        <w:ind w:left="480" w:hanging="480"/>
      </w:pPr>
      <w:rPr>
        <w:rFonts w:hint="default"/>
      </w:rPr>
    </w:lvl>
    <w:lvl w:ilvl="1">
      <w:start w:val="1"/>
      <w:numFmt w:val="decimal"/>
      <w:lvlText w:val="%1.%2"/>
      <w:lvlJc w:val="left"/>
      <w:pPr>
        <w:ind w:left="608" w:hanging="480"/>
      </w:pPr>
      <w:rPr>
        <w:rFonts w:hint="default"/>
      </w:rPr>
    </w:lvl>
    <w:lvl w:ilvl="2">
      <w:start w:val="1"/>
      <w:numFmt w:val="decimal"/>
      <w:lvlText w:val="%1.%2.%3"/>
      <w:lvlJc w:val="left"/>
      <w:pPr>
        <w:ind w:left="976" w:hanging="720"/>
      </w:pPr>
      <w:rPr>
        <w:rFonts w:hint="default"/>
        <w:sz w:val="22"/>
        <w:szCs w:val="22"/>
      </w:rPr>
    </w:lvl>
    <w:lvl w:ilvl="3">
      <w:start w:val="1"/>
      <w:numFmt w:val="upperRoman"/>
      <w:lvlText w:val="%4."/>
      <w:lvlJc w:val="right"/>
      <w:pPr>
        <w:ind w:left="1104" w:hanging="720"/>
      </w:pPr>
      <w:rPr>
        <w:rFonts w:hint="default"/>
      </w:rPr>
    </w:lvl>
    <w:lvl w:ilvl="4">
      <w:start w:val="1"/>
      <w:numFmt w:val="lowerRoman"/>
      <w:lvlText w:val="%5."/>
      <w:lvlJc w:val="right"/>
      <w:pPr>
        <w:ind w:left="1592" w:hanging="1080"/>
      </w:pPr>
      <w:rPr>
        <w:rFonts w:hint="default"/>
      </w:rPr>
    </w:lvl>
    <w:lvl w:ilvl="5">
      <w:start w:val="1"/>
      <w:numFmt w:val="decimal"/>
      <w:lvlText w:val="%1.%2.%3.%4.%5.%6"/>
      <w:lvlJc w:val="left"/>
      <w:pPr>
        <w:ind w:left="1720" w:hanging="1080"/>
      </w:pPr>
      <w:rPr>
        <w:rFonts w:hint="default"/>
      </w:rPr>
    </w:lvl>
    <w:lvl w:ilvl="6">
      <w:start w:val="1"/>
      <w:numFmt w:val="decimal"/>
      <w:lvlText w:val="%1.%2.%3.%4.%5.%6.%7"/>
      <w:lvlJc w:val="left"/>
      <w:pPr>
        <w:ind w:left="2208" w:hanging="1440"/>
      </w:pPr>
      <w:rPr>
        <w:rFonts w:hint="default"/>
      </w:rPr>
    </w:lvl>
    <w:lvl w:ilvl="7">
      <w:start w:val="1"/>
      <w:numFmt w:val="decimal"/>
      <w:lvlText w:val="%1.%2.%3.%4.%5.%6.%7.%8"/>
      <w:lvlJc w:val="left"/>
      <w:pPr>
        <w:ind w:left="2696" w:hanging="1800"/>
      </w:pPr>
      <w:rPr>
        <w:rFonts w:hint="default"/>
      </w:rPr>
    </w:lvl>
    <w:lvl w:ilvl="8">
      <w:start w:val="1"/>
      <w:numFmt w:val="decimal"/>
      <w:lvlText w:val="%1.%2.%3.%4.%5.%6.%7.%8.%9"/>
      <w:lvlJc w:val="left"/>
      <w:pPr>
        <w:ind w:left="2824" w:hanging="1800"/>
      </w:pPr>
      <w:rPr>
        <w:rFonts w:hint="default"/>
      </w:rPr>
    </w:lvl>
  </w:abstractNum>
  <w:abstractNum w:abstractNumId="8">
    <w:nsid w:val="0B514684"/>
    <w:multiLevelType w:val="hybridMultilevel"/>
    <w:tmpl w:val="1C0EA778"/>
    <w:lvl w:ilvl="0" w:tplc="4009000F">
      <w:start w:val="1"/>
      <w:numFmt w:val="decimal"/>
      <w:lvlText w:val="%1."/>
      <w:lvlJc w:val="left"/>
      <w:pPr>
        <w:ind w:left="643"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BCB1585"/>
    <w:multiLevelType w:val="hybridMultilevel"/>
    <w:tmpl w:val="748EE606"/>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0C15271E"/>
    <w:multiLevelType w:val="hybridMultilevel"/>
    <w:tmpl w:val="E0222664"/>
    <w:lvl w:ilvl="0" w:tplc="0000000B">
      <w:start w:val="1"/>
      <w:numFmt w:val="lowerRoman"/>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CD02F83"/>
    <w:multiLevelType w:val="hybridMultilevel"/>
    <w:tmpl w:val="C3089240"/>
    <w:lvl w:ilvl="0" w:tplc="0F98C07A">
      <w:start w:val="1"/>
      <w:numFmt w:val="lowerLetter"/>
      <w:lvlText w:val="%1)"/>
      <w:lvlJc w:val="left"/>
      <w:pPr>
        <w:ind w:left="1250" w:hanging="286"/>
      </w:pPr>
      <w:rPr>
        <w:rFonts w:ascii="Book Antiqua" w:eastAsia="Book Antiqua" w:hAnsi="Book Antiqua" w:cs="Book Antiqua" w:hint="default"/>
        <w:w w:val="100"/>
        <w:sz w:val="22"/>
        <w:szCs w:val="22"/>
      </w:rPr>
    </w:lvl>
    <w:lvl w:ilvl="1" w:tplc="9DE25700">
      <w:numFmt w:val="bullet"/>
      <w:lvlText w:val="•"/>
      <w:lvlJc w:val="left"/>
      <w:pPr>
        <w:ind w:left="2196" w:hanging="286"/>
      </w:pPr>
      <w:rPr>
        <w:rFonts w:hint="default"/>
      </w:rPr>
    </w:lvl>
    <w:lvl w:ilvl="2" w:tplc="1DE2D49A">
      <w:numFmt w:val="bullet"/>
      <w:lvlText w:val="•"/>
      <w:lvlJc w:val="left"/>
      <w:pPr>
        <w:ind w:left="3132" w:hanging="286"/>
      </w:pPr>
      <w:rPr>
        <w:rFonts w:hint="default"/>
      </w:rPr>
    </w:lvl>
    <w:lvl w:ilvl="3" w:tplc="CD5CD5CE">
      <w:numFmt w:val="bullet"/>
      <w:lvlText w:val="•"/>
      <w:lvlJc w:val="left"/>
      <w:pPr>
        <w:ind w:left="4068" w:hanging="286"/>
      </w:pPr>
      <w:rPr>
        <w:rFonts w:hint="default"/>
      </w:rPr>
    </w:lvl>
    <w:lvl w:ilvl="4" w:tplc="018A5B30">
      <w:numFmt w:val="bullet"/>
      <w:lvlText w:val="•"/>
      <w:lvlJc w:val="left"/>
      <w:pPr>
        <w:ind w:left="5004" w:hanging="286"/>
      </w:pPr>
      <w:rPr>
        <w:rFonts w:hint="default"/>
      </w:rPr>
    </w:lvl>
    <w:lvl w:ilvl="5" w:tplc="CA70AB20">
      <w:numFmt w:val="bullet"/>
      <w:lvlText w:val="•"/>
      <w:lvlJc w:val="left"/>
      <w:pPr>
        <w:ind w:left="5940" w:hanging="286"/>
      </w:pPr>
      <w:rPr>
        <w:rFonts w:hint="default"/>
      </w:rPr>
    </w:lvl>
    <w:lvl w:ilvl="6" w:tplc="78B408C6">
      <w:numFmt w:val="bullet"/>
      <w:lvlText w:val="•"/>
      <w:lvlJc w:val="left"/>
      <w:pPr>
        <w:ind w:left="6876" w:hanging="286"/>
      </w:pPr>
      <w:rPr>
        <w:rFonts w:hint="default"/>
      </w:rPr>
    </w:lvl>
    <w:lvl w:ilvl="7" w:tplc="F6FCB288">
      <w:numFmt w:val="bullet"/>
      <w:lvlText w:val="•"/>
      <w:lvlJc w:val="left"/>
      <w:pPr>
        <w:ind w:left="7812" w:hanging="286"/>
      </w:pPr>
      <w:rPr>
        <w:rFonts w:hint="default"/>
      </w:rPr>
    </w:lvl>
    <w:lvl w:ilvl="8" w:tplc="8020F108">
      <w:numFmt w:val="bullet"/>
      <w:lvlText w:val="•"/>
      <w:lvlJc w:val="left"/>
      <w:pPr>
        <w:ind w:left="8748" w:hanging="286"/>
      </w:pPr>
      <w:rPr>
        <w:rFonts w:hint="default"/>
      </w:rPr>
    </w:lvl>
  </w:abstractNum>
  <w:abstractNum w:abstractNumId="12">
    <w:nsid w:val="182B5057"/>
    <w:multiLevelType w:val="hybridMultilevel"/>
    <w:tmpl w:val="B0C03554"/>
    <w:lvl w:ilvl="0" w:tplc="3A66D3DA">
      <w:start w:val="1"/>
      <w:numFmt w:val="decimal"/>
      <w:lvlText w:val="%1."/>
      <w:lvlJc w:val="left"/>
      <w:pPr>
        <w:ind w:left="977" w:hanging="361"/>
      </w:pPr>
      <w:rPr>
        <w:rFonts w:hint="default"/>
        <w:b/>
        <w:bCs/>
        <w:w w:val="100"/>
      </w:rPr>
    </w:lvl>
    <w:lvl w:ilvl="1" w:tplc="01B0F7A4">
      <w:numFmt w:val="bullet"/>
      <w:lvlText w:val="•"/>
      <w:lvlJc w:val="left"/>
      <w:pPr>
        <w:ind w:left="1948" w:hanging="361"/>
      </w:pPr>
      <w:rPr>
        <w:rFonts w:hint="default"/>
      </w:rPr>
    </w:lvl>
    <w:lvl w:ilvl="2" w:tplc="00E25DAA">
      <w:numFmt w:val="bullet"/>
      <w:lvlText w:val="•"/>
      <w:lvlJc w:val="left"/>
      <w:pPr>
        <w:ind w:left="2916" w:hanging="361"/>
      </w:pPr>
      <w:rPr>
        <w:rFonts w:hint="default"/>
      </w:rPr>
    </w:lvl>
    <w:lvl w:ilvl="3" w:tplc="9FBC94F6">
      <w:numFmt w:val="bullet"/>
      <w:lvlText w:val="•"/>
      <w:lvlJc w:val="left"/>
      <w:pPr>
        <w:ind w:left="3884" w:hanging="361"/>
      </w:pPr>
      <w:rPr>
        <w:rFonts w:hint="default"/>
      </w:rPr>
    </w:lvl>
    <w:lvl w:ilvl="4" w:tplc="4844E8EE">
      <w:numFmt w:val="bullet"/>
      <w:lvlText w:val="•"/>
      <w:lvlJc w:val="left"/>
      <w:pPr>
        <w:ind w:left="4852" w:hanging="361"/>
      </w:pPr>
      <w:rPr>
        <w:rFonts w:hint="default"/>
      </w:rPr>
    </w:lvl>
    <w:lvl w:ilvl="5" w:tplc="B1E09644">
      <w:numFmt w:val="bullet"/>
      <w:lvlText w:val="•"/>
      <w:lvlJc w:val="left"/>
      <w:pPr>
        <w:ind w:left="5820" w:hanging="361"/>
      </w:pPr>
      <w:rPr>
        <w:rFonts w:hint="default"/>
      </w:rPr>
    </w:lvl>
    <w:lvl w:ilvl="6" w:tplc="55EA7D1E">
      <w:numFmt w:val="bullet"/>
      <w:lvlText w:val="•"/>
      <w:lvlJc w:val="left"/>
      <w:pPr>
        <w:ind w:left="6788" w:hanging="361"/>
      </w:pPr>
      <w:rPr>
        <w:rFonts w:hint="default"/>
      </w:rPr>
    </w:lvl>
    <w:lvl w:ilvl="7" w:tplc="86BC7FC4">
      <w:numFmt w:val="bullet"/>
      <w:lvlText w:val="•"/>
      <w:lvlJc w:val="left"/>
      <w:pPr>
        <w:ind w:left="7756" w:hanging="361"/>
      </w:pPr>
      <w:rPr>
        <w:rFonts w:hint="default"/>
      </w:rPr>
    </w:lvl>
    <w:lvl w:ilvl="8" w:tplc="F4DA06C2">
      <w:numFmt w:val="bullet"/>
      <w:lvlText w:val="•"/>
      <w:lvlJc w:val="left"/>
      <w:pPr>
        <w:ind w:left="8724" w:hanging="361"/>
      </w:pPr>
      <w:rPr>
        <w:rFonts w:hint="default"/>
      </w:rPr>
    </w:lvl>
  </w:abstractNum>
  <w:abstractNum w:abstractNumId="13">
    <w:nsid w:val="193549D0"/>
    <w:multiLevelType w:val="hybridMultilevel"/>
    <w:tmpl w:val="D20E0038"/>
    <w:lvl w:ilvl="0" w:tplc="40090001">
      <w:start w:val="1"/>
      <w:numFmt w:val="bullet"/>
      <w:lvlText w:val=""/>
      <w:lvlJc w:val="left"/>
      <w:pPr>
        <w:ind w:left="823" w:hanging="360"/>
      </w:pPr>
      <w:rPr>
        <w:rFonts w:ascii="Symbol" w:hAnsi="Symbol" w:hint="default"/>
      </w:rPr>
    </w:lvl>
    <w:lvl w:ilvl="1" w:tplc="40090003" w:tentative="1">
      <w:start w:val="1"/>
      <w:numFmt w:val="bullet"/>
      <w:lvlText w:val="o"/>
      <w:lvlJc w:val="left"/>
      <w:pPr>
        <w:ind w:left="1543" w:hanging="360"/>
      </w:pPr>
      <w:rPr>
        <w:rFonts w:ascii="Courier New" w:hAnsi="Courier New" w:cs="Courier New" w:hint="default"/>
      </w:rPr>
    </w:lvl>
    <w:lvl w:ilvl="2" w:tplc="40090005" w:tentative="1">
      <w:start w:val="1"/>
      <w:numFmt w:val="bullet"/>
      <w:lvlText w:val=""/>
      <w:lvlJc w:val="left"/>
      <w:pPr>
        <w:ind w:left="2263" w:hanging="360"/>
      </w:pPr>
      <w:rPr>
        <w:rFonts w:ascii="Wingdings" w:hAnsi="Wingdings" w:hint="default"/>
      </w:rPr>
    </w:lvl>
    <w:lvl w:ilvl="3" w:tplc="40090001" w:tentative="1">
      <w:start w:val="1"/>
      <w:numFmt w:val="bullet"/>
      <w:lvlText w:val=""/>
      <w:lvlJc w:val="left"/>
      <w:pPr>
        <w:ind w:left="2983" w:hanging="360"/>
      </w:pPr>
      <w:rPr>
        <w:rFonts w:ascii="Symbol" w:hAnsi="Symbol" w:hint="default"/>
      </w:rPr>
    </w:lvl>
    <w:lvl w:ilvl="4" w:tplc="40090003" w:tentative="1">
      <w:start w:val="1"/>
      <w:numFmt w:val="bullet"/>
      <w:lvlText w:val="o"/>
      <w:lvlJc w:val="left"/>
      <w:pPr>
        <w:ind w:left="3703" w:hanging="360"/>
      </w:pPr>
      <w:rPr>
        <w:rFonts w:ascii="Courier New" w:hAnsi="Courier New" w:cs="Courier New" w:hint="default"/>
      </w:rPr>
    </w:lvl>
    <w:lvl w:ilvl="5" w:tplc="40090005" w:tentative="1">
      <w:start w:val="1"/>
      <w:numFmt w:val="bullet"/>
      <w:lvlText w:val=""/>
      <w:lvlJc w:val="left"/>
      <w:pPr>
        <w:ind w:left="4423" w:hanging="360"/>
      </w:pPr>
      <w:rPr>
        <w:rFonts w:ascii="Wingdings" w:hAnsi="Wingdings" w:hint="default"/>
      </w:rPr>
    </w:lvl>
    <w:lvl w:ilvl="6" w:tplc="40090001" w:tentative="1">
      <w:start w:val="1"/>
      <w:numFmt w:val="bullet"/>
      <w:lvlText w:val=""/>
      <w:lvlJc w:val="left"/>
      <w:pPr>
        <w:ind w:left="5143" w:hanging="360"/>
      </w:pPr>
      <w:rPr>
        <w:rFonts w:ascii="Symbol" w:hAnsi="Symbol" w:hint="default"/>
      </w:rPr>
    </w:lvl>
    <w:lvl w:ilvl="7" w:tplc="40090003" w:tentative="1">
      <w:start w:val="1"/>
      <w:numFmt w:val="bullet"/>
      <w:lvlText w:val="o"/>
      <w:lvlJc w:val="left"/>
      <w:pPr>
        <w:ind w:left="5863" w:hanging="360"/>
      </w:pPr>
      <w:rPr>
        <w:rFonts w:ascii="Courier New" w:hAnsi="Courier New" w:cs="Courier New" w:hint="default"/>
      </w:rPr>
    </w:lvl>
    <w:lvl w:ilvl="8" w:tplc="40090005" w:tentative="1">
      <w:start w:val="1"/>
      <w:numFmt w:val="bullet"/>
      <w:lvlText w:val=""/>
      <w:lvlJc w:val="left"/>
      <w:pPr>
        <w:ind w:left="6583" w:hanging="360"/>
      </w:pPr>
      <w:rPr>
        <w:rFonts w:ascii="Wingdings" w:hAnsi="Wingdings" w:hint="default"/>
      </w:rPr>
    </w:lvl>
  </w:abstractNum>
  <w:abstractNum w:abstractNumId="14">
    <w:nsid w:val="19760CC1"/>
    <w:multiLevelType w:val="hybridMultilevel"/>
    <w:tmpl w:val="94061DD4"/>
    <w:lvl w:ilvl="0" w:tplc="9356E090">
      <w:start w:val="1"/>
      <w:numFmt w:val="decimal"/>
      <w:lvlText w:val="%1)"/>
      <w:lvlJc w:val="left"/>
      <w:pPr>
        <w:tabs>
          <w:tab w:val="num" w:pos="810"/>
        </w:tabs>
        <w:ind w:left="810" w:hanging="360"/>
      </w:pPr>
      <w:rPr>
        <w:rFonts w:cs="Times New Roman"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1CF64DC8"/>
    <w:multiLevelType w:val="hybridMultilevel"/>
    <w:tmpl w:val="CA5CE5B8"/>
    <w:lvl w:ilvl="0" w:tplc="E2FEE0AC">
      <w:start w:val="3"/>
      <w:numFmt w:val="lowerRoman"/>
      <w:lvlText w:val="(%1)"/>
      <w:lvlJc w:val="left"/>
      <w:pPr>
        <w:ind w:left="1713" w:hanging="72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6">
    <w:nsid w:val="200C2061"/>
    <w:multiLevelType w:val="hybridMultilevel"/>
    <w:tmpl w:val="C1020220"/>
    <w:lvl w:ilvl="0" w:tplc="EE8AB9DE">
      <w:start w:val="1"/>
      <w:numFmt w:val="lowerLetter"/>
      <w:lvlText w:val="%1)"/>
      <w:lvlJc w:val="left"/>
      <w:pPr>
        <w:ind w:left="708" w:hanging="452"/>
      </w:pPr>
      <w:rPr>
        <w:rFonts w:ascii="Book Antiqua" w:eastAsia="Book Antiqua" w:hAnsi="Book Antiqua" w:cs="Book Antiqua" w:hint="default"/>
        <w:w w:val="100"/>
        <w:sz w:val="22"/>
        <w:szCs w:val="22"/>
      </w:rPr>
    </w:lvl>
    <w:lvl w:ilvl="1" w:tplc="1FFC4DE4">
      <w:numFmt w:val="bullet"/>
      <w:lvlText w:val="•"/>
      <w:lvlJc w:val="left"/>
      <w:pPr>
        <w:ind w:left="1692" w:hanging="452"/>
      </w:pPr>
      <w:rPr>
        <w:rFonts w:hint="default"/>
      </w:rPr>
    </w:lvl>
    <w:lvl w:ilvl="2" w:tplc="995004CC">
      <w:numFmt w:val="bullet"/>
      <w:lvlText w:val="•"/>
      <w:lvlJc w:val="left"/>
      <w:pPr>
        <w:ind w:left="2684" w:hanging="452"/>
      </w:pPr>
      <w:rPr>
        <w:rFonts w:hint="default"/>
      </w:rPr>
    </w:lvl>
    <w:lvl w:ilvl="3" w:tplc="4F4EB4F2">
      <w:numFmt w:val="bullet"/>
      <w:lvlText w:val="•"/>
      <w:lvlJc w:val="left"/>
      <w:pPr>
        <w:ind w:left="3676" w:hanging="452"/>
      </w:pPr>
      <w:rPr>
        <w:rFonts w:hint="default"/>
      </w:rPr>
    </w:lvl>
    <w:lvl w:ilvl="4" w:tplc="4A4C9B58">
      <w:numFmt w:val="bullet"/>
      <w:lvlText w:val="•"/>
      <w:lvlJc w:val="left"/>
      <w:pPr>
        <w:ind w:left="4668" w:hanging="452"/>
      </w:pPr>
      <w:rPr>
        <w:rFonts w:hint="default"/>
      </w:rPr>
    </w:lvl>
    <w:lvl w:ilvl="5" w:tplc="ED289DE2">
      <w:numFmt w:val="bullet"/>
      <w:lvlText w:val="•"/>
      <w:lvlJc w:val="left"/>
      <w:pPr>
        <w:ind w:left="5660" w:hanging="452"/>
      </w:pPr>
      <w:rPr>
        <w:rFonts w:hint="default"/>
      </w:rPr>
    </w:lvl>
    <w:lvl w:ilvl="6" w:tplc="57ACDAA0">
      <w:numFmt w:val="bullet"/>
      <w:lvlText w:val="•"/>
      <w:lvlJc w:val="left"/>
      <w:pPr>
        <w:ind w:left="6652" w:hanging="452"/>
      </w:pPr>
      <w:rPr>
        <w:rFonts w:hint="default"/>
      </w:rPr>
    </w:lvl>
    <w:lvl w:ilvl="7" w:tplc="C2908228">
      <w:numFmt w:val="bullet"/>
      <w:lvlText w:val="•"/>
      <w:lvlJc w:val="left"/>
      <w:pPr>
        <w:ind w:left="7644" w:hanging="452"/>
      </w:pPr>
      <w:rPr>
        <w:rFonts w:hint="default"/>
      </w:rPr>
    </w:lvl>
    <w:lvl w:ilvl="8" w:tplc="CCAC9B7C">
      <w:numFmt w:val="bullet"/>
      <w:lvlText w:val="•"/>
      <w:lvlJc w:val="left"/>
      <w:pPr>
        <w:ind w:left="8636" w:hanging="452"/>
      </w:pPr>
      <w:rPr>
        <w:rFonts w:hint="default"/>
      </w:rPr>
    </w:lvl>
  </w:abstractNum>
  <w:abstractNum w:abstractNumId="17">
    <w:nsid w:val="219213E5"/>
    <w:multiLevelType w:val="hybridMultilevel"/>
    <w:tmpl w:val="94061DD4"/>
    <w:lvl w:ilvl="0" w:tplc="9356E090">
      <w:start w:val="1"/>
      <w:numFmt w:val="decimal"/>
      <w:lvlText w:val="%1)"/>
      <w:lvlJc w:val="left"/>
      <w:pPr>
        <w:tabs>
          <w:tab w:val="num" w:pos="810"/>
        </w:tabs>
        <w:ind w:left="810" w:hanging="360"/>
      </w:pPr>
      <w:rPr>
        <w:rFonts w:cs="Times New Roman"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23A070E7"/>
    <w:multiLevelType w:val="hybridMultilevel"/>
    <w:tmpl w:val="170450FC"/>
    <w:lvl w:ilvl="0" w:tplc="703E8D24">
      <w:start w:val="8"/>
      <w:numFmt w:val="lowerRoman"/>
      <w:lvlText w:val="(%1)"/>
      <w:lvlJc w:val="left"/>
      <w:pPr>
        <w:ind w:left="977" w:hanging="721"/>
      </w:pPr>
      <w:rPr>
        <w:rFonts w:ascii="Book Antiqua" w:eastAsia="Book Antiqua" w:hAnsi="Book Antiqua" w:cs="Book Antiqua" w:hint="default"/>
        <w:w w:val="10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53F206C"/>
    <w:multiLevelType w:val="hybridMultilevel"/>
    <w:tmpl w:val="1FB4849E"/>
    <w:lvl w:ilvl="0" w:tplc="AD9477F2">
      <w:start w:val="1"/>
      <w:numFmt w:val="low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0">
    <w:nsid w:val="2ABC353F"/>
    <w:multiLevelType w:val="hybridMultilevel"/>
    <w:tmpl w:val="D496FA0C"/>
    <w:lvl w:ilvl="0" w:tplc="DC0899D4">
      <w:start w:val="1"/>
      <w:numFmt w:val="decimal"/>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2D1D663B"/>
    <w:multiLevelType w:val="hybridMultilevel"/>
    <w:tmpl w:val="B2E0AF2C"/>
    <w:lvl w:ilvl="0" w:tplc="9F588176">
      <w:start w:val="3"/>
      <w:numFmt w:val="decimalZero"/>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506253"/>
    <w:multiLevelType w:val="hybridMultilevel"/>
    <w:tmpl w:val="8E68C454"/>
    <w:lvl w:ilvl="0" w:tplc="709EE610">
      <w:start w:val="1"/>
      <w:numFmt w:val="lowerLetter"/>
      <w:lvlText w:val="(%1)"/>
      <w:lvlJc w:val="left"/>
      <w:pPr>
        <w:ind w:left="1534" w:hanging="569"/>
      </w:pPr>
      <w:rPr>
        <w:rFonts w:ascii="Book Antiqua" w:eastAsia="Book Antiqua" w:hAnsi="Book Antiqua" w:cs="Book Antiqua" w:hint="default"/>
        <w:b/>
        <w:bCs/>
        <w:w w:val="100"/>
        <w:sz w:val="22"/>
        <w:szCs w:val="22"/>
      </w:rPr>
    </w:lvl>
    <w:lvl w:ilvl="1" w:tplc="B10EFC66">
      <w:start w:val="1"/>
      <w:numFmt w:val="lowerRoman"/>
      <w:lvlText w:val="(%2)"/>
      <w:lvlJc w:val="left"/>
      <w:pPr>
        <w:ind w:left="1955" w:hanging="425"/>
      </w:pPr>
      <w:rPr>
        <w:rFonts w:ascii="Book Antiqua" w:eastAsia="Book Antiqua" w:hAnsi="Book Antiqua" w:cs="Book Antiqua" w:hint="default"/>
        <w:w w:val="100"/>
        <w:sz w:val="22"/>
        <w:szCs w:val="22"/>
      </w:rPr>
    </w:lvl>
    <w:lvl w:ilvl="2" w:tplc="95C8B83E">
      <w:numFmt w:val="bullet"/>
      <w:lvlText w:val="•"/>
      <w:lvlJc w:val="left"/>
      <w:pPr>
        <w:ind w:left="2922" w:hanging="425"/>
      </w:pPr>
      <w:rPr>
        <w:rFonts w:hint="default"/>
      </w:rPr>
    </w:lvl>
    <w:lvl w:ilvl="3" w:tplc="BE6EFA22">
      <w:numFmt w:val="bullet"/>
      <w:lvlText w:val="•"/>
      <w:lvlJc w:val="left"/>
      <w:pPr>
        <w:ind w:left="3884" w:hanging="425"/>
      </w:pPr>
      <w:rPr>
        <w:rFonts w:hint="default"/>
      </w:rPr>
    </w:lvl>
    <w:lvl w:ilvl="4" w:tplc="84AEA616">
      <w:numFmt w:val="bullet"/>
      <w:lvlText w:val="•"/>
      <w:lvlJc w:val="left"/>
      <w:pPr>
        <w:ind w:left="4846" w:hanging="425"/>
      </w:pPr>
      <w:rPr>
        <w:rFonts w:hint="default"/>
      </w:rPr>
    </w:lvl>
    <w:lvl w:ilvl="5" w:tplc="104ED0EA">
      <w:numFmt w:val="bullet"/>
      <w:lvlText w:val="•"/>
      <w:lvlJc w:val="left"/>
      <w:pPr>
        <w:ind w:left="5808" w:hanging="425"/>
      </w:pPr>
      <w:rPr>
        <w:rFonts w:hint="default"/>
      </w:rPr>
    </w:lvl>
    <w:lvl w:ilvl="6" w:tplc="322631E0">
      <w:numFmt w:val="bullet"/>
      <w:lvlText w:val="•"/>
      <w:lvlJc w:val="left"/>
      <w:pPr>
        <w:ind w:left="6771" w:hanging="425"/>
      </w:pPr>
      <w:rPr>
        <w:rFonts w:hint="default"/>
      </w:rPr>
    </w:lvl>
    <w:lvl w:ilvl="7" w:tplc="CDA4B9E4">
      <w:numFmt w:val="bullet"/>
      <w:lvlText w:val="•"/>
      <w:lvlJc w:val="left"/>
      <w:pPr>
        <w:ind w:left="7733" w:hanging="425"/>
      </w:pPr>
      <w:rPr>
        <w:rFonts w:hint="default"/>
      </w:rPr>
    </w:lvl>
    <w:lvl w:ilvl="8" w:tplc="050ACBD6">
      <w:numFmt w:val="bullet"/>
      <w:lvlText w:val="•"/>
      <w:lvlJc w:val="left"/>
      <w:pPr>
        <w:ind w:left="8695" w:hanging="425"/>
      </w:pPr>
      <w:rPr>
        <w:rFonts w:hint="default"/>
      </w:rPr>
    </w:lvl>
  </w:abstractNum>
  <w:abstractNum w:abstractNumId="23">
    <w:nsid w:val="2EE413D1"/>
    <w:multiLevelType w:val="hybridMultilevel"/>
    <w:tmpl w:val="74C8837C"/>
    <w:lvl w:ilvl="0" w:tplc="F190E47E">
      <w:start w:val="1"/>
      <w:numFmt w:val="lowerRoman"/>
      <w:lvlText w:val="(%1)"/>
      <w:lvlJc w:val="left"/>
      <w:pPr>
        <w:ind w:left="1713" w:hanging="72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24">
    <w:nsid w:val="305028C3"/>
    <w:multiLevelType w:val="hybridMultilevel"/>
    <w:tmpl w:val="DEF87ACE"/>
    <w:lvl w:ilvl="0" w:tplc="7BDAF84A">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5">
    <w:nsid w:val="3090518F"/>
    <w:multiLevelType w:val="multilevel"/>
    <w:tmpl w:val="99143736"/>
    <w:styleLink w:val="Style2"/>
    <w:lvl w:ilvl="0">
      <w:start w:val="9"/>
      <w:numFmt w:val="decimal"/>
      <w:lvlText w:val="%1."/>
      <w:lvlJc w:val="left"/>
      <w:pPr>
        <w:ind w:left="965" w:hanging="709"/>
      </w:pPr>
      <w:rPr>
        <w:rFonts w:ascii="Book Antiqua" w:eastAsia="Book Antiqua" w:hAnsi="Book Antiqua" w:cs="Book Antiqua" w:hint="default"/>
        <w:b/>
        <w:bCs/>
        <w:i/>
        <w:w w:val="100"/>
        <w:sz w:val="22"/>
        <w:szCs w:val="22"/>
      </w:rPr>
    </w:lvl>
    <w:lvl w:ilvl="1">
      <w:start w:val="1"/>
      <w:numFmt w:val="decimal"/>
      <w:lvlText w:val="%1.%2"/>
      <w:lvlJc w:val="left"/>
      <w:pPr>
        <w:ind w:left="965" w:hanging="708"/>
      </w:pPr>
      <w:rPr>
        <w:rFonts w:ascii="Book Antiqua" w:eastAsia="Book Antiqua" w:hAnsi="Book Antiqua" w:cs="Book Antiqua" w:hint="default"/>
        <w:w w:val="100"/>
        <w:sz w:val="22"/>
        <w:szCs w:val="22"/>
      </w:rPr>
    </w:lvl>
    <w:lvl w:ilvl="2">
      <w:start w:val="1"/>
      <w:numFmt w:val="decimal"/>
      <w:lvlText w:val="%1.%2.%3"/>
      <w:lvlJc w:val="left"/>
      <w:pPr>
        <w:ind w:left="2203" w:hanging="853"/>
      </w:pPr>
      <w:rPr>
        <w:rFonts w:ascii="Book Antiqua" w:eastAsia="Book Antiqua" w:hAnsi="Book Antiqua" w:cs="Book Antiqua" w:hint="default"/>
        <w:w w:val="100"/>
        <w:sz w:val="22"/>
        <w:szCs w:val="22"/>
      </w:rPr>
    </w:lvl>
    <w:lvl w:ilvl="3">
      <w:start w:val="1"/>
      <w:numFmt w:val="upperRoman"/>
      <w:lvlText w:val="%4."/>
      <w:lvlJc w:val="left"/>
      <w:pPr>
        <w:ind w:left="2384" w:hanging="567"/>
      </w:pPr>
      <w:rPr>
        <w:rFonts w:ascii="Book Antiqua" w:eastAsia="Book Antiqua" w:hAnsi="Book Antiqua" w:cs="Book Antiqua" w:hint="default"/>
        <w:w w:val="100"/>
        <w:sz w:val="22"/>
        <w:szCs w:val="22"/>
      </w:rPr>
    </w:lvl>
    <w:lvl w:ilvl="4">
      <w:numFmt w:val="bullet"/>
      <w:lvlText w:val="•"/>
      <w:lvlJc w:val="left"/>
      <w:pPr>
        <w:ind w:left="4440" w:hanging="567"/>
      </w:pPr>
      <w:rPr>
        <w:rFonts w:hint="default"/>
      </w:rPr>
    </w:lvl>
    <w:lvl w:ilvl="5">
      <w:numFmt w:val="bullet"/>
      <w:lvlText w:val="•"/>
      <w:lvlJc w:val="left"/>
      <w:pPr>
        <w:ind w:left="5470" w:hanging="567"/>
      </w:pPr>
      <w:rPr>
        <w:rFonts w:hint="default"/>
      </w:rPr>
    </w:lvl>
    <w:lvl w:ilvl="6">
      <w:numFmt w:val="bullet"/>
      <w:lvlText w:val="•"/>
      <w:lvlJc w:val="left"/>
      <w:pPr>
        <w:ind w:left="6500" w:hanging="567"/>
      </w:pPr>
      <w:rPr>
        <w:rFonts w:hint="default"/>
      </w:rPr>
    </w:lvl>
    <w:lvl w:ilvl="7">
      <w:numFmt w:val="bullet"/>
      <w:lvlText w:val="•"/>
      <w:lvlJc w:val="left"/>
      <w:pPr>
        <w:ind w:left="7530" w:hanging="567"/>
      </w:pPr>
      <w:rPr>
        <w:rFonts w:hint="default"/>
      </w:rPr>
    </w:lvl>
    <w:lvl w:ilvl="8">
      <w:numFmt w:val="bullet"/>
      <w:lvlText w:val="•"/>
      <w:lvlJc w:val="left"/>
      <w:pPr>
        <w:ind w:left="8560" w:hanging="567"/>
      </w:pPr>
      <w:rPr>
        <w:rFonts w:hint="default"/>
      </w:rPr>
    </w:lvl>
  </w:abstractNum>
  <w:abstractNum w:abstractNumId="26">
    <w:nsid w:val="31066CE0"/>
    <w:multiLevelType w:val="hybridMultilevel"/>
    <w:tmpl w:val="249CDE32"/>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27">
    <w:nsid w:val="31151E63"/>
    <w:multiLevelType w:val="hybridMultilevel"/>
    <w:tmpl w:val="9DE83DCC"/>
    <w:lvl w:ilvl="0" w:tplc="14E88E62">
      <w:start w:val="14"/>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1472841"/>
    <w:multiLevelType w:val="hybridMultilevel"/>
    <w:tmpl w:val="0F94067A"/>
    <w:lvl w:ilvl="0" w:tplc="9354A0A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nsid w:val="31CF1EBF"/>
    <w:multiLevelType w:val="multilevel"/>
    <w:tmpl w:val="D30AD986"/>
    <w:lvl w:ilvl="0">
      <w:start w:val="1"/>
      <w:numFmt w:val="decimal"/>
      <w:lvlText w:val="%1"/>
      <w:lvlJc w:val="left"/>
      <w:pPr>
        <w:ind w:left="360" w:hanging="360"/>
      </w:pPr>
      <w:rPr>
        <w:rFonts w:hint="default"/>
      </w:rPr>
    </w:lvl>
    <w:lvl w:ilvl="1">
      <w:start w:val="1"/>
      <w:numFmt w:val="decimal"/>
      <w:lvlText w:val="3.5.2.%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256" w:hanging="72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7884" w:hanging="108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512" w:hanging="1440"/>
      </w:pPr>
      <w:rPr>
        <w:rFonts w:hint="default"/>
      </w:rPr>
    </w:lvl>
  </w:abstractNum>
  <w:abstractNum w:abstractNumId="30">
    <w:nsid w:val="34CA5CB4"/>
    <w:multiLevelType w:val="multilevel"/>
    <w:tmpl w:val="43C89EEA"/>
    <w:lvl w:ilvl="0">
      <w:start w:val="5"/>
      <w:numFmt w:val="decimal"/>
      <w:lvlText w:val="%1"/>
      <w:lvlJc w:val="left"/>
      <w:pPr>
        <w:ind w:left="965" w:hanging="708"/>
      </w:pPr>
      <w:rPr>
        <w:rFonts w:hint="default"/>
      </w:rPr>
    </w:lvl>
    <w:lvl w:ilvl="1">
      <w:start w:val="5"/>
      <w:numFmt w:val="decimal"/>
      <w:lvlText w:val="%1.%2"/>
      <w:lvlJc w:val="left"/>
      <w:pPr>
        <w:ind w:left="965" w:hanging="708"/>
      </w:pPr>
      <w:rPr>
        <w:rFonts w:hint="default"/>
      </w:rPr>
    </w:lvl>
    <w:lvl w:ilvl="2">
      <w:numFmt w:val="decimal"/>
      <w:lvlText w:val="%1.%2.%3"/>
      <w:lvlJc w:val="left"/>
      <w:pPr>
        <w:ind w:left="965" w:hanging="708"/>
      </w:pPr>
      <w:rPr>
        <w:rFonts w:ascii="Book Antiqua" w:eastAsia="Book Antiqua" w:hAnsi="Book Antiqua" w:cs="Book Antiqua" w:hint="default"/>
        <w:w w:val="100"/>
        <w:sz w:val="22"/>
        <w:szCs w:val="22"/>
      </w:rPr>
    </w:lvl>
    <w:lvl w:ilvl="3">
      <w:numFmt w:val="bullet"/>
      <w:lvlText w:val="•"/>
      <w:lvlJc w:val="left"/>
      <w:pPr>
        <w:ind w:left="3858" w:hanging="708"/>
      </w:pPr>
      <w:rPr>
        <w:rFonts w:hint="default"/>
      </w:rPr>
    </w:lvl>
    <w:lvl w:ilvl="4">
      <w:numFmt w:val="bullet"/>
      <w:lvlText w:val="•"/>
      <w:lvlJc w:val="left"/>
      <w:pPr>
        <w:ind w:left="4824" w:hanging="708"/>
      </w:pPr>
      <w:rPr>
        <w:rFonts w:hint="default"/>
      </w:rPr>
    </w:lvl>
    <w:lvl w:ilvl="5">
      <w:numFmt w:val="bullet"/>
      <w:lvlText w:val="•"/>
      <w:lvlJc w:val="left"/>
      <w:pPr>
        <w:ind w:left="5790" w:hanging="708"/>
      </w:pPr>
      <w:rPr>
        <w:rFonts w:hint="default"/>
      </w:rPr>
    </w:lvl>
    <w:lvl w:ilvl="6">
      <w:numFmt w:val="bullet"/>
      <w:lvlText w:val="•"/>
      <w:lvlJc w:val="left"/>
      <w:pPr>
        <w:ind w:left="6756" w:hanging="708"/>
      </w:pPr>
      <w:rPr>
        <w:rFonts w:hint="default"/>
      </w:rPr>
    </w:lvl>
    <w:lvl w:ilvl="7">
      <w:numFmt w:val="bullet"/>
      <w:lvlText w:val="•"/>
      <w:lvlJc w:val="left"/>
      <w:pPr>
        <w:ind w:left="7722" w:hanging="708"/>
      </w:pPr>
      <w:rPr>
        <w:rFonts w:hint="default"/>
      </w:rPr>
    </w:lvl>
    <w:lvl w:ilvl="8">
      <w:numFmt w:val="bullet"/>
      <w:lvlText w:val="•"/>
      <w:lvlJc w:val="left"/>
      <w:pPr>
        <w:ind w:left="8688" w:hanging="708"/>
      </w:pPr>
      <w:rPr>
        <w:rFonts w:hint="default"/>
      </w:rPr>
    </w:lvl>
  </w:abstractNum>
  <w:abstractNum w:abstractNumId="31">
    <w:nsid w:val="35315E39"/>
    <w:multiLevelType w:val="hybridMultilevel"/>
    <w:tmpl w:val="E17E4D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35C9238A"/>
    <w:multiLevelType w:val="hybridMultilevel"/>
    <w:tmpl w:val="46EC4236"/>
    <w:lvl w:ilvl="0" w:tplc="90AC7E16">
      <w:start w:val="1"/>
      <w:numFmt w:val="decimal"/>
      <w:lvlText w:val="%1."/>
      <w:lvlJc w:val="left"/>
      <w:pPr>
        <w:ind w:left="681" w:hanging="567"/>
      </w:pPr>
      <w:rPr>
        <w:rFonts w:ascii="Book Antiqua" w:eastAsia="Book Antiqua" w:hAnsi="Book Antiqua" w:cs="Book Antiqua" w:hint="default"/>
        <w:w w:val="100"/>
        <w:sz w:val="22"/>
        <w:szCs w:val="22"/>
      </w:rPr>
    </w:lvl>
    <w:lvl w:ilvl="1" w:tplc="A0B26970">
      <w:start w:val="1"/>
      <w:numFmt w:val="lowerRoman"/>
      <w:lvlText w:val="(%2)"/>
      <w:lvlJc w:val="left"/>
      <w:pPr>
        <w:ind w:left="1267" w:hanging="562"/>
      </w:pPr>
      <w:rPr>
        <w:rFonts w:ascii="Book Antiqua" w:eastAsia="Book Antiqua" w:hAnsi="Book Antiqua" w:cs="Book Antiqua" w:hint="default"/>
        <w:w w:val="100"/>
        <w:sz w:val="22"/>
        <w:szCs w:val="22"/>
      </w:rPr>
    </w:lvl>
    <w:lvl w:ilvl="2" w:tplc="4D3C7B88">
      <w:numFmt w:val="bullet"/>
      <w:lvlText w:val="•"/>
      <w:lvlJc w:val="left"/>
      <w:pPr>
        <w:ind w:left="2231" w:hanging="562"/>
      </w:pPr>
      <w:rPr>
        <w:rFonts w:hint="default"/>
      </w:rPr>
    </w:lvl>
    <w:lvl w:ilvl="3" w:tplc="8E862B92">
      <w:numFmt w:val="bullet"/>
      <w:lvlText w:val="•"/>
      <w:lvlJc w:val="left"/>
      <w:pPr>
        <w:ind w:left="3202" w:hanging="562"/>
      </w:pPr>
      <w:rPr>
        <w:rFonts w:hint="default"/>
      </w:rPr>
    </w:lvl>
    <w:lvl w:ilvl="4" w:tplc="FF703274">
      <w:numFmt w:val="bullet"/>
      <w:lvlText w:val="•"/>
      <w:lvlJc w:val="left"/>
      <w:pPr>
        <w:ind w:left="4173" w:hanging="562"/>
      </w:pPr>
      <w:rPr>
        <w:rFonts w:hint="default"/>
      </w:rPr>
    </w:lvl>
    <w:lvl w:ilvl="5" w:tplc="145E9AA8">
      <w:numFmt w:val="bullet"/>
      <w:lvlText w:val="•"/>
      <w:lvlJc w:val="left"/>
      <w:pPr>
        <w:ind w:left="5144" w:hanging="562"/>
      </w:pPr>
      <w:rPr>
        <w:rFonts w:hint="default"/>
      </w:rPr>
    </w:lvl>
    <w:lvl w:ilvl="6" w:tplc="B268F1AE">
      <w:numFmt w:val="bullet"/>
      <w:lvlText w:val="•"/>
      <w:lvlJc w:val="left"/>
      <w:pPr>
        <w:ind w:left="6115" w:hanging="562"/>
      </w:pPr>
      <w:rPr>
        <w:rFonts w:hint="default"/>
      </w:rPr>
    </w:lvl>
    <w:lvl w:ilvl="7" w:tplc="433CD126">
      <w:numFmt w:val="bullet"/>
      <w:lvlText w:val="•"/>
      <w:lvlJc w:val="left"/>
      <w:pPr>
        <w:ind w:left="7086" w:hanging="562"/>
      </w:pPr>
      <w:rPr>
        <w:rFonts w:hint="default"/>
      </w:rPr>
    </w:lvl>
    <w:lvl w:ilvl="8" w:tplc="316EC2B0">
      <w:numFmt w:val="bullet"/>
      <w:lvlText w:val="•"/>
      <w:lvlJc w:val="left"/>
      <w:pPr>
        <w:ind w:left="8057" w:hanging="562"/>
      </w:pPr>
      <w:rPr>
        <w:rFonts w:hint="default"/>
      </w:rPr>
    </w:lvl>
  </w:abstractNum>
  <w:abstractNum w:abstractNumId="33">
    <w:nsid w:val="365B1188"/>
    <w:multiLevelType w:val="multilevel"/>
    <w:tmpl w:val="99143736"/>
    <w:numStyleLink w:val="Style2"/>
  </w:abstractNum>
  <w:abstractNum w:abstractNumId="34">
    <w:nsid w:val="3BF02ECF"/>
    <w:multiLevelType w:val="multilevel"/>
    <w:tmpl w:val="D0CE1E9C"/>
    <w:numStyleLink w:val="Style1"/>
  </w:abstractNum>
  <w:abstractNum w:abstractNumId="35">
    <w:nsid w:val="3C8B5F0D"/>
    <w:multiLevelType w:val="multilevel"/>
    <w:tmpl w:val="4009001F"/>
    <w:lvl w:ilvl="0">
      <w:start w:val="1"/>
      <w:numFmt w:val="decimal"/>
      <w:lvlText w:val="%1."/>
      <w:lvlJc w:val="left"/>
      <w:pPr>
        <w:ind w:left="360" w:hanging="360"/>
      </w:pPr>
      <w:rPr>
        <w:rFonts w:hint="default"/>
        <w:b/>
        <w:bCs/>
        <w:color w:val="365F91"/>
        <w:w w:val="99"/>
        <w:sz w:val="24"/>
        <w:szCs w:val="24"/>
      </w:rPr>
    </w:lvl>
    <w:lvl w:ilvl="1">
      <w:start w:val="1"/>
      <w:numFmt w:val="decimal"/>
      <w:lvlText w:val="%1.%2."/>
      <w:lvlJc w:val="left"/>
      <w:pPr>
        <w:ind w:left="522" w:hanging="432"/>
      </w:pPr>
      <w:rPr>
        <w:rFonts w:hint="default"/>
        <w:b/>
        <w:bCs/>
        <w:color w:val="4F81BD"/>
        <w:spacing w:val="-1"/>
        <w:w w:val="99"/>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492B2F38"/>
    <w:multiLevelType w:val="hybridMultilevel"/>
    <w:tmpl w:val="50AE852E"/>
    <w:lvl w:ilvl="0" w:tplc="DDACC8FA">
      <w:start w:val="3"/>
      <w:numFmt w:val="lowerRoman"/>
      <w:lvlText w:val="(%1)"/>
      <w:lvlJc w:val="left"/>
      <w:pPr>
        <w:ind w:left="977" w:hanging="721"/>
      </w:pPr>
      <w:rPr>
        <w:rFonts w:ascii="Book Antiqua" w:eastAsia="Book Antiqua" w:hAnsi="Book Antiqua" w:cs="Book Antiqua" w:hint="default"/>
        <w:w w:val="100"/>
        <w:sz w:val="22"/>
        <w:szCs w:val="22"/>
      </w:rPr>
    </w:lvl>
    <w:lvl w:ilvl="1" w:tplc="B4EA2130">
      <w:numFmt w:val="bullet"/>
      <w:lvlText w:val="•"/>
      <w:lvlJc w:val="left"/>
      <w:pPr>
        <w:ind w:left="1944" w:hanging="721"/>
      </w:pPr>
      <w:rPr>
        <w:rFonts w:hint="default"/>
      </w:rPr>
    </w:lvl>
    <w:lvl w:ilvl="2" w:tplc="9690B54A">
      <w:numFmt w:val="bullet"/>
      <w:lvlText w:val="•"/>
      <w:lvlJc w:val="left"/>
      <w:pPr>
        <w:ind w:left="2908" w:hanging="721"/>
      </w:pPr>
      <w:rPr>
        <w:rFonts w:hint="default"/>
      </w:rPr>
    </w:lvl>
    <w:lvl w:ilvl="3" w:tplc="76BEE626">
      <w:numFmt w:val="bullet"/>
      <w:lvlText w:val="•"/>
      <w:lvlJc w:val="left"/>
      <w:pPr>
        <w:ind w:left="3872" w:hanging="721"/>
      </w:pPr>
      <w:rPr>
        <w:rFonts w:hint="default"/>
      </w:rPr>
    </w:lvl>
    <w:lvl w:ilvl="4" w:tplc="D4F40E7C">
      <w:numFmt w:val="bullet"/>
      <w:lvlText w:val="•"/>
      <w:lvlJc w:val="left"/>
      <w:pPr>
        <w:ind w:left="4836" w:hanging="721"/>
      </w:pPr>
      <w:rPr>
        <w:rFonts w:hint="default"/>
      </w:rPr>
    </w:lvl>
    <w:lvl w:ilvl="5" w:tplc="24AC493C">
      <w:numFmt w:val="bullet"/>
      <w:lvlText w:val="•"/>
      <w:lvlJc w:val="left"/>
      <w:pPr>
        <w:ind w:left="5800" w:hanging="721"/>
      </w:pPr>
      <w:rPr>
        <w:rFonts w:hint="default"/>
      </w:rPr>
    </w:lvl>
    <w:lvl w:ilvl="6" w:tplc="00B446EE">
      <w:numFmt w:val="bullet"/>
      <w:lvlText w:val="•"/>
      <w:lvlJc w:val="left"/>
      <w:pPr>
        <w:ind w:left="6764" w:hanging="721"/>
      </w:pPr>
      <w:rPr>
        <w:rFonts w:hint="default"/>
      </w:rPr>
    </w:lvl>
    <w:lvl w:ilvl="7" w:tplc="7BA4BADE">
      <w:numFmt w:val="bullet"/>
      <w:lvlText w:val="•"/>
      <w:lvlJc w:val="left"/>
      <w:pPr>
        <w:ind w:left="7728" w:hanging="721"/>
      </w:pPr>
      <w:rPr>
        <w:rFonts w:hint="default"/>
      </w:rPr>
    </w:lvl>
    <w:lvl w:ilvl="8" w:tplc="5E3A6536">
      <w:numFmt w:val="bullet"/>
      <w:lvlText w:val="•"/>
      <w:lvlJc w:val="left"/>
      <w:pPr>
        <w:ind w:left="8692" w:hanging="721"/>
      </w:pPr>
      <w:rPr>
        <w:rFonts w:hint="default"/>
      </w:rPr>
    </w:lvl>
  </w:abstractNum>
  <w:abstractNum w:abstractNumId="37">
    <w:nsid w:val="526A67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59D339B8"/>
    <w:multiLevelType w:val="multilevel"/>
    <w:tmpl w:val="1A0493F6"/>
    <w:lvl w:ilvl="0">
      <w:start w:val="5"/>
      <w:numFmt w:val="decimal"/>
      <w:lvlText w:val="%1"/>
      <w:lvlJc w:val="left"/>
      <w:pPr>
        <w:ind w:left="846" w:hanging="709"/>
      </w:pPr>
      <w:rPr>
        <w:rFonts w:hint="default"/>
      </w:rPr>
    </w:lvl>
    <w:lvl w:ilvl="1">
      <w:numFmt w:val="decimal"/>
      <w:lvlText w:val="%1.%2"/>
      <w:lvlJc w:val="left"/>
      <w:pPr>
        <w:ind w:left="846" w:hanging="709"/>
      </w:pPr>
      <w:rPr>
        <w:rFonts w:ascii="Book Antiqua" w:eastAsia="Book Antiqua" w:hAnsi="Book Antiqua" w:cs="Book Antiqua" w:hint="default"/>
        <w:w w:val="100"/>
        <w:sz w:val="22"/>
        <w:szCs w:val="22"/>
      </w:rPr>
    </w:lvl>
    <w:lvl w:ilvl="2">
      <w:start w:val="1"/>
      <w:numFmt w:val="decimal"/>
      <w:lvlText w:val="%3."/>
      <w:lvlJc w:val="left"/>
      <w:pPr>
        <w:ind w:left="977" w:hanging="360"/>
      </w:pPr>
      <w:rPr>
        <w:rFonts w:ascii="Book Antiqua" w:eastAsia="Book Antiqua" w:hAnsi="Book Antiqua" w:cs="Book Antiqua" w:hint="default"/>
        <w:w w:val="100"/>
        <w:sz w:val="22"/>
        <w:szCs w:val="22"/>
      </w:rPr>
    </w:lvl>
    <w:lvl w:ilvl="3">
      <w:numFmt w:val="bullet"/>
      <w:lvlText w:val="•"/>
      <w:lvlJc w:val="left"/>
      <w:pPr>
        <w:ind w:left="2959" w:hanging="360"/>
      </w:pPr>
      <w:rPr>
        <w:rFonts w:hint="default"/>
      </w:rPr>
    </w:lvl>
    <w:lvl w:ilvl="4">
      <w:numFmt w:val="bullet"/>
      <w:lvlText w:val="•"/>
      <w:lvlJc w:val="left"/>
      <w:pPr>
        <w:ind w:left="3948" w:hanging="360"/>
      </w:pPr>
      <w:rPr>
        <w:rFonts w:hint="default"/>
      </w:rPr>
    </w:lvl>
    <w:lvl w:ilvl="5">
      <w:numFmt w:val="bullet"/>
      <w:lvlText w:val="•"/>
      <w:lvlJc w:val="left"/>
      <w:pPr>
        <w:ind w:left="4938" w:hanging="360"/>
      </w:pPr>
      <w:rPr>
        <w:rFonts w:hint="default"/>
      </w:rPr>
    </w:lvl>
    <w:lvl w:ilvl="6">
      <w:numFmt w:val="bullet"/>
      <w:lvlText w:val="•"/>
      <w:lvlJc w:val="left"/>
      <w:pPr>
        <w:ind w:left="5928" w:hanging="360"/>
      </w:pPr>
      <w:rPr>
        <w:rFonts w:hint="default"/>
      </w:rPr>
    </w:lvl>
    <w:lvl w:ilvl="7">
      <w:numFmt w:val="bullet"/>
      <w:lvlText w:val="•"/>
      <w:lvlJc w:val="left"/>
      <w:pPr>
        <w:ind w:left="6917" w:hanging="360"/>
      </w:pPr>
      <w:rPr>
        <w:rFonts w:hint="default"/>
      </w:rPr>
    </w:lvl>
    <w:lvl w:ilvl="8">
      <w:numFmt w:val="bullet"/>
      <w:lvlText w:val="•"/>
      <w:lvlJc w:val="left"/>
      <w:pPr>
        <w:ind w:left="7907" w:hanging="360"/>
      </w:pPr>
      <w:rPr>
        <w:rFonts w:hint="default"/>
      </w:rPr>
    </w:lvl>
  </w:abstractNum>
  <w:abstractNum w:abstractNumId="39">
    <w:nsid w:val="5CF55CC9"/>
    <w:multiLevelType w:val="multilevel"/>
    <w:tmpl w:val="CF1CFFAC"/>
    <w:lvl w:ilvl="0">
      <w:start w:val="1"/>
      <w:numFmt w:val="decimal"/>
      <w:lvlText w:val="%1."/>
      <w:lvlJc w:val="left"/>
      <w:pPr>
        <w:ind w:left="797" w:hanging="541"/>
      </w:pPr>
      <w:rPr>
        <w:rFonts w:ascii="Cambria" w:eastAsia="Cambria" w:hAnsi="Cambria" w:cs="Cambria" w:hint="default"/>
        <w:w w:val="100"/>
        <w:sz w:val="22"/>
        <w:szCs w:val="22"/>
      </w:rPr>
    </w:lvl>
    <w:lvl w:ilvl="1">
      <w:start w:val="1"/>
      <w:numFmt w:val="decimal"/>
      <w:lvlText w:val="%1.%2."/>
      <w:lvlJc w:val="left"/>
      <w:pPr>
        <w:ind w:left="1337" w:hanging="540"/>
      </w:pPr>
      <w:rPr>
        <w:rFonts w:ascii="Cambria" w:eastAsia="Cambria" w:hAnsi="Cambria" w:cs="Cambria" w:hint="default"/>
        <w:w w:val="100"/>
        <w:sz w:val="22"/>
        <w:szCs w:val="22"/>
      </w:rPr>
    </w:lvl>
    <w:lvl w:ilvl="2">
      <w:numFmt w:val="bullet"/>
      <w:lvlText w:val="•"/>
      <w:lvlJc w:val="left"/>
      <w:pPr>
        <w:ind w:left="2371" w:hanging="540"/>
      </w:pPr>
      <w:rPr>
        <w:rFonts w:hint="default"/>
      </w:rPr>
    </w:lvl>
    <w:lvl w:ilvl="3">
      <w:numFmt w:val="bullet"/>
      <w:lvlText w:val="•"/>
      <w:lvlJc w:val="left"/>
      <w:pPr>
        <w:ind w:left="3402" w:hanging="540"/>
      </w:pPr>
      <w:rPr>
        <w:rFonts w:hint="default"/>
      </w:rPr>
    </w:lvl>
    <w:lvl w:ilvl="4">
      <w:numFmt w:val="bullet"/>
      <w:lvlText w:val="•"/>
      <w:lvlJc w:val="left"/>
      <w:pPr>
        <w:ind w:left="4433" w:hanging="540"/>
      </w:pPr>
      <w:rPr>
        <w:rFonts w:hint="default"/>
      </w:rPr>
    </w:lvl>
    <w:lvl w:ilvl="5">
      <w:numFmt w:val="bullet"/>
      <w:lvlText w:val="•"/>
      <w:lvlJc w:val="left"/>
      <w:pPr>
        <w:ind w:left="5464" w:hanging="540"/>
      </w:pPr>
      <w:rPr>
        <w:rFonts w:hint="default"/>
      </w:rPr>
    </w:lvl>
    <w:lvl w:ilvl="6">
      <w:numFmt w:val="bullet"/>
      <w:lvlText w:val="•"/>
      <w:lvlJc w:val="left"/>
      <w:pPr>
        <w:ind w:left="6495" w:hanging="540"/>
      </w:pPr>
      <w:rPr>
        <w:rFonts w:hint="default"/>
      </w:rPr>
    </w:lvl>
    <w:lvl w:ilvl="7">
      <w:numFmt w:val="bullet"/>
      <w:lvlText w:val="•"/>
      <w:lvlJc w:val="left"/>
      <w:pPr>
        <w:ind w:left="7526" w:hanging="540"/>
      </w:pPr>
      <w:rPr>
        <w:rFonts w:hint="default"/>
      </w:rPr>
    </w:lvl>
    <w:lvl w:ilvl="8">
      <w:numFmt w:val="bullet"/>
      <w:lvlText w:val="•"/>
      <w:lvlJc w:val="left"/>
      <w:pPr>
        <w:ind w:left="8557" w:hanging="540"/>
      </w:pPr>
      <w:rPr>
        <w:rFonts w:hint="default"/>
      </w:rPr>
    </w:lvl>
  </w:abstractNum>
  <w:abstractNum w:abstractNumId="40">
    <w:nsid w:val="5D9B4E52"/>
    <w:multiLevelType w:val="hybridMultilevel"/>
    <w:tmpl w:val="A60E06FC"/>
    <w:lvl w:ilvl="0" w:tplc="5734C18A">
      <w:start w:val="2"/>
      <w:numFmt w:val="decimal"/>
      <w:lvlText w:val="%1."/>
      <w:lvlJc w:val="left"/>
      <w:pPr>
        <w:ind w:left="681" w:hanging="567"/>
        <w:jc w:val="right"/>
      </w:pPr>
      <w:rPr>
        <w:rFonts w:hint="default"/>
        <w:w w:val="100"/>
      </w:rPr>
    </w:lvl>
    <w:lvl w:ilvl="1" w:tplc="584829D4">
      <w:numFmt w:val="bullet"/>
      <w:lvlText w:val="•"/>
      <w:lvlJc w:val="left"/>
      <w:pPr>
        <w:ind w:left="680" w:hanging="567"/>
      </w:pPr>
      <w:rPr>
        <w:rFonts w:hint="default"/>
      </w:rPr>
    </w:lvl>
    <w:lvl w:ilvl="2" w:tplc="166CA2B2">
      <w:numFmt w:val="bullet"/>
      <w:lvlText w:val="•"/>
      <w:lvlJc w:val="left"/>
      <w:pPr>
        <w:ind w:left="3740" w:hanging="567"/>
      </w:pPr>
      <w:rPr>
        <w:rFonts w:hint="default"/>
      </w:rPr>
    </w:lvl>
    <w:lvl w:ilvl="3" w:tplc="F9AE0E84">
      <w:numFmt w:val="bullet"/>
      <w:lvlText w:val="•"/>
      <w:lvlJc w:val="left"/>
      <w:pPr>
        <w:ind w:left="4515" w:hanging="567"/>
      </w:pPr>
      <w:rPr>
        <w:rFonts w:hint="default"/>
      </w:rPr>
    </w:lvl>
    <w:lvl w:ilvl="4" w:tplc="5EB4B4AA">
      <w:numFmt w:val="bullet"/>
      <w:lvlText w:val="•"/>
      <w:lvlJc w:val="left"/>
      <w:pPr>
        <w:ind w:left="5290" w:hanging="567"/>
      </w:pPr>
      <w:rPr>
        <w:rFonts w:hint="default"/>
      </w:rPr>
    </w:lvl>
    <w:lvl w:ilvl="5" w:tplc="673841DE">
      <w:numFmt w:val="bullet"/>
      <w:lvlText w:val="•"/>
      <w:lvlJc w:val="left"/>
      <w:pPr>
        <w:ind w:left="6065" w:hanging="567"/>
      </w:pPr>
      <w:rPr>
        <w:rFonts w:hint="default"/>
      </w:rPr>
    </w:lvl>
    <w:lvl w:ilvl="6" w:tplc="6EB6A6AC">
      <w:numFmt w:val="bullet"/>
      <w:lvlText w:val="•"/>
      <w:lvlJc w:val="left"/>
      <w:pPr>
        <w:ind w:left="6840" w:hanging="567"/>
      </w:pPr>
      <w:rPr>
        <w:rFonts w:hint="default"/>
      </w:rPr>
    </w:lvl>
    <w:lvl w:ilvl="7" w:tplc="B45E254A">
      <w:numFmt w:val="bullet"/>
      <w:lvlText w:val="•"/>
      <w:lvlJc w:val="left"/>
      <w:pPr>
        <w:ind w:left="7615" w:hanging="567"/>
      </w:pPr>
      <w:rPr>
        <w:rFonts w:hint="default"/>
      </w:rPr>
    </w:lvl>
    <w:lvl w:ilvl="8" w:tplc="F7C61418">
      <w:numFmt w:val="bullet"/>
      <w:lvlText w:val="•"/>
      <w:lvlJc w:val="left"/>
      <w:pPr>
        <w:ind w:left="8390" w:hanging="567"/>
      </w:pPr>
      <w:rPr>
        <w:rFonts w:hint="default"/>
      </w:rPr>
    </w:lvl>
  </w:abstractNum>
  <w:abstractNum w:abstractNumId="41">
    <w:nsid w:val="5DED1BD3"/>
    <w:multiLevelType w:val="multilevel"/>
    <w:tmpl w:val="1128B194"/>
    <w:lvl w:ilvl="0">
      <w:start w:val="1"/>
      <w:numFmt w:val="decimal"/>
      <w:lvlText w:val="%1"/>
      <w:lvlJc w:val="left"/>
      <w:pPr>
        <w:ind w:left="1040" w:hanging="903"/>
      </w:pPr>
      <w:rPr>
        <w:rFonts w:hint="default"/>
      </w:rPr>
    </w:lvl>
    <w:lvl w:ilvl="1">
      <w:numFmt w:val="decimal"/>
      <w:lvlText w:val="%1.%2"/>
      <w:lvlJc w:val="left"/>
      <w:pPr>
        <w:ind w:left="1040" w:hanging="903"/>
      </w:pPr>
      <w:rPr>
        <w:rFonts w:ascii="Book Antiqua" w:eastAsia="Book Antiqua" w:hAnsi="Book Antiqua" w:cs="Book Antiqua" w:hint="default"/>
        <w:w w:val="100"/>
        <w:sz w:val="22"/>
        <w:szCs w:val="22"/>
      </w:rPr>
    </w:lvl>
    <w:lvl w:ilvl="2">
      <w:numFmt w:val="bullet"/>
      <w:lvlText w:val="•"/>
      <w:lvlJc w:val="left"/>
      <w:pPr>
        <w:ind w:left="2817" w:hanging="903"/>
      </w:pPr>
      <w:rPr>
        <w:rFonts w:hint="default"/>
      </w:rPr>
    </w:lvl>
    <w:lvl w:ilvl="3">
      <w:numFmt w:val="bullet"/>
      <w:lvlText w:val="•"/>
      <w:lvlJc w:val="left"/>
      <w:pPr>
        <w:ind w:left="3706" w:hanging="903"/>
      </w:pPr>
      <w:rPr>
        <w:rFonts w:hint="default"/>
      </w:rPr>
    </w:lvl>
    <w:lvl w:ilvl="4">
      <w:numFmt w:val="bullet"/>
      <w:lvlText w:val="•"/>
      <w:lvlJc w:val="left"/>
      <w:pPr>
        <w:ind w:left="4595" w:hanging="903"/>
      </w:pPr>
      <w:rPr>
        <w:rFonts w:hint="default"/>
      </w:rPr>
    </w:lvl>
    <w:lvl w:ilvl="5">
      <w:numFmt w:val="bullet"/>
      <w:lvlText w:val="•"/>
      <w:lvlJc w:val="left"/>
      <w:pPr>
        <w:ind w:left="5484" w:hanging="903"/>
      </w:pPr>
      <w:rPr>
        <w:rFonts w:hint="default"/>
      </w:rPr>
    </w:lvl>
    <w:lvl w:ilvl="6">
      <w:numFmt w:val="bullet"/>
      <w:lvlText w:val="•"/>
      <w:lvlJc w:val="left"/>
      <w:pPr>
        <w:ind w:left="6373" w:hanging="903"/>
      </w:pPr>
      <w:rPr>
        <w:rFonts w:hint="default"/>
      </w:rPr>
    </w:lvl>
    <w:lvl w:ilvl="7">
      <w:numFmt w:val="bullet"/>
      <w:lvlText w:val="•"/>
      <w:lvlJc w:val="left"/>
      <w:pPr>
        <w:ind w:left="7262" w:hanging="903"/>
      </w:pPr>
      <w:rPr>
        <w:rFonts w:hint="default"/>
      </w:rPr>
    </w:lvl>
    <w:lvl w:ilvl="8">
      <w:numFmt w:val="bullet"/>
      <w:lvlText w:val="•"/>
      <w:lvlJc w:val="left"/>
      <w:pPr>
        <w:ind w:left="8151" w:hanging="903"/>
      </w:pPr>
      <w:rPr>
        <w:rFonts w:hint="default"/>
      </w:rPr>
    </w:lvl>
  </w:abstractNum>
  <w:abstractNum w:abstractNumId="42">
    <w:nsid w:val="5F7301FB"/>
    <w:multiLevelType w:val="hybridMultilevel"/>
    <w:tmpl w:val="A3BA8D28"/>
    <w:lvl w:ilvl="0" w:tplc="E282344E">
      <w:start w:val="1"/>
      <w:numFmt w:val="upperLetter"/>
      <w:lvlText w:val="%1."/>
      <w:lvlJc w:val="left"/>
      <w:pPr>
        <w:ind w:left="720" w:hanging="360"/>
      </w:pPr>
      <w:rPr>
        <w:rFonts w:ascii="Book Antiqua" w:eastAsia="Batang" w:hAnsi="Book Antiqua"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193007B"/>
    <w:multiLevelType w:val="hybridMultilevel"/>
    <w:tmpl w:val="3DD68D2C"/>
    <w:lvl w:ilvl="0" w:tplc="7C4C0A5C">
      <w:start w:val="1"/>
      <w:numFmt w:val="upperLetter"/>
      <w:lvlText w:val="%1."/>
      <w:lvlJc w:val="left"/>
      <w:pPr>
        <w:ind w:left="565" w:hanging="428"/>
      </w:pPr>
      <w:rPr>
        <w:rFonts w:hint="default"/>
        <w:b/>
        <w:bCs/>
        <w:spacing w:val="0"/>
        <w:w w:val="100"/>
      </w:rPr>
    </w:lvl>
    <w:lvl w:ilvl="1" w:tplc="E8BC01B8">
      <w:start w:val="1"/>
      <w:numFmt w:val="decimal"/>
      <w:lvlText w:val="%2."/>
      <w:lvlJc w:val="left"/>
      <w:pPr>
        <w:ind w:left="565" w:hanging="428"/>
      </w:pPr>
      <w:rPr>
        <w:rFonts w:ascii="Book Antiqua" w:eastAsia="Book Antiqua" w:hAnsi="Book Antiqua" w:cs="Book Antiqua" w:hint="default"/>
        <w:w w:val="100"/>
        <w:sz w:val="22"/>
        <w:szCs w:val="22"/>
      </w:rPr>
    </w:lvl>
    <w:lvl w:ilvl="2" w:tplc="488E0652">
      <w:start w:val="1"/>
      <w:numFmt w:val="decimal"/>
      <w:lvlText w:val="%3."/>
      <w:lvlJc w:val="left"/>
      <w:pPr>
        <w:ind w:left="990" w:hanging="425"/>
      </w:pPr>
      <w:rPr>
        <w:rFonts w:ascii="Book Antiqua" w:eastAsia="Book Antiqua" w:hAnsi="Book Antiqua" w:cs="Book Antiqua" w:hint="default"/>
        <w:w w:val="100"/>
        <w:sz w:val="22"/>
        <w:szCs w:val="22"/>
      </w:rPr>
    </w:lvl>
    <w:lvl w:ilvl="3" w:tplc="C35AD3BC">
      <w:numFmt w:val="bullet"/>
      <w:lvlText w:val="•"/>
      <w:lvlJc w:val="left"/>
      <w:pPr>
        <w:ind w:left="2984" w:hanging="425"/>
      </w:pPr>
      <w:rPr>
        <w:rFonts w:hint="default"/>
      </w:rPr>
    </w:lvl>
    <w:lvl w:ilvl="4" w:tplc="8C08AF00">
      <w:numFmt w:val="bullet"/>
      <w:lvlText w:val="•"/>
      <w:lvlJc w:val="left"/>
      <w:pPr>
        <w:ind w:left="3976" w:hanging="425"/>
      </w:pPr>
      <w:rPr>
        <w:rFonts w:hint="default"/>
      </w:rPr>
    </w:lvl>
    <w:lvl w:ilvl="5" w:tplc="317E2318">
      <w:numFmt w:val="bullet"/>
      <w:lvlText w:val="•"/>
      <w:lvlJc w:val="left"/>
      <w:pPr>
        <w:ind w:left="4968" w:hanging="425"/>
      </w:pPr>
      <w:rPr>
        <w:rFonts w:hint="default"/>
      </w:rPr>
    </w:lvl>
    <w:lvl w:ilvl="6" w:tplc="BC92D0CC">
      <w:numFmt w:val="bullet"/>
      <w:lvlText w:val="•"/>
      <w:lvlJc w:val="left"/>
      <w:pPr>
        <w:ind w:left="5960" w:hanging="425"/>
      </w:pPr>
      <w:rPr>
        <w:rFonts w:hint="default"/>
      </w:rPr>
    </w:lvl>
    <w:lvl w:ilvl="7" w:tplc="C160F37C">
      <w:numFmt w:val="bullet"/>
      <w:lvlText w:val="•"/>
      <w:lvlJc w:val="left"/>
      <w:pPr>
        <w:ind w:left="6952" w:hanging="425"/>
      </w:pPr>
      <w:rPr>
        <w:rFonts w:hint="default"/>
      </w:rPr>
    </w:lvl>
    <w:lvl w:ilvl="8" w:tplc="7A30FD86">
      <w:numFmt w:val="bullet"/>
      <w:lvlText w:val="•"/>
      <w:lvlJc w:val="left"/>
      <w:pPr>
        <w:ind w:left="7944" w:hanging="425"/>
      </w:pPr>
      <w:rPr>
        <w:rFonts w:hint="default"/>
      </w:rPr>
    </w:lvl>
  </w:abstractNum>
  <w:abstractNum w:abstractNumId="44">
    <w:nsid w:val="63157720"/>
    <w:multiLevelType w:val="hybridMultilevel"/>
    <w:tmpl w:val="5DBEC53A"/>
    <w:lvl w:ilvl="0" w:tplc="9EDA9658">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8C4061D"/>
    <w:multiLevelType w:val="hybridMultilevel"/>
    <w:tmpl w:val="91866016"/>
    <w:lvl w:ilvl="0" w:tplc="7F94F508">
      <w:start w:val="1"/>
      <w:numFmt w:val="lowerLetter"/>
      <w:lvlText w:val="%1)"/>
      <w:lvlJc w:val="left"/>
      <w:pPr>
        <w:ind w:left="617" w:hanging="360"/>
      </w:pPr>
      <w:rPr>
        <w:rFonts w:ascii="Book Antiqua" w:eastAsia="Book Antiqua" w:hAnsi="Book Antiqua" w:cs="Book Antiqua" w:hint="default"/>
        <w:w w:val="100"/>
        <w:sz w:val="22"/>
        <w:szCs w:val="22"/>
      </w:rPr>
    </w:lvl>
    <w:lvl w:ilvl="1" w:tplc="BEA43ED6">
      <w:numFmt w:val="bullet"/>
      <w:lvlText w:val="•"/>
      <w:lvlJc w:val="left"/>
      <w:pPr>
        <w:ind w:left="1642" w:hanging="360"/>
      </w:pPr>
      <w:rPr>
        <w:rFonts w:hint="default"/>
      </w:rPr>
    </w:lvl>
    <w:lvl w:ilvl="2" w:tplc="1CE86958">
      <w:numFmt w:val="bullet"/>
      <w:lvlText w:val="•"/>
      <w:lvlJc w:val="left"/>
      <w:pPr>
        <w:ind w:left="2664" w:hanging="360"/>
      </w:pPr>
      <w:rPr>
        <w:rFonts w:hint="default"/>
      </w:rPr>
    </w:lvl>
    <w:lvl w:ilvl="3" w:tplc="E3F83F4E">
      <w:numFmt w:val="bullet"/>
      <w:lvlText w:val="•"/>
      <w:lvlJc w:val="left"/>
      <w:pPr>
        <w:ind w:left="3686" w:hanging="360"/>
      </w:pPr>
      <w:rPr>
        <w:rFonts w:hint="default"/>
      </w:rPr>
    </w:lvl>
    <w:lvl w:ilvl="4" w:tplc="199E0786">
      <w:numFmt w:val="bullet"/>
      <w:lvlText w:val="•"/>
      <w:lvlJc w:val="left"/>
      <w:pPr>
        <w:ind w:left="4708" w:hanging="360"/>
      </w:pPr>
      <w:rPr>
        <w:rFonts w:hint="default"/>
      </w:rPr>
    </w:lvl>
    <w:lvl w:ilvl="5" w:tplc="19AC1AEA">
      <w:numFmt w:val="bullet"/>
      <w:lvlText w:val="•"/>
      <w:lvlJc w:val="left"/>
      <w:pPr>
        <w:ind w:left="5730" w:hanging="360"/>
      </w:pPr>
      <w:rPr>
        <w:rFonts w:hint="default"/>
      </w:rPr>
    </w:lvl>
    <w:lvl w:ilvl="6" w:tplc="F2ECE550">
      <w:numFmt w:val="bullet"/>
      <w:lvlText w:val="•"/>
      <w:lvlJc w:val="left"/>
      <w:pPr>
        <w:ind w:left="6752" w:hanging="360"/>
      </w:pPr>
      <w:rPr>
        <w:rFonts w:hint="default"/>
      </w:rPr>
    </w:lvl>
    <w:lvl w:ilvl="7" w:tplc="AAB8CBA2">
      <w:numFmt w:val="bullet"/>
      <w:lvlText w:val="•"/>
      <w:lvlJc w:val="left"/>
      <w:pPr>
        <w:ind w:left="7774" w:hanging="360"/>
      </w:pPr>
      <w:rPr>
        <w:rFonts w:hint="default"/>
      </w:rPr>
    </w:lvl>
    <w:lvl w:ilvl="8" w:tplc="979009F8">
      <w:numFmt w:val="bullet"/>
      <w:lvlText w:val="•"/>
      <w:lvlJc w:val="left"/>
      <w:pPr>
        <w:ind w:left="8796" w:hanging="360"/>
      </w:pPr>
      <w:rPr>
        <w:rFonts w:hint="default"/>
      </w:rPr>
    </w:lvl>
  </w:abstractNum>
  <w:abstractNum w:abstractNumId="46">
    <w:nsid w:val="6A255736"/>
    <w:multiLevelType w:val="hybridMultilevel"/>
    <w:tmpl w:val="12DCDF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6E1A1A7E"/>
    <w:multiLevelType w:val="hybridMultilevel"/>
    <w:tmpl w:val="B0C03554"/>
    <w:lvl w:ilvl="0" w:tplc="3A66D3DA">
      <w:start w:val="1"/>
      <w:numFmt w:val="decimal"/>
      <w:lvlText w:val="%1."/>
      <w:lvlJc w:val="left"/>
      <w:pPr>
        <w:ind w:left="977" w:hanging="361"/>
      </w:pPr>
      <w:rPr>
        <w:rFonts w:hint="default"/>
        <w:b/>
        <w:bCs/>
        <w:w w:val="100"/>
      </w:rPr>
    </w:lvl>
    <w:lvl w:ilvl="1" w:tplc="01B0F7A4">
      <w:numFmt w:val="bullet"/>
      <w:lvlText w:val="•"/>
      <w:lvlJc w:val="left"/>
      <w:pPr>
        <w:ind w:left="1948" w:hanging="361"/>
      </w:pPr>
      <w:rPr>
        <w:rFonts w:hint="default"/>
      </w:rPr>
    </w:lvl>
    <w:lvl w:ilvl="2" w:tplc="00E25DAA">
      <w:numFmt w:val="bullet"/>
      <w:lvlText w:val="•"/>
      <w:lvlJc w:val="left"/>
      <w:pPr>
        <w:ind w:left="2916" w:hanging="361"/>
      </w:pPr>
      <w:rPr>
        <w:rFonts w:hint="default"/>
      </w:rPr>
    </w:lvl>
    <w:lvl w:ilvl="3" w:tplc="9FBC94F6">
      <w:numFmt w:val="bullet"/>
      <w:lvlText w:val="•"/>
      <w:lvlJc w:val="left"/>
      <w:pPr>
        <w:ind w:left="3884" w:hanging="361"/>
      </w:pPr>
      <w:rPr>
        <w:rFonts w:hint="default"/>
      </w:rPr>
    </w:lvl>
    <w:lvl w:ilvl="4" w:tplc="4844E8EE">
      <w:numFmt w:val="bullet"/>
      <w:lvlText w:val="•"/>
      <w:lvlJc w:val="left"/>
      <w:pPr>
        <w:ind w:left="4852" w:hanging="361"/>
      </w:pPr>
      <w:rPr>
        <w:rFonts w:hint="default"/>
      </w:rPr>
    </w:lvl>
    <w:lvl w:ilvl="5" w:tplc="B1E09644">
      <w:numFmt w:val="bullet"/>
      <w:lvlText w:val="•"/>
      <w:lvlJc w:val="left"/>
      <w:pPr>
        <w:ind w:left="5820" w:hanging="361"/>
      </w:pPr>
      <w:rPr>
        <w:rFonts w:hint="default"/>
      </w:rPr>
    </w:lvl>
    <w:lvl w:ilvl="6" w:tplc="55EA7D1E">
      <w:numFmt w:val="bullet"/>
      <w:lvlText w:val="•"/>
      <w:lvlJc w:val="left"/>
      <w:pPr>
        <w:ind w:left="6788" w:hanging="361"/>
      </w:pPr>
      <w:rPr>
        <w:rFonts w:hint="default"/>
      </w:rPr>
    </w:lvl>
    <w:lvl w:ilvl="7" w:tplc="86BC7FC4">
      <w:numFmt w:val="bullet"/>
      <w:lvlText w:val="•"/>
      <w:lvlJc w:val="left"/>
      <w:pPr>
        <w:ind w:left="7756" w:hanging="361"/>
      </w:pPr>
      <w:rPr>
        <w:rFonts w:hint="default"/>
      </w:rPr>
    </w:lvl>
    <w:lvl w:ilvl="8" w:tplc="F4DA06C2">
      <w:numFmt w:val="bullet"/>
      <w:lvlText w:val="•"/>
      <w:lvlJc w:val="left"/>
      <w:pPr>
        <w:ind w:left="8724" w:hanging="361"/>
      </w:pPr>
      <w:rPr>
        <w:rFonts w:hint="default"/>
      </w:rPr>
    </w:lvl>
  </w:abstractNum>
  <w:abstractNum w:abstractNumId="48">
    <w:nsid w:val="750E7537"/>
    <w:multiLevelType w:val="hybridMultilevel"/>
    <w:tmpl w:val="0BD076A8"/>
    <w:lvl w:ilvl="0" w:tplc="79D2FC6E">
      <w:start w:val="1"/>
      <w:numFmt w:val="lowerLetter"/>
      <w:lvlText w:val="(%1)"/>
      <w:lvlJc w:val="left"/>
      <w:pPr>
        <w:ind w:left="1534" w:hanging="569"/>
      </w:pPr>
      <w:rPr>
        <w:rFonts w:ascii="Book Antiqua" w:eastAsia="Book Antiqua" w:hAnsi="Book Antiqua" w:cs="Book Antiqua" w:hint="default"/>
        <w:w w:val="100"/>
        <w:sz w:val="22"/>
        <w:szCs w:val="22"/>
      </w:rPr>
    </w:lvl>
    <w:lvl w:ilvl="1" w:tplc="D0CCC318">
      <w:numFmt w:val="bullet"/>
      <w:lvlText w:val="•"/>
      <w:lvlJc w:val="left"/>
      <w:pPr>
        <w:ind w:left="2448" w:hanging="569"/>
      </w:pPr>
      <w:rPr>
        <w:rFonts w:hint="default"/>
      </w:rPr>
    </w:lvl>
    <w:lvl w:ilvl="2" w:tplc="143E00FE">
      <w:numFmt w:val="bullet"/>
      <w:lvlText w:val="•"/>
      <w:lvlJc w:val="left"/>
      <w:pPr>
        <w:ind w:left="3356" w:hanging="569"/>
      </w:pPr>
      <w:rPr>
        <w:rFonts w:hint="default"/>
      </w:rPr>
    </w:lvl>
    <w:lvl w:ilvl="3" w:tplc="79289938">
      <w:numFmt w:val="bullet"/>
      <w:lvlText w:val="•"/>
      <w:lvlJc w:val="left"/>
      <w:pPr>
        <w:ind w:left="4264" w:hanging="569"/>
      </w:pPr>
      <w:rPr>
        <w:rFonts w:hint="default"/>
      </w:rPr>
    </w:lvl>
    <w:lvl w:ilvl="4" w:tplc="A322DEC0">
      <w:numFmt w:val="bullet"/>
      <w:lvlText w:val="•"/>
      <w:lvlJc w:val="left"/>
      <w:pPr>
        <w:ind w:left="5172" w:hanging="569"/>
      </w:pPr>
      <w:rPr>
        <w:rFonts w:hint="default"/>
      </w:rPr>
    </w:lvl>
    <w:lvl w:ilvl="5" w:tplc="F3940C84">
      <w:numFmt w:val="bullet"/>
      <w:lvlText w:val="•"/>
      <w:lvlJc w:val="left"/>
      <w:pPr>
        <w:ind w:left="6080" w:hanging="569"/>
      </w:pPr>
      <w:rPr>
        <w:rFonts w:hint="default"/>
      </w:rPr>
    </w:lvl>
    <w:lvl w:ilvl="6" w:tplc="82AC6EE4">
      <w:numFmt w:val="bullet"/>
      <w:lvlText w:val="•"/>
      <w:lvlJc w:val="left"/>
      <w:pPr>
        <w:ind w:left="6988" w:hanging="569"/>
      </w:pPr>
      <w:rPr>
        <w:rFonts w:hint="default"/>
      </w:rPr>
    </w:lvl>
    <w:lvl w:ilvl="7" w:tplc="88882F5C">
      <w:numFmt w:val="bullet"/>
      <w:lvlText w:val="•"/>
      <w:lvlJc w:val="left"/>
      <w:pPr>
        <w:ind w:left="7896" w:hanging="569"/>
      </w:pPr>
      <w:rPr>
        <w:rFonts w:hint="default"/>
      </w:rPr>
    </w:lvl>
    <w:lvl w:ilvl="8" w:tplc="479EED90">
      <w:numFmt w:val="bullet"/>
      <w:lvlText w:val="•"/>
      <w:lvlJc w:val="left"/>
      <w:pPr>
        <w:ind w:left="8804" w:hanging="569"/>
      </w:pPr>
      <w:rPr>
        <w:rFonts w:hint="default"/>
      </w:rPr>
    </w:lvl>
  </w:abstractNum>
  <w:abstractNum w:abstractNumId="49">
    <w:nsid w:val="79127637"/>
    <w:multiLevelType w:val="hybridMultilevel"/>
    <w:tmpl w:val="A4B41B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792A03BD"/>
    <w:multiLevelType w:val="hybridMultilevel"/>
    <w:tmpl w:val="1A1E43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9F446C4"/>
    <w:multiLevelType w:val="multilevel"/>
    <w:tmpl w:val="632ACED2"/>
    <w:lvl w:ilvl="0">
      <w:start w:val="1"/>
      <w:numFmt w:val="decimal"/>
      <w:lvlText w:val="%1."/>
      <w:lvlJc w:val="left"/>
      <w:pPr>
        <w:ind w:left="797" w:hanging="540"/>
      </w:pPr>
      <w:rPr>
        <w:rFonts w:ascii="Georgia" w:eastAsia="Georgia" w:hAnsi="Georgia" w:cs="Georgia" w:hint="default"/>
        <w:b/>
        <w:bCs/>
        <w:color w:val="365F91"/>
        <w:w w:val="99"/>
        <w:sz w:val="24"/>
        <w:szCs w:val="24"/>
      </w:rPr>
    </w:lvl>
    <w:lvl w:ilvl="1">
      <w:start w:val="1"/>
      <w:numFmt w:val="decimal"/>
      <w:lvlText w:val="%1.%2."/>
      <w:lvlJc w:val="left"/>
      <w:pPr>
        <w:ind w:left="977" w:hanging="720"/>
      </w:pPr>
      <w:rPr>
        <w:rFonts w:ascii="Cambria" w:eastAsia="Cambria" w:hAnsi="Cambria" w:cs="Cambria" w:hint="default"/>
        <w:b/>
        <w:bCs/>
        <w:color w:val="4F81BD"/>
        <w:spacing w:val="-1"/>
        <w:w w:val="99"/>
        <w:sz w:val="26"/>
        <w:szCs w:val="26"/>
      </w:rPr>
    </w:lvl>
    <w:lvl w:ilvl="2">
      <w:start w:val="1"/>
      <w:numFmt w:val="decimal"/>
      <w:lvlText w:val="%1.%2.%3"/>
      <w:lvlJc w:val="left"/>
      <w:pPr>
        <w:ind w:left="965" w:hanging="708"/>
      </w:pPr>
      <w:rPr>
        <w:rFonts w:ascii="Book Antiqua" w:eastAsia="Book Antiqua" w:hAnsi="Book Antiqua" w:cs="Book Antiqua" w:hint="default"/>
        <w:w w:val="100"/>
        <w:sz w:val="22"/>
        <w:szCs w:val="22"/>
      </w:rPr>
    </w:lvl>
    <w:lvl w:ilvl="3">
      <w:start w:val="1"/>
      <w:numFmt w:val="lowerLetter"/>
      <w:lvlText w:val="(%4)"/>
      <w:lvlJc w:val="left"/>
      <w:pPr>
        <w:ind w:left="1390" w:hanging="425"/>
      </w:pPr>
      <w:rPr>
        <w:rFonts w:ascii="Book Antiqua" w:eastAsia="Book Antiqua" w:hAnsi="Book Antiqua" w:cs="Book Antiqua" w:hint="default"/>
        <w:w w:val="100"/>
        <w:sz w:val="22"/>
        <w:szCs w:val="22"/>
      </w:rPr>
    </w:lvl>
    <w:lvl w:ilvl="4">
      <w:start w:val="1"/>
      <w:numFmt w:val="lowerRoman"/>
      <w:lvlText w:val="(%5)"/>
      <w:lvlJc w:val="left"/>
      <w:pPr>
        <w:ind w:left="1817" w:hanging="428"/>
      </w:pPr>
      <w:rPr>
        <w:rFonts w:ascii="Book Antiqua" w:eastAsia="Book Antiqua" w:hAnsi="Book Antiqua" w:cs="Book Antiqua" w:hint="default"/>
        <w:w w:val="100"/>
        <w:sz w:val="22"/>
        <w:szCs w:val="22"/>
      </w:rPr>
    </w:lvl>
    <w:lvl w:ilvl="5">
      <w:numFmt w:val="bullet"/>
      <w:lvlText w:val="•"/>
      <w:lvlJc w:val="left"/>
      <w:pPr>
        <w:ind w:left="3286" w:hanging="428"/>
      </w:pPr>
      <w:rPr>
        <w:rFonts w:hint="default"/>
      </w:rPr>
    </w:lvl>
    <w:lvl w:ilvl="6">
      <w:numFmt w:val="bullet"/>
      <w:lvlText w:val="•"/>
      <w:lvlJc w:val="left"/>
      <w:pPr>
        <w:ind w:left="4753" w:hanging="428"/>
      </w:pPr>
      <w:rPr>
        <w:rFonts w:hint="default"/>
      </w:rPr>
    </w:lvl>
    <w:lvl w:ilvl="7">
      <w:numFmt w:val="bullet"/>
      <w:lvlText w:val="•"/>
      <w:lvlJc w:val="left"/>
      <w:pPr>
        <w:ind w:left="6220" w:hanging="428"/>
      </w:pPr>
      <w:rPr>
        <w:rFonts w:hint="default"/>
      </w:rPr>
    </w:lvl>
    <w:lvl w:ilvl="8">
      <w:numFmt w:val="bullet"/>
      <w:lvlText w:val="•"/>
      <w:lvlJc w:val="left"/>
      <w:pPr>
        <w:ind w:left="7686" w:hanging="428"/>
      </w:pPr>
      <w:rPr>
        <w:rFonts w:hint="default"/>
      </w:rPr>
    </w:lvl>
  </w:abstractNum>
  <w:abstractNum w:abstractNumId="52">
    <w:nsid w:val="7C0F2BF8"/>
    <w:multiLevelType w:val="hybridMultilevel"/>
    <w:tmpl w:val="1F043DA0"/>
    <w:lvl w:ilvl="0" w:tplc="AF0839AC">
      <w:start w:val="1"/>
      <w:numFmt w:val="lowerRoman"/>
      <w:lvlText w:val="(%1)"/>
      <w:lvlJc w:val="right"/>
      <w:pPr>
        <w:ind w:left="2842" w:hanging="360"/>
      </w:pPr>
      <w:rPr>
        <w:rFonts w:hint="default"/>
      </w:rPr>
    </w:lvl>
    <w:lvl w:ilvl="1" w:tplc="40090019">
      <w:start w:val="1"/>
      <w:numFmt w:val="lowerLetter"/>
      <w:lvlText w:val="%2."/>
      <w:lvlJc w:val="left"/>
      <w:pPr>
        <w:ind w:left="3562" w:hanging="360"/>
      </w:pPr>
    </w:lvl>
    <w:lvl w:ilvl="2" w:tplc="4009001B" w:tentative="1">
      <w:start w:val="1"/>
      <w:numFmt w:val="lowerRoman"/>
      <w:lvlText w:val="%3."/>
      <w:lvlJc w:val="right"/>
      <w:pPr>
        <w:ind w:left="4282" w:hanging="180"/>
      </w:pPr>
    </w:lvl>
    <w:lvl w:ilvl="3" w:tplc="4009000F" w:tentative="1">
      <w:start w:val="1"/>
      <w:numFmt w:val="decimal"/>
      <w:lvlText w:val="%4."/>
      <w:lvlJc w:val="left"/>
      <w:pPr>
        <w:ind w:left="5002" w:hanging="360"/>
      </w:pPr>
    </w:lvl>
    <w:lvl w:ilvl="4" w:tplc="40090019" w:tentative="1">
      <w:start w:val="1"/>
      <w:numFmt w:val="lowerLetter"/>
      <w:lvlText w:val="%5."/>
      <w:lvlJc w:val="left"/>
      <w:pPr>
        <w:ind w:left="5722" w:hanging="360"/>
      </w:pPr>
    </w:lvl>
    <w:lvl w:ilvl="5" w:tplc="4009001B" w:tentative="1">
      <w:start w:val="1"/>
      <w:numFmt w:val="lowerRoman"/>
      <w:lvlText w:val="%6."/>
      <w:lvlJc w:val="right"/>
      <w:pPr>
        <w:ind w:left="6442" w:hanging="180"/>
      </w:pPr>
    </w:lvl>
    <w:lvl w:ilvl="6" w:tplc="4009000F" w:tentative="1">
      <w:start w:val="1"/>
      <w:numFmt w:val="decimal"/>
      <w:lvlText w:val="%7."/>
      <w:lvlJc w:val="left"/>
      <w:pPr>
        <w:ind w:left="7162" w:hanging="360"/>
      </w:pPr>
    </w:lvl>
    <w:lvl w:ilvl="7" w:tplc="40090019" w:tentative="1">
      <w:start w:val="1"/>
      <w:numFmt w:val="lowerLetter"/>
      <w:lvlText w:val="%8."/>
      <w:lvlJc w:val="left"/>
      <w:pPr>
        <w:ind w:left="7882" w:hanging="360"/>
      </w:pPr>
    </w:lvl>
    <w:lvl w:ilvl="8" w:tplc="4009001B" w:tentative="1">
      <w:start w:val="1"/>
      <w:numFmt w:val="lowerRoman"/>
      <w:lvlText w:val="%9."/>
      <w:lvlJc w:val="right"/>
      <w:pPr>
        <w:ind w:left="8602" w:hanging="180"/>
      </w:pPr>
    </w:lvl>
  </w:abstractNum>
  <w:abstractNum w:abstractNumId="53">
    <w:nsid w:val="7CC14899"/>
    <w:multiLevelType w:val="multilevel"/>
    <w:tmpl w:val="E5B286D6"/>
    <w:lvl w:ilvl="0">
      <w:start w:val="4"/>
      <w:numFmt w:val="decimal"/>
      <w:lvlText w:val="%1"/>
      <w:lvlJc w:val="left"/>
      <w:pPr>
        <w:ind w:left="480" w:hanging="480"/>
      </w:pPr>
      <w:rPr>
        <w:rFonts w:hint="default"/>
      </w:rPr>
    </w:lvl>
    <w:lvl w:ilvl="1">
      <w:start w:val="1"/>
      <w:numFmt w:val="decimal"/>
      <w:lvlText w:val="%1.%2"/>
      <w:lvlJc w:val="left"/>
      <w:pPr>
        <w:ind w:left="608" w:hanging="480"/>
      </w:pPr>
      <w:rPr>
        <w:rFonts w:hint="default"/>
      </w:rPr>
    </w:lvl>
    <w:lvl w:ilvl="2">
      <w:start w:val="2"/>
      <w:numFmt w:val="decimal"/>
      <w:lvlText w:val="%1.%2.%3"/>
      <w:lvlJc w:val="left"/>
      <w:pPr>
        <w:ind w:left="976" w:hanging="720"/>
      </w:pPr>
      <w:rPr>
        <w:rFonts w:hint="default"/>
        <w:sz w:val="22"/>
        <w:szCs w:val="22"/>
      </w:rPr>
    </w:lvl>
    <w:lvl w:ilvl="3">
      <w:start w:val="1"/>
      <w:numFmt w:val="decimal"/>
      <w:lvlText w:val="%1.%2.%3.%4"/>
      <w:lvlJc w:val="left"/>
      <w:pPr>
        <w:ind w:left="1104" w:hanging="720"/>
      </w:pPr>
      <w:rPr>
        <w:rFonts w:hint="default"/>
      </w:rPr>
    </w:lvl>
    <w:lvl w:ilvl="4">
      <w:start w:val="1"/>
      <w:numFmt w:val="decimal"/>
      <w:lvlText w:val="%1.%2.%3.%4.%5"/>
      <w:lvlJc w:val="left"/>
      <w:pPr>
        <w:ind w:left="1592" w:hanging="1080"/>
      </w:pPr>
      <w:rPr>
        <w:rFonts w:hint="default"/>
      </w:rPr>
    </w:lvl>
    <w:lvl w:ilvl="5">
      <w:start w:val="1"/>
      <w:numFmt w:val="decimal"/>
      <w:lvlText w:val="%1.%2.%3.%4.%5.%6"/>
      <w:lvlJc w:val="left"/>
      <w:pPr>
        <w:ind w:left="1720" w:hanging="1080"/>
      </w:pPr>
      <w:rPr>
        <w:rFonts w:hint="default"/>
      </w:rPr>
    </w:lvl>
    <w:lvl w:ilvl="6">
      <w:start w:val="1"/>
      <w:numFmt w:val="decimal"/>
      <w:lvlText w:val="%1.%2.%3.%4.%5.%6.%7"/>
      <w:lvlJc w:val="left"/>
      <w:pPr>
        <w:ind w:left="2208" w:hanging="1440"/>
      </w:pPr>
      <w:rPr>
        <w:rFonts w:hint="default"/>
      </w:rPr>
    </w:lvl>
    <w:lvl w:ilvl="7">
      <w:start w:val="1"/>
      <w:numFmt w:val="decimal"/>
      <w:lvlText w:val="%1.%2.%3.%4.%5.%6.%7.%8"/>
      <w:lvlJc w:val="left"/>
      <w:pPr>
        <w:ind w:left="2696" w:hanging="1800"/>
      </w:pPr>
      <w:rPr>
        <w:rFonts w:hint="default"/>
      </w:rPr>
    </w:lvl>
    <w:lvl w:ilvl="8">
      <w:start w:val="1"/>
      <w:numFmt w:val="decimal"/>
      <w:lvlText w:val="%1.%2.%3.%4.%5.%6.%7.%8.%9"/>
      <w:lvlJc w:val="left"/>
      <w:pPr>
        <w:ind w:left="2824" w:hanging="1800"/>
      </w:pPr>
      <w:rPr>
        <w:rFonts w:hint="default"/>
      </w:rPr>
    </w:lvl>
  </w:abstractNum>
  <w:abstractNum w:abstractNumId="54">
    <w:nsid w:val="7D2723EB"/>
    <w:multiLevelType w:val="multilevel"/>
    <w:tmpl w:val="8FF2C646"/>
    <w:lvl w:ilvl="0">
      <w:start w:val="4"/>
      <w:numFmt w:val="decimal"/>
      <w:lvlText w:val="%1"/>
      <w:lvlJc w:val="left"/>
      <w:pPr>
        <w:ind w:left="480" w:hanging="480"/>
      </w:pPr>
      <w:rPr>
        <w:rFonts w:hint="default"/>
      </w:rPr>
    </w:lvl>
    <w:lvl w:ilvl="1">
      <w:start w:val="3"/>
      <w:numFmt w:val="decimal"/>
      <w:lvlText w:val="%1.%2"/>
      <w:lvlJc w:val="left"/>
      <w:pPr>
        <w:ind w:left="608" w:hanging="480"/>
      </w:pPr>
      <w:rPr>
        <w:rFonts w:hint="default"/>
      </w:rPr>
    </w:lvl>
    <w:lvl w:ilvl="2">
      <w:start w:val="1"/>
      <w:numFmt w:val="decimal"/>
      <w:lvlText w:val="%1.%2.%3"/>
      <w:lvlJc w:val="left"/>
      <w:pPr>
        <w:ind w:left="976" w:hanging="720"/>
      </w:pPr>
      <w:rPr>
        <w:rFonts w:hint="default"/>
        <w:sz w:val="22"/>
        <w:szCs w:val="22"/>
      </w:rPr>
    </w:lvl>
    <w:lvl w:ilvl="3">
      <w:start w:val="1"/>
      <w:numFmt w:val="decimal"/>
      <w:lvlText w:val="%1.%2.%3.%4"/>
      <w:lvlJc w:val="left"/>
      <w:pPr>
        <w:ind w:left="1104" w:hanging="720"/>
      </w:pPr>
      <w:rPr>
        <w:rFonts w:hint="default"/>
      </w:rPr>
    </w:lvl>
    <w:lvl w:ilvl="4">
      <w:start w:val="1"/>
      <w:numFmt w:val="decimal"/>
      <w:lvlText w:val="%1.%2.%3.%4.%5"/>
      <w:lvlJc w:val="left"/>
      <w:pPr>
        <w:ind w:left="1592" w:hanging="1080"/>
      </w:pPr>
      <w:rPr>
        <w:rFonts w:hint="default"/>
      </w:rPr>
    </w:lvl>
    <w:lvl w:ilvl="5">
      <w:start w:val="1"/>
      <w:numFmt w:val="decimal"/>
      <w:lvlText w:val="%1.%2.%3.%4.%5.%6"/>
      <w:lvlJc w:val="left"/>
      <w:pPr>
        <w:ind w:left="1720" w:hanging="1080"/>
      </w:pPr>
      <w:rPr>
        <w:rFonts w:hint="default"/>
      </w:rPr>
    </w:lvl>
    <w:lvl w:ilvl="6">
      <w:start w:val="1"/>
      <w:numFmt w:val="decimal"/>
      <w:lvlText w:val="%1.%2.%3.%4.%5.%6.%7"/>
      <w:lvlJc w:val="left"/>
      <w:pPr>
        <w:ind w:left="2208" w:hanging="1440"/>
      </w:pPr>
      <w:rPr>
        <w:rFonts w:hint="default"/>
      </w:rPr>
    </w:lvl>
    <w:lvl w:ilvl="7">
      <w:start w:val="1"/>
      <w:numFmt w:val="decimal"/>
      <w:lvlText w:val="%1.%2.%3.%4.%5.%6.%7.%8"/>
      <w:lvlJc w:val="left"/>
      <w:pPr>
        <w:ind w:left="2696" w:hanging="1800"/>
      </w:pPr>
      <w:rPr>
        <w:rFonts w:hint="default"/>
      </w:rPr>
    </w:lvl>
    <w:lvl w:ilvl="8">
      <w:start w:val="1"/>
      <w:numFmt w:val="decimal"/>
      <w:lvlText w:val="%1.%2.%3.%4.%5.%6.%7.%8.%9"/>
      <w:lvlJc w:val="left"/>
      <w:pPr>
        <w:ind w:left="2824" w:hanging="1800"/>
      </w:pPr>
      <w:rPr>
        <w:rFonts w:hint="default"/>
      </w:rPr>
    </w:lvl>
  </w:abstractNum>
  <w:abstractNum w:abstractNumId="55">
    <w:nsid w:val="7E3B0262"/>
    <w:multiLevelType w:val="multilevel"/>
    <w:tmpl w:val="D0CE1E9C"/>
    <w:styleLink w:val="Style1"/>
    <w:lvl w:ilvl="0">
      <w:start w:val="8"/>
      <w:numFmt w:val="decimal"/>
      <w:lvlText w:val="%1"/>
      <w:lvlJc w:val="left"/>
      <w:pPr>
        <w:ind w:left="965" w:hanging="709"/>
      </w:pPr>
      <w:rPr>
        <w:rFonts w:hint="default"/>
      </w:rPr>
    </w:lvl>
    <w:lvl w:ilvl="1">
      <w:start w:val="1"/>
      <w:numFmt w:val="decimal"/>
      <w:lvlText w:val="%1.%2"/>
      <w:lvlJc w:val="left"/>
      <w:pPr>
        <w:ind w:left="965" w:hanging="709"/>
      </w:pPr>
      <w:rPr>
        <w:rFonts w:ascii="Book Antiqua" w:eastAsia="Book Antiqua" w:hAnsi="Book Antiqua" w:cs="Book Antiqua" w:hint="default"/>
        <w:w w:val="100"/>
        <w:sz w:val="22"/>
        <w:szCs w:val="22"/>
      </w:rPr>
    </w:lvl>
    <w:lvl w:ilvl="2">
      <w:start w:val="1"/>
      <w:numFmt w:val="lowerLetter"/>
      <w:lvlText w:val="(%3)"/>
      <w:lvlJc w:val="left"/>
      <w:pPr>
        <w:ind w:left="1390" w:hanging="425"/>
      </w:pPr>
      <w:rPr>
        <w:rFonts w:ascii="Book Antiqua" w:eastAsia="Book Antiqua" w:hAnsi="Book Antiqua" w:cs="Book Antiqua" w:hint="default"/>
        <w:w w:val="100"/>
        <w:sz w:val="22"/>
        <w:szCs w:val="22"/>
      </w:rPr>
    </w:lvl>
    <w:lvl w:ilvl="3">
      <w:numFmt w:val="bullet"/>
      <w:lvlText w:val="•"/>
      <w:lvlJc w:val="left"/>
      <w:pPr>
        <w:ind w:left="3448" w:hanging="425"/>
      </w:pPr>
      <w:rPr>
        <w:rFonts w:hint="default"/>
      </w:rPr>
    </w:lvl>
    <w:lvl w:ilvl="4">
      <w:numFmt w:val="bullet"/>
      <w:lvlText w:val="•"/>
      <w:lvlJc w:val="left"/>
      <w:pPr>
        <w:ind w:left="4473" w:hanging="425"/>
      </w:pPr>
      <w:rPr>
        <w:rFonts w:hint="default"/>
      </w:rPr>
    </w:lvl>
    <w:lvl w:ilvl="5">
      <w:numFmt w:val="bullet"/>
      <w:lvlText w:val="•"/>
      <w:lvlJc w:val="left"/>
      <w:pPr>
        <w:ind w:left="5497" w:hanging="425"/>
      </w:pPr>
      <w:rPr>
        <w:rFonts w:hint="default"/>
      </w:rPr>
    </w:lvl>
    <w:lvl w:ilvl="6">
      <w:numFmt w:val="bullet"/>
      <w:lvlText w:val="•"/>
      <w:lvlJc w:val="left"/>
      <w:pPr>
        <w:ind w:left="6522" w:hanging="425"/>
      </w:pPr>
      <w:rPr>
        <w:rFonts w:hint="default"/>
      </w:rPr>
    </w:lvl>
    <w:lvl w:ilvl="7">
      <w:numFmt w:val="bullet"/>
      <w:lvlText w:val="•"/>
      <w:lvlJc w:val="left"/>
      <w:pPr>
        <w:ind w:left="7546" w:hanging="425"/>
      </w:pPr>
      <w:rPr>
        <w:rFonts w:hint="default"/>
      </w:rPr>
    </w:lvl>
    <w:lvl w:ilvl="8">
      <w:numFmt w:val="bullet"/>
      <w:lvlText w:val="•"/>
      <w:lvlJc w:val="left"/>
      <w:pPr>
        <w:ind w:left="8571" w:hanging="425"/>
      </w:pPr>
      <w:rPr>
        <w:rFonts w:hint="default"/>
      </w:rPr>
    </w:lvl>
  </w:abstractNum>
  <w:abstractNum w:abstractNumId="56">
    <w:nsid w:val="7F3F71E6"/>
    <w:multiLevelType w:val="hybridMultilevel"/>
    <w:tmpl w:val="968260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0"/>
  </w:num>
  <w:num w:numId="2">
    <w:abstractNumId w:val="32"/>
  </w:num>
  <w:num w:numId="3">
    <w:abstractNumId w:val="38"/>
  </w:num>
  <w:num w:numId="4">
    <w:abstractNumId w:val="41"/>
  </w:num>
  <w:num w:numId="5">
    <w:abstractNumId w:val="43"/>
  </w:num>
  <w:num w:numId="6">
    <w:abstractNumId w:val="5"/>
  </w:num>
  <w:num w:numId="7">
    <w:abstractNumId w:val="48"/>
  </w:num>
  <w:num w:numId="8">
    <w:abstractNumId w:val="22"/>
  </w:num>
  <w:num w:numId="9">
    <w:abstractNumId w:val="33"/>
  </w:num>
  <w:num w:numId="10">
    <w:abstractNumId w:val="34"/>
  </w:num>
  <w:num w:numId="11">
    <w:abstractNumId w:val="11"/>
  </w:num>
  <w:num w:numId="12">
    <w:abstractNumId w:val="30"/>
  </w:num>
  <w:num w:numId="13">
    <w:abstractNumId w:val="51"/>
  </w:num>
  <w:num w:numId="14">
    <w:abstractNumId w:val="45"/>
  </w:num>
  <w:num w:numId="15">
    <w:abstractNumId w:val="12"/>
  </w:num>
  <w:num w:numId="16">
    <w:abstractNumId w:val="36"/>
  </w:num>
  <w:num w:numId="17">
    <w:abstractNumId w:val="16"/>
  </w:num>
  <w:num w:numId="18">
    <w:abstractNumId w:val="35"/>
  </w:num>
  <w:num w:numId="19">
    <w:abstractNumId w:val="39"/>
  </w:num>
  <w:num w:numId="20">
    <w:abstractNumId w:val="14"/>
  </w:num>
  <w:num w:numId="21">
    <w:abstractNumId w:val="17"/>
  </w:num>
  <w:num w:numId="22">
    <w:abstractNumId w:val="8"/>
  </w:num>
  <w:num w:numId="23">
    <w:abstractNumId w:val="49"/>
  </w:num>
  <w:num w:numId="24">
    <w:abstractNumId w:val="13"/>
  </w:num>
  <w:num w:numId="25">
    <w:abstractNumId w:val="23"/>
  </w:num>
  <w:num w:numId="26">
    <w:abstractNumId w:val="29"/>
  </w:num>
  <w:num w:numId="27">
    <w:abstractNumId w:val="28"/>
  </w:num>
  <w:num w:numId="28">
    <w:abstractNumId w:val="4"/>
  </w:num>
  <w:num w:numId="29">
    <w:abstractNumId w:val="52"/>
  </w:num>
  <w:num w:numId="30">
    <w:abstractNumId w:val="56"/>
  </w:num>
  <w:num w:numId="31">
    <w:abstractNumId w:val="47"/>
  </w:num>
  <w:num w:numId="32">
    <w:abstractNumId w:val="20"/>
  </w:num>
  <w:num w:numId="33">
    <w:abstractNumId w:val="18"/>
  </w:num>
  <w:num w:numId="34">
    <w:abstractNumId w:val="24"/>
  </w:num>
  <w:num w:numId="35">
    <w:abstractNumId w:val="42"/>
  </w:num>
  <w:num w:numId="36">
    <w:abstractNumId w:val="6"/>
  </w:num>
  <w:num w:numId="37">
    <w:abstractNumId w:val="15"/>
  </w:num>
  <w:num w:numId="38">
    <w:abstractNumId w:val="46"/>
  </w:num>
  <w:num w:numId="39">
    <w:abstractNumId w:val="44"/>
  </w:num>
  <w:num w:numId="40">
    <w:abstractNumId w:val="1"/>
    <w:lvlOverride w:ilvl="0">
      <w:startOverride w:val="1"/>
    </w:lvlOverride>
  </w:num>
  <w:num w:numId="41">
    <w:abstractNumId w:val="2"/>
    <w:lvlOverride w:ilvl="0">
      <w:startOverride w:val="1"/>
    </w:lvlOverride>
  </w:num>
  <w:num w:numId="42">
    <w:abstractNumId w:val="3"/>
    <w:lvlOverride w:ilvl="0">
      <w:startOverride w:val="1"/>
    </w:lvlOverride>
  </w:num>
  <w:num w:numId="43">
    <w:abstractNumId w:val="10"/>
  </w:num>
  <w:num w:numId="44">
    <w:abstractNumId w:val="31"/>
  </w:num>
  <w:num w:numId="45">
    <w:abstractNumId w:val="9"/>
  </w:num>
  <w:num w:numId="46">
    <w:abstractNumId w:val="50"/>
  </w:num>
  <w:num w:numId="47">
    <w:abstractNumId w:val="21"/>
  </w:num>
  <w:num w:numId="48">
    <w:abstractNumId w:val="27"/>
  </w:num>
  <w:num w:numId="49">
    <w:abstractNumId w:val="26"/>
  </w:num>
  <w:num w:numId="50">
    <w:abstractNumId w:val="45"/>
    <w:lvlOverride w:ilvl="0">
      <w:startOverride w:val="1"/>
    </w:lvlOverride>
    <w:lvlOverride w:ilvl="1"/>
    <w:lvlOverride w:ilvl="2"/>
    <w:lvlOverride w:ilvl="3"/>
    <w:lvlOverride w:ilvl="4"/>
    <w:lvlOverride w:ilvl="5"/>
    <w:lvlOverride w:ilvl="6"/>
    <w:lvlOverride w:ilvl="7"/>
    <w:lvlOverride w:ilvl="8"/>
  </w:num>
  <w:num w:numId="51">
    <w:abstractNumId w:val="19"/>
  </w:num>
  <w:num w:numId="52">
    <w:abstractNumId w:val="53"/>
  </w:num>
  <w:num w:numId="53">
    <w:abstractNumId w:val="54"/>
  </w:num>
  <w:num w:numId="54">
    <w:abstractNumId w:val="7"/>
  </w:num>
  <w:num w:numId="55">
    <w:abstractNumId w:val="55"/>
  </w:num>
  <w:num w:numId="56">
    <w:abstractNumId w:val="25"/>
  </w:num>
  <w:num w:numId="57">
    <w:abstractNumId w:val="3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AE9"/>
    <w:rsid w:val="00000180"/>
    <w:rsid w:val="00000761"/>
    <w:rsid w:val="000015AF"/>
    <w:rsid w:val="000035F6"/>
    <w:rsid w:val="000050DE"/>
    <w:rsid w:val="00007BCA"/>
    <w:rsid w:val="000117E4"/>
    <w:rsid w:val="00012643"/>
    <w:rsid w:val="000134C3"/>
    <w:rsid w:val="00014F5A"/>
    <w:rsid w:val="00017FE5"/>
    <w:rsid w:val="00020C5A"/>
    <w:rsid w:val="00021137"/>
    <w:rsid w:val="00022D98"/>
    <w:rsid w:val="00026385"/>
    <w:rsid w:val="000313A3"/>
    <w:rsid w:val="00034661"/>
    <w:rsid w:val="000430A0"/>
    <w:rsid w:val="000441ED"/>
    <w:rsid w:val="00044D88"/>
    <w:rsid w:val="00046D70"/>
    <w:rsid w:val="00047B42"/>
    <w:rsid w:val="0005386E"/>
    <w:rsid w:val="000543C4"/>
    <w:rsid w:val="00054A87"/>
    <w:rsid w:val="00055EF4"/>
    <w:rsid w:val="00056AC4"/>
    <w:rsid w:val="00057970"/>
    <w:rsid w:val="000604B3"/>
    <w:rsid w:val="00061D10"/>
    <w:rsid w:val="00062574"/>
    <w:rsid w:val="00064608"/>
    <w:rsid w:val="00065DC0"/>
    <w:rsid w:val="00081C6C"/>
    <w:rsid w:val="0008321C"/>
    <w:rsid w:val="000838BE"/>
    <w:rsid w:val="00086C36"/>
    <w:rsid w:val="00087933"/>
    <w:rsid w:val="000900CC"/>
    <w:rsid w:val="0009075C"/>
    <w:rsid w:val="00090858"/>
    <w:rsid w:val="00094A8B"/>
    <w:rsid w:val="00095069"/>
    <w:rsid w:val="0009547D"/>
    <w:rsid w:val="00097279"/>
    <w:rsid w:val="000A07B5"/>
    <w:rsid w:val="000A33B9"/>
    <w:rsid w:val="000A363C"/>
    <w:rsid w:val="000A70D7"/>
    <w:rsid w:val="000B03D3"/>
    <w:rsid w:val="000B40E3"/>
    <w:rsid w:val="000B6F38"/>
    <w:rsid w:val="000B7037"/>
    <w:rsid w:val="000B74C9"/>
    <w:rsid w:val="000B7C23"/>
    <w:rsid w:val="000C0B07"/>
    <w:rsid w:val="000C217C"/>
    <w:rsid w:val="000C35B6"/>
    <w:rsid w:val="000C6C0F"/>
    <w:rsid w:val="000D5EE8"/>
    <w:rsid w:val="000E0BA8"/>
    <w:rsid w:val="000E18CB"/>
    <w:rsid w:val="000E25B8"/>
    <w:rsid w:val="000E367B"/>
    <w:rsid w:val="000E5CFB"/>
    <w:rsid w:val="000E7B16"/>
    <w:rsid w:val="000F0910"/>
    <w:rsid w:val="000F193A"/>
    <w:rsid w:val="000F4DF5"/>
    <w:rsid w:val="000F5AD7"/>
    <w:rsid w:val="001005CE"/>
    <w:rsid w:val="00100F5C"/>
    <w:rsid w:val="00102441"/>
    <w:rsid w:val="00105F7A"/>
    <w:rsid w:val="00107452"/>
    <w:rsid w:val="0011277F"/>
    <w:rsid w:val="00114294"/>
    <w:rsid w:val="00115E5B"/>
    <w:rsid w:val="00117469"/>
    <w:rsid w:val="0012216C"/>
    <w:rsid w:val="00122A3F"/>
    <w:rsid w:val="001230A9"/>
    <w:rsid w:val="0012796B"/>
    <w:rsid w:val="0012796C"/>
    <w:rsid w:val="001303FC"/>
    <w:rsid w:val="001307E3"/>
    <w:rsid w:val="00133AF9"/>
    <w:rsid w:val="00135639"/>
    <w:rsid w:val="00136CC5"/>
    <w:rsid w:val="00141EEF"/>
    <w:rsid w:val="001509F4"/>
    <w:rsid w:val="001524D1"/>
    <w:rsid w:val="0016071A"/>
    <w:rsid w:val="00162446"/>
    <w:rsid w:val="0016413F"/>
    <w:rsid w:val="001663BF"/>
    <w:rsid w:val="00166850"/>
    <w:rsid w:val="001706F6"/>
    <w:rsid w:val="00173166"/>
    <w:rsid w:val="001733B9"/>
    <w:rsid w:val="00174CB6"/>
    <w:rsid w:val="001752AF"/>
    <w:rsid w:val="00182BA3"/>
    <w:rsid w:val="001941B8"/>
    <w:rsid w:val="00195CF8"/>
    <w:rsid w:val="001A3DDB"/>
    <w:rsid w:val="001A517E"/>
    <w:rsid w:val="001A5AAA"/>
    <w:rsid w:val="001A7FEC"/>
    <w:rsid w:val="001B2C2E"/>
    <w:rsid w:val="001B7A62"/>
    <w:rsid w:val="001B7FD0"/>
    <w:rsid w:val="001C2F1E"/>
    <w:rsid w:val="001C5D93"/>
    <w:rsid w:val="001C6D4D"/>
    <w:rsid w:val="001C7B80"/>
    <w:rsid w:val="001D1A35"/>
    <w:rsid w:val="001D2398"/>
    <w:rsid w:val="001D28BE"/>
    <w:rsid w:val="001E1543"/>
    <w:rsid w:val="001E19C7"/>
    <w:rsid w:val="001F1081"/>
    <w:rsid w:val="001F1184"/>
    <w:rsid w:val="001F2351"/>
    <w:rsid w:val="001F302C"/>
    <w:rsid w:val="001F7C50"/>
    <w:rsid w:val="002000E4"/>
    <w:rsid w:val="0020111A"/>
    <w:rsid w:val="00205885"/>
    <w:rsid w:val="00205A23"/>
    <w:rsid w:val="00205B9D"/>
    <w:rsid w:val="00211E5A"/>
    <w:rsid w:val="00215DF3"/>
    <w:rsid w:val="00216311"/>
    <w:rsid w:val="002170DC"/>
    <w:rsid w:val="00217E52"/>
    <w:rsid w:val="00221A42"/>
    <w:rsid w:val="002430BE"/>
    <w:rsid w:val="00243E1E"/>
    <w:rsid w:val="0025042C"/>
    <w:rsid w:val="00250768"/>
    <w:rsid w:val="0025083E"/>
    <w:rsid w:val="00253335"/>
    <w:rsid w:val="00255C08"/>
    <w:rsid w:val="00255C38"/>
    <w:rsid w:val="002563CA"/>
    <w:rsid w:val="002564D8"/>
    <w:rsid w:val="00264223"/>
    <w:rsid w:val="0026455B"/>
    <w:rsid w:val="00264765"/>
    <w:rsid w:val="00264D59"/>
    <w:rsid w:val="002656F5"/>
    <w:rsid w:val="002679EE"/>
    <w:rsid w:val="00267A3A"/>
    <w:rsid w:val="00274922"/>
    <w:rsid w:val="00277CB2"/>
    <w:rsid w:val="00283D33"/>
    <w:rsid w:val="00284758"/>
    <w:rsid w:val="00285568"/>
    <w:rsid w:val="00287E73"/>
    <w:rsid w:val="00291126"/>
    <w:rsid w:val="00291A05"/>
    <w:rsid w:val="0029224E"/>
    <w:rsid w:val="002A1E8F"/>
    <w:rsid w:val="002A3BA8"/>
    <w:rsid w:val="002A5739"/>
    <w:rsid w:val="002A6F90"/>
    <w:rsid w:val="002B55B2"/>
    <w:rsid w:val="002B66CD"/>
    <w:rsid w:val="002B6C8B"/>
    <w:rsid w:val="002C09BA"/>
    <w:rsid w:val="002C34CB"/>
    <w:rsid w:val="002C35F3"/>
    <w:rsid w:val="002C6F9A"/>
    <w:rsid w:val="002D1025"/>
    <w:rsid w:val="002D283C"/>
    <w:rsid w:val="002D3961"/>
    <w:rsid w:val="002D39D4"/>
    <w:rsid w:val="002D5BA0"/>
    <w:rsid w:val="002D73B2"/>
    <w:rsid w:val="002E04A0"/>
    <w:rsid w:val="002E3841"/>
    <w:rsid w:val="002E53B5"/>
    <w:rsid w:val="002E5B9A"/>
    <w:rsid w:val="002E6407"/>
    <w:rsid w:val="002E75A8"/>
    <w:rsid w:val="002E7EC5"/>
    <w:rsid w:val="002F2036"/>
    <w:rsid w:val="00300967"/>
    <w:rsid w:val="00306E6B"/>
    <w:rsid w:val="00310107"/>
    <w:rsid w:val="00316547"/>
    <w:rsid w:val="003169DB"/>
    <w:rsid w:val="0032394E"/>
    <w:rsid w:val="00325242"/>
    <w:rsid w:val="0032536C"/>
    <w:rsid w:val="00326A98"/>
    <w:rsid w:val="00334797"/>
    <w:rsid w:val="00336CF4"/>
    <w:rsid w:val="00343142"/>
    <w:rsid w:val="00343478"/>
    <w:rsid w:val="00344F41"/>
    <w:rsid w:val="0034669A"/>
    <w:rsid w:val="00353318"/>
    <w:rsid w:val="00355FDA"/>
    <w:rsid w:val="00361F26"/>
    <w:rsid w:val="003818E9"/>
    <w:rsid w:val="00381CB0"/>
    <w:rsid w:val="003833D9"/>
    <w:rsid w:val="0038465E"/>
    <w:rsid w:val="003852BA"/>
    <w:rsid w:val="00391398"/>
    <w:rsid w:val="00391F29"/>
    <w:rsid w:val="00393B8A"/>
    <w:rsid w:val="003942A7"/>
    <w:rsid w:val="003945E1"/>
    <w:rsid w:val="00396228"/>
    <w:rsid w:val="003A1D3E"/>
    <w:rsid w:val="003A2E85"/>
    <w:rsid w:val="003A6324"/>
    <w:rsid w:val="003A7F08"/>
    <w:rsid w:val="003B15D4"/>
    <w:rsid w:val="003B1B46"/>
    <w:rsid w:val="003B2862"/>
    <w:rsid w:val="003B2990"/>
    <w:rsid w:val="003B3ED3"/>
    <w:rsid w:val="003B428A"/>
    <w:rsid w:val="003B6939"/>
    <w:rsid w:val="003C162E"/>
    <w:rsid w:val="003C4F7F"/>
    <w:rsid w:val="003C6487"/>
    <w:rsid w:val="003C6A1F"/>
    <w:rsid w:val="003D0658"/>
    <w:rsid w:val="003D1C40"/>
    <w:rsid w:val="003D4103"/>
    <w:rsid w:val="003D742E"/>
    <w:rsid w:val="003E0C1B"/>
    <w:rsid w:val="003E2EE5"/>
    <w:rsid w:val="003E3CC9"/>
    <w:rsid w:val="003E408B"/>
    <w:rsid w:val="003F0557"/>
    <w:rsid w:val="003F3D15"/>
    <w:rsid w:val="003F45DD"/>
    <w:rsid w:val="003F5CC4"/>
    <w:rsid w:val="003F67EF"/>
    <w:rsid w:val="00401016"/>
    <w:rsid w:val="0040287C"/>
    <w:rsid w:val="004029FA"/>
    <w:rsid w:val="0040399E"/>
    <w:rsid w:val="00405A9A"/>
    <w:rsid w:val="00405C8D"/>
    <w:rsid w:val="00406508"/>
    <w:rsid w:val="00406590"/>
    <w:rsid w:val="004150FB"/>
    <w:rsid w:val="00417950"/>
    <w:rsid w:val="004202D6"/>
    <w:rsid w:val="00422666"/>
    <w:rsid w:val="004244F8"/>
    <w:rsid w:val="0042779F"/>
    <w:rsid w:val="00427F60"/>
    <w:rsid w:val="0043262B"/>
    <w:rsid w:val="00437A33"/>
    <w:rsid w:val="00441A1C"/>
    <w:rsid w:val="00442A23"/>
    <w:rsid w:val="00443299"/>
    <w:rsid w:val="004440C5"/>
    <w:rsid w:val="00444F2C"/>
    <w:rsid w:val="00444FC7"/>
    <w:rsid w:val="004479D2"/>
    <w:rsid w:val="00447AAB"/>
    <w:rsid w:val="00450281"/>
    <w:rsid w:val="004508AE"/>
    <w:rsid w:val="00457170"/>
    <w:rsid w:val="00460945"/>
    <w:rsid w:val="004633E1"/>
    <w:rsid w:val="00464C3B"/>
    <w:rsid w:val="00472F2E"/>
    <w:rsid w:val="00472F60"/>
    <w:rsid w:val="004777D0"/>
    <w:rsid w:val="0047789A"/>
    <w:rsid w:val="004827E1"/>
    <w:rsid w:val="0048404D"/>
    <w:rsid w:val="004A19AA"/>
    <w:rsid w:val="004A2BD5"/>
    <w:rsid w:val="004A2EC4"/>
    <w:rsid w:val="004A553C"/>
    <w:rsid w:val="004A72F5"/>
    <w:rsid w:val="004B187D"/>
    <w:rsid w:val="004B1C4D"/>
    <w:rsid w:val="004C1198"/>
    <w:rsid w:val="004C2C5E"/>
    <w:rsid w:val="004C4DD5"/>
    <w:rsid w:val="004C68EE"/>
    <w:rsid w:val="004C6A2F"/>
    <w:rsid w:val="004D0A7B"/>
    <w:rsid w:val="004D154B"/>
    <w:rsid w:val="004D2665"/>
    <w:rsid w:val="004D313E"/>
    <w:rsid w:val="004D588C"/>
    <w:rsid w:val="004D6372"/>
    <w:rsid w:val="004D7D58"/>
    <w:rsid w:val="004E148E"/>
    <w:rsid w:val="004E3118"/>
    <w:rsid w:val="004F1714"/>
    <w:rsid w:val="004F1987"/>
    <w:rsid w:val="004F42ED"/>
    <w:rsid w:val="004F470C"/>
    <w:rsid w:val="00503220"/>
    <w:rsid w:val="00503BE8"/>
    <w:rsid w:val="005063F8"/>
    <w:rsid w:val="00511DBE"/>
    <w:rsid w:val="00512500"/>
    <w:rsid w:val="005145DA"/>
    <w:rsid w:val="00514968"/>
    <w:rsid w:val="00517291"/>
    <w:rsid w:val="005200B5"/>
    <w:rsid w:val="00521B87"/>
    <w:rsid w:val="0052420E"/>
    <w:rsid w:val="005252B4"/>
    <w:rsid w:val="00531C1A"/>
    <w:rsid w:val="00536B4C"/>
    <w:rsid w:val="00546557"/>
    <w:rsid w:val="0055101A"/>
    <w:rsid w:val="005528A3"/>
    <w:rsid w:val="00555E33"/>
    <w:rsid w:val="00561EE2"/>
    <w:rsid w:val="0056231D"/>
    <w:rsid w:val="0056289D"/>
    <w:rsid w:val="0057012B"/>
    <w:rsid w:val="00570CD5"/>
    <w:rsid w:val="005731F2"/>
    <w:rsid w:val="00573BF0"/>
    <w:rsid w:val="005740FC"/>
    <w:rsid w:val="00574168"/>
    <w:rsid w:val="00576FA6"/>
    <w:rsid w:val="00580A62"/>
    <w:rsid w:val="00582E48"/>
    <w:rsid w:val="00583F65"/>
    <w:rsid w:val="00585197"/>
    <w:rsid w:val="005866EE"/>
    <w:rsid w:val="005918E0"/>
    <w:rsid w:val="00592725"/>
    <w:rsid w:val="00592E4D"/>
    <w:rsid w:val="005941B0"/>
    <w:rsid w:val="00594566"/>
    <w:rsid w:val="00597AF9"/>
    <w:rsid w:val="005A1D32"/>
    <w:rsid w:val="005A4C1A"/>
    <w:rsid w:val="005A54BB"/>
    <w:rsid w:val="005A62F4"/>
    <w:rsid w:val="005B318B"/>
    <w:rsid w:val="005B5943"/>
    <w:rsid w:val="005B701D"/>
    <w:rsid w:val="005C0EE4"/>
    <w:rsid w:val="005C3F86"/>
    <w:rsid w:val="005C5518"/>
    <w:rsid w:val="005C5FC8"/>
    <w:rsid w:val="005C6D8C"/>
    <w:rsid w:val="005C7D64"/>
    <w:rsid w:val="005D02D3"/>
    <w:rsid w:val="005D55C4"/>
    <w:rsid w:val="005D6138"/>
    <w:rsid w:val="005D7070"/>
    <w:rsid w:val="005D783A"/>
    <w:rsid w:val="005D7B5B"/>
    <w:rsid w:val="005E1109"/>
    <w:rsid w:val="005E1760"/>
    <w:rsid w:val="005E34FE"/>
    <w:rsid w:val="005E4ACB"/>
    <w:rsid w:val="005E70FF"/>
    <w:rsid w:val="005F2BC0"/>
    <w:rsid w:val="005F3EFF"/>
    <w:rsid w:val="005F4CA6"/>
    <w:rsid w:val="005F5CBC"/>
    <w:rsid w:val="005F6974"/>
    <w:rsid w:val="006037DB"/>
    <w:rsid w:val="0060491F"/>
    <w:rsid w:val="00604E6A"/>
    <w:rsid w:val="00611DE5"/>
    <w:rsid w:val="00613BCA"/>
    <w:rsid w:val="00613EB5"/>
    <w:rsid w:val="006175A3"/>
    <w:rsid w:val="00625D20"/>
    <w:rsid w:val="006309D8"/>
    <w:rsid w:val="00631B18"/>
    <w:rsid w:val="006329EC"/>
    <w:rsid w:val="00634DA7"/>
    <w:rsid w:val="00636130"/>
    <w:rsid w:val="00637580"/>
    <w:rsid w:val="00637CAC"/>
    <w:rsid w:val="00641216"/>
    <w:rsid w:val="006434BE"/>
    <w:rsid w:val="00643C65"/>
    <w:rsid w:val="00645DB9"/>
    <w:rsid w:val="00646C8B"/>
    <w:rsid w:val="006470A6"/>
    <w:rsid w:val="00647FB0"/>
    <w:rsid w:val="00650D8B"/>
    <w:rsid w:val="00652010"/>
    <w:rsid w:val="00653634"/>
    <w:rsid w:val="00655991"/>
    <w:rsid w:val="00656BF1"/>
    <w:rsid w:val="006605AD"/>
    <w:rsid w:val="00660B60"/>
    <w:rsid w:val="00660D16"/>
    <w:rsid w:val="006627D9"/>
    <w:rsid w:val="00664AE9"/>
    <w:rsid w:val="00665D9D"/>
    <w:rsid w:val="00674101"/>
    <w:rsid w:val="006743A9"/>
    <w:rsid w:val="0068155F"/>
    <w:rsid w:val="00681AF3"/>
    <w:rsid w:val="00683037"/>
    <w:rsid w:val="006833E9"/>
    <w:rsid w:val="00683445"/>
    <w:rsid w:val="00684CCC"/>
    <w:rsid w:val="00685D5E"/>
    <w:rsid w:val="006951AA"/>
    <w:rsid w:val="00695599"/>
    <w:rsid w:val="00697C94"/>
    <w:rsid w:val="006A0E16"/>
    <w:rsid w:val="006A7AFC"/>
    <w:rsid w:val="006A7E7F"/>
    <w:rsid w:val="006B0B0A"/>
    <w:rsid w:val="006B153A"/>
    <w:rsid w:val="006B28B3"/>
    <w:rsid w:val="006B2996"/>
    <w:rsid w:val="006B3728"/>
    <w:rsid w:val="006B72A9"/>
    <w:rsid w:val="006B79D3"/>
    <w:rsid w:val="006C0132"/>
    <w:rsid w:val="006C2506"/>
    <w:rsid w:val="006C3C72"/>
    <w:rsid w:val="006C5B86"/>
    <w:rsid w:val="006D1AA0"/>
    <w:rsid w:val="006D1E19"/>
    <w:rsid w:val="006D2B24"/>
    <w:rsid w:val="006D4B18"/>
    <w:rsid w:val="006E1101"/>
    <w:rsid w:val="006E375C"/>
    <w:rsid w:val="006E60F3"/>
    <w:rsid w:val="006E6B38"/>
    <w:rsid w:val="006E78D2"/>
    <w:rsid w:val="006F0546"/>
    <w:rsid w:val="006F13E3"/>
    <w:rsid w:val="006F48FF"/>
    <w:rsid w:val="006F490D"/>
    <w:rsid w:val="00700C12"/>
    <w:rsid w:val="00703407"/>
    <w:rsid w:val="00711B26"/>
    <w:rsid w:val="00712A0D"/>
    <w:rsid w:val="00714F10"/>
    <w:rsid w:val="00717595"/>
    <w:rsid w:val="00726D39"/>
    <w:rsid w:val="0073471A"/>
    <w:rsid w:val="00736257"/>
    <w:rsid w:val="0073761E"/>
    <w:rsid w:val="007378DD"/>
    <w:rsid w:val="00741687"/>
    <w:rsid w:val="00742C22"/>
    <w:rsid w:val="00743FBF"/>
    <w:rsid w:val="007444B5"/>
    <w:rsid w:val="00751450"/>
    <w:rsid w:val="007608A0"/>
    <w:rsid w:val="00762C1B"/>
    <w:rsid w:val="00763BC2"/>
    <w:rsid w:val="00763BF2"/>
    <w:rsid w:val="00765F7E"/>
    <w:rsid w:val="00766E74"/>
    <w:rsid w:val="00767003"/>
    <w:rsid w:val="00770941"/>
    <w:rsid w:val="00771CA0"/>
    <w:rsid w:val="0077507A"/>
    <w:rsid w:val="0077635B"/>
    <w:rsid w:val="00776D57"/>
    <w:rsid w:val="00780384"/>
    <w:rsid w:val="00780E0B"/>
    <w:rsid w:val="007818A6"/>
    <w:rsid w:val="0078209B"/>
    <w:rsid w:val="00782A8C"/>
    <w:rsid w:val="00791B65"/>
    <w:rsid w:val="0079435F"/>
    <w:rsid w:val="00794F09"/>
    <w:rsid w:val="00795F34"/>
    <w:rsid w:val="007A04A4"/>
    <w:rsid w:val="007A7110"/>
    <w:rsid w:val="007A71EC"/>
    <w:rsid w:val="007A74ED"/>
    <w:rsid w:val="007B332B"/>
    <w:rsid w:val="007B7386"/>
    <w:rsid w:val="007D15CE"/>
    <w:rsid w:val="007D1BA5"/>
    <w:rsid w:val="007D383C"/>
    <w:rsid w:val="007D4827"/>
    <w:rsid w:val="007D533C"/>
    <w:rsid w:val="007E14A5"/>
    <w:rsid w:val="007E32AF"/>
    <w:rsid w:val="007E401F"/>
    <w:rsid w:val="007E4855"/>
    <w:rsid w:val="007F01FF"/>
    <w:rsid w:val="007F10BD"/>
    <w:rsid w:val="007F1852"/>
    <w:rsid w:val="007F5094"/>
    <w:rsid w:val="00803047"/>
    <w:rsid w:val="0080659C"/>
    <w:rsid w:val="00811953"/>
    <w:rsid w:val="00822B73"/>
    <w:rsid w:val="00825D06"/>
    <w:rsid w:val="0082603E"/>
    <w:rsid w:val="00826874"/>
    <w:rsid w:val="0083049C"/>
    <w:rsid w:val="00831EDE"/>
    <w:rsid w:val="00835860"/>
    <w:rsid w:val="00837F38"/>
    <w:rsid w:val="00841DFE"/>
    <w:rsid w:val="00842AEA"/>
    <w:rsid w:val="00845C5D"/>
    <w:rsid w:val="00846B95"/>
    <w:rsid w:val="00847096"/>
    <w:rsid w:val="00851B72"/>
    <w:rsid w:val="008529E3"/>
    <w:rsid w:val="00852F67"/>
    <w:rsid w:val="00855FD5"/>
    <w:rsid w:val="00856528"/>
    <w:rsid w:val="00856A0D"/>
    <w:rsid w:val="0085710D"/>
    <w:rsid w:val="008571CB"/>
    <w:rsid w:val="00861930"/>
    <w:rsid w:val="008635FF"/>
    <w:rsid w:val="008675F8"/>
    <w:rsid w:val="00867B17"/>
    <w:rsid w:val="00870CDC"/>
    <w:rsid w:val="00871A93"/>
    <w:rsid w:val="008723D0"/>
    <w:rsid w:val="00873F02"/>
    <w:rsid w:val="00877354"/>
    <w:rsid w:val="00882C05"/>
    <w:rsid w:val="008834EE"/>
    <w:rsid w:val="00884E17"/>
    <w:rsid w:val="0089031D"/>
    <w:rsid w:val="00890865"/>
    <w:rsid w:val="00890AC1"/>
    <w:rsid w:val="00890D2A"/>
    <w:rsid w:val="008911CD"/>
    <w:rsid w:val="0089550B"/>
    <w:rsid w:val="008A46D9"/>
    <w:rsid w:val="008A68D3"/>
    <w:rsid w:val="008A6BA1"/>
    <w:rsid w:val="008A77E4"/>
    <w:rsid w:val="008B38B0"/>
    <w:rsid w:val="008B4D09"/>
    <w:rsid w:val="008B62C1"/>
    <w:rsid w:val="008B6603"/>
    <w:rsid w:val="008C0D2E"/>
    <w:rsid w:val="008C0FEA"/>
    <w:rsid w:val="008C1D57"/>
    <w:rsid w:val="008C3785"/>
    <w:rsid w:val="008C431D"/>
    <w:rsid w:val="008C60A1"/>
    <w:rsid w:val="008C79E3"/>
    <w:rsid w:val="008C7D94"/>
    <w:rsid w:val="008D03E5"/>
    <w:rsid w:val="008D0B30"/>
    <w:rsid w:val="008D1A23"/>
    <w:rsid w:val="008D2834"/>
    <w:rsid w:val="008D4B7B"/>
    <w:rsid w:val="008D4B91"/>
    <w:rsid w:val="008D59D1"/>
    <w:rsid w:val="008D5AC9"/>
    <w:rsid w:val="008E0E76"/>
    <w:rsid w:val="008E1BED"/>
    <w:rsid w:val="008E38FF"/>
    <w:rsid w:val="008E3FBA"/>
    <w:rsid w:val="008E7300"/>
    <w:rsid w:val="008F0610"/>
    <w:rsid w:val="008F1CBB"/>
    <w:rsid w:val="008F2C32"/>
    <w:rsid w:val="008F2C67"/>
    <w:rsid w:val="008F3CC4"/>
    <w:rsid w:val="008F48E4"/>
    <w:rsid w:val="008F4F8D"/>
    <w:rsid w:val="00901B67"/>
    <w:rsid w:val="0090266B"/>
    <w:rsid w:val="00903312"/>
    <w:rsid w:val="00904F08"/>
    <w:rsid w:val="0090576E"/>
    <w:rsid w:val="0090712B"/>
    <w:rsid w:val="00911304"/>
    <w:rsid w:val="00913764"/>
    <w:rsid w:val="00921FEC"/>
    <w:rsid w:val="0092413F"/>
    <w:rsid w:val="00933068"/>
    <w:rsid w:val="00935105"/>
    <w:rsid w:val="0093604C"/>
    <w:rsid w:val="00936E2E"/>
    <w:rsid w:val="009416EF"/>
    <w:rsid w:val="0094261D"/>
    <w:rsid w:val="00942B58"/>
    <w:rsid w:val="00943EEC"/>
    <w:rsid w:val="0094685B"/>
    <w:rsid w:val="00956A12"/>
    <w:rsid w:val="009576F2"/>
    <w:rsid w:val="00962DAD"/>
    <w:rsid w:val="009673CA"/>
    <w:rsid w:val="00970069"/>
    <w:rsid w:val="009712E6"/>
    <w:rsid w:val="00971541"/>
    <w:rsid w:val="00971DC0"/>
    <w:rsid w:val="00972067"/>
    <w:rsid w:val="009724E1"/>
    <w:rsid w:val="009760B6"/>
    <w:rsid w:val="009814A7"/>
    <w:rsid w:val="00981ADE"/>
    <w:rsid w:val="00981D8D"/>
    <w:rsid w:val="00982044"/>
    <w:rsid w:val="00982DC0"/>
    <w:rsid w:val="0098467B"/>
    <w:rsid w:val="0098544B"/>
    <w:rsid w:val="00985E0E"/>
    <w:rsid w:val="00990FE8"/>
    <w:rsid w:val="00993F63"/>
    <w:rsid w:val="009942C9"/>
    <w:rsid w:val="00996752"/>
    <w:rsid w:val="009A1D00"/>
    <w:rsid w:val="009A48B2"/>
    <w:rsid w:val="009A6FC0"/>
    <w:rsid w:val="009B041F"/>
    <w:rsid w:val="009B0825"/>
    <w:rsid w:val="009B26BB"/>
    <w:rsid w:val="009B3BE9"/>
    <w:rsid w:val="009B50D3"/>
    <w:rsid w:val="009B7D23"/>
    <w:rsid w:val="009C5FD2"/>
    <w:rsid w:val="009C652E"/>
    <w:rsid w:val="009C72B3"/>
    <w:rsid w:val="009D07E6"/>
    <w:rsid w:val="009D2149"/>
    <w:rsid w:val="009D3C33"/>
    <w:rsid w:val="009E2201"/>
    <w:rsid w:val="009E245B"/>
    <w:rsid w:val="009E3416"/>
    <w:rsid w:val="009E65C1"/>
    <w:rsid w:val="009F46B2"/>
    <w:rsid w:val="009F48CF"/>
    <w:rsid w:val="009F63BB"/>
    <w:rsid w:val="009F798E"/>
    <w:rsid w:val="00A00312"/>
    <w:rsid w:val="00A00F95"/>
    <w:rsid w:val="00A01EBD"/>
    <w:rsid w:val="00A022AB"/>
    <w:rsid w:val="00A03B24"/>
    <w:rsid w:val="00A05BC0"/>
    <w:rsid w:val="00A062B4"/>
    <w:rsid w:val="00A06B89"/>
    <w:rsid w:val="00A16BD0"/>
    <w:rsid w:val="00A1703D"/>
    <w:rsid w:val="00A17664"/>
    <w:rsid w:val="00A20A63"/>
    <w:rsid w:val="00A231FC"/>
    <w:rsid w:val="00A40779"/>
    <w:rsid w:val="00A42780"/>
    <w:rsid w:val="00A5228B"/>
    <w:rsid w:val="00A53B69"/>
    <w:rsid w:val="00A54475"/>
    <w:rsid w:val="00A54A78"/>
    <w:rsid w:val="00A5596E"/>
    <w:rsid w:val="00A56F3C"/>
    <w:rsid w:val="00A5773A"/>
    <w:rsid w:val="00A60DCD"/>
    <w:rsid w:val="00A638F3"/>
    <w:rsid w:val="00A639EF"/>
    <w:rsid w:val="00A670E3"/>
    <w:rsid w:val="00A708D2"/>
    <w:rsid w:val="00A71137"/>
    <w:rsid w:val="00A71719"/>
    <w:rsid w:val="00A71F79"/>
    <w:rsid w:val="00A74B6C"/>
    <w:rsid w:val="00A80698"/>
    <w:rsid w:val="00A82442"/>
    <w:rsid w:val="00A83F27"/>
    <w:rsid w:val="00A906A2"/>
    <w:rsid w:val="00A921C3"/>
    <w:rsid w:val="00A924DB"/>
    <w:rsid w:val="00A959C8"/>
    <w:rsid w:val="00AA15AA"/>
    <w:rsid w:val="00AA700B"/>
    <w:rsid w:val="00AB31E7"/>
    <w:rsid w:val="00AB3812"/>
    <w:rsid w:val="00AB5644"/>
    <w:rsid w:val="00AB6512"/>
    <w:rsid w:val="00AC7221"/>
    <w:rsid w:val="00AD123D"/>
    <w:rsid w:val="00AD3448"/>
    <w:rsid w:val="00AD3C63"/>
    <w:rsid w:val="00AE01CA"/>
    <w:rsid w:val="00AE09F7"/>
    <w:rsid w:val="00AE5556"/>
    <w:rsid w:val="00AE6684"/>
    <w:rsid w:val="00AE71C7"/>
    <w:rsid w:val="00AE71CC"/>
    <w:rsid w:val="00AF2FBE"/>
    <w:rsid w:val="00AF708A"/>
    <w:rsid w:val="00B01490"/>
    <w:rsid w:val="00B0512C"/>
    <w:rsid w:val="00B07CD9"/>
    <w:rsid w:val="00B13FC3"/>
    <w:rsid w:val="00B16E89"/>
    <w:rsid w:val="00B200B8"/>
    <w:rsid w:val="00B213F3"/>
    <w:rsid w:val="00B2146D"/>
    <w:rsid w:val="00B22558"/>
    <w:rsid w:val="00B25578"/>
    <w:rsid w:val="00B272C2"/>
    <w:rsid w:val="00B30A81"/>
    <w:rsid w:val="00B30D6B"/>
    <w:rsid w:val="00B32822"/>
    <w:rsid w:val="00B32FD9"/>
    <w:rsid w:val="00B336E2"/>
    <w:rsid w:val="00B33B1C"/>
    <w:rsid w:val="00B36674"/>
    <w:rsid w:val="00B406F2"/>
    <w:rsid w:val="00B42BE7"/>
    <w:rsid w:val="00B4411A"/>
    <w:rsid w:val="00B46C12"/>
    <w:rsid w:val="00B50056"/>
    <w:rsid w:val="00B50EBC"/>
    <w:rsid w:val="00B519FF"/>
    <w:rsid w:val="00B61F0C"/>
    <w:rsid w:val="00B630BE"/>
    <w:rsid w:val="00B66956"/>
    <w:rsid w:val="00B71DB0"/>
    <w:rsid w:val="00B74411"/>
    <w:rsid w:val="00B7621C"/>
    <w:rsid w:val="00B808D0"/>
    <w:rsid w:val="00B80C31"/>
    <w:rsid w:val="00B833A2"/>
    <w:rsid w:val="00B87D9D"/>
    <w:rsid w:val="00BA1F43"/>
    <w:rsid w:val="00BA351F"/>
    <w:rsid w:val="00BA4AFC"/>
    <w:rsid w:val="00BA4FDD"/>
    <w:rsid w:val="00BA745D"/>
    <w:rsid w:val="00BA7916"/>
    <w:rsid w:val="00BB1A9E"/>
    <w:rsid w:val="00BB20F3"/>
    <w:rsid w:val="00BB38C9"/>
    <w:rsid w:val="00BB45DE"/>
    <w:rsid w:val="00BC2BE4"/>
    <w:rsid w:val="00BC5B08"/>
    <w:rsid w:val="00BD4654"/>
    <w:rsid w:val="00BE30BF"/>
    <w:rsid w:val="00BE31D1"/>
    <w:rsid w:val="00BF2ED8"/>
    <w:rsid w:val="00BF5A54"/>
    <w:rsid w:val="00BF5F63"/>
    <w:rsid w:val="00BF6DA5"/>
    <w:rsid w:val="00C031B2"/>
    <w:rsid w:val="00C1177F"/>
    <w:rsid w:val="00C137FA"/>
    <w:rsid w:val="00C169A5"/>
    <w:rsid w:val="00C176C1"/>
    <w:rsid w:val="00C25271"/>
    <w:rsid w:val="00C25954"/>
    <w:rsid w:val="00C2619E"/>
    <w:rsid w:val="00C261F9"/>
    <w:rsid w:val="00C31FBE"/>
    <w:rsid w:val="00C3335C"/>
    <w:rsid w:val="00C34935"/>
    <w:rsid w:val="00C35879"/>
    <w:rsid w:val="00C36CE0"/>
    <w:rsid w:val="00C42E34"/>
    <w:rsid w:val="00C43547"/>
    <w:rsid w:val="00C43841"/>
    <w:rsid w:val="00C44F81"/>
    <w:rsid w:val="00C457C2"/>
    <w:rsid w:val="00C50EF8"/>
    <w:rsid w:val="00C516CD"/>
    <w:rsid w:val="00C552E6"/>
    <w:rsid w:val="00C5620E"/>
    <w:rsid w:val="00C56DAD"/>
    <w:rsid w:val="00C64689"/>
    <w:rsid w:val="00C66F0C"/>
    <w:rsid w:val="00C670C5"/>
    <w:rsid w:val="00C70829"/>
    <w:rsid w:val="00C76417"/>
    <w:rsid w:val="00C773EF"/>
    <w:rsid w:val="00C77DCC"/>
    <w:rsid w:val="00C80FB6"/>
    <w:rsid w:val="00C84459"/>
    <w:rsid w:val="00C863AA"/>
    <w:rsid w:val="00C876AB"/>
    <w:rsid w:val="00C87782"/>
    <w:rsid w:val="00C913AC"/>
    <w:rsid w:val="00CA1F32"/>
    <w:rsid w:val="00CA2A3E"/>
    <w:rsid w:val="00CA2D23"/>
    <w:rsid w:val="00CA44CB"/>
    <w:rsid w:val="00CB184E"/>
    <w:rsid w:val="00CB3CBB"/>
    <w:rsid w:val="00CB3E14"/>
    <w:rsid w:val="00CC2FF0"/>
    <w:rsid w:val="00CC6089"/>
    <w:rsid w:val="00CD178B"/>
    <w:rsid w:val="00CD39B3"/>
    <w:rsid w:val="00CD53EE"/>
    <w:rsid w:val="00CE15AB"/>
    <w:rsid w:val="00CE2557"/>
    <w:rsid w:val="00CE2954"/>
    <w:rsid w:val="00CE29CA"/>
    <w:rsid w:val="00CE5104"/>
    <w:rsid w:val="00CE6C40"/>
    <w:rsid w:val="00CE7B4C"/>
    <w:rsid w:val="00CF374C"/>
    <w:rsid w:val="00CF5F9A"/>
    <w:rsid w:val="00CF61CA"/>
    <w:rsid w:val="00CF7263"/>
    <w:rsid w:val="00D006E1"/>
    <w:rsid w:val="00D01A6C"/>
    <w:rsid w:val="00D02B5B"/>
    <w:rsid w:val="00D07516"/>
    <w:rsid w:val="00D07E3E"/>
    <w:rsid w:val="00D126C8"/>
    <w:rsid w:val="00D2248B"/>
    <w:rsid w:val="00D248DC"/>
    <w:rsid w:val="00D24BE9"/>
    <w:rsid w:val="00D26AE6"/>
    <w:rsid w:val="00D300F3"/>
    <w:rsid w:val="00D3107F"/>
    <w:rsid w:val="00D34273"/>
    <w:rsid w:val="00D35121"/>
    <w:rsid w:val="00D37073"/>
    <w:rsid w:val="00D42FAC"/>
    <w:rsid w:val="00D43DD6"/>
    <w:rsid w:val="00D45B11"/>
    <w:rsid w:val="00D45DB7"/>
    <w:rsid w:val="00D46E5C"/>
    <w:rsid w:val="00D509C9"/>
    <w:rsid w:val="00D50DBF"/>
    <w:rsid w:val="00D5251B"/>
    <w:rsid w:val="00D54B5E"/>
    <w:rsid w:val="00D54C7B"/>
    <w:rsid w:val="00D56103"/>
    <w:rsid w:val="00D60C82"/>
    <w:rsid w:val="00D61F6C"/>
    <w:rsid w:val="00D65F5C"/>
    <w:rsid w:val="00D752F2"/>
    <w:rsid w:val="00D75694"/>
    <w:rsid w:val="00D85900"/>
    <w:rsid w:val="00D91A46"/>
    <w:rsid w:val="00D92144"/>
    <w:rsid w:val="00D95848"/>
    <w:rsid w:val="00D97AF4"/>
    <w:rsid w:val="00D97E0A"/>
    <w:rsid w:val="00DA6DE2"/>
    <w:rsid w:val="00DA751F"/>
    <w:rsid w:val="00DB0455"/>
    <w:rsid w:val="00DB1E1F"/>
    <w:rsid w:val="00DB3AE2"/>
    <w:rsid w:val="00DB40D2"/>
    <w:rsid w:val="00DB49A6"/>
    <w:rsid w:val="00DB5AE1"/>
    <w:rsid w:val="00DC1126"/>
    <w:rsid w:val="00DC7C03"/>
    <w:rsid w:val="00DD42C5"/>
    <w:rsid w:val="00DD4644"/>
    <w:rsid w:val="00DE346B"/>
    <w:rsid w:val="00DE3B27"/>
    <w:rsid w:val="00DE582B"/>
    <w:rsid w:val="00DE5BD3"/>
    <w:rsid w:val="00DF083D"/>
    <w:rsid w:val="00DF0BB6"/>
    <w:rsid w:val="00DF4107"/>
    <w:rsid w:val="00DF76DD"/>
    <w:rsid w:val="00E03546"/>
    <w:rsid w:val="00E03B5E"/>
    <w:rsid w:val="00E04502"/>
    <w:rsid w:val="00E0466A"/>
    <w:rsid w:val="00E0587C"/>
    <w:rsid w:val="00E10DE9"/>
    <w:rsid w:val="00E11493"/>
    <w:rsid w:val="00E1291C"/>
    <w:rsid w:val="00E12B18"/>
    <w:rsid w:val="00E161CC"/>
    <w:rsid w:val="00E230EE"/>
    <w:rsid w:val="00E233A0"/>
    <w:rsid w:val="00E2587F"/>
    <w:rsid w:val="00E25B01"/>
    <w:rsid w:val="00E25EE9"/>
    <w:rsid w:val="00E27326"/>
    <w:rsid w:val="00E27E85"/>
    <w:rsid w:val="00E30E5F"/>
    <w:rsid w:val="00E345CF"/>
    <w:rsid w:val="00E35F7B"/>
    <w:rsid w:val="00E408EA"/>
    <w:rsid w:val="00E43CE6"/>
    <w:rsid w:val="00E43FF0"/>
    <w:rsid w:val="00E44CDF"/>
    <w:rsid w:val="00E4715B"/>
    <w:rsid w:val="00E47E39"/>
    <w:rsid w:val="00E50C3D"/>
    <w:rsid w:val="00E5454F"/>
    <w:rsid w:val="00E560A3"/>
    <w:rsid w:val="00E56413"/>
    <w:rsid w:val="00E57B67"/>
    <w:rsid w:val="00E60504"/>
    <w:rsid w:val="00E62994"/>
    <w:rsid w:val="00E6660A"/>
    <w:rsid w:val="00E70633"/>
    <w:rsid w:val="00E721E6"/>
    <w:rsid w:val="00E73A9F"/>
    <w:rsid w:val="00E74CE0"/>
    <w:rsid w:val="00E75C33"/>
    <w:rsid w:val="00E77A79"/>
    <w:rsid w:val="00E82D41"/>
    <w:rsid w:val="00E86313"/>
    <w:rsid w:val="00E869A7"/>
    <w:rsid w:val="00E86D11"/>
    <w:rsid w:val="00E873D0"/>
    <w:rsid w:val="00E90CDA"/>
    <w:rsid w:val="00E95F1F"/>
    <w:rsid w:val="00EA1439"/>
    <w:rsid w:val="00EA2DF2"/>
    <w:rsid w:val="00EA38B7"/>
    <w:rsid w:val="00EA3B63"/>
    <w:rsid w:val="00EA3F2F"/>
    <w:rsid w:val="00EA7F77"/>
    <w:rsid w:val="00EB1EFE"/>
    <w:rsid w:val="00EB2DC2"/>
    <w:rsid w:val="00EC033A"/>
    <w:rsid w:val="00EC795B"/>
    <w:rsid w:val="00ED2164"/>
    <w:rsid w:val="00ED6C0B"/>
    <w:rsid w:val="00ED6F70"/>
    <w:rsid w:val="00ED77AF"/>
    <w:rsid w:val="00EE3378"/>
    <w:rsid w:val="00EE54D5"/>
    <w:rsid w:val="00EF12D6"/>
    <w:rsid w:val="00EF2C6B"/>
    <w:rsid w:val="00EF3D9D"/>
    <w:rsid w:val="00EF4DF2"/>
    <w:rsid w:val="00EF4F5F"/>
    <w:rsid w:val="00EF749D"/>
    <w:rsid w:val="00F02680"/>
    <w:rsid w:val="00F03A07"/>
    <w:rsid w:val="00F04B6A"/>
    <w:rsid w:val="00F05E10"/>
    <w:rsid w:val="00F078B7"/>
    <w:rsid w:val="00F10DCC"/>
    <w:rsid w:val="00F14074"/>
    <w:rsid w:val="00F151D5"/>
    <w:rsid w:val="00F15616"/>
    <w:rsid w:val="00F16BE9"/>
    <w:rsid w:val="00F17937"/>
    <w:rsid w:val="00F20749"/>
    <w:rsid w:val="00F361DD"/>
    <w:rsid w:val="00F36A56"/>
    <w:rsid w:val="00F36B52"/>
    <w:rsid w:val="00F40BB5"/>
    <w:rsid w:val="00F41AAA"/>
    <w:rsid w:val="00F439B7"/>
    <w:rsid w:val="00F43AFB"/>
    <w:rsid w:val="00F43D42"/>
    <w:rsid w:val="00F51286"/>
    <w:rsid w:val="00F51CB2"/>
    <w:rsid w:val="00F55708"/>
    <w:rsid w:val="00F56D82"/>
    <w:rsid w:val="00F572D9"/>
    <w:rsid w:val="00F62519"/>
    <w:rsid w:val="00F6322F"/>
    <w:rsid w:val="00F63874"/>
    <w:rsid w:val="00F6791A"/>
    <w:rsid w:val="00F67E47"/>
    <w:rsid w:val="00F7013B"/>
    <w:rsid w:val="00F706F9"/>
    <w:rsid w:val="00F718F0"/>
    <w:rsid w:val="00F738C4"/>
    <w:rsid w:val="00F770DD"/>
    <w:rsid w:val="00F81358"/>
    <w:rsid w:val="00F823DB"/>
    <w:rsid w:val="00F82DDA"/>
    <w:rsid w:val="00F82F2A"/>
    <w:rsid w:val="00F83029"/>
    <w:rsid w:val="00F83974"/>
    <w:rsid w:val="00F87078"/>
    <w:rsid w:val="00F8782E"/>
    <w:rsid w:val="00FA1DB9"/>
    <w:rsid w:val="00FA36EB"/>
    <w:rsid w:val="00FA4BC9"/>
    <w:rsid w:val="00FA7114"/>
    <w:rsid w:val="00FB2B34"/>
    <w:rsid w:val="00FB668E"/>
    <w:rsid w:val="00FB7153"/>
    <w:rsid w:val="00FC171F"/>
    <w:rsid w:val="00FC4165"/>
    <w:rsid w:val="00FC462D"/>
    <w:rsid w:val="00FC78CD"/>
    <w:rsid w:val="00FD13F4"/>
    <w:rsid w:val="00FD2E9D"/>
    <w:rsid w:val="00FD3075"/>
    <w:rsid w:val="00FD5726"/>
    <w:rsid w:val="00FD6C08"/>
    <w:rsid w:val="00FD7F07"/>
    <w:rsid w:val="00FE50AA"/>
    <w:rsid w:val="00FE6FE1"/>
    <w:rsid w:val="00FF0A1C"/>
    <w:rsid w:val="00FF44EA"/>
    <w:rsid w:val="00FF5192"/>
    <w:rsid w:val="00FF59D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0" w:unhideWhenUsed="0" w:qFormat="1"/>
    <w:lsdException w:name="heading 2" w:uiPriority="1"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E7B4C"/>
    <w:rPr>
      <w:rFonts w:ascii="Book Antiqua" w:eastAsia="Book Antiqua" w:hAnsi="Book Antiqua" w:cs="Book Antiqua"/>
    </w:rPr>
  </w:style>
  <w:style w:type="paragraph" w:styleId="Heading1">
    <w:name w:val="heading 1"/>
    <w:basedOn w:val="Normal"/>
    <w:link w:val="Heading1Char"/>
    <w:qFormat/>
    <w:pPr>
      <w:ind w:left="199" w:right="180"/>
      <w:jc w:val="center"/>
      <w:outlineLvl w:val="0"/>
    </w:pPr>
    <w:rPr>
      <w:rFonts w:ascii="Bookman Old Style" w:eastAsia="Bookman Old Style" w:hAnsi="Bookman Old Style" w:cs="Bookman Old Style"/>
      <w:sz w:val="48"/>
      <w:szCs w:val="48"/>
    </w:rPr>
  </w:style>
  <w:style w:type="paragraph" w:styleId="Heading2">
    <w:name w:val="heading 2"/>
    <w:basedOn w:val="Normal"/>
    <w:uiPriority w:val="1"/>
    <w:qFormat/>
    <w:pPr>
      <w:ind w:left="195"/>
      <w:outlineLvl w:val="1"/>
    </w:pPr>
    <w:rPr>
      <w:rFonts w:ascii="Mangal" w:eastAsia="Mangal" w:hAnsi="Mangal" w:cs="Mangal"/>
      <w:b/>
      <w:bCs/>
      <w:sz w:val="44"/>
      <w:szCs w:val="44"/>
    </w:rPr>
  </w:style>
  <w:style w:type="paragraph" w:styleId="Heading3">
    <w:name w:val="heading 3"/>
    <w:basedOn w:val="Normal"/>
    <w:qFormat/>
    <w:pPr>
      <w:spacing w:line="498" w:lineRule="exact"/>
      <w:ind w:left="88" w:right="86"/>
      <w:jc w:val="center"/>
      <w:outlineLvl w:val="2"/>
    </w:pPr>
    <w:rPr>
      <w:rFonts w:ascii="Cooper Black" w:eastAsia="Cooper Black" w:hAnsi="Cooper Black" w:cs="Cooper Black"/>
      <w:sz w:val="44"/>
      <w:szCs w:val="44"/>
    </w:rPr>
  </w:style>
  <w:style w:type="paragraph" w:styleId="Heading4">
    <w:name w:val="heading 4"/>
    <w:basedOn w:val="Normal"/>
    <w:link w:val="Heading4Char"/>
    <w:qFormat/>
    <w:pPr>
      <w:spacing w:before="6" w:line="446" w:lineRule="exact"/>
      <w:ind w:left="108" w:right="108"/>
      <w:jc w:val="center"/>
      <w:outlineLvl w:val="3"/>
    </w:pPr>
    <w:rPr>
      <w:rFonts w:ascii="Monotype Corsiva" w:eastAsia="Monotype Corsiva" w:hAnsi="Monotype Corsiva" w:cs="Monotype Corsiva"/>
      <w:b/>
      <w:bCs/>
      <w:i/>
      <w:sz w:val="40"/>
      <w:szCs w:val="40"/>
    </w:rPr>
  </w:style>
  <w:style w:type="paragraph" w:styleId="Heading5">
    <w:name w:val="heading 5"/>
    <w:basedOn w:val="Normal"/>
    <w:link w:val="Heading5Char"/>
    <w:qFormat/>
    <w:pPr>
      <w:ind w:left="147" w:right="108"/>
      <w:jc w:val="center"/>
      <w:outlineLvl w:val="4"/>
    </w:pPr>
    <w:rPr>
      <w:rFonts w:ascii="Bookman Old Style" w:eastAsia="Bookman Old Style" w:hAnsi="Bookman Old Style" w:cs="Bookman Old Style"/>
      <w:sz w:val="40"/>
      <w:szCs w:val="40"/>
    </w:rPr>
  </w:style>
  <w:style w:type="paragraph" w:styleId="Heading6">
    <w:name w:val="heading 6"/>
    <w:basedOn w:val="Normal"/>
    <w:link w:val="Heading6Char"/>
    <w:qFormat/>
    <w:pPr>
      <w:spacing w:line="620" w:lineRule="exact"/>
      <w:ind w:left="112"/>
      <w:outlineLvl w:val="5"/>
    </w:pPr>
    <w:rPr>
      <w:rFonts w:ascii="Mangal" w:eastAsia="Mangal" w:hAnsi="Mangal" w:cs="Mangal"/>
      <w:b/>
      <w:bCs/>
      <w:i/>
      <w:sz w:val="38"/>
      <w:szCs w:val="38"/>
    </w:rPr>
  </w:style>
  <w:style w:type="paragraph" w:styleId="Heading7">
    <w:name w:val="heading 7"/>
    <w:basedOn w:val="Normal"/>
    <w:link w:val="Heading7Char"/>
    <w:qFormat/>
    <w:pPr>
      <w:ind w:left="83"/>
      <w:jc w:val="center"/>
      <w:outlineLvl w:val="6"/>
    </w:pPr>
    <w:rPr>
      <w:rFonts w:ascii="Mangal" w:eastAsia="Mangal" w:hAnsi="Mangal" w:cs="Mangal"/>
      <w:b/>
      <w:bCs/>
      <w:sz w:val="36"/>
      <w:szCs w:val="36"/>
    </w:rPr>
  </w:style>
  <w:style w:type="paragraph" w:styleId="Heading8">
    <w:name w:val="heading 8"/>
    <w:basedOn w:val="Normal"/>
    <w:link w:val="Heading8Char"/>
    <w:qFormat/>
    <w:pPr>
      <w:ind w:left="81" w:right="86"/>
      <w:jc w:val="center"/>
      <w:outlineLvl w:val="7"/>
    </w:pPr>
    <w:rPr>
      <w:rFonts w:ascii="Bookman Old Style" w:eastAsia="Bookman Old Style" w:hAnsi="Bookman Old Style" w:cs="Bookman Old Style"/>
      <w:sz w:val="36"/>
      <w:szCs w:val="36"/>
    </w:rPr>
  </w:style>
  <w:style w:type="paragraph" w:styleId="Heading9">
    <w:name w:val="heading 9"/>
    <w:basedOn w:val="Normal"/>
    <w:link w:val="Heading9Char"/>
    <w:qFormat/>
    <w:pPr>
      <w:spacing w:before="6"/>
      <w:ind w:left="257"/>
      <w:outlineLvl w:val="8"/>
    </w:pPr>
    <w:rPr>
      <w:rFonts w:ascii="Times New Roman" w:eastAsia="Times New Roman" w:hAnsi="Times New Roman" w:cs="Times New Roman"/>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8"/>
      <w:ind w:left="797" w:hanging="540"/>
    </w:pPr>
    <w:rPr>
      <w:rFonts w:ascii="Cambria" w:eastAsia="Cambria" w:hAnsi="Cambria" w:cs="Cambria"/>
    </w:rPr>
  </w:style>
  <w:style w:type="paragraph" w:styleId="TOC2">
    <w:name w:val="toc 2"/>
    <w:basedOn w:val="Normal"/>
    <w:uiPriority w:val="1"/>
    <w:qFormat/>
    <w:pPr>
      <w:spacing w:before="238"/>
      <w:ind w:left="1337" w:hanging="540"/>
    </w:pPr>
    <w:rPr>
      <w:rFonts w:ascii="Cambria" w:eastAsia="Cambria" w:hAnsi="Cambria" w:cs="Cambria"/>
    </w:rPr>
  </w:style>
  <w:style w:type="paragraph" w:styleId="BodyText">
    <w:name w:val="Body Text"/>
    <w:basedOn w:val="Normal"/>
    <w:link w:val="BodyTextChar"/>
    <w:qFormat/>
  </w:style>
  <w:style w:type="paragraph" w:styleId="ListParagraph">
    <w:name w:val="List Paragraph"/>
    <w:basedOn w:val="Normal"/>
    <w:uiPriority w:val="34"/>
    <w:qFormat/>
    <w:pPr>
      <w:spacing w:before="119"/>
      <w:ind w:left="965" w:hanging="708"/>
      <w:jc w:val="both"/>
    </w:pPr>
  </w:style>
  <w:style w:type="paragraph" w:customStyle="1" w:styleId="TableParagraph">
    <w:name w:val="Table Paragraph"/>
    <w:basedOn w:val="Normal"/>
    <w:uiPriority w:val="1"/>
    <w:qFormat/>
    <w:pPr>
      <w:ind w:left="103"/>
    </w:pPr>
    <w:rPr>
      <w:rFonts w:ascii="Calibri" w:eastAsia="Calibri" w:hAnsi="Calibri" w:cs="Calibri"/>
    </w:rPr>
  </w:style>
  <w:style w:type="paragraph" w:styleId="Header">
    <w:name w:val="header"/>
    <w:basedOn w:val="Normal"/>
    <w:link w:val="HeaderChar"/>
    <w:uiPriority w:val="99"/>
    <w:unhideWhenUsed/>
    <w:rsid w:val="000B7037"/>
    <w:pPr>
      <w:tabs>
        <w:tab w:val="center" w:pos="4513"/>
        <w:tab w:val="right" w:pos="9026"/>
      </w:tabs>
    </w:pPr>
  </w:style>
  <w:style w:type="character" w:customStyle="1" w:styleId="HeaderChar">
    <w:name w:val="Header Char"/>
    <w:basedOn w:val="DefaultParagraphFont"/>
    <w:link w:val="Header"/>
    <w:uiPriority w:val="99"/>
    <w:rsid w:val="000B7037"/>
    <w:rPr>
      <w:rFonts w:ascii="Book Antiqua" w:eastAsia="Book Antiqua" w:hAnsi="Book Antiqua" w:cs="Book Antiqua"/>
    </w:rPr>
  </w:style>
  <w:style w:type="paragraph" w:styleId="Footer">
    <w:name w:val="footer"/>
    <w:basedOn w:val="Normal"/>
    <w:link w:val="FooterChar"/>
    <w:uiPriority w:val="99"/>
    <w:unhideWhenUsed/>
    <w:rsid w:val="000B7037"/>
    <w:pPr>
      <w:tabs>
        <w:tab w:val="center" w:pos="4513"/>
        <w:tab w:val="right" w:pos="9026"/>
      </w:tabs>
    </w:pPr>
  </w:style>
  <w:style w:type="character" w:customStyle="1" w:styleId="FooterChar">
    <w:name w:val="Footer Char"/>
    <w:basedOn w:val="DefaultParagraphFont"/>
    <w:link w:val="Footer"/>
    <w:uiPriority w:val="99"/>
    <w:rsid w:val="000B7037"/>
    <w:rPr>
      <w:rFonts w:ascii="Book Antiqua" w:eastAsia="Book Antiqua" w:hAnsi="Book Antiqua" w:cs="Book Antiqua"/>
    </w:rPr>
  </w:style>
  <w:style w:type="character" w:styleId="Hyperlink">
    <w:name w:val="Hyperlink"/>
    <w:basedOn w:val="DefaultParagraphFont"/>
    <w:unhideWhenUsed/>
    <w:rsid w:val="00A42780"/>
    <w:rPr>
      <w:color w:val="0000FF" w:themeColor="hyperlink"/>
      <w:u w:val="single"/>
    </w:rPr>
  </w:style>
  <w:style w:type="character" w:customStyle="1" w:styleId="BodyTextChar">
    <w:name w:val="Body Text Char"/>
    <w:basedOn w:val="DefaultParagraphFont"/>
    <w:link w:val="BodyText"/>
    <w:rsid w:val="00444FC7"/>
    <w:rPr>
      <w:rFonts w:ascii="Book Antiqua" w:eastAsia="Book Antiqua" w:hAnsi="Book Antiqua" w:cs="Book Antiqua"/>
    </w:rPr>
  </w:style>
  <w:style w:type="paragraph" w:customStyle="1" w:styleId="Default">
    <w:name w:val="Default"/>
    <w:rsid w:val="007F5094"/>
    <w:pPr>
      <w:widowControl/>
      <w:adjustRightInd w:val="0"/>
    </w:pPr>
    <w:rPr>
      <w:rFonts w:ascii="Arial" w:eastAsia="Times New Roman" w:hAnsi="Arial" w:cs="Arial"/>
      <w:color w:val="000000"/>
      <w:sz w:val="24"/>
      <w:szCs w:val="24"/>
      <w:lang w:val="en-IN" w:eastAsia="en-IN"/>
    </w:rPr>
  </w:style>
  <w:style w:type="paragraph" w:styleId="TOCHeading">
    <w:name w:val="TOC Heading"/>
    <w:basedOn w:val="Heading1"/>
    <w:next w:val="Normal"/>
    <w:uiPriority w:val="39"/>
    <w:unhideWhenUsed/>
    <w:qFormat/>
    <w:rsid w:val="00BF6DA5"/>
    <w:pPr>
      <w:keepNext/>
      <w:keepLines/>
      <w:widowControl/>
      <w:autoSpaceDE/>
      <w:autoSpaceDN/>
      <w:spacing w:before="240" w:line="259" w:lineRule="auto"/>
      <w:ind w:left="0" w:right="0"/>
      <w:jc w:val="left"/>
      <w:outlineLvl w:val="9"/>
    </w:pPr>
    <w:rPr>
      <w:rFonts w:asciiTheme="majorHAnsi" w:eastAsiaTheme="majorEastAsia" w:hAnsiTheme="majorHAnsi" w:cstheme="majorBidi"/>
      <w:color w:val="365F91" w:themeColor="accent1" w:themeShade="BF"/>
      <w:sz w:val="32"/>
      <w:szCs w:val="32"/>
    </w:rPr>
  </w:style>
  <w:style w:type="paragraph" w:styleId="BodyTextIndent">
    <w:name w:val="Body Text Indent"/>
    <w:basedOn w:val="Normal"/>
    <w:link w:val="BodyTextIndentChar"/>
    <w:uiPriority w:val="99"/>
    <w:semiHidden/>
    <w:unhideWhenUsed/>
    <w:rsid w:val="008834EE"/>
    <w:pPr>
      <w:spacing w:after="120"/>
      <w:ind w:left="360"/>
    </w:pPr>
  </w:style>
  <w:style w:type="character" w:customStyle="1" w:styleId="BodyTextIndentChar">
    <w:name w:val="Body Text Indent Char"/>
    <w:basedOn w:val="DefaultParagraphFont"/>
    <w:link w:val="BodyTextIndent"/>
    <w:uiPriority w:val="99"/>
    <w:semiHidden/>
    <w:rsid w:val="008834EE"/>
    <w:rPr>
      <w:rFonts w:ascii="Book Antiqua" w:eastAsia="Book Antiqua" w:hAnsi="Book Antiqua" w:cs="Book Antiqua"/>
    </w:rPr>
  </w:style>
  <w:style w:type="table" w:styleId="TableGrid">
    <w:name w:val="Table Grid"/>
    <w:basedOn w:val="TableNormal"/>
    <w:uiPriority w:val="39"/>
    <w:rsid w:val="00E44CDF"/>
    <w:pPr>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unhideWhenUsed/>
    <w:rsid w:val="00A83F27"/>
    <w:rPr>
      <w:rFonts w:ascii="Segoe UI" w:hAnsi="Segoe UI" w:cs="Segoe UI"/>
      <w:sz w:val="18"/>
      <w:szCs w:val="18"/>
    </w:rPr>
  </w:style>
  <w:style w:type="character" w:customStyle="1" w:styleId="BalloonTextChar">
    <w:name w:val="Balloon Text Char"/>
    <w:basedOn w:val="DefaultParagraphFont"/>
    <w:link w:val="BalloonText"/>
    <w:uiPriority w:val="99"/>
    <w:rsid w:val="00A83F27"/>
    <w:rPr>
      <w:rFonts w:ascii="Segoe UI" w:eastAsia="Book Antiqua" w:hAnsi="Segoe UI" w:cs="Segoe UI"/>
      <w:sz w:val="18"/>
      <w:szCs w:val="18"/>
    </w:rPr>
  </w:style>
  <w:style w:type="character" w:customStyle="1" w:styleId="Heading8Char">
    <w:name w:val="Heading 8 Char"/>
    <w:basedOn w:val="DefaultParagraphFont"/>
    <w:link w:val="Heading8"/>
    <w:rsid w:val="00B66956"/>
    <w:rPr>
      <w:rFonts w:ascii="Bookman Old Style" w:eastAsia="Bookman Old Style" w:hAnsi="Bookman Old Style" w:cs="Bookman Old Style"/>
      <w:sz w:val="36"/>
      <w:szCs w:val="36"/>
    </w:rPr>
  </w:style>
  <w:style w:type="character" w:customStyle="1" w:styleId="Heading1Char">
    <w:name w:val="Heading 1 Char"/>
    <w:basedOn w:val="DefaultParagraphFont"/>
    <w:link w:val="Heading1"/>
    <w:rsid w:val="00B66956"/>
    <w:rPr>
      <w:rFonts w:ascii="Bookman Old Style" w:eastAsia="Bookman Old Style" w:hAnsi="Bookman Old Style" w:cs="Bookman Old Style"/>
      <w:sz w:val="48"/>
      <w:szCs w:val="48"/>
    </w:rPr>
  </w:style>
  <w:style w:type="character" w:customStyle="1" w:styleId="Heading2Char">
    <w:name w:val="Heading 2 Char"/>
    <w:rsid w:val="001706F6"/>
    <w:rPr>
      <w:rFonts w:ascii="Cambria" w:hAnsi="Cambria" w:cs="font301"/>
      <w:b/>
      <w:bCs/>
      <w:i/>
      <w:iCs/>
      <w:sz w:val="28"/>
      <w:szCs w:val="28"/>
      <w:lang w:val="en-US"/>
    </w:rPr>
  </w:style>
  <w:style w:type="character" w:customStyle="1" w:styleId="Heading3Char">
    <w:name w:val="Heading 3 Char"/>
    <w:rsid w:val="001706F6"/>
    <w:rPr>
      <w:rFonts w:ascii="Cambria" w:hAnsi="Cambria" w:cs="font301"/>
      <w:b/>
      <w:bCs/>
      <w:sz w:val="26"/>
      <w:szCs w:val="26"/>
      <w:lang w:val="en-US"/>
    </w:rPr>
  </w:style>
  <w:style w:type="character" w:customStyle="1" w:styleId="BodyText2Char">
    <w:name w:val="Body Text 2 Char"/>
    <w:rsid w:val="001706F6"/>
    <w:rPr>
      <w:sz w:val="24"/>
      <w:szCs w:val="24"/>
      <w:lang w:val="en-US"/>
    </w:rPr>
  </w:style>
  <w:style w:type="character" w:customStyle="1" w:styleId="PageNumber1">
    <w:name w:val="Page Number1"/>
    <w:rsid w:val="001706F6"/>
    <w:rPr>
      <w:rFonts w:cs="Times New Roman"/>
    </w:rPr>
  </w:style>
  <w:style w:type="character" w:customStyle="1" w:styleId="BodyText3Char">
    <w:name w:val="Body Text 3 Char"/>
    <w:rsid w:val="001706F6"/>
    <w:rPr>
      <w:sz w:val="16"/>
      <w:szCs w:val="16"/>
      <w:lang w:val="en-US"/>
    </w:rPr>
  </w:style>
  <w:style w:type="character" w:customStyle="1" w:styleId="BodyTextIndent2Char">
    <w:name w:val="Body Text Indent 2 Char"/>
    <w:rsid w:val="001706F6"/>
    <w:rPr>
      <w:sz w:val="24"/>
      <w:szCs w:val="24"/>
      <w:lang w:val="en-US"/>
    </w:rPr>
  </w:style>
  <w:style w:type="character" w:customStyle="1" w:styleId="BodyTextIndent3Char">
    <w:name w:val="Body Text Indent 3 Char"/>
    <w:rsid w:val="001706F6"/>
    <w:rPr>
      <w:rFonts w:cs="Times New Roman"/>
      <w:sz w:val="16"/>
      <w:szCs w:val="16"/>
      <w:lang w:val="en-US" w:eastAsia="ar-SA" w:bidi="ar-SA"/>
    </w:rPr>
  </w:style>
  <w:style w:type="character" w:customStyle="1" w:styleId="PlainTextChar">
    <w:name w:val="Plain Text Char"/>
    <w:rsid w:val="001706F6"/>
    <w:rPr>
      <w:rFonts w:ascii="Courier New" w:hAnsi="Courier New" w:cs="Courier New"/>
      <w:sz w:val="20"/>
      <w:szCs w:val="20"/>
      <w:lang w:val="en-US"/>
    </w:rPr>
  </w:style>
  <w:style w:type="character" w:customStyle="1" w:styleId="spelle">
    <w:name w:val="spelle"/>
    <w:rsid w:val="001706F6"/>
    <w:rPr>
      <w:rFonts w:cs="Times New Roman"/>
    </w:rPr>
  </w:style>
  <w:style w:type="character" w:customStyle="1" w:styleId="TitleChar">
    <w:name w:val="Title Char"/>
    <w:rsid w:val="001706F6"/>
    <w:rPr>
      <w:rFonts w:ascii="Cambria" w:hAnsi="Cambria" w:cs="font301"/>
      <w:b/>
      <w:bCs/>
      <w:kern w:val="1"/>
      <w:sz w:val="32"/>
      <w:szCs w:val="32"/>
      <w:lang w:val="en-US"/>
    </w:rPr>
  </w:style>
  <w:style w:type="character" w:customStyle="1" w:styleId="ListLabel1">
    <w:name w:val="ListLabel 1"/>
    <w:rsid w:val="001706F6"/>
    <w:rPr>
      <w:rFonts w:cs="Times New Roman"/>
    </w:rPr>
  </w:style>
  <w:style w:type="character" w:customStyle="1" w:styleId="ListLabel2">
    <w:name w:val="ListLabel 2"/>
    <w:rsid w:val="001706F6"/>
    <w:rPr>
      <w:rFonts w:cs="Times New Roman"/>
      <w:b w:val="0"/>
      <w:bCs w:val="0"/>
    </w:rPr>
  </w:style>
  <w:style w:type="character" w:customStyle="1" w:styleId="ListLabel3">
    <w:name w:val="ListLabel 3"/>
    <w:rsid w:val="001706F6"/>
    <w:rPr>
      <w:dstrike/>
      <w:u w:val="none"/>
      <w:effect w:val="none"/>
    </w:rPr>
  </w:style>
  <w:style w:type="character" w:customStyle="1" w:styleId="ListLabel4">
    <w:name w:val="ListLabel 4"/>
    <w:rsid w:val="001706F6"/>
    <w:rPr>
      <w:rFonts w:cs="Times New Roman"/>
      <w:b w:val="0"/>
    </w:rPr>
  </w:style>
  <w:style w:type="paragraph" w:customStyle="1" w:styleId="Heading">
    <w:name w:val="Heading"/>
    <w:basedOn w:val="Normal"/>
    <w:next w:val="BodyText"/>
    <w:rsid w:val="001706F6"/>
    <w:pPr>
      <w:keepNext/>
      <w:widowControl/>
      <w:suppressAutoHyphens/>
      <w:autoSpaceDE/>
      <w:autoSpaceDN/>
      <w:spacing w:before="240" w:after="120"/>
    </w:pPr>
    <w:rPr>
      <w:rFonts w:ascii="Arial" w:eastAsia="SimSun" w:hAnsi="Arial" w:cs="Mangal"/>
      <w:kern w:val="1"/>
      <w:sz w:val="28"/>
      <w:szCs w:val="28"/>
      <w:lang w:eastAsia="hi-IN" w:bidi="hi-IN"/>
    </w:rPr>
  </w:style>
  <w:style w:type="paragraph" w:styleId="List">
    <w:name w:val="List"/>
    <w:basedOn w:val="BodyText"/>
    <w:rsid w:val="001706F6"/>
    <w:pPr>
      <w:widowControl/>
      <w:suppressAutoHyphens/>
      <w:autoSpaceDE/>
      <w:autoSpaceDN/>
      <w:ind w:right="-15"/>
      <w:jc w:val="both"/>
    </w:pPr>
    <w:rPr>
      <w:rFonts w:eastAsia="SimSun" w:cs="Mangal"/>
      <w:kern w:val="1"/>
      <w:sz w:val="24"/>
      <w:lang w:eastAsia="hi-IN" w:bidi="hi-IN"/>
    </w:rPr>
  </w:style>
  <w:style w:type="paragraph" w:styleId="Caption">
    <w:name w:val="caption"/>
    <w:basedOn w:val="Normal"/>
    <w:uiPriority w:val="35"/>
    <w:qFormat/>
    <w:rsid w:val="001706F6"/>
    <w:pPr>
      <w:widowControl/>
      <w:suppressLineNumbers/>
      <w:suppressAutoHyphens/>
      <w:autoSpaceDE/>
      <w:autoSpaceDN/>
      <w:spacing w:before="120" w:after="120"/>
    </w:pPr>
    <w:rPr>
      <w:rFonts w:ascii="Times New Roman" w:eastAsia="SimSun" w:hAnsi="Times New Roman" w:cs="Mangal"/>
      <w:i/>
      <w:iCs/>
      <w:kern w:val="1"/>
      <w:sz w:val="24"/>
      <w:szCs w:val="24"/>
      <w:lang w:eastAsia="hi-IN" w:bidi="hi-IN"/>
    </w:rPr>
  </w:style>
  <w:style w:type="paragraph" w:customStyle="1" w:styleId="Index">
    <w:name w:val="Index"/>
    <w:basedOn w:val="Normal"/>
    <w:rsid w:val="001706F6"/>
    <w:pPr>
      <w:widowControl/>
      <w:suppressLineNumbers/>
      <w:suppressAutoHyphens/>
      <w:autoSpaceDE/>
      <w:autoSpaceDN/>
    </w:pPr>
    <w:rPr>
      <w:rFonts w:ascii="Times New Roman" w:eastAsia="SimSun" w:hAnsi="Times New Roman" w:cs="Mangal"/>
      <w:kern w:val="1"/>
      <w:sz w:val="24"/>
      <w:szCs w:val="24"/>
      <w:lang w:eastAsia="hi-IN" w:bidi="hi-IN"/>
    </w:rPr>
  </w:style>
  <w:style w:type="paragraph" w:styleId="BodyText2">
    <w:name w:val="Body Text 2"/>
    <w:basedOn w:val="Normal"/>
    <w:link w:val="BodyText2Char1"/>
    <w:rsid w:val="001706F6"/>
    <w:pPr>
      <w:widowControl/>
      <w:suppressAutoHyphens/>
      <w:autoSpaceDE/>
      <w:autoSpaceDN/>
      <w:ind w:left="720" w:hanging="720"/>
      <w:jc w:val="both"/>
    </w:pPr>
    <w:rPr>
      <w:rFonts w:eastAsia="SimSun" w:cs="Arial"/>
      <w:kern w:val="1"/>
      <w:szCs w:val="24"/>
      <w:lang w:eastAsia="hi-IN" w:bidi="hi-IN"/>
    </w:rPr>
  </w:style>
  <w:style w:type="character" w:customStyle="1" w:styleId="BodyText2Char1">
    <w:name w:val="Body Text 2 Char1"/>
    <w:basedOn w:val="DefaultParagraphFont"/>
    <w:link w:val="BodyText2"/>
    <w:rsid w:val="001706F6"/>
    <w:rPr>
      <w:rFonts w:ascii="Book Antiqua" w:eastAsia="SimSun" w:hAnsi="Book Antiqua" w:cs="Arial"/>
      <w:kern w:val="1"/>
      <w:szCs w:val="24"/>
      <w:lang w:eastAsia="hi-IN" w:bidi="hi-IN"/>
    </w:rPr>
  </w:style>
  <w:style w:type="paragraph" w:styleId="BodyText3">
    <w:name w:val="Body Text 3"/>
    <w:basedOn w:val="Normal"/>
    <w:link w:val="BodyText3Char1"/>
    <w:rsid w:val="001706F6"/>
    <w:pPr>
      <w:widowControl/>
      <w:suppressAutoHyphens/>
      <w:autoSpaceDE/>
      <w:autoSpaceDN/>
      <w:spacing w:after="120"/>
    </w:pPr>
    <w:rPr>
      <w:rFonts w:ascii="Times New Roman" w:eastAsia="SimSun" w:hAnsi="Times New Roman" w:cs="Mangal"/>
      <w:kern w:val="1"/>
      <w:sz w:val="16"/>
      <w:szCs w:val="16"/>
      <w:lang w:eastAsia="hi-IN" w:bidi="hi-IN"/>
    </w:rPr>
  </w:style>
  <w:style w:type="character" w:customStyle="1" w:styleId="BodyText3Char1">
    <w:name w:val="Body Text 3 Char1"/>
    <w:basedOn w:val="DefaultParagraphFont"/>
    <w:link w:val="BodyText3"/>
    <w:rsid w:val="001706F6"/>
    <w:rPr>
      <w:rFonts w:ascii="Times New Roman" w:eastAsia="SimSun" w:hAnsi="Times New Roman" w:cs="Mangal"/>
      <w:kern w:val="1"/>
      <w:sz w:val="16"/>
      <w:szCs w:val="16"/>
      <w:lang w:eastAsia="hi-IN" w:bidi="hi-IN"/>
    </w:rPr>
  </w:style>
  <w:style w:type="paragraph" w:styleId="BodyTextIndent2">
    <w:name w:val="Body Text Indent 2"/>
    <w:basedOn w:val="Normal"/>
    <w:link w:val="BodyTextIndent2Char1"/>
    <w:rsid w:val="001706F6"/>
    <w:pPr>
      <w:widowControl/>
      <w:suppressAutoHyphens/>
      <w:autoSpaceDE/>
      <w:autoSpaceDN/>
      <w:ind w:left="720" w:hanging="720"/>
    </w:pPr>
    <w:rPr>
      <w:rFonts w:ascii="Times New Roman" w:eastAsia="SimSun" w:hAnsi="Times New Roman" w:cs="Mangal"/>
      <w:kern w:val="1"/>
      <w:sz w:val="24"/>
      <w:szCs w:val="24"/>
      <w:lang w:eastAsia="hi-IN" w:bidi="hi-IN"/>
    </w:rPr>
  </w:style>
  <w:style w:type="character" w:customStyle="1" w:styleId="BodyTextIndent2Char1">
    <w:name w:val="Body Text Indent 2 Char1"/>
    <w:basedOn w:val="DefaultParagraphFont"/>
    <w:link w:val="BodyTextIndent2"/>
    <w:rsid w:val="001706F6"/>
    <w:rPr>
      <w:rFonts w:ascii="Times New Roman" w:eastAsia="SimSun" w:hAnsi="Times New Roman" w:cs="Mangal"/>
      <w:kern w:val="1"/>
      <w:sz w:val="24"/>
      <w:szCs w:val="24"/>
      <w:lang w:eastAsia="hi-IN" w:bidi="hi-IN"/>
    </w:rPr>
  </w:style>
  <w:style w:type="paragraph" w:styleId="BlockText">
    <w:name w:val="Block Text"/>
    <w:basedOn w:val="Normal"/>
    <w:rsid w:val="001706F6"/>
    <w:pPr>
      <w:widowControl/>
      <w:suppressAutoHyphens/>
      <w:autoSpaceDE/>
      <w:autoSpaceDN/>
      <w:ind w:left="720" w:right="-15"/>
      <w:jc w:val="both"/>
    </w:pPr>
    <w:rPr>
      <w:rFonts w:eastAsia="SimSun" w:cs="Arial"/>
      <w:kern w:val="1"/>
      <w:sz w:val="24"/>
      <w:lang w:eastAsia="hi-IN" w:bidi="hi-IN"/>
    </w:rPr>
  </w:style>
  <w:style w:type="paragraph" w:customStyle="1" w:styleId="ChapterNumber">
    <w:name w:val="ChapterNumber"/>
    <w:basedOn w:val="Normal"/>
    <w:rsid w:val="001706F6"/>
    <w:pPr>
      <w:widowControl/>
      <w:suppressAutoHyphens/>
      <w:autoSpaceDE/>
      <w:autoSpaceDN/>
      <w:spacing w:after="360"/>
    </w:pPr>
    <w:rPr>
      <w:rFonts w:ascii="Times New Roman" w:eastAsia="SimSun" w:hAnsi="Times New Roman" w:cs="Mangal"/>
      <w:kern w:val="1"/>
      <w:sz w:val="24"/>
      <w:szCs w:val="20"/>
      <w:lang w:val="en-GB" w:eastAsia="hi-IN" w:bidi="hi-IN"/>
    </w:rPr>
  </w:style>
  <w:style w:type="paragraph" w:customStyle="1" w:styleId="Head21">
    <w:name w:val="Head 2.1"/>
    <w:basedOn w:val="Normal"/>
    <w:rsid w:val="001706F6"/>
    <w:pPr>
      <w:widowControl/>
      <w:suppressAutoHyphens/>
      <w:autoSpaceDE/>
      <w:autoSpaceDN/>
      <w:jc w:val="center"/>
    </w:pPr>
    <w:rPr>
      <w:rFonts w:ascii="Tms Rmn" w:eastAsia="SimSun" w:hAnsi="Tms Rmn" w:cs="Mangal"/>
      <w:b/>
      <w:kern w:val="1"/>
      <w:sz w:val="28"/>
      <w:szCs w:val="20"/>
      <w:lang w:eastAsia="hi-IN" w:bidi="hi-IN"/>
    </w:rPr>
  </w:style>
  <w:style w:type="paragraph" w:customStyle="1" w:styleId="Head41">
    <w:name w:val="Head 4.1"/>
    <w:basedOn w:val="Normal"/>
    <w:rsid w:val="001706F6"/>
    <w:pPr>
      <w:widowControl/>
      <w:suppressAutoHyphens/>
      <w:autoSpaceDE/>
      <w:autoSpaceDN/>
      <w:spacing w:after="240"/>
      <w:jc w:val="center"/>
    </w:pPr>
    <w:rPr>
      <w:rFonts w:ascii="Tms Rmn" w:eastAsia="SimSun" w:hAnsi="Tms Rmn" w:cs="Mangal"/>
      <w:b/>
      <w:kern w:val="1"/>
      <w:sz w:val="28"/>
      <w:szCs w:val="20"/>
      <w:lang w:eastAsia="hi-IN" w:bidi="hi-IN"/>
    </w:rPr>
  </w:style>
  <w:style w:type="paragraph" w:styleId="BodyTextIndent3">
    <w:name w:val="Body Text Indent 3"/>
    <w:basedOn w:val="Normal"/>
    <w:link w:val="BodyTextIndent3Char1"/>
    <w:rsid w:val="001706F6"/>
    <w:pPr>
      <w:widowControl/>
      <w:suppressAutoHyphens/>
      <w:autoSpaceDE/>
      <w:autoSpaceDN/>
      <w:spacing w:after="120"/>
      <w:ind w:left="283"/>
    </w:pPr>
    <w:rPr>
      <w:rFonts w:ascii="Times New Roman" w:eastAsia="SimSun" w:hAnsi="Times New Roman" w:cs="Mangal"/>
      <w:kern w:val="1"/>
      <w:sz w:val="16"/>
      <w:szCs w:val="16"/>
      <w:lang w:eastAsia="hi-IN" w:bidi="hi-IN"/>
    </w:rPr>
  </w:style>
  <w:style w:type="character" w:customStyle="1" w:styleId="BodyTextIndent3Char1">
    <w:name w:val="Body Text Indent 3 Char1"/>
    <w:basedOn w:val="DefaultParagraphFont"/>
    <w:link w:val="BodyTextIndent3"/>
    <w:rsid w:val="001706F6"/>
    <w:rPr>
      <w:rFonts w:ascii="Times New Roman" w:eastAsia="SimSun" w:hAnsi="Times New Roman" w:cs="Mangal"/>
      <w:kern w:val="1"/>
      <w:sz w:val="16"/>
      <w:szCs w:val="16"/>
      <w:lang w:eastAsia="hi-IN" w:bidi="hi-IN"/>
    </w:rPr>
  </w:style>
  <w:style w:type="paragraph" w:styleId="PlainText">
    <w:name w:val="Plain Text"/>
    <w:aliases w:val="Char Char,Char Char Char Char,Char Char Char1,Char Char1"/>
    <w:basedOn w:val="Normal"/>
    <w:link w:val="PlainTextChar1"/>
    <w:rsid w:val="001706F6"/>
    <w:pPr>
      <w:widowControl/>
      <w:suppressAutoHyphens/>
      <w:autoSpaceDE/>
      <w:autoSpaceDN/>
    </w:pPr>
    <w:rPr>
      <w:rFonts w:ascii="Courier New" w:eastAsia="SimSun" w:hAnsi="Courier New" w:cs="Courier New"/>
      <w:kern w:val="1"/>
      <w:sz w:val="20"/>
      <w:szCs w:val="20"/>
      <w:lang w:eastAsia="hi-IN" w:bidi="hi-IN"/>
    </w:rPr>
  </w:style>
  <w:style w:type="character" w:customStyle="1" w:styleId="PlainTextChar1">
    <w:name w:val="Plain Text Char1"/>
    <w:aliases w:val="Char Char Char,Char Char Char Char Char,Char Char Char1 Char,Char Char1 Char"/>
    <w:basedOn w:val="DefaultParagraphFont"/>
    <w:link w:val="PlainText"/>
    <w:rsid w:val="001706F6"/>
    <w:rPr>
      <w:rFonts w:ascii="Courier New" w:eastAsia="SimSun" w:hAnsi="Courier New" w:cs="Courier New"/>
      <w:kern w:val="1"/>
      <w:sz w:val="20"/>
      <w:szCs w:val="20"/>
      <w:lang w:eastAsia="hi-IN" w:bidi="hi-IN"/>
    </w:rPr>
  </w:style>
  <w:style w:type="paragraph" w:styleId="Title">
    <w:name w:val="Title"/>
    <w:basedOn w:val="Normal"/>
    <w:next w:val="Subtitle"/>
    <w:link w:val="TitleChar1"/>
    <w:qFormat/>
    <w:rsid w:val="001706F6"/>
    <w:pPr>
      <w:widowControl/>
      <w:suppressAutoHyphens/>
      <w:autoSpaceDE/>
      <w:autoSpaceDN/>
      <w:jc w:val="center"/>
    </w:pPr>
    <w:rPr>
      <w:rFonts w:ascii="Times New Roman" w:eastAsia="SimSun" w:hAnsi="Times New Roman" w:cs="Mangal"/>
      <w:b/>
      <w:bCs/>
      <w:kern w:val="1"/>
      <w:sz w:val="36"/>
      <w:szCs w:val="36"/>
      <w:lang w:eastAsia="hi-IN" w:bidi="hi-IN"/>
    </w:rPr>
  </w:style>
  <w:style w:type="character" w:customStyle="1" w:styleId="TitleChar1">
    <w:name w:val="Title Char1"/>
    <w:basedOn w:val="DefaultParagraphFont"/>
    <w:link w:val="Title"/>
    <w:rsid w:val="001706F6"/>
    <w:rPr>
      <w:rFonts w:ascii="Times New Roman" w:eastAsia="SimSun" w:hAnsi="Times New Roman" w:cs="Mangal"/>
      <w:b/>
      <w:bCs/>
      <w:kern w:val="1"/>
      <w:sz w:val="36"/>
      <w:szCs w:val="36"/>
      <w:lang w:eastAsia="hi-IN" w:bidi="hi-IN"/>
    </w:rPr>
  </w:style>
  <w:style w:type="paragraph" w:styleId="Subtitle">
    <w:name w:val="Subtitle"/>
    <w:basedOn w:val="Heading"/>
    <w:next w:val="BodyText"/>
    <w:link w:val="SubtitleChar"/>
    <w:qFormat/>
    <w:rsid w:val="001706F6"/>
    <w:pPr>
      <w:jc w:val="center"/>
    </w:pPr>
    <w:rPr>
      <w:i/>
      <w:iCs/>
    </w:rPr>
  </w:style>
  <w:style w:type="character" w:customStyle="1" w:styleId="SubtitleChar">
    <w:name w:val="Subtitle Char"/>
    <w:basedOn w:val="DefaultParagraphFont"/>
    <w:link w:val="Subtitle"/>
    <w:rsid w:val="001706F6"/>
    <w:rPr>
      <w:rFonts w:ascii="Arial" w:eastAsia="SimSun" w:hAnsi="Arial" w:cs="Mangal"/>
      <w:i/>
      <w:iCs/>
      <w:kern w:val="1"/>
      <w:sz w:val="28"/>
      <w:szCs w:val="28"/>
      <w:lang w:eastAsia="hi-IN" w:bidi="hi-IN"/>
    </w:rPr>
  </w:style>
  <w:style w:type="paragraph" w:customStyle="1" w:styleId="i">
    <w:name w:val="(i)"/>
    <w:basedOn w:val="Normal"/>
    <w:rsid w:val="001706F6"/>
    <w:pPr>
      <w:widowControl/>
      <w:suppressAutoHyphens/>
      <w:autoSpaceDE/>
      <w:autoSpaceDN/>
      <w:jc w:val="both"/>
    </w:pPr>
    <w:rPr>
      <w:rFonts w:ascii="Tms Rmn" w:eastAsia="SimSun" w:hAnsi="Tms Rmn" w:cs="Mangal"/>
      <w:kern w:val="1"/>
      <w:sz w:val="24"/>
      <w:szCs w:val="20"/>
      <w:lang w:eastAsia="hi-IN" w:bidi="hi-IN"/>
    </w:rPr>
  </w:style>
  <w:style w:type="paragraph" w:customStyle="1" w:styleId="Head21b">
    <w:name w:val="Head 2.1b"/>
    <w:basedOn w:val="Normal"/>
    <w:rsid w:val="001706F6"/>
    <w:pPr>
      <w:widowControl/>
      <w:suppressAutoHyphens/>
      <w:autoSpaceDE/>
      <w:autoSpaceDN/>
      <w:jc w:val="center"/>
    </w:pPr>
    <w:rPr>
      <w:rFonts w:ascii="Tms Rmn" w:eastAsia="SimSun" w:hAnsi="Tms Rmn" w:cs="Mangal"/>
      <w:b/>
      <w:kern w:val="1"/>
      <w:sz w:val="28"/>
      <w:szCs w:val="20"/>
      <w:lang w:eastAsia="hi-IN" w:bidi="hi-IN"/>
    </w:rPr>
  </w:style>
  <w:style w:type="character" w:customStyle="1" w:styleId="Heading4Char">
    <w:name w:val="Heading 4 Char"/>
    <w:basedOn w:val="DefaultParagraphFont"/>
    <w:link w:val="Heading4"/>
    <w:rsid w:val="002B6C8B"/>
    <w:rPr>
      <w:rFonts w:ascii="Monotype Corsiva" w:eastAsia="Monotype Corsiva" w:hAnsi="Monotype Corsiva" w:cs="Monotype Corsiva"/>
      <w:b/>
      <w:bCs/>
      <w:i/>
      <w:sz w:val="40"/>
      <w:szCs w:val="40"/>
    </w:rPr>
  </w:style>
  <w:style w:type="character" w:customStyle="1" w:styleId="Heading5Char">
    <w:name w:val="Heading 5 Char"/>
    <w:basedOn w:val="DefaultParagraphFont"/>
    <w:link w:val="Heading5"/>
    <w:rsid w:val="002B6C8B"/>
    <w:rPr>
      <w:rFonts w:ascii="Bookman Old Style" w:eastAsia="Bookman Old Style" w:hAnsi="Bookman Old Style" w:cs="Bookman Old Style"/>
      <w:sz w:val="40"/>
      <w:szCs w:val="40"/>
    </w:rPr>
  </w:style>
  <w:style w:type="character" w:customStyle="1" w:styleId="Heading6Char">
    <w:name w:val="Heading 6 Char"/>
    <w:basedOn w:val="DefaultParagraphFont"/>
    <w:link w:val="Heading6"/>
    <w:rsid w:val="002B6C8B"/>
    <w:rPr>
      <w:rFonts w:ascii="Mangal" w:eastAsia="Mangal" w:hAnsi="Mangal" w:cs="Mangal"/>
      <w:b/>
      <w:bCs/>
      <w:i/>
      <w:sz w:val="38"/>
      <w:szCs w:val="38"/>
    </w:rPr>
  </w:style>
  <w:style w:type="character" w:customStyle="1" w:styleId="Heading7Char">
    <w:name w:val="Heading 7 Char"/>
    <w:basedOn w:val="DefaultParagraphFont"/>
    <w:link w:val="Heading7"/>
    <w:rsid w:val="002B6C8B"/>
    <w:rPr>
      <w:rFonts w:ascii="Mangal" w:eastAsia="Mangal" w:hAnsi="Mangal" w:cs="Mangal"/>
      <w:b/>
      <w:bCs/>
      <w:sz w:val="36"/>
      <w:szCs w:val="36"/>
    </w:rPr>
  </w:style>
  <w:style w:type="character" w:customStyle="1" w:styleId="Heading9Char">
    <w:name w:val="Heading 9 Char"/>
    <w:basedOn w:val="DefaultParagraphFont"/>
    <w:link w:val="Heading9"/>
    <w:rsid w:val="002B6C8B"/>
    <w:rPr>
      <w:rFonts w:ascii="Times New Roman" w:eastAsia="Times New Roman" w:hAnsi="Times New Roman" w:cs="Times New Roman"/>
      <w:b/>
      <w:bCs/>
      <w:sz w:val="28"/>
      <w:szCs w:val="28"/>
      <w:u w:val="single" w:color="000000"/>
    </w:rPr>
  </w:style>
  <w:style w:type="character" w:customStyle="1" w:styleId="MSGENFONTSTYLENAMETEMPLATEROLENUMBERMSGENFONTSTYLENAMEBYROLETEXT17">
    <w:name w:val="MSG_EN_FONT_STYLE_NAME_TEMPLATE_ROLE_NUMBER MSG_EN_FONT_STYLE_NAME_BY_ROLE_TEXT 17_"/>
    <w:basedOn w:val="DefaultParagraphFont"/>
    <w:link w:val="MSGENFONTSTYLENAMETEMPLATEROLENUMBERMSGENFONTSTYLENAMEBYROLETEXT171"/>
    <w:uiPriority w:val="99"/>
    <w:rsid w:val="008A68D3"/>
    <w:rPr>
      <w:rFonts w:ascii="Arial" w:hAnsi="Arial" w:cs="Arial"/>
      <w:sz w:val="18"/>
      <w:szCs w:val="18"/>
      <w:shd w:val="clear" w:color="auto" w:fill="FFFFFF"/>
    </w:rPr>
  </w:style>
  <w:style w:type="character" w:customStyle="1" w:styleId="MSGENFONTSTYLENAMETEMPLATEROLENUMBERMSGENFONTSTYLENAMEBYROLETEXT170">
    <w:name w:val="MSG_EN_FONT_STYLE_NAME_TEMPLATE_ROLE_NUMBER MSG_EN_FONT_STYLE_NAME_BY_ROLE_TEXT 17"/>
    <w:basedOn w:val="MSGENFONTSTYLENAMETEMPLATEROLENUMBERMSGENFONTSTYLENAMEBYROLETEXT17"/>
    <w:uiPriority w:val="99"/>
    <w:rsid w:val="008A68D3"/>
    <w:rPr>
      <w:rFonts w:ascii="Arial" w:hAnsi="Arial" w:cs="Arial"/>
      <w:sz w:val="18"/>
      <w:szCs w:val="18"/>
      <w:shd w:val="clear" w:color="auto" w:fill="FFFFFF"/>
    </w:rPr>
  </w:style>
  <w:style w:type="character" w:customStyle="1" w:styleId="MSGENFONTSTYLENAMETEMPLATEROLENUMBERMSGENFONTSTYLENAMEBYROLETEXT4">
    <w:name w:val="MSG_EN_FONT_STYLE_NAME_TEMPLATE_ROLE_NUMBER MSG_EN_FONT_STYLE_NAME_BY_ROLE_TEXT 4_"/>
    <w:basedOn w:val="DefaultParagraphFont"/>
    <w:link w:val="MSGENFONTSTYLENAMETEMPLATEROLENUMBERMSGENFONTSTYLENAMEBYROLETEXT44"/>
    <w:uiPriority w:val="99"/>
    <w:rsid w:val="008A68D3"/>
    <w:rPr>
      <w:rFonts w:ascii="Arial" w:hAnsi="Arial" w:cs="Arial"/>
      <w:b/>
      <w:bCs/>
      <w:i/>
      <w:iCs/>
      <w:sz w:val="18"/>
      <w:szCs w:val="18"/>
      <w:shd w:val="clear" w:color="auto" w:fill="FFFFFF"/>
    </w:rPr>
  </w:style>
  <w:style w:type="character" w:customStyle="1" w:styleId="MSGENFONTSTYLENAMETEMPLATEROLENUMBERMSGENFONTSTYLENAMEBYROLETEXT40">
    <w:name w:val="MSG_EN_FONT_STYLE_NAME_TEMPLATE_ROLE_NUMBER MSG_EN_FONT_STYLE_NAME_BY_ROLE_TEXT 4"/>
    <w:basedOn w:val="MSGENFONTSTYLENAMETEMPLATEROLENUMBERMSGENFONTSTYLENAMEBYROLETEXT4"/>
    <w:uiPriority w:val="99"/>
    <w:rsid w:val="008A68D3"/>
    <w:rPr>
      <w:rFonts w:ascii="Arial" w:hAnsi="Arial" w:cs="Arial"/>
      <w:b/>
      <w:bCs/>
      <w:i/>
      <w:iCs/>
      <w:sz w:val="18"/>
      <w:szCs w:val="18"/>
      <w:shd w:val="clear" w:color="auto" w:fill="FFFFFF"/>
    </w:rPr>
  </w:style>
  <w:style w:type="character" w:customStyle="1" w:styleId="MSGENFONTSTYLENAMETEMPLATEROLENUMBERMSGENFONTSTYLENAMEBYROLETEXT27">
    <w:name w:val="MSG_EN_FONT_STYLE_NAME_TEMPLATE_ROLE_NUMBER MSG_EN_FONT_STYLE_NAME_BY_ROLE_TEXT 27_"/>
    <w:basedOn w:val="DefaultParagraphFont"/>
    <w:link w:val="MSGENFONTSTYLENAMETEMPLATEROLENUMBERMSGENFONTSTYLENAMEBYROLETEXT271"/>
    <w:uiPriority w:val="99"/>
    <w:rsid w:val="008A68D3"/>
    <w:rPr>
      <w:rFonts w:ascii="Arial" w:hAnsi="Arial" w:cs="Arial"/>
      <w:i/>
      <w:iCs/>
      <w:sz w:val="18"/>
      <w:szCs w:val="18"/>
      <w:shd w:val="clear" w:color="auto" w:fill="FFFFFF"/>
    </w:rPr>
  </w:style>
  <w:style w:type="character" w:customStyle="1" w:styleId="MSGENFONTSTYLENAMETEMPLATEROLENUMBERMSGENFONTSTYLENAMEBYROLETEXT43">
    <w:name w:val="MSG_EN_FONT_STYLE_NAME_TEMPLATE_ROLE_NUMBER MSG_EN_FONT_STYLE_NAME_BY_ROLE_TEXT 43_"/>
    <w:basedOn w:val="DefaultParagraphFont"/>
    <w:link w:val="MSGENFONTSTYLENAMETEMPLATEROLENUMBERMSGENFONTSTYLENAMEBYROLETEXT431"/>
    <w:uiPriority w:val="99"/>
    <w:rsid w:val="008A68D3"/>
    <w:rPr>
      <w:rFonts w:ascii="Arial" w:hAnsi="Arial" w:cs="Arial"/>
      <w:b/>
      <w:bCs/>
      <w:shd w:val="clear" w:color="auto" w:fill="FFFFFF"/>
    </w:rPr>
  </w:style>
  <w:style w:type="character" w:customStyle="1" w:styleId="MSGENFONTSTYLENAMETEMPLATEROLENUMBERMSGENFONTSTYLENAMEBYROLETEXT36">
    <w:name w:val="MSG_EN_FONT_STYLE_NAME_TEMPLATE_ROLE_NUMBER MSG_EN_FONT_STYLE_NAME_BY_ROLE_TEXT 36_"/>
    <w:basedOn w:val="DefaultParagraphFont"/>
    <w:link w:val="MSGENFONTSTYLENAMETEMPLATEROLENUMBERMSGENFONTSTYLENAMEBYROLETEXT361"/>
    <w:uiPriority w:val="99"/>
    <w:rsid w:val="008A68D3"/>
    <w:rPr>
      <w:rFonts w:ascii="Arial" w:hAnsi="Arial" w:cs="Arial"/>
      <w:b/>
      <w:bCs/>
      <w:sz w:val="18"/>
      <w:szCs w:val="18"/>
      <w:shd w:val="clear" w:color="auto" w:fill="FFFFFF"/>
    </w:rPr>
  </w:style>
  <w:style w:type="character" w:customStyle="1" w:styleId="MSGENFONTSTYLENAMETEMPLATEROLENUMBERMSGENFONTSTYLENAMEBYROLETEXT360">
    <w:name w:val="MSG_EN_FONT_STYLE_NAME_TEMPLATE_ROLE_NUMBER MSG_EN_FONT_STYLE_NAME_BY_ROLE_TEXT 36"/>
    <w:basedOn w:val="MSGENFONTSTYLENAMETEMPLATEROLENUMBERMSGENFONTSTYLENAMEBYROLETEXT36"/>
    <w:uiPriority w:val="99"/>
    <w:rsid w:val="008A68D3"/>
    <w:rPr>
      <w:rFonts w:ascii="Arial" w:hAnsi="Arial" w:cs="Arial"/>
      <w:b/>
      <w:bCs/>
      <w:sz w:val="18"/>
      <w:szCs w:val="18"/>
      <w:shd w:val="clear" w:color="auto" w:fill="FFFFFF"/>
    </w:rPr>
  </w:style>
  <w:style w:type="character" w:customStyle="1" w:styleId="MSGENFONTSTYLENAMETEMPLATEROLENUMBERMSGENFONTSTYLENAMEBYROLETEXT278">
    <w:name w:val="MSG_EN_FONT_STYLE_NAME_TEMPLATE_ROLE_NUMBER MSG_EN_FONT_STYLE_NAME_BY_ROLE_TEXT 278"/>
    <w:basedOn w:val="MSGENFONTSTYLENAMETEMPLATEROLENUMBERMSGENFONTSTYLENAMEBYROLETEXT27"/>
    <w:uiPriority w:val="99"/>
    <w:rsid w:val="008A68D3"/>
    <w:rPr>
      <w:rFonts w:ascii="Arial" w:hAnsi="Arial" w:cs="Arial"/>
      <w:i/>
      <w:iCs/>
      <w:sz w:val="18"/>
      <w:szCs w:val="18"/>
      <w:shd w:val="clear" w:color="auto" w:fill="FFFFFF"/>
    </w:rPr>
  </w:style>
  <w:style w:type="character" w:customStyle="1" w:styleId="MSGENFONTSTYLENAMETEMPLATEROLENUMBERMSGENFONTSTYLENAMEBYROLETEXT434">
    <w:name w:val="MSG_EN_FONT_STYLE_NAME_TEMPLATE_ROLE_NUMBER MSG_EN_FONT_STYLE_NAME_BY_ROLE_TEXT 434"/>
    <w:basedOn w:val="MSGENFONTSTYLENAMETEMPLATEROLENUMBERMSGENFONTSTYLENAMEBYROLETEXT43"/>
    <w:uiPriority w:val="99"/>
    <w:rsid w:val="008A68D3"/>
    <w:rPr>
      <w:rFonts w:ascii="Arial" w:hAnsi="Arial" w:cs="Arial"/>
      <w:b/>
      <w:bCs/>
      <w:color w:val="4F81BD"/>
      <w:shd w:val="clear" w:color="auto" w:fill="FFFFFF"/>
    </w:rPr>
  </w:style>
  <w:style w:type="character" w:customStyle="1" w:styleId="MSGENFONTSTYLENAMETEMPLATEROLENUMBERMSGENFONTSTYLENAMEBYROLETEXT99">
    <w:name w:val="MSG_EN_FONT_STYLE_NAME_TEMPLATE_ROLE_NUMBER MSG_EN_FONT_STYLE_NAME_BY_ROLE_TEXT 99_"/>
    <w:basedOn w:val="DefaultParagraphFont"/>
    <w:link w:val="MSGENFONTSTYLENAMETEMPLATEROLENUMBERMSGENFONTSTYLENAMEBYROLETEXT991"/>
    <w:uiPriority w:val="99"/>
    <w:rsid w:val="008A68D3"/>
    <w:rPr>
      <w:rFonts w:ascii="Arial" w:hAnsi="Arial" w:cs="Arial"/>
      <w:b/>
      <w:bCs/>
      <w:spacing w:val="-60"/>
      <w:sz w:val="60"/>
      <w:szCs w:val="60"/>
      <w:shd w:val="clear" w:color="auto" w:fill="FFFFFF"/>
    </w:rPr>
  </w:style>
  <w:style w:type="character" w:customStyle="1" w:styleId="MSGENFONTSTYLENAMETEMPLATEROLENUMBERMSGENFONTSTYLENAMEBYROLETEXT990">
    <w:name w:val="MSG_EN_FONT_STYLE_NAME_TEMPLATE_ROLE_NUMBER MSG_EN_FONT_STYLE_NAME_BY_ROLE_TEXT 99"/>
    <w:basedOn w:val="MSGENFONTSTYLENAMETEMPLATEROLENUMBERMSGENFONTSTYLENAMEBYROLETEXT99"/>
    <w:uiPriority w:val="99"/>
    <w:rsid w:val="008A68D3"/>
    <w:rPr>
      <w:rFonts w:ascii="Arial" w:hAnsi="Arial" w:cs="Arial"/>
      <w:b/>
      <w:bCs/>
      <w:color w:val="1483C4"/>
      <w:spacing w:val="-60"/>
      <w:sz w:val="60"/>
      <w:szCs w:val="60"/>
      <w:shd w:val="clear" w:color="auto" w:fill="FFFFFF"/>
    </w:rPr>
  </w:style>
  <w:style w:type="character" w:customStyle="1" w:styleId="MSGENFONTSTYLENAMETEMPLATEROLENUMBERMSGENFONTSTYLENAMEBYROLETEXT100">
    <w:name w:val="MSG_EN_FONT_STYLE_NAME_TEMPLATE_ROLE_NUMBER MSG_EN_FONT_STYLE_NAME_BY_ROLE_TEXT 100_"/>
    <w:basedOn w:val="DefaultParagraphFont"/>
    <w:link w:val="MSGENFONTSTYLENAMETEMPLATEROLENUMBERMSGENFONTSTYLENAMEBYROLETEXT1001"/>
    <w:uiPriority w:val="99"/>
    <w:rsid w:val="008A68D3"/>
    <w:rPr>
      <w:rFonts w:ascii="Arial" w:hAnsi="Arial" w:cs="Arial"/>
      <w:b/>
      <w:bCs/>
      <w:sz w:val="51"/>
      <w:szCs w:val="51"/>
      <w:shd w:val="clear" w:color="auto" w:fill="FFFFFF"/>
    </w:rPr>
  </w:style>
  <w:style w:type="character" w:customStyle="1" w:styleId="MSGENFONTSTYLENAMETEMPLATEROLENUMBERMSGENFONTSTYLENAMEBYROLETEXT1000">
    <w:name w:val="MSG_EN_FONT_STYLE_NAME_TEMPLATE_ROLE_NUMBER MSG_EN_FONT_STYLE_NAME_BY_ROLE_TEXT 100"/>
    <w:basedOn w:val="MSGENFONTSTYLENAMETEMPLATEROLENUMBERMSGENFONTSTYLENAMEBYROLETEXT100"/>
    <w:uiPriority w:val="99"/>
    <w:rsid w:val="008A68D3"/>
    <w:rPr>
      <w:rFonts w:ascii="Arial" w:hAnsi="Arial" w:cs="Arial"/>
      <w:b/>
      <w:bCs/>
      <w:color w:val="796D74"/>
      <w:sz w:val="51"/>
      <w:szCs w:val="51"/>
      <w:shd w:val="clear" w:color="auto" w:fill="FFFFFF"/>
    </w:rPr>
  </w:style>
  <w:style w:type="character" w:customStyle="1" w:styleId="MSGENFONTSTYLENAMETEMPLATEROLENUMBERMSGENFONTSTYLENAMEBYROLETEXT100MSGENFONTSTYLEMODIFERSIZE55">
    <w:name w:val="MSG_EN_FONT_STYLE_NAME_TEMPLATE_ROLE_NUMBER MSG_EN_FONT_STYLE_NAME_BY_ROLE_TEXT 100 + MSG_EN_FONT_STYLE_MODIFER_SIZE 5.5"/>
    <w:aliases w:val="MSG_EN_FONT_STYLE_MODIFER_NOT_BOLD2,MSG_EN_FONT_STYLE_MODIFER_ITALIC4"/>
    <w:basedOn w:val="MSGENFONTSTYLENAMETEMPLATEROLENUMBERMSGENFONTSTYLENAMEBYROLETEXT100"/>
    <w:uiPriority w:val="99"/>
    <w:rsid w:val="008A68D3"/>
    <w:rPr>
      <w:rFonts w:ascii="Arial" w:hAnsi="Arial" w:cs="Arial"/>
      <w:b w:val="0"/>
      <w:bCs w:val="0"/>
      <w:i/>
      <w:iCs/>
      <w:noProof/>
      <w:color w:val="D68379"/>
      <w:sz w:val="11"/>
      <w:szCs w:val="11"/>
      <w:shd w:val="clear" w:color="auto" w:fill="FFFFFF"/>
    </w:rPr>
  </w:style>
  <w:style w:type="paragraph" w:customStyle="1" w:styleId="MSGENFONTSTYLENAMETEMPLATEROLENUMBERMSGENFONTSTYLENAMEBYROLETEXT171">
    <w:name w:val="MSG_EN_FONT_STYLE_NAME_TEMPLATE_ROLE_NUMBER MSG_EN_FONT_STYLE_NAME_BY_ROLE_TEXT 171"/>
    <w:basedOn w:val="Normal"/>
    <w:link w:val="MSGENFONTSTYLENAMETEMPLATEROLENUMBERMSGENFONTSTYLENAMEBYROLETEXT17"/>
    <w:uiPriority w:val="99"/>
    <w:rsid w:val="008A68D3"/>
    <w:pPr>
      <w:shd w:val="clear" w:color="auto" w:fill="FFFFFF"/>
      <w:autoSpaceDE/>
      <w:autoSpaceDN/>
      <w:spacing w:line="240" w:lineRule="atLeast"/>
    </w:pPr>
    <w:rPr>
      <w:rFonts w:ascii="Arial" w:eastAsiaTheme="minorHAnsi" w:hAnsi="Arial" w:cs="Arial"/>
      <w:sz w:val="18"/>
      <w:szCs w:val="18"/>
    </w:rPr>
  </w:style>
  <w:style w:type="paragraph" w:customStyle="1" w:styleId="MSGENFONTSTYLENAMETEMPLATEROLENUMBERMSGENFONTSTYLENAMEBYROLETEXT44">
    <w:name w:val="MSG_EN_FONT_STYLE_NAME_TEMPLATE_ROLE_NUMBER MSG_EN_FONT_STYLE_NAME_BY_ROLE_TEXT 44"/>
    <w:basedOn w:val="Normal"/>
    <w:link w:val="MSGENFONTSTYLENAMETEMPLATEROLENUMBERMSGENFONTSTYLENAMEBYROLETEXT4"/>
    <w:uiPriority w:val="99"/>
    <w:rsid w:val="008A68D3"/>
    <w:pPr>
      <w:shd w:val="clear" w:color="auto" w:fill="FFFFFF"/>
      <w:autoSpaceDE/>
      <w:autoSpaceDN/>
      <w:spacing w:line="240" w:lineRule="atLeast"/>
    </w:pPr>
    <w:rPr>
      <w:rFonts w:ascii="Arial" w:eastAsiaTheme="minorHAnsi" w:hAnsi="Arial" w:cs="Arial"/>
      <w:b/>
      <w:bCs/>
      <w:i/>
      <w:iCs/>
      <w:sz w:val="18"/>
      <w:szCs w:val="18"/>
    </w:rPr>
  </w:style>
  <w:style w:type="paragraph" w:customStyle="1" w:styleId="MSGENFONTSTYLENAMETEMPLATEROLENUMBERMSGENFONTSTYLENAMEBYROLETEXT271">
    <w:name w:val="MSG_EN_FONT_STYLE_NAME_TEMPLATE_ROLE_NUMBER MSG_EN_FONT_STYLE_NAME_BY_ROLE_TEXT 271"/>
    <w:basedOn w:val="Normal"/>
    <w:link w:val="MSGENFONTSTYLENAMETEMPLATEROLENUMBERMSGENFONTSTYLENAMEBYROLETEXT27"/>
    <w:uiPriority w:val="99"/>
    <w:rsid w:val="008A68D3"/>
    <w:pPr>
      <w:shd w:val="clear" w:color="auto" w:fill="FFFFFF"/>
      <w:autoSpaceDE/>
      <w:autoSpaceDN/>
      <w:spacing w:before="60" w:after="600" w:line="240" w:lineRule="atLeast"/>
    </w:pPr>
    <w:rPr>
      <w:rFonts w:ascii="Arial" w:eastAsiaTheme="minorHAnsi" w:hAnsi="Arial" w:cs="Arial"/>
      <w:i/>
      <w:iCs/>
      <w:sz w:val="18"/>
      <w:szCs w:val="18"/>
    </w:rPr>
  </w:style>
  <w:style w:type="paragraph" w:customStyle="1" w:styleId="MSGENFONTSTYLENAMETEMPLATEROLENUMBERMSGENFONTSTYLENAMEBYROLETEXT431">
    <w:name w:val="MSG_EN_FONT_STYLE_NAME_TEMPLATE_ROLE_NUMBER MSG_EN_FONT_STYLE_NAME_BY_ROLE_TEXT 431"/>
    <w:basedOn w:val="Normal"/>
    <w:link w:val="MSGENFONTSTYLENAMETEMPLATEROLENUMBERMSGENFONTSTYLENAMEBYROLETEXT43"/>
    <w:uiPriority w:val="99"/>
    <w:rsid w:val="008A68D3"/>
    <w:pPr>
      <w:shd w:val="clear" w:color="auto" w:fill="FFFFFF"/>
      <w:autoSpaceDE/>
      <w:autoSpaceDN/>
      <w:spacing w:before="240" w:after="240" w:line="240" w:lineRule="atLeast"/>
      <w:jc w:val="both"/>
    </w:pPr>
    <w:rPr>
      <w:rFonts w:ascii="Arial" w:eastAsiaTheme="minorHAnsi" w:hAnsi="Arial" w:cs="Arial"/>
      <w:b/>
      <w:bCs/>
    </w:rPr>
  </w:style>
  <w:style w:type="paragraph" w:customStyle="1" w:styleId="MSGENFONTSTYLENAMETEMPLATEROLENUMBERMSGENFONTSTYLENAMEBYROLETEXT361">
    <w:name w:val="MSG_EN_FONT_STYLE_NAME_TEMPLATE_ROLE_NUMBER MSG_EN_FONT_STYLE_NAME_BY_ROLE_TEXT 361"/>
    <w:basedOn w:val="Normal"/>
    <w:link w:val="MSGENFONTSTYLENAMETEMPLATEROLENUMBERMSGENFONTSTYLENAMEBYROLETEXT36"/>
    <w:uiPriority w:val="99"/>
    <w:rsid w:val="008A68D3"/>
    <w:pPr>
      <w:shd w:val="clear" w:color="auto" w:fill="FFFFFF"/>
      <w:autoSpaceDE/>
      <w:autoSpaceDN/>
      <w:spacing w:before="60" w:after="240" w:line="240" w:lineRule="atLeast"/>
      <w:jc w:val="both"/>
    </w:pPr>
    <w:rPr>
      <w:rFonts w:ascii="Arial" w:eastAsiaTheme="minorHAnsi" w:hAnsi="Arial" w:cs="Arial"/>
      <w:b/>
      <w:bCs/>
      <w:sz w:val="18"/>
      <w:szCs w:val="18"/>
    </w:rPr>
  </w:style>
  <w:style w:type="paragraph" w:customStyle="1" w:styleId="MSGENFONTSTYLENAMETEMPLATEROLENUMBERMSGENFONTSTYLENAMEBYROLETEXT991">
    <w:name w:val="MSG_EN_FONT_STYLE_NAME_TEMPLATE_ROLE_NUMBER MSG_EN_FONT_STYLE_NAME_BY_ROLE_TEXT 991"/>
    <w:basedOn w:val="Normal"/>
    <w:link w:val="MSGENFONTSTYLENAMETEMPLATEROLENUMBERMSGENFONTSTYLENAMEBYROLETEXT99"/>
    <w:uiPriority w:val="99"/>
    <w:rsid w:val="008A68D3"/>
    <w:pPr>
      <w:shd w:val="clear" w:color="auto" w:fill="FFFFFF"/>
      <w:autoSpaceDE/>
      <w:autoSpaceDN/>
      <w:spacing w:after="60" w:line="240" w:lineRule="atLeast"/>
    </w:pPr>
    <w:rPr>
      <w:rFonts w:ascii="Arial" w:eastAsiaTheme="minorHAnsi" w:hAnsi="Arial" w:cs="Arial"/>
      <w:b/>
      <w:bCs/>
      <w:spacing w:val="-60"/>
      <w:sz w:val="60"/>
      <w:szCs w:val="60"/>
    </w:rPr>
  </w:style>
  <w:style w:type="paragraph" w:customStyle="1" w:styleId="MSGENFONTSTYLENAMETEMPLATEROLENUMBERMSGENFONTSTYLENAMEBYROLETEXT1001">
    <w:name w:val="MSG_EN_FONT_STYLE_NAME_TEMPLATE_ROLE_NUMBER MSG_EN_FONT_STYLE_NAME_BY_ROLE_TEXT 1001"/>
    <w:basedOn w:val="Normal"/>
    <w:link w:val="MSGENFONTSTYLENAMETEMPLATEROLENUMBERMSGENFONTSTYLENAMEBYROLETEXT100"/>
    <w:uiPriority w:val="99"/>
    <w:rsid w:val="008A68D3"/>
    <w:pPr>
      <w:shd w:val="clear" w:color="auto" w:fill="FFFFFF"/>
      <w:autoSpaceDE/>
      <w:autoSpaceDN/>
      <w:spacing w:line="288" w:lineRule="exact"/>
      <w:jc w:val="both"/>
    </w:pPr>
    <w:rPr>
      <w:rFonts w:ascii="Arial" w:eastAsiaTheme="minorHAnsi" w:hAnsi="Arial" w:cs="Arial"/>
      <w:b/>
      <w:bCs/>
      <w:sz w:val="51"/>
      <w:szCs w:val="51"/>
    </w:rPr>
  </w:style>
  <w:style w:type="character" w:customStyle="1" w:styleId="apple-converted-space">
    <w:name w:val="apple-converted-space"/>
    <w:basedOn w:val="DefaultParagraphFont"/>
    <w:rsid w:val="002E53B5"/>
  </w:style>
  <w:style w:type="paragraph" w:customStyle="1" w:styleId="Standard">
    <w:name w:val="Standard"/>
    <w:rsid w:val="000F4DF5"/>
    <w:pPr>
      <w:suppressAutoHyphens/>
      <w:autoSpaceDE/>
      <w:textAlignment w:val="baseline"/>
    </w:pPr>
    <w:rPr>
      <w:rFonts w:ascii="Times New Roman" w:eastAsia="Andale Sans UI" w:hAnsi="Times New Roman" w:cs="Tahoma"/>
      <w:kern w:val="3"/>
      <w:sz w:val="24"/>
      <w:szCs w:val="24"/>
      <w:lang w:val="de-DE" w:eastAsia="ja-JP" w:bidi="fa-IR"/>
    </w:rPr>
  </w:style>
  <w:style w:type="numbering" w:customStyle="1" w:styleId="Style1">
    <w:name w:val="Style1"/>
    <w:uiPriority w:val="99"/>
    <w:rsid w:val="00FA7114"/>
    <w:pPr>
      <w:numPr>
        <w:numId w:val="55"/>
      </w:numPr>
    </w:pPr>
  </w:style>
  <w:style w:type="numbering" w:customStyle="1" w:styleId="Style2">
    <w:name w:val="Style2"/>
    <w:uiPriority w:val="99"/>
    <w:rsid w:val="00FA7114"/>
    <w:pPr>
      <w:numPr>
        <w:numId w:val="5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0" w:unhideWhenUsed="0" w:qFormat="1"/>
    <w:lsdException w:name="heading 2" w:uiPriority="1"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E7B4C"/>
    <w:rPr>
      <w:rFonts w:ascii="Book Antiqua" w:eastAsia="Book Antiqua" w:hAnsi="Book Antiqua" w:cs="Book Antiqua"/>
    </w:rPr>
  </w:style>
  <w:style w:type="paragraph" w:styleId="Heading1">
    <w:name w:val="heading 1"/>
    <w:basedOn w:val="Normal"/>
    <w:link w:val="Heading1Char"/>
    <w:qFormat/>
    <w:pPr>
      <w:ind w:left="199" w:right="180"/>
      <w:jc w:val="center"/>
      <w:outlineLvl w:val="0"/>
    </w:pPr>
    <w:rPr>
      <w:rFonts w:ascii="Bookman Old Style" w:eastAsia="Bookman Old Style" w:hAnsi="Bookman Old Style" w:cs="Bookman Old Style"/>
      <w:sz w:val="48"/>
      <w:szCs w:val="48"/>
    </w:rPr>
  </w:style>
  <w:style w:type="paragraph" w:styleId="Heading2">
    <w:name w:val="heading 2"/>
    <w:basedOn w:val="Normal"/>
    <w:uiPriority w:val="1"/>
    <w:qFormat/>
    <w:pPr>
      <w:ind w:left="195"/>
      <w:outlineLvl w:val="1"/>
    </w:pPr>
    <w:rPr>
      <w:rFonts w:ascii="Mangal" w:eastAsia="Mangal" w:hAnsi="Mangal" w:cs="Mangal"/>
      <w:b/>
      <w:bCs/>
      <w:sz w:val="44"/>
      <w:szCs w:val="44"/>
    </w:rPr>
  </w:style>
  <w:style w:type="paragraph" w:styleId="Heading3">
    <w:name w:val="heading 3"/>
    <w:basedOn w:val="Normal"/>
    <w:qFormat/>
    <w:pPr>
      <w:spacing w:line="498" w:lineRule="exact"/>
      <w:ind w:left="88" w:right="86"/>
      <w:jc w:val="center"/>
      <w:outlineLvl w:val="2"/>
    </w:pPr>
    <w:rPr>
      <w:rFonts w:ascii="Cooper Black" w:eastAsia="Cooper Black" w:hAnsi="Cooper Black" w:cs="Cooper Black"/>
      <w:sz w:val="44"/>
      <w:szCs w:val="44"/>
    </w:rPr>
  </w:style>
  <w:style w:type="paragraph" w:styleId="Heading4">
    <w:name w:val="heading 4"/>
    <w:basedOn w:val="Normal"/>
    <w:link w:val="Heading4Char"/>
    <w:qFormat/>
    <w:pPr>
      <w:spacing w:before="6" w:line="446" w:lineRule="exact"/>
      <w:ind w:left="108" w:right="108"/>
      <w:jc w:val="center"/>
      <w:outlineLvl w:val="3"/>
    </w:pPr>
    <w:rPr>
      <w:rFonts w:ascii="Monotype Corsiva" w:eastAsia="Monotype Corsiva" w:hAnsi="Monotype Corsiva" w:cs="Monotype Corsiva"/>
      <w:b/>
      <w:bCs/>
      <w:i/>
      <w:sz w:val="40"/>
      <w:szCs w:val="40"/>
    </w:rPr>
  </w:style>
  <w:style w:type="paragraph" w:styleId="Heading5">
    <w:name w:val="heading 5"/>
    <w:basedOn w:val="Normal"/>
    <w:link w:val="Heading5Char"/>
    <w:qFormat/>
    <w:pPr>
      <w:ind w:left="147" w:right="108"/>
      <w:jc w:val="center"/>
      <w:outlineLvl w:val="4"/>
    </w:pPr>
    <w:rPr>
      <w:rFonts w:ascii="Bookman Old Style" w:eastAsia="Bookman Old Style" w:hAnsi="Bookman Old Style" w:cs="Bookman Old Style"/>
      <w:sz w:val="40"/>
      <w:szCs w:val="40"/>
    </w:rPr>
  </w:style>
  <w:style w:type="paragraph" w:styleId="Heading6">
    <w:name w:val="heading 6"/>
    <w:basedOn w:val="Normal"/>
    <w:link w:val="Heading6Char"/>
    <w:qFormat/>
    <w:pPr>
      <w:spacing w:line="620" w:lineRule="exact"/>
      <w:ind w:left="112"/>
      <w:outlineLvl w:val="5"/>
    </w:pPr>
    <w:rPr>
      <w:rFonts w:ascii="Mangal" w:eastAsia="Mangal" w:hAnsi="Mangal" w:cs="Mangal"/>
      <w:b/>
      <w:bCs/>
      <w:i/>
      <w:sz w:val="38"/>
      <w:szCs w:val="38"/>
    </w:rPr>
  </w:style>
  <w:style w:type="paragraph" w:styleId="Heading7">
    <w:name w:val="heading 7"/>
    <w:basedOn w:val="Normal"/>
    <w:link w:val="Heading7Char"/>
    <w:qFormat/>
    <w:pPr>
      <w:ind w:left="83"/>
      <w:jc w:val="center"/>
      <w:outlineLvl w:val="6"/>
    </w:pPr>
    <w:rPr>
      <w:rFonts w:ascii="Mangal" w:eastAsia="Mangal" w:hAnsi="Mangal" w:cs="Mangal"/>
      <w:b/>
      <w:bCs/>
      <w:sz w:val="36"/>
      <w:szCs w:val="36"/>
    </w:rPr>
  </w:style>
  <w:style w:type="paragraph" w:styleId="Heading8">
    <w:name w:val="heading 8"/>
    <w:basedOn w:val="Normal"/>
    <w:link w:val="Heading8Char"/>
    <w:qFormat/>
    <w:pPr>
      <w:ind w:left="81" w:right="86"/>
      <w:jc w:val="center"/>
      <w:outlineLvl w:val="7"/>
    </w:pPr>
    <w:rPr>
      <w:rFonts w:ascii="Bookman Old Style" w:eastAsia="Bookman Old Style" w:hAnsi="Bookman Old Style" w:cs="Bookman Old Style"/>
      <w:sz w:val="36"/>
      <w:szCs w:val="36"/>
    </w:rPr>
  </w:style>
  <w:style w:type="paragraph" w:styleId="Heading9">
    <w:name w:val="heading 9"/>
    <w:basedOn w:val="Normal"/>
    <w:link w:val="Heading9Char"/>
    <w:qFormat/>
    <w:pPr>
      <w:spacing w:before="6"/>
      <w:ind w:left="257"/>
      <w:outlineLvl w:val="8"/>
    </w:pPr>
    <w:rPr>
      <w:rFonts w:ascii="Times New Roman" w:eastAsia="Times New Roman" w:hAnsi="Times New Roman" w:cs="Times New Roman"/>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8"/>
      <w:ind w:left="797" w:hanging="540"/>
    </w:pPr>
    <w:rPr>
      <w:rFonts w:ascii="Cambria" w:eastAsia="Cambria" w:hAnsi="Cambria" w:cs="Cambria"/>
    </w:rPr>
  </w:style>
  <w:style w:type="paragraph" w:styleId="TOC2">
    <w:name w:val="toc 2"/>
    <w:basedOn w:val="Normal"/>
    <w:uiPriority w:val="1"/>
    <w:qFormat/>
    <w:pPr>
      <w:spacing w:before="238"/>
      <w:ind w:left="1337" w:hanging="540"/>
    </w:pPr>
    <w:rPr>
      <w:rFonts w:ascii="Cambria" w:eastAsia="Cambria" w:hAnsi="Cambria" w:cs="Cambria"/>
    </w:rPr>
  </w:style>
  <w:style w:type="paragraph" w:styleId="BodyText">
    <w:name w:val="Body Text"/>
    <w:basedOn w:val="Normal"/>
    <w:link w:val="BodyTextChar"/>
    <w:qFormat/>
  </w:style>
  <w:style w:type="paragraph" w:styleId="ListParagraph">
    <w:name w:val="List Paragraph"/>
    <w:basedOn w:val="Normal"/>
    <w:uiPriority w:val="34"/>
    <w:qFormat/>
    <w:pPr>
      <w:spacing w:before="119"/>
      <w:ind w:left="965" w:hanging="708"/>
      <w:jc w:val="both"/>
    </w:pPr>
  </w:style>
  <w:style w:type="paragraph" w:customStyle="1" w:styleId="TableParagraph">
    <w:name w:val="Table Paragraph"/>
    <w:basedOn w:val="Normal"/>
    <w:uiPriority w:val="1"/>
    <w:qFormat/>
    <w:pPr>
      <w:ind w:left="103"/>
    </w:pPr>
    <w:rPr>
      <w:rFonts w:ascii="Calibri" w:eastAsia="Calibri" w:hAnsi="Calibri" w:cs="Calibri"/>
    </w:rPr>
  </w:style>
  <w:style w:type="paragraph" w:styleId="Header">
    <w:name w:val="header"/>
    <w:basedOn w:val="Normal"/>
    <w:link w:val="HeaderChar"/>
    <w:uiPriority w:val="99"/>
    <w:unhideWhenUsed/>
    <w:rsid w:val="000B7037"/>
    <w:pPr>
      <w:tabs>
        <w:tab w:val="center" w:pos="4513"/>
        <w:tab w:val="right" w:pos="9026"/>
      </w:tabs>
    </w:pPr>
  </w:style>
  <w:style w:type="character" w:customStyle="1" w:styleId="HeaderChar">
    <w:name w:val="Header Char"/>
    <w:basedOn w:val="DefaultParagraphFont"/>
    <w:link w:val="Header"/>
    <w:uiPriority w:val="99"/>
    <w:rsid w:val="000B7037"/>
    <w:rPr>
      <w:rFonts w:ascii="Book Antiqua" w:eastAsia="Book Antiqua" w:hAnsi="Book Antiqua" w:cs="Book Antiqua"/>
    </w:rPr>
  </w:style>
  <w:style w:type="paragraph" w:styleId="Footer">
    <w:name w:val="footer"/>
    <w:basedOn w:val="Normal"/>
    <w:link w:val="FooterChar"/>
    <w:uiPriority w:val="99"/>
    <w:unhideWhenUsed/>
    <w:rsid w:val="000B7037"/>
    <w:pPr>
      <w:tabs>
        <w:tab w:val="center" w:pos="4513"/>
        <w:tab w:val="right" w:pos="9026"/>
      </w:tabs>
    </w:pPr>
  </w:style>
  <w:style w:type="character" w:customStyle="1" w:styleId="FooterChar">
    <w:name w:val="Footer Char"/>
    <w:basedOn w:val="DefaultParagraphFont"/>
    <w:link w:val="Footer"/>
    <w:uiPriority w:val="99"/>
    <w:rsid w:val="000B7037"/>
    <w:rPr>
      <w:rFonts w:ascii="Book Antiqua" w:eastAsia="Book Antiqua" w:hAnsi="Book Antiqua" w:cs="Book Antiqua"/>
    </w:rPr>
  </w:style>
  <w:style w:type="character" w:styleId="Hyperlink">
    <w:name w:val="Hyperlink"/>
    <w:basedOn w:val="DefaultParagraphFont"/>
    <w:unhideWhenUsed/>
    <w:rsid w:val="00A42780"/>
    <w:rPr>
      <w:color w:val="0000FF" w:themeColor="hyperlink"/>
      <w:u w:val="single"/>
    </w:rPr>
  </w:style>
  <w:style w:type="character" w:customStyle="1" w:styleId="BodyTextChar">
    <w:name w:val="Body Text Char"/>
    <w:basedOn w:val="DefaultParagraphFont"/>
    <w:link w:val="BodyText"/>
    <w:rsid w:val="00444FC7"/>
    <w:rPr>
      <w:rFonts w:ascii="Book Antiqua" w:eastAsia="Book Antiqua" w:hAnsi="Book Antiqua" w:cs="Book Antiqua"/>
    </w:rPr>
  </w:style>
  <w:style w:type="paragraph" w:customStyle="1" w:styleId="Default">
    <w:name w:val="Default"/>
    <w:rsid w:val="007F5094"/>
    <w:pPr>
      <w:widowControl/>
      <w:adjustRightInd w:val="0"/>
    </w:pPr>
    <w:rPr>
      <w:rFonts w:ascii="Arial" w:eastAsia="Times New Roman" w:hAnsi="Arial" w:cs="Arial"/>
      <w:color w:val="000000"/>
      <w:sz w:val="24"/>
      <w:szCs w:val="24"/>
      <w:lang w:val="en-IN" w:eastAsia="en-IN"/>
    </w:rPr>
  </w:style>
  <w:style w:type="paragraph" w:styleId="TOCHeading">
    <w:name w:val="TOC Heading"/>
    <w:basedOn w:val="Heading1"/>
    <w:next w:val="Normal"/>
    <w:uiPriority w:val="39"/>
    <w:unhideWhenUsed/>
    <w:qFormat/>
    <w:rsid w:val="00BF6DA5"/>
    <w:pPr>
      <w:keepNext/>
      <w:keepLines/>
      <w:widowControl/>
      <w:autoSpaceDE/>
      <w:autoSpaceDN/>
      <w:spacing w:before="240" w:line="259" w:lineRule="auto"/>
      <w:ind w:left="0" w:right="0"/>
      <w:jc w:val="left"/>
      <w:outlineLvl w:val="9"/>
    </w:pPr>
    <w:rPr>
      <w:rFonts w:asciiTheme="majorHAnsi" w:eastAsiaTheme="majorEastAsia" w:hAnsiTheme="majorHAnsi" w:cstheme="majorBidi"/>
      <w:color w:val="365F91" w:themeColor="accent1" w:themeShade="BF"/>
      <w:sz w:val="32"/>
      <w:szCs w:val="32"/>
    </w:rPr>
  </w:style>
  <w:style w:type="paragraph" w:styleId="BodyTextIndent">
    <w:name w:val="Body Text Indent"/>
    <w:basedOn w:val="Normal"/>
    <w:link w:val="BodyTextIndentChar"/>
    <w:uiPriority w:val="99"/>
    <w:semiHidden/>
    <w:unhideWhenUsed/>
    <w:rsid w:val="008834EE"/>
    <w:pPr>
      <w:spacing w:after="120"/>
      <w:ind w:left="360"/>
    </w:pPr>
  </w:style>
  <w:style w:type="character" w:customStyle="1" w:styleId="BodyTextIndentChar">
    <w:name w:val="Body Text Indent Char"/>
    <w:basedOn w:val="DefaultParagraphFont"/>
    <w:link w:val="BodyTextIndent"/>
    <w:uiPriority w:val="99"/>
    <w:semiHidden/>
    <w:rsid w:val="008834EE"/>
    <w:rPr>
      <w:rFonts w:ascii="Book Antiqua" w:eastAsia="Book Antiqua" w:hAnsi="Book Antiqua" w:cs="Book Antiqua"/>
    </w:rPr>
  </w:style>
  <w:style w:type="table" w:styleId="TableGrid">
    <w:name w:val="Table Grid"/>
    <w:basedOn w:val="TableNormal"/>
    <w:uiPriority w:val="39"/>
    <w:rsid w:val="00E44CDF"/>
    <w:pPr>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unhideWhenUsed/>
    <w:rsid w:val="00A83F27"/>
    <w:rPr>
      <w:rFonts w:ascii="Segoe UI" w:hAnsi="Segoe UI" w:cs="Segoe UI"/>
      <w:sz w:val="18"/>
      <w:szCs w:val="18"/>
    </w:rPr>
  </w:style>
  <w:style w:type="character" w:customStyle="1" w:styleId="BalloonTextChar">
    <w:name w:val="Balloon Text Char"/>
    <w:basedOn w:val="DefaultParagraphFont"/>
    <w:link w:val="BalloonText"/>
    <w:uiPriority w:val="99"/>
    <w:rsid w:val="00A83F27"/>
    <w:rPr>
      <w:rFonts w:ascii="Segoe UI" w:eastAsia="Book Antiqua" w:hAnsi="Segoe UI" w:cs="Segoe UI"/>
      <w:sz w:val="18"/>
      <w:szCs w:val="18"/>
    </w:rPr>
  </w:style>
  <w:style w:type="character" w:customStyle="1" w:styleId="Heading8Char">
    <w:name w:val="Heading 8 Char"/>
    <w:basedOn w:val="DefaultParagraphFont"/>
    <w:link w:val="Heading8"/>
    <w:rsid w:val="00B66956"/>
    <w:rPr>
      <w:rFonts w:ascii="Bookman Old Style" w:eastAsia="Bookman Old Style" w:hAnsi="Bookman Old Style" w:cs="Bookman Old Style"/>
      <w:sz w:val="36"/>
      <w:szCs w:val="36"/>
    </w:rPr>
  </w:style>
  <w:style w:type="character" w:customStyle="1" w:styleId="Heading1Char">
    <w:name w:val="Heading 1 Char"/>
    <w:basedOn w:val="DefaultParagraphFont"/>
    <w:link w:val="Heading1"/>
    <w:rsid w:val="00B66956"/>
    <w:rPr>
      <w:rFonts w:ascii="Bookman Old Style" w:eastAsia="Bookman Old Style" w:hAnsi="Bookman Old Style" w:cs="Bookman Old Style"/>
      <w:sz w:val="48"/>
      <w:szCs w:val="48"/>
    </w:rPr>
  </w:style>
  <w:style w:type="character" w:customStyle="1" w:styleId="Heading2Char">
    <w:name w:val="Heading 2 Char"/>
    <w:rsid w:val="001706F6"/>
    <w:rPr>
      <w:rFonts w:ascii="Cambria" w:hAnsi="Cambria" w:cs="font301"/>
      <w:b/>
      <w:bCs/>
      <w:i/>
      <w:iCs/>
      <w:sz w:val="28"/>
      <w:szCs w:val="28"/>
      <w:lang w:val="en-US"/>
    </w:rPr>
  </w:style>
  <w:style w:type="character" w:customStyle="1" w:styleId="Heading3Char">
    <w:name w:val="Heading 3 Char"/>
    <w:rsid w:val="001706F6"/>
    <w:rPr>
      <w:rFonts w:ascii="Cambria" w:hAnsi="Cambria" w:cs="font301"/>
      <w:b/>
      <w:bCs/>
      <w:sz w:val="26"/>
      <w:szCs w:val="26"/>
      <w:lang w:val="en-US"/>
    </w:rPr>
  </w:style>
  <w:style w:type="character" w:customStyle="1" w:styleId="BodyText2Char">
    <w:name w:val="Body Text 2 Char"/>
    <w:rsid w:val="001706F6"/>
    <w:rPr>
      <w:sz w:val="24"/>
      <w:szCs w:val="24"/>
      <w:lang w:val="en-US"/>
    </w:rPr>
  </w:style>
  <w:style w:type="character" w:customStyle="1" w:styleId="PageNumber1">
    <w:name w:val="Page Number1"/>
    <w:rsid w:val="001706F6"/>
    <w:rPr>
      <w:rFonts w:cs="Times New Roman"/>
    </w:rPr>
  </w:style>
  <w:style w:type="character" w:customStyle="1" w:styleId="BodyText3Char">
    <w:name w:val="Body Text 3 Char"/>
    <w:rsid w:val="001706F6"/>
    <w:rPr>
      <w:sz w:val="16"/>
      <w:szCs w:val="16"/>
      <w:lang w:val="en-US"/>
    </w:rPr>
  </w:style>
  <w:style w:type="character" w:customStyle="1" w:styleId="BodyTextIndent2Char">
    <w:name w:val="Body Text Indent 2 Char"/>
    <w:rsid w:val="001706F6"/>
    <w:rPr>
      <w:sz w:val="24"/>
      <w:szCs w:val="24"/>
      <w:lang w:val="en-US"/>
    </w:rPr>
  </w:style>
  <w:style w:type="character" w:customStyle="1" w:styleId="BodyTextIndent3Char">
    <w:name w:val="Body Text Indent 3 Char"/>
    <w:rsid w:val="001706F6"/>
    <w:rPr>
      <w:rFonts w:cs="Times New Roman"/>
      <w:sz w:val="16"/>
      <w:szCs w:val="16"/>
      <w:lang w:val="en-US" w:eastAsia="ar-SA" w:bidi="ar-SA"/>
    </w:rPr>
  </w:style>
  <w:style w:type="character" w:customStyle="1" w:styleId="PlainTextChar">
    <w:name w:val="Plain Text Char"/>
    <w:rsid w:val="001706F6"/>
    <w:rPr>
      <w:rFonts w:ascii="Courier New" w:hAnsi="Courier New" w:cs="Courier New"/>
      <w:sz w:val="20"/>
      <w:szCs w:val="20"/>
      <w:lang w:val="en-US"/>
    </w:rPr>
  </w:style>
  <w:style w:type="character" w:customStyle="1" w:styleId="spelle">
    <w:name w:val="spelle"/>
    <w:rsid w:val="001706F6"/>
    <w:rPr>
      <w:rFonts w:cs="Times New Roman"/>
    </w:rPr>
  </w:style>
  <w:style w:type="character" w:customStyle="1" w:styleId="TitleChar">
    <w:name w:val="Title Char"/>
    <w:rsid w:val="001706F6"/>
    <w:rPr>
      <w:rFonts w:ascii="Cambria" w:hAnsi="Cambria" w:cs="font301"/>
      <w:b/>
      <w:bCs/>
      <w:kern w:val="1"/>
      <w:sz w:val="32"/>
      <w:szCs w:val="32"/>
      <w:lang w:val="en-US"/>
    </w:rPr>
  </w:style>
  <w:style w:type="character" w:customStyle="1" w:styleId="ListLabel1">
    <w:name w:val="ListLabel 1"/>
    <w:rsid w:val="001706F6"/>
    <w:rPr>
      <w:rFonts w:cs="Times New Roman"/>
    </w:rPr>
  </w:style>
  <w:style w:type="character" w:customStyle="1" w:styleId="ListLabel2">
    <w:name w:val="ListLabel 2"/>
    <w:rsid w:val="001706F6"/>
    <w:rPr>
      <w:rFonts w:cs="Times New Roman"/>
      <w:b w:val="0"/>
      <w:bCs w:val="0"/>
    </w:rPr>
  </w:style>
  <w:style w:type="character" w:customStyle="1" w:styleId="ListLabel3">
    <w:name w:val="ListLabel 3"/>
    <w:rsid w:val="001706F6"/>
    <w:rPr>
      <w:dstrike/>
      <w:u w:val="none"/>
      <w:effect w:val="none"/>
    </w:rPr>
  </w:style>
  <w:style w:type="character" w:customStyle="1" w:styleId="ListLabel4">
    <w:name w:val="ListLabel 4"/>
    <w:rsid w:val="001706F6"/>
    <w:rPr>
      <w:rFonts w:cs="Times New Roman"/>
      <w:b w:val="0"/>
    </w:rPr>
  </w:style>
  <w:style w:type="paragraph" w:customStyle="1" w:styleId="Heading">
    <w:name w:val="Heading"/>
    <w:basedOn w:val="Normal"/>
    <w:next w:val="BodyText"/>
    <w:rsid w:val="001706F6"/>
    <w:pPr>
      <w:keepNext/>
      <w:widowControl/>
      <w:suppressAutoHyphens/>
      <w:autoSpaceDE/>
      <w:autoSpaceDN/>
      <w:spacing w:before="240" w:after="120"/>
    </w:pPr>
    <w:rPr>
      <w:rFonts w:ascii="Arial" w:eastAsia="SimSun" w:hAnsi="Arial" w:cs="Mangal"/>
      <w:kern w:val="1"/>
      <w:sz w:val="28"/>
      <w:szCs w:val="28"/>
      <w:lang w:eastAsia="hi-IN" w:bidi="hi-IN"/>
    </w:rPr>
  </w:style>
  <w:style w:type="paragraph" w:styleId="List">
    <w:name w:val="List"/>
    <w:basedOn w:val="BodyText"/>
    <w:rsid w:val="001706F6"/>
    <w:pPr>
      <w:widowControl/>
      <w:suppressAutoHyphens/>
      <w:autoSpaceDE/>
      <w:autoSpaceDN/>
      <w:ind w:right="-15"/>
      <w:jc w:val="both"/>
    </w:pPr>
    <w:rPr>
      <w:rFonts w:eastAsia="SimSun" w:cs="Mangal"/>
      <w:kern w:val="1"/>
      <w:sz w:val="24"/>
      <w:lang w:eastAsia="hi-IN" w:bidi="hi-IN"/>
    </w:rPr>
  </w:style>
  <w:style w:type="paragraph" w:styleId="Caption">
    <w:name w:val="caption"/>
    <w:basedOn w:val="Normal"/>
    <w:uiPriority w:val="35"/>
    <w:qFormat/>
    <w:rsid w:val="001706F6"/>
    <w:pPr>
      <w:widowControl/>
      <w:suppressLineNumbers/>
      <w:suppressAutoHyphens/>
      <w:autoSpaceDE/>
      <w:autoSpaceDN/>
      <w:spacing w:before="120" w:after="120"/>
    </w:pPr>
    <w:rPr>
      <w:rFonts w:ascii="Times New Roman" w:eastAsia="SimSun" w:hAnsi="Times New Roman" w:cs="Mangal"/>
      <w:i/>
      <w:iCs/>
      <w:kern w:val="1"/>
      <w:sz w:val="24"/>
      <w:szCs w:val="24"/>
      <w:lang w:eastAsia="hi-IN" w:bidi="hi-IN"/>
    </w:rPr>
  </w:style>
  <w:style w:type="paragraph" w:customStyle="1" w:styleId="Index">
    <w:name w:val="Index"/>
    <w:basedOn w:val="Normal"/>
    <w:rsid w:val="001706F6"/>
    <w:pPr>
      <w:widowControl/>
      <w:suppressLineNumbers/>
      <w:suppressAutoHyphens/>
      <w:autoSpaceDE/>
      <w:autoSpaceDN/>
    </w:pPr>
    <w:rPr>
      <w:rFonts w:ascii="Times New Roman" w:eastAsia="SimSun" w:hAnsi="Times New Roman" w:cs="Mangal"/>
      <w:kern w:val="1"/>
      <w:sz w:val="24"/>
      <w:szCs w:val="24"/>
      <w:lang w:eastAsia="hi-IN" w:bidi="hi-IN"/>
    </w:rPr>
  </w:style>
  <w:style w:type="paragraph" w:styleId="BodyText2">
    <w:name w:val="Body Text 2"/>
    <w:basedOn w:val="Normal"/>
    <w:link w:val="BodyText2Char1"/>
    <w:rsid w:val="001706F6"/>
    <w:pPr>
      <w:widowControl/>
      <w:suppressAutoHyphens/>
      <w:autoSpaceDE/>
      <w:autoSpaceDN/>
      <w:ind w:left="720" w:hanging="720"/>
      <w:jc w:val="both"/>
    </w:pPr>
    <w:rPr>
      <w:rFonts w:eastAsia="SimSun" w:cs="Arial"/>
      <w:kern w:val="1"/>
      <w:szCs w:val="24"/>
      <w:lang w:eastAsia="hi-IN" w:bidi="hi-IN"/>
    </w:rPr>
  </w:style>
  <w:style w:type="character" w:customStyle="1" w:styleId="BodyText2Char1">
    <w:name w:val="Body Text 2 Char1"/>
    <w:basedOn w:val="DefaultParagraphFont"/>
    <w:link w:val="BodyText2"/>
    <w:rsid w:val="001706F6"/>
    <w:rPr>
      <w:rFonts w:ascii="Book Antiqua" w:eastAsia="SimSun" w:hAnsi="Book Antiqua" w:cs="Arial"/>
      <w:kern w:val="1"/>
      <w:szCs w:val="24"/>
      <w:lang w:eastAsia="hi-IN" w:bidi="hi-IN"/>
    </w:rPr>
  </w:style>
  <w:style w:type="paragraph" w:styleId="BodyText3">
    <w:name w:val="Body Text 3"/>
    <w:basedOn w:val="Normal"/>
    <w:link w:val="BodyText3Char1"/>
    <w:rsid w:val="001706F6"/>
    <w:pPr>
      <w:widowControl/>
      <w:suppressAutoHyphens/>
      <w:autoSpaceDE/>
      <w:autoSpaceDN/>
      <w:spacing w:after="120"/>
    </w:pPr>
    <w:rPr>
      <w:rFonts w:ascii="Times New Roman" w:eastAsia="SimSun" w:hAnsi="Times New Roman" w:cs="Mangal"/>
      <w:kern w:val="1"/>
      <w:sz w:val="16"/>
      <w:szCs w:val="16"/>
      <w:lang w:eastAsia="hi-IN" w:bidi="hi-IN"/>
    </w:rPr>
  </w:style>
  <w:style w:type="character" w:customStyle="1" w:styleId="BodyText3Char1">
    <w:name w:val="Body Text 3 Char1"/>
    <w:basedOn w:val="DefaultParagraphFont"/>
    <w:link w:val="BodyText3"/>
    <w:rsid w:val="001706F6"/>
    <w:rPr>
      <w:rFonts w:ascii="Times New Roman" w:eastAsia="SimSun" w:hAnsi="Times New Roman" w:cs="Mangal"/>
      <w:kern w:val="1"/>
      <w:sz w:val="16"/>
      <w:szCs w:val="16"/>
      <w:lang w:eastAsia="hi-IN" w:bidi="hi-IN"/>
    </w:rPr>
  </w:style>
  <w:style w:type="paragraph" w:styleId="BodyTextIndent2">
    <w:name w:val="Body Text Indent 2"/>
    <w:basedOn w:val="Normal"/>
    <w:link w:val="BodyTextIndent2Char1"/>
    <w:rsid w:val="001706F6"/>
    <w:pPr>
      <w:widowControl/>
      <w:suppressAutoHyphens/>
      <w:autoSpaceDE/>
      <w:autoSpaceDN/>
      <w:ind w:left="720" w:hanging="720"/>
    </w:pPr>
    <w:rPr>
      <w:rFonts w:ascii="Times New Roman" w:eastAsia="SimSun" w:hAnsi="Times New Roman" w:cs="Mangal"/>
      <w:kern w:val="1"/>
      <w:sz w:val="24"/>
      <w:szCs w:val="24"/>
      <w:lang w:eastAsia="hi-IN" w:bidi="hi-IN"/>
    </w:rPr>
  </w:style>
  <w:style w:type="character" w:customStyle="1" w:styleId="BodyTextIndent2Char1">
    <w:name w:val="Body Text Indent 2 Char1"/>
    <w:basedOn w:val="DefaultParagraphFont"/>
    <w:link w:val="BodyTextIndent2"/>
    <w:rsid w:val="001706F6"/>
    <w:rPr>
      <w:rFonts w:ascii="Times New Roman" w:eastAsia="SimSun" w:hAnsi="Times New Roman" w:cs="Mangal"/>
      <w:kern w:val="1"/>
      <w:sz w:val="24"/>
      <w:szCs w:val="24"/>
      <w:lang w:eastAsia="hi-IN" w:bidi="hi-IN"/>
    </w:rPr>
  </w:style>
  <w:style w:type="paragraph" w:styleId="BlockText">
    <w:name w:val="Block Text"/>
    <w:basedOn w:val="Normal"/>
    <w:rsid w:val="001706F6"/>
    <w:pPr>
      <w:widowControl/>
      <w:suppressAutoHyphens/>
      <w:autoSpaceDE/>
      <w:autoSpaceDN/>
      <w:ind w:left="720" w:right="-15"/>
      <w:jc w:val="both"/>
    </w:pPr>
    <w:rPr>
      <w:rFonts w:eastAsia="SimSun" w:cs="Arial"/>
      <w:kern w:val="1"/>
      <w:sz w:val="24"/>
      <w:lang w:eastAsia="hi-IN" w:bidi="hi-IN"/>
    </w:rPr>
  </w:style>
  <w:style w:type="paragraph" w:customStyle="1" w:styleId="ChapterNumber">
    <w:name w:val="ChapterNumber"/>
    <w:basedOn w:val="Normal"/>
    <w:rsid w:val="001706F6"/>
    <w:pPr>
      <w:widowControl/>
      <w:suppressAutoHyphens/>
      <w:autoSpaceDE/>
      <w:autoSpaceDN/>
      <w:spacing w:after="360"/>
    </w:pPr>
    <w:rPr>
      <w:rFonts w:ascii="Times New Roman" w:eastAsia="SimSun" w:hAnsi="Times New Roman" w:cs="Mangal"/>
      <w:kern w:val="1"/>
      <w:sz w:val="24"/>
      <w:szCs w:val="20"/>
      <w:lang w:val="en-GB" w:eastAsia="hi-IN" w:bidi="hi-IN"/>
    </w:rPr>
  </w:style>
  <w:style w:type="paragraph" w:customStyle="1" w:styleId="Head21">
    <w:name w:val="Head 2.1"/>
    <w:basedOn w:val="Normal"/>
    <w:rsid w:val="001706F6"/>
    <w:pPr>
      <w:widowControl/>
      <w:suppressAutoHyphens/>
      <w:autoSpaceDE/>
      <w:autoSpaceDN/>
      <w:jc w:val="center"/>
    </w:pPr>
    <w:rPr>
      <w:rFonts w:ascii="Tms Rmn" w:eastAsia="SimSun" w:hAnsi="Tms Rmn" w:cs="Mangal"/>
      <w:b/>
      <w:kern w:val="1"/>
      <w:sz w:val="28"/>
      <w:szCs w:val="20"/>
      <w:lang w:eastAsia="hi-IN" w:bidi="hi-IN"/>
    </w:rPr>
  </w:style>
  <w:style w:type="paragraph" w:customStyle="1" w:styleId="Head41">
    <w:name w:val="Head 4.1"/>
    <w:basedOn w:val="Normal"/>
    <w:rsid w:val="001706F6"/>
    <w:pPr>
      <w:widowControl/>
      <w:suppressAutoHyphens/>
      <w:autoSpaceDE/>
      <w:autoSpaceDN/>
      <w:spacing w:after="240"/>
      <w:jc w:val="center"/>
    </w:pPr>
    <w:rPr>
      <w:rFonts w:ascii="Tms Rmn" w:eastAsia="SimSun" w:hAnsi="Tms Rmn" w:cs="Mangal"/>
      <w:b/>
      <w:kern w:val="1"/>
      <w:sz w:val="28"/>
      <w:szCs w:val="20"/>
      <w:lang w:eastAsia="hi-IN" w:bidi="hi-IN"/>
    </w:rPr>
  </w:style>
  <w:style w:type="paragraph" w:styleId="BodyTextIndent3">
    <w:name w:val="Body Text Indent 3"/>
    <w:basedOn w:val="Normal"/>
    <w:link w:val="BodyTextIndent3Char1"/>
    <w:rsid w:val="001706F6"/>
    <w:pPr>
      <w:widowControl/>
      <w:suppressAutoHyphens/>
      <w:autoSpaceDE/>
      <w:autoSpaceDN/>
      <w:spacing w:after="120"/>
      <w:ind w:left="283"/>
    </w:pPr>
    <w:rPr>
      <w:rFonts w:ascii="Times New Roman" w:eastAsia="SimSun" w:hAnsi="Times New Roman" w:cs="Mangal"/>
      <w:kern w:val="1"/>
      <w:sz w:val="16"/>
      <w:szCs w:val="16"/>
      <w:lang w:eastAsia="hi-IN" w:bidi="hi-IN"/>
    </w:rPr>
  </w:style>
  <w:style w:type="character" w:customStyle="1" w:styleId="BodyTextIndent3Char1">
    <w:name w:val="Body Text Indent 3 Char1"/>
    <w:basedOn w:val="DefaultParagraphFont"/>
    <w:link w:val="BodyTextIndent3"/>
    <w:rsid w:val="001706F6"/>
    <w:rPr>
      <w:rFonts w:ascii="Times New Roman" w:eastAsia="SimSun" w:hAnsi="Times New Roman" w:cs="Mangal"/>
      <w:kern w:val="1"/>
      <w:sz w:val="16"/>
      <w:szCs w:val="16"/>
      <w:lang w:eastAsia="hi-IN" w:bidi="hi-IN"/>
    </w:rPr>
  </w:style>
  <w:style w:type="paragraph" w:styleId="PlainText">
    <w:name w:val="Plain Text"/>
    <w:aliases w:val="Char Char,Char Char Char Char,Char Char Char1,Char Char1"/>
    <w:basedOn w:val="Normal"/>
    <w:link w:val="PlainTextChar1"/>
    <w:rsid w:val="001706F6"/>
    <w:pPr>
      <w:widowControl/>
      <w:suppressAutoHyphens/>
      <w:autoSpaceDE/>
      <w:autoSpaceDN/>
    </w:pPr>
    <w:rPr>
      <w:rFonts w:ascii="Courier New" w:eastAsia="SimSun" w:hAnsi="Courier New" w:cs="Courier New"/>
      <w:kern w:val="1"/>
      <w:sz w:val="20"/>
      <w:szCs w:val="20"/>
      <w:lang w:eastAsia="hi-IN" w:bidi="hi-IN"/>
    </w:rPr>
  </w:style>
  <w:style w:type="character" w:customStyle="1" w:styleId="PlainTextChar1">
    <w:name w:val="Plain Text Char1"/>
    <w:aliases w:val="Char Char Char,Char Char Char Char Char,Char Char Char1 Char,Char Char1 Char"/>
    <w:basedOn w:val="DefaultParagraphFont"/>
    <w:link w:val="PlainText"/>
    <w:rsid w:val="001706F6"/>
    <w:rPr>
      <w:rFonts w:ascii="Courier New" w:eastAsia="SimSun" w:hAnsi="Courier New" w:cs="Courier New"/>
      <w:kern w:val="1"/>
      <w:sz w:val="20"/>
      <w:szCs w:val="20"/>
      <w:lang w:eastAsia="hi-IN" w:bidi="hi-IN"/>
    </w:rPr>
  </w:style>
  <w:style w:type="paragraph" w:styleId="Title">
    <w:name w:val="Title"/>
    <w:basedOn w:val="Normal"/>
    <w:next w:val="Subtitle"/>
    <w:link w:val="TitleChar1"/>
    <w:qFormat/>
    <w:rsid w:val="001706F6"/>
    <w:pPr>
      <w:widowControl/>
      <w:suppressAutoHyphens/>
      <w:autoSpaceDE/>
      <w:autoSpaceDN/>
      <w:jc w:val="center"/>
    </w:pPr>
    <w:rPr>
      <w:rFonts w:ascii="Times New Roman" w:eastAsia="SimSun" w:hAnsi="Times New Roman" w:cs="Mangal"/>
      <w:b/>
      <w:bCs/>
      <w:kern w:val="1"/>
      <w:sz w:val="36"/>
      <w:szCs w:val="36"/>
      <w:lang w:eastAsia="hi-IN" w:bidi="hi-IN"/>
    </w:rPr>
  </w:style>
  <w:style w:type="character" w:customStyle="1" w:styleId="TitleChar1">
    <w:name w:val="Title Char1"/>
    <w:basedOn w:val="DefaultParagraphFont"/>
    <w:link w:val="Title"/>
    <w:rsid w:val="001706F6"/>
    <w:rPr>
      <w:rFonts w:ascii="Times New Roman" w:eastAsia="SimSun" w:hAnsi="Times New Roman" w:cs="Mangal"/>
      <w:b/>
      <w:bCs/>
      <w:kern w:val="1"/>
      <w:sz w:val="36"/>
      <w:szCs w:val="36"/>
      <w:lang w:eastAsia="hi-IN" w:bidi="hi-IN"/>
    </w:rPr>
  </w:style>
  <w:style w:type="paragraph" w:styleId="Subtitle">
    <w:name w:val="Subtitle"/>
    <w:basedOn w:val="Heading"/>
    <w:next w:val="BodyText"/>
    <w:link w:val="SubtitleChar"/>
    <w:qFormat/>
    <w:rsid w:val="001706F6"/>
    <w:pPr>
      <w:jc w:val="center"/>
    </w:pPr>
    <w:rPr>
      <w:i/>
      <w:iCs/>
    </w:rPr>
  </w:style>
  <w:style w:type="character" w:customStyle="1" w:styleId="SubtitleChar">
    <w:name w:val="Subtitle Char"/>
    <w:basedOn w:val="DefaultParagraphFont"/>
    <w:link w:val="Subtitle"/>
    <w:rsid w:val="001706F6"/>
    <w:rPr>
      <w:rFonts w:ascii="Arial" w:eastAsia="SimSun" w:hAnsi="Arial" w:cs="Mangal"/>
      <w:i/>
      <w:iCs/>
      <w:kern w:val="1"/>
      <w:sz w:val="28"/>
      <w:szCs w:val="28"/>
      <w:lang w:eastAsia="hi-IN" w:bidi="hi-IN"/>
    </w:rPr>
  </w:style>
  <w:style w:type="paragraph" w:customStyle="1" w:styleId="i">
    <w:name w:val="(i)"/>
    <w:basedOn w:val="Normal"/>
    <w:rsid w:val="001706F6"/>
    <w:pPr>
      <w:widowControl/>
      <w:suppressAutoHyphens/>
      <w:autoSpaceDE/>
      <w:autoSpaceDN/>
      <w:jc w:val="both"/>
    </w:pPr>
    <w:rPr>
      <w:rFonts w:ascii="Tms Rmn" w:eastAsia="SimSun" w:hAnsi="Tms Rmn" w:cs="Mangal"/>
      <w:kern w:val="1"/>
      <w:sz w:val="24"/>
      <w:szCs w:val="20"/>
      <w:lang w:eastAsia="hi-IN" w:bidi="hi-IN"/>
    </w:rPr>
  </w:style>
  <w:style w:type="paragraph" w:customStyle="1" w:styleId="Head21b">
    <w:name w:val="Head 2.1b"/>
    <w:basedOn w:val="Normal"/>
    <w:rsid w:val="001706F6"/>
    <w:pPr>
      <w:widowControl/>
      <w:suppressAutoHyphens/>
      <w:autoSpaceDE/>
      <w:autoSpaceDN/>
      <w:jc w:val="center"/>
    </w:pPr>
    <w:rPr>
      <w:rFonts w:ascii="Tms Rmn" w:eastAsia="SimSun" w:hAnsi="Tms Rmn" w:cs="Mangal"/>
      <w:b/>
      <w:kern w:val="1"/>
      <w:sz w:val="28"/>
      <w:szCs w:val="20"/>
      <w:lang w:eastAsia="hi-IN" w:bidi="hi-IN"/>
    </w:rPr>
  </w:style>
  <w:style w:type="character" w:customStyle="1" w:styleId="Heading4Char">
    <w:name w:val="Heading 4 Char"/>
    <w:basedOn w:val="DefaultParagraphFont"/>
    <w:link w:val="Heading4"/>
    <w:rsid w:val="002B6C8B"/>
    <w:rPr>
      <w:rFonts w:ascii="Monotype Corsiva" w:eastAsia="Monotype Corsiva" w:hAnsi="Monotype Corsiva" w:cs="Monotype Corsiva"/>
      <w:b/>
      <w:bCs/>
      <w:i/>
      <w:sz w:val="40"/>
      <w:szCs w:val="40"/>
    </w:rPr>
  </w:style>
  <w:style w:type="character" w:customStyle="1" w:styleId="Heading5Char">
    <w:name w:val="Heading 5 Char"/>
    <w:basedOn w:val="DefaultParagraphFont"/>
    <w:link w:val="Heading5"/>
    <w:rsid w:val="002B6C8B"/>
    <w:rPr>
      <w:rFonts w:ascii="Bookman Old Style" w:eastAsia="Bookman Old Style" w:hAnsi="Bookman Old Style" w:cs="Bookman Old Style"/>
      <w:sz w:val="40"/>
      <w:szCs w:val="40"/>
    </w:rPr>
  </w:style>
  <w:style w:type="character" w:customStyle="1" w:styleId="Heading6Char">
    <w:name w:val="Heading 6 Char"/>
    <w:basedOn w:val="DefaultParagraphFont"/>
    <w:link w:val="Heading6"/>
    <w:rsid w:val="002B6C8B"/>
    <w:rPr>
      <w:rFonts w:ascii="Mangal" w:eastAsia="Mangal" w:hAnsi="Mangal" w:cs="Mangal"/>
      <w:b/>
      <w:bCs/>
      <w:i/>
      <w:sz w:val="38"/>
      <w:szCs w:val="38"/>
    </w:rPr>
  </w:style>
  <w:style w:type="character" w:customStyle="1" w:styleId="Heading7Char">
    <w:name w:val="Heading 7 Char"/>
    <w:basedOn w:val="DefaultParagraphFont"/>
    <w:link w:val="Heading7"/>
    <w:rsid w:val="002B6C8B"/>
    <w:rPr>
      <w:rFonts w:ascii="Mangal" w:eastAsia="Mangal" w:hAnsi="Mangal" w:cs="Mangal"/>
      <w:b/>
      <w:bCs/>
      <w:sz w:val="36"/>
      <w:szCs w:val="36"/>
    </w:rPr>
  </w:style>
  <w:style w:type="character" w:customStyle="1" w:styleId="Heading9Char">
    <w:name w:val="Heading 9 Char"/>
    <w:basedOn w:val="DefaultParagraphFont"/>
    <w:link w:val="Heading9"/>
    <w:rsid w:val="002B6C8B"/>
    <w:rPr>
      <w:rFonts w:ascii="Times New Roman" w:eastAsia="Times New Roman" w:hAnsi="Times New Roman" w:cs="Times New Roman"/>
      <w:b/>
      <w:bCs/>
      <w:sz w:val="28"/>
      <w:szCs w:val="28"/>
      <w:u w:val="single" w:color="000000"/>
    </w:rPr>
  </w:style>
  <w:style w:type="character" w:customStyle="1" w:styleId="MSGENFONTSTYLENAMETEMPLATEROLENUMBERMSGENFONTSTYLENAMEBYROLETEXT17">
    <w:name w:val="MSG_EN_FONT_STYLE_NAME_TEMPLATE_ROLE_NUMBER MSG_EN_FONT_STYLE_NAME_BY_ROLE_TEXT 17_"/>
    <w:basedOn w:val="DefaultParagraphFont"/>
    <w:link w:val="MSGENFONTSTYLENAMETEMPLATEROLENUMBERMSGENFONTSTYLENAMEBYROLETEXT171"/>
    <w:uiPriority w:val="99"/>
    <w:rsid w:val="008A68D3"/>
    <w:rPr>
      <w:rFonts w:ascii="Arial" w:hAnsi="Arial" w:cs="Arial"/>
      <w:sz w:val="18"/>
      <w:szCs w:val="18"/>
      <w:shd w:val="clear" w:color="auto" w:fill="FFFFFF"/>
    </w:rPr>
  </w:style>
  <w:style w:type="character" w:customStyle="1" w:styleId="MSGENFONTSTYLENAMETEMPLATEROLENUMBERMSGENFONTSTYLENAMEBYROLETEXT170">
    <w:name w:val="MSG_EN_FONT_STYLE_NAME_TEMPLATE_ROLE_NUMBER MSG_EN_FONT_STYLE_NAME_BY_ROLE_TEXT 17"/>
    <w:basedOn w:val="MSGENFONTSTYLENAMETEMPLATEROLENUMBERMSGENFONTSTYLENAMEBYROLETEXT17"/>
    <w:uiPriority w:val="99"/>
    <w:rsid w:val="008A68D3"/>
    <w:rPr>
      <w:rFonts w:ascii="Arial" w:hAnsi="Arial" w:cs="Arial"/>
      <w:sz w:val="18"/>
      <w:szCs w:val="18"/>
      <w:shd w:val="clear" w:color="auto" w:fill="FFFFFF"/>
    </w:rPr>
  </w:style>
  <w:style w:type="character" w:customStyle="1" w:styleId="MSGENFONTSTYLENAMETEMPLATEROLENUMBERMSGENFONTSTYLENAMEBYROLETEXT4">
    <w:name w:val="MSG_EN_FONT_STYLE_NAME_TEMPLATE_ROLE_NUMBER MSG_EN_FONT_STYLE_NAME_BY_ROLE_TEXT 4_"/>
    <w:basedOn w:val="DefaultParagraphFont"/>
    <w:link w:val="MSGENFONTSTYLENAMETEMPLATEROLENUMBERMSGENFONTSTYLENAMEBYROLETEXT44"/>
    <w:uiPriority w:val="99"/>
    <w:rsid w:val="008A68D3"/>
    <w:rPr>
      <w:rFonts w:ascii="Arial" w:hAnsi="Arial" w:cs="Arial"/>
      <w:b/>
      <w:bCs/>
      <w:i/>
      <w:iCs/>
      <w:sz w:val="18"/>
      <w:szCs w:val="18"/>
      <w:shd w:val="clear" w:color="auto" w:fill="FFFFFF"/>
    </w:rPr>
  </w:style>
  <w:style w:type="character" w:customStyle="1" w:styleId="MSGENFONTSTYLENAMETEMPLATEROLENUMBERMSGENFONTSTYLENAMEBYROLETEXT40">
    <w:name w:val="MSG_EN_FONT_STYLE_NAME_TEMPLATE_ROLE_NUMBER MSG_EN_FONT_STYLE_NAME_BY_ROLE_TEXT 4"/>
    <w:basedOn w:val="MSGENFONTSTYLENAMETEMPLATEROLENUMBERMSGENFONTSTYLENAMEBYROLETEXT4"/>
    <w:uiPriority w:val="99"/>
    <w:rsid w:val="008A68D3"/>
    <w:rPr>
      <w:rFonts w:ascii="Arial" w:hAnsi="Arial" w:cs="Arial"/>
      <w:b/>
      <w:bCs/>
      <w:i/>
      <w:iCs/>
      <w:sz w:val="18"/>
      <w:szCs w:val="18"/>
      <w:shd w:val="clear" w:color="auto" w:fill="FFFFFF"/>
    </w:rPr>
  </w:style>
  <w:style w:type="character" w:customStyle="1" w:styleId="MSGENFONTSTYLENAMETEMPLATEROLENUMBERMSGENFONTSTYLENAMEBYROLETEXT27">
    <w:name w:val="MSG_EN_FONT_STYLE_NAME_TEMPLATE_ROLE_NUMBER MSG_EN_FONT_STYLE_NAME_BY_ROLE_TEXT 27_"/>
    <w:basedOn w:val="DefaultParagraphFont"/>
    <w:link w:val="MSGENFONTSTYLENAMETEMPLATEROLENUMBERMSGENFONTSTYLENAMEBYROLETEXT271"/>
    <w:uiPriority w:val="99"/>
    <w:rsid w:val="008A68D3"/>
    <w:rPr>
      <w:rFonts w:ascii="Arial" w:hAnsi="Arial" w:cs="Arial"/>
      <w:i/>
      <w:iCs/>
      <w:sz w:val="18"/>
      <w:szCs w:val="18"/>
      <w:shd w:val="clear" w:color="auto" w:fill="FFFFFF"/>
    </w:rPr>
  </w:style>
  <w:style w:type="character" w:customStyle="1" w:styleId="MSGENFONTSTYLENAMETEMPLATEROLENUMBERMSGENFONTSTYLENAMEBYROLETEXT43">
    <w:name w:val="MSG_EN_FONT_STYLE_NAME_TEMPLATE_ROLE_NUMBER MSG_EN_FONT_STYLE_NAME_BY_ROLE_TEXT 43_"/>
    <w:basedOn w:val="DefaultParagraphFont"/>
    <w:link w:val="MSGENFONTSTYLENAMETEMPLATEROLENUMBERMSGENFONTSTYLENAMEBYROLETEXT431"/>
    <w:uiPriority w:val="99"/>
    <w:rsid w:val="008A68D3"/>
    <w:rPr>
      <w:rFonts w:ascii="Arial" w:hAnsi="Arial" w:cs="Arial"/>
      <w:b/>
      <w:bCs/>
      <w:shd w:val="clear" w:color="auto" w:fill="FFFFFF"/>
    </w:rPr>
  </w:style>
  <w:style w:type="character" w:customStyle="1" w:styleId="MSGENFONTSTYLENAMETEMPLATEROLENUMBERMSGENFONTSTYLENAMEBYROLETEXT36">
    <w:name w:val="MSG_EN_FONT_STYLE_NAME_TEMPLATE_ROLE_NUMBER MSG_EN_FONT_STYLE_NAME_BY_ROLE_TEXT 36_"/>
    <w:basedOn w:val="DefaultParagraphFont"/>
    <w:link w:val="MSGENFONTSTYLENAMETEMPLATEROLENUMBERMSGENFONTSTYLENAMEBYROLETEXT361"/>
    <w:uiPriority w:val="99"/>
    <w:rsid w:val="008A68D3"/>
    <w:rPr>
      <w:rFonts w:ascii="Arial" w:hAnsi="Arial" w:cs="Arial"/>
      <w:b/>
      <w:bCs/>
      <w:sz w:val="18"/>
      <w:szCs w:val="18"/>
      <w:shd w:val="clear" w:color="auto" w:fill="FFFFFF"/>
    </w:rPr>
  </w:style>
  <w:style w:type="character" w:customStyle="1" w:styleId="MSGENFONTSTYLENAMETEMPLATEROLENUMBERMSGENFONTSTYLENAMEBYROLETEXT360">
    <w:name w:val="MSG_EN_FONT_STYLE_NAME_TEMPLATE_ROLE_NUMBER MSG_EN_FONT_STYLE_NAME_BY_ROLE_TEXT 36"/>
    <w:basedOn w:val="MSGENFONTSTYLENAMETEMPLATEROLENUMBERMSGENFONTSTYLENAMEBYROLETEXT36"/>
    <w:uiPriority w:val="99"/>
    <w:rsid w:val="008A68D3"/>
    <w:rPr>
      <w:rFonts w:ascii="Arial" w:hAnsi="Arial" w:cs="Arial"/>
      <w:b/>
      <w:bCs/>
      <w:sz w:val="18"/>
      <w:szCs w:val="18"/>
      <w:shd w:val="clear" w:color="auto" w:fill="FFFFFF"/>
    </w:rPr>
  </w:style>
  <w:style w:type="character" w:customStyle="1" w:styleId="MSGENFONTSTYLENAMETEMPLATEROLENUMBERMSGENFONTSTYLENAMEBYROLETEXT278">
    <w:name w:val="MSG_EN_FONT_STYLE_NAME_TEMPLATE_ROLE_NUMBER MSG_EN_FONT_STYLE_NAME_BY_ROLE_TEXT 278"/>
    <w:basedOn w:val="MSGENFONTSTYLENAMETEMPLATEROLENUMBERMSGENFONTSTYLENAMEBYROLETEXT27"/>
    <w:uiPriority w:val="99"/>
    <w:rsid w:val="008A68D3"/>
    <w:rPr>
      <w:rFonts w:ascii="Arial" w:hAnsi="Arial" w:cs="Arial"/>
      <w:i/>
      <w:iCs/>
      <w:sz w:val="18"/>
      <w:szCs w:val="18"/>
      <w:shd w:val="clear" w:color="auto" w:fill="FFFFFF"/>
    </w:rPr>
  </w:style>
  <w:style w:type="character" w:customStyle="1" w:styleId="MSGENFONTSTYLENAMETEMPLATEROLENUMBERMSGENFONTSTYLENAMEBYROLETEXT434">
    <w:name w:val="MSG_EN_FONT_STYLE_NAME_TEMPLATE_ROLE_NUMBER MSG_EN_FONT_STYLE_NAME_BY_ROLE_TEXT 434"/>
    <w:basedOn w:val="MSGENFONTSTYLENAMETEMPLATEROLENUMBERMSGENFONTSTYLENAMEBYROLETEXT43"/>
    <w:uiPriority w:val="99"/>
    <w:rsid w:val="008A68D3"/>
    <w:rPr>
      <w:rFonts w:ascii="Arial" w:hAnsi="Arial" w:cs="Arial"/>
      <w:b/>
      <w:bCs/>
      <w:color w:val="4F81BD"/>
      <w:shd w:val="clear" w:color="auto" w:fill="FFFFFF"/>
    </w:rPr>
  </w:style>
  <w:style w:type="character" w:customStyle="1" w:styleId="MSGENFONTSTYLENAMETEMPLATEROLENUMBERMSGENFONTSTYLENAMEBYROLETEXT99">
    <w:name w:val="MSG_EN_FONT_STYLE_NAME_TEMPLATE_ROLE_NUMBER MSG_EN_FONT_STYLE_NAME_BY_ROLE_TEXT 99_"/>
    <w:basedOn w:val="DefaultParagraphFont"/>
    <w:link w:val="MSGENFONTSTYLENAMETEMPLATEROLENUMBERMSGENFONTSTYLENAMEBYROLETEXT991"/>
    <w:uiPriority w:val="99"/>
    <w:rsid w:val="008A68D3"/>
    <w:rPr>
      <w:rFonts w:ascii="Arial" w:hAnsi="Arial" w:cs="Arial"/>
      <w:b/>
      <w:bCs/>
      <w:spacing w:val="-60"/>
      <w:sz w:val="60"/>
      <w:szCs w:val="60"/>
      <w:shd w:val="clear" w:color="auto" w:fill="FFFFFF"/>
    </w:rPr>
  </w:style>
  <w:style w:type="character" w:customStyle="1" w:styleId="MSGENFONTSTYLENAMETEMPLATEROLENUMBERMSGENFONTSTYLENAMEBYROLETEXT990">
    <w:name w:val="MSG_EN_FONT_STYLE_NAME_TEMPLATE_ROLE_NUMBER MSG_EN_FONT_STYLE_NAME_BY_ROLE_TEXT 99"/>
    <w:basedOn w:val="MSGENFONTSTYLENAMETEMPLATEROLENUMBERMSGENFONTSTYLENAMEBYROLETEXT99"/>
    <w:uiPriority w:val="99"/>
    <w:rsid w:val="008A68D3"/>
    <w:rPr>
      <w:rFonts w:ascii="Arial" w:hAnsi="Arial" w:cs="Arial"/>
      <w:b/>
      <w:bCs/>
      <w:color w:val="1483C4"/>
      <w:spacing w:val="-60"/>
      <w:sz w:val="60"/>
      <w:szCs w:val="60"/>
      <w:shd w:val="clear" w:color="auto" w:fill="FFFFFF"/>
    </w:rPr>
  </w:style>
  <w:style w:type="character" w:customStyle="1" w:styleId="MSGENFONTSTYLENAMETEMPLATEROLENUMBERMSGENFONTSTYLENAMEBYROLETEXT100">
    <w:name w:val="MSG_EN_FONT_STYLE_NAME_TEMPLATE_ROLE_NUMBER MSG_EN_FONT_STYLE_NAME_BY_ROLE_TEXT 100_"/>
    <w:basedOn w:val="DefaultParagraphFont"/>
    <w:link w:val="MSGENFONTSTYLENAMETEMPLATEROLENUMBERMSGENFONTSTYLENAMEBYROLETEXT1001"/>
    <w:uiPriority w:val="99"/>
    <w:rsid w:val="008A68D3"/>
    <w:rPr>
      <w:rFonts w:ascii="Arial" w:hAnsi="Arial" w:cs="Arial"/>
      <w:b/>
      <w:bCs/>
      <w:sz w:val="51"/>
      <w:szCs w:val="51"/>
      <w:shd w:val="clear" w:color="auto" w:fill="FFFFFF"/>
    </w:rPr>
  </w:style>
  <w:style w:type="character" w:customStyle="1" w:styleId="MSGENFONTSTYLENAMETEMPLATEROLENUMBERMSGENFONTSTYLENAMEBYROLETEXT1000">
    <w:name w:val="MSG_EN_FONT_STYLE_NAME_TEMPLATE_ROLE_NUMBER MSG_EN_FONT_STYLE_NAME_BY_ROLE_TEXT 100"/>
    <w:basedOn w:val="MSGENFONTSTYLENAMETEMPLATEROLENUMBERMSGENFONTSTYLENAMEBYROLETEXT100"/>
    <w:uiPriority w:val="99"/>
    <w:rsid w:val="008A68D3"/>
    <w:rPr>
      <w:rFonts w:ascii="Arial" w:hAnsi="Arial" w:cs="Arial"/>
      <w:b/>
      <w:bCs/>
      <w:color w:val="796D74"/>
      <w:sz w:val="51"/>
      <w:szCs w:val="51"/>
      <w:shd w:val="clear" w:color="auto" w:fill="FFFFFF"/>
    </w:rPr>
  </w:style>
  <w:style w:type="character" w:customStyle="1" w:styleId="MSGENFONTSTYLENAMETEMPLATEROLENUMBERMSGENFONTSTYLENAMEBYROLETEXT100MSGENFONTSTYLEMODIFERSIZE55">
    <w:name w:val="MSG_EN_FONT_STYLE_NAME_TEMPLATE_ROLE_NUMBER MSG_EN_FONT_STYLE_NAME_BY_ROLE_TEXT 100 + MSG_EN_FONT_STYLE_MODIFER_SIZE 5.5"/>
    <w:aliases w:val="MSG_EN_FONT_STYLE_MODIFER_NOT_BOLD2,MSG_EN_FONT_STYLE_MODIFER_ITALIC4"/>
    <w:basedOn w:val="MSGENFONTSTYLENAMETEMPLATEROLENUMBERMSGENFONTSTYLENAMEBYROLETEXT100"/>
    <w:uiPriority w:val="99"/>
    <w:rsid w:val="008A68D3"/>
    <w:rPr>
      <w:rFonts w:ascii="Arial" w:hAnsi="Arial" w:cs="Arial"/>
      <w:b w:val="0"/>
      <w:bCs w:val="0"/>
      <w:i/>
      <w:iCs/>
      <w:noProof/>
      <w:color w:val="D68379"/>
      <w:sz w:val="11"/>
      <w:szCs w:val="11"/>
      <w:shd w:val="clear" w:color="auto" w:fill="FFFFFF"/>
    </w:rPr>
  </w:style>
  <w:style w:type="paragraph" w:customStyle="1" w:styleId="MSGENFONTSTYLENAMETEMPLATEROLENUMBERMSGENFONTSTYLENAMEBYROLETEXT171">
    <w:name w:val="MSG_EN_FONT_STYLE_NAME_TEMPLATE_ROLE_NUMBER MSG_EN_FONT_STYLE_NAME_BY_ROLE_TEXT 171"/>
    <w:basedOn w:val="Normal"/>
    <w:link w:val="MSGENFONTSTYLENAMETEMPLATEROLENUMBERMSGENFONTSTYLENAMEBYROLETEXT17"/>
    <w:uiPriority w:val="99"/>
    <w:rsid w:val="008A68D3"/>
    <w:pPr>
      <w:shd w:val="clear" w:color="auto" w:fill="FFFFFF"/>
      <w:autoSpaceDE/>
      <w:autoSpaceDN/>
      <w:spacing w:line="240" w:lineRule="atLeast"/>
    </w:pPr>
    <w:rPr>
      <w:rFonts w:ascii="Arial" w:eastAsiaTheme="minorHAnsi" w:hAnsi="Arial" w:cs="Arial"/>
      <w:sz w:val="18"/>
      <w:szCs w:val="18"/>
    </w:rPr>
  </w:style>
  <w:style w:type="paragraph" w:customStyle="1" w:styleId="MSGENFONTSTYLENAMETEMPLATEROLENUMBERMSGENFONTSTYLENAMEBYROLETEXT44">
    <w:name w:val="MSG_EN_FONT_STYLE_NAME_TEMPLATE_ROLE_NUMBER MSG_EN_FONT_STYLE_NAME_BY_ROLE_TEXT 44"/>
    <w:basedOn w:val="Normal"/>
    <w:link w:val="MSGENFONTSTYLENAMETEMPLATEROLENUMBERMSGENFONTSTYLENAMEBYROLETEXT4"/>
    <w:uiPriority w:val="99"/>
    <w:rsid w:val="008A68D3"/>
    <w:pPr>
      <w:shd w:val="clear" w:color="auto" w:fill="FFFFFF"/>
      <w:autoSpaceDE/>
      <w:autoSpaceDN/>
      <w:spacing w:line="240" w:lineRule="atLeast"/>
    </w:pPr>
    <w:rPr>
      <w:rFonts w:ascii="Arial" w:eastAsiaTheme="minorHAnsi" w:hAnsi="Arial" w:cs="Arial"/>
      <w:b/>
      <w:bCs/>
      <w:i/>
      <w:iCs/>
      <w:sz w:val="18"/>
      <w:szCs w:val="18"/>
    </w:rPr>
  </w:style>
  <w:style w:type="paragraph" w:customStyle="1" w:styleId="MSGENFONTSTYLENAMETEMPLATEROLENUMBERMSGENFONTSTYLENAMEBYROLETEXT271">
    <w:name w:val="MSG_EN_FONT_STYLE_NAME_TEMPLATE_ROLE_NUMBER MSG_EN_FONT_STYLE_NAME_BY_ROLE_TEXT 271"/>
    <w:basedOn w:val="Normal"/>
    <w:link w:val="MSGENFONTSTYLENAMETEMPLATEROLENUMBERMSGENFONTSTYLENAMEBYROLETEXT27"/>
    <w:uiPriority w:val="99"/>
    <w:rsid w:val="008A68D3"/>
    <w:pPr>
      <w:shd w:val="clear" w:color="auto" w:fill="FFFFFF"/>
      <w:autoSpaceDE/>
      <w:autoSpaceDN/>
      <w:spacing w:before="60" w:after="600" w:line="240" w:lineRule="atLeast"/>
    </w:pPr>
    <w:rPr>
      <w:rFonts w:ascii="Arial" w:eastAsiaTheme="minorHAnsi" w:hAnsi="Arial" w:cs="Arial"/>
      <w:i/>
      <w:iCs/>
      <w:sz w:val="18"/>
      <w:szCs w:val="18"/>
    </w:rPr>
  </w:style>
  <w:style w:type="paragraph" w:customStyle="1" w:styleId="MSGENFONTSTYLENAMETEMPLATEROLENUMBERMSGENFONTSTYLENAMEBYROLETEXT431">
    <w:name w:val="MSG_EN_FONT_STYLE_NAME_TEMPLATE_ROLE_NUMBER MSG_EN_FONT_STYLE_NAME_BY_ROLE_TEXT 431"/>
    <w:basedOn w:val="Normal"/>
    <w:link w:val="MSGENFONTSTYLENAMETEMPLATEROLENUMBERMSGENFONTSTYLENAMEBYROLETEXT43"/>
    <w:uiPriority w:val="99"/>
    <w:rsid w:val="008A68D3"/>
    <w:pPr>
      <w:shd w:val="clear" w:color="auto" w:fill="FFFFFF"/>
      <w:autoSpaceDE/>
      <w:autoSpaceDN/>
      <w:spacing w:before="240" w:after="240" w:line="240" w:lineRule="atLeast"/>
      <w:jc w:val="both"/>
    </w:pPr>
    <w:rPr>
      <w:rFonts w:ascii="Arial" w:eastAsiaTheme="minorHAnsi" w:hAnsi="Arial" w:cs="Arial"/>
      <w:b/>
      <w:bCs/>
    </w:rPr>
  </w:style>
  <w:style w:type="paragraph" w:customStyle="1" w:styleId="MSGENFONTSTYLENAMETEMPLATEROLENUMBERMSGENFONTSTYLENAMEBYROLETEXT361">
    <w:name w:val="MSG_EN_FONT_STYLE_NAME_TEMPLATE_ROLE_NUMBER MSG_EN_FONT_STYLE_NAME_BY_ROLE_TEXT 361"/>
    <w:basedOn w:val="Normal"/>
    <w:link w:val="MSGENFONTSTYLENAMETEMPLATEROLENUMBERMSGENFONTSTYLENAMEBYROLETEXT36"/>
    <w:uiPriority w:val="99"/>
    <w:rsid w:val="008A68D3"/>
    <w:pPr>
      <w:shd w:val="clear" w:color="auto" w:fill="FFFFFF"/>
      <w:autoSpaceDE/>
      <w:autoSpaceDN/>
      <w:spacing w:before="60" w:after="240" w:line="240" w:lineRule="atLeast"/>
      <w:jc w:val="both"/>
    </w:pPr>
    <w:rPr>
      <w:rFonts w:ascii="Arial" w:eastAsiaTheme="minorHAnsi" w:hAnsi="Arial" w:cs="Arial"/>
      <w:b/>
      <w:bCs/>
      <w:sz w:val="18"/>
      <w:szCs w:val="18"/>
    </w:rPr>
  </w:style>
  <w:style w:type="paragraph" w:customStyle="1" w:styleId="MSGENFONTSTYLENAMETEMPLATEROLENUMBERMSGENFONTSTYLENAMEBYROLETEXT991">
    <w:name w:val="MSG_EN_FONT_STYLE_NAME_TEMPLATE_ROLE_NUMBER MSG_EN_FONT_STYLE_NAME_BY_ROLE_TEXT 991"/>
    <w:basedOn w:val="Normal"/>
    <w:link w:val="MSGENFONTSTYLENAMETEMPLATEROLENUMBERMSGENFONTSTYLENAMEBYROLETEXT99"/>
    <w:uiPriority w:val="99"/>
    <w:rsid w:val="008A68D3"/>
    <w:pPr>
      <w:shd w:val="clear" w:color="auto" w:fill="FFFFFF"/>
      <w:autoSpaceDE/>
      <w:autoSpaceDN/>
      <w:spacing w:after="60" w:line="240" w:lineRule="atLeast"/>
    </w:pPr>
    <w:rPr>
      <w:rFonts w:ascii="Arial" w:eastAsiaTheme="minorHAnsi" w:hAnsi="Arial" w:cs="Arial"/>
      <w:b/>
      <w:bCs/>
      <w:spacing w:val="-60"/>
      <w:sz w:val="60"/>
      <w:szCs w:val="60"/>
    </w:rPr>
  </w:style>
  <w:style w:type="paragraph" w:customStyle="1" w:styleId="MSGENFONTSTYLENAMETEMPLATEROLENUMBERMSGENFONTSTYLENAMEBYROLETEXT1001">
    <w:name w:val="MSG_EN_FONT_STYLE_NAME_TEMPLATE_ROLE_NUMBER MSG_EN_FONT_STYLE_NAME_BY_ROLE_TEXT 1001"/>
    <w:basedOn w:val="Normal"/>
    <w:link w:val="MSGENFONTSTYLENAMETEMPLATEROLENUMBERMSGENFONTSTYLENAMEBYROLETEXT100"/>
    <w:uiPriority w:val="99"/>
    <w:rsid w:val="008A68D3"/>
    <w:pPr>
      <w:shd w:val="clear" w:color="auto" w:fill="FFFFFF"/>
      <w:autoSpaceDE/>
      <w:autoSpaceDN/>
      <w:spacing w:line="288" w:lineRule="exact"/>
      <w:jc w:val="both"/>
    </w:pPr>
    <w:rPr>
      <w:rFonts w:ascii="Arial" w:eastAsiaTheme="minorHAnsi" w:hAnsi="Arial" w:cs="Arial"/>
      <w:b/>
      <w:bCs/>
      <w:sz w:val="51"/>
      <w:szCs w:val="51"/>
    </w:rPr>
  </w:style>
  <w:style w:type="character" w:customStyle="1" w:styleId="apple-converted-space">
    <w:name w:val="apple-converted-space"/>
    <w:basedOn w:val="DefaultParagraphFont"/>
    <w:rsid w:val="002E53B5"/>
  </w:style>
  <w:style w:type="paragraph" w:customStyle="1" w:styleId="Standard">
    <w:name w:val="Standard"/>
    <w:rsid w:val="000F4DF5"/>
    <w:pPr>
      <w:suppressAutoHyphens/>
      <w:autoSpaceDE/>
      <w:textAlignment w:val="baseline"/>
    </w:pPr>
    <w:rPr>
      <w:rFonts w:ascii="Times New Roman" w:eastAsia="Andale Sans UI" w:hAnsi="Times New Roman" w:cs="Tahoma"/>
      <w:kern w:val="3"/>
      <w:sz w:val="24"/>
      <w:szCs w:val="24"/>
      <w:lang w:val="de-DE" w:eastAsia="ja-JP" w:bidi="fa-IR"/>
    </w:rPr>
  </w:style>
  <w:style w:type="numbering" w:customStyle="1" w:styleId="Style1">
    <w:name w:val="Style1"/>
    <w:uiPriority w:val="99"/>
    <w:rsid w:val="00FA7114"/>
    <w:pPr>
      <w:numPr>
        <w:numId w:val="55"/>
      </w:numPr>
    </w:pPr>
  </w:style>
  <w:style w:type="numbering" w:customStyle="1" w:styleId="Style2">
    <w:name w:val="Style2"/>
    <w:uiPriority w:val="99"/>
    <w:rsid w:val="00FA7114"/>
    <w:pPr>
      <w:numPr>
        <w:numId w:val="5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89826">
      <w:bodyDiv w:val="1"/>
      <w:marLeft w:val="0"/>
      <w:marRight w:val="0"/>
      <w:marTop w:val="0"/>
      <w:marBottom w:val="0"/>
      <w:divBdr>
        <w:top w:val="none" w:sz="0" w:space="0" w:color="auto"/>
        <w:left w:val="none" w:sz="0" w:space="0" w:color="auto"/>
        <w:bottom w:val="none" w:sz="0" w:space="0" w:color="auto"/>
        <w:right w:val="none" w:sz="0" w:space="0" w:color="auto"/>
      </w:divBdr>
    </w:div>
    <w:div w:id="162941569">
      <w:bodyDiv w:val="1"/>
      <w:marLeft w:val="0"/>
      <w:marRight w:val="0"/>
      <w:marTop w:val="0"/>
      <w:marBottom w:val="0"/>
      <w:divBdr>
        <w:top w:val="none" w:sz="0" w:space="0" w:color="auto"/>
        <w:left w:val="none" w:sz="0" w:space="0" w:color="auto"/>
        <w:bottom w:val="none" w:sz="0" w:space="0" w:color="auto"/>
        <w:right w:val="none" w:sz="0" w:space="0" w:color="auto"/>
      </w:divBdr>
    </w:div>
    <w:div w:id="230969295">
      <w:bodyDiv w:val="1"/>
      <w:marLeft w:val="0"/>
      <w:marRight w:val="0"/>
      <w:marTop w:val="0"/>
      <w:marBottom w:val="0"/>
      <w:divBdr>
        <w:top w:val="none" w:sz="0" w:space="0" w:color="auto"/>
        <w:left w:val="none" w:sz="0" w:space="0" w:color="auto"/>
        <w:bottom w:val="none" w:sz="0" w:space="0" w:color="auto"/>
        <w:right w:val="none" w:sz="0" w:space="0" w:color="auto"/>
      </w:divBdr>
    </w:div>
    <w:div w:id="233322506">
      <w:bodyDiv w:val="1"/>
      <w:marLeft w:val="0"/>
      <w:marRight w:val="0"/>
      <w:marTop w:val="0"/>
      <w:marBottom w:val="0"/>
      <w:divBdr>
        <w:top w:val="none" w:sz="0" w:space="0" w:color="auto"/>
        <w:left w:val="none" w:sz="0" w:space="0" w:color="auto"/>
        <w:bottom w:val="none" w:sz="0" w:space="0" w:color="auto"/>
        <w:right w:val="none" w:sz="0" w:space="0" w:color="auto"/>
      </w:divBdr>
    </w:div>
    <w:div w:id="239608850">
      <w:bodyDiv w:val="1"/>
      <w:marLeft w:val="0"/>
      <w:marRight w:val="0"/>
      <w:marTop w:val="0"/>
      <w:marBottom w:val="0"/>
      <w:divBdr>
        <w:top w:val="none" w:sz="0" w:space="0" w:color="auto"/>
        <w:left w:val="none" w:sz="0" w:space="0" w:color="auto"/>
        <w:bottom w:val="none" w:sz="0" w:space="0" w:color="auto"/>
        <w:right w:val="none" w:sz="0" w:space="0" w:color="auto"/>
      </w:divBdr>
    </w:div>
    <w:div w:id="356200607">
      <w:bodyDiv w:val="1"/>
      <w:marLeft w:val="0"/>
      <w:marRight w:val="0"/>
      <w:marTop w:val="0"/>
      <w:marBottom w:val="0"/>
      <w:divBdr>
        <w:top w:val="none" w:sz="0" w:space="0" w:color="auto"/>
        <w:left w:val="none" w:sz="0" w:space="0" w:color="auto"/>
        <w:bottom w:val="none" w:sz="0" w:space="0" w:color="auto"/>
        <w:right w:val="none" w:sz="0" w:space="0" w:color="auto"/>
      </w:divBdr>
    </w:div>
    <w:div w:id="489366185">
      <w:bodyDiv w:val="1"/>
      <w:marLeft w:val="0"/>
      <w:marRight w:val="0"/>
      <w:marTop w:val="0"/>
      <w:marBottom w:val="0"/>
      <w:divBdr>
        <w:top w:val="none" w:sz="0" w:space="0" w:color="auto"/>
        <w:left w:val="none" w:sz="0" w:space="0" w:color="auto"/>
        <w:bottom w:val="none" w:sz="0" w:space="0" w:color="auto"/>
        <w:right w:val="none" w:sz="0" w:space="0" w:color="auto"/>
      </w:divBdr>
    </w:div>
    <w:div w:id="640236896">
      <w:bodyDiv w:val="1"/>
      <w:marLeft w:val="0"/>
      <w:marRight w:val="0"/>
      <w:marTop w:val="0"/>
      <w:marBottom w:val="0"/>
      <w:divBdr>
        <w:top w:val="none" w:sz="0" w:space="0" w:color="auto"/>
        <w:left w:val="none" w:sz="0" w:space="0" w:color="auto"/>
        <w:bottom w:val="none" w:sz="0" w:space="0" w:color="auto"/>
        <w:right w:val="none" w:sz="0" w:space="0" w:color="auto"/>
      </w:divBdr>
    </w:div>
    <w:div w:id="759060472">
      <w:bodyDiv w:val="1"/>
      <w:marLeft w:val="0"/>
      <w:marRight w:val="0"/>
      <w:marTop w:val="0"/>
      <w:marBottom w:val="0"/>
      <w:divBdr>
        <w:top w:val="none" w:sz="0" w:space="0" w:color="auto"/>
        <w:left w:val="none" w:sz="0" w:space="0" w:color="auto"/>
        <w:bottom w:val="none" w:sz="0" w:space="0" w:color="auto"/>
        <w:right w:val="none" w:sz="0" w:space="0" w:color="auto"/>
      </w:divBdr>
    </w:div>
    <w:div w:id="829906290">
      <w:bodyDiv w:val="1"/>
      <w:marLeft w:val="0"/>
      <w:marRight w:val="0"/>
      <w:marTop w:val="0"/>
      <w:marBottom w:val="0"/>
      <w:divBdr>
        <w:top w:val="none" w:sz="0" w:space="0" w:color="auto"/>
        <w:left w:val="none" w:sz="0" w:space="0" w:color="auto"/>
        <w:bottom w:val="none" w:sz="0" w:space="0" w:color="auto"/>
        <w:right w:val="none" w:sz="0" w:space="0" w:color="auto"/>
      </w:divBdr>
    </w:div>
    <w:div w:id="969945836">
      <w:bodyDiv w:val="1"/>
      <w:marLeft w:val="0"/>
      <w:marRight w:val="0"/>
      <w:marTop w:val="0"/>
      <w:marBottom w:val="0"/>
      <w:divBdr>
        <w:top w:val="none" w:sz="0" w:space="0" w:color="auto"/>
        <w:left w:val="none" w:sz="0" w:space="0" w:color="auto"/>
        <w:bottom w:val="none" w:sz="0" w:space="0" w:color="auto"/>
        <w:right w:val="none" w:sz="0" w:space="0" w:color="auto"/>
      </w:divBdr>
    </w:div>
    <w:div w:id="1080441191">
      <w:bodyDiv w:val="1"/>
      <w:marLeft w:val="0"/>
      <w:marRight w:val="0"/>
      <w:marTop w:val="0"/>
      <w:marBottom w:val="0"/>
      <w:divBdr>
        <w:top w:val="none" w:sz="0" w:space="0" w:color="auto"/>
        <w:left w:val="none" w:sz="0" w:space="0" w:color="auto"/>
        <w:bottom w:val="none" w:sz="0" w:space="0" w:color="auto"/>
        <w:right w:val="none" w:sz="0" w:space="0" w:color="auto"/>
      </w:divBdr>
    </w:div>
    <w:div w:id="1184323986">
      <w:bodyDiv w:val="1"/>
      <w:marLeft w:val="0"/>
      <w:marRight w:val="0"/>
      <w:marTop w:val="0"/>
      <w:marBottom w:val="0"/>
      <w:divBdr>
        <w:top w:val="none" w:sz="0" w:space="0" w:color="auto"/>
        <w:left w:val="none" w:sz="0" w:space="0" w:color="auto"/>
        <w:bottom w:val="none" w:sz="0" w:space="0" w:color="auto"/>
        <w:right w:val="none" w:sz="0" w:space="0" w:color="auto"/>
      </w:divBdr>
    </w:div>
    <w:div w:id="1367681833">
      <w:bodyDiv w:val="1"/>
      <w:marLeft w:val="0"/>
      <w:marRight w:val="0"/>
      <w:marTop w:val="0"/>
      <w:marBottom w:val="0"/>
      <w:divBdr>
        <w:top w:val="none" w:sz="0" w:space="0" w:color="auto"/>
        <w:left w:val="none" w:sz="0" w:space="0" w:color="auto"/>
        <w:bottom w:val="none" w:sz="0" w:space="0" w:color="auto"/>
        <w:right w:val="none" w:sz="0" w:space="0" w:color="auto"/>
      </w:divBdr>
    </w:div>
    <w:div w:id="1420982493">
      <w:bodyDiv w:val="1"/>
      <w:marLeft w:val="0"/>
      <w:marRight w:val="0"/>
      <w:marTop w:val="0"/>
      <w:marBottom w:val="0"/>
      <w:divBdr>
        <w:top w:val="none" w:sz="0" w:space="0" w:color="auto"/>
        <w:left w:val="none" w:sz="0" w:space="0" w:color="auto"/>
        <w:bottom w:val="none" w:sz="0" w:space="0" w:color="auto"/>
        <w:right w:val="none" w:sz="0" w:space="0" w:color="auto"/>
      </w:divBdr>
    </w:div>
    <w:div w:id="1444350111">
      <w:bodyDiv w:val="1"/>
      <w:marLeft w:val="0"/>
      <w:marRight w:val="0"/>
      <w:marTop w:val="0"/>
      <w:marBottom w:val="0"/>
      <w:divBdr>
        <w:top w:val="none" w:sz="0" w:space="0" w:color="auto"/>
        <w:left w:val="none" w:sz="0" w:space="0" w:color="auto"/>
        <w:bottom w:val="none" w:sz="0" w:space="0" w:color="auto"/>
        <w:right w:val="none" w:sz="0" w:space="0" w:color="auto"/>
      </w:divBdr>
    </w:div>
    <w:div w:id="1511412783">
      <w:bodyDiv w:val="1"/>
      <w:marLeft w:val="0"/>
      <w:marRight w:val="0"/>
      <w:marTop w:val="0"/>
      <w:marBottom w:val="0"/>
      <w:divBdr>
        <w:top w:val="none" w:sz="0" w:space="0" w:color="auto"/>
        <w:left w:val="none" w:sz="0" w:space="0" w:color="auto"/>
        <w:bottom w:val="none" w:sz="0" w:space="0" w:color="auto"/>
        <w:right w:val="none" w:sz="0" w:space="0" w:color="auto"/>
      </w:divBdr>
    </w:div>
    <w:div w:id="1597009903">
      <w:bodyDiv w:val="1"/>
      <w:marLeft w:val="0"/>
      <w:marRight w:val="0"/>
      <w:marTop w:val="0"/>
      <w:marBottom w:val="0"/>
      <w:divBdr>
        <w:top w:val="none" w:sz="0" w:space="0" w:color="auto"/>
        <w:left w:val="none" w:sz="0" w:space="0" w:color="auto"/>
        <w:bottom w:val="none" w:sz="0" w:space="0" w:color="auto"/>
        <w:right w:val="none" w:sz="0" w:space="0" w:color="auto"/>
      </w:divBdr>
    </w:div>
    <w:div w:id="1630163217">
      <w:bodyDiv w:val="1"/>
      <w:marLeft w:val="0"/>
      <w:marRight w:val="0"/>
      <w:marTop w:val="0"/>
      <w:marBottom w:val="0"/>
      <w:divBdr>
        <w:top w:val="none" w:sz="0" w:space="0" w:color="auto"/>
        <w:left w:val="none" w:sz="0" w:space="0" w:color="auto"/>
        <w:bottom w:val="none" w:sz="0" w:space="0" w:color="auto"/>
        <w:right w:val="none" w:sz="0" w:space="0" w:color="auto"/>
      </w:divBdr>
    </w:div>
    <w:div w:id="1754013684">
      <w:bodyDiv w:val="1"/>
      <w:marLeft w:val="0"/>
      <w:marRight w:val="0"/>
      <w:marTop w:val="0"/>
      <w:marBottom w:val="0"/>
      <w:divBdr>
        <w:top w:val="none" w:sz="0" w:space="0" w:color="auto"/>
        <w:left w:val="none" w:sz="0" w:space="0" w:color="auto"/>
        <w:bottom w:val="none" w:sz="0" w:space="0" w:color="auto"/>
        <w:right w:val="none" w:sz="0" w:space="0" w:color="auto"/>
      </w:divBdr>
    </w:div>
    <w:div w:id="1768620699">
      <w:bodyDiv w:val="1"/>
      <w:marLeft w:val="0"/>
      <w:marRight w:val="0"/>
      <w:marTop w:val="0"/>
      <w:marBottom w:val="0"/>
      <w:divBdr>
        <w:top w:val="none" w:sz="0" w:space="0" w:color="auto"/>
        <w:left w:val="none" w:sz="0" w:space="0" w:color="auto"/>
        <w:bottom w:val="none" w:sz="0" w:space="0" w:color="auto"/>
        <w:right w:val="none" w:sz="0" w:space="0" w:color="auto"/>
      </w:divBdr>
    </w:div>
    <w:div w:id="1868519805">
      <w:bodyDiv w:val="1"/>
      <w:marLeft w:val="0"/>
      <w:marRight w:val="0"/>
      <w:marTop w:val="0"/>
      <w:marBottom w:val="0"/>
      <w:divBdr>
        <w:top w:val="none" w:sz="0" w:space="0" w:color="auto"/>
        <w:left w:val="none" w:sz="0" w:space="0" w:color="auto"/>
        <w:bottom w:val="none" w:sz="0" w:space="0" w:color="auto"/>
        <w:right w:val="none" w:sz="0" w:space="0" w:color="auto"/>
      </w:divBdr>
    </w:div>
    <w:div w:id="1876043224">
      <w:bodyDiv w:val="1"/>
      <w:marLeft w:val="0"/>
      <w:marRight w:val="0"/>
      <w:marTop w:val="0"/>
      <w:marBottom w:val="0"/>
      <w:divBdr>
        <w:top w:val="none" w:sz="0" w:space="0" w:color="auto"/>
        <w:left w:val="none" w:sz="0" w:space="0" w:color="auto"/>
        <w:bottom w:val="none" w:sz="0" w:space="0" w:color="auto"/>
        <w:right w:val="none" w:sz="0" w:space="0" w:color="auto"/>
      </w:divBdr>
    </w:div>
    <w:div w:id="2017732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eader" Target="header1.xml"/><Relationship Id="rId26" Type="http://schemas.openxmlformats.org/officeDocument/2006/relationships/hyperlink" Target="https://eprocure.gov.in/eprocure/app" TargetMode="External"/><Relationship Id="rId39" Type="http://schemas.openxmlformats.org/officeDocument/2006/relationships/hyperlink" Target="mailto:cnm@srldc.org" TargetMode="External"/><Relationship Id="rId21" Type="http://schemas.openxmlformats.org/officeDocument/2006/relationships/hyperlink" Target="file:///\\10.2.100.21\lo\Sanjeev%2013-4-17\Engagement%20of%20Facility%20Mgt%20Se%20Provider_%20180417\WRLDC%20NIT%20for%20Housekeepin%20contract%20(2017).docx" TargetMode="External"/><Relationship Id="rId34" Type="http://schemas.openxmlformats.org/officeDocument/2006/relationships/footer" Target="footer2.xml"/><Relationship Id="rId42" Type="http://schemas.openxmlformats.org/officeDocument/2006/relationships/hyperlink" Target="https://srldc.org/Downloads/General%20Condition%20for%20Contract.pdf" TargetMode="External"/><Relationship Id="rId47" Type="http://schemas.openxmlformats.org/officeDocument/2006/relationships/image" Target="media/image7.png"/><Relationship Id="rId50" Type="http://schemas.openxmlformats.org/officeDocument/2006/relationships/image" Target="media/image10.png"/><Relationship Id="rId55" Type="http://schemas.openxmlformats.org/officeDocument/2006/relationships/header" Target="header10.xml"/><Relationship Id="rId63" Type="http://schemas.openxmlformats.org/officeDocument/2006/relationships/footer" Target="footer11.xml"/><Relationship Id="rId68" Type="http://schemas.openxmlformats.org/officeDocument/2006/relationships/header" Target="header16.xm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eprocure.gov.in/eprocure/ap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procure.gov.in/eprocure/app" TargetMode="External"/><Relationship Id="rId24" Type="http://schemas.openxmlformats.org/officeDocument/2006/relationships/hyperlink" Target="https://eprocure.gov.in/eprocure/app" TargetMode="External"/><Relationship Id="rId32" Type="http://schemas.openxmlformats.org/officeDocument/2006/relationships/header" Target="header3.xml"/><Relationship Id="rId37" Type="http://schemas.openxmlformats.org/officeDocument/2006/relationships/header" Target="header5.xml"/><Relationship Id="rId40" Type="http://schemas.openxmlformats.org/officeDocument/2006/relationships/hyperlink" Target="http://www.eprocure.gov.in" TargetMode="External"/><Relationship Id="rId45" Type="http://schemas.openxmlformats.org/officeDocument/2006/relationships/header" Target="header7.xml"/><Relationship Id="rId53" Type="http://schemas.openxmlformats.org/officeDocument/2006/relationships/header" Target="header9.xml"/><Relationship Id="rId58" Type="http://schemas.openxmlformats.org/officeDocument/2006/relationships/footer" Target="footer9.xml"/><Relationship Id="rId66" Type="http://schemas.openxmlformats.org/officeDocument/2006/relationships/header" Target="header15.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hyperlink" Target="https://eprocure.gov.in/eprocure/app" TargetMode="External"/><Relationship Id="rId36" Type="http://schemas.openxmlformats.org/officeDocument/2006/relationships/hyperlink" Target="mailto:cnm@srldc.org" TargetMode="External"/><Relationship Id="rId49" Type="http://schemas.openxmlformats.org/officeDocument/2006/relationships/image" Target="media/image9.png"/><Relationship Id="rId57" Type="http://schemas.openxmlformats.org/officeDocument/2006/relationships/header" Target="header11.xml"/><Relationship Id="rId61" Type="http://schemas.openxmlformats.org/officeDocument/2006/relationships/hyperlink" Target="http://www.sa-intl.org/" TargetMode="External"/><Relationship Id="rId10" Type="http://schemas.openxmlformats.org/officeDocument/2006/relationships/hyperlink" Target="https://eprocure.gov.in/eprocure/app" TargetMode="External"/><Relationship Id="rId19" Type="http://schemas.openxmlformats.org/officeDocument/2006/relationships/image" Target="media/image5.jpeg"/><Relationship Id="rId31" Type="http://schemas.openxmlformats.org/officeDocument/2006/relationships/hyperlink" Target="mailto:srldcfin@yahoo.com" TargetMode="External"/><Relationship Id="rId44" Type="http://schemas.openxmlformats.org/officeDocument/2006/relationships/footer" Target="footer4.xml"/><Relationship Id="rId52" Type="http://schemas.openxmlformats.org/officeDocument/2006/relationships/footer" Target="footer6.xml"/><Relationship Id="rId60" Type="http://schemas.openxmlformats.org/officeDocument/2006/relationships/footer" Target="footer10.xml"/><Relationship Id="rId65" Type="http://schemas.openxmlformats.org/officeDocument/2006/relationships/footer" Target="footer12.xml"/><Relationship Id="rId4" Type="http://schemas.microsoft.com/office/2007/relationships/stylesWithEffects" Target="stylesWithEffects.xml"/><Relationship Id="rId9" Type="http://schemas.openxmlformats.org/officeDocument/2006/relationships/hyperlink" Target="https://eprocure.gov.in/eprocure/app" TargetMode="Externa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hyperlink" Target="https://eprocure.gov.in/eprocure/app" TargetMode="External"/><Relationship Id="rId30" Type="http://schemas.openxmlformats.org/officeDocument/2006/relationships/hyperlink" Target="https://eprocure.gov.in/eprocure/app" TargetMode="External"/><Relationship Id="rId35" Type="http://schemas.openxmlformats.org/officeDocument/2006/relationships/hyperlink" Target="http://www.posoco.in." TargetMode="External"/><Relationship Id="rId43" Type="http://schemas.openxmlformats.org/officeDocument/2006/relationships/header" Target="header6.xml"/><Relationship Id="rId48" Type="http://schemas.openxmlformats.org/officeDocument/2006/relationships/image" Target="media/image8.png"/><Relationship Id="rId56" Type="http://schemas.openxmlformats.org/officeDocument/2006/relationships/footer" Target="footer8.xml"/><Relationship Id="rId64" Type="http://schemas.openxmlformats.org/officeDocument/2006/relationships/header" Target="header14.xml"/><Relationship Id="rId69" Type="http://schemas.openxmlformats.org/officeDocument/2006/relationships/footer" Target="footer14.xml"/><Relationship Id="rId8" Type="http://schemas.openxmlformats.org/officeDocument/2006/relationships/endnotes" Target="endnotes.xml"/><Relationship Id="rId51" Type="http://schemas.openxmlformats.org/officeDocument/2006/relationships/header" Target="header8.xm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hyperlink" Target="https://eprocure.gov.in/eprocure/app" TargetMode="External"/><Relationship Id="rId33" Type="http://schemas.openxmlformats.org/officeDocument/2006/relationships/header" Target="header4.xml"/><Relationship Id="rId38" Type="http://schemas.openxmlformats.org/officeDocument/2006/relationships/footer" Target="footer3.xml"/><Relationship Id="rId46" Type="http://schemas.openxmlformats.org/officeDocument/2006/relationships/footer" Target="footer5.xml"/><Relationship Id="rId59" Type="http://schemas.openxmlformats.org/officeDocument/2006/relationships/header" Target="header12.xml"/><Relationship Id="rId67" Type="http://schemas.openxmlformats.org/officeDocument/2006/relationships/footer" Target="footer13.xml"/><Relationship Id="rId20" Type="http://schemas.openxmlformats.org/officeDocument/2006/relationships/image" Target="media/image6.jpeg"/><Relationship Id="rId41" Type="http://schemas.openxmlformats.org/officeDocument/2006/relationships/hyperlink" Target="https://srldc.org/Downloads/General%20Condition%20for%20Contract.pdf" TargetMode="External"/><Relationship Id="rId54" Type="http://schemas.openxmlformats.org/officeDocument/2006/relationships/footer" Target="footer7.xml"/><Relationship Id="rId62" Type="http://schemas.openxmlformats.org/officeDocument/2006/relationships/header" Target="header13.xml"/><Relationship Id="rId70" Type="http://schemas.openxmlformats.org/officeDocument/2006/relationships/footer" Target="footer15.xml"/></Relationships>
</file>

<file path=word/_rels/header11.xml.rels><?xml version='1.0' encoding='UTF-8' standalone='yes'?>
<Relationships xmlns="http://schemas.openxmlformats.org/package/2006/relationships"><Relationship Id="rId1" Type="http://schemas.openxmlformats.org/officeDocument/2006/relationships/image" Target="media/image6.jpeg"/></Relationships>
</file>

<file path=word/_rels/header13.xml.rels><?xml version='1.0' encoding='UTF-8' standalone='yes'?>
<Relationships xmlns="http://schemas.openxmlformats.org/package/2006/relationships"><Relationship Id="rId1" Type="http://schemas.openxmlformats.org/officeDocument/2006/relationships/image" Target="media/image6.jpeg"/></Relationships>
</file>

<file path=word/_rels/header16.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_rels/header5.xml.rels><?xml version='1.0' encoding='UTF-8' standalone='yes'?>
<Relationships xmlns="http://schemas.openxmlformats.org/package/2006/relationships"><Relationship Id="rId1" Type="http://schemas.openxmlformats.org/officeDocument/2006/relationships/image" Target="media/image6.jpeg"/></Relationships>
</file>

<file path=word/_rels/header9.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8E62D-F08D-4E21-A907-A3C16E77D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64</Pages>
  <Words>17827</Words>
  <Characters>101617</Characters>
  <Application>Microsoft Office Word</Application>
  <DocSecurity>0</DocSecurity>
  <Lines>846</Lines>
  <Paragraphs>238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Raghava</cp:lastModifiedBy>
  <cp:revision>50</cp:revision>
  <cp:lastPrinted>2019-07-11T11:29:00Z</cp:lastPrinted>
  <dcterms:created xsi:type="dcterms:W3CDTF">2019-09-12T09:58:00Z</dcterms:created>
  <dcterms:modified xsi:type="dcterms:W3CDTF">2019-12-17T05:14:00Z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2016-05-02T00:00:00Z</vt:filetime>
  </property>
  <property fmtid="{D5CDD505-2E9C-101B-9397-08002B2CF9AE}" pid="3" name="Creator">
    <vt:lpwstr>Acrobat PDFMaker 10.0 for Word</vt:lpwstr>
  </property>
  <property fmtid="{D5CDD505-2E9C-101B-9397-08002B2CF9AE}" pid="4" name="LastSaved">
    <vt:filetime>2016-10-21T00:00:00Z</vt:filetime>
  </property>
</Properties>
</file>