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SRLDC/C&amp;M/ET-412/I-751/2019-20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10.01.2020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fdgsfg fgsdfg gfsdfgs fsgsdfg fsdgsdfg sdg sdgsdg fdgdfsg ds gfdsg fdsg dfs fsdgsdfgs df sdg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fgsdgf/dfsf/asdf/asfdsa/fsa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06.01.2020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fdgsfg fgsdfg gfsdfgs fsgsdfg fsdgsdfg sdg sdgsdg fdgdfsg ds gfdsg fdsg dfs fsdgsdfgs df sdg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789652.0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Seven Lakh, Eighty Nine Thousand, Six Hundred And Fifty Two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07.01.2020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Geo Metage Consultants</w:t>
      </w:r>
    </w:p>
    <w:p w:rsidR="0004567E" w:rsidRDefault="0004567E" w:rsidP="0004567E">
      <w:pPr>
        <w:ind w:left="360"/>
        <w:jc w:val="both"/>
      </w:pPr>
      <w:r>
        <w:tab/>
        <w:t xml:space="preserve">    No. 26, 2nd Main, 1st Street, 1st Phase</w:t>
      </w:r>
    </w:p>
    <w:p w:rsidR="0004567E" w:rsidRDefault="0004567E" w:rsidP="0004567E">
      <w:pPr>
        <w:ind w:left="360"/>
        <w:jc w:val="both"/>
      </w:pPr>
      <w:r>
        <w:tab/>
        <w:t xml:space="preserve">    Service Road, West of Chord Road,Manjunathnagar, Near Navrangh Theatre,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. Topo Mapping  Engg. Survey</w:t>
      </w:r>
    </w:p>
    <w:p w:rsidR="0004567E" w:rsidRDefault="0004567E" w:rsidP="0004567E">
      <w:pPr>
        <w:ind w:left="360"/>
        <w:jc w:val="both"/>
      </w:pPr>
      <w:r>
        <w:tab/>
        <w:t xml:space="preserve">    No. 22, Clerkpet A Cross, K. Kamaraj Road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560001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e Mapping Surey Consultants</w:t>
      </w:r>
    </w:p>
    <w:p w:rsidR="0004567E" w:rsidRDefault="0004567E" w:rsidP="0004567E">
      <w:pPr>
        <w:ind w:left="360"/>
        <w:jc w:val="both"/>
      </w:pPr>
      <w:r>
        <w:tab/>
        <w:t xml:space="preserve">    No. 576, 10th Cross, Indiranagar,</w:t>
      </w:r>
    </w:p>
    <w:p w:rsidR="0004567E" w:rsidRDefault="0004567E" w:rsidP="0004567E">
      <w:pPr>
        <w:ind w:left="360"/>
        <w:jc w:val="both"/>
      </w:pPr>
      <w:r>
        <w:tab/>
        <w:t xml:space="preserve">    Manjunathnagar, Rajajinagar, 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6 . </w:t>
      </w:r>
      <w:r w:rsidR="00786A35">
        <w:t xml:space="preserve">M/s </w:t>
      </w:r>
      <w:r>
        <w:t>Esvee Stationers</w:t>
      </w:r>
    </w:p>
    <w:p w:rsidR="0004567E" w:rsidRDefault="0004567E" w:rsidP="0004567E">
      <w:pPr>
        <w:ind w:left="360"/>
        <w:jc w:val="both"/>
      </w:pPr>
      <w:r>
        <w:tab/>
        <w:t xml:space="preserve">    No.51, SM Lane, KG Halli, D’Souza Layout, Akkipet,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16000</w:t>
      </w:r>
      <w:r w:rsidR="009E3AC9">
        <w:t xml:space="preserve">/- (Rupees </w:t>
      </w:r>
      <w:r w:rsidR="00D4151C">
        <w:t>Sixteen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6</w:t>
      </w:r>
      <w:r w:rsidRPr="00B67421">
        <w:t xml:space="preserve"> (</w:t>
      </w:r>
      <w:r w:rsidR="00C06799">
        <w:t>Six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KS Deva Prasad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fdgsfg fgsdfg gfsdfgs fsgsdfg fsdgsdfg sdg sdgsdg fdgdfsg ds gfdsg fdsg dfs fsdgsdfgs df sdg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26, 2nd Main, 1st Street, 1st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Service Road, West of Chord Road,Manjunathnagar, Near Navrangh Theatre,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22, Clerkpet A Cross, K. Kamaraj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576, 10th Cross, Indiranagar,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Manjunathnagar, Rajajinagar,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