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7A5" w:rsidRDefault="002D6296" w:rsidP="003B07A5">
      <w:pPr>
        <w:jc w:val="right"/>
        <w:rPr>
          <w:rFonts w:ascii="Book Antiqua" w:hAnsi="Book Antiqua"/>
          <w:b/>
          <w:bCs/>
          <w:sz w:val="24"/>
          <w:szCs w:val="24"/>
        </w:rPr>
      </w:pPr>
      <w:r w:rsidRPr="00A87E94">
        <w:rPr>
          <w:rFonts w:ascii="Book Antiqua" w:hAnsi="Book Antiqua"/>
          <w:b/>
          <w:bCs/>
          <w:sz w:val="24"/>
          <w:szCs w:val="24"/>
        </w:rPr>
        <w:t>Annexure-I</w:t>
      </w:r>
    </w:p>
    <w:p w:rsidR="0030333E" w:rsidRDefault="00D9291D" w:rsidP="0030333E">
      <w:pPr>
        <w:jc w:val="center"/>
        <w:rPr>
          <w:rFonts w:cs="Arial"/>
          <w:b/>
          <w:bCs/>
          <w:sz w:val="21"/>
          <w:szCs w:val="21"/>
          <w:u w:val="single"/>
        </w:rPr>
      </w:pPr>
      <w:r w:rsidRPr="00856A0D">
        <w:rPr>
          <w:rFonts w:cs="Arial"/>
          <w:b/>
          <w:bCs/>
          <w:sz w:val="21"/>
          <w:szCs w:val="21"/>
          <w:u w:val="single"/>
        </w:rPr>
        <w:t>QUALIFICATION REQUIREMENT</w:t>
      </w:r>
    </w:p>
    <w:tbl>
      <w:tblPr>
        <w:tblW w:w="9606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1"/>
        <w:gridCol w:w="5857"/>
        <w:gridCol w:w="3368"/>
      </w:tblGrid>
      <w:tr w:rsidR="0030333E" w:rsidRPr="00856A0D" w:rsidTr="00C421AD"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33E" w:rsidRPr="00856A0D" w:rsidRDefault="00F05FDA" w:rsidP="00352F05">
            <w:pPr>
              <w:spacing w:after="120" w:line="280" w:lineRule="exact"/>
              <w:ind w:left="-92" w:right="-78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1</w:t>
            </w:r>
          </w:p>
        </w:tc>
        <w:tc>
          <w:tcPr>
            <w:tcW w:w="5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0333E" w:rsidRDefault="0030333E" w:rsidP="00C421AD">
            <w:pPr>
              <w:spacing w:after="120" w:line="260" w:lineRule="exact"/>
              <w:ind w:left="-85"/>
              <w:jc w:val="both"/>
              <w:rPr>
                <w:rFonts w:cs="Arial"/>
                <w:sz w:val="21"/>
                <w:szCs w:val="21"/>
              </w:rPr>
            </w:pPr>
            <w:r w:rsidRPr="00856A0D">
              <w:rPr>
                <w:rFonts w:cs="Arial"/>
                <w:sz w:val="21"/>
                <w:szCs w:val="21"/>
              </w:rPr>
              <w:t xml:space="preserve">Minimum Average Annual Turnover (MAAT)* for </w:t>
            </w:r>
            <w:r w:rsidR="00395EFD">
              <w:rPr>
                <w:rFonts w:cs="Arial"/>
                <w:sz w:val="21"/>
                <w:szCs w:val="21"/>
              </w:rPr>
              <w:t>best (3)</w:t>
            </w:r>
            <w:r w:rsidRPr="00856A0D">
              <w:rPr>
                <w:rFonts w:cs="Arial"/>
                <w:sz w:val="21"/>
                <w:szCs w:val="21"/>
              </w:rPr>
              <w:t xml:space="preserve"> Three </w:t>
            </w:r>
            <w:r w:rsidR="00D9291D">
              <w:rPr>
                <w:rFonts w:cs="Arial"/>
                <w:sz w:val="21"/>
                <w:szCs w:val="21"/>
              </w:rPr>
              <w:t xml:space="preserve">Financial </w:t>
            </w:r>
            <w:r w:rsidRPr="00856A0D">
              <w:rPr>
                <w:rFonts w:cs="Arial"/>
                <w:sz w:val="21"/>
                <w:szCs w:val="21"/>
              </w:rPr>
              <w:t xml:space="preserve">Years out of last five Financial Years of the bidder should be </w:t>
            </w:r>
            <w:r w:rsidRPr="00A7695E">
              <w:rPr>
                <w:rFonts w:cs="Arial"/>
                <w:b/>
                <w:i/>
                <w:sz w:val="21"/>
                <w:szCs w:val="21"/>
                <w:u w:val="single"/>
              </w:rPr>
              <w:t xml:space="preserve">Rs. </w:t>
            </w:r>
            <w:r w:rsidR="000D7565">
              <w:rPr>
                <w:rFonts w:cs="Arial"/>
                <w:b/>
                <w:i/>
                <w:sz w:val="21"/>
                <w:szCs w:val="21"/>
                <w:u w:val="single"/>
              </w:rPr>
              <w:t>17.68}</w:t>
            </w:r>
            <w:r w:rsidRPr="00A7695E">
              <w:rPr>
                <w:rFonts w:cs="Arial"/>
                <w:b/>
                <w:i/>
                <w:sz w:val="21"/>
                <w:szCs w:val="21"/>
                <w:u w:val="single"/>
              </w:rPr>
              <w:t xml:space="preserve"> Lakhs</w:t>
            </w:r>
            <w:r w:rsidRPr="00856A0D">
              <w:rPr>
                <w:rFonts w:cs="Arial"/>
                <w:sz w:val="21"/>
                <w:szCs w:val="21"/>
              </w:rPr>
              <w:t xml:space="preserve">. </w:t>
            </w:r>
          </w:p>
          <w:p w:rsidR="0030333E" w:rsidRDefault="0030333E" w:rsidP="00C421AD">
            <w:pPr>
              <w:spacing w:after="120" w:line="260" w:lineRule="exact"/>
              <w:ind w:left="-85"/>
              <w:jc w:val="both"/>
              <w:rPr>
                <w:rFonts w:cs="Arial"/>
                <w:sz w:val="21"/>
                <w:szCs w:val="21"/>
              </w:rPr>
            </w:pPr>
            <w:r w:rsidRPr="00856A0D">
              <w:rPr>
                <w:rFonts w:cs="Arial"/>
                <w:sz w:val="21"/>
                <w:szCs w:val="21"/>
              </w:rPr>
              <w:t xml:space="preserve">*Note: - Annual total income as incorporated in the profit &amp; loss account except non-recurring income e.g. sale of fixed assets. (In case bidder is a holding company, the financial position in turn referred above shall be of that holding company only (i.e. excluding its subsidiary/group companies). In case bidder is a subsidiary of a holding </w:t>
            </w:r>
            <w:r w:rsidR="00904A9F" w:rsidRPr="00856A0D">
              <w:rPr>
                <w:rFonts w:cs="Arial"/>
                <w:sz w:val="21"/>
                <w:szCs w:val="21"/>
              </w:rPr>
              <w:t>company,</w:t>
            </w:r>
            <w:r w:rsidRPr="00856A0D">
              <w:rPr>
                <w:rFonts w:cs="Arial"/>
                <w:sz w:val="21"/>
                <w:szCs w:val="21"/>
              </w:rPr>
              <w:t xml:space="preserve"> the financial position in turn referred to above shall be of that subsidiary company only (i.e. excluding its holding company).</w:t>
            </w:r>
          </w:p>
          <w:p w:rsidR="00352F05" w:rsidRPr="00856A0D" w:rsidRDefault="00352F05" w:rsidP="00C421AD">
            <w:pPr>
              <w:spacing w:after="120" w:line="260" w:lineRule="exact"/>
              <w:ind w:left="-85"/>
              <w:jc w:val="both"/>
              <w:rPr>
                <w:rFonts w:cs="Arial"/>
                <w:sz w:val="21"/>
                <w:szCs w:val="21"/>
              </w:rPr>
            </w:pP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33E" w:rsidRPr="00856A0D" w:rsidRDefault="0030333E" w:rsidP="00C421AD">
            <w:pPr>
              <w:spacing w:after="120" w:line="280" w:lineRule="exact"/>
              <w:jc w:val="both"/>
              <w:rPr>
                <w:rFonts w:cs="Arial"/>
                <w:sz w:val="21"/>
                <w:szCs w:val="21"/>
              </w:rPr>
            </w:pPr>
          </w:p>
        </w:tc>
      </w:tr>
      <w:tr w:rsidR="0030333E" w:rsidRPr="00856A0D" w:rsidTr="00C421AD"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33E" w:rsidRPr="00856A0D" w:rsidRDefault="00F05FDA" w:rsidP="00352F05">
            <w:pPr>
              <w:spacing w:after="120" w:line="280" w:lineRule="exact"/>
              <w:ind w:left="-92" w:right="-78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2</w:t>
            </w:r>
          </w:p>
        </w:tc>
        <w:tc>
          <w:tcPr>
            <w:tcW w:w="5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50EF8" w:rsidRPr="00150EF8" w:rsidRDefault="00686093" w:rsidP="00150EF8">
            <w:pPr>
              <w:spacing w:after="120" w:line="260" w:lineRule="exact"/>
              <w:ind w:left="-103" w:right="-55"/>
              <w:jc w:val="both"/>
              <w:rPr>
                <w:rFonts w:cs="Calibri"/>
                <w:b/>
                <w:sz w:val="21"/>
                <w:szCs w:val="21"/>
                <w:lang w:eastAsia="hi-IN" w:bidi="hi-IN"/>
              </w:rPr>
            </w:pPr>
            <w:r>
              <w:rPr>
                <w:rFonts w:cs="Arial"/>
                <w:sz w:val="21"/>
                <w:szCs w:val="21"/>
              </w:rPr>
              <w:t>Bid</w:t>
            </w:r>
            <w:r w:rsidR="009961B9">
              <w:rPr>
                <w:rFonts w:cs="Arial"/>
                <w:sz w:val="21"/>
                <w:szCs w:val="21"/>
              </w:rPr>
              <w:t xml:space="preserve">der must have taken up </w:t>
            </w:r>
            <w:r w:rsidR="000D7565">
              <w:rPr>
                <w:rFonts w:cs="Calibri"/>
              </w:rPr>
              <w:t>hsdkjfhsdkj</w:t>
            </w:r>
            <w:r w:rsidR="009961B9">
              <w:rPr>
                <w:rFonts w:cs="Calibri"/>
              </w:rPr>
              <w:t xml:space="preserve"> or</w:t>
            </w:r>
            <w:r w:rsidR="00150EF8" w:rsidRPr="00150EF8">
              <w:rPr>
                <w:rFonts w:cs="Calibri"/>
                <w:sz w:val="21"/>
                <w:szCs w:val="21"/>
                <w:lang w:eastAsia="hi-IN" w:bidi="hi-IN"/>
              </w:rPr>
              <w:t xml:space="preserve"> similar works for Corporate/ Govt./ PSU or Private Organization during the preceding 5 financial years, of value detailed below :-</w:t>
            </w:r>
            <w:r w:rsidR="00150EF8" w:rsidRPr="00150EF8">
              <w:rPr>
                <w:bCs/>
                <w:sz w:val="21"/>
                <w:szCs w:val="21"/>
              </w:rPr>
              <w:t xml:space="preserve"> (For Eg.: If BOD is 01.05.18 , 5 Years is 01.05.13 to 30.04.18) </w:t>
            </w:r>
            <w:r w:rsidR="00150EF8" w:rsidRPr="00150EF8">
              <w:rPr>
                <w:rFonts w:cs="Calibri"/>
                <w:b/>
                <w:sz w:val="21"/>
                <w:szCs w:val="21"/>
                <w:lang w:eastAsia="hi-IN" w:bidi="hi-IN"/>
              </w:rPr>
              <w:t>The value of the work orders should be in INR only and the orders should be Indian orders only</w:t>
            </w:r>
          </w:p>
          <w:p w:rsidR="00150EF8" w:rsidRPr="00150EF8" w:rsidRDefault="00150EF8" w:rsidP="00150EF8">
            <w:pPr>
              <w:tabs>
                <w:tab w:val="left" w:pos="426"/>
              </w:tabs>
              <w:spacing w:before="56" w:line="240" w:lineRule="auto"/>
              <w:ind w:right="111"/>
              <w:rPr>
                <w:sz w:val="21"/>
                <w:szCs w:val="21"/>
              </w:rPr>
            </w:pPr>
            <w:r w:rsidRPr="00150EF8">
              <w:rPr>
                <w:b/>
                <w:sz w:val="21"/>
                <w:szCs w:val="21"/>
              </w:rPr>
              <w:t>One</w:t>
            </w:r>
            <w:r w:rsidRPr="00150EF8">
              <w:rPr>
                <w:sz w:val="21"/>
                <w:szCs w:val="21"/>
              </w:rPr>
              <w:t xml:space="preserve"> similar works</w:t>
            </w:r>
            <w:r w:rsidR="009961B9">
              <w:rPr>
                <w:sz w:val="21"/>
                <w:szCs w:val="21"/>
              </w:rPr>
              <w:t xml:space="preserve"> (</w:t>
            </w:r>
            <w:r w:rsidR="00074186">
              <w:rPr>
                <w:rFonts w:cs="Calibri"/>
              </w:rPr>
              <w:t>hsdkjfhsdkj</w:t>
            </w:r>
            <w:r w:rsidR="009961B9">
              <w:rPr>
                <w:rFonts w:cs="Calibri"/>
              </w:rPr>
              <w:t xml:space="preserve"> </w:t>
            </w:r>
            <w:r w:rsidR="009961B9">
              <w:rPr>
                <w:sz w:val="21"/>
                <w:szCs w:val="21"/>
              </w:rPr>
              <w:t>of completed works)</w:t>
            </w:r>
            <w:r w:rsidRPr="00150EF8">
              <w:rPr>
                <w:sz w:val="21"/>
                <w:szCs w:val="21"/>
              </w:rPr>
              <w:t xml:space="preserve"> of value not less than </w:t>
            </w:r>
            <w:r w:rsidRPr="00150EF8">
              <w:rPr>
                <w:b/>
                <w:sz w:val="21"/>
                <w:szCs w:val="21"/>
              </w:rPr>
              <w:t xml:space="preserve">Rs. </w:t>
            </w:r>
            <w:r w:rsidR="000D7565">
              <w:rPr>
                <w:b/>
                <w:sz w:val="21"/>
                <w:szCs w:val="21"/>
              </w:rPr>
              <w:t>18.85</w:t>
            </w:r>
            <w:r w:rsidRPr="00150EF8">
              <w:rPr>
                <w:sz w:val="21"/>
                <w:szCs w:val="21"/>
              </w:rPr>
              <w:t xml:space="preserve"> Lakhs. </w:t>
            </w:r>
          </w:p>
          <w:p w:rsidR="00150EF8" w:rsidRPr="00150EF8" w:rsidRDefault="00150EF8" w:rsidP="00150EF8">
            <w:pPr>
              <w:tabs>
                <w:tab w:val="left" w:pos="426"/>
              </w:tabs>
              <w:spacing w:before="56" w:line="240" w:lineRule="auto"/>
              <w:ind w:right="111"/>
              <w:rPr>
                <w:sz w:val="21"/>
                <w:szCs w:val="21"/>
              </w:rPr>
            </w:pPr>
            <w:r w:rsidRPr="00150EF8">
              <w:rPr>
                <w:sz w:val="21"/>
                <w:szCs w:val="21"/>
              </w:rPr>
              <w:t xml:space="preserve">                                             (OR)</w:t>
            </w:r>
          </w:p>
          <w:p w:rsidR="00150EF8" w:rsidRPr="00150EF8" w:rsidRDefault="00150EF8" w:rsidP="00150EF8">
            <w:pPr>
              <w:tabs>
                <w:tab w:val="left" w:pos="426"/>
              </w:tabs>
              <w:spacing w:before="56" w:line="240" w:lineRule="auto"/>
              <w:ind w:right="111"/>
              <w:rPr>
                <w:sz w:val="21"/>
                <w:szCs w:val="21"/>
              </w:rPr>
            </w:pPr>
            <w:r w:rsidRPr="00150EF8">
              <w:rPr>
                <w:b/>
                <w:sz w:val="21"/>
                <w:szCs w:val="21"/>
              </w:rPr>
              <w:t>Two</w:t>
            </w:r>
            <w:r w:rsidRPr="00150EF8">
              <w:rPr>
                <w:sz w:val="21"/>
                <w:szCs w:val="21"/>
              </w:rPr>
              <w:t xml:space="preserve"> similar works </w:t>
            </w:r>
            <w:r w:rsidR="009961B9">
              <w:rPr>
                <w:sz w:val="21"/>
                <w:szCs w:val="21"/>
              </w:rPr>
              <w:t>(</w:t>
            </w:r>
            <w:r w:rsidR="00074186">
              <w:rPr>
                <w:rFonts w:cs="Calibri"/>
              </w:rPr>
              <w:t>hsdkjfhsdkj</w:t>
            </w:r>
            <w:r w:rsidR="009961B9">
              <w:rPr>
                <w:rFonts w:cs="Calibri"/>
              </w:rPr>
              <w:t xml:space="preserve"> </w:t>
            </w:r>
            <w:r w:rsidR="009961B9">
              <w:rPr>
                <w:sz w:val="21"/>
                <w:szCs w:val="21"/>
              </w:rPr>
              <w:t>of completed works)</w:t>
            </w:r>
            <w:r w:rsidR="009961B9" w:rsidRPr="00150EF8">
              <w:rPr>
                <w:sz w:val="21"/>
                <w:szCs w:val="21"/>
              </w:rPr>
              <w:t xml:space="preserve"> </w:t>
            </w:r>
            <w:r w:rsidRPr="00150EF8">
              <w:rPr>
                <w:sz w:val="21"/>
                <w:szCs w:val="21"/>
              </w:rPr>
              <w:t xml:space="preserve">of value not less than Rs. </w:t>
            </w:r>
            <w:r w:rsidR="000D7565">
              <w:rPr>
                <w:b/>
                <w:sz w:val="21"/>
                <w:szCs w:val="21"/>
              </w:rPr>
              <w:t>11.78</w:t>
            </w:r>
            <w:r w:rsidRPr="00150EF8">
              <w:rPr>
                <w:b/>
                <w:sz w:val="21"/>
                <w:szCs w:val="21"/>
              </w:rPr>
              <w:t xml:space="preserve"> Lakhs</w:t>
            </w:r>
            <w:r w:rsidRPr="00150EF8">
              <w:rPr>
                <w:sz w:val="21"/>
                <w:szCs w:val="21"/>
              </w:rPr>
              <w:t xml:space="preserve">. </w:t>
            </w:r>
          </w:p>
          <w:p w:rsidR="00150EF8" w:rsidRPr="00150EF8" w:rsidRDefault="00150EF8" w:rsidP="00150EF8">
            <w:pPr>
              <w:pStyle w:val="ListParagraph"/>
              <w:tabs>
                <w:tab w:val="left" w:pos="426"/>
              </w:tabs>
              <w:spacing w:before="56" w:line="240" w:lineRule="auto"/>
              <w:ind w:left="722" w:right="111"/>
              <w:rPr>
                <w:sz w:val="21"/>
                <w:szCs w:val="21"/>
              </w:rPr>
            </w:pPr>
            <w:r w:rsidRPr="00150EF8">
              <w:rPr>
                <w:sz w:val="21"/>
                <w:szCs w:val="21"/>
              </w:rPr>
              <w:t xml:space="preserve">                                  (OR)</w:t>
            </w:r>
          </w:p>
          <w:p w:rsidR="00150EF8" w:rsidRPr="00150EF8" w:rsidRDefault="00150EF8" w:rsidP="00150EF8">
            <w:pPr>
              <w:tabs>
                <w:tab w:val="left" w:pos="426"/>
              </w:tabs>
              <w:spacing w:before="56" w:line="240" w:lineRule="auto"/>
              <w:ind w:right="111"/>
              <w:rPr>
                <w:rFonts w:cs="Calibri"/>
                <w:sz w:val="21"/>
                <w:szCs w:val="21"/>
              </w:rPr>
            </w:pPr>
            <w:r w:rsidRPr="00150EF8">
              <w:rPr>
                <w:b/>
                <w:sz w:val="21"/>
                <w:szCs w:val="21"/>
              </w:rPr>
              <w:t>Three</w:t>
            </w:r>
            <w:r w:rsidRPr="00150EF8">
              <w:rPr>
                <w:sz w:val="21"/>
                <w:szCs w:val="21"/>
              </w:rPr>
              <w:t xml:space="preserve"> similar works </w:t>
            </w:r>
            <w:r w:rsidR="009961B9">
              <w:rPr>
                <w:sz w:val="21"/>
                <w:szCs w:val="21"/>
              </w:rPr>
              <w:t>(</w:t>
            </w:r>
            <w:r w:rsidR="00074186">
              <w:rPr>
                <w:rFonts w:cs="Calibri"/>
              </w:rPr>
              <w:t>hsdkjfhsdkj</w:t>
            </w:r>
            <w:r w:rsidR="009961B9">
              <w:rPr>
                <w:rFonts w:cs="Calibri"/>
              </w:rPr>
              <w:t xml:space="preserve"> </w:t>
            </w:r>
            <w:r w:rsidR="009961B9">
              <w:rPr>
                <w:sz w:val="21"/>
                <w:szCs w:val="21"/>
              </w:rPr>
              <w:t>of completed works)</w:t>
            </w:r>
            <w:r w:rsidR="009961B9" w:rsidRPr="00150EF8">
              <w:rPr>
                <w:sz w:val="21"/>
                <w:szCs w:val="21"/>
              </w:rPr>
              <w:t xml:space="preserve"> </w:t>
            </w:r>
            <w:r w:rsidRPr="00150EF8">
              <w:rPr>
                <w:sz w:val="21"/>
                <w:szCs w:val="21"/>
              </w:rPr>
              <w:t xml:space="preserve">of value not less than Rs. </w:t>
            </w:r>
            <w:r w:rsidR="000D7565">
              <w:rPr>
                <w:b/>
                <w:sz w:val="21"/>
                <w:szCs w:val="21"/>
              </w:rPr>
              <w:t>9.43 </w:t>
            </w:r>
            <w:r w:rsidRPr="00150EF8">
              <w:rPr>
                <w:b/>
                <w:sz w:val="21"/>
                <w:szCs w:val="21"/>
              </w:rPr>
              <w:t xml:space="preserve"> Lakhs</w:t>
            </w:r>
            <w:r w:rsidRPr="00150EF8">
              <w:rPr>
                <w:sz w:val="21"/>
                <w:szCs w:val="21"/>
              </w:rPr>
              <w:t xml:space="preserve">. </w:t>
            </w:r>
          </w:p>
          <w:p w:rsidR="00150EF8" w:rsidRPr="00150EF8" w:rsidRDefault="00150EF8" w:rsidP="00150EF8">
            <w:pPr>
              <w:spacing w:after="120" w:line="260" w:lineRule="exact"/>
              <w:ind w:left="-103" w:right="-55"/>
              <w:jc w:val="both"/>
              <w:rPr>
                <w:rFonts w:cs="Arial"/>
                <w:b/>
                <w:sz w:val="21"/>
                <w:szCs w:val="21"/>
              </w:rPr>
            </w:pPr>
            <w:r w:rsidRPr="00150EF8">
              <w:rPr>
                <w:rFonts w:cs="Arial"/>
                <w:b/>
                <w:sz w:val="21"/>
                <w:szCs w:val="21"/>
              </w:rPr>
              <w:t xml:space="preserve">In case, bidder is a holding company, the technical experience referred above shall be that of holding company only (i.e., excluding its subsidiary / group companies). </w:t>
            </w:r>
          </w:p>
          <w:p w:rsidR="00150EF8" w:rsidRPr="00150EF8" w:rsidRDefault="00150EF8" w:rsidP="00150EF8">
            <w:pPr>
              <w:pStyle w:val="ListParagraph"/>
              <w:spacing w:after="120" w:line="260" w:lineRule="exact"/>
              <w:ind w:left="-64" w:right="-55" w:firstLine="1"/>
              <w:rPr>
                <w:rFonts w:cs="Arial"/>
                <w:sz w:val="21"/>
                <w:szCs w:val="21"/>
              </w:rPr>
            </w:pPr>
            <w:r w:rsidRPr="00150EF8">
              <w:rPr>
                <w:rFonts w:cs="Arial"/>
                <w:b/>
                <w:sz w:val="21"/>
                <w:szCs w:val="21"/>
              </w:rPr>
              <w:t>In case bidder is a subsidiary of a holding company, the technical experience referred above shall be that of subsidiary company only (i.e., excluding its holding company</w:t>
            </w:r>
            <w:r w:rsidRPr="00150EF8">
              <w:rPr>
                <w:rFonts w:cs="Arial"/>
                <w:sz w:val="21"/>
                <w:szCs w:val="21"/>
              </w:rPr>
              <w:t>).</w:t>
            </w:r>
          </w:p>
          <w:p w:rsidR="0030333E" w:rsidRPr="00856A0D" w:rsidRDefault="00150EF8" w:rsidP="00150EF8">
            <w:pPr>
              <w:pStyle w:val="ListParagraph"/>
              <w:spacing w:after="120" w:line="260" w:lineRule="exact"/>
              <w:ind w:left="-64" w:right="-55"/>
              <w:rPr>
                <w:rFonts w:cs="Arial"/>
                <w:sz w:val="21"/>
                <w:szCs w:val="21"/>
                <w:lang w:val="en-GB" w:eastAsia="ar-SA"/>
              </w:rPr>
            </w:pPr>
            <w:r w:rsidRPr="00150EF8">
              <w:rPr>
                <w:b/>
                <w:bCs/>
                <w:sz w:val="21"/>
                <w:szCs w:val="21"/>
              </w:rPr>
              <w:t xml:space="preserve"> Copy of completed Supply order/ LOA  of completed works along with completion certificate should be submitted with the Bid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33E" w:rsidRPr="00856A0D" w:rsidRDefault="0030333E" w:rsidP="00C421AD">
            <w:pPr>
              <w:spacing w:after="120" w:line="280" w:lineRule="exact"/>
              <w:jc w:val="both"/>
              <w:rPr>
                <w:rFonts w:cs="Arial"/>
                <w:sz w:val="21"/>
                <w:szCs w:val="21"/>
              </w:rPr>
            </w:pPr>
          </w:p>
        </w:tc>
      </w:tr>
    </w:tbl>
    <w:p w:rsidR="00352F05" w:rsidRPr="0051792A" w:rsidRDefault="00352F05" w:rsidP="00352F05">
      <w:pPr>
        <w:jc w:val="center"/>
        <w:rPr>
          <w:rFonts w:ascii="Book Antiqua" w:hAnsi="Book Antiqua" w:cs="Calibri"/>
          <w:sz w:val="20"/>
          <w:szCs w:val="24"/>
        </w:rPr>
      </w:pPr>
      <w:r>
        <w:rPr>
          <w:rFonts w:ascii="Book Antiqua" w:hAnsi="Book Antiqua" w:cs="Calibri"/>
          <w:sz w:val="20"/>
          <w:szCs w:val="24"/>
        </w:rPr>
        <w:t>------</w:t>
      </w:r>
    </w:p>
    <w:sectPr w:rsidR="00352F05" w:rsidRPr="0051792A" w:rsidSect="0051792A">
      <w:pgSz w:w="11906" w:h="16838"/>
      <w:pgMar w:top="1440" w:right="15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317FC"/>
    <w:multiLevelType w:val="hybridMultilevel"/>
    <w:tmpl w:val="434645B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0DC"/>
    <w:rsid w:val="00035886"/>
    <w:rsid w:val="00074186"/>
    <w:rsid w:val="000D7565"/>
    <w:rsid w:val="001379BD"/>
    <w:rsid w:val="00150EF8"/>
    <w:rsid w:val="00151973"/>
    <w:rsid w:val="001929BC"/>
    <w:rsid w:val="001A16DF"/>
    <w:rsid w:val="00243CF9"/>
    <w:rsid w:val="002D6296"/>
    <w:rsid w:val="002F17FD"/>
    <w:rsid w:val="0030333E"/>
    <w:rsid w:val="00305134"/>
    <w:rsid w:val="00352F05"/>
    <w:rsid w:val="00395EFD"/>
    <w:rsid w:val="003B07A5"/>
    <w:rsid w:val="003C30D1"/>
    <w:rsid w:val="004A6D2D"/>
    <w:rsid w:val="004F5457"/>
    <w:rsid w:val="0051514C"/>
    <w:rsid w:val="0051792A"/>
    <w:rsid w:val="00534793"/>
    <w:rsid w:val="005E2EF3"/>
    <w:rsid w:val="005E49BD"/>
    <w:rsid w:val="00686093"/>
    <w:rsid w:val="00704BF1"/>
    <w:rsid w:val="00752F23"/>
    <w:rsid w:val="0075394E"/>
    <w:rsid w:val="0080723D"/>
    <w:rsid w:val="0084789F"/>
    <w:rsid w:val="00857F79"/>
    <w:rsid w:val="00904A9F"/>
    <w:rsid w:val="00923636"/>
    <w:rsid w:val="009340DF"/>
    <w:rsid w:val="00940DF7"/>
    <w:rsid w:val="009961B9"/>
    <w:rsid w:val="009B073D"/>
    <w:rsid w:val="00A56FA5"/>
    <w:rsid w:val="00AE6917"/>
    <w:rsid w:val="00B00C7E"/>
    <w:rsid w:val="00B25DD0"/>
    <w:rsid w:val="00B94CFC"/>
    <w:rsid w:val="00BB2367"/>
    <w:rsid w:val="00BB5032"/>
    <w:rsid w:val="00BE30DC"/>
    <w:rsid w:val="00C421AD"/>
    <w:rsid w:val="00C74FB5"/>
    <w:rsid w:val="00D1317A"/>
    <w:rsid w:val="00D229F3"/>
    <w:rsid w:val="00D713F0"/>
    <w:rsid w:val="00D74A6F"/>
    <w:rsid w:val="00D9291D"/>
    <w:rsid w:val="00DB6B7B"/>
    <w:rsid w:val="00E85794"/>
    <w:rsid w:val="00F0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35886"/>
    <w:pPr>
      <w:ind w:left="720"/>
      <w:contextualSpacing/>
    </w:pPr>
  </w:style>
  <w:style w:type="paragraph" w:styleId="PlainText">
    <w:name w:val="Plain Text"/>
    <w:aliases w:val="Plain Text Char1,Char Char,Char Char Char Char,Char Char Char1,Char Char1"/>
    <w:basedOn w:val="Normal"/>
    <w:rsid w:val="002D6296"/>
    <w:pPr>
      <w:spacing w:after="0" w:line="240" w:lineRule="auto"/>
    </w:pPr>
    <w:rPr>
      <w:rFonts w:ascii="Courier New" w:eastAsia="Calibri" w:hAnsi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92A"/>
    <w:rPr>
      <w:rFonts w:ascii="Segoe UI" w:hAnsi="Segoe UI" w:cs="Segoe U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35886"/>
    <w:pPr>
      <w:ind w:left="720"/>
      <w:contextualSpacing/>
    </w:pPr>
  </w:style>
  <w:style w:type="paragraph" w:styleId="PlainText">
    <w:name w:val="Plain Text"/>
    <w:aliases w:val="Plain Text Char1,Char Char,Char Char Char Char,Char Char Char1,Char Char1"/>
    <w:basedOn w:val="Normal"/>
    <w:rsid w:val="002D6296"/>
    <w:pPr>
      <w:spacing w:after="0" w:line="240" w:lineRule="auto"/>
    </w:pPr>
    <w:rPr>
      <w:rFonts w:ascii="Courier New" w:eastAsia="Calibri" w:hAnsi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92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3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Annexure-II</vt:lpstr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Annexure-II</dc:title>
  <dc:creator>sunilkumar</dc:creator>
  <cp:lastModifiedBy>Raghava</cp:lastModifiedBy>
  <cp:revision>5</cp:revision>
  <cp:lastPrinted>2019-06-27T05:01:00Z</cp:lastPrinted>
  <dcterms:created xsi:type="dcterms:W3CDTF">2019-09-05T06:06:00Z</dcterms:created>
  <dcterms:modified xsi:type="dcterms:W3CDTF">2019-09-18T07:46:00Z</dcterms:modified>
</cp:coreProperties>
</file>