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41AF" w14:textId="6222CC1D" w:rsidR="00B70724" w:rsidRDefault="00B70724" w:rsidP="00B70724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mHealth</w:t>
      </w:r>
    </w:p>
    <w:p w14:paraId="2DE7E9A0" w14:textId="64120C26" w:rsidR="00B70724" w:rsidRPr="00001047" w:rsidRDefault="00001047" w:rsidP="00B70724">
      <w:pPr>
        <w:spacing w:before="100" w:beforeAutospacing="1" w:after="100" w:afterAutospacing="1"/>
        <w:rPr>
          <w:rFonts w:ascii="Arial" w:hAnsi="Arial" w:cs="Arial"/>
          <w:b/>
          <w:bCs/>
          <w:sz w:val="40"/>
          <w:szCs w:val="40"/>
          <w:u w:val="single"/>
        </w:rPr>
      </w:pPr>
      <w:proofErr w:type="spellStart"/>
      <w:r w:rsidRPr="00001047">
        <w:rPr>
          <w:rFonts w:ascii="Arial" w:hAnsi="Arial" w:cs="Arial"/>
          <w:b/>
          <w:bCs/>
          <w:sz w:val="40"/>
          <w:szCs w:val="40"/>
          <w:u w:val="single"/>
        </w:rPr>
        <w:t>W</w:t>
      </w:r>
      <w:r>
        <w:rPr>
          <w:rFonts w:ascii="Arial" w:hAnsi="Arial" w:cs="Arial"/>
          <w:b/>
          <w:bCs/>
          <w:sz w:val="40"/>
          <w:szCs w:val="40"/>
          <w:u w:val="single"/>
        </w:rPr>
        <w:t>it</w:t>
      </w:r>
      <w:r w:rsidRPr="00001047">
        <w:rPr>
          <w:rFonts w:ascii="Arial" w:hAnsi="Arial" w:cs="Arial"/>
          <w:b/>
          <w:bCs/>
          <w:sz w:val="40"/>
          <w:szCs w:val="40"/>
          <w:u w:val="single"/>
        </w:rPr>
        <w:t>hings</w:t>
      </w:r>
      <w:proofErr w:type="spellEnd"/>
    </w:p>
    <w:p w14:paraId="046CF569" w14:textId="299B5539" w:rsidR="00B70724" w:rsidRPr="00B70724" w:rsidRDefault="00001047" w:rsidP="00B70724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Payload</w:t>
      </w:r>
      <w:r w:rsidR="00B70724" w:rsidRPr="00B70724">
        <w:rPr>
          <w:rFonts w:ascii="Arial" w:hAnsi="Arial" w:cs="Arial"/>
          <w:b/>
          <w:bCs/>
          <w:sz w:val="28"/>
          <w:szCs w:val="28"/>
          <w:u w:val="single"/>
        </w:rPr>
        <w:t xml:space="preserve"> Format</w:t>
      </w:r>
    </w:p>
    <w:p w14:paraId="630F7065" w14:textId="059A0D8C" w:rsidR="00B70724" w:rsidRPr="00B70724" w:rsidRDefault="00B70724" w:rsidP="00B70724">
      <w:pPr>
        <w:spacing w:before="100" w:beforeAutospacing="1" w:after="100" w:afterAutospacing="1"/>
        <w:rPr>
          <w:rFonts w:ascii="Arial" w:hAnsi="Arial" w:cs="Arial"/>
        </w:rPr>
      </w:pPr>
      <w:r w:rsidRPr="00B70724">
        <w:rPr>
          <w:rFonts w:ascii="Arial" w:hAnsi="Arial" w:cs="Arial"/>
        </w:rPr>
        <w:t>JSON array of measurement records.</w:t>
      </w:r>
    </w:p>
    <w:p w14:paraId="23118FDC" w14:textId="720E7D63" w:rsidR="007B54DC" w:rsidRPr="007B54DC" w:rsidRDefault="007B54DC" w:rsidP="007B54DC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7B54DC">
        <w:rPr>
          <w:rFonts w:ascii="Arial" w:hAnsi="Arial" w:cs="Arial"/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874"/>
        <w:gridCol w:w="5903"/>
      </w:tblGrid>
      <w:tr w:rsidR="007B54DC" w:rsidRPr="007B54DC" w14:paraId="68C886F2" w14:textId="77777777" w:rsidTr="007B5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8AB6F" w14:textId="77777777" w:rsidR="007B54DC" w:rsidRPr="007B54DC" w:rsidRDefault="007B54DC" w:rsidP="007B54DC">
            <w:pPr>
              <w:jc w:val="center"/>
              <w:rPr>
                <w:rFonts w:ascii="Arial" w:hAnsi="Arial" w:cs="Arial"/>
                <w:b/>
                <w:bCs/>
              </w:rPr>
            </w:pPr>
            <w:r w:rsidRPr="007B54DC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65AA39" w14:textId="77777777" w:rsidR="007B54DC" w:rsidRPr="007B54DC" w:rsidRDefault="007B54DC" w:rsidP="007B54DC">
            <w:pPr>
              <w:jc w:val="center"/>
              <w:rPr>
                <w:rFonts w:ascii="Arial" w:hAnsi="Arial" w:cs="Arial"/>
                <w:b/>
                <w:bCs/>
              </w:rPr>
            </w:pPr>
            <w:r w:rsidRPr="007B54DC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4031EF" w14:textId="77777777" w:rsidR="007B54DC" w:rsidRPr="007B54DC" w:rsidRDefault="007B54DC" w:rsidP="007B54DC">
            <w:pPr>
              <w:jc w:val="center"/>
              <w:rPr>
                <w:rFonts w:ascii="Arial" w:hAnsi="Arial" w:cs="Arial"/>
                <w:b/>
                <w:bCs/>
              </w:rPr>
            </w:pPr>
            <w:r w:rsidRPr="007B54DC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B54DC" w:rsidRPr="007B54DC" w14:paraId="59DB55F7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EC1F" w14:textId="23C1DDD8" w:rsidR="007B54DC" w:rsidRPr="007B54DC" w:rsidRDefault="009625C1" w:rsidP="007B54D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844EB" w14:textId="7D153CF8" w:rsidR="007B54DC" w:rsidRPr="007B54DC" w:rsidRDefault="00B24078" w:rsidP="007B54D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8B52D" w14:textId="5273254F" w:rsidR="007B54DC" w:rsidRPr="009625C1" w:rsidRDefault="009625C1" w:rsidP="007B54DC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>Keycloak user identifier representing the user to whom this measurement belongs.</w:t>
            </w:r>
          </w:p>
        </w:tc>
      </w:tr>
      <w:tr w:rsidR="007B54DC" w:rsidRPr="007B54DC" w14:paraId="5E464204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BDAB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proofErr w:type="spellStart"/>
            <w:r w:rsidRPr="007B54DC">
              <w:rPr>
                <w:rFonts w:ascii="Arial" w:hAnsi="Arial" w:cs="Arial"/>
              </w:rPr>
              <w:t>measurementType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23A43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9E200D2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Contains metadata about the measurement type.</w:t>
            </w:r>
          </w:p>
        </w:tc>
      </w:tr>
      <w:tr w:rsidR="007B54DC" w:rsidRPr="007B54DC" w14:paraId="3E53C24E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8977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 xml:space="preserve">└─ </w:t>
            </w:r>
            <w:proofErr w:type="spellStart"/>
            <w:r w:rsidRPr="007B54DC">
              <w:rPr>
                <w:rFonts w:ascii="Arial" w:hAnsi="Arial" w:cs="Arial"/>
              </w:rPr>
              <w:t>typeValue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9774B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5D242A7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Numeric code for the measurement type (1 for Weight, 2 for Mass).</w:t>
            </w:r>
          </w:p>
        </w:tc>
      </w:tr>
      <w:tr w:rsidR="007B54DC" w:rsidRPr="007B54DC" w14:paraId="240444A6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08AC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 xml:space="preserve">└─ </w:t>
            </w:r>
            <w:proofErr w:type="spellStart"/>
            <w:r w:rsidRPr="007B54DC">
              <w:rPr>
                <w:rFonts w:ascii="Arial" w:hAnsi="Arial" w:cs="Arial"/>
              </w:rPr>
              <w:t>typeDescription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37C43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62DEA6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Human-readable description of the measurement type.</w:t>
            </w:r>
          </w:p>
        </w:tc>
      </w:tr>
      <w:tr w:rsidR="007B54DC" w:rsidRPr="007B54DC" w14:paraId="5920EF7B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4C93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proofErr w:type="spellStart"/>
            <w:r w:rsidRPr="007B54DC">
              <w:rPr>
                <w:rFonts w:ascii="Arial" w:hAnsi="Arial" w:cs="Arial"/>
              </w:rPr>
              <w:t>attrib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88D0D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57809E9" w14:textId="03333ABE" w:rsidR="007B54DC" w:rsidRPr="007B54DC" w:rsidRDefault="007B54DC" w:rsidP="007B54DC">
            <w:pPr>
              <w:rPr>
                <w:rFonts w:ascii="Arial" w:hAnsi="Arial" w:cs="Arial"/>
              </w:rPr>
            </w:pPr>
            <w:r>
              <w:t>Indicates how the measurement was attributed to the user. See table below.</w:t>
            </w:r>
          </w:p>
        </w:tc>
      </w:tr>
      <w:tr w:rsidR="007B54DC" w:rsidRPr="007B54DC" w14:paraId="409A03E4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3898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proofErr w:type="spellStart"/>
            <w:r w:rsidRPr="007B54DC">
              <w:rPr>
                <w:rFonts w:ascii="Arial" w:hAnsi="Arial" w:cs="Arial"/>
              </w:rPr>
              <w:t>measurementDateTime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8032C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FE94AA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Date/time the measurement was taken (ISO 8601 format).</w:t>
            </w:r>
          </w:p>
        </w:tc>
      </w:tr>
      <w:tr w:rsidR="007B54DC" w:rsidRPr="007B54DC" w14:paraId="2602DF90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1C44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proofErr w:type="spellStart"/>
            <w:r w:rsidRPr="007B54DC">
              <w:rPr>
                <w:rFonts w:ascii="Arial" w:hAnsi="Arial" w:cs="Arial"/>
              </w:rPr>
              <w:t>createdDateTime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D3FC3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53D443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Date/time the record was created (ISO 8601 format).</w:t>
            </w:r>
          </w:p>
        </w:tc>
      </w:tr>
      <w:tr w:rsidR="007B54DC" w:rsidRPr="007B54DC" w14:paraId="469D9ED1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6D41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proofErr w:type="spellStart"/>
            <w:r w:rsidRPr="007B54DC">
              <w:rPr>
                <w:rFonts w:ascii="Arial" w:hAnsi="Arial" w:cs="Arial"/>
              </w:rPr>
              <w:t>modifiedDateTime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73D90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41AD2E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Date/time the record was last modified (ISO 8601 format).</w:t>
            </w:r>
          </w:p>
        </w:tc>
      </w:tr>
      <w:tr w:rsidR="007B54DC" w:rsidRPr="007B54DC" w14:paraId="22085E9B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A15A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proofErr w:type="spellStart"/>
            <w:r w:rsidRPr="007B54DC">
              <w:rPr>
                <w:rFonts w:ascii="Arial" w:hAnsi="Arial" w:cs="Arial"/>
              </w:rPr>
              <w:t>measurementValue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4C2FA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AC8BD06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The actual measurement value (e.g., weight in kilograms).</w:t>
            </w:r>
          </w:p>
        </w:tc>
      </w:tr>
    </w:tbl>
    <w:p w14:paraId="49CC8701" w14:textId="79514106" w:rsidR="00B70724" w:rsidRPr="007B54DC" w:rsidRDefault="00B70724" w:rsidP="00B70724">
      <w:pPr>
        <w:rPr>
          <w:rFonts w:ascii="Arial" w:hAnsi="Arial" w:cs="Arial"/>
        </w:rPr>
      </w:pPr>
    </w:p>
    <w:p w14:paraId="64BF24E6" w14:textId="77777777" w:rsidR="007B54DC" w:rsidRPr="007B54DC" w:rsidRDefault="007B54DC" w:rsidP="007B54DC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proofErr w:type="spellStart"/>
      <w:r w:rsidRPr="007B54DC">
        <w:rPr>
          <w:rFonts w:ascii="Arial" w:hAnsi="Arial" w:cs="Arial"/>
          <w:b/>
          <w:bCs/>
        </w:rPr>
        <w:t>Attrib</w:t>
      </w:r>
      <w:proofErr w:type="spellEnd"/>
      <w:r w:rsidRPr="007B54DC">
        <w:rPr>
          <w:rFonts w:ascii="Arial" w:hAnsi="Arial" w:cs="Arial"/>
          <w:b/>
          <w:bCs/>
        </w:rPr>
        <w:t xml:space="preserve"> Field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8644"/>
      </w:tblGrid>
      <w:tr w:rsidR="007B54DC" w:rsidRPr="007B54DC" w14:paraId="39C25AA9" w14:textId="77777777" w:rsidTr="007B5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78338" w14:textId="77777777" w:rsidR="007B54DC" w:rsidRPr="007B54DC" w:rsidRDefault="007B54DC" w:rsidP="007B54DC">
            <w:pPr>
              <w:jc w:val="center"/>
              <w:rPr>
                <w:rFonts w:ascii="Arial" w:hAnsi="Arial" w:cs="Arial"/>
                <w:b/>
                <w:bCs/>
              </w:rPr>
            </w:pPr>
            <w:r w:rsidRPr="007B54DC">
              <w:rPr>
                <w:rFonts w:ascii="Arial" w:hAnsi="Arial" w:cs="Arial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971B1E5" w14:textId="77777777" w:rsidR="007B54DC" w:rsidRPr="007B54DC" w:rsidRDefault="007B54DC" w:rsidP="007B54DC">
            <w:pPr>
              <w:jc w:val="center"/>
              <w:rPr>
                <w:rFonts w:ascii="Arial" w:hAnsi="Arial" w:cs="Arial"/>
                <w:b/>
                <w:bCs/>
              </w:rPr>
            </w:pPr>
            <w:r w:rsidRPr="007B54DC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B54DC" w:rsidRPr="007B54DC" w14:paraId="267D0459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CF45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488E05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Captured by a device and confidently attributed to this user.</w:t>
            </w:r>
          </w:p>
        </w:tc>
      </w:tr>
      <w:tr w:rsidR="007B54DC" w:rsidRPr="007B54DC" w14:paraId="190554AF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9C75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AAEAFA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Captured by a device, but ambiguous — may belong to other users as well.</w:t>
            </w:r>
          </w:p>
        </w:tc>
      </w:tr>
      <w:tr w:rsidR="007B54DC" w:rsidRPr="007B54DC" w14:paraId="62335660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8B92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8D639E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Entered manually by the user.</w:t>
            </w:r>
          </w:p>
        </w:tc>
      </w:tr>
      <w:tr w:rsidR="007B54DC" w:rsidRPr="007B54DC" w14:paraId="097EAEEC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80A2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A4A5F0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Entered manually during user creation (may not be accurate).</w:t>
            </w:r>
          </w:p>
        </w:tc>
      </w:tr>
      <w:tr w:rsidR="007B54DC" w:rsidRPr="007B54DC" w14:paraId="03FD9A09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5931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AF9540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Auto measurement (Blood Pressure Monitor only); best value computed from multiple readings.</w:t>
            </w:r>
          </w:p>
        </w:tc>
      </w:tr>
      <w:tr w:rsidR="007B54DC" w:rsidRPr="007B54DC" w14:paraId="4D17AD6F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0065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1AF437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Confirmed measurement (e.g., user-confirmed detected activity).</w:t>
            </w:r>
          </w:p>
        </w:tc>
      </w:tr>
      <w:tr w:rsidR="007B54DC" w:rsidRPr="007B54DC" w14:paraId="0F39CFC6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51CB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FFA3BF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Same as 0 — confidently attributed to this user.</w:t>
            </w:r>
          </w:p>
        </w:tc>
      </w:tr>
      <w:tr w:rsidR="007B54DC" w:rsidRPr="007B54DC" w14:paraId="1848E21A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9C4C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4CE062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Performed under guided conditions (e.g., Nerve Health Score).</w:t>
            </w:r>
          </w:p>
        </w:tc>
      </w:tr>
      <w:tr w:rsidR="007B54DC" w:rsidRPr="007B54DC" w14:paraId="36E65EF0" w14:textId="77777777" w:rsidTr="007B5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B266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4C6BA4F" w14:textId="77777777" w:rsidR="007B54DC" w:rsidRPr="007B54DC" w:rsidRDefault="007B54DC" w:rsidP="007B54DC">
            <w:pPr>
              <w:rPr>
                <w:rFonts w:ascii="Arial" w:hAnsi="Arial" w:cs="Arial"/>
              </w:rPr>
            </w:pPr>
            <w:r w:rsidRPr="007B54DC">
              <w:rPr>
                <w:rFonts w:ascii="Arial" w:hAnsi="Arial" w:cs="Arial"/>
              </w:rPr>
              <w:t>Performed under guided conditions for Nerve Health Score and Electrochemical Skin Conductance tests.</w:t>
            </w:r>
          </w:p>
        </w:tc>
      </w:tr>
    </w:tbl>
    <w:p w14:paraId="4A577518" w14:textId="20806C2D" w:rsidR="00B70724" w:rsidRPr="007B54DC" w:rsidRDefault="00B70724" w:rsidP="00B70724">
      <w:pPr>
        <w:rPr>
          <w:rFonts w:ascii="Arial" w:hAnsi="Arial" w:cs="Arial"/>
        </w:rPr>
      </w:pPr>
    </w:p>
    <w:p w14:paraId="5AFA7F0C" w14:textId="78B17827" w:rsidR="009625C1" w:rsidRPr="00001047" w:rsidRDefault="009625C1" w:rsidP="009625C1">
      <w:pPr>
        <w:spacing w:before="100" w:beforeAutospacing="1" w:after="100" w:afterAutospacing="1"/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Fitbit</w:t>
      </w:r>
    </w:p>
    <w:p w14:paraId="56E8E538" w14:textId="77777777" w:rsidR="009625C1" w:rsidRPr="00B70724" w:rsidRDefault="009625C1" w:rsidP="009625C1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Payload</w:t>
      </w:r>
      <w:r w:rsidRPr="00B70724">
        <w:rPr>
          <w:rFonts w:ascii="Arial" w:hAnsi="Arial" w:cs="Arial"/>
          <w:b/>
          <w:bCs/>
          <w:sz w:val="28"/>
          <w:szCs w:val="28"/>
          <w:u w:val="single"/>
        </w:rPr>
        <w:t xml:space="preserve"> Format</w:t>
      </w:r>
    </w:p>
    <w:p w14:paraId="3FAE8AD5" w14:textId="77777777" w:rsidR="009625C1" w:rsidRPr="009625C1" w:rsidRDefault="009625C1" w:rsidP="009625C1">
      <w:pPr>
        <w:spacing w:before="100" w:beforeAutospacing="1" w:after="100" w:afterAutospacing="1"/>
        <w:rPr>
          <w:rFonts w:ascii="Arial" w:hAnsi="Arial" w:cs="Arial"/>
        </w:rPr>
      </w:pPr>
      <w:r w:rsidRPr="009625C1">
        <w:rPr>
          <w:rFonts w:ascii="Arial" w:hAnsi="Arial" w:cs="Arial"/>
        </w:rPr>
        <w:t>JSON array of measurement records.</w:t>
      </w:r>
    </w:p>
    <w:p w14:paraId="15960E6B" w14:textId="0EB04F15" w:rsidR="009625C1" w:rsidRPr="009625C1" w:rsidRDefault="009625C1" w:rsidP="009625C1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9625C1">
        <w:rPr>
          <w:rFonts w:ascii="Arial" w:hAnsi="Arial" w:cs="Arial"/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985"/>
        <w:gridCol w:w="5792"/>
      </w:tblGrid>
      <w:tr w:rsidR="00574820" w:rsidRPr="009625C1" w14:paraId="4510DB57" w14:textId="77777777" w:rsidTr="00962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3E29B" w14:textId="77777777" w:rsidR="009625C1" w:rsidRPr="009625C1" w:rsidRDefault="009625C1" w:rsidP="009625C1">
            <w:pPr>
              <w:jc w:val="center"/>
              <w:rPr>
                <w:rFonts w:ascii="Arial" w:hAnsi="Arial" w:cs="Arial"/>
                <w:b/>
                <w:bCs/>
              </w:rPr>
            </w:pPr>
            <w:r w:rsidRPr="009625C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0935F0" w14:textId="77777777" w:rsidR="009625C1" w:rsidRPr="009625C1" w:rsidRDefault="009625C1" w:rsidP="009625C1">
            <w:pPr>
              <w:jc w:val="center"/>
              <w:rPr>
                <w:rFonts w:ascii="Arial" w:hAnsi="Arial" w:cs="Arial"/>
                <w:b/>
                <w:bCs/>
              </w:rPr>
            </w:pPr>
            <w:r w:rsidRPr="009625C1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672C07" w14:textId="77777777" w:rsidR="009625C1" w:rsidRPr="009625C1" w:rsidRDefault="009625C1" w:rsidP="009625C1">
            <w:pPr>
              <w:jc w:val="center"/>
              <w:rPr>
                <w:rFonts w:ascii="Arial" w:hAnsi="Arial" w:cs="Arial"/>
                <w:b/>
                <w:bCs/>
              </w:rPr>
            </w:pPr>
            <w:r w:rsidRPr="009625C1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574820" w:rsidRPr="009625C1" w14:paraId="0C637A06" w14:textId="77777777" w:rsidTr="00962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676E" w14:textId="0E37DD1C" w:rsidR="009625C1" w:rsidRPr="009625C1" w:rsidRDefault="009625C1" w:rsidP="009625C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BC418" w14:textId="1B2350CD" w:rsidR="009625C1" w:rsidRPr="009625C1" w:rsidRDefault="00B24078" w:rsidP="009625C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EC474" w14:textId="02267AE5" w:rsidR="009625C1" w:rsidRPr="009625C1" w:rsidRDefault="009625C1" w:rsidP="009625C1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>Keycloak user identifier representing the user to whom this measurement belongs.</w:t>
            </w:r>
          </w:p>
        </w:tc>
      </w:tr>
      <w:tr w:rsidR="00574820" w:rsidRPr="009625C1" w14:paraId="3CA17310" w14:textId="77777777" w:rsidTr="00962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F086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proofErr w:type="spellStart"/>
            <w:r w:rsidRPr="009625C1">
              <w:rPr>
                <w:rFonts w:ascii="Arial" w:hAnsi="Arial" w:cs="Arial"/>
              </w:rPr>
              <w:t>measurementType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4354D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D6D7EAD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>Type of measurement (e.g., heart-rate-intraday, sleep-log).</w:t>
            </w:r>
          </w:p>
        </w:tc>
      </w:tr>
      <w:tr w:rsidR="00574820" w:rsidRPr="009625C1" w14:paraId="32F34231" w14:textId="77777777" w:rsidTr="00962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F9D7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proofErr w:type="spellStart"/>
            <w:r w:rsidRPr="009625C1">
              <w:rPr>
                <w:rFonts w:ascii="Arial" w:hAnsi="Arial" w:cs="Arial"/>
              </w:rPr>
              <w:t>measurementDateTime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87C74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5B55B2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>Timestamp of the measurement (ISO 8601 format).</w:t>
            </w:r>
          </w:p>
        </w:tc>
      </w:tr>
      <w:tr w:rsidR="00574820" w:rsidRPr="009625C1" w14:paraId="0B6DC042" w14:textId="77777777" w:rsidTr="00962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11F1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proofErr w:type="spellStart"/>
            <w:r w:rsidRPr="009625C1">
              <w:rPr>
                <w:rFonts w:ascii="Arial" w:hAnsi="Arial" w:cs="Arial"/>
              </w:rPr>
              <w:t>measurementValue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0109C" w14:textId="77777777" w:rsidR="009625C1" w:rsidRPr="009625C1" w:rsidRDefault="009625C1" w:rsidP="009625C1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>string (JSON)</w:t>
            </w:r>
          </w:p>
        </w:tc>
        <w:tc>
          <w:tcPr>
            <w:tcW w:w="0" w:type="auto"/>
            <w:vAlign w:val="center"/>
            <w:hideMark/>
          </w:tcPr>
          <w:p w14:paraId="6EAA0424" w14:textId="700D10E5" w:rsidR="009625C1" w:rsidRPr="009625C1" w:rsidRDefault="009625C1" w:rsidP="009625C1">
            <w:pPr>
              <w:rPr>
                <w:rFonts w:ascii="Arial" w:hAnsi="Arial" w:cs="Arial"/>
              </w:rPr>
            </w:pPr>
            <w:r w:rsidRPr="009625C1">
              <w:rPr>
                <w:rFonts w:ascii="Arial" w:hAnsi="Arial" w:cs="Arial"/>
              </w:rPr>
              <w:t xml:space="preserve">A JSON-encoded string containing the actual measurement details. </w:t>
            </w:r>
            <w:r w:rsidRPr="009625C1">
              <w:rPr>
                <w:rFonts w:ascii="Arial" w:hAnsi="Arial" w:cs="Arial"/>
              </w:rPr>
              <w:br/>
            </w:r>
            <w:r w:rsidRPr="009625C1">
              <w:rPr>
                <w:rStyle w:val="Zwaar"/>
                <w:rFonts w:ascii="Arial" w:eastAsiaTheme="majorEastAsia" w:hAnsi="Arial" w:cs="Arial"/>
              </w:rPr>
              <w:t>Note:</w:t>
            </w:r>
            <w:r w:rsidRPr="009625C1">
              <w:rPr>
                <w:rFonts w:ascii="Arial" w:hAnsi="Arial" w:cs="Arial"/>
              </w:rPr>
              <w:t xml:space="preserve"> For </w:t>
            </w:r>
            <w:r w:rsidRPr="009625C1">
              <w:rPr>
                <w:rStyle w:val="HTMLCode"/>
                <w:rFonts w:ascii="Arial" w:eastAsiaTheme="majorEastAsia" w:hAnsi="Arial" w:cs="Arial"/>
                <w:sz w:val="24"/>
                <w:szCs w:val="24"/>
              </w:rPr>
              <w:t>heart-rate-intraday</w:t>
            </w:r>
            <w:r w:rsidRPr="009625C1">
              <w:rPr>
                <w:rFonts w:ascii="Arial" w:hAnsi="Arial" w:cs="Arial"/>
              </w:rPr>
              <w:t xml:space="preserve">, refer to the JSON schema at </w:t>
            </w:r>
            <w:hyperlink r:id="rId5" w:anchor="Response" w:history="1">
              <w:r w:rsidRPr="009625C1">
                <w:rPr>
                  <w:rStyle w:val="Hyperlink"/>
                  <w:rFonts w:ascii="Arial" w:hAnsi="Arial" w:cs="Arial"/>
                </w:rPr>
                <w:t>AZM Intraday</w:t>
              </w:r>
            </w:hyperlink>
            <w:r w:rsidRPr="009625C1">
              <w:rPr>
                <w:rFonts w:ascii="Arial" w:hAnsi="Arial" w:cs="Arial"/>
              </w:rPr>
              <w:t xml:space="preserve">. For </w:t>
            </w:r>
            <w:r w:rsidRPr="009625C1">
              <w:rPr>
                <w:rStyle w:val="HTMLCode"/>
                <w:rFonts w:ascii="Arial" w:eastAsiaTheme="majorEastAsia" w:hAnsi="Arial" w:cs="Arial"/>
                <w:sz w:val="24"/>
                <w:szCs w:val="24"/>
              </w:rPr>
              <w:t>sleep-log</w:t>
            </w:r>
            <w:r w:rsidRPr="009625C1">
              <w:rPr>
                <w:rFonts w:ascii="Arial" w:hAnsi="Arial" w:cs="Arial"/>
              </w:rPr>
              <w:t>, refer to the JSON schema at</w:t>
            </w:r>
            <w:r w:rsidR="00431FBB">
              <w:rPr>
                <w:rFonts w:ascii="Arial" w:hAnsi="Arial" w:cs="Arial"/>
              </w:rPr>
              <w:t xml:space="preserve"> </w:t>
            </w:r>
            <w:hyperlink r:id="rId6" w:anchor="Response" w:history="1">
              <w:r w:rsidR="00431FBB" w:rsidRPr="00431FBB">
                <w:rPr>
                  <w:rStyle w:val="Hyperlink"/>
                  <w:rFonts w:ascii="Arial" w:hAnsi="Arial" w:cs="Arial"/>
                </w:rPr>
                <w:t>Sleep log</w:t>
              </w:r>
            </w:hyperlink>
            <w:r w:rsidRPr="009625C1">
              <w:rPr>
                <w:rFonts w:ascii="Arial" w:hAnsi="Arial" w:cs="Arial"/>
              </w:rPr>
              <w:t>.</w:t>
            </w:r>
            <w:r w:rsidR="00574820">
              <w:rPr>
                <w:rFonts w:ascii="Arial" w:hAnsi="Arial" w:cs="Arial"/>
              </w:rPr>
              <w:t xml:space="preserve"> For activity (steps, distance, </w:t>
            </w:r>
            <w:r w:rsidR="00574820" w:rsidRPr="00574820">
              <w:rPr>
                <w:rFonts w:ascii="Arial" w:hAnsi="Arial" w:cs="Arial"/>
              </w:rPr>
              <w:t>calories</w:t>
            </w:r>
            <w:r w:rsidR="00574820">
              <w:rPr>
                <w:rFonts w:ascii="Arial" w:hAnsi="Arial" w:cs="Arial"/>
              </w:rPr>
              <w:t xml:space="preserve">, floors, elevation) refer to </w:t>
            </w:r>
            <w:hyperlink r:id="rId7" w:history="1">
              <w:r w:rsidR="00574820" w:rsidRPr="00574820">
                <w:rPr>
                  <w:rStyle w:val="Hyperlink"/>
                  <w:rFonts w:ascii="Arial" w:hAnsi="Arial" w:cs="Arial"/>
                </w:rPr>
                <w:t>Get Activity Time Series by Date</w:t>
              </w:r>
            </w:hyperlink>
          </w:p>
        </w:tc>
      </w:tr>
    </w:tbl>
    <w:p w14:paraId="5BB24E83" w14:textId="77777777" w:rsidR="007B54DC" w:rsidRPr="00574820" w:rsidRDefault="007B54DC" w:rsidP="00B70724">
      <w:pPr>
        <w:rPr>
          <w:rFonts w:ascii="Arial" w:hAnsi="Arial" w:cs="Arial"/>
          <w:lang w:val="el-GR"/>
        </w:rPr>
      </w:pPr>
    </w:p>
    <w:sectPr w:rsidR="007B54DC" w:rsidRPr="0057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2589"/>
    <w:multiLevelType w:val="hybridMultilevel"/>
    <w:tmpl w:val="550E60D6"/>
    <w:lvl w:ilvl="0" w:tplc="9C1C64C6">
      <w:numFmt w:val="bullet"/>
      <w:lvlText w:val=""/>
      <w:lvlJc w:val="left"/>
      <w:pPr>
        <w:ind w:left="5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172713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24"/>
    <w:rsid w:val="00001047"/>
    <w:rsid w:val="00263012"/>
    <w:rsid w:val="003513F2"/>
    <w:rsid w:val="003977FE"/>
    <w:rsid w:val="003E4801"/>
    <w:rsid w:val="003E51FC"/>
    <w:rsid w:val="00431FBB"/>
    <w:rsid w:val="00574820"/>
    <w:rsid w:val="007B54DC"/>
    <w:rsid w:val="008D59C2"/>
    <w:rsid w:val="009625C1"/>
    <w:rsid w:val="009C6594"/>
    <w:rsid w:val="00B24078"/>
    <w:rsid w:val="00B70724"/>
    <w:rsid w:val="00BA5359"/>
    <w:rsid w:val="00CD36AE"/>
    <w:rsid w:val="76DAB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0B10"/>
  <w15:chartTrackingRefBased/>
  <w15:docId w15:val="{4194A700-A3A6-1D46-A0F8-57CF0A23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625C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707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707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707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707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707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7072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7072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7072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7072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7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7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B7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7072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7072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7072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7072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7072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707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707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B7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7072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7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7072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B707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7072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B7072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7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7072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70724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B70724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B70724"/>
    <w:pPr>
      <w:spacing w:before="100" w:beforeAutospacing="1" w:after="100" w:afterAutospacing="1"/>
    </w:pPr>
  </w:style>
  <w:style w:type="character" w:styleId="HTMLCode">
    <w:name w:val="HTML Code"/>
    <w:basedOn w:val="Standaardalinea-lettertype"/>
    <w:uiPriority w:val="99"/>
    <w:semiHidden/>
    <w:unhideWhenUsed/>
    <w:rsid w:val="00B70724"/>
    <w:rPr>
      <w:rFonts w:ascii="Courier New" w:eastAsia="Times New Roman" w:hAnsi="Courier New" w:cs="Courier New"/>
      <w:sz w:val="20"/>
      <w:szCs w:val="20"/>
    </w:rPr>
  </w:style>
  <w:style w:type="table" w:styleId="Tabelraster">
    <w:name w:val="Table Grid"/>
    <w:basedOn w:val="Standaardtabel"/>
    <w:uiPriority w:val="39"/>
    <w:rsid w:val="00B7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9625C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625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fitbit.com/build/reference/web-api/activity-timeseries/get-activity-timeseries-by-da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fitbit.com/build/reference/web-api/sleep/get-sleep-log-by-date-range/" TargetMode="External"/><Relationship Id="rId5" Type="http://schemas.openxmlformats.org/officeDocument/2006/relationships/hyperlink" Target="https://dev.fitbit.com/build/reference/web-api/intraday/get-azm-intraday-by-interva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Antoniou</dc:creator>
  <cp:keywords/>
  <dc:description/>
  <cp:lastModifiedBy>Mathijs van der Schoot</cp:lastModifiedBy>
  <cp:revision>6</cp:revision>
  <dcterms:created xsi:type="dcterms:W3CDTF">2026-03-23T12:22:00Z</dcterms:created>
  <dcterms:modified xsi:type="dcterms:W3CDTF">2026-03-23T12:22:00Z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9f4804-9ab0-4527-a877-f7a87100f5fc_Enabled">
    <vt:lpwstr>true</vt:lpwstr>
  </property>
  <property fmtid="{D5CDD505-2E9C-101B-9397-08002B2CF9AE}" pid="3" name="MSIP_Label_b29f4804-9ab0-4527-a877-f7a87100f5fc_SetDate">
    <vt:lpwstr>2026-03-23T12:22:14Z</vt:lpwstr>
  </property>
  <property fmtid="{D5CDD505-2E9C-101B-9397-08002B2CF9AE}" pid="4" name="MSIP_Label_b29f4804-9ab0-4527-a877-f7a87100f5fc_Method">
    <vt:lpwstr>Standard</vt:lpwstr>
  </property>
  <property fmtid="{D5CDD505-2E9C-101B-9397-08002B2CF9AE}" pid="5" name="MSIP_Label_b29f4804-9ab0-4527-a877-f7a87100f5fc_Name">
    <vt:lpwstr>General</vt:lpwstr>
  </property>
  <property fmtid="{D5CDD505-2E9C-101B-9397-08002B2CF9AE}" pid="6" name="MSIP_Label_b29f4804-9ab0-4527-a877-f7a87100f5fc_SiteId">
    <vt:lpwstr>7a5561df-6599-4898-8a20-cce41db3b44f</vt:lpwstr>
  </property>
  <property fmtid="{D5CDD505-2E9C-101B-9397-08002B2CF9AE}" pid="7" name="MSIP_Label_b29f4804-9ab0-4527-a877-f7a87100f5fc_ActionId">
    <vt:lpwstr>c2c7d838-4bdf-4124-b729-c686872f1e18</vt:lpwstr>
  </property>
  <property fmtid="{D5CDD505-2E9C-101B-9397-08002B2CF9AE}" pid="8" name="MSIP_Label_b29f4804-9ab0-4527-a877-f7a87100f5fc_ContentBits">
    <vt:lpwstr>0</vt:lpwstr>
  </property>
  <property fmtid="{D5CDD505-2E9C-101B-9397-08002B2CF9AE}" pid="9" name="MSIP_Label_b29f4804-9ab0-4527-a877-f7a87100f5fc_Tag">
    <vt:lpwstr>10, 3, 0, 2</vt:lpwstr>
  </property>
</Properties>
</file>