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2221" w14:textId="758D9D5A" w:rsidR="00D110B5" w:rsidRDefault="00D110B5" w:rsidP="00D110B5">
      <w:pPr>
        <w:pStyle w:val="Standard"/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6EB2297" wp14:editId="178141CB">
            <wp:simplePos x="0" y="0"/>
            <wp:positionH relativeFrom="column">
              <wp:posOffset>-2789</wp:posOffset>
            </wp:positionH>
            <wp:positionV relativeFrom="paragraph">
              <wp:posOffset>0</wp:posOffset>
            </wp:positionV>
            <wp:extent cx="1701633" cy="908639"/>
            <wp:effectExtent l="0" t="0" r="0" b="635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33" cy="908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6E78">
        <w:rPr>
          <w:rFonts w:ascii="Liberation Sans Narrow" w:hAnsi="Liberation Sans Narrow"/>
          <w:b/>
          <w:bCs/>
          <w:sz w:val="52"/>
          <w:szCs w:val="52"/>
        </w:rPr>
        <w:t>Name of</w:t>
      </w:r>
      <w:r>
        <w:rPr>
          <w:rFonts w:ascii="Liberation Sans Narrow" w:hAnsi="Liberation Sans Narrow"/>
          <w:b/>
          <w:bCs/>
          <w:sz w:val="52"/>
          <w:szCs w:val="52"/>
        </w:rPr>
        <w:t xml:space="preserve"> Cricket Club, Inc</w:t>
      </w:r>
    </w:p>
    <w:p w14:paraId="26EB2222" w14:textId="77777777" w:rsidR="00D110B5" w:rsidRDefault="00D110B5" w:rsidP="00D110B5">
      <w:pPr>
        <w:pStyle w:val="Standard"/>
        <w:spacing w:before="360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DISCLAIMER AND INDEMNITY</w:t>
      </w:r>
    </w:p>
    <w:p w14:paraId="26EB2223" w14:textId="77777777" w:rsidR="00D110B5" w:rsidRDefault="00D110B5" w:rsidP="00D110B5">
      <w:pPr>
        <w:pStyle w:val="Standard"/>
        <w:spacing w:before="120"/>
        <w:ind w:right="-45"/>
      </w:pPr>
      <w:r>
        <w:rPr>
          <w:rFonts w:ascii="Arial" w:hAnsi="Arial" w:cs="Arial"/>
          <w:spacing w:val="-2"/>
          <w:sz w:val="18"/>
          <w:lang w:val="en-US"/>
        </w:rPr>
        <w:t>(</w:t>
      </w:r>
      <w:r>
        <w:rPr>
          <w:rFonts w:ascii="Arial" w:hAnsi="Arial" w:cs="Arial"/>
          <w:b/>
          <w:spacing w:val="-2"/>
          <w:sz w:val="18"/>
          <w:lang w:val="en-US"/>
        </w:rPr>
        <w:t>Note:</w:t>
      </w:r>
      <w:r>
        <w:rPr>
          <w:rFonts w:ascii="Arial" w:hAnsi="Arial" w:cs="Arial"/>
          <w:spacing w:val="-2"/>
          <w:sz w:val="18"/>
          <w:lang w:val="en-US"/>
        </w:rPr>
        <w:t xml:space="preserve">  By signing this form, your own and your next of kin's legal rights and entitlements could be affected and you should obtain your own independent legal advice before signing)</w:t>
      </w:r>
    </w:p>
    <w:p w14:paraId="26EB2224" w14:textId="77777777" w:rsidR="00D110B5" w:rsidRDefault="00D110B5" w:rsidP="00D110B5">
      <w:pPr>
        <w:pStyle w:val="Standard"/>
        <w:ind w:right="-48"/>
        <w:rPr>
          <w:rFonts w:ascii="Arial" w:hAnsi="Arial" w:cs="Arial"/>
          <w:spacing w:val="-2"/>
          <w:sz w:val="22"/>
          <w:lang w:val="en-US"/>
        </w:rPr>
      </w:pPr>
    </w:p>
    <w:p w14:paraId="26EB2225" w14:textId="0BA19D4F" w:rsidR="00D110B5" w:rsidRDefault="00D110B5" w:rsidP="00D110B5">
      <w:pPr>
        <w:pStyle w:val="Standard"/>
        <w:spacing w:line="252" w:lineRule="atLeast"/>
        <w:ind w:right="-48"/>
      </w:pPr>
      <w:r>
        <w:rPr>
          <w:rFonts w:ascii="Arial" w:hAnsi="Arial" w:cs="Arial"/>
          <w:spacing w:val="-2"/>
          <w:sz w:val="20"/>
          <w:szCs w:val="20"/>
          <w:lang w:val="en-US"/>
        </w:rPr>
        <w:t xml:space="preserve">I hereby consent to play under the jurisdiction of </w:t>
      </w:r>
      <w:r w:rsidR="00B96E78" w:rsidRPr="00B96E78">
        <w:rPr>
          <w:rFonts w:ascii="Arial" w:hAnsi="Arial" w:cs="Arial"/>
          <w:b/>
          <w:bCs/>
          <w:spacing w:val="-2"/>
          <w:sz w:val="20"/>
          <w:szCs w:val="20"/>
          <w:lang w:val="en-US"/>
        </w:rPr>
        <w:t>&lt;Association Name&gt;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as a registered player for </w:t>
      </w:r>
      <w:r w:rsidR="00B96E78">
        <w:rPr>
          <w:rFonts w:ascii="Arial" w:hAnsi="Arial" w:cs="Arial"/>
          <w:b/>
          <w:bCs/>
          <w:spacing w:val="-2"/>
          <w:sz w:val="20"/>
          <w:szCs w:val="20"/>
          <w:lang w:val="en-US"/>
        </w:rPr>
        <w:t>&lt;CRICKET CLUB NAME&gt;.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 I acknowledge and accept that my registration to play for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&lt;CLUB&gt;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is conditional upon my acceptance of the following conditions (signified by my signature appearing hereunder): -</w:t>
      </w:r>
    </w:p>
    <w:p w14:paraId="26EB2226" w14:textId="46C7ED90" w:rsidR="00D110B5" w:rsidRDefault="00D110B5" w:rsidP="003E7F6A">
      <w:pPr>
        <w:pStyle w:val="Standard"/>
        <w:numPr>
          <w:ilvl w:val="0"/>
          <w:numId w:val="1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>
        <w:rPr>
          <w:rFonts w:ascii="Arial" w:hAnsi="Arial" w:cs="Arial"/>
          <w:spacing w:val="-2"/>
          <w:sz w:val="20"/>
          <w:szCs w:val="20"/>
          <w:lang w:val="en-US"/>
        </w:rPr>
        <w:t>Cricket is a sport from which injury, disablement or even de</w:t>
      </w:r>
      <w:bookmarkStart w:id="0" w:name="_GoBack"/>
      <w:bookmarkEnd w:id="0"/>
      <w:r>
        <w:rPr>
          <w:rFonts w:ascii="Arial" w:hAnsi="Arial" w:cs="Arial"/>
          <w:spacing w:val="-2"/>
          <w:sz w:val="20"/>
          <w:szCs w:val="20"/>
          <w:lang w:val="en-US"/>
        </w:rPr>
        <w:t xml:space="preserve">ath may occur. I play and train at my own risk and my executors and I hereby agree to fully indemnify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&lt;CLUB&gt;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, its committee, coaches, affiliates, members and other IWMCA clubs upon whose grounds matches or training may be played against any damages, losses or judgments that may incur as a result of my playing cricket under the jurisdiction of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&lt;ASSOCIATION&gt;</w:t>
      </w:r>
      <w:r>
        <w:rPr>
          <w:rFonts w:ascii="Arial" w:hAnsi="Arial" w:cs="Arial"/>
          <w:spacing w:val="-2"/>
          <w:sz w:val="20"/>
          <w:szCs w:val="20"/>
          <w:lang w:val="en-US"/>
        </w:rPr>
        <w:t>.</w:t>
      </w:r>
    </w:p>
    <w:p w14:paraId="26EB2227" w14:textId="0836142D" w:rsidR="00D110B5" w:rsidRDefault="00D110B5" w:rsidP="003E7F6A">
      <w:pPr>
        <w:pStyle w:val="Standard"/>
        <w:numPr>
          <w:ilvl w:val="0"/>
          <w:numId w:val="1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>
        <w:rPr>
          <w:rFonts w:ascii="Arial" w:hAnsi="Arial" w:cs="Arial"/>
          <w:spacing w:val="-2"/>
          <w:sz w:val="20"/>
          <w:szCs w:val="20"/>
          <w:lang w:val="en-US"/>
        </w:rPr>
        <w:t xml:space="preserve">I declare that I believe I am in proper physical condition to play cricket and that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&lt;CLUB&gt;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has recommended that I first obtain a medical check-up before commencing to play or train at the start of each season, or after suffering an injury or an extended lay off period.</w:t>
      </w:r>
    </w:p>
    <w:p w14:paraId="26EB2228" w14:textId="5A93BB71" w:rsidR="00D110B5" w:rsidRDefault="00D110B5" w:rsidP="003E7F6A">
      <w:pPr>
        <w:pStyle w:val="Standard"/>
        <w:numPr>
          <w:ilvl w:val="0"/>
          <w:numId w:val="1"/>
        </w:numPr>
        <w:spacing w:before="60" w:after="40"/>
        <w:ind w:right="-45"/>
        <w:jc w:val="both"/>
        <w:rPr>
          <w:rFonts w:ascii="Arial" w:hAnsi="Arial" w:cs="Arial"/>
          <w:spacing w:val="-2"/>
          <w:sz w:val="20"/>
          <w:szCs w:val="20"/>
          <w:lang w:val="en-US"/>
        </w:rPr>
      </w:pPr>
      <w:r>
        <w:rPr>
          <w:rFonts w:ascii="Arial" w:hAnsi="Arial" w:cs="Arial"/>
          <w:spacing w:val="-2"/>
          <w:sz w:val="20"/>
          <w:szCs w:val="20"/>
          <w:lang w:val="en-US"/>
        </w:rPr>
        <w:t xml:space="preserve">I accept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&lt;ASSOCIATION&gt;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&amp;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&lt;CLUB&gt;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rules and agree to be disciplined by either should I breach any of the rules as set out by both bodies (including but not limited to the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&lt;CLUB&gt;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Code of Conduct and the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 xml:space="preserve">&lt;ASSOCIATION&gt; </w:t>
      </w:r>
      <w:r>
        <w:rPr>
          <w:rFonts w:ascii="Arial" w:hAnsi="Arial" w:cs="Arial"/>
          <w:spacing w:val="-2"/>
          <w:sz w:val="20"/>
          <w:szCs w:val="20"/>
          <w:lang w:val="en-US"/>
        </w:rPr>
        <w:t>playing conditions).</w:t>
      </w:r>
    </w:p>
    <w:p w14:paraId="26EB2229" w14:textId="77777777" w:rsidR="00D110B5" w:rsidRDefault="00D110B5" w:rsidP="00D110B5">
      <w:pPr>
        <w:pStyle w:val="Standard"/>
        <w:spacing w:before="60" w:after="40"/>
        <w:ind w:right="-45"/>
        <w:jc w:val="both"/>
        <w:rPr>
          <w:rFonts w:ascii="Arial" w:hAnsi="Arial" w:cs="Arial"/>
          <w:spacing w:val="-2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page" w:horzAnchor="margin" w:tblpXSpec="right" w:tblpY="1197"/>
        <w:tblW w:w="0" w:type="auto"/>
        <w:tblLook w:val="04A0" w:firstRow="1" w:lastRow="0" w:firstColumn="1" w:lastColumn="0" w:noHBand="0" w:noVBand="1"/>
      </w:tblPr>
      <w:tblGrid>
        <w:gridCol w:w="3149"/>
        <w:gridCol w:w="4643"/>
        <w:gridCol w:w="1836"/>
      </w:tblGrid>
      <w:tr w:rsidR="00D110B5" w14:paraId="26EB222D" w14:textId="77777777" w:rsidTr="00D110B5">
        <w:tc>
          <w:tcPr>
            <w:tcW w:w="3149" w:type="dxa"/>
          </w:tcPr>
          <w:p w14:paraId="26EB222A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  <w:r>
              <w:t>NAME</w:t>
            </w:r>
          </w:p>
        </w:tc>
        <w:tc>
          <w:tcPr>
            <w:tcW w:w="4643" w:type="dxa"/>
          </w:tcPr>
          <w:p w14:paraId="26EB222B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  <w:r>
              <w:t>SIGNATURE (Or parent/guardian if U18)</w:t>
            </w:r>
          </w:p>
        </w:tc>
        <w:tc>
          <w:tcPr>
            <w:tcW w:w="1836" w:type="dxa"/>
          </w:tcPr>
          <w:p w14:paraId="26EB222C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  <w:r>
              <w:t>DATE</w:t>
            </w:r>
          </w:p>
        </w:tc>
      </w:tr>
      <w:tr w:rsidR="00D110B5" w14:paraId="26EB2231" w14:textId="77777777" w:rsidTr="00D110B5">
        <w:trPr>
          <w:trHeight w:val="616"/>
        </w:trPr>
        <w:tc>
          <w:tcPr>
            <w:tcW w:w="3149" w:type="dxa"/>
          </w:tcPr>
          <w:p w14:paraId="26EB222E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2F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30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35" w14:textId="77777777" w:rsidTr="00D110B5">
        <w:trPr>
          <w:trHeight w:val="616"/>
        </w:trPr>
        <w:tc>
          <w:tcPr>
            <w:tcW w:w="3149" w:type="dxa"/>
          </w:tcPr>
          <w:p w14:paraId="26EB2232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33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34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39" w14:textId="77777777" w:rsidTr="00D110B5">
        <w:trPr>
          <w:trHeight w:val="616"/>
        </w:trPr>
        <w:tc>
          <w:tcPr>
            <w:tcW w:w="3149" w:type="dxa"/>
          </w:tcPr>
          <w:p w14:paraId="26EB2236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37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38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3D" w14:textId="77777777" w:rsidTr="00D110B5">
        <w:trPr>
          <w:trHeight w:val="616"/>
        </w:trPr>
        <w:tc>
          <w:tcPr>
            <w:tcW w:w="3149" w:type="dxa"/>
          </w:tcPr>
          <w:p w14:paraId="26EB223A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3B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3C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41" w14:textId="77777777" w:rsidTr="00D110B5">
        <w:trPr>
          <w:trHeight w:val="616"/>
        </w:trPr>
        <w:tc>
          <w:tcPr>
            <w:tcW w:w="3149" w:type="dxa"/>
          </w:tcPr>
          <w:p w14:paraId="26EB223E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3F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40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45" w14:textId="77777777" w:rsidTr="00D110B5">
        <w:trPr>
          <w:trHeight w:val="616"/>
        </w:trPr>
        <w:tc>
          <w:tcPr>
            <w:tcW w:w="3149" w:type="dxa"/>
          </w:tcPr>
          <w:p w14:paraId="26EB2242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43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44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49" w14:textId="77777777" w:rsidTr="00D110B5">
        <w:trPr>
          <w:trHeight w:val="616"/>
        </w:trPr>
        <w:tc>
          <w:tcPr>
            <w:tcW w:w="3149" w:type="dxa"/>
          </w:tcPr>
          <w:p w14:paraId="26EB2246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47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48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4D" w14:textId="77777777" w:rsidTr="00D110B5">
        <w:trPr>
          <w:trHeight w:val="616"/>
        </w:trPr>
        <w:tc>
          <w:tcPr>
            <w:tcW w:w="3149" w:type="dxa"/>
          </w:tcPr>
          <w:p w14:paraId="26EB224A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4B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4C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51" w14:textId="77777777" w:rsidTr="00D110B5">
        <w:trPr>
          <w:trHeight w:val="616"/>
        </w:trPr>
        <w:tc>
          <w:tcPr>
            <w:tcW w:w="3149" w:type="dxa"/>
          </w:tcPr>
          <w:p w14:paraId="26EB224E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4F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50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55" w14:textId="77777777" w:rsidTr="00D110B5">
        <w:trPr>
          <w:trHeight w:val="616"/>
        </w:trPr>
        <w:tc>
          <w:tcPr>
            <w:tcW w:w="3149" w:type="dxa"/>
          </w:tcPr>
          <w:p w14:paraId="26EB2252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53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54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59" w14:textId="77777777" w:rsidTr="00D110B5">
        <w:trPr>
          <w:trHeight w:val="616"/>
        </w:trPr>
        <w:tc>
          <w:tcPr>
            <w:tcW w:w="3149" w:type="dxa"/>
          </w:tcPr>
          <w:p w14:paraId="26EB2256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57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58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5D" w14:textId="77777777" w:rsidTr="00D110B5">
        <w:trPr>
          <w:trHeight w:val="616"/>
        </w:trPr>
        <w:tc>
          <w:tcPr>
            <w:tcW w:w="3149" w:type="dxa"/>
          </w:tcPr>
          <w:p w14:paraId="26EB225A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5B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5C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61" w14:textId="77777777" w:rsidTr="00D110B5">
        <w:trPr>
          <w:trHeight w:val="616"/>
        </w:trPr>
        <w:tc>
          <w:tcPr>
            <w:tcW w:w="3149" w:type="dxa"/>
          </w:tcPr>
          <w:p w14:paraId="26EB225E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5F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60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65" w14:textId="77777777" w:rsidTr="00D110B5">
        <w:trPr>
          <w:trHeight w:val="616"/>
        </w:trPr>
        <w:tc>
          <w:tcPr>
            <w:tcW w:w="3149" w:type="dxa"/>
          </w:tcPr>
          <w:p w14:paraId="26EB2262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63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64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69" w14:textId="77777777" w:rsidTr="00D110B5">
        <w:trPr>
          <w:trHeight w:val="616"/>
        </w:trPr>
        <w:tc>
          <w:tcPr>
            <w:tcW w:w="3149" w:type="dxa"/>
          </w:tcPr>
          <w:p w14:paraId="26EB2266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67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68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6D" w14:textId="77777777" w:rsidTr="00D110B5">
        <w:trPr>
          <w:trHeight w:val="616"/>
        </w:trPr>
        <w:tc>
          <w:tcPr>
            <w:tcW w:w="3149" w:type="dxa"/>
          </w:tcPr>
          <w:p w14:paraId="26EB226A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6B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6C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71" w14:textId="77777777" w:rsidTr="00D110B5">
        <w:trPr>
          <w:trHeight w:val="616"/>
        </w:trPr>
        <w:tc>
          <w:tcPr>
            <w:tcW w:w="3149" w:type="dxa"/>
          </w:tcPr>
          <w:p w14:paraId="26EB226E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6F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70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75" w14:textId="77777777" w:rsidTr="00D110B5">
        <w:trPr>
          <w:trHeight w:val="616"/>
        </w:trPr>
        <w:tc>
          <w:tcPr>
            <w:tcW w:w="3149" w:type="dxa"/>
          </w:tcPr>
          <w:p w14:paraId="26EB2272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73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74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79" w14:textId="77777777" w:rsidTr="00D110B5">
        <w:trPr>
          <w:trHeight w:val="616"/>
        </w:trPr>
        <w:tc>
          <w:tcPr>
            <w:tcW w:w="3149" w:type="dxa"/>
          </w:tcPr>
          <w:p w14:paraId="26EB2276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77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78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7D" w14:textId="77777777" w:rsidTr="00D110B5">
        <w:trPr>
          <w:trHeight w:val="616"/>
        </w:trPr>
        <w:tc>
          <w:tcPr>
            <w:tcW w:w="3149" w:type="dxa"/>
          </w:tcPr>
          <w:p w14:paraId="26EB227A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7B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7C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D110B5" w14:paraId="26EB2281" w14:textId="77777777" w:rsidTr="00D110B5">
        <w:trPr>
          <w:trHeight w:val="616"/>
        </w:trPr>
        <w:tc>
          <w:tcPr>
            <w:tcW w:w="3149" w:type="dxa"/>
          </w:tcPr>
          <w:p w14:paraId="26EB227E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7F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80" w14:textId="77777777" w:rsidR="00D110B5" w:rsidRDefault="00D110B5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  <w:tr w:rsidR="003E7F6A" w14:paraId="26EB2285" w14:textId="77777777" w:rsidTr="00D110B5">
        <w:trPr>
          <w:trHeight w:val="616"/>
        </w:trPr>
        <w:tc>
          <w:tcPr>
            <w:tcW w:w="3149" w:type="dxa"/>
          </w:tcPr>
          <w:p w14:paraId="26EB2282" w14:textId="77777777" w:rsidR="003E7F6A" w:rsidRDefault="003E7F6A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4643" w:type="dxa"/>
          </w:tcPr>
          <w:p w14:paraId="26EB2283" w14:textId="77777777" w:rsidR="003E7F6A" w:rsidRDefault="003E7F6A" w:rsidP="00D110B5">
            <w:pPr>
              <w:pStyle w:val="Standard"/>
              <w:spacing w:before="60" w:after="40"/>
              <w:ind w:right="-45"/>
              <w:jc w:val="both"/>
            </w:pPr>
          </w:p>
        </w:tc>
        <w:tc>
          <w:tcPr>
            <w:tcW w:w="1836" w:type="dxa"/>
          </w:tcPr>
          <w:p w14:paraId="26EB2284" w14:textId="77777777" w:rsidR="003E7F6A" w:rsidRDefault="003E7F6A" w:rsidP="00D110B5">
            <w:pPr>
              <w:pStyle w:val="Standard"/>
              <w:spacing w:before="60" w:after="40"/>
              <w:ind w:right="-45"/>
              <w:jc w:val="both"/>
            </w:pPr>
          </w:p>
        </w:tc>
      </w:tr>
    </w:tbl>
    <w:p w14:paraId="26EB2286" w14:textId="77777777" w:rsidR="003E7F6A" w:rsidRPr="003E7F6A" w:rsidRDefault="003E7F6A" w:rsidP="003E7F6A">
      <w:pPr>
        <w:pStyle w:val="Standard"/>
        <w:spacing w:before="360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CODE OF CONDUCT</w:t>
      </w:r>
    </w:p>
    <w:p w14:paraId="26EB2287" w14:textId="77777777" w:rsidR="003E7F6A" w:rsidRPr="003E7F6A" w:rsidRDefault="003E7F6A" w:rsidP="003E7F6A">
      <w:pPr>
        <w:pStyle w:val="Standard"/>
        <w:spacing w:before="120"/>
        <w:ind w:right="-45"/>
        <w:rPr>
          <w:rFonts w:ascii="Arial" w:hAnsi="Arial" w:cs="Arial"/>
          <w:spacing w:val="-2"/>
          <w:sz w:val="18"/>
          <w:lang w:val="en-US"/>
        </w:rPr>
      </w:pPr>
      <w:r w:rsidRPr="003E7F6A">
        <w:rPr>
          <w:rFonts w:ascii="Arial" w:hAnsi="Arial" w:cs="Arial"/>
          <w:spacing w:val="-2"/>
          <w:sz w:val="18"/>
          <w:lang w:val="en-US"/>
        </w:rPr>
        <w:t>This code of conduct is applicable to all Players, Parents, Supporters and Officials</w:t>
      </w:r>
      <w:r>
        <w:rPr>
          <w:rFonts w:ascii="Arial" w:hAnsi="Arial" w:cs="Arial"/>
          <w:spacing w:val="-2"/>
          <w:sz w:val="18"/>
          <w:lang w:val="en-US"/>
        </w:rPr>
        <w:t xml:space="preserve"> p</w:t>
      </w:r>
      <w:r w:rsidRPr="003E7F6A">
        <w:rPr>
          <w:rFonts w:ascii="Arial" w:hAnsi="Arial" w:cs="Arial"/>
          <w:spacing w:val="-2"/>
          <w:sz w:val="18"/>
          <w:lang w:val="en-US"/>
        </w:rPr>
        <w:t xml:space="preserve">articipating in all fixture matches in which </w:t>
      </w:r>
      <w:r>
        <w:rPr>
          <w:rFonts w:ascii="Arial" w:hAnsi="Arial" w:cs="Arial"/>
          <w:spacing w:val="-2"/>
          <w:sz w:val="18"/>
          <w:lang w:val="en-US"/>
        </w:rPr>
        <w:t>M</w:t>
      </w:r>
      <w:r w:rsidRPr="003E7F6A">
        <w:rPr>
          <w:rFonts w:ascii="Arial" w:hAnsi="Arial" w:cs="Arial"/>
          <w:spacing w:val="-2"/>
          <w:sz w:val="18"/>
          <w:lang w:val="en-US"/>
        </w:rPr>
        <w:t>arburg-Mt Crosby Thunder Cricket Club</w:t>
      </w:r>
      <w:r>
        <w:rPr>
          <w:rFonts w:ascii="Arial" w:hAnsi="Arial" w:cs="Arial"/>
          <w:spacing w:val="-2"/>
          <w:sz w:val="18"/>
          <w:lang w:val="en-US"/>
        </w:rPr>
        <w:t xml:space="preserve"> </w:t>
      </w:r>
      <w:r w:rsidRPr="003E7F6A">
        <w:rPr>
          <w:rFonts w:ascii="Arial" w:hAnsi="Arial" w:cs="Arial"/>
          <w:spacing w:val="-2"/>
          <w:sz w:val="18"/>
          <w:lang w:val="en-US"/>
        </w:rPr>
        <w:t>may elect to enter, and at all training and practice sessions.</w:t>
      </w:r>
    </w:p>
    <w:p w14:paraId="26EB2288" w14:textId="77777777" w:rsidR="003E7F6A" w:rsidRPr="003E7F6A" w:rsidRDefault="003E7F6A" w:rsidP="003E7F6A">
      <w:pPr>
        <w:pStyle w:val="Standard"/>
        <w:spacing w:before="120"/>
        <w:ind w:right="-45"/>
        <w:rPr>
          <w:rFonts w:ascii="Arial" w:hAnsi="Arial" w:cs="Arial"/>
          <w:spacing w:val="-2"/>
          <w:sz w:val="18"/>
          <w:lang w:val="en-US"/>
        </w:rPr>
      </w:pPr>
      <w:r w:rsidRPr="003E7F6A">
        <w:rPr>
          <w:rFonts w:ascii="Arial" w:hAnsi="Arial" w:cs="Arial"/>
          <w:spacing w:val="-2"/>
          <w:sz w:val="18"/>
          <w:lang w:val="en-US"/>
        </w:rPr>
        <w:t>The following codes shall be adhered to at all times.</w:t>
      </w:r>
    </w:p>
    <w:p w14:paraId="26EB2289" w14:textId="77777777" w:rsidR="003E7F6A" w:rsidRDefault="003E7F6A" w:rsidP="003E7F6A">
      <w:pPr>
        <w:pStyle w:val="Standard"/>
        <w:spacing w:before="120"/>
        <w:ind w:right="-45"/>
        <w:rPr>
          <w:rFonts w:ascii="Arial" w:hAnsi="Arial" w:cs="Arial"/>
          <w:spacing w:val="-2"/>
          <w:sz w:val="18"/>
          <w:lang w:val="en-US"/>
        </w:rPr>
      </w:pPr>
      <w:r w:rsidRPr="003E7F6A">
        <w:rPr>
          <w:rFonts w:ascii="Arial" w:hAnsi="Arial" w:cs="Arial"/>
          <w:spacing w:val="-2"/>
          <w:sz w:val="18"/>
          <w:lang w:val="en-US"/>
        </w:rPr>
        <w:t>Any breach may incur suspension and/or a financial penalty and/or deregistration from</w:t>
      </w:r>
      <w:r>
        <w:rPr>
          <w:rFonts w:ascii="Arial" w:hAnsi="Arial" w:cs="Arial"/>
          <w:spacing w:val="-2"/>
          <w:sz w:val="18"/>
          <w:lang w:val="en-US"/>
        </w:rPr>
        <w:t xml:space="preserve"> </w:t>
      </w:r>
      <w:r w:rsidRPr="003E7F6A">
        <w:rPr>
          <w:rFonts w:ascii="Arial" w:hAnsi="Arial" w:cs="Arial"/>
          <w:spacing w:val="-2"/>
          <w:sz w:val="18"/>
          <w:lang w:val="en-US"/>
        </w:rPr>
        <w:t>Marburg-Mt Crosby Thunder Cricket Club.</w:t>
      </w:r>
    </w:p>
    <w:p w14:paraId="26EB228A" w14:textId="77777777" w:rsidR="003E7F6A" w:rsidRPr="003E7F6A" w:rsidRDefault="003E7F6A" w:rsidP="003E7F6A">
      <w:pPr>
        <w:pStyle w:val="Standard"/>
        <w:spacing w:before="120"/>
        <w:ind w:right="-45"/>
        <w:rPr>
          <w:rFonts w:ascii="Arial" w:hAnsi="Arial" w:cs="Arial"/>
          <w:spacing w:val="-2"/>
          <w:sz w:val="18"/>
          <w:lang w:val="en-US"/>
        </w:rPr>
      </w:pPr>
    </w:p>
    <w:p w14:paraId="26EB228B" w14:textId="35AEA7AA" w:rsidR="003E7F6A" w:rsidRDefault="003E7F6A" w:rsidP="003E7F6A">
      <w:pPr>
        <w:pStyle w:val="Standard"/>
        <w:spacing w:line="252" w:lineRule="atLeast"/>
        <w:ind w:right="-48"/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Every player, parent, supporter and official is bound by the following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for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</w:t>
      </w:r>
      <w:r w:rsidR="00B96E78">
        <w:rPr>
          <w:rFonts w:ascii="Arial" w:hAnsi="Arial" w:cs="Arial"/>
          <w:b/>
          <w:bCs/>
          <w:spacing w:val="-2"/>
          <w:sz w:val="20"/>
          <w:szCs w:val="20"/>
          <w:lang w:val="en-US"/>
        </w:rPr>
        <w:t>CLUB&gt;</w:t>
      </w:r>
      <w:r>
        <w:rPr>
          <w:rFonts w:ascii="Arial" w:hAnsi="Arial" w:cs="Arial"/>
          <w:b/>
          <w:spacing w:val="-2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I acknowledge and accept that my registration to play for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&lt;CLUB&gt;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is conditional upon my acceptance of the following conditions (signified by my signature appearing hereunder): -</w:t>
      </w:r>
    </w:p>
    <w:p w14:paraId="26EB228C" w14:textId="77777777" w:rsidR="003E7F6A" w:rsidRPr="003E7F6A" w:rsidRDefault="003E7F6A" w:rsidP="003E7F6A">
      <w:pPr>
        <w:pStyle w:val="Standard"/>
        <w:spacing w:line="252" w:lineRule="atLeast"/>
        <w:ind w:right="-48"/>
        <w:rPr>
          <w:rFonts w:ascii="Arial" w:hAnsi="Arial" w:cs="Arial"/>
          <w:spacing w:val="-2"/>
          <w:sz w:val="20"/>
          <w:szCs w:val="20"/>
          <w:lang w:val="en-US"/>
        </w:rPr>
      </w:pPr>
    </w:p>
    <w:p w14:paraId="26EB228D" w14:textId="77777777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Display good sportsmanship during play, and at breaks in play both on and off the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</w:t>
      </w:r>
      <w:r w:rsidRPr="003E7F6A">
        <w:rPr>
          <w:rFonts w:ascii="Arial" w:hAnsi="Arial" w:cs="Arial"/>
          <w:spacing w:val="-2"/>
          <w:sz w:val="20"/>
          <w:szCs w:val="20"/>
          <w:lang w:val="en-US"/>
        </w:rPr>
        <w:t>field.</w:t>
      </w:r>
    </w:p>
    <w:p w14:paraId="26EB228E" w14:textId="77777777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Refrain from using offensive and abusive language, this includes Social Media.</w:t>
      </w:r>
    </w:p>
    <w:p w14:paraId="26EB228F" w14:textId="77777777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Refrain from participating in any form of racial, religious, political, and sexual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</w:t>
      </w:r>
      <w:r w:rsidRPr="003E7F6A">
        <w:rPr>
          <w:rFonts w:ascii="Arial" w:hAnsi="Arial" w:cs="Arial"/>
          <w:spacing w:val="-2"/>
          <w:sz w:val="20"/>
          <w:szCs w:val="20"/>
          <w:lang w:val="en-US"/>
        </w:rPr>
        <w:t>harassment and or intolerance, this includes the use of Social Media.</w:t>
      </w:r>
    </w:p>
    <w:p w14:paraId="26EB2290" w14:textId="77777777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Always accept the umpires’ decision.</w:t>
      </w:r>
    </w:p>
    <w:p w14:paraId="26EB2291" w14:textId="77777777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Refrain from any act of aggression and or assault.</w:t>
      </w:r>
    </w:p>
    <w:p w14:paraId="26EB2292" w14:textId="77777777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Refrain from consuming alcohol until completion of play for the day, at all times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</w:t>
      </w:r>
      <w:r w:rsidRPr="003E7F6A">
        <w:rPr>
          <w:rFonts w:ascii="Arial" w:hAnsi="Arial" w:cs="Arial"/>
          <w:spacing w:val="-2"/>
          <w:sz w:val="20"/>
          <w:szCs w:val="20"/>
          <w:lang w:val="en-US"/>
        </w:rPr>
        <w:t>being mindful of any relevant licencing conditions.</w:t>
      </w:r>
    </w:p>
    <w:p w14:paraId="26EB2293" w14:textId="77777777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Always support the Captains’ and Coaches’ decisions.</w:t>
      </w:r>
    </w:p>
    <w:p w14:paraId="26EB2294" w14:textId="4F3EBBAC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 xml:space="preserve">Act in a way not to discredit </w:t>
      </w:r>
      <w:r w:rsidR="00B96E78">
        <w:rPr>
          <w:rFonts w:ascii="Arial" w:hAnsi="Arial" w:cs="Arial"/>
          <w:spacing w:val="-2"/>
          <w:sz w:val="20"/>
          <w:szCs w:val="20"/>
          <w:lang w:val="en-US"/>
        </w:rPr>
        <w:t>&lt;CLU</w:t>
      </w:r>
      <w:proofErr w:type="gramStart"/>
      <w:r w:rsidR="00B96E78">
        <w:rPr>
          <w:rFonts w:ascii="Arial" w:hAnsi="Arial" w:cs="Arial"/>
          <w:spacing w:val="-2"/>
          <w:sz w:val="20"/>
          <w:szCs w:val="20"/>
          <w:lang w:val="en-US"/>
        </w:rPr>
        <w:t xml:space="preserve">&gt; </w:t>
      </w:r>
      <w:r w:rsidRPr="003E7F6A">
        <w:rPr>
          <w:rFonts w:ascii="Arial" w:hAnsi="Arial" w:cs="Arial"/>
          <w:spacing w:val="-2"/>
          <w:sz w:val="20"/>
          <w:szCs w:val="20"/>
          <w:lang w:val="en-US"/>
        </w:rPr>
        <w:t xml:space="preserve"> or</w:t>
      </w:r>
      <w:proofErr w:type="gramEnd"/>
      <w:r w:rsidRPr="003E7F6A">
        <w:rPr>
          <w:rFonts w:ascii="Arial" w:hAnsi="Arial" w:cs="Arial"/>
          <w:spacing w:val="-2"/>
          <w:sz w:val="20"/>
          <w:szCs w:val="20"/>
          <w:lang w:val="en-US"/>
        </w:rPr>
        <w:t xml:space="preserve"> its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</w:t>
      </w:r>
      <w:r w:rsidRPr="003E7F6A">
        <w:rPr>
          <w:rFonts w:ascii="Arial" w:hAnsi="Arial" w:cs="Arial"/>
          <w:spacing w:val="-2"/>
          <w:sz w:val="20"/>
          <w:szCs w:val="20"/>
          <w:lang w:val="en-US"/>
        </w:rPr>
        <w:t>players.</w:t>
      </w:r>
    </w:p>
    <w:p w14:paraId="26EB2295" w14:textId="77777777" w:rsidR="003E7F6A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Accept team selections as determined by the selector/selectors as appointed by the</w:t>
      </w:r>
      <w:r>
        <w:rPr>
          <w:rFonts w:ascii="Arial" w:hAnsi="Arial" w:cs="Arial"/>
          <w:spacing w:val="-2"/>
          <w:sz w:val="20"/>
          <w:szCs w:val="20"/>
          <w:lang w:val="en-US"/>
        </w:rPr>
        <w:t xml:space="preserve"> </w:t>
      </w:r>
      <w:r w:rsidRPr="003E7F6A">
        <w:rPr>
          <w:rFonts w:ascii="Arial" w:hAnsi="Arial" w:cs="Arial"/>
          <w:spacing w:val="-2"/>
          <w:sz w:val="20"/>
          <w:szCs w:val="20"/>
          <w:lang w:val="en-US"/>
        </w:rPr>
        <w:t>Committee.</w:t>
      </w:r>
    </w:p>
    <w:p w14:paraId="26EB2296" w14:textId="77777777" w:rsidR="00D110B5" w:rsidRPr="003E7F6A" w:rsidRDefault="003E7F6A" w:rsidP="004604BB">
      <w:pPr>
        <w:pStyle w:val="Standard"/>
        <w:numPr>
          <w:ilvl w:val="0"/>
          <w:numId w:val="3"/>
        </w:numPr>
        <w:spacing w:before="60" w:after="40" w:line="252" w:lineRule="atLeast"/>
        <w:ind w:right="-45"/>
        <w:rPr>
          <w:rFonts w:ascii="Arial" w:hAnsi="Arial" w:cs="Arial"/>
          <w:spacing w:val="-2"/>
          <w:sz w:val="20"/>
          <w:szCs w:val="20"/>
          <w:lang w:val="en-US"/>
        </w:rPr>
      </w:pPr>
      <w:r w:rsidRPr="003E7F6A">
        <w:rPr>
          <w:rFonts w:ascii="Arial" w:hAnsi="Arial" w:cs="Arial"/>
          <w:spacing w:val="-2"/>
          <w:sz w:val="20"/>
          <w:szCs w:val="20"/>
          <w:lang w:val="en-US"/>
        </w:rPr>
        <w:t>Be presented in a suitable manner at all times during play and breaks in play.</w:t>
      </w:r>
    </w:p>
    <w:sectPr w:rsidR="00D110B5" w:rsidRPr="003E7F6A" w:rsidSect="00D110B5">
      <w:pgSz w:w="23814" w:h="16839" w:orient="landscape" w:code="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charset w:val="00"/>
    <w:family w:val="auto"/>
    <w:pitch w:val="variable"/>
  </w:font>
  <w:font w:name="Liberation Sans Narrow">
    <w:altName w:val="Arial Narrow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21F41"/>
    <w:multiLevelType w:val="hybridMultilevel"/>
    <w:tmpl w:val="5216AD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7012"/>
    <w:multiLevelType w:val="hybridMultilevel"/>
    <w:tmpl w:val="73C860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11D4D"/>
    <w:multiLevelType w:val="hybridMultilevel"/>
    <w:tmpl w:val="A8346940"/>
    <w:lvl w:ilvl="0" w:tplc="A6884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B5"/>
    <w:rsid w:val="003E7F6A"/>
    <w:rsid w:val="004604BB"/>
    <w:rsid w:val="004C4E71"/>
    <w:rsid w:val="00B96E78"/>
    <w:rsid w:val="00D03CA8"/>
    <w:rsid w:val="00D1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2221"/>
  <w15:chartTrackingRefBased/>
  <w15:docId w15:val="{ABA58A94-757D-4A3D-A4CB-7D9F4028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D110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110B5"/>
    <w:pPr>
      <w:tabs>
        <w:tab w:val="left" w:pos="720"/>
      </w:tabs>
      <w:suppressAutoHyphens/>
      <w:autoSpaceDN w:val="0"/>
      <w:spacing w:after="0" w:line="240" w:lineRule="auto"/>
      <w:textAlignment w:val="baseline"/>
    </w:pPr>
    <w:rPr>
      <w:rFonts w:ascii="Cambria" w:eastAsia="WenQuanYi Micro Hei" w:hAnsi="Cambria" w:cs="Cambria"/>
      <w:color w:val="00000A"/>
      <w:kern w:val="3"/>
      <w:sz w:val="24"/>
      <w:szCs w:val="24"/>
    </w:rPr>
  </w:style>
  <w:style w:type="table" w:styleId="TableGrid">
    <w:name w:val="Table Grid"/>
    <w:basedOn w:val="TableNormal"/>
    <w:uiPriority w:val="39"/>
    <w:rsid w:val="00D110B5"/>
    <w:pPr>
      <w:widowControl w:val="0"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 Werken, Matt (Energy, Pullenvale)</dc:creator>
  <cp:keywords/>
  <dc:description/>
  <cp:lastModifiedBy>Matt van de Werken</cp:lastModifiedBy>
  <cp:revision>4</cp:revision>
  <cp:lastPrinted>2017-09-28T21:53:00Z</cp:lastPrinted>
  <dcterms:created xsi:type="dcterms:W3CDTF">2017-09-28T21:53:00Z</dcterms:created>
  <dcterms:modified xsi:type="dcterms:W3CDTF">2019-09-27T10:24:00Z</dcterms:modified>
</cp:coreProperties>
</file>