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85117661"/>
        <w:docPartObj>
          <w:docPartGallery w:val="Cover Pages"/>
          <w:docPartUnique/>
        </w:docPartObj>
      </w:sdtPr>
      <w:sdtEndPr/>
      <w:sdtContent>
        <w:p w:rsidR="001547F5" w:rsidRDefault="001547F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3C2B96B" wp14:editId="205015F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-133144996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547F5" w:rsidRDefault="001547F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Webcall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qrsTlwIAADUFAAAOAAAAZHJzL2Uyb0RvYy54bWysVNuO0zAQfUfiHyy/d3NpmrZR01W3XRDS wq524QMcx2nCJnaw3aYF8e+MJ2m4SQghXiyPPTM+c+aMV9enpiZHoU2lZEqDK58SIbnKK7lP6Yf3 ryYLSoxlMme1kiKlZ2Ho9frli1XXJiJUpapzoQkkkSbp2pSW1raJ5xleioaZK9UKCZeF0g2zYOq9 l2vWQfam9kLfj71O6bzVigtj4HTXX9I15i8Kwe19URhhSZ1SwGZx1bhmbvXWK5bsNWvLig8w2D+g aFgl4dEx1Y5ZRg66+i1VU3GtjCrsFVeNp4qi4gJrgGoC/5dqnkrWCqwFyDHtSJP5f2n5u+ODJlWe 0ukipESyBpr0CLQxua8FiR1BXWsS8HtqH7Qr0bR3ij8bItW2BC+x0Vp1pWA5wAqcv/dTgDMMhJKs e6tyyM4OViFXp0I3LiGwQE7YkvPYEnGyhMNhPJvOlzF0jsPdbBotwwib5rHkEt5qY18L1RC3SakG 8JieHe+MdXBYcnFxr0FmOB92fY++zKZx5C/DeLLZ7OaTKNotJjc3sNtub5fRNIij2e32q0saRIkp Wa66+8zwgxb5RTNB9Hc9GdTbdxtVQ44MtNkTh+gQ8QUlcuno69tg7LkWDnstH0UBfUPe3IHhep9t a016ccP0AWkXiQMFGOAci6qux9jA96dIFg6ccPEIJ3++ABrcXaTAeRpj/SHwz++OQfi2knaMb9hH pUe9DJU5tdhTdhpkl6n8DNLRqh9c+GhgUyr9mZIOhjal5tOBaUFJ/UaC/MJwEftuzNGKZvMQDI1G MJ0HeJehuQwiEBJhkkO2lGaX7db2/B1aXe1LeCzAKqXagGqLCvXkMPbABq3DbGLThn/EDf+PNnp9 /+3W3wAAAP//AwBQSwMEFAAGAAgAAAAhAI+qhTzXAAAAAwEAAA8AAABkcnMvZG93bnJldi54bWxM j8FugzAQRO+R8g/W3hu7KIoIwuSQND20hwraD9jgDaDiNcKGkL+v00t7WWk0o5m3+WGxvZhp9J1j Dc8bBYK4dqbjRsPX5/kpBeEDssHeMWm4k4dDsV7lmBl345LmKjQilrDPUEMbwpBJ6euWLPqNG4ij d3WjxRDl2Egz4i2W214mSu2kxY7jQosDHVuqv6vJapir0/lVDXP6fp9e7LxfSnz7KLVer0AEWsJf Eh7skRuKCHRxExsveg3xi/B7H55K9jsQFw3pNtmCLHL5n734AQAA//8DAFBLAQItABQABgAIAAAA IQC2gziS/gAAAOEBAAATAAAAAAAAAAAAAAAAAAAAAABbQ29udGVudF9UeXBlc10ueG1sUEsBAi0A FAAGAAgAAAAhADj9If/WAAAAlAEAAAsAAAAAAAAAAAAAAAAALwEAAF9yZWxzLy5yZWxzUEsBAi0A FAAGAAgAAAAhAK+quxOXAgAANQUAAA4AAAAAAAAAAAAAAAAALgIAAGRycy9lMm9Eb2MueG1sUEsB Ai0AFAAGAAgAAAAhAI+qhTzXAAAAAwEAAA8AAAAAAAAAAAAAAAAA8QQAAGRycy9kb3ducmV2Lnht bFBLBQYAAAAABAAEAPMAAAD1BQAAAAA= " stroked="f">
                    <v:fill r:id="rId9" o:title="" recolor="t" rotate="t" type="tile"/>
                    <v:imagedata recolortarget="black [32]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-133144996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547F5" w:rsidRDefault="001547F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Webcall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1547F5" w:rsidRDefault="001547F5"/>
        <w:p w:rsidR="001547F5" w:rsidRDefault="001547F5"/>
        <w:p w:rsidR="001547F5" w:rsidRDefault="001547F5"/>
        <w:p w:rsidR="001547F5" w:rsidRDefault="00BF0BD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8A15071" wp14:editId="3F97F729">
                    <wp:simplePos x="0" y="0"/>
                    <wp:positionH relativeFrom="column">
                      <wp:posOffset>-180975</wp:posOffset>
                    </wp:positionH>
                    <wp:positionV relativeFrom="paragraph">
                      <wp:posOffset>4292600</wp:posOffset>
                    </wp:positionV>
                    <wp:extent cx="3171825" cy="771525"/>
                    <wp:effectExtent l="0" t="0" r="0" b="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71825" cy="7715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F0BDC" w:rsidRPr="00D73D6C" w:rsidRDefault="00BF0BDC">
                                <w:pPr>
                                  <w:rPr>
                                    <w:smallCaps/>
                                    <w:sz w:val="20"/>
                                  </w:rPr>
                                </w:pPr>
                                <w:proofErr w:type="spellStart"/>
                                <w:r w:rsidRPr="00D73D6C">
                                  <w:rPr>
                                    <w:smallCaps/>
                                    <w:sz w:val="20"/>
                                  </w:rPr>
                                  <w:t>Projectvoorstel</w:t>
                                </w:r>
                                <w:proofErr w:type="spellEnd"/>
                                <w:r w:rsidRPr="00D73D6C">
                                  <w:rPr>
                                    <w:smallCaps/>
                                    <w:sz w:val="20"/>
                                  </w:rPr>
                                  <w:t xml:space="preserve"> </w:t>
                                </w:r>
                                <w:r w:rsidR="00112FE6" w:rsidRPr="00D73D6C">
                                  <w:rPr>
                                    <w:smallCaps/>
                                    <w:sz w:val="20"/>
                                  </w:rPr>
                                  <w:t>#</w:t>
                                </w:r>
                                <w:r w:rsidRPr="00D73D6C">
                                  <w:rPr>
                                    <w:smallCaps/>
                                    <w:sz w:val="20"/>
                                  </w:rPr>
                                  <w:t>14</w:t>
                                </w:r>
                                <w:r w:rsidR="00A341F7" w:rsidRPr="00D73D6C">
                                  <w:rPr>
                                    <w:smallCaps/>
                                    <w:sz w:val="20"/>
                                  </w:rPr>
                                  <w:t>-</w:t>
                                </w:r>
                                <w:r w:rsidRPr="00D73D6C">
                                  <w:rPr>
                                    <w:smallCaps/>
                                    <w:sz w:val="20"/>
                                  </w:rPr>
                                  <w:t>37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-14.25pt;margin-top:338pt;width:249.75pt;height:6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+czLCwIAAPsDAAAOAAAAZHJzL2Uyb0RvYy54bWysU9tuGyEQfa/Uf0C817vr2LWzMo7SpKkq pRcp6QdglvWiAkMBe9f9+g6s41jpWxQe0AwzHOacGVZXg9FkL31QYBmtJiUl0gpolN0y+uvx7sOS khC5bbgGKxk9yECv1u/frXpXyyl0oBvpCYLYUPeO0S5GVxdFEJ00PEzASYvBFrzhEV2/LRrPe0Q3 upiW5ceiB984D0KGgKe3Y5CuM37bShF/tG2QkWhGsbaYd5/3TdqL9YrXW89dp8SxDP6KKgxXFh89 Qd3yyMnOq/+gjBIeArRxIsAU0LZKyMwB2VTlCzYPHXcyc0FxgjvJFN4OVnzf//RENYxelAtKLDfY pEc5RPIJBjJN+vQu1Jj24DAxDniMfc5cg7sH8TsQCzcdt1t57T30neQN1lelm8XZ1REnJJBN/w0a fIbvImSgofUmiYdyEETHPh1OvUmlCDy8qBbVcjqnRGBssajmaKcneP102/kQv0gwJBmMeux9Ruf7 +xDH1KeU9JiFO6U1nvNaW9IzepkgX0SMijieWhlGl2Va48Akkp9tky9HrvRoYy3aHlknoiPlOGyG LHCWJCmygeaAMngYpxF/Dxod+L+U9DiJjIY/O+4lJfqrRSkvq9ksjW52ZvPFFB1/HtmcR7gVCMVo pGQ0b2Ie95HYNUreqqzGcyXHknHCsp7H35BG+NzPWc9/dv0PAAD//wMAUEsDBBQABgAIAAAAIQCX Z13y2wAAAAgBAAAPAAAAZHJzL2Rvd25yZXYueG1sTI/BbsIwDIbvSLxD5DskINpCVZfDpl03jW1I u4XWtNUap2oC7d5+3mm72fKn399fHGfXqzuNofOMsFkbUMSVrztuEN7fnlZ7UCFarm3vmRC+KcCx XC4Km9d+4le6n2KjJIRDbhHaGIdc61C15GxY+4FYblc/OhtlHRtdj3aScNfrrTGpdrZj+dDagR5a qr5ON4fw8Xz9PO/MS/PokmHys9HsDhpxuQAVaY5/JPy6izeUInTxN66D6hFW230iKEKapdJIiF22 keGCkB2yBHRZ6P8Fyh8AAAD//wMAUEsBAi0AFAAGAAgAAAAhALaDOJL+AAAA4QEAABMAAAAAAAAA AAAAAAAAAAAAAFtDb250ZW50X1R5cGVzXS54bWxQSwECLQAUAAYACAAAACEAOP0h/9YAAACUAQAA CwAAAAAAAAAAAAAAAAAvAQAAX3JlbHMvLnJlbHNQSwECLQAUAAYACAAAACEAB/nMywsCAAD7AwAA DgAAAAAAAAAAAAAAAAAuAgAAZHJzL2Uyb0RvYy54bWxQSwECLQAUAAYACAAAACEAl2dd8tsAAAAI AQAADwAAAAAAAAAAAAAAAABlBAAAZHJzL2Rvd25yZXYueG1sUEsFBgAAAAAEAAQA8wAAAG0FAAAA AA== " filled="f" stroked="f">
                    <v:textbox>
                      <w:txbxContent>
                        <w:p w:rsidR="00BF0BDC" w:rsidRPr="00D73D6C" w:rsidRDefault="00BF0BDC">
                          <w:pPr>
                            <w:rPr>
                              <w:smallCaps/>
                              <w:sz w:val="20"/>
                            </w:rPr>
                          </w:pPr>
                          <w:proofErr w:type="spellStart"/>
                          <w:r w:rsidRPr="00D73D6C">
                            <w:rPr>
                              <w:smallCaps/>
                              <w:sz w:val="20"/>
                            </w:rPr>
                            <w:t>Projectvoorstel</w:t>
                          </w:r>
                          <w:proofErr w:type="spellEnd"/>
                          <w:r w:rsidRPr="00D73D6C">
                            <w:rPr>
                              <w:smallCaps/>
                              <w:sz w:val="20"/>
                            </w:rPr>
                            <w:t xml:space="preserve"> </w:t>
                          </w:r>
                          <w:r w:rsidR="00112FE6" w:rsidRPr="00D73D6C">
                            <w:rPr>
                              <w:smallCaps/>
                              <w:sz w:val="20"/>
                            </w:rPr>
                            <w:t>#</w:t>
                          </w:r>
                          <w:r w:rsidRPr="00D73D6C">
                            <w:rPr>
                              <w:smallCaps/>
                              <w:sz w:val="20"/>
                            </w:rPr>
                            <w:t>14</w:t>
                          </w:r>
                          <w:r w:rsidR="00A341F7" w:rsidRPr="00D73D6C">
                            <w:rPr>
                              <w:smallCaps/>
                              <w:sz w:val="20"/>
                            </w:rPr>
                            <w:t>-</w:t>
                          </w:r>
                          <w:r w:rsidRPr="00D73D6C">
                            <w:rPr>
                              <w:smallCaps/>
                              <w:sz w:val="20"/>
                            </w:rPr>
                            <w:t>37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053D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985A6B4" wp14:editId="675907AD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3509010</wp:posOffset>
                        </wp:positionH>
                      </mc:Fallback>
                    </mc:AlternateContent>
                    <wp:positionV relativeFrom="margin">
                      <wp:posOffset>5661025</wp:posOffset>
                    </wp:positionV>
                    <wp:extent cx="3596005" cy="348615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486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323232" w:themeColor="text2"/>
                                    <w:sz w:val="40"/>
                                    <w:szCs w:val="40"/>
                                  </w:rPr>
                                  <w:alias w:val="Author"/>
                                  <w:id w:val="149107998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547F5" w:rsidRDefault="001547F5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323232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323232" w:themeColor="text2"/>
                                        <w:sz w:val="40"/>
                                        <w:szCs w:val="40"/>
                                      </w:rPr>
                                      <w:t xml:space="preserve">Mark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323232" w:themeColor="text2"/>
                                        <w:sz w:val="40"/>
                                        <w:szCs w:val="40"/>
                                      </w:rPr>
                                      <w:t>Verleg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323232" w:themeColor="text2"/>
                                  </w:rPr>
                                  <w:alias w:val="Abstract"/>
                                  <w:id w:val="43324653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836D4" w:rsidRDefault="00406CF2" w:rsidP="00406CF2">
                                    <w:pPr>
                                      <w:suppressOverlap/>
                                      <w:rPr>
                                        <w:b/>
                                        <w:bCs/>
                                        <w:color w:val="323232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406CF2">
                                      <w:rPr>
                                        <w:color w:val="323232" w:themeColor="text2"/>
                                      </w:rPr>
                                      <w:t>Webcall</w:t>
                                    </w:r>
                                    <w:proofErr w:type="spellEnd"/>
                                    <w:r w:rsidRPr="00406CF2">
                                      <w:rPr>
                                        <w:color w:val="323232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06CF2">
                                      <w:rPr>
                                        <w:color w:val="323232" w:themeColor="text2"/>
                                      </w:rPr>
                                      <w:t>wordt</w:t>
                                    </w:r>
                                    <w:proofErr w:type="spellEnd"/>
                                    <w:r w:rsidRPr="00406CF2">
                                      <w:rPr>
                                        <w:color w:val="323232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06CF2">
                                      <w:rPr>
                                        <w:color w:val="323232" w:themeColor="text2"/>
                                      </w:rPr>
                                      <w:t>een</w:t>
                                    </w:r>
                                    <w:proofErr w:type="spellEnd"/>
                                    <w:r w:rsidRPr="00406CF2">
                                      <w:rPr>
                                        <w:color w:val="323232" w:themeColor="text2"/>
                                      </w:rPr>
                                      <w:t xml:space="preserve"> online platform </w:t>
                                    </w:r>
                                    <w:proofErr w:type="spellStart"/>
                                    <w:r w:rsidRPr="00406CF2">
                                      <w:rPr>
                                        <w:color w:val="323232" w:themeColor="text2"/>
                                      </w:rPr>
                                      <w:t>dat</w:t>
                                    </w:r>
                                    <w:proofErr w:type="spellEnd"/>
                                    <w:r w:rsidRPr="00406CF2">
                                      <w:rPr>
                                        <w:color w:val="323232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06CF2">
                                      <w:rPr>
                                        <w:color w:val="323232" w:themeColor="text2"/>
                                      </w:rPr>
                                      <w:t>videochat</w:t>
                                    </w:r>
                                    <w:proofErr w:type="spellEnd"/>
                                    <w:r w:rsidRPr="00406CF2">
                                      <w:rPr>
                                        <w:color w:val="323232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06CF2">
                                      <w:rPr>
                                        <w:color w:val="323232" w:themeColor="text2"/>
                                      </w:rPr>
                                      <w:t>makkelijker</w:t>
                                    </w:r>
                                    <w:proofErr w:type="spellEnd"/>
                                    <w:r w:rsidRPr="00406CF2">
                                      <w:rPr>
                                        <w:color w:val="323232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06CF2">
                                      <w:rPr>
                                        <w:color w:val="323232" w:themeColor="text2"/>
                                      </w:rPr>
                                      <w:t>toegankelijk</w:t>
                                    </w:r>
                                    <w:proofErr w:type="spellEnd"/>
                                    <w:r w:rsidRPr="00406CF2">
                                      <w:rPr>
                                        <w:color w:val="323232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06CF2">
                                      <w:rPr>
                                        <w:color w:val="323232" w:themeColor="text2"/>
                                      </w:rPr>
                                      <w:t>zal</w:t>
                                    </w:r>
                                    <w:proofErr w:type="spellEnd"/>
                                    <w:r w:rsidRPr="00406CF2">
                                      <w:rPr>
                                        <w:color w:val="323232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06CF2">
                                      <w:rPr>
                                        <w:color w:val="323232" w:themeColor="text2"/>
                                      </w:rPr>
                                      <w:t>maken</w:t>
                                    </w:r>
                                    <w:proofErr w:type="spellEnd"/>
                                    <w:r w:rsidRPr="00406CF2">
                                      <w:rPr>
                                        <w:color w:val="323232" w:themeColor="text2"/>
                                      </w:rPr>
                                      <w:t xml:space="preserve">, door </w:t>
                                    </w:r>
                                    <w:proofErr w:type="spellStart"/>
                                    <w:r w:rsidRPr="00406CF2">
                                      <w:rPr>
                                        <w:color w:val="323232" w:themeColor="text2"/>
                                      </w:rPr>
                                      <w:t>gebruik</w:t>
                                    </w:r>
                                    <w:proofErr w:type="spellEnd"/>
                                    <w:r w:rsidRPr="00406CF2">
                                      <w:rPr>
                                        <w:color w:val="323232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 w:rsidRPr="00406CF2">
                                      <w:rPr>
                                        <w:color w:val="323232" w:themeColor="text2"/>
                                      </w:rPr>
                                      <w:t>te</w:t>
                                    </w:r>
                                    <w:proofErr w:type="spellEnd"/>
                                    <w:proofErr w:type="gramEnd"/>
                                    <w:r w:rsidRPr="00406CF2">
                                      <w:rPr>
                                        <w:color w:val="323232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06CF2">
                                      <w:rPr>
                                        <w:color w:val="323232" w:themeColor="text2"/>
                                      </w:rPr>
                                      <w:t>maken</w:t>
                                    </w:r>
                                    <w:proofErr w:type="spellEnd"/>
                                    <w:r w:rsidRPr="00406CF2">
                                      <w:rPr>
                                        <w:color w:val="323232" w:themeColor="text2"/>
                                      </w:rPr>
                                      <w:t xml:space="preserve"> van recent </w:t>
                                    </w:r>
                                    <w:proofErr w:type="spellStart"/>
                                    <w:r w:rsidRPr="00406CF2">
                                      <w:rPr>
                                        <w:color w:val="323232" w:themeColor="text2"/>
                                      </w:rPr>
                                      <w:t>geïntroduceerde</w:t>
                                    </w:r>
                                    <w:proofErr w:type="spellEnd"/>
                                    <w:r w:rsidRPr="00406CF2">
                                      <w:rPr>
                                        <w:color w:val="323232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06CF2">
                                      <w:rPr>
                                        <w:color w:val="323232" w:themeColor="text2"/>
                                      </w:rPr>
                                      <w:t>webtechnologieën</w:t>
                                    </w:r>
                                    <w:proofErr w:type="spellEnd"/>
                                    <w:r w:rsidRPr="00406CF2">
                                      <w:rPr>
                                        <w:color w:val="323232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06CF2">
                                      <w:rPr>
                                        <w:color w:val="323232" w:themeColor="text2"/>
                                      </w:rPr>
                                      <w:t>zoals</w:t>
                                    </w:r>
                                    <w:proofErr w:type="spellEnd"/>
                                    <w:r w:rsidRPr="00406CF2">
                                      <w:rPr>
                                        <w:color w:val="323232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06CF2">
                                      <w:rPr>
                                        <w:color w:val="323232" w:themeColor="text2"/>
                                      </w:rPr>
                                      <w:t>WebWTC</w:t>
                                    </w:r>
                                    <w:proofErr w:type="spellEnd"/>
                                    <w:r w:rsidRPr="00406CF2">
                                      <w:rPr>
                                        <w:color w:val="323232" w:themeColor="text2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p w:rsidR="006053D4" w:rsidRDefault="006053D4" w:rsidP="00E2072F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323232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5637A7" w:rsidRDefault="005637A7" w:rsidP="005637A7">
                                <w:pPr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323232" w:themeColor="text2"/>
                                    <w:spacing w:val="60"/>
                                    <w:sz w:val="18"/>
                                    <w:szCs w:val="20"/>
                                  </w:rPr>
                                </w:pPr>
                              </w:p>
                              <w:p w:rsidR="00406CF2" w:rsidRPr="00406CF2" w:rsidRDefault="00406CF2" w:rsidP="005637A7">
                                <w:pPr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323232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323232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Company"/>
                                  <w:id w:val="1599214676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E2072F" w:rsidRDefault="005637A7" w:rsidP="00E2072F">
                                    <w:pPr>
                                      <w:suppressOverlap/>
                                      <w:rPr>
                                        <w:b/>
                                        <w:bCs/>
                                        <w:color w:val="323232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  <w:color w:val="323232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Www-plus Inc.</w:t>
                                    </w:r>
                                    <w:proofErr w:type="gram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323232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682939939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E2072F" w:rsidRDefault="005637A7" w:rsidP="00E2072F">
                                    <w:pPr>
                                      <w:suppressOverlap/>
                                      <w:rPr>
                                        <w:b/>
                                        <w:bCs/>
                                        <w:color w:val="323232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323232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Zhongshan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323232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road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323232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proofErr w:type="spellStart"/>
                                    <w:r w:rsidR="008257C2">
                                      <w:rPr>
                                        <w:b/>
                                        <w:bCs/>
                                        <w:color w:val="323232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Zhongshan</w:t>
                                    </w:r>
                                    <w:proofErr w:type="spellEnd"/>
                                    <w:r w:rsidR="008257C2">
                                      <w:rPr>
                                        <w:b/>
                                        <w:bCs/>
                                        <w:color w:val="323232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dist.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323232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Dalian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323232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"/>
                                  <w:id w:val="1566832310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4-11-24T00:00:00Z">
                                    <w:dateFormat w:val="M/d/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547F5" w:rsidRDefault="00E2072F" w:rsidP="00E2072F">
                                    <w:r>
                                      <w:rPr>
                                        <w:b/>
                                        <w:bCs/>
                                        <w:color w:val="323232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  <w:r w:rsidR="00FD7E5F">
                                      <w:rPr>
                                        <w:b/>
                                        <w:bCs/>
                                        <w:color w:val="323232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323232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 w:rsidR="00412CA8">
                                      <w:rPr>
                                        <w:b/>
                                        <w:bCs/>
                                        <w:color w:val="323232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n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323232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ov</w:t>
                                    </w:r>
                                    <w:proofErr w:type="gramEnd"/>
                                    <w:r>
                                      <w:rPr>
                                        <w:b/>
                                        <w:bCs/>
                                        <w:color w:val="323232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323232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2014</w:t>
                                    </w:r>
                                    <w:r w:rsidR="006053D4">
                                      <w:rPr>
                                        <w:b/>
                                        <w:bCs/>
                                        <w:color w:val="323232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(</w:t>
                                    </w:r>
                                    <w:proofErr w:type="spellStart"/>
                                    <w:r w:rsidR="006053D4">
                                      <w:rPr>
                                        <w:b/>
                                        <w:bCs/>
                                        <w:color w:val="323232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definitief</w:t>
                                    </w:r>
                                    <w:proofErr w:type="spellEnd"/>
                                    <w:r w:rsidR="006053D4">
                                      <w:rPr>
                                        <w:b/>
                                        <w:bCs/>
                                        <w:color w:val="323232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87" o:spid="_x0000_s1028" type="#_x0000_t202" style="position:absolute;margin-left:0;margin-top:445.75pt;width:283.15pt;height:274.5pt;z-index:251663360;visibility:visible;mso-wrap-style:square;mso-width-percent:605;mso-height-percent:0;mso-left-percent:445;mso-wrap-distance-left:9pt;mso-wrap-distance-top:0;mso-wrap-distance-right:9pt;mso-wrap-distance-bottom:0;mso-position-horizontal-relative:margin;mso-position-vertical:absolute;mso-position-vertical-relative:margin;mso-width-percent:605;mso-height-percent:0;mso-left-percent:445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WKY44hQIAAG8FAAAOAAAAZHJzL2Uyb0RvYy54bWysVEtv2zAMvg/YfxB0X51XszSIU2QtOgwo 2mLJ0LMiS4kxSdQkJXb260fJdpJlu3TYxabITxQ/vma3tVZkL5wvweS0f9WjRBgORWk2Of22evgw ocQHZgqmwIicHoSnt/P372aVnYoBbEEVwhF0Yvy0sjndhmCnWeb5Vmjmr8AKg0YJTrOAR7fJCscq 9K5VNuj1xlkFrrAOuPAetfeNkc6TfykFD89SehGIyinGFtLXpe86frP5jE03jtltydsw2D9EoVlp 8NGjq3sWGNm58g9XuuQOPMhwxUFnIGXJReKAbPq9CzbLLbMiccHkeHtMk/9/bvnT/sWRssjpcPKR EsM0Fmkl6kA+QU2iDjNUWT9F4NIiNNRowEp3eo/KSLyWTsc/UiJox1wfjvmN7jgqh9c3417vmhKO tuFoMu5fpwpkp+vW+fBZgCZRyKnDAqa8sv2jDxgKQjtIfM3AQ6lUKqIypMrpeIguf7PgDWWiRqR2 aN1ESk3oSQoHJSJGma9CYjoSg6hIjSjulCN7hi3EOBcmJPLJL6IjSmIQb7nY4k9RveVyw6N7GUw4 XtalAZfYX4RdfO9Clg0eE3nGO4qhXtepDwZdZddQHLDgDpqh8ZY/lFiUR+bDC3M4JVhjnPzwjB+p AJMPrUTJFtzPv+kjHpsXrZRUOHU59T92zAlK1BeDbX3TH43imKZDfzKYTPDkzk3r84PZ6TvAsvRx yViexIgPqhOlA/2KG2IRn0UTMxwfz2noxLvQLAPcMFwsFgmEk2lZeDRLy6PrWKXYc6v6lTnbNmbA nn6CbkDZ9KI/G2y8aWCxCyDL1Lwx0U1a2wLgVKeebjdQXBvn54Q67cn5LwAAAP//AwBQSwMEFAAG AAgAAAAhAKAx4FvaAAAABgEAAA8AAABkcnMvZG93bnJldi54bWxMjzFvgzAUhPdI+Q/W2xuTFlCK MBlaZWsHQlRldPALoOJnapuE/vu+Tu14utPdd+V+saO4oQ+DIwXbTQICqXVmoE7BqTk87ECEqMno 0REq+MYA+2q9KnVh3J1qvB1jJ7iEQqEV9DFOhZSh7dHqsHETEntX562OLH0njdd3LrejfEySXFo9 EC/0esKXHtvP42wVnOfT0NTu6j8Ob++Nff2qu3RalFqvQERc4l8SftmZGyoGuriZTBCjAn4RFeye txkItrM8fwJx4VyaJhnIqpT/8asfAAAA//8DAFBLAQItABQABgAIAAAAIQC2gziS/gAAAOEBAAAT AAAAAAAAAAAAAAAAAAAAAABbQ29udGVudF9UeXBlc10ueG1sUEsBAi0AFAAGAAgAAAAhADj9If/W AAAAlAEAAAsAAAAAAAAAAAAAAAAALwEAAF9yZWxzLy5yZWxzUEsBAi0AFAAGAAgAAAAhAFYpjjiF AgAAbwUAAA4AAAAAAAAAAAAAAAAALgIAAGRycy9lMm9Eb2MueG1sUEsBAi0AFAAGAAgAAAAhAKAx 4FvaAAAABgEAAA8AAAAAAAAAAAAAAAAA3wQAAGRycy9kb3ducmV2LnhtbFBLBQYAAAAABAAEAPMA AADmBQAAAAA= 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323232" w:themeColor="text2"/>
                              <w:sz w:val="40"/>
                              <w:szCs w:val="40"/>
                            </w:rPr>
                            <w:alias w:val="Author"/>
                            <w:id w:val="149107998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1547F5" w:rsidRDefault="001547F5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323232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323232" w:themeColor="text2"/>
                                  <w:sz w:val="40"/>
                                  <w:szCs w:val="40"/>
                                </w:rPr>
                                <w:t xml:space="preserve">Mark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323232" w:themeColor="text2"/>
                                  <w:sz w:val="40"/>
                                  <w:szCs w:val="40"/>
                                </w:rPr>
                                <w:t>Verleg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color w:val="323232" w:themeColor="text2"/>
                            </w:rPr>
                            <w:alias w:val="Abstract"/>
                            <w:id w:val="43324653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5836D4" w:rsidRDefault="00406CF2" w:rsidP="00406CF2">
                              <w:pPr>
                                <w:suppressOverlap/>
                                <w:rPr>
                                  <w:b/>
                                  <w:bCs/>
                                  <w:color w:val="323232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406CF2">
                                <w:rPr>
                                  <w:color w:val="323232" w:themeColor="text2"/>
                                </w:rPr>
                                <w:t>Webcall</w:t>
                              </w:r>
                              <w:proofErr w:type="spellEnd"/>
                              <w:r w:rsidRPr="00406CF2">
                                <w:rPr>
                                  <w:color w:val="323232" w:themeColor="text2"/>
                                </w:rPr>
                                <w:t xml:space="preserve"> </w:t>
                              </w:r>
                              <w:proofErr w:type="spellStart"/>
                              <w:r w:rsidRPr="00406CF2">
                                <w:rPr>
                                  <w:color w:val="323232" w:themeColor="text2"/>
                                </w:rPr>
                                <w:t>wordt</w:t>
                              </w:r>
                              <w:proofErr w:type="spellEnd"/>
                              <w:r w:rsidRPr="00406CF2">
                                <w:rPr>
                                  <w:color w:val="323232" w:themeColor="text2"/>
                                </w:rPr>
                                <w:t xml:space="preserve"> </w:t>
                              </w:r>
                              <w:proofErr w:type="spellStart"/>
                              <w:r w:rsidRPr="00406CF2">
                                <w:rPr>
                                  <w:color w:val="323232" w:themeColor="text2"/>
                                </w:rPr>
                                <w:t>een</w:t>
                              </w:r>
                              <w:proofErr w:type="spellEnd"/>
                              <w:r w:rsidRPr="00406CF2">
                                <w:rPr>
                                  <w:color w:val="323232" w:themeColor="text2"/>
                                </w:rPr>
                                <w:t xml:space="preserve"> online platform </w:t>
                              </w:r>
                              <w:proofErr w:type="spellStart"/>
                              <w:r w:rsidRPr="00406CF2">
                                <w:rPr>
                                  <w:color w:val="323232" w:themeColor="text2"/>
                                </w:rPr>
                                <w:t>dat</w:t>
                              </w:r>
                              <w:proofErr w:type="spellEnd"/>
                              <w:r w:rsidRPr="00406CF2">
                                <w:rPr>
                                  <w:color w:val="323232" w:themeColor="text2"/>
                                </w:rPr>
                                <w:t xml:space="preserve"> </w:t>
                              </w:r>
                              <w:proofErr w:type="spellStart"/>
                              <w:r w:rsidRPr="00406CF2">
                                <w:rPr>
                                  <w:color w:val="323232" w:themeColor="text2"/>
                                </w:rPr>
                                <w:t>videochat</w:t>
                              </w:r>
                              <w:proofErr w:type="spellEnd"/>
                              <w:r w:rsidRPr="00406CF2">
                                <w:rPr>
                                  <w:color w:val="323232" w:themeColor="text2"/>
                                </w:rPr>
                                <w:t xml:space="preserve"> </w:t>
                              </w:r>
                              <w:proofErr w:type="spellStart"/>
                              <w:r w:rsidRPr="00406CF2">
                                <w:rPr>
                                  <w:color w:val="323232" w:themeColor="text2"/>
                                </w:rPr>
                                <w:t>makkelijker</w:t>
                              </w:r>
                              <w:proofErr w:type="spellEnd"/>
                              <w:r w:rsidRPr="00406CF2">
                                <w:rPr>
                                  <w:color w:val="323232" w:themeColor="text2"/>
                                </w:rPr>
                                <w:t xml:space="preserve"> </w:t>
                              </w:r>
                              <w:proofErr w:type="spellStart"/>
                              <w:r w:rsidRPr="00406CF2">
                                <w:rPr>
                                  <w:color w:val="323232" w:themeColor="text2"/>
                                </w:rPr>
                                <w:t>toegankelijk</w:t>
                              </w:r>
                              <w:proofErr w:type="spellEnd"/>
                              <w:r w:rsidRPr="00406CF2">
                                <w:rPr>
                                  <w:color w:val="323232" w:themeColor="text2"/>
                                </w:rPr>
                                <w:t xml:space="preserve"> </w:t>
                              </w:r>
                              <w:proofErr w:type="spellStart"/>
                              <w:r w:rsidRPr="00406CF2">
                                <w:rPr>
                                  <w:color w:val="323232" w:themeColor="text2"/>
                                </w:rPr>
                                <w:t>zal</w:t>
                              </w:r>
                              <w:proofErr w:type="spellEnd"/>
                              <w:r w:rsidRPr="00406CF2">
                                <w:rPr>
                                  <w:color w:val="323232" w:themeColor="text2"/>
                                </w:rPr>
                                <w:t xml:space="preserve"> </w:t>
                              </w:r>
                              <w:proofErr w:type="spellStart"/>
                              <w:r w:rsidRPr="00406CF2">
                                <w:rPr>
                                  <w:color w:val="323232" w:themeColor="text2"/>
                                </w:rPr>
                                <w:t>maken</w:t>
                              </w:r>
                              <w:proofErr w:type="spellEnd"/>
                              <w:r w:rsidRPr="00406CF2">
                                <w:rPr>
                                  <w:color w:val="323232" w:themeColor="text2"/>
                                </w:rPr>
                                <w:t xml:space="preserve">, door </w:t>
                              </w:r>
                              <w:proofErr w:type="spellStart"/>
                              <w:r w:rsidRPr="00406CF2">
                                <w:rPr>
                                  <w:color w:val="323232" w:themeColor="text2"/>
                                </w:rPr>
                                <w:t>gebruik</w:t>
                              </w:r>
                              <w:proofErr w:type="spellEnd"/>
                              <w:r w:rsidRPr="00406CF2">
                                <w:rPr>
                                  <w:color w:val="323232" w:themeColor="text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406CF2">
                                <w:rPr>
                                  <w:color w:val="323232" w:themeColor="text2"/>
                                </w:rPr>
                                <w:t>te</w:t>
                              </w:r>
                              <w:proofErr w:type="spellEnd"/>
                              <w:proofErr w:type="gramEnd"/>
                              <w:r w:rsidRPr="00406CF2">
                                <w:rPr>
                                  <w:color w:val="323232" w:themeColor="text2"/>
                                </w:rPr>
                                <w:t xml:space="preserve"> </w:t>
                              </w:r>
                              <w:proofErr w:type="spellStart"/>
                              <w:r w:rsidRPr="00406CF2">
                                <w:rPr>
                                  <w:color w:val="323232" w:themeColor="text2"/>
                                </w:rPr>
                                <w:t>maken</w:t>
                              </w:r>
                              <w:proofErr w:type="spellEnd"/>
                              <w:r w:rsidRPr="00406CF2">
                                <w:rPr>
                                  <w:color w:val="323232" w:themeColor="text2"/>
                                </w:rPr>
                                <w:t xml:space="preserve"> van recent </w:t>
                              </w:r>
                              <w:proofErr w:type="spellStart"/>
                              <w:r w:rsidRPr="00406CF2">
                                <w:rPr>
                                  <w:color w:val="323232" w:themeColor="text2"/>
                                </w:rPr>
                                <w:t>geïntroduceerde</w:t>
                              </w:r>
                              <w:proofErr w:type="spellEnd"/>
                              <w:r w:rsidRPr="00406CF2">
                                <w:rPr>
                                  <w:color w:val="323232" w:themeColor="text2"/>
                                </w:rPr>
                                <w:t xml:space="preserve"> </w:t>
                              </w:r>
                              <w:proofErr w:type="spellStart"/>
                              <w:r w:rsidRPr="00406CF2">
                                <w:rPr>
                                  <w:color w:val="323232" w:themeColor="text2"/>
                                </w:rPr>
                                <w:t>webtechnologieën</w:t>
                              </w:r>
                              <w:proofErr w:type="spellEnd"/>
                              <w:r w:rsidRPr="00406CF2">
                                <w:rPr>
                                  <w:color w:val="323232" w:themeColor="text2"/>
                                </w:rPr>
                                <w:t xml:space="preserve"> </w:t>
                              </w:r>
                              <w:proofErr w:type="spellStart"/>
                              <w:r w:rsidRPr="00406CF2">
                                <w:rPr>
                                  <w:color w:val="323232" w:themeColor="text2"/>
                                </w:rPr>
                                <w:t>zoals</w:t>
                              </w:r>
                              <w:proofErr w:type="spellEnd"/>
                              <w:r w:rsidRPr="00406CF2">
                                <w:rPr>
                                  <w:color w:val="323232" w:themeColor="text2"/>
                                </w:rPr>
                                <w:t xml:space="preserve"> </w:t>
                              </w:r>
                              <w:proofErr w:type="spellStart"/>
                              <w:r w:rsidRPr="00406CF2">
                                <w:rPr>
                                  <w:color w:val="323232" w:themeColor="text2"/>
                                </w:rPr>
                                <w:t>WebWTC</w:t>
                              </w:r>
                              <w:proofErr w:type="spellEnd"/>
                              <w:r w:rsidRPr="00406CF2">
                                <w:rPr>
                                  <w:color w:val="323232" w:themeColor="text2"/>
                                </w:rPr>
                                <w:t>.</w:t>
                              </w:r>
                            </w:p>
                          </w:sdtContent>
                        </w:sdt>
                        <w:p w:rsidR="006053D4" w:rsidRDefault="006053D4" w:rsidP="00E2072F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323232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5637A7" w:rsidRDefault="005637A7" w:rsidP="005637A7">
                          <w:pPr>
                            <w:suppressOverlap/>
                            <w:jc w:val="center"/>
                            <w:rPr>
                              <w:b/>
                              <w:bCs/>
                              <w:color w:val="323232" w:themeColor="text2"/>
                              <w:spacing w:val="60"/>
                              <w:sz w:val="18"/>
                              <w:szCs w:val="20"/>
                            </w:rPr>
                          </w:pPr>
                        </w:p>
                        <w:p w:rsidR="00406CF2" w:rsidRPr="00406CF2" w:rsidRDefault="00406CF2" w:rsidP="005637A7">
                          <w:pPr>
                            <w:suppressOverlap/>
                            <w:jc w:val="center"/>
                            <w:rPr>
                              <w:b/>
                              <w:bCs/>
                              <w:color w:val="323232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bCs/>
                              <w:color w:val="323232" w:themeColor="text2"/>
                              <w:spacing w:val="60"/>
                              <w:sz w:val="20"/>
                              <w:szCs w:val="20"/>
                            </w:rPr>
                            <w:alias w:val="Company"/>
                            <w:id w:val="1599214676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E2072F" w:rsidRDefault="005637A7" w:rsidP="00E2072F">
                              <w:pPr>
                                <w:suppressOverlap/>
                                <w:rPr>
                                  <w:b/>
                                  <w:bCs/>
                                  <w:color w:val="323232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color w:val="323232" w:themeColor="text2"/>
                                  <w:spacing w:val="60"/>
                                  <w:sz w:val="20"/>
                                  <w:szCs w:val="20"/>
                                </w:rPr>
                                <w:t>Www-plus Inc.</w:t>
                              </w:r>
                              <w:proofErr w:type="gramEnd"/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323232" w:themeColor="text2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682939939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E2072F" w:rsidRDefault="005637A7" w:rsidP="00E2072F">
                              <w:pPr>
                                <w:suppressOverlap/>
                                <w:rPr>
                                  <w:b/>
                                  <w:bCs/>
                                  <w:color w:val="323232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323232" w:themeColor="text2"/>
                                  <w:spacing w:val="60"/>
                                  <w:sz w:val="20"/>
                                  <w:szCs w:val="20"/>
                                </w:rPr>
                                <w:t>Zhongshan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323232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road</w:t>
                              </w:r>
                              <w:r>
                                <w:rPr>
                                  <w:b/>
                                  <w:bCs/>
                                  <w:color w:val="323232" w:themeColor="text2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 w:rsidR="008257C2">
                                <w:rPr>
                                  <w:b/>
                                  <w:bCs/>
                                  <w:color w:val="323232" w:themeColor="text2"/>
                                  <w:spacing w:val="60"/>
                                  <w:sz w:val="20"/>
                                  <w:szCs w:val="20"/>
                                </w:rPr>
                                <w:t>Zhongshan</w:t>
                              </w:r>
                              <w:proofErr w:type="spellEnd"/>
                              <w:r w:rsidR="008257C2">
                                <w:rPr>
                                  <w:b/>
                                  <w:bCs/>
                                  <w:color w:val="323232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dist.</w:t>
                              </w:r>
                              <w:r>
                                <w:rPr>
                                  <w:b/>
                                  <w:bCs/>
                                  <w:color w:val="323232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Dalian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323232" w:themeColor="text2"/>
                              <w:spacing w:val="60"/>
                              <w:sz w:val="20"/>
                              <w:szCs w:val="20"/>
                            </w:rPr>
                            <w:alias w:val="Date"/>
                            <w:id w:val="1566832310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11-24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547F5" w:rsidRDefault="00E2072F" w:rsidP="00E2072F">
                              <w:r>
                                <w:rPr>
                                  <w:b/>
                                  <w:bCs/>
                                  <w:color w:val="323232" w:themeColor="text2"/>
                                  <w:spacing w:val="60"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FD7E5F">
                                <w:rPr>
                                  <w:b/>
                                  <w:bCs/>
                                  <w:color w:val="323232" w:themeColor="text2"/>
                                  <w:spacing w:val="60"/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color w:val="323232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412CA8">
                                <w:rPr>
                                  <w:b/>
                                  <w:bCs/>
                                  <w:color w:val="323232" w:themeColor="text2"/>
                                  <w:spacing w:val="60"/>
                                  <w:sz w:val="20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bCs/>
                                  <w:color w:val="323232" w:themeColor="text2"/>
                                  <w:spacing w:val="60"/>
                                  <w:sz w:val="20"/>
                                  <w:szCs w:val="20"/>
                                </w:rPr>
                                <w:t>ov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color w:val="323232" w:themeColor="text2"/>
                                  <w:spacing w:val="60"/>
                                  <w:sz w:val="20"/>
                                  <w:szCs w:val="20"/>
                                </w:rPr>
                                <w:t>.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323232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2014</w:t>
                              </w:r>
                              <w:r w:rsidR="006053D4">
                                <w:rPr>
                                  <w:b/>
                                  <w:bCs/>
                                  <w:color w:val="323232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 w:rsidR="006053D4">
                                <w:rPr>
                                  <w:b/>
                                  <w:bCs/>
                                  <w:color w:val="323232" w:themeColor="text2"/>
                                  <w:spacing w:val="60"/>
                                  <w:sz w:val="20"/>
                                  <w:szCs w:val="20"/>
                                </w:rPr>
                                <w:t>definitief</w:t>
                              </w:r>
                              <w:proofErr w:type="spellEnd"/>
                              <w:r w:rsidR="006053D4">
                                <w:rPr>
                                  <w:b/>
                                  <w:bCs/>
                                  <w:color w:val="323232" w:themeColor="text2"/>
                                  <w:spacing w:val="6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547F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3F1C041" wp14:editId="2C6947B8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114300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5852160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323232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Company"/>
                                  <w:id w:val="629902685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1547F5" w:rsidRDefault="001547F5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323232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323232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Tencent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323232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505112">
                                      <w:rPr>
                                        <w:b/>
                                        <w:bCs/>
                                        <w:color w:val="323232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Technology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323232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1961300295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547F5" w:rsidRDefault="00E2072F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323232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323232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Kejizhongyi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323232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Avenue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323232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proofErr w:type="spellStart"/>
                                    <w:r w:rsidR="001547F5" w:rsidRPr="001547F5">
                                      <w:rPr>
                                        <w:b/>
                                        <w:bCs/>
                                        <w:color w:val="323232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Nanshan</w:t>
                                    </w:r>
                                    <w:proofErr w:type="spellEnd"/>
                                    <w:r w:rsidR="001547F5" w:rsidRPr="001547F5">
                                      <w:rPr>
                                        <w:b/>
                                        <w:bCs/>
                                        <w:color w:val="323232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323232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dist. </w:t>
                                    </w:r>
                                    <w:r w:rsidR="001547F5" w:rsidRPr="001547F5">
                                      <w:rPr>
                                        <w:b/>
                                        <w:bCs/>
                                        <w:color w:val="323232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Shenzhen</w:t>
                                    </w:r>
                                  </w:p>
                                </w:sdtContent>
                              </w:sdt>
                              <w:p w:rsidR="001547F5" w:rsidRDefault="001547F5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323232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Text Box 386" o:spid="_x0000_s1029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8S4dpfwIAAG4FAAAOAAAAZHJzL2Uyb0RvYy54bWysVEtPGzEQvlfqf7B8L5sHUBKxQSmIqhIC VKg4O16brGp73LGT3fTXM/buhoj2QtWLPZ75Zjzv84vWGrZVGGpwJR8fjThTTkJVu+eS/3i8/nTG WYjCVcKAUyXfqcAvFh8/nDd+riawBlMpZGTEhXnjS76O0c+LIsi1siIcgVeOhBrQikhPfC4qFA1Z t6aYjEanRQNYeQSpQiDuVSfki2xfayXjndZBRWZKTr7FfGI+V+ksFudi/ozCr2vZuyH+wQsrakef 7k1diSjYBus/TNlaIgTQ8UiCLUDrWqocA0UzHr2J5mEtvMqxUHKC36cp/D+z8nZ7j6yuSj49O+XM CUtFelRtZF+gZYlHGWp8mBPwwRM0tiSgSg/8QMwUeKvRpptCYiSnXO/2+U3mJDEns+Px7OSEM0my 6efRdDrJFShe1T2G+FWBZYkoOVIBc17F9iZEcoWgAyT95uC6NiYX0TjWlPx0ejLKCnsJaRiXsCq3 Q28mhdS5nqm4MyphjPuuNKUjR5AYuRHVpUG2FdRCQkrlYg4+2yV0Qmly4j2KPf7Vq/cod3EMP4OL e2VbO8Ac/Ru3q5+Dy7rDUyIP4k5kbFdt1wdDZVdQ7ajgCN3QBC+vayrKjQjxXiBNCdWYJj/e0aEN UPKhpzhbA/7+Gz/hqXlJyllDU1fy8GsjUHFmvjlq69n4+DiN6eEDDx+rw4fb2Eugqoxpx3iZSVLG aAZSI9gnWhDL9CuJhJP0d8lXA3kZu11AC0aq5TKDaDC9iDfuwctkOhUptdxj+yTQ930ZqaVvYZhP MX/Tnh02aTpYbiLoOvduynOX1T7/NNS5pfsFlLbG4TujXtfk4gUAAP//AwBQSwMEFAAGAAgAAAAh ACfYDAvXAAAAAgEAAA8AAABkcnMvZG93bnJldi54bWxMj0FLw0AQhe+F/odl7nZjoyWGbIqIAfEi rYLXSXZMgtnZNDtt4r939aKXgcd7vPdNsV/coC40hd6zgetNAoq48bbn1sDba3WVgQqCbHHwTAa+ KMC+XK8KzK2f+UCXo7QqlnDI0UAnMuZah6Yjh2HjR+LoffjJoUQ5tdpOOMdyN+htkuy0w57jQocj PXTUfB7PzsB8ONX2VNHjy1PQ98t7JdnzeGfMegVKaJG/JPywR24oI1Dtz2yDGgzEL+T3Ru9ml6ag agO3WboFXRb6P3r5DQAA//8DAFBLAQItABQABgAIAAAAIQC2gziS/gAAAOEBAAATAAAAAAAAAAAA AAAAAAAAAABbQ29udGVudF9UeXBlc10ueG1sUEsBAi0AFAAGAAgAAAAhADj9If/WAAAAlAEAAAsA AAAAAAAAAAAAAAAALwEAAF9yZWxzLy5yZWxzUEsBAi0AFAAGAAgAAAAhADxLh2l/AgAAbgUAAA4A AAAAAAAAAAAAAAAALgIAAGRycy9lMm9Eb2MueG1sUEsBAi0AFAAGAAgAAAAhACfYDAvXAAAAAgEA AA8AAAAAAAAAAAAAAAAA2QQAAGRycy9kb3ducmV2LnhtbFBLBQYAAAAABAAEAPMAAADdBQAAAAA= 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323232" w:themeColor="text2"/>
                              <w:spacing w:val="60"/>
                              <w:sz w:val="20"/>
                              <w:szCs w:val="20"/>
                            </w:rPr>
                            <w:alias w:val="Company"/>
                            <w:id w:val="629902685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1547F5" w:rsidRDefault="001547F5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323232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323232" w:themeColor="text2"/>
                                  <w:spacing w:val="60"/>
                                  <w:sz w:val="20"/>
                                  <w:szCs w:val="20"/>
                                </w:rPr>
                                <w:t>Tencent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323232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05112">
                                <w:rPr>
                                  <w:b/>
                                  <w:bCs/>
                                  <w:color w:val="323232" w:themeColor="text2"/>
                                  <w:spacing w:val="60"/>
                                  <w:sz w:val="20"/>
                                  <w:szCs w:val="20"/>
                                </w:rPr>
                                <w:t>Technology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323232" w:themeColor="text2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1961300295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1547F5" w:rsidRDefault="00E2072F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323232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323232" w:themeColor="text2"/>
                                  <w:spacing w:val="60"/>
                                  <w:sz w:val="20"/>
                                  <w:szCs w:val="20"/>
                                </w:rPr>
                                <w:t>Kejizhongyi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323232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Avenue</w:t>
                              </w:r>
                              <w:r>
                                <w:rPr>
                                  <w:b/>
                                  <w:bCs/>
                                  <w:color w:val="323232" w:themeColor="text2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 w:rsidR="001547F5" w:rsidRPr="001547F5">
                                <w:rPr>
                                  <w:b/>
                                  <w:bCs/>
                                  <w:color w:val="323232" w:themeColor="text2"/>
                                  <w:spacing w:val="60"/>
                                  <w:sz w:val="20"/>
                                  <w:szCs w:val="20"/>
                                </w:rPr>
                                <w:t>Nanshan</w:t>
                              </w:r>
                              <w:proofErr w:type="spellEnd"/>
                              <w:r w:rsidR="001547F5" w:rsidRPr="001547F5">
                                <w:rPr>
                                  <w:b/>
                                  <w:bCs/>
                                  <w:color w:val="323232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23232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dist. </w:t>
                              </w:r>
                              <w:r w:rsidR="001547F5" w:rsidRPr="001547F5">
                                <w:rPr>
                                  <w:b/>
                                  <w:bCs/>
                                  <w:color w:val="323232" w:themeColor="text2"/>
                                  <w:spacing w:val="60"/>
                                  <w:sz w:val="20"/>
                                  <w:szCs w:val="20"/>
                                </w:rPr>
                                <w:t>Shenzhen</w:t>
                              </w:r>
                            </w:p>
                          </w:sdtContent>
                        </w:sdt>
                        <w:p w:rsidR="001547F5" w:rsidRDefault="001547F5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323232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547F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DF129F8" wp14:editId="07E3FDE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5852160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GnMnohAIAAFUFAAAOAAAAZHJzL2Uyb0RvYy54bWysVEtv2zAMvg/YfxB0X+08+grqFEGKDgOK Nmg79KzKUmxAEjVJiZP9+lGS4wZdTsN8kCWR/Eh+Inlzu9OKbIXzLZiKjs5KSoThULdmXdGfr/ff rijxgZmaKTCionvh6e3865ebzs7EGBpQtXAEQYyfdbaiTQh2VhSeN0IzfwZWGBRKcJoFPLp1UTvW IbpWxbgsL4oOXG0dcOE93t5lIZ0nfCkFD09SehGIqijGFtLq0voe12J+w2Zrx2zT8j4M9g9RaNYa dDpA3bHAyMa1f0HpljvwIMMZB12AlC0XKQfMZlR+yualYVakXJAcbwea/P+D5Y/blSNtXdHJFT6V YRof6RlpY2atBImXSFFn/Qw1X+zK9SeP25jvTjod/5gJ2SVa9wOtYhcIx8uL88nl9QWyz1E2uSwn k3Eivvgwt86H7wI0iZuKOgwg0cm2Dz6gS1Q9qERvysTVwH2rVJbGmyKGmQNLu7BXIms/C4k5Yijj hJqqSyyVI1uGdcE4FyaMsqhhtcjX5yV+MXt0PlikkzIIGJEl+h+wR2U5OQWvEDqj9OrRUqTaHGzL U4aHuLLxYJEcgwmDsW4NuFMAR56z/oGjzEwk6R3qPRaAg9wZ3vL7Fp/ggfmwYg5bAZ8N2zs84SIV dBWFfkdJA+73qfuojxWKUko6bK2K+l8b5gQl6ofB2r0eTaexF9Nhen6J1UDcseT9WGI2egn4SiMc JJanbdQP6rCVDvQbToFF9IoiZjj6rigP7nBYhtzyOEe4WCySGvafZeHBvFgewSOrscRed2/M2b4O A5bwIxzakM0+lWPWjZYGFpsAsk21+sFrzzf2bqqbfs7E4XB8Tlof03D+BwAA//8DAFBLAwQUAAYA CAAAACEAoEiiwtYAAAADAQAADwAAAGRycy9kb3ducmV2LnhtbEyPwW7CMBBE70j8g7V3cDAFpVEc DkWteiX00OMSb+Oo8TqKTUL/voZLe1lpNKOZt+Xh5nox0Rg6zxo26wwEceNNx62Gj/PrKgcRIrLB 3jNp+KEAh2q5KLEwfuYTTXVsRSrhUKAGG+NQSBkaSw7D2g/Eyfvyo8OY5NhKM+Kcyl0vVZbtpcOO 04LFgV4sNd/11Wmoj09h8m+7AdVZ8Wayn8d8ftd6uQAR6Rb/knBnT9xQJaCLv7IJoteQvoiPe/cy 9bwHcdGwy7cKZFXK/+zVLwAAAP//AwBQSwECLQAUAAYACAAAACEAtoM4kv4AAADhAQAAEwAAAAAA AAAAAAAAAAAAAAAAW0NvbnRlbnRfVHlwZXNdLnhtbFBLAQItABQABgAIAAAAIQA4/SH/1gAAAJQB AAALAAAAAAAAAAAAAAAAAC8BAABfcmVscy8ucmVsc1BLAQItABQABgAIAAAAIQCGnMnohAIAAFUF AAAOAAAAAAAAAAAAAAAAAC4CAABkcnMvZTJvRG9jLnhtbFBLAQItABQABgAIAAAAIQCgSKLC1gAA AAMBAAAPAAAAAAAAAAAAAAAAAN4EAABkcnMvZG93bnJldi54bWxQSwUGAAAAAAQABADzAAAA4QUA AAAA " stroked="f" strokeweight="1.1806mm">
                    <v:fill r:id="rId10" o:title="" recolor="t" rotate="t" type="tile"/>
                    <v:imagedata recolortarget="#020202 [33]"/>
                    <w10:wrap anchorx="margin" anchory="margin"/>
                  </v:rect>
                </w:pict>
              </mc:Fallback>
            </mc:AlternateContent>
          </w:r>
          <w:r w:rsidR="001547F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090C649" wp14:editId="5D13B4E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EIpZqQMAAMIPAAAOAAAAZHJzL2Uyb0RvYy54bWzsV19v2zYQfx+w70Dw3ZEo648lRCkSOw4G ZGuBbh+AliiJmyRqJG0lHfbddyQlx076MHRtsaLRg0DqyNPd7+5+PF6+eehadGBScdHnmFz4GLG+ ECXv6xz/9ut2scJIadqXtBU9y/EjU/jN1Y8/XI5DxgLRiLZkEoGSXmXjkONG6yHzPFU0rKPqQgys B2ElZEc1TGXtlZKOoL1rvcD3Y28UshykKJhS8HXjhPjK6q8qVui3VaWYRm2OwTZt39K+d+btXV3S rJZ0aHgxmUE/wYqO8h5+elS1oZqiveQvVHW8kEKJSl8UovNEVfGCWR/AG+I/8+ZOiv1gfamzsR6O MAG0z3D6ZLXFL4d3EvEyx8tVilFPOwiS/S9KDDjjUGew5k4O74d30nkIw3tR/KFA7D2Xm3ntFqPd +LMoQR3da2HBeahkh6SAIEShbx77FUBADzYij8eIsAeNCviYhH4chxgVIEqSJAiniBUNhNXsIn5A EoxAnIbkKLydtpMojtzmKLVCj2bGiMnwyVDjJWSfegJY/TeA3zd0YDZuyoA3AwwmTABfAyJ2EVo5 kO26GWHl4EW9WDe0r9m1lGJsGC3BLGLWA+onG8xEQXA+jrcJ2YQwIQQgP8dqBjpeBR8HimaDVPqO iQ6ZQY6hMg9SuGynh3ulbVKUk2e0/B2jqmuhiA60RbG/JIE1mWbTYgjBrNHsVKLl5Za3rZ2Ysmfr ViLYnONdHdgMafcdZJL7lkQmbwwIsHde7manmsCvyTTjoa3Ev1IC+XMTpIttvEoW4TaMFmnirxY+ SW/S2A/TcLP92/yQhFnDy5L197xnMyuQ8N8lxcRPrp4tL6ARsjMKIuvLub+y3h293dpndu3UmY5r IMmWdzleuboB/2lmUuK2L+1YU966sXduvoUGMDAbnqCIlnHop0G8uL7eABThZrW4uYHRen2bhksS h9HteoZCNbQU49udKvaSlZ8BDhtbl8jWptlEGzCb2yadXVXuRPkIqW1JA3IXThpIwUbIDxiNwNo5 Vn/uqWQYtT/1UB4pCYEikLaTMEoCmMhTye5UQvsCVOVYY+SGa+2Ohv0ged3An4iNWS9MwVZcz7Xn rAK7J+L4agxCXjJIajLmjBCgML4Ug/hxBKfEGduapDJU/c0wiCGQVwZ5ZZDvk0HgmHdN3lMP4vqm r0YhLxu2L0whURKT5WdtQoLXJsRR6GsT8n9qQuxtDC6KtqGaLrXmJno6t03L09X76h8AAAD//wMA UEsDBBQABgAIAAAAIQAnHkC01gAAAAUBAAAPAAAAZHJzL2Rvd25yZXYueG1sTI5Lb4MwEITvkfIf rL0nJlR9gFhyqPpQLqil/QEbvAUEXiPsPPrva6RK7Wl2NKPZr9hf7ajOPPveCcJum4BiaZzppUX4 /HjePIDygcTQ6IQRvtnDvlyvCsqNu8g7n+vQqjgiPieELoQp19o3HVvyWzexxOzLzZZCtHOrzUyX OG5HnSbJnbbUS/zQ0cSPHTdDfbIIyZvN5L7yL6+HKn2qGhpu6sOAuF6BCnwNf01Y2CM3lBHo6E5i vBoRNmkWmwiLLPEuuwV1/D10Wej/9OUPAAAA//8DAFBLAQItABQABgAIAAAAIQC2gziS/gAAAOEB AAATAAAAAAAAAAAAAAAAAAAAAABbQ29udGVudF9UeXBlc10ueG1sUEsBAi0AFAAGAAgAAAAhADj9 If/WAAAAlAEAAAsAAAAAAAAAAAAAAAAALwEAAF9yZWxzLy5yZWxzUEsBAi0AFAAGAAgAAAAhADYQ ilmpAwAAwg8AAA4AAAAAAAAAAAAAAAAALgIAAGRycy9lMm9Eb2MueG1sUEsBAi0AFAAGAAgAAAAh ACceQLTWAAAABQEAAA8AAAAAAAAAAAAAAAAAAwYAAGRycy9kb3ducmV2LnhtbFBLBQYAAAAABAAE APMAAAAGBwAAAAA= 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IheprwA AADZAAAADwAAAGRycy9kb3ducmV2LnhtbERPyQrCMBC9C/5DmLumKogWo4jichBxAz0OzdhWm0lt YtW/NwfB4+Pto8nbFKKmyuWWFXTaEQjixOqcUwWn46I1AOE8ssbCMin4kIPJuNkYYazti/dUH3wq Qgi7GBVk3pexlC7JyKBr25I4cFdbGfQBVqnUFb5CuClkN4r60mDOoSHDkmYZJffD0yi4zYv8Mps+ jv1tfdGr86772G+WSjUbIDy9/V/5s661gt4wbA9PwguQ4y8AAAD//wMAUEsBAi0AFAAGAAgAAAAh APD3irv9AAAA4gEAABMAAAAAAAAAAAAAAAAAAAAAAFtDb250ZW50X1R5cGVzXS54bWxQSwECLQAU AAYACAAAACEAMd1fYdIAAACPAQAACwAAAAAAAAAAAAAAAAAuAQAAX3JlbHMvLnJlbHNQSwECLQAU AAYACAAAACEAMy8FnkEAAAA5AAAAEAAAAAAAAAAAAAAAAAApAgAAZHJzL3NoYXBleG1sLnhtbFBL AQItABQABgAIAAAAIQAoiF6mvAAAANkAAAAPAAAAAAAAAAAAAAAAAJgCAABkcnMvZG93bnJldi54 bWxQSwUGAAAAAAQABAD1AAAAgQMAAAAA " adj="10330" fillcolor="#b9ad8c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QZbdr0A AADZAAAADwAAAGRycy9kb3ducmV2LnhtbESPSwvCMBCE74L/IexdUxV8FNMiguCt+Dh4XJu1LTab 2sT6+PVGEDwOM/MNs0yfphYdta6yrGA0jEAQ51ZXXCg4HjaDOQjnkTXWlknBixykSb+3xFjbB++o 2/tCBAi7GBWU3jexlC4vyaAb2oY4eBfbGvRBtoXULT4C3NRyHEVTabDisFBiQ+uS8uv+bhRk3dw1 2enMt1u2XWXo9Oy9XijV74Hw9PT/5K+61QomixF8n4QXIJMPAAAA//8DAFBLAQItABQABgAIAAAA IQDw94q7/QAAAOIBAAATAAAAAAAAAAAAAAAAAAAAAABbQ29udGVudF9UeXBlc10ueG1sUEsBAi0A FAAGAAgAAAAhADHdX2HSAAAAjwEAAAsAAAAAAAAAAAAAAAAALgEAAF9yZWxzLy5yZWxzUEsBAi0A FAAGAAgAAAAhADMvBZ5BAAAAOQAAABAAAAAAAAAAAAAAAAAAKQIAAGRycy9zaGFwZXhtbC54bWxQ SwECLQAUAAYACAAAACEACQZbdr0AAADZAAAADwAAAAAAAAAAAAAAAACYAgAAZHJzL2Rvd25yZXYu eG1sUEsFBgAAAAAEAAQA9QAAAIIDAAAAAA== " adj="10330" fillcolor="#867852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8wBPsEA AADZAAAADwAAAGRycy9kb3ducmV2LnhtbESPS4vCQBCE70L+w9DXRSdm8RUcc1gIeBDEqHhtMp2H ZnpiZtbHv99ZWNhjUVVfUevsZTrxoMG1lhVMJzEI4tLqlmsFp2M+XoJwHlljZ5kUvMlBtolGa0y1 ffKBHoWvRYCwS1FB432fSunKhgy6ie2Jg1fZwaAPcqilHvAZ4KaTSRzPpcGWw0KDPX01VN6Kb6Mg KZLFcT+bv/2luh7O948y1/lOqWgEwtPL/yf/qlut4HOVwO+T8ALk5gcAAP//AwBQSwECLQAUAAYA CAAAACEA8PeKu/0AAADiAQAAEwAAAAAAAAAAAAAAAAAAAAAAW0NvbnRlbnRfVHlwZXNdLnhtbFBL AQItABQABgAIAAAAIQAx3V9h0gAAAI8BAAALAAAAAAAAAAAAAAAAAC4BAABfcmVscy8ucmVsc1BL AQItABQABgAIAAAAIQAzLwWeQQAAADkAAAAQAAAAAAAAAAAAAAAAACkCAABkcnMvc2hhcGV4bWwu eG1sUEsBAi0AFAAGAAgAAAAhANvMAT7BAAAA2QAAAA8AAAAAAAAAAAAAAAAAmAIAAGRycy9kb3du cmV2LnhtbFBLBQYAAAAABAAEAPUAAACGAwAAAAA= " adj="10834" fillcolor="#423b28 [814]" stroked="f" strokecolor="white"/>
                    <w10:wrap anchorx="page" anchory="page"/>
                  </v:group>
                </w:pict>
              </mc:Fallback>
            </mc:AlternateContent>
          </w:r>
          <w:r w:rsidR="001547F5">
            <w:br w:type="page"/>
          </w:r>
        </w:p>
      </w:sdtContent>
    </w:sdt>
    <w:p w:rsidR="007D37FA" w:rsidRDefault="007D37FA">
      <w:pPr>
        <w:sectPr w:rsidR="007D37FA" w:rsidSect="00E2072F">
          <w:footerReference w:type="default" r:id="rId11"/>
          <w:footerReference w:type="first" r:id="rId12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:rsidR="0040705F" w:rsidRDefault="0040705F"/>
    <w:p w:rsidR="0040705F" w:rsidRDefault="0040705F"/>
    <w:p w:rsidR="0040705F" w:rsidRDefault="0040705F"/>
    <w:p w:rsidR="0040705F" w:rsidRDefault="0040705F"/>
    <w:p w:rsidR="0040705F" w:rsidRDefault="0040705F"/>
    <w:p w:rsidR="0040705F" w:rsidRDefault="0040705F"/>
    <w:p w:rsidR="0040705F" w:rsidRDefault="0040705F"/>
    <w:p w:rsidR="0040705F" w:rsidRDefault="0040705F">
      <w:bookmarkStart w:id="0" w:name="_GoBack"/>
      <w:bookmarkEnd w:id="0"/>
    </w:p>
    <w:p w:rsidR="0040705F" w:rsidRDefault="0040705F"/>
    <w:p w:rsidR="0040705F" w:rsidRDefault="0040705F"/>
    <w:p w:rsidR="0040705F" w:rsidRDefault="0040705F"/>
    <w:p w:rsidR="0040705F" w:rsidRDefault="0040705F"/>
    <w:p w:rsidR="00E85715" w:rsidRDefault="00E85715"/>
    <w:p w:rsidR="00E85715" w:rsidRDefault="00E85715"/>
    <w:p w:rsidR="00B624CD" w:rsidRDefault="00B624CD"/>
    <w:p w:rsidR="00E85715" w:rsidRDefault="00E85715"/>
    <w:p w:rsidR="00631B14" w:rsidRDefault="005F7B9A">
      <w:proofErr w:type="spellStart"/>
      <w:r>
        <w:t>Voor</w:t>
      </w:r>
      <w:proofErr w:type="spellEnd"/>
      <w:r w:rsidR="007D4734">
        <w:t xml:space="preserve"> </w:t>
      </w:r>
      <w:proofErr w:type="spellStart"/>
      <w:r w:rsidR="007D4734">
        <w:t>instemming</w:t>
      </w:r>
      <w:proofErr w:type="spellEnd"/>
      <w:r w:rsidR="007D4734">
        <w:t xml:space="preserve"> met </w:t>
      </w:r>
      <w:proofErr w:type="spellStart"/>
      <w:r w:rsidR="003116C4">
        <w:t>dit</w:t>
      </w:r>
      <w:proofErr w:type="spellEnd"/>
      <w:r w:rsidR="003116C4">
        <w:t xml:space="preserve"> </w:t>
      </w:r>
      <w:proofErr w:type="spellStart"/>
      <w:r w:rsidR="003116C4">
        <w:t>projectvo</w:t>
      </w:r>
      <w:r w:rsidR="00080A6D">
        <w:t>orstel</w:t>
      </w:r>
      <w:proofErr w:type="spellEnd"/>
      <w:r w:rsidR="00080A6D">
        <w:t xml:space="preserve"> </w:t>
      </w:r>
      <w:r w:rsidR="00314FA9">
        <w:t xml:space="preserve">en </w:t>
      </w:r>
      <w:r w:rsidR="00516E67">
        <w:t xml:space="preserve">het </w:t>
      </w:r>
      <w:proofErr w:type="spellStart"/>
      <w:r w:rsidR="00516E67">
        <w:t>aanvangen</w:t>
      </w:r>
      <w:proofErr w:type="spellEnd"/>
      <w:r w:rsidR="00516E67">
        <w:t xml:space="preserve"> van de </w:t>
      </w:r>
      <w:proofErr w:type="spellStart"/>
      <w:r w:rsidR="00516E67">
        <w:t>definitiefase</w:t>
      </w:r>
      <w:proofErr w:type="spellEnd"/>
      <w:r w:rsidR="00DC78AC">
        <w:t xml:space="preserve"> </w:t>
      </w:r>
      <w:proofErr w:type="spellStart"/>
      <w:r w:rsidR="00DC78AC">
        <w:t>zoals</w:t>
      </w:r>
      <w:proofErr w:type="spellEnd"/>
      <w:r w:rsidR="00DC78AC">
        <w:t xml:space="preserve"> in </w:t>
      </w:r>
      <w:proofErr w:type="spellStart"/>
      <w:r w:rsidR="00DC78AC">
        <w:t>dit</w:t>
      </w:r>
      <w:proofErr w:type="spellEnd"/>
      <w:r w:rsidR="00DC78AC">
        <w:t xml:space="preserve"> document</w:t>
      </w:r>
      <w:r w:rsidR="004F4D64">
        <w:t xml:space="preserve"> </w:t>
      </w:r>
      <w:proofErr w:type="spellStart"/>
      <w:r w:rsidR="004F4D64">
        <w:t>beschreven</w:t>
      </w:r>
      <w:proofErr w:type="spellEnd"/>
      <w:r w:rsidR="00862956">
        <w:t xml:space="preserve">, </w:t>
      </w:r>
      <w:proofErr w:type="spellStart"/>
      <w:proofErr w:type="gramStart"/>
      <w:r w:rsidR="003B3B78">
        <w:t>af</w:t>
      </w:r>
      <w:proofErr w:type="spellEnd"/>
      <w:proofErr w:type="gramEnd"/>
      <w:r w:rsidR="005B52F7">
        <w:t xml:space="preserve"> </w:t>
      </w:r>
      <w:proofErr w:type="spellStart"/>
      <w:r w:rsidR="003B3B78">
        <w:t>te</w:t>
      </w:r>
      <w:proofErr w:type="spellEnd"/>
      <w:r w:rsidR="003B3B78">
        <w:t xml:space="preserve"> </w:t>
      </w:r>
      <w:proofErr w:type="spellStart"/>
      <w:r w:rsidR="003B3B78">
        <w:t>ronden</w:t>
      </w:r>
      <w:proofErr w:type="spellEnd"/>
      <w:r w:rsidR="003B3B78">
        <w:t xml:space="preserve"> </w:t>
      </w:r>
      <w:r w:rsidR="00E85715">
        <w:t xml:space="preserve">twee </w:t>
      </w:r>
      <w:proofErr w:type="spellStart"/>
      <w:r w:rsidR="00E85715">
        <w:t>werkweken</w:t>
      </w:r>
      <w:proofErr w:type="spellEnd"/>
      <w:r w:rsidR="00E85715">
        <w:t xml:space="preserve"> </w:t>
      </w:r>
      <w:proofErr w:type="spellStart"/>
      <w:r w:rsidR="00E85715">
        <w:t>na</w:t>
      </w:r>
      <w:proofErr w:type="spellEnd"/>
      <w:r w:rsidR="00E85715">
        <w:t xml:space="preserve"> </w:t>
      </w:r>
      <w:proofErr w:type="spellStart"/>
      <w:r w:rsidR="00E85715">
        <w:t>ondertekening</w:t>
      </w:r>
      <w:proofErr w:type="spellEnd"/>
      <w:r w:rsidR="008917D3">
        <w:t xml:space="preserve"> met </w:t>
      </w:r>
      <w:proofErr w:type="spellStart"/>
      <w:r w:rsidR="008917D3">
        <w:t>een</w:t>
      </w:r>
      <w:proofErr w:type="spellEnd"/>
      <w:r w:rsidR="008917D3">
        <w:t xml:space="preserve"> budget van</w:t>
      </w:r>
      <w:r w:rsidR="00C12752">
        <w:t xml:space="preserve"> </w:t>
      </w:r>
      <w:r w:rsidR="00B54916">
        <w:t>€ 2000,-</w:t>
      </w:r>
      <w:r w:rsidR="00B2040F">
        <w:t>:</w:t>
      </w:r>
    </w:p>
    <w:p w:rsidR="00EB4C55" w:rsidRDefault="00EB4C55"/>
    <w:p w:rsidR="00B2040F" w:rsidRDefault="009E67BB">
      <w:r>
        <w:t>Datum:</w:t>
      </w:r>
      <w:r>
        <w:tab/>
      </w:r>
      <w:r w:rsidR="00867CB7">
        <w:t xml:space="preserve">24 </w:t>
      </w:r>
      <w:proofErr w:type="spellStart"/>
      <w:proofErr w:type="gramStart"/>
      <w:r w:rsidR="00867CB7">
        <w:t>november</w:t>
      </w:r>
      <w:proofErr w:type="spellEnd"/>
      <w:proofErr w:type="gramEnd"/>
      <w:r w:rsidR="00867CB7">
        <w:t xml:space="preserve"> 2014</w:t>
      </w:r>
    </w:p>
    <w:p w:rsidR="000E3A01" w:rsidRDefault="000E3A01">
      <w:pPr>
        <w:sectPr w:rsidR="000E3A01" w:rsidSect="00631B14">
          <w:pgSz w:w="12240" w:h="15840"/>
          <w:pgMar w:top="1440" w:right="2160" w:bottom="1440" w:left="2160" w:header="720" w:footer="720" w:gutter="0"/>
          <w:cols w:space="720"/>
          <w:titlePg/>
          <w:docGrid w:linePitch="360"/>
        </w:sectPr>
      </w:pPr>
    </w:p>
    <w:p w:rsidR="00EB4C55" w:rsidRDefault="00EB4C55"/>
    <w:p w:rsidR="0059656D" w:rsidRDefault="0059656D"/>
    <w:p w:rsidR="00DB4530" w:rsidRDefault="00DB4530"/>
    <w:p w:rsidR="00DA30F4" w:rsidRDefault="00E753DA" w:rsidP="00E753DA">
      <w:r>
        <w:t xml:space="preserve">Mark </w:t>
      </w:r>
      <w:proofErr w:type="spellStart"/>
      <w:r>
        <w:t>Verleg</w:t>
      </w:r>
      <w:proofErr w:type="spellEnd"/>
    </w:p>
    <w:p w:rsidR="000E3A01" w:rsidRDefault="000E3A01" w:rsidP="00E753DA">
      <w:proofErr w:type="spellStart"/>
      <w:r>
        <w:t>Projectleider</w:t>
      </w:r>
      <w:proofErr w:type="spellEnd"/>
    </w:p>
    <w:p w:rsidR="000E3A01" w:rsidRDefault="000E3A01"/>
    <w:p w:rsidR="000E3A01" w:rsidRDefault="000E3A01"/>
    <w:p w:rsidR="00DB4530" w:rsidRDefault="00DB4530"/>
    <w:p w:rsidR="00163F83" w:rsidRDefault="00E753DA">
      <w:proofErr w:type="spellStart"/>
      <w:r w:rsidRPr="00163F83">
        <w:rPr>
          <w:rFonts w:ascii="WenQuanYi Zen Hei" w:eastAsia="WenQuanYi Zen Hei" w:hAnsi="WenQuanYi Zen Hei" w:hint="eastAsia"/>
        </w:rPr>
        <w:t>王玉</w:t>
      </w:r>
      <w:r w:rsidRPr="00163F83">
        <w:rPr>
          <w:rFonts w:ascii="WenQuanYi Zen Hei" w:eastAsia="WenQuanYi Zen Hei" w:hAnsi="WenQuanYi Zen Hei" w:cs="Meiryo" w:hint="eastAsia"/>
        </w:rPr>
        <w:t>璎</w:t>
      </w:r>
      <w:proofErr w:type="spellEnd"/>
      <w:r>
        <w:rPr>
          <w:rFonts w:ascii="Meiryo" w:eastAsia="Meiryo" w:hAnsi="Meiryo" w:cs="Meiryo"/>
        </w:rPr>
        <w:t xml:space="preserve"> Wang </w:t>
      </w:r>
      <w:proofErr w:type="spellStart"/>
      <w:r>
        <w:rPr>
          <w:rFonts w:ascii="Meiryo" w:eastAsia="Meiryo" w:hAnsi="Meiryo" w:cs="Meiryo"/>
        </w:rPr>
        <w:t>Yuying</w:t>
      </w:r>
      <w:proofErr w:type="spellEnd"/>
      <w:r>
        <w:t xml:space="preserve"> </w:t>
      </w:r>
      <w:proofErr w:type="spellStart"/>
      <w:r w:rsidR="00163F83">
        <w:t>Opdrachtgever</w:t>
      </w:r>
      <w:proofErr w:type="spellEnd"/>
    </w:p>
    <w:p w:rsidR="000E3A01" w:rsidRDefault="000E3A01">
      <w:pPr>
        <w:sectPr w:rsidR="000E3A01" w:rsidSect="000E3A01">
          <w:type w:val="continuous"/>
          <w:pgSz w:w="12240" w:h="15840"/>
          <w:pgMar w:top="1440" w:right="2160" w:bottom="1440" w:left="2160" w:header="720" w:footer="720" w:gutter="0"/>
          <w:cols w:num="2" w:space="720"/>
          <w:titlePg/>
          <w:docGrid w:linePitch="360"/>
        </w:sectPr>
      </w:pPr>
    </w:p>
    <w:p w:rsidR="005A547B" w:rsidRDefault="007E727B" w:rsidP="00A20554">
      <w:pPr>
        <w:pStyle w:val="Heading1"/>
      </w:pPr>
      <w:proofErr w:type="spellStart"/>
      <w:r>
        <w:lastRenderedPageBreak/>
        <w:t>Achtergrond</w:t>
      </w:r>
      <w:proofErr w:type="spellEnd"/>
    </w:p>
    <w:p w:rsidR="007E727B" w:rsidRDefault="007E727B" w:rsidP="007E727B">
      <w:pPr>
        <w:pStyle w:val="Heading2"/>
      </w:pPr>
      <w:proofErr w:type="spellStart"/>
      <w:r>
        <w:t>Beleid</w:t>
      </w:r>
      <w:proofErr w:type="spellEnd"/>
    </w:p>
    <w:p w:rsidR="007E727B" w:rsidRDefault="007E727B" w:rsidP="007E727B">
      <w:proofErr w:type="spellStart"/>
      <w:r>
        <w:t>Tencent</w:t>
      </w:r>
      <w:proofErr w:type="spellEnd"/>
      <w:r>
        <w:t xml:space="preserve"> </w:t>
      </w:r>
      <w:proofErr w:type="spellStart"/>
      <w:r>
        <w:t>faciliteert</w:t>
      </w:r>
      <w:proofErr w:type="spellEnd"/>
      <w:r>
        <w:t xml:space="preserve"> met </w:t>
      </w:r>
      <w:proofErr w:type="spellStart"/>
      <w:r>
        <w:t>haar</w:t>
      </w:r>
      <w:proofErr w:type="spellEnd"/>
      <w:r>
        <w:t xml:space="preserve"> </w:t>
      </w:r>
      <w:proofErr w:type="spellStart"/>
      <w:r>
        <w:t>populaire</w:t>
      </w:r>
      <w:proofErr w:type="spellEnd"/>
      <w:r>
        <w:t xml:space="preserve"> </w:t>
      </w:r>
      <w:proofErr w:type="spellStart"/>
      <w:r>
        <w:t>diensten</w:t>
      </w:r>
      <w:proofErr w:type="spellEnd"/>
      <w:r>
        <w:t xml:space="preserve"> QQ en </w:t>
      </w:r>
      <w:proofErr w:type="spellStart"/>
      <w:r>
        <w:t>WeChat</w:t>
      </w:r>
      <w:proofErr w:type="spellEnd"/>
      <w:r>
        <w:t xml:space="preserve"> op de PC- en </w:t>
      </w:r>
      <w:proofErr w:type="spellStart"/>
      <w:r>
        <w:t>mobiele</w:t>
      </w:r>
      <w:proofErr w:type="spellEnd"/>
      <w:r>
        <w:t xml:space="preserve"> mark </w:t>
      </w:r>
      <w:proofErr w:type="spellStart"/>
      <w:r>
        <w:t>een</w:t>
      </w:r>
      <w:proofErr w:type="spellEnd"/>
      <w:r>
        <w:t xml:space="preserve"> </w:t>
      </w:r>
      <w:proofErr w:type="spellStart"/>
      <w:proofErr w:type="gramStart"/>
      <w:r>
        <w:t>groot</w:t>
      </w:r>
      <w:proofErr w:type="spellEnd"/>
      <w:proofErr w:type="gramEnd"/>
      <w:r>
        <w:t xml:space="preserve"> </w:t>
      </w:r>
      <w:proofErr w:type="spellStart"/>
      <w:r>
        <w:t>deel</w:t>
      </w:r>
      <w:proofErr w:type="spellEnd"/>
      <w:r>
        <w:t xml:space="preserve"> van de Chinese real-time </w:t>
      </w:r>
      <w:proofErr w:type="spellStart"/>
      <w:r>
        <w:t>internetcommunicatie</w:t>
      </w:r>
      <w:proofErr w:type="spellEnd"/>
      <w:r>
        <w:t xml:space="preserve">. </w:t>
      </w:r>
      <w:proofErr w:type="spellStart"/>
      <w:r>
        <w:t>Zij</w:t>
      </w:r>
      <w:proofErr w:type="spellEnd"/>
      <w:r>
        <w:t xml:space="preserve"> </w:t>
      </w:r>
      <w:proofErr w:type="spellStart"/>
      <w:r>
        <w:t>streeft</w:t>
      </w:r>
      <w:proofErr w:type="spellEnd"/>
      <w:r>
        <w:t xml:space="preserve"> </w:t>
      </w:r>
      <w:proofErr w:type="spellStart"/>
      <w:r>
        <w:t>ernaar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aandeel</w:t>
      </w:r>
      <w:proofErr w:type="spellEnd"/>
      <w:r>
        <w:t xml:space="preserve"> </w:t>
      </w:r>
      <w:proofErr w:type="spellStart"/>
      <w:r>
        <w:t>temidden</w:t>
      </w:r>
      <w:proofErr w:type="spellEnd"/>
      <w:r>
        <w:t xml:space="preserve"> van </w:t>
      </w:r>
      <w:proofErr w:type="spellStart"/>
      <w:r>
        <w:t>veranderende</w:t>
      </w:r>
      <w:proofErr w:type="spellEnd"/>
      <w:r>
        <w:t xml:space="preserve"> </w:t>
      </w:r>
      <w:proofErr w:type="spellStart"/>
      <w:r>
        <w:t>technologische</w:t>
      </w:r>
      <w:proofErr w:type="spellEnd"/>
      <w:r>
        <w:t xml:space="preserve"> </w:t>
      </w:r>
      <w:proofErr w:type="spellStart"/>
      <w:r>
        <w:t>mogelijkheden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behouden</w:t>
      </w:r>
      <w:proofErr w:type="spellEnd"/>
      <w:r>
        <w:t xml:space="preserve">, </w:t>
      </w:r>
      <w:proofErr w:type="spellStart"/>
      <w:r>
        <w:t>alsmede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landen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breiden</w:t>
      </w:r>
      <w:proofErr w:type="spellEnd"/>
      <w:r>
        <w:t>.</w:t>
      </w:r>
    </w:p>
    <w:p w:rsidR="007E727B" w:rsidRDefault="00C61AF0" w:rsidP="00EF11A5">
      <w:pPr>
        <w:pStyle w:val="Heading2"/>
      </w:pPr>
      <w:proofErr w:type="spellStart"/>
      <w:r>
        <w:t>Aanleiding</w:t>
      </w:r>
      <w:proofErr w:type="spellEnd"/>
    </w:p>
    <w:p w:rsidR="0043257B" w:rsidRDefault="009E7A74" w:rsidP="00311CC9">
      <w:r w:rsidRPr="009E7A74">
        <w:t xml:space="preserve">Recent </w:t>
      </w:r>
      <w:proofErr w:type="spellStart"/>
      <w:r w:rsidRPr="009E7A74">
        <w:t>geïntroduceerde</w:t>
      </w:r>
      <w:proofErr w:type="spellEnd"/>
      <w:r w:rsidRPr="009E7A74">
        <w:t xml:space="preserve"> </w:t>
      </w:r>
      <w:proofErr w:type="spellStart"/>
      <w:r w:rsidR="000D16CE">
        <w:t>browser</w:t>
      </w:r>
      <w:r w:rsidR="000D16CE" w:rsidRPr="000D16CE">
        <w:t>technologieën</w:t>
      </w:r>
      <w:proofErr w:type="spellEnd"/>
      <w:r w:rsidR="00CD6866">
        <w:t xml:space="preserve"> </w:t>
      </w:r>
      <w:proofErr w:type="spellStart"/>
      <w:r w:rsidR="00C0376B">
        <w:t>bieden</w:t>
      </w:r>
      <w:proofErr w:type="spellEnd"/>
      <w:r w:rsidR="00C0376B">
        <w:t xml:space="preserve"> de </w:t>
      </w:r>
      <w:proofErr w:type="spellStart"/>
      <w:r w:rsidR="00C0376B">
        <w:t>mogelijkheid</w:t>
      </w:r>
      <w:proofErr w:type="spellEnd"/>
      <w:r w:rsidR="00C0376B">
        <w:t xml:space="preserve"> </w:t>
      </w:r>
      <w:proofErr w:type="spellStart"/>
      <w:proofErr w:type="gramStart"/>
      <w:r w:rsidR="00C0376B">
        <w:t>om</w:t>
      </w:r>
      <w:proofErr w:type="spellEnd"/>
      <w:proofErr w:type="gramEnd"/>
      <w:r w:rsidR="00C0376B">
        <w:t xml:space="preserve"> </w:t>
      </w:r>
      <w:r w:rsidR="008813C9">
        <w:t xml:space="preserve">video en </w:t>
      </w:r>
      <w:proofErr w:type="spellStart"/>
      <w:r w:rsidR="008813C9">
        <w:t>geluid</w:t>
      </w:r>
      <w:proofErr w:type="spellEnd"/>
      <w:r w:rsidR="008813C9">
        <w:t xml:space="preserve"> via de browser op </w:t>
      </w:r>
      <w:proofErr w:type="spellStart"/>
      <w:r w:rsidR="008813C9">
        <w:t>te</w:t>
      </w:r>
      <w:proofErr w:type="spellEnd"/>
      <w:r w:rsidR="008813C9">
        <w:t xml:space="preserve"> </w:t>
      </w:r>
      <w:proofErr w:type="spellStart"/>
      <w:r w:rsidR="008813C9">
        <w:t>nemen</w:t>
      </w:r>
      <w:proofErr w:type="spellEnd"/>
      <w:r w:rsidR="008813C9">
        <w:t xml:space="preserve">, </w:t>
      </w:r>
      <w:proofErr w:type="spellStart"/>
      <w:r w:rsidR="008813C9">
        <w:t>zonder</w:t>
      </w:r>
      <w:proofErr w:type="spellEnd"/>
      <w:r w:rsidR="008813C9">
        <w:t xml:space="preserve"> </w:t>
      </w:r>
      <w:proofErr w:type="spellStart"/>
      <w:r w:rsidR="008813C9">
        <w:t>dat</w:t>
      </w:r>
      <w:proofErr w:type="spellEnd"/>
      <w:r w:rsidR="008813C9">
        <w:t xml:space="preserve"> </w:t>
      </w:r>
      <w:proofErr w:type="spellStart"/>
      <w:r w:rsidR="008813C9">
        <w:t>daar</w:t>
      </w:r>
      <w:proofErr w:type="spellEnd"/>
      <w:r w:rsidR="008813C9">
        <w:t xml:space="preserve"> plugins </w:t>
      </w:r>
      <w:proofErr w:type="spellStart"/>
      <w:r w:rsidR="008813C9">
        <w:t>voor</w:t>
      </w:r>
      <w:proofErr w:type="spellEnd"/>
      <w:r w:rsidR="008813C9">
        <w:t xml:space="preserve"> </w:t>
      </w:r>
      <w:proofErr w:type="spellStart"/>
      <w:r w:rsidR="008813C9">
        <w:t>nodig</w:t>
      </w:r>
      <w:proofErr w:type="spellEnd"/>
      <w:r w:rsidR="008813C9">
        <w:t xml:space="preserve"> </w:t>
      </w:r>
      <w:proofErr w:type="spellStart"/>
      <w:r w:rsidR="008813C9">
        <w:t>zijn</w:t>
      </w:r>
      <w:proofErr w:type="spellEnd"/>
      <w:r w:rsidR="003B0ADB">
        <w:rPr>
          <w:rStyle w:val="FootnoteReference"/>
        </w:rPr>
        <w:footnoteReference w:id="1"/>
      </w:r>
      <w:r w:rsidR="00D531F2">
        <w:t xml:space="preserve"> (</w:t>
      </w:r>
      <w:proofErr w:type="spellStart"/>
      <w:r w:rsidR="003C7AF4">
        <w:t>WebRTC</w:t>
      </w:r>
      <w:proofErr w:type="spellEnd"/>
      <w:r w:rsidR="00D531F2">
        <w:t>)</w:t>
      </w:r>
      <w:r w:rsidR="003C7AF4">
        <w:t>.</w:t>
      </w:r>
      <w:r w:rsidR="000E13ED">
        <w:t xml:space="preserve"> </w:t>
      </w:r>
      <w:proofErr w:type="spellStart"/>
      <w:r w:rsidR="00611BA1">
        <w:t>Enkele</w:t>
      </w:r>
      <w:proofErr w:type="spellEnd"/>
      <w:r w:rsidR="00611BA1">
        <w:t xml:space="preserve"> </w:t>
      </w:r>
      <w:proofErr w:type="spellStart"/>
      <w:r w:rsidR="00611BA1">
        <w:t>jaren</w:t>
      </w:r>
      <w:proofErr w:type="spellEnd"/>
      <w:r w:rsidR="00611BA1">
        <w:t xml:space="preserve"> </w:t>
      </w:r>
      <w:proofErr w:type="spellStart"/>
      <w:r w:rsidR="00611BA1">
        <w:t>eerder</w:t>
      </w:r>
      <w:proofErr w:type="spellEnd"/>
      <w:r w:rsidR="00611BA1">
        <w:t xml:space="preserve"> is het </w:t>
      </w:r>
      <w:proofErr w:type="spellStart"/>
      <w:r w:rsidR="00611BA1">
        <w:t>afspelen</w:t>
      </w:r>
      <w:proofErr w:type="spellEnd"/>
      <w:r w:rsidR="00611BA1">
        <w:t xml:space="preserve"> </w:t>
      </w:r>
      <w:proofErr w:type="spellStart"/>
      <w:r w:rsidR="00611BA1">
        <w:t>hiervan</w:t>
      </w:r>
      <w:proofErr w:type="spellEnd"/>
      <w:r w:rsidR="00611BA1">
        <w:t xml:space="preserve"> </w:t>
      </w:r>
      <w:proofErr w:type="spellStart"/>
      <w:r w:rsidR="00C45841">
        <w:t>zonder</w:t>
      </w:r>
      <w:proofErr w:type="spellEnd"/>
      <w:r w:rsidR="00C45841">
        <w:t xml:space="preserve"> plugins </w:t>
      </w:r>
      <w:r w:rsidR="00074EF0">
        <w:t xml:space="preserve">reeds </w:t>
      </w:r>
      <w:proofErr w:type="spellStart"/>
      <w:r w:rsidR="00ED206D" w:rsidRPr="00ED206D">
        <w:t>geïntroduceerd</w:t>
      </w:r>
      <w:proofErr w:type="spellEnd"/>
      <w:r w:rsidR="002A4999">
        <w:t xml:space="preserve"> (HTML5)</w:t>
      </w:r>
      <w:r w:rsidR="00C3188C">
        <w:t>.</w:t>
      </w:r>
      <w:r w:rsidR="0043257B">
        <w:t xml:space="preserve"> </w:t>
      </w:r>
      <w:proofErr w:type="spellStart"/>
      <w:proofErr w:type="gramStart"/>
      <w:r w:rsidR="0043257B">
        <w:t>Samen</w:t>
      </w:r>
      <w:proofErr w:type="spellEnd"/>
      <w:r w:rsidR="0043257B">
        <w:t xml:space="preserve"> </w:t>
      </w:r>
      <w:proofErr w:type="spellStart"/>
      <w:r w:rsidR="0043257B">
        <w:t>maakt</w:t>
      </w:r>
      <w:proofErr w:type="spellEnd"/>
      <w:r w:rsidR="0043257B">
        <w:t xml:space="preserve"> </w:t>
      </w:r>
      <w:proofErr w:type="spellStart"/>
      <w:r w:rsidR="0043257B">
        <w:t>dit</w:t>
      </w:r>
      <w:proofErr w:type="spellEnd"/>
      <w:r w:rsidR="0043257B">
        <w:t xml:space="preserve"> </w:t>
      </w:r>
      <w:proofErr w:type="spellStart"/>
      <w:r w:rsidR="0043257B">
        <w:t>een</w:t>
      </w:r>
      <w:proofErr w:type="spellEnd"/>
      <w:r w:rsidR="0043257B">
        <w:t xml:space="preserve"> live </w:t>
      </w:r>
      <w:proofErr w:type="spellStart"/>
      <w:r w:rsidR="0043257B">
        <w:t>videoverbinding</w:t>
      </w:r>
      <w:proofErr w:type="spellEnd"/>
      <w:r w:rsidR="0043257B">
        <w:t xml:space="preserve"> </w:t>
      </w:r>
      <w:r w:rsidR="00F41ADC">
        <w:t xml:space="preserve">via </w:t>
      </w:r>
      <w:proofErr w:type="spellStart"/>
      <w:r w:rsidR="000011F0">
        <w:t>een</w:t>
      </w:r>
      <w:proofErr w:type="spellEnd"/>
      <w:r w:rsidR="000011F0">
        <w:t xml:space="preserve"> ‘kale’</w:t>
      </w:r>
      <w:r w:rsidR="003112B6">
        <w:rPr>
          <w:rStyle w:val="FootnoteReference"/>
        </w:rPr>
        <w:footnoteReference w:id="2"/>
      </w:r>
      <w:r w:rsidR="00F41ADC">
        <w:t xml:space="preserve"> browser </w:t>
      </w:r>
      <w:proofErr w:type="spellStart"/>
      <w:r w:rsidR="0043257B">
        <w:t>mogelijk</w:t>
      </w:r>
      <w:proofErr w:type="spellEnd"/>
      <w:r w:rsidR="0043257B">
        <w:t>.</w:t>
      </w:r>
      <w:proofErr w:type="gramEnd"/>
    </w:p>
    <w:p w:rsidR="00072275" w:rsidRDefault="00E44CF5" w:rsidP="00311CC9">
      <w:proofErr w:type="spellStart"/>
      <w:r>
        <w:t>Ook</w:t>
      </w:r>
      <w:proofErr w:type="spellEnd"/>
      <w:r>
        <w:t xml:space="preserve"> </w:t>
      </w:r>
      <w:r w:rsidR="00EB27B5">
        <w:t xml:space="preserve">is </w:t>
      </w:r>
      <w:proofErr w:type="spellStart"/>
      <w:r w:rsidR="00EB27B5">
        <w:t>er</w:t>
      </w:r>
      <w:proofErr w:type="spellEnd"/>
      <w:r w:rsidR="00EB27B5">
        <w:t xml:space="preserve"> </w:t>
      </w:r>
      <w:proofErr w:type="spellStart"/>
      <w:r w:rsidR="00EB27B5">
        <w:t>sinds</w:t>
      </w:r>
      <w:proofErr w:type="spellEnd"/>
      <w:r w:rsidR="00EB27B5">
        <w:t xml:space="preserve"> </w:t>
      </w:r>
      <w:proofErr w:type="spellStart"/>
      <w:r w:rsidR="00EB27B5">
        <w:t>kort</w:t>
      </w:r>
      <w:proofErr w:type="spellEnd"/>
      <w:r w:rsidR="00EB27B5">
        <w:t xml:space="preserve"> de </w:t>
      </w:r>
      <w:proofErr w:type="spellStart"/>
      <w:r w:rsidR="00EB27B5">
        <w:t>mogelijkheid</w:t>
      </w:r>
      <w:proofErr w:type="spellEnd"/>
      <w:r w:rsidR="00EB27B5">
        <w:t xml:space="preserve"> </w:t>
      </w:r>
      <w:proofErr w:type="spellStart"/>
      <w:proofErr w:type="gramStart"/>
      <w:r w:rsidR="00EB27B5">
        <w:t>om</w:t>
      </w:r>
      <w:proofErr w:type="spellEnd"/>
      <w:proofErr w:type="gramEnd"/>
      <w:r w:rsidR="00EB27B5">
        <w:t xml:space="preserve"> </w:t>
      </w:r>
      <w:r w:rsidR="00C42CCE">
        <w:t xml:space="preserve">direct </w:t>
      </w:r>
      <w:proofErr w:type="spellStart"/>
      <w:r w:rsidR="00C42CCE">
        <w:t>tussen</w:t>
      </w:r>
      <w:proofErr w:type="spellEnd"/>
      <w:r w:rsidR="00C42CCE">
        <w:t xml:space="preserve"> browsers </w:t>
      </w:r>
      <w:proofErr w:type="spellStart"/>
      <w:r w:rsidR="00C42CCE">
        <w:t>te</w:t>
      </w:r>
      <w:proofErr w:type="spellEnd"/>
      <w:r w:rsidR="00C42CCE">
        <w:t xml:space="preserve"> </w:t>
      </w:r>
      <w:proofErr w:type="spellStart"/>
      <w:r w:rsidR="00C42CCE">
        <w:t>communiceren</w:t>
      </w:r>
      <w:proofErr w:type="spellEnd"/>
      <w:r w:rsidR="00C42CCE">
        <w:t xml:space="preserve"> </w:t>
      </w:r>
      <w:r w:rsidR="003B189C">
        <w:t xml:space="preserve">(P2P, </w:t>
      </w:r>
      <w:r w:rsidR="00C42CCE">
        <w:fldChar w:fldCharType="begin"/>
      </w:r>
      <w:r w:rsidR="00C42CCE">
        <w:instrText xml:space="preserve"> REF _Ref404587362 \h </w:instrText>
      </w:r>
      <w:r w:rsidR="00C42CCE">
        <w:fldChar w:fldCharType="separate"/>
      </w:r>
      <w:proofErr w:type="spellStart"/>
      <w:r w:rsidR="00C42CCE">
        <w:t>figu</w:t>
      </w:r>
      <w:r w:rsidR="008E3297">
        <w:t>ur</w:t>
      </w:r>
      <w:proofErr w:type="spellEnd"/>
      <w:r w:rsidR="00C42CCE">
        <w:t xml:space="preserve"> </w:t>
      </w:r>
      <w:r w:rsidR="00C42CCE">
        <w:rPr>
          <w:noProof/>
        </w:rPr>
        <w:t>1</w:t>
      </w:r>
      <w:r w:rsidR="00C42CCE">
        <w:fldChar w:fldCharType="end"/>
      </w:r>
      <w:r w:rsidR="00523115">
        <w:t>)</w:t>
      </w:r>
      <w:r w:rsidR="00642ED4">
        <w:t xml:space="preserve">, </w:t>
      </w:r>
      <w:proofErr w:type="spellStart"/>
      <w:r w:rsidR="00642ED4">
        <w:t>zonder</w:t>
      </w:r>
      <w:proofErr w:type="spellEnd"/>
      <w:r w:rsidR="00642ED4">
        <w:t xml:space="preserve"> </w:t>
      </w:r>
      <w:proofErr w:type="spellStart"/>
      <w:r w:rsidR="00642ED4">
        <w:t>dat</w:t>
      </w:r>
      <w:proofErr w:type="spellEnd"/>
      <w:r w:rsidR="00642ED4">
        <w:t xml:space="preserve"> </w:t>
      </w:r>
      <w:proofErr w:type="spellStart"/>
      <w:r w:rsidR="00642ED4">
        <w:t>a</w:t>
      </w:r>
      <w:r w:rsidR="00DA0AD9">
        <w:t>lles</w:t>
      </w:r>
      <w:proofErr w:type="spellEnd"/>
      <w:r w:rsidR="00DA0AD9">
        <w:t xml:space="preserve"> via </w:t>
      </w:r>
      <w:proofErr w:type="spellStart"/>
      <w:r w:rsidR="00DA0AD9">
        <w:t>een</w:t>
      </w:r>
      <w:proofErr w:type="spellEnd"/>
      <w:r w:rsidR="00DA0AD9">
        <w:t xml:space="preserve"> </w:t>
      </w:r>
      <w:proofErr w:type="spellStart"/>
      <w:r w:rsidR="00DA0AD9">
        <w:t>centrale</w:t>
      </w:r>
      <w:proofErr w:type="spellEnd"/>
      <w:r w:rsidR="00DA0AD9">
        <w:t xml:space="preserve"> server </w:t>
      </w:r>
      <w:proofErr w:type="spellStart"/>
      <w:r w:rsidR="00642ED4">
        <w:t>loopt</w:t>
      </w:r>
      <w:proofErr w:type="spellEnd"/>
      <w:r w:rsidR="00A10C4E">
        <w:t xml:space="preserve">. </w:t>
      </w:r>
      <w:proofErr w:type="spellStart"/>
      <w:r w:rsidR="00A10C4E">
        <w:t>Doordat</w:t>
      </w:r>
      <w:proofErr w:type="spellEnd"/>
      <w:r w:rsidR="00A10C4E">
        <w:t xml:space="preserve"> het </w:t>
      </w:r>
      <w:proofErr w:type="spellStart"/>
      <w:r w:rsidR="00A10C4E">
        <w:t>geluid</w:t>
      </w:r>
      <w:proofErr w:type="spellEnd"/>
      <w:r w:rsidR="00A10C4E">
        <w:t xml:space="preserve">- en </w:t>
      </w:r>
      <w:proofErr w:type="spellStart"/>
      <w:r w:rsidR="00A10C4E">
        <w:t>videoverkeer</w:t>
      </w:r>
      <w:proofErr w:type="spellEnd"/>
      <w:r w:rsidR="00A10C4E">
        <w:t xml:space="preserve"> </w:t>
      </w:r>
      <w:proofErr w:type="spellStart"/>
      <w:r w:rsidR="00A10C4E">
        <w:t>niet</w:t>
      </w:r>
      <w:proofErr w:type="spellEnd"/>
      <w:r w:rsidR="00A10C4E">
        <w:t xml:space="preserve"> </w:t>
      </w:r>
      <w:proofErr w:type="spellStart"/>
      <w:proofErr w:type="gramStart"/>
      <w:r w:rsidR="00A10C4E">
        <w:t>meer</w:t>
      </w:r>
      <w:proofErr w:type="spellEnd"/>
      <w:proofErr w:type="gramEnd"/>
      <w:r w:rsidR="00A10C4E">
        <w:t xml:space="preserve"> via de </w:t>
      </w:r>
      <w:r w:rsidR="00ED6946">
        <w:t>servers</w:t>
      </w:r>
      <w:r w:rsidR="00A10C4E">
        <w:t xml:space="preserve"> </w:t>
      </w:r>
      <w:proofErr w:type="spellStart"/>
      <w:r w:rsidR="00A10C4E">
        <w:t>hoeft</w:t>
      </w:r>
      <w:proofErr w:type="spellEnd"/>
      <w:r w:rsidR="00A10C4E">
        <w:t xml:space="preserve"> </w:t>
      </w:r>
      <w:proofErr w:type="spellStart"/>
      <w:r w:rsidR="009104BE">
        <w:t>worden</w:t>
      </w:r>
      <w:proofErr w:type="spellEnd"/>
      <w:r w:rsidR="009104BE">
        <w:t xml:space="preserve"> </w:t>
      </w:r>
      <w:proofErr w:type="spellStart"/>
      <w:r w:rsidR="009104BE">
        <w:t>deze</w:t>
      </w:r>
      <w:proofErr w:type="spellEnd"/>
      <w:r w:rsidR="009104BE">
        <w:t xml:space="preserve"> erg </w:t>
      </w:r>
      <w:proofErr w:type="spellStart"/>
      <w:r w:rsidR="009104BE">
        <w:t>ontlast</w:t>
      </w:r>
      <w:proofErr w:type="spellEnd"/>
      <w:r w:rsidR="00387EEE">
        <w:t xml:space="preserve"> en </w:t>
      </w:r>
      <w:r w:rsidR="000642A4">
        <w:t xml:space="preserve">is </w:t>
      </w:r>
      <w:r w:rsidR="00387EEE">
        <w:t xml:space="preserve">de </w:t>
      </w:r>
      <w:proofErr w:type="spellStart"/>
      <w:r w:rsidR="00387EEE">
        <w:t>bijbehorende</w:t>
      </w:r>
      <w:proofErr w:type="spellEnd"/>
      <w:r w:rsidR="00387EEE">
        <w:t xml:space="preserve"> </w:t>
      </w:r>
      <w:proofErr w:type="spellStart"/>
      <w:r w:rsidR="00387EEE">
        <w:t>investering</w:t>
      </w:r>
      <w:proofErr w:type="spellEnd"/>
      <w:r w:rsidR="00387EEE">
        <w:t xml:space="preserve"> </w:t>
      </w:r>
      <w:proofErr w:type="spellStart"/>
      <w:r w:rsidR="00BC4390">
        <w:t>veel</w:t>
      </w:r>
      <w:proofErr w:type="spellEnd"/>
      <w:r w:rsidR="00BC4390">
        <w:t xml:space="preserve"> lager</w:t>
      </w:r>
      <w:r w:rsidR="002E150A">
        <w:t>.</w:t>
      </w:r>
      <w:r w:rsidR="007634B9">
        <w:t xml:space="preserve"> </w:t>
      </w:r>
      <w:proofErr w:type="spellStart"/>
      <w:proofErr w:type="gramStart"/>
      <w:r w:rsidR="00785EFF">
        <w:t>Ook</w:t>
      </w:r>
      <w:proofErr w:type="spellEnd"/>
      <w:r w:rsidR="00785EFF">
        <w:t xml:space="preserve"> </w:t>
      </w:r>
      <w:proofErr w:type="spellStart"/>
      <w:r w:rsidR="00785EFF">
        <w:t>komt</w:t>
      </w:r>
      <w:proofErr w:type="spellEnd"/>
      <w:r w:rsidR="00785EFF">
        <w:t xml:space="preserve"> het </w:t>
      </w:r>
      <w:proofErr w:type="spellStart"/>
      <w:r w:rsidR="00785EFF">
        <w:t>wegnemen</w:t>
      </w:r>
      <w:proofErr w:type="spellEnd"/>
      <w:r w:rsidR="00785EFF">
        <w:t xml:space="preserve"> van </w:t>
      </w:r>
      <w:proofErr w:type="spellStart"/>
      <w:r w:rsidR="00785EFF">
        <w:t>deze</w:t>
      </w:r>
      <w:proofErr w:type="spellEnd"/>
      <w:r w:rsidR="00785EFF">
        <w:t xml:space="preserve"> </w:t>
      </w:r>
      <w:proofErr w:type="spellStart"/>
      <w:r w:rsidR="00785EFF">
        <w:t>tussenstap</w:t>
      </w:r>
      <w:proofErr w:type="spellEnd"/>
      <w:r w:rsidR="00785EFF">
        <w:t xml:space="preserve"> de </w:t>
      </w:r>
      <w:proofErr w:type="spellStart"/>
      <w:r w:rsidR="00785EFF">
        <w:t>verbindingsnelheid</w:t>
      </w:r>
      <w:proofErr w:type="spellEnd"/>
      <w:r w:rsidR="00785EFF">
        <w:t xml:space="preserve"> ten </w:t>
      </w:r>
      <w:proofErr w:type="spellStart"/>
      <w:r w:rsidR="00785EFF">
        <w:t>goede</w:t>
      </w:r>
      <w:proofErr w:type="spellEnd"/>
      <w:r w:rsidR="00785EFF">
        <w:t>.</w:t>
      </w:r>
      <w:proofErr w:type="gramEnd"/>
    </w:p>
    <w:p w:rsidR="00AB12B9" w:rsidRDefault="00AB12B9" w:rsidP="00311CC9">
      <w:proofErr w:type="spellStart"/>
      <w:proofErr w:type="gramStart"/>
      <w:r>
        <w:t>Zie</w:t>
      </w:r>
      <w:proofErr w:type="spellEnd"/>
      <w:r>
        <w:t xml:space="preserve"> </w:t>
      </w:r>
      <w:r>
        <w:fldChar w:fldCharType="begin"/>
      </w:r>
      <w:r>
        <w:instrText xml:space="preserve"> REF _Ref404588254 \h </w:instrText>
      </w:r>
      <w:r>
        <w:fldChar w:fldCharType="separate"/>
      </w:r>
      <w:proofErr w:type="spellStart"/>
      <w:r>
        <w:t>figuur</w:t>
      </w:r>
      <w:proofErr w:type="spellEnd"/>
      <w:r>
        <w:t xml:space="preserve"> </w:t>
      </w:r>
      <w:r>
        <w:rPr>
          <w:noProof/>
        </w:rPr>
        <w:t>3</w:t>
      </w:r>
      <w:r>
        <w:fldChar w:fldCharType="end"/>
      </w:r>
      <w:r w:rsidR="00965405">
        <w:t xml:space="preserve"> in de </w:t>
      </w:r>
      <w:proofErr w:type="spellStart"/>
      <w:r w:rsidR="00965405">
        <w:t>bijlage</w:t>
      </w:r>
      <w:proofErr w:type="spellEnd"/>
      <w:r w:rsidR="00C96531">
        <w:t xml:space="preserve"> </w:t>
      </w:r>
      <w:proofErr w:type="spellStart"/>
      <w:r w:rsidR="00C96531">
        <w:t>voor</w:t>
      </w:r>
      <w:proofErr w:type="spellEnd"/>
      <w:r w:rsidR="00C96531">
        <w:t xml:space="preserve"> de </w:t>
      </w:r>
      <w:proofErr w:type="spellStart"/>
      <w:r w:rsidR="00C96531">
        <w:t>huidige</w:t>
      </w:r>
      <w:proofErr w:type="spellEnd"/>
      <w:r w:rsidR="00C96531">
        <w:t xml:space="preserve"> </w:t>
      </w:r>
      <w:proofErr w:type="spellStart"/>
      <w:r w:rsidR="00C96531">
        <w:t>ondersteuning</w:t>
      </w:r>
      <w:proofErr w:type="spellEnd"/>
      <w:r w:rsidR="00C96531">
        <w:t xml:space="preserve"> in browsers.</w:t>
      </w:r>
      <w:proofErr w:type="gramEnd"/>
    </w:p>
    <w:p w:rsidR="00F05506" w:rsidRDefault="00487B7D" w:rsidP="00F05506">
      <w:pPr>
        <w:keepNext/>
      </w:pPr>
      <w:r>
        <w:rPr>
          <w:noProof/>
        </w:rPr>
        <w:drawing>
          <wp:inline distT="0" distB="0" distL="0" distR="0" wp14:anchorId="2EC91297" wp14:editId="72DB0212">
            <wp:extent cx="4580953" cy="23619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pgraph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953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1A5" w:rsidRPr="00EF11A5" w:rsidRDefault="00F05506" w:rsidP="00F05506">
      <w:pPr>
        <w:pStyle w:val="Caption"/>
      </w:pPr>
      <w:bookmarkStart w:id="1" w:name="_Ref404587362"/>
      <w:proofErr w:type="spellStart"/>
      <w:r>
        <w:t>Figu</w:t>
      </w:r>
      <w:r w:rsidR="008A1EB3">
        <w:t>ur</w:t>
      </w:r>
      <w:proofErr w:type="spellEnd"/>
      <w:r>
        <w:t xml:space="preserve"> </w:t>
      </w:r>
      <w:r w:rsidR="00465352">
        <w:fldChar w:fldCharType="begin"/>
      </w:r>
      <w:r w:rsidR="00465352">
        <w:instrText xml:space="preserve"> SEQ Figure \* ARABIC </w:instrText>
      </w:r>
      <w:r w:rsidR="00465352">
        <w:fldChar w:fldCharType="separate"/>
      </w:r>
      <w:r w:rsidR="00D11218">
        <w:rPr>
          <w:noProof/>
        </w:rPr>
        <w:t>1</w:t>
      </w:r>
      <w:r w:rsidR="00465352">
        <w:rPr>
          <w:noProof/>
        </w:rPr>
        <w:fldChar w:fldCharType="end"/>
      </w:r>
      <w:r>
        <w:rPr>
          <w:noProof/>
        </w:rPr>
        <w:t xml:space="preserve">: </w:t>
      </w:r>
      <w:r w:rsidR="003712D4">
        <w:rPr>
          <w:noProof/>
        </w:rPr>
        <w:t xml:space="preserve">Het verschil tussen </w:t>
      </w:r>
      <w:r w:rsidR="00AF7529">
        <w:rPr>
          <w:noProof/>
        </w:rPr>
        <w:t>hoe browserverkeer oorspronkelijk werkte</w:t>
      </w:r>
      <w:r w:rsidR="00F13A17">
        <w:rPr>
          <w:noProof/>
        </w:rPr>
        <w:t xml:space="preserve"> en </w:t>
      </w:r>
      <w:r w:rsidR="009C76CB">
        <w:rPr>
          <w:noProof/>
        </w:rPr>
        <w:t xml:space="preserve">de situatie </w:t>
      </w:r>
      <w:r w:rsidR="0013662C">
        <w:rPr>
          <w:noProof/>
        </w:rPr>
        <w:t xml:space="preserve">die WebRTC </w:t>
      </w:r>
      <w:r w:rsidR="00447776">
        <w:rPr>
          <w:noProof/>
        </w:rPr>
        <w:t>mogelijk maakt</w:t>
      </w:r>
      <w:r w:rsidR="00FC203E">
        <w:rPr>
          <w:noProof/>
        </w:rPr>
        <w:t>.</w:t>
      </w:r>
      <w:bookmarkEnd w:id="1"/>
    </w:p>
    <w:p w:rsidR="008704A7" w:rsidRDefault="008704A7" w:rsidP="00A20554">
      <w:pPr>
        <w:pStyle w:val="Heading1"/>
      </w:pPr>
      <w:proofErr w:type="spellStart"/>
      <w:r>
        <w:lastRenderedPageBreak/>
        <w:t>Doelen</w:t>
      </w:r>
      <w:proofErr w:type="spellEnd"/>
      <w:r>
        <w:t xml:space="preserve"> en </w:t>
      </w:r>
      <w:proofErr w:type="spellStart"/>
      <w:r>
        <w:t>resultaten</w:t>
      </w:r>
      <w:proofErr w:type="spellEnd"/>
    </w:p>
    <w:p w:rsidR="006B613C" w:rsidRDefault="006C7253" w:rsidP="006C7253">
      <w:pPr>
        <w:pStyle w:val="Heading2"/>
      </w:pPr>
      <w:proofErr w:type="spellStart"/>
      <w:r>
        <w:t>Resultaat</w:t>
      </w:r>
      <w:proofErr w:type="spellEnd"/>
    </w:p>
    <w:p w:rsidR="00585168" w:rsidRDefault="004A2400" w:rsidP="00390FD6">
      <w:proofErr w:type="spellStart"/>
      <w:r>
        <w:t>Naar</w:t>
      </w:r>
      <w:proofErr w:type="spellEnd"/>
      <w:r>
        <w:t xml:space="preserve"> </w:t>
      </w:r>
      <w:proofErr w:type="spellStart"/>
      <w:r>
        <w:t>aanleiding</w:t>
      </w:r>
      <w:proofErr w:type="spellEnd"/>
      <w:r>
        <w:t xml:space="preserve"> van </w:t>
      </w:r>
      <w:proofErr w:type="spellStart"/>
      <w:r>
        <w:t>bovenstaande</w:t>
      </w:r>
      <w:proofErr w:type="spellEnd"/>
      <w:r w:rsidR="00166BDD">
        <w:t xml:space="preserve"> is </w:t>
      </w:r>
      <w:r w:rsidR="00B00A46">
        <w:t xml:space="preserve">door </w:t>
      </w:r>
      <w:proofErr w:type="spellStart"/>
      <w:r w:rsidR="00B00A46">
        <w:t>Tencent</w:t>
      </w:r>
      <w:proofErr w:type="spellEnd"/>
      <w:r w:rsidR="00B00A46">
        <w:t xml:space="preserve"> </w:t>
      </w:r>
      <w:proofErr w:type="spellStart"/>
      <w:r w:rsidR="00166BDD">
        <w:t>aan</w:t>
      </w:r>
      <w:proofErr w:type="spellEnd"/>
      <w:r w:rsidR="000E52BD">
        <w:t xml:space="preserve"> Www-plus Inc. </w:t>
      </w:r>
      <w:r w:rsidR="00D51DFD">
        <w:t xml:space="preserve">project </w:t>
      </w:r>
      <w:proofErr w:type="spellStart"/>
      <w:r w:rsidR="00D51DFD">
        <w:t>Webcall</w:t>
      </w:r>
      <w:proofErr w:type="spellEnd"/>
      <w:r w:rsidR="00163A31">
        <w:rPr>
          <w:rStyle w:val="FootnoteReference"/>
        </w:rPr>
        <w:footnoteReference w:id="3"/>
      </w:r>
      <w:r w:rsidR="00D51DFD">
        <w:t xml:space="preserve"> </w:t>
      </w:r>
      <w:proofErr w:type="spellStart"/>
      <w:r w:rsidR="00181708">
        <w:t>toevertrouw</w:t>
      </w:r>
      <w:r w:rsidR="00931D27">
        <w:t>d</w:t>
      </w:r>
      <w:proofErr w:type="spellEnd"/>
      <w:r w:rsidR="00931D27">
        <w:t>.</w:t>
      </w:r>
      <w:r w:rsidR="003D12F9">
        <w:t xml:space="preserve"> </w:t>
      </w:r>
      <w:proofErr w:type="spellStart"/>
      <w:r w:rsidR="003D12F9">
        <w:t>Dit</w:t>
      </w:r>
      <w:proofErr w:type="spellEnd"/>
      <w:r w:rsidR="003D12F9">
        <w:t xml:space="preserve"> project </w:t>
      </w:r>
      <w:proofErr w:type="spellStart"/>
      <w:r w:rsidR="003D12F9">
        <w:t>beoogd</w:t>
      </w:r>
      <w:proofErr w:type="spellEnd"/>
      <w:r w:rsidR="006E22B6">
        <w:t xml:space="preserve"> </w:t>
      </w:r>
      <w:proofErr w:type="spellStart"/>
      <w:r w:rsidR="00C97232">
        <w:t>een</w:t>
      </w:r>
      <w:proofErr w:type="spellEnd"/>
      <w:r w:rsidR="00C97232">
        <w:t xml:space="preserve"> platform </w:t>
      </w:r>
      <w:proofErr w:type="spellStart"/>
      <w:proofErr w:type="gramStart"/>
      <w:r w:rsidR="00C97232">
        <w:t>te</w:t>
      </w:r>
      <w:proofErr w:type="spellEnd"/>
      <w:proofErr w:type="gramEnd"/>
      <w:r w:rsidR="00C97232">
        <w:t xml:space="preserve"> </w:t>
      </w:r>
      <w:proofErr w:type="spellStart"/>
      <w:r w:rsidR="00C97232">
        <w:t>ontwikkelen</w:t>
      </w:r>
      <w:proofErr w:type="spellEnd"/>
      <w:r w:rsidR="00C97232">
        <w:t xml:space="preserve"> </w:t>
      </w:r>
      <w:proofErr w:type="spellStart"/>
      <w:r w:rsidR="008E5C9B">
        <w:t>waarbij</w:t>
      </w:r>
      <w:proofErr w:type="spellEnd"/>
      <w:r w:rsidR="008E5C9B">
        <w:t xml:space="preserve"> </w:t>
      </w:r>
      <w:proofErr w:type="spellStart"/>
      <w:r w:rsidR="00ED16C8">
        <w:t>gebruikers</w:t>
      </w:r>
      <w:proofErr w:type="spellEnd"/>
      <w:r w:rsidR="00ED16C8">
        <w:t xml:space="preserve"> </w:t>
      </w:r>
      <w:r w:rsidR="001A1BAD">
        <w:t xml:space="preserve">via video, </w:t>
      </w:r>
      <w:proofErr w:type="spellStart"/>
      <w:r w:rsidR="001A1BAD">
        <w:t>geluid</w:t>
      </w:r>
      <w:proofErr w:type="spellEnd"/>
      <w:r w:rsidR="001A1BAD">
        <w:t xml:space="preserve"> en </w:t>
      </w:r>
      <w:proofErr w:type="spellStart"/>
      <w:r w:rsidR="001A1BAD">
        <w:t>tekst</w:t>
      </w:r>
      <w:proofErr w:type="spellEnd"/>
      <w:r w:rsidR="001A1BAD">
        <w:t xml:space="preserve"> </w:t>
      </w:r>
      <w:r w:rsidR="00DD211B">
        <w:t xml:space="preserve">met </w:t>
      </w:r>
      <w:proofErr w:type="spellStart"/>
      <w:r w:rsidR="00DD211B">
        <w:t>elkaar</w:t>
      </w:r>
      <w:proofErr w:type="spellEnd"/>
      <w:r w:rsidR="00DD211B">
        <w:t xml:space="preserve"> </w:t>
      </w:r>
      <w:proofErr w:type="spellStart"/>
      <w:r w:rsidR="00DD211B">
        <w:t>kunnen</w:t>
      </w:r>
      <w:proofErr w:type="spellEnd"/>
      <w:r w:rsidR="00DD211B">
        <w:t xml:space="preserve"> </w:t>
      </w:r>
      <w:proofErr w:type="spellStart"/>
      <w:r w:rsidR="00DD211B">
        <w:t>communiceren</w:t>
      </w:r>
      <w:proofErr w:type="spellEnd"/>
      <w:r w:rsidR="00C211F2">
        <w:t xml:space="preserve"> (</w:t>
      </w:r>
      <w:proofErr w:type="spellStart"/>
      <w:r w:rsidR="00C211F2">
        <w:fldChar w:fldCharType="begin"/>
      </w:r>
      <w:r w:rsidR="00C211F2">
        <w:instrText xml:space="preserve"> REF _Ref404588119 \h </w:instrText>
      </w:r>
      <w:r w:rsidR="00C211F2">
        <w:fldChar w:fldCharType="separate"/>
      </w:r>
      <w:r w:rsidR="00C211F2">
        <w:t>figuur</w:t>
      </w:r>
      <w:proofErr w:type="spellEnd"/>
      <w:r w:rsidR="00C211F2">
        <w:t xml:space="preserve"> </w:t>
      </w:r>
      <w:r w:rsidR="00C211F2">
        <w:rPr>
          <w:noProof/>
        </w:rPr>
        <w:t>2</w:t>
      </w:r>
      <w:r w:rsidR="00C211F2">
        <w:fldChar w:fldCharType="end"/>
      </w:r>
      <w:r w:rsidR="00C211F2">
        <w:t>)</w:t>
      </w:r>
      <w:r w:rsidR="00DD211B">
        <w:t>.</w:t>
      </w:r>
      <w:r w:rsidR="00463C41">
        <w:t xml:space="preserve"> </w:t>
      </w:r>
      <w:proofErr w:type="spellStart"/>
      <w:r w:rsidR="00463C41">
        <w:t>Specifiek</w:t>
      </w:r>
      <w:proofErr w:type="spellEnd"/>
      <w:r w:rsidR="00463C41">
        <w:t>:</w:t>
      </w:r>
    </w:p>
    <w:p w:rsidR="003551E4" w:rsidRDefault="003551E4" w:rsidP="003551E4">
      <w:pPr>
        <w:pStyle w:val="ListParagraph"/>
        <w:numPr>
          <w:ilvl w:val="0"/>
          <w:numId w:val="3"/>
        </w:numPr>
        <w:tabs>
          <w:tab w:val="left" w:pos="6060"/>
        </w:tabs>
      </w:pPr>
      <w:r>
        <w:t xml:space="preserve">Twee tot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personen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in real-time </w:t>
      </w:r>
      <w:proofErr w:type="spellStart"/>
      <w:r>
        <w:t>communiceren</w:t>
      </w:r>
      <w:proofErr w:type="spellEnd"/>
      <w:r>
        <w:t xml:space="preserve"> via </w:t>
      </w:r>
      <w:proofErr w:type="spellStart"/>
      <w:r>
        <w:t>eender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combinatie</w:t>
      </w:r>
      <w:proofErr w:type="spellEnd"/>
      <w:r>
        <w:t xml:space="preserve"> van video, </w:t>
      </w:r>
      <w:proofErr w:type="spellStart"/>
      <w:r>
        <w:t>geluid</w:t>
      </w:r>
      <w:proofErr w:type="spellEnd"/>
      <w:r>
        <w:t xml:space="preserve"> en </w:t>
      </w:r>
      <w:proofErr w:type="spellStart"/>
      <w:r>
        <w:t>tekst</w:t>
      </w:r>
      <w:proofErr w:type="spellEnd"/>
      <w:r>
        <w:t>.</w:t>
      </w:r>
    </w:p>
    <w:p w:rsidR="00463C41" w:rsidRDefault="00194DED" w:rsidP="00A92609">
      <w:pPr>
        <w:pStyle w:val="ListParagraph"/>
        <w:numPr>
          <w:ilvl w:val="0"/>
          <w:numId w:val="3"/>
        </w:numPr>
      </w:pPr>
      <w:r>
        <w:t xml:space="preserve">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hoeft</w:t>
      </w:r>
      <w:proofErr w:type="spellEnd"/>
      <w:r>
        <w:t xml:space="preserve"> </w:t>
      </w:r>
      <w:proofErr w:type="spellStart"/>
      <w:r>
        <w:t>naast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 browser </w:t>
      </w:r>
      <w:proofErr w:type="spellStart"/>
      <w:r>
        <w:t>niks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installeren</w:t>
      </w:r>
      <w:proofErr w:type="spellEnd"/>
      <w:r w:rsidR="00420A37">
        <w:t xml:space="preserve"> (</w:t>
      </w:r>
      <w:proofErr w:type="spellStart"/>
      <w:r w:rsidR="00882E47">
        <w:t>dit</w:t>
      </w:r>
      <w:proofErr w:type="spellEnd"/>
      <w:r w:rsidR="00882E47">
        <w:t xml:space="preserve"> </w:t>
      </w:r>
      <w:proofErr w:type="spellStart"/>
      <w:r w:rsidR="00882E47">
        <w:t>omvat</w:t>
      </w:r>
      <w:proofErr w:type="spellEnd"/>
      <w:r w:rsidR="00882E47">
        <w:t xml:space="preserve"> </w:t>
      </w:r>
      <w:proofErr w:type="spellStart"/>
      <w:r w:rsidR="00882E47">
        <w:t>ook</w:t>
      </w:r>
      <w:proofErr w:type="spellEnd"/>
      <w:r w:rsidR="00882E47">
        <w:t xml:space="preserve"> </w:t>
      </w:r>
      <w:proofErr w:type="spellStart"/>
      <w:r w:rsidR="00091ABD">
        <w:t>onafhankelijkheid</w:t>
      </w:r>
      <w:proofErr w:type="spellEnd"/>
      <w:r w:rsidR="00091ABD">
        <w:t xml:space="preserve"> van </w:t>
      </w:r>
      <w:r w:rsidR="00882E47">
        <w:t>Flash</w:t>
      </w:r>
      <w:r w:rsidR="003F0837">
        <w:t xml:space="preserve"> etc.</w:t>
      </w:r>
      <w:r w:rsidR="00420A37">
        <w:t>)</w:t>
      </w:r>
      <w:r w:rsidR="00CA5537">
        <w:t>.</w:t>
      </w:r>
    </w:p>
    <w:p w:rsidR="008C3D76" w:rsidRDefault="009A0AFB" w:rsidP="008C3D76">
      <w:pPr>
        <w:pStyle w:val="ListParagraph"/>
        <w:numPr>
          <w:ilvl w:val="0"/>
          <w:numId w:val="3"/>
        </w:numPr>
        <w:tabs>
          <w:tab w:val="left" w:pos="6060"/>
        </w:tabs>
      </w:pPr>
      <w:r>
        <w:t xml:space="preserve">De </w:t>
      </w:r>
      <w:proofErr w:type="spellStart"/>
      <w:r>
        <w:t>gebr</w:t>
      </w:r>
      <w:r w:rsidR="004C1C07">
        <w:t>u</w:t>
      </w:r>
      <w:r>
        <w:t>i</w:t>
      </w:r>
      <w:r w:rsidR="004C1C07">
        <w:t>ker</w:t>
      </w:r>
      <w:proofErr w:type="spellEnd"/>
      <w:r w:rsidR="004C1C07">
        <w:t xml:space="preserve"> </w:t>
      </w:r>
      <w:proofErr w:type="spellStart"/>
      <w:r w:rsidR="008C3D76">
        <w:t>hoeft</w:t>
      </w:r>
      <w:proofErr w:type="spellEnd"/>
      <w:r w:rsidR="008C3D76">
        <w:t xml:space="preserve"> </w:t>
      </w:r>
      <w:proofErr w:type="spellStart"/>
      <w:r w:rsidR="008C3D76">
        <w:t>niet</w:t>
      </w:r>
      <w:proofErr w:type="spellEnd"/>
      <w:r w:rsidR="008C3D76">
        <w:t xml:space="preserve"> </w:t>
      </w:r>
      <w:proofErr w:type="spellStart"/>
      <w:proofErr w:type="gramStart"/>
      <w:r w:rsidR="008C3D76">
        <w:t>te</w:t>
      </w:r>
      <w:proofErr w:type="spellEnd"/>
      <w:proofErr w:type="gramEnd"/>
      <w:r w:rsidR="008C3D76">
        <w:t xml:space="preserve"> </w:t>
      </w:r>
      <w:proofErr w:type="spellStart"/>
      <w:r w:rsidR="008C3D76">
        <w:t>registreren</w:t>
      </w:r>
      <w:proofErr w:type="spellEnd"/>
      <w:r w:rsidR="009A295C">
        <w:t xml:space="preserve"> en </w:t>
      </w:r>
      <w:proofErr w:type="spellStart"/>
      <w:r w:rsidR="009A295C">
        <w:t>geen</w:t>
      </w:r>
      <w:proofErr w:type="spellEnd"/>
      <w:r w:rsidR="001D245C">
        <w:t xml:space="preserve"> emails </w:t>
      </w:r>
      <w:proofErr w:type="spellStart"/>
      <w:r w:rsidR="001D245C">
        <w:t>te</w:t>
      </w:r>
      <w:proofErr w:type="spellEnd"/>
      <w:r w:rsidR="001D245C">
        <w:t xml:space="preserve"> </w:t>
      </w:r>
      <w:proofErr w:type="spellStart"/>
      <w:r w:rsidR="001D245C">
        <w:t>ontvangen</w:t>
      </w:r>
      <w:proofErr w:type="spellEnd"/>
      <w:r w:rsidR="008C3D76">
        <w:t>.</w:t>
      </w:r>
    </w:p>
    <w:p w:rsidR="00F27DD7" w:rsidRDefault="00AF1B61" w:rsidP="008C3D76">
      <w:pPr>
        <w:pStyle w:val="ListParagraph"/>
        <w:numPr>
          <w:ilvl w:val="0"/>
          <w:numId w:val="3"/>
        </w:numPr>
        <w:tabs>
          <w:tab w:val="left" w:pos="6060"/>
        </w:tabs>
      </w:pPr>
      <w:proofErr w:type="spellStart"/>
      <w:r>
        <w:t>Minimale</w:t>
      </w:r>
      <w:proofErr w:type="spellEnd"/>
      <w:r>
        <w:t xml:space="preserve"> </w:t>
      </w:r>
      <w:proofErr w:type="spellStart"/>
      <w:r w:rsidR="00870C4B">
        <w:t>onderhoudskosten</w:t>
      </w:r>
      <w:proofErr w:type="spellEnd"/>
      <w:r w:rsidR="002E36A1">
        <w:t xml:space="preserve"> </w:t>
      </w:r>
      <w:proofErr w:type="spellStart"/>
      <w:r w:rsidR="002E36A1">
        <w:t>voor</w:t>
      </w:r>
      <w:proofErr w:type="spellEnd"/>
      <w:r w:rsidR="002E36A1">
        <w:t xml:space="preserve"> </w:t>
      </w:r>
      <w:proofErr w:type="gramStart"/>
      <w:r w:rsidR="002E36A1">
        <w:t>servers</w:t>
      </w:r>
      <w:proofErr w:type="gramEnd"/>
      <w:r w:rsidR="002E36A1">
        <w:t xml:space="preserve"> en </w:t>
      </w:r>
      <w:proofErr w:type="spellStart"/>
      <w:r w:rsidR="002E36A1">
        <w:t>netwerkverkeer</w:t>
      </w:r>
      <w:proofErr w:type="spellEnd"/>
      <w:r w:rsidR="00256BCB">
        <w:t xml:space="preserve"> door </w:t>
      </w:r>
      <w:proofErr w:type="spellStart"/>
      <w:r w:rsidR="00B30BC8">
        <w:t>directe</w:t>
      </w:r>
      <w:proofErr w:type="spellEnd"/>
      <w:r w:rsidR="00B30BC8">
        <w:t xml:space="preserve"> </w:t>
      </w:r>
      <w:proofErr w:type="spellStart"/>
      <w:r w:rsidR="00B30BC8">
        <w:t>communicatie</w:t>
      </w:r>
      <w:proofErr w:type="spellEnd"/>
      <w:r w:rsidR="009261EB">
        <w:t xml:space="preserve"> </w:t>
      </w:r>
      <w:proofErr w:type="spellStart"/>
      <w:r w:rsidR="009261EB">
        <w:t>tussen</w:t>
      </w:r>
      <w:proofErr w:type="spellEnd"/>
      <w:r w:rsidR="00397667">
        <w:t xml:space="preserve"> </w:t>
      </w:r>
      <w:proofErr w:type="spellStart"/>
      <w:r w:rsidR="00D2625D">
        <w:t>gebruikers</w:t>
      </w:r>
      <w:proofErr w:type="spellEnd"/>
      <w:r w:rsidR="00BC7F23">
        <w:t>.</w:t>
      </w:r>
    </w:p>
    <w:p w:rsidR="00D73FE9" w:rsidRDefault="00DD09B6" w:rsidP="00D73FE9">
      <w:pPr>
        <w:keepNext/>
      </w:pPr>
      <w:r>
        <w:rPr>
          <w:noProof/>
        </w:rPr>
        <w:drawing>
          <wp:inline distT="0" distB="0" distL="0" distR="0">
            <wp:extent cx="5029200" cy="314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deawtx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E9" w:rsidRDefault="00D73FE9" w:rsidP="00D73FE9">
      <w:pPr>
        <w:pStyle w:val="Caption"/>
      </w:pPr>
      <w:bookmarkStart w:id="2" w:name="_Ref404588119"/>
      <w:proofErr w:type="spellStart"/>
      <w:r>
        <w:t>Figu</w:t>
      </w:r>
      <w:r w:rsidR="00F647A1">
        <w:t>ur</w:t>
      </w:r>
      <w:proofErr w:type="spellEnd"/>
      <w:r>
        <w:t xml:space="preserve"> </w:t>
      </w:r>
      <w:r w:rsidR="00465352">
        <w:fldChar w:fldCharType="begin"/>
      </w:r>
      <w:r w:rsidR="00465352">
        <w:instrText xml:space="preserve"> SEQ Figure \* ARABIC </w:instrText>
      </w:r>
      <w:r w:rsidR="00465352">
        <w:fldChar w:fldCharType="separate"/>
      </w:r>
      <w:r w:rsidR="00D11218">
        <w:rPr>
          <w:noProof/>
        </w:rPr>
        <w:t>2</w:t>
      </w:r>
      <w:r w:rsidR="00465352">
        <w:rPr>
          <w:noProof/>
        </w:rPr>
        <w:fldChar w:fldCharType="end"/>
      </w:r>
      <w:r>
        <w:t xml:space="preserve">: </w:t>
      </w:r>
      <w:proofErr w:type="spellStart"/>
      <w:r>
        <w:t>Schets</w:t>
      </w:r>
      <w:proofErr w:type="spellEnd"/>
      <w:r>
        <w:t xml:space="preserve"> </w:t>
      </w:r>
      <w:r w:rsidR="00AC0C2C">
        <w:t xml:space="preserve">van de </w:t>
      </w:r>
      <w:proofErr w:type="spellStart"/>
      <w:r w:rsidR="00AC0C2C">
        <w:t>beoogde</w:t>
      </w:r>
      <w:proofErr w:type="spellEnd"/>
      <w:r w:rsidR="00AC0C2C">
        <w:t xml:space="preserve"> </w:t>
      </w:r>
      <w:proofErr w:type="spellStart"/>
      <w:r w:rsidR="00AC0C2C">
        <w:t>interactie</w:t>
      </w:r>
      <w:proofErr w:type="spellEnd"/>
      <w:r>
        <w:t>.</w:t>
      </w:r>
      <w:bookmarkEnd w:id="2"/>
    </w:p>
    <w:p w:rsidR="0003636A" w:rsidRDefault="0003636A" w:rsidP="009A6FE0">
      <w:pPr>
        <w:pStyle w:val="Heading2"/>
      </w:pPr>
      <w:proofErr w:type="spellStart"/>
      <w:r>
        <w:t>Randvoorwaarden</w:t>
      </w:r>
      <w:proofErr w:type="spellEnd"/>
    </w:p>
    <w:p w:rsidR="008E6D97" w:rsidRDefault="000B636A" w:rsidP="004338FB">
      <w:pPr>
        <w:pStyle w:val="ListParagraph"/>
        <w:numPr>
          <w:ilvl w:val="0"/>
          <w:numId w:val="3"/>
        </w:numPr>
        <w:tabs>
          <w:tab w:val="left" w:pos="6060"/>
        </w:tabs>
      </w:pPr>
      <w:proofErr w:type="spellStart"/>
      <w:r>
        <w:t>Geluidskwaliteit</w:t>
      </w:r>
      <w:proofErr w:type="spellEnd"/>
      <w:r w:rsidR="00B65244">
        <w:t xml:space="preserve"> </w:t>
      </w:r>
      <w:r w:rsidR="006708FE">
        <w:t>is</w:t>
      </w:r>
      <w:r w:rsidR="00377F6F">
        <w:t xml:space="preserve"> </w:t>
      </w:r>
      <w:proofErr w:type="spellStart"/>
      <w:r w:rsidR="00AF5AD1">
        <w:t>goed</w:t>
      </w:r>
      <w:proofErr w:type="spellEnd"/>
      <w:r w:rsidR="00BE2FE7">
        <w:t xml:space="preserve"> </w:t>
      </w:r>
      <w:proofErr w:type="spellStart"/>
      <w:r w:rsidR="00BE2FE7">
        <w:t>inclusief</w:t>
      </w:r>
      <w:proofErr w:type="spellEnd"/>
      <w:r w:rsidR="00BE2FE7">
        <w:t xml:space="preserve"> </w:t>
      </w:r>
      <w:r w:rsidR="00964B17">
        <w:t xml:space="preserve">het </w:t>
      </w:r>
      <w:proofErr w:type="spellStart"/>
      <w:r w:rsidR="00964B17">
        <w:t>filteren</w:t>
      </w:r>
      <w:proofErr w:type="spellEnd"/>
      <w:r w:rsidR="00964B17">
        <w:t xml:space="preserve"> van echo</w:t>
      </w:r>
      <w:r w:rsidR="007D380D">
        <w:t>,</w:t>
      </w:r>
      <w:r w:rsidR="00AF5AD1">
        <w:t xml:space="preserve"> </w:t>
      </w:r>
      <w:proofErr w:type="spellStart"/>
      <w:r w:rsidR="00AF5AD1">
        <w:t>zover</w:t>
      </w:r>
      <w:proofErr w:type="spellEnd"/>
      <w:r w:rsidR="00AF5AD1">
        <w:t xml:space="preserve"> de </w:t>
      </w:r>
      <w:proofErr w:type="spellStart"/>
      <w:r w:rsidR="00AF5AD1">
        <w:t>technologie</w:t>
      </w:r>
      <w:proofErr w:type="spellEnd"/>
      <w:r w:rsidR="00AF5AD1">
        <w:t xml:space="preserve"> </w:t>
      </w:r>
      <w:proofErr w:type="spellStart"/>
      <w:r w:rsidR="00AF5AD1">
        <w:t>dit</w:t>
      </w:r>
      <w:proofErr w:type="spellEnd"/>
      <w:r w:rsidR="00AF5AD1">
        <w:t xml:space="preserve"> </w:t>
      </w:r>
      <w:proofErr w:type="spellStart"/>
      <w:r w:rsidR="00F72EEE">
        <w:t>mogelijk</w:t>
      </w:r>
      <w:proofErr w:type="spellEnd"/>
      <w:r w:rsidR="00F72EEE">
        <w:t xml:space="preserve"> </w:t>
      </w:r>
      <w:proofErr w:type="spellStart"/>
      <w:r w:rsidR="00F72EEE">
        <w:t>maakt</w:t>
      </w:r>
      <w:proofErr w:type="spellEnd"/>
      <w:r w:rsidR="00F72EEE">
        <w:t>.</w:t>
      </w:r>
    </w:p>
    <w:p w:rsidR="004338FB" w:rsidRDefault="004338FB" w:rsidP="004338FB">
      <w:pPr>
        <w:pStyle w:val="ListParagraph"/>
        <w:numPr>
          <w:ilvl w:val="0"/>
          <w:numId w:val="3"/>
        </w:numPr>
        <w:tabs>
          <w:tab w:val="left" w:pos="6060"/>
        </w:tabs>
      </w:pPr>
      <w:r>
        <w:t xml:space="preserve">Het project </w:t>
      </w:r>
      <w:proofErr w:type="spellStart"/>
      <w:r>
        <w:t>wordt</w:t>
      </w:r>
      <w:proofErr w:type="spellEnd"/>
      <w:r>
        <w:t xml:space="preserve"> in </w:t>
      </w:r>
      <w:proofErr w:type="spellStart"/>
      <w:r>
        <w:t>hoog</w:t>
      </w:r>
      <w:proofErr w:type="spellEnd"/>
      <w:r>
        <w:t xml:space="preserve"> tempo </w:t>
      </w:r>
      <w:proofErr w:type="spellStart"/>
      <w:r>
        <w:t>uitgevoerd</w:t>
      </w:r>
      <w:proofErr w:type="spellEnd"/>
      <w:r>
        <w:t xml:space="preserve"> nu </w:t>
      </w:r>
      <w:proofErr w:type="spellStart"/>
      <w:r>
        <w:t>concurenten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alternatieven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; </w:t>
      </w:r>
      <w:proofErr w:type="spellStart"/>
      <w:r w:rsidR="006C65A0">
        <w:t>maximaal</w:t>
      </w:r>
      <w:proofErr w:type="spellEnd"/>
      <w:r>
        <w:t xml:space="preserve"> </w:t>
      </w:r>
      <w:r w:rsidR="00742AAE">
        <w:t>3</w:t>
      </w:r>
      <w:r>
        <w:t xml:space="preserve"> </w:t>
      </w:r>
      <w:proofErr w:type="spellStart"/>
      <w:r>
        <w:t>maanden</w:t>
      </w:r>
      <w:proofErr w:type="spellEnd"/>
      <w:r>
        <w:t>.</w:t>
      </w:r>
    </w:p>
    <w:p w:rsidR="002D384C" w:rsidRDefault="002D384C" w:rsidP="004338FB">
      <w:pPr>
        <w:pStyle w:val="ListParagraph"/>
        <w:numPr>
          <w:ilvl w:val="0"/>
          <w:numId w:val="3"/>
        </w:numPr>
        <w:tabs>
          <w:tab w:val="left" w:pos="6060"/>
        </w:tabs>
      </w:pPr>
      <w:proofErr w:type="spellStart"/>
      <w:r>
        <w:lastRenderedPageBreak/>
        <w:t>Behoudens</w:t>
      </w:r>
      <w:proofErr w:type="spellEnd"/>
      <w:r>
        <w:t xml:space="preserve"> het </w:t>
      </w:r>
      <w:proofErr w:type="spellStart"/>
      <w:r>
        <w:t>volgende</w:t>
      </w:r>
      <w:proofErr w:type="spellEnd"/>
      <w:r>
        <w:t xml:space="preserve"> punt</w:t>
      </w:r>
      <w:r w:rsidR="004B6C44">
        <w:t xml:space="preserve"> </w:t>
      </w:r>
      <w:r w:rsidR="00F01349">
        <w:t xml:space="preserve">is de </w:t>
      </w:r>
      <w:proofErr w:type="spellStart"/>
      <w:r w:rsidR="00F01349">
        <w:t>verbinding</w:t>
      </w:r>
      <w:proofErr w:type="spellEnd"/>
      <w:r w:rsidR="00F01349">
        <w:t xml:space="preserve"> </w:t>
      </w:r>
      <w:proofErr w:type="spellStart"/>
      <w:r w:rsidR="006035F2">
        <w:t>zodanig</w:t>
      </w:r>
      <w:proofErr w:type="spellEnd"/>
      <w:r w:rsidR="006035F2">
        <w:t xml:space="preserve"> </w:t>
      </w:r>
      <w:proofErr w:type="spellStart"/>
      <w:r w:rsidR="006035F2">
        <w:t>beveiligd</w:t>
      </w:r>
      <w:proofErr w:type="spellEnd"/>
      <w:r w:rsidR="006035F2">
        <w:t xml:space="preserve"> </w:t>
      </w:r>
      <w:proofErr w:type="spellStart"/>
      <w:r w:rsidR="006035F2">
        <w:t>dat</w:t>
      </w:r>
      <w:proofErr w:type="spellEnd"/>
      <w:r w:rsidR="006035F2">
        <w:t xml:space="preserve"> </w:t>
      </w:r>
      <w:proofErr w:type="spellStart"/>
      <w:r w:rsidR="00C35BBC">
        <w:t>gesprekken</w:t>
      </w:r>
      <w:proofErr w:type="spellEnd"/>
      <w:r w:rsidR="00C35BBC">
        <w:t xml:space="preserve"> </w:t>
      </w:r>
      <w:proofErr w:type="spellStart"/>
      <w:r w:rsidR="00A45D6B">
        <w:t>niet</w:t>
      </w:r>
      <w:proofErr w:type="spellEnd"/>
      <w:r w:rsidR="00A45D6B">
        <w:t xml:space="preserve"> </w:t>
      </w:r>
      <w:proofErr w:type="spellStart"/>
      <w:r w:rsidR="00A45D6B">
        <w:t>toegankelijk</w:t>
      </w:r>
      <w:proofErr w:type="spellEnd"/>
      <w:r w:rsidR="00A45D6B">
        <w:t xml:space="preserve"> </w:t>
      </w:r>
      <w:proofErr w:type="spellStart"/>
      <w:r w:rsidR="00A45D6B">
        <w:t>zijn</w:t>
      </w:r>
      <w:proofErr w:type="spellEnd"/>
      <w:r w:rsidR="00A45D6B">
        <w:t xml:space="preserve"> </w:t>
      </w:r>
      <w:proofErr w:type="spellStart"/>
      <w:r w:rsidR="00A45D6B">
        <w:t>voor</w:t>
      </w:r>
      <w:proofErr w:type="spellEnd"/>
      <w:r w:rsidR="00A45D6B">
        <w:t xml:space="preserve"> </w:t>
      </w:r>
      <w:proofErr w:type="spellStart"/>
      <w:r w:rsidR="00A45D6B">
        <w:t>derden</w:t>
      </w:r>
      <w:proofErr w:type="spellEnd"/>
      <w:r w:rsidR="00A45D6B">
        <w:t>.</w:t>
      </w:r>
    </w:p>
    <w:p w:rsidR="009A6FE0" w:rsidRPr="009A6FE0" w:rsidRDefault="004338FB" w:rsidP="009A6FE0">
      <w:pPr>
        <w:pStyle w:val="ListParagraph"/>
        <w:numPr>
          <w:ilvl w:val="0"/>
          <w:numId w:val="3"/>
        </w:numPr>
        <w:tabs>
          <w:tab w:val="left" w:pos="6060"/>
        </w:tabs>
      </w:pPr>
      <w:proofErr w:type="spellStart"/>
      <w:r>
        <w:t>Er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gehouden</w:t>
      </w:r>
      <w:proofErr w:type="spellEnd"/>
      <w:r>
        <w:t xml:space="preserve"> met Chinese </w:t>
      </w:r>
      <w:proofErr w:type="spellStart"/>
      <w:r>
        <w:t>wetgeving</w:t>
      </w:r>
      <w:proofErr w:type="spellEnd"/>
      <w:r>
        <w:t xml:space="preserve">, in het </w:t>
      </w:r>
      <w:proofErr w:type="spellStart"/>
      <w:r>
        <w:t>bijzonder</w:t>
      </w:r>
      <w:proofErr w:type="spellEnd"/>
      <w:r>
        <w:t xml:space="preserve"> </w:t>
      </w:r>
      <w:proofErr w:type="spellStart"/>
      <w:r w:rsidR="006A7E7D">
        <w:t>betreffend</w:t>
      </w:r>
      <w:proofErr w:type="spellEnd"/>
      <w:r w:rsidR="006A7E7D">
        <w:t xml:space="preserve"> </w:t>
      </w:r>
      <w:r w:rsidR="006C08B6">
        <w:t xml:space="preserve">de </w:t>
      </w:r>
      <w:proofErr w:type="spellStart"/>
      <w:r>
        <w:t>controle</w:t>
      </w:r>
      <w:proofErr w:type="spellEnd"/>
      <w:r>
        <w:t xml:space="preserve"> van online </w:t>
      </w:r>
      <w:proofErr w:type="spellStart"/>
      <w:r>
        <w:t>communicatie</w:t>
      </w:r>
      <w:proofErr w:type="spellEnd"/>
      <w:r>
        <w:t>.</w:t>
      </w:r>
    </w:p>
    <w:p w:rsidR="00D67D7C" w:rsidRDefault="00525B15" w:rsidP="003A6F30">
      <w:pPr>
        <w:pStyle w:val="Heading2"/>
      </w:pPr>
      <w:proofErr w:type="spellStart"/>
      <w:r>
        <w:t>Afbakening</w:t>
      </w:r>
      <w:proofErr w:type="spellEnd"/>
    </w:p>
    <w:p w:rsidR="006C7253" w:rsidRDefault="006C7253" w:rsidP="006C7253">
      <w:pPr>
        <w:tabs>
          <w:tab w:val="left" w:pos="6060"/>
        </w:tabs>
      </w:pPr>
      <w:r>
        <w:t xml:space="preserve">Het platform is </w:t>
      </w:r>
      <w:proofErr w:type="spellStart"/>
      <w:r>
        <w:t>zo</w:t>
      </w:r>
      <w:proofErr w:type="spellEnd"/>
      <w:r>
        <w:t xml:space="preserve"> </w:t>
      </w:r>
      <w:proofErr w:type="spellStart"/>
      <w:r>
        <w:t>toegankelijk</w:t>
      </w:r>
      <w:proofErr w:type="spellEnd"/>
      <w:r>
        <w:t xml:space="preserve"> </w:t>
      </w:r>
      <w:proofErr w:type="spellStart"/>
      <w:r>
        <w:t>mogelijk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maakt</w:t>
      </w:r>
      <w:proofErr w:type="spellEnd"/>
      <w:r>
        <w:t xml:space="preserve"> het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gebruikers</w:t>
      </w:r>
      <w:proofErr w:type="spellEnd"/>
      <w:r>
        <w:t xml:space="preserve"> van </w:t>
      </w:r>
      <w:proofErr w:type="spellStart"/>
      <w:r>
        <w:t>concurrerende</w:t>
      </w:r>
      <w:proofErr w:type="spellEnd"/>
      <w:r>
        <w:t xml:space="preserve"> </w:t>
      </w:r>
      <w:proofErr w:type="spellStart"/>
      <w:r>
        <w:t>diensten</w:t>
      </w:r>
      <w:proofErr w:type="spellEnd"/>
      <w:r>
        <w:t xml:space="preserve"> </w:t>
      </w:r>
      <w:proofErr w:type="spellStart"/>
      <w:r>
        <w:t>makkelijk</w:t>
      </w:r>
      <w:proofErr w:type="spellEnd"/>
      <w:r>
        <w:t xml:space="preserve"> </w:t>
      </w:r>
      <w:proofErr w:type="spellStart"/>
      <w:proofErr w:type="gramStart"/>
      <w:r>
        <w:t>om</w:t>
      </w:r>
      <w:proofErr w:type="spellEnd"/>
      <w:proofErr w:type="gramEnd"/>
      <w:r>
        <w:t xml:space="preserve"> over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stappen</w:t>
      </w:r>
      <w:proofErr w:type="spellEnd"/>
      <w:r>
        <w:t xml:space="preserve">. </w:t>
      </w:r>
      <w:proofErr w:type="gramStart"/>
      <w:r>
        <w:t xml:space="preserve">Het </w:t>
      </w:r>
      <w:proofErr w:type="spellStart"/>
      <w:r>
        <w:t>vervolgens</w:t>
      </w:r>
      <w:proofErr w:type="spellEnd"/>
      <w:r>
        <w:t xml:space="preserve"> </w:t>
      </w:r>
      <w:proofErr w:type="spellStart"/>
      <w:r>
        <w:t>binden</w:t>
      </w:r>
      <w:proofErr w:type="spellEnd"/>
      <w:r>
        <w:t xml:space="preserve"> van </w:t>
      </w:r>
      <w:proofErr w:type="spellStart"/>
      <w:r>
        <w:t>klanten</w:t>
      </w:r>
      <w:proofErr w:type="spellEnd"/>
      <w:r>
        <w:t xml:space="preserve"> en </w:t>
      </w:r>
      <w:proofErr w:type="spellStart"/>
      <w:r w:rsidRPr="00695AF5">
        <w:t>monetiseren</w:t>
      </w:r>
      <w:proofErr w:type="spellEnd"/>
      <w:r>
        <w:t xml:space="preserve"> van de </w:t>
      </w:r>
      <w:proofErr w:type="spellStart"/>
      <w:r>
        <w:t>dienst</w:t>
      </w:r>
      <w:proofErr w:type="spellEnd"/>
      <w:r>
        <w:t xml:space="preserve"> </w:t>
      </w:r>
      <w:proofErr w:type="spellStart"/>
      <w:r>
        <w:t>volgt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succes</w:t>
      </w:r>
      <w:proofErr w:type="spellEnd"/>
      <w:r>
        <w:t xml:space="preserve"> later.</w:t>
      </w:r>
      <w:proofErr w:type="gramEnd"/>
      <w:r>
        <w:t xml:space="preserve"> </w:t>
      </w:r>
      <w:proofErr w:type="spellStart"/>
      <w:r>
        <w:t>Specifiek</w:t>
      </w:r>
      <w:proofErr w:type="spellEnd"/>
      <w:r>
        <w:t xml:space="preserve"> </w:t>
      </w:r>
      <w:proofErr w:type="spellStart"/>
      <w:r>
        <w:t>hoort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het project:</w:t>
      </w:r>
    </w:p>
    <w:p w:rsidR="00662508" w:rsidRDefault="008B6E20" w:rsidP="00BD2C73">
      <w:pPr>
        <w:pStyle w:val="ListParagraph"/>
        <w:numPr>
          <w:ilvl w:val="0"/>
          <w:numId w:val="4"/>
        </w:numPr>
        <w:tabs>
          <w:tab w:val="left" w:pos="6060"/>
        </w:tabs>
      </w:pPr>
      <w:proofErr w:type="spellStart"/>
      <w:r>
        <w:t>Integratie</w:t>
      </w:r>
      <w:proofErr w:type="spellEnd"/>
      <w:r>
        <w:t xml:space="preserve"> met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Tencent</w:t>
      </w:r>
      <w:proofErr w:type="spellEnd"/>
      <w:r>
        <w:t xml:space="preserve"> </w:t>
      </w:r>
      <w:proofErr w:type="spellStart"/>
      <w:r>
        <w:t>diensten</w:t>
      </w:r>
      <w:proofErr w:type="spellEnd"/>
      <w:r w:rsidR="00CE3AAF">
        <w:t xml:space="preserve"> of in sites van </w:t>
      </w:r>
      <w:proofErr w:type="spellStart"/>
      <w:r w:rsidR="00CE3AAF">
        <w:t>derden</w:t>
      </w:r>
      <w:proofErr w:type="spellEnd"/>
      <w:r w:rsidR="00086F64">
        <w:t>.</w:t>
      </w:r>
    </w:p>
    <w:p w:rsidR="007A4711" w:rsidRDefault="00D437FA" w:rsidP="00BD2C73">
      <w:pPr>
        <w:pStyle w:val="ListParagraph"/>
        <w:numPr>
          <w:ilvl w:val="0"/>
          <w:numId w:val="4"/>
        </w:numPr>
        <w:tabs>
          <w:tab w:val="left" w:pos="6060"/>
        </w:tabs>
      </w:pPr>
      <w:proofErr w:type="spellStart"/>
      <w:r>
        <w:t>Accountgebonden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zoals</w:t>
      </w:r>
      <w:proofErr w:type="spellEnd"/>
      <w:r>
        <w:t xml:space="preserve"> </w:t>
      </w:r>
      <w:proofErr w:type="spellStart"/>
      <w:r w:rsidR="003C5816">
        <w:t>personalisatie</w:t>
      </w:r>
      <w:proofErr w:type="spellEnd"/>
      <w:r w:rsidR="003C5816">
        <w:t xml:space="preserve">, </w:t>
      </w:r>
      <w:proofErr w:type="spellStart"/>
      <w:r>
        <w:t>contactpersonen</w:t>
      </w:r>
      <w:proofErr w:type="spellEnd"/>
      <w:r w:rsidR="00ED4484">
        <w:t xml:space="preserve"> of</w:t>
      </w:r>
      <w:r w:rsidR="00421FA6">
        <w:t xml:space="preserve"> </w:t>
      </w:r>
      <w:proofErr w:type="spellStart"/>
      <w:r w:rsidR="00421FA6">
        <w:t>geschiedenis</w:t>
      </w:r>
      <w:proofErr w:type="spellEnd"/>
      <w:r w:rsidR="00421FA6">
        <w:t>.</w:t>
      </w:r>
    </w:p>
    <w:p w:rsidR="00326846" w:rsidRDefault="0033484F" w:rsidP="00BD2C73">
      <w:pPr>
        <w:pStyle w:val="ListParagraph"/>
        <w:numPr>
          <w:ilvl w:val="0"/>
          <w:numId w:val="4"/>
        </w:numPr>
        <w:tabs>
          <w:tab w:val="left" w:pos="6060"/>
        </w:tabs>
      </w:pPr>
      <w:proofErr w:type="spellStart"/>
      <w:r>
        <w:t>Andere</w:t>
      </w:r>
      <w:proofErr w:type="spellEnd"/>
      <w:r>
        <w:t xml:space="preserve"> </w:t>
      </w:r>
      <w:proofErr w:type="spellStart"/>
      <w:r w:rsidR="00B56CE3">
        <w:t>diensten</w:t>
      </w:r>
      <w:proofErr w:type="spellEnd"/>
      <w:r w:rsidR="00B56CE3">
        <w:t xml:space="preserve"> </w:t>
      </w:r>
      <w:r w:rsidR="00EF423C">
        <w:t xml:space="preserve">die </w:t>
      </w:r>
      <w:proofErr w:type="spellStart"/>
      <w:r w:rsidR="00207F34">
        <w:t>wellicht</w:t>
      </w:r>
      <w:proofErr w:type="spellEnd"/>
      <w:r w:rsidR="00207F34">
        <w:t xml:space="preserve"> in </w:t>
      </w:r>
      <w:proofErr w:type="spellStart"/>
      <w:r w:rsidR="00207F34">
        <w:t>een</w:t>
      </w:r>
      <w:proofErr w:type="spellEnd"/>
      <w:r w:rsidR="00207F34">
        <w:t xml:space="preserve"> </w:t>
      </w:r>
      <w:proofErr w:type="spellStart"/>
      <w:r w:rsidR="00207F34">
        <w:t>volgend</w:t>
      </w:r>
      <w:proofErr w:type="spellEnd"/>
      <w:r w:rsidR="00207F34">
        <w:t xml:space="preserve"> project </w:t>
      </w:r>
      <w:proofErr w:type="spellStart"/>
      <w:r w:rsidR="00207F34">
        <w:t>worden</w:t>
      </w:r>
      <w:proofErr w:type="spellEnd"/>
      <w:r w:rsidR="00207F34">
        <w:t xml:space="preserve"> </w:t>
      </w:r>
      <w:proofErr w:type="spellStart"/>
      <w:r w:rsidR="00D26F4A">
        <w:t>toegevoegd</w:t>
      </w:r>
      <w:proofErr w:type="spellEnd"/>
      <w:r w:rsidR="00207F34">
        <w:t xml:space="preserve"> </w:t>
      </w:r>
      <w:proofErr w:type="spellStart"/>
      <w:r w:rsidR="00B56CE3">
        <w:t>zoals</w:t>
      </w:r>
      <w:proofErr w:type="spellEnd"/>
      <w:r w:rsidR="00B56CE3">
        <w:t xml:space="preserve"> </w:t>
      </w:r>
      <w:proofErr w:type="spellStart"/>
      <w:r w:rsidR="00B56CE3">
        <w:t>bellen</w:t>
      </w:r>
      <w:proofErr w:type="spellEnd"/>
      <w:r w:rsidR="00B56CE3">
        <w:t xml:space="preserve"> </w:t>
      </w:r>
      <w:proofErr w:type="spellStart"/>
      <w:r w:rsidR="00B56CE3">
        <w:t>naar</w:t>
      </w:r>
      <w:proofErr w:type="spellEnd"/>
      <w:r w:rsidR="00B56CE3">
        <w:t xml:space="preserve"> </w:t>
      </w:r>
      <w:proofErr w:type="spellStart"/>
      <w:r w:rsidR="00B56CE3">
        <w:t>vaste</w:t>
      </w:r>
      <w:proofErr w:type="spellEnd"/>
      <w:r w:rsidR="00B56CE3">
        <w:t xml:space="preserve"> </w:t>
      </w:r>
      <w:proofErr w:type="spellStart"/>
      <w:r w:rsidR="00B56CE3">
        <w:t>nummers</w:t>
      </w:r>
      <w:proofErr w:type="spellEnd"/>
      <w:r w:rsidR="00207F34">
        <w:t xml:space="preserve">, </w:t>
      </w:r>
      <w:r w:rsidR="00E91E07">
        <w:t xml:space="preserve">het </w:t>
      </w:r>
      <w:proofErr w:type="spellStart"/>
      <w:r w:rsidR="0096077B">
        <w:t>sturen</w:t>
      </w:r>
      <w:proofErr w:type="spellEnd"/>
      <w:r w:rsidR="0096077B">
        <w:t xml:space="preserve"> van</w:t>
      </w:r>
      <w:r w:rsidR="00E91E07">
        <w:t xml:space="preserve"> </w:t>
      </w:r>
      <w:proofErr w:type="spellStart"/>
      <w:r w:rsidR="00361FF1">
        <w:t>bestanden</w:t>
      </w:r>
      <w:proofErr w:type="spellEnd"/>
      <w:r w:rsidR="00361FF1">
        <w:t xml:space="preserve"> of</w:t>
      </w:r>
      <w:r w:rsidR="0096077B">
        <w:t xml:space="preserve"> het </w:t>
      </w:r>
      <w:proofErr w:type="spellStart"/>
      <w:r w:rsidR="0096077B">
        <w:t>delen</w:t>
      </w:r>
      <w:proofErr w:type="spellEnd"/>
      <w:r w:rsidR="0096077B">
        <w:t xml:space="preserve"> van </w:t>
      </w:r>
      <w:proofErr w:type="spellStart"/>
      <w:r w:rsidR="0096077B">
        <w:t>een</w:t>
      </w:r>
      <w:proofErr w:type="spellEnd"/>
      <w:r w:rsidR="0096077B">
        <w:t xml:space="preserve"> desktop.</w:t>
      </w:r>
    </w:p>
    <w:p w:rsidR="00F76766" w:rsidRDefault="00F76766" w:rsidP="00F76766">
      <w:pPr>
        <w:pStyle w:val="ListParagraph"/>
        <w:numPr>
          <w:ilvl w:val="0"/>
          <w:numId w:val="4"/>
        </w:numPr>
        <w:tabs>
          <w:tab w:val="left" w:pos="6060"/>
        </w:tabs>
      </w:pPr>
      <w:proofErr w:type="spellStart"/>
      <w:r>
        <w:t>Ondersteuning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(</w:t>
      </w:r>
      <w:proofErr w:type="spellStart"/>
      <w:r>
        <w:t>versies</w:t>
      </w:r>
      <w:proofErr w:type="spellEnd"/>
      <w:r>
        <w:t xml:space="preserve"> van) browsers die de </w:t>
      </w:r>
      <w:proofErr w:type="spellStart"/>
      <w:r>
        <w:t>benodigde</w:t>
      </w:r>
      <w:proofErr w:type="spellEnd"/>
      <w:r>
        <w:t xml:space="preserve"> </w:t>
      </w:r>
      <w:proofErr w:type="spellStart"/>
      <w:r>
        <w:t>technologie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ondersteunen</w:t>
      </w:r>
      <w:proofErr w:type="spellEnd"/>
      <w:r>
        <w:t>.</w:t>
      </w:r>
    </w:p>
    <w:p w:rsidR="001C6323" w:rsidRDefault="000949C7" w:rsidP="00D84B72">
      <w:pPr>
        <w:pStyle w:val="Heading1"/>
      </w:pPr>
      <w:proofErr w:type="spellStart"/>
      <w:r>
        <w:t>Middelen</w:t>
      </w:r>
      <w:proofErr w:type="spellEnd"/>
    </w:p>
    <w:p w:rsidR="00096498" w:rsidRDefault="009A0ED3">
      <w:proofErr w:type="gramStart"/>
      <w:r>
        <w:t xml:space="preserve">De </w:t>
      </w:r>
      <w:proofErr w:type="spellStart"/>
      <w:r>
        <w:t>geplande</w:t>
      </w:r>
      <w:proofErr w:type="spellEnd"/>
      <w:r>
        <w:t xml:space="preserve"> </w:t>
      </w:r>
      <w:proofErr w:type="spellStart"/>
      <w:r w:rsidR="005A3900">
        <w:t>tijdsduur</w:t>
      </w:r>
      <w:proofErr w:type="spellEnd"/>
      <w:r w:rsidR="005A3900">
        <w:t xml:space="preserve"> en </w:t>
      </w:r>
      <w:proofErr w:type="spellStart"/>
      <w:r w:rsidR="005A3900">
        <w:t>kosten</w:t>
      </w:r>
      <w:proofErr w:type="spellEnd"/>
      <w:r w:rsidR="005A3900">
        <w:t xml:space="preserve"> </w:t>
      </w:r>
      <w:proofErr w:type="spellStart"/>
      <w:r w:rsidR="005A3900">
        <w:t>zijn</w:t>
      </w:r>
      <w:proofErr w:type="spellEnd"/>
      <w:r w:rsidR="005A3900">
        <w:t xml:space="preserve"> </w:t>
      </w:r>
      <w:proofErr w:type="spellStart"/>
      <w:r w:rsidR="005A3900">
        <w:t>weergegeven</w:t>
      </w:r>
      <w:proofErr w:type="spellEnd"/>
      <w:r w:rsidR="005A3900">
        <w:t xml:space="preserve"> in </w:t>
      </w:r>
      <w:r w:rsidR="005A3900">
        <w:fldChar w:fldCharType="begin"/>
      </w:r>
      <w:r w:rsidR="005A3900">
        <w:instrText xml:space="preserve"> REF _Ref404594339 \h </w:instrText>
      </w:r>
      <w:r w:rsidR="005A3900">
        <w:fldChar w:fldCharType="separate"/>
      </w:r>
      <w:proofErr w:type="spellStart"/>
      <w:r w:rsidR="005A3900">
        <w:t>tabel</w:t>
      </w:r>
      <w:proofErr w:type="spellEnd"/>
      <w:r w:rsidR="005A3900">
        <w:t xml:space="preserve"> </w:t>
      </w:r>
      <w:r w:rsidR="005A3900">
        <w:rPr>
          <w:noProof/>
        </w:rPr>
        <w:t>1</w:t>
      </w:r>
      <w:r w:rsidR="005A3900">
        <w:fldChar w:fldCharType="end"/>
      </w:r>
      <w:r w:rsidR="003F5149">
        <w:t>.</w:t>
      </w:r>
      <w:proofErr w:type="gramEnd"/>
      <w:r w:rsidR="00BE75D0">
        <w:t xml:space="preserve"> </w:t>
      </w:r>
      <w:r w:rsidR="004B4634">
        <w:t xml:space="preserve">Na de </w:t>
      </w:r>
      <w:proofErr w:type="spellStart"/>
      <w:r w:rsidR="004B4634">
        <w:t>eissenfase</w:t>
      </w:r>
      <w:proofErr w:type="spellEnd"/>
      <w:r w:rsidR="004B4634">
        <w:t xml:space="preserve"> </w:t>
      </w:r>
      <w:proofErr w:type="spellStart"/>
      <w:r w:rsidR="00936E35">
        <w:t>zullen</w:t>
      </w:r>
      <w:proofErr w:type="spellEnd"/>
      <w:r w:rsidR="00936E35">
        <w:t xml:space="preserve"> </w:t>
      </w:r>
      <w:proofErr w:type="spellStart"/>
      <w:proofErr w:type="gramStart"/>
      <w:r w:rsidR="00936E35">
        <w:t>meer</w:t>
      </w:r>
      <w:proofErr w:type="spellEnd"/>
      <w:proofErr w:type="gramEnd"/>
      <w:r w:rsidR="00936E35">
        <w:t xml:space="preserve"> details en </w:t>
      </w:r>
      <w:proofErr w:type="spellStart"/>
      <w:r w:rsidR="00936E35">
        <w:t>preciezere</w:t>
      </w:r>
      <w:proofErr w:type="spellEnd"/>
      <w:r w:rsidR="00936E35">
        <w:t xml:space="preserve"> </w:t>
      </w:r>
      <w:proofErr w:type="spellStart"/>
      <w:r w:rsidR="00936E35">
        <w:t>bedragen</w:t>
      </w:r>
      <w:proofErr w:type="spellEnd"/>
      <w:r w:rsidR="00936E35">
        <w:t xml:space="preserve"> </w:t>
      </w:r>
      <w:proofErr w:type="spellStart"/>
      <w:r w:rsidR="00936E35">
        <w:t>bekend</w:t>
      </w:r>
      <w:proofErr w:type="spellEnd"/>
      <w:r w:rsidR="00936E35">
        <w:t xml:space="preserve"> </w:t>
      </w:r>
      <w:proofErr w:type="spellStart"/>
      <w:r w:rsidR="00936E35">
        <w:t>zijn</w:t>
      </w:r>
      <w:proofErr w:type="spellEnd"/>
      <w:r w:rsidR="00936E35">
        <w:t xml:space="preserve"> over de </w:t>
      </w:r>
      <w:proofErr w:type="spellStart"/>
      <w:r w:rsidR="00B8293F">
        <w:t>volgende</w:t>
      </w:r>
      <w:proofErr w:type="spellEnd"/>
      <w:r w:rsidR="00B8293F">
        <w:t xml:space="preserve"> </w:t>
      </w:r>
      <w:proofErr w:type="spellStart"/>
      <w:r w:rsidR="00B8293F">
        <w:t>fasen</w:t>
      </w:r>
      <w:proofErr w:type="spellEnd"/>
      <w:r w:rsidR="00B8293F">
        <w:t xml:space="preserve">. </w:t>
      </w:r>
      <w:proofErr w:type="spellStart"/>
      <w:r w:rsidR="00DC2FA0">
        <w:t>Vooralsnog</w:t>
      </w:r>
      <w:proofErr w:type="spellEnd"/>
      <w:r w:rsidR="00DC2FA0">
        <w:t xml:space="preserve"> </w:t>
      </w:r>
      <w:r w:rsidR="00FA3917">
        <w:t xml:space="preserve">is </w:t>
      </w:r>
      <w:proofErr w:type="spellStart"/>
      <w:r w:rsidR="00FA3917">
        <w:t>alles</w:t>
      </w:r>
      <w:proofErr w:type="spellEnd"/>
      <w:r w:rsidR="00FA3917">
        <w:t xml:space="preserve"> </w:t>
      </w:r>
      <w:proofErr w:type="spellStart"/>
      <w:proofErr w:type="gramStart"/>
      <w:r w:rsidR="00FA3917">
        <w:t>na</w:t>
      </w:r>
      <w:proofErr w:type="spellEnd"/>
      <w:proofErr w:type="gramEnd"/>
      <w:r w:rsidR="00FA3917">
        <w:t xml:space="preserve"> de </w:t>
      </w:r>
      <w:proofErr w:type="spellStart"/>
      <w:r w:rsidR="00FA3917">
        <w:t>eissenfase</w:t>
      </w:r>
      <w:proofErr w:type="spellEnd"/>
      <w:r w:rsidR="00FA3917">
        <w:t xml:space="preserve"> </w:t>
      </w:r>
      <w:proofErr w:type="spellStart"/>
      <w:r w:rsidR="00FA3917">
        <w:t>een</w:t>
      </w:r>
      <w:proofErr w:type="spellEnd"/>
      <w:r w:rsidR="00FA3917">
        <w:t xml:space="preserve"> </w:t>
      </w:r>
      <w:proofErr w:type="spellStart"/>
      <w:r w:rsidR="00FA3917">
        <w:t>schatting</w:t>
      </w:r>
      <w:proofErr w:type="spellEnd"/>
      <w:r w:rsidR="00FA3917">
        <w:t>.</w:t>
      </w:r>
    </w:p>
    <w:p w:rsidR="00096498" w:rsidRDefault="00096498">
      <w:r>
        <w:br w:type="page"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908"/>
        <w:gridCol w:w="298"/>
        <w:gridCol w:w="3122"/>
        <w:gridCol w:w="1170"/>
        <w:gridCol w:w="234"/>
        <w:gridCol w:w="175"/>
        <w:gridCol w:w="1229"/>
      </w:tblGrid>
      <w:tr w:rsidR="008E6BAA" w:rsidTr="007B1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  <w:gridSpan w:val="2"/>
          </w:tcPr>
          <w:p w:rsidR="00DA042B" w:rsidRDefault="0067401D" w:rsidP="00F81F72">
            <w:proofErr w:type="spellStart"/>
            <w:r>
              <w:lastRenderedPageBreak/>
              <w:t>Fase</w:t>
            </w:r>
            <w:proofErr w:type="spellEnd"/>
          </w:p>
        </w:tc>
        <w:tc>
          <w:tcPr>
            <w:tcW w:w="3122" w:type="dxa"/>
          </w:tcPr>
          <w:p w:rsidR="00DA042B" w:rsidRDefault="00DA042B" w:rsidP="00F81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4" w:type="dxa"/>
            <w:gridSpan w:val="2"/>
          </w:tcPr>
          <w:p w:rsidR="00DA042B" w:rsidRDefault="0067401D" w:rsidP="00F81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Tijd</w:t>
            </w:r>
            <w:proofErr w:type="spellEnd"/>
          </w:p>
        </w:tc>
        <w:tc>
          <w:tcPr>
            <w:tcW w:w="1404" w:type="dxa"/>
            <w:gridSpan w:val="2"/>
          </w:tcPr>
          <w:p w:rsidR="00DA042B" w:rsidRDefault="0067401D" w:rsidP="00F81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Geld</w:t>
            </w:r>
          </w:p>
        </w:tc>
      </w:tr>
      <w:tr w:rsidR="00371BB0" w:rsidRPr="008E4B50" w:rsidTr="007B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  <w:gridSpan w:val="2"/>
          </w:tcPr>
          <w:p w:rsidR="00DA042B" w:rsidRPr="008E4B50" w:rsidRDefault="00DA042B" w:rsidP="00F81F72">
            <w:proofErr w:type="spellStart"/>
            <w:r w:rsidRPr="008E4B50">
              <w:t>Eissen</w:t>
            </w:r>
            <w:proofErr w:type="spellEnd"/>
          </w:p>
        </w:tc>
        <w:tc>
          <w:tcPr>
            <w:tcW w:w="3122" w:type="dxa"/>
          </w:tcPr>
          <w:p w:rsidR="00DA042B" w:rsidRPr="008E4B50" w:rsidRDefault="00DA042B" w:rsidP="00F8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04" w:type="dxa"/>
            <w:gridSpan w:val="2"/>
          </w:tcPr>
          <w:p w:rsidR="00DA042B" w:rsidRPr="008E4B50" w:rsidRDefault="001D0F1B" w:rsidP="00F8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E4B50">
              <w:rPr>
                <w:b/>
              </w:rPr>
              <w:t xml:space="preserve">13 </w:t>
            </w:r>
            <w:proofErr w:type="spellStart"/>
            <w:r w:rsidRPr="008E4B50">
              <w:rPr>
                <w:b/>
              </w:rPr>
              <w:t>dagen</w:t>
            </w:r>
            <w:proofErr w:type="spellEnd"/>
          </w:p>
        </w:tc>
        <w:tc>
          <w:tcPr>
            <w:tcW w:w="1404" w:type="dxa"/>
            <w:gridSpan w:val="2"/>
          </w:tcPr>
          <w:p w:rsidR="00DA042B" w:rsidRPr="008E4B50" w:rsidRDefault="00322A98" w:rsidP="009F60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E4B50">
              <w:rPr>
                <w:b/>
              </w:rPr>
              <w:t xml:space="preserve"> € 4.900</w:t>
            </w:r>
          </w:p>
        </w:tc>
      </w:tr>
      <w:tr w:rsidR="00483951" w:rsidTr="007B16A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  <w:gridSpan w:val="3"/>
          </w:tcPr>
          <w:p w:rsidR="00483951" w:rsidRPr="003D6D07" w:rsidRDefault="00483951" w:rsidP="006C75BA">
            <w:pPr>
              <w:ind w:left="720"/>
              <w:rPr>
                <w:b w:val="0"/>
              </w:rPr>
            </w:pPr>
            <w:proofErr w:type="spellStart"/>
            <w:r w:rsidRPr="003D6D07">
              <w:rPr>
                <w:b w:val="0"/>
              </w:rPr>
              <w:t>Enquete</w:t>
            </w:r>
            <w:proofErr w:type="spellEnd"/>
            <w:r w:rsidRPr="003D6D07">
              <w:rPr>
                <w:b w:val="0"/>
              </w:rPr>
              <w:t xml:space="preserve"> </w:t>
            </w:r>
            <w:proofErr w:type="spellStart"/>
            <w:r w:rsidRPr="003D6D07">
              <w:rPr>
                <w:b w:val="0"/>
              </w:rPr>
              <w:t>onder</w:t>
            </w:r>
            <w:proofErr w:type="spellEnd"/>
            <w:r w:rsidRPr="003D6D07">
              <w:rPr>
                <w:b w:val="0"/>
              </w:rPr>
              <w:t xml:space="preserve"> </w:t>
            </w:r>
            <w:proofErr w:type="spellStart"/>
            <w:r w:rsidRPr="003D6D07">
              <w:rPr>
                <w:b w:val="0"/>
              </w:rPr>
              <w:t>doelgroep</w:t>
            </w:r>
            <w:proofErr w:type="spellEnd"/>
          </w:p>
        </w:tc>
        <w:tc>
          <w:tcPr>
            <w:tcW w:w="1404" w:type="dxa"/>
            <w:gridSpan w:val="2"/>
          </w:tcPr>
          <w:p w:rsidR="00483951" w:rsidRPr="003D6D07" w:rsidRDefault="00AE65BA" w:rsidP="00F8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 </w:t>
            </w:r>
            <w:proofErr w:type="spellStart"/>
            <w:r>
              <w:t>dagen</w:t>
            </w:r>
            <w:proofErr w:type="spellEnd"/>
          </w:p>
        </w:tc>
        <w:tc>
          <w:tcPr>
            <w:tcW w:w="1404" w:type="dxa"/>
            <w:gridSpan w:val="2"/>
          </w:tcPr>
          <w:p w:rsidR="00483951" w:rsidRDefault="0053384A" w:rsidP="009C2E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€ </w:t>
            </w:r>
            <w:r w:rsidR="009C2ED1">
              <w:t>2</w:t>
            </w:r>
            <w:r>
              <w:t>.</w:t>
            </w:r>
            <w:r w:rsidR="009C2ED1">
              <w:t>8</w:t>
            </w:r>
            <w:r>
              <w:t>00</w:t>
            </w:r>
          </w:p>
        </w:tc>
      </w:tr>
      <w:tr w:rsidR="00483951" w:rsidTr="007B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  <w:gridSpan w:val="3"/>
          </w:tcPr>
          <w:p w:rsidR="00483951" w:rsidRPr="003D6D07" w:rsidRDefault="00247D3A" w:rsidP="00371BB0">
            <w:pPr>
              <w:ind w:left="720"/>
              <w:rPr>
                <w:b w:val="0"/>
              </w:rPr>
            </w:pPr>
            <w:r w:rsidRPr="003D6D07">
              <w:rPr>
                <w:b w:val="0"/>
              </w:rPr>
              <w:t>Input van marketing</w:t>
            </w:r>
          </w:p>
        </w:tc>
        <w:tc>
          <w:tcPr>
            <w:tcW w:w="1404" w:type="dxa"/>
            <w:gridSpan w:val="2"/>
          </w:tcPr>
          <w:p w:rsidR="00483951" w:rsidRPr="003D6D07" w:rsidRDefault="005D6542" w:rsidP="00F8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dag</w:t>
            </w:r>
          </w:p>
        </w:tc>
        <w:tc>
          <w:tcPr>
            <w:tcW w:w="1404" w:type="dxa"/>
            <w:gridSpan w:val="2"/>
          </w:tcPr>
          <w:p w:rsidR="00483951" w:rsidRPr="00660711" w:rsidRDefault="009F6091" w:rsidP="009F60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 w:rsidRPr="00660711">
              <w:rPr>
                <w:rStyle w:val="SubtleEmphasis"/>
              </w:rPr>
              <w:t>€ 400</w:t>
            </w:r>
            <w:bookmarkStart w:id="3" w:name="_Ref404591755"/>
            <w:r w:rsidR="00286899" w:rsidRPr="00660711">
              <w:rPr>
                <w:rStyle w:val="SubtleEmphasis"/>
                <w:vertAlign w:val="superscript"/>
              </w:rPr>
              <w:footnoteReference w:id="4"/>
            </w:r>
            <w:bookmarkEnd w:id="3"/>
          </w:p>
        </w:tc>
      </w:tr>
      <w:tr w:rsidR="00483951" w:rsidTr="007B16A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  <w:gridSpan w:val="3"/>
          </w:tcPr>
          <w:p w:rsidR="00483951" w:rsidRPr="003D6D07" w:rsidRDefault="00F831C8" w:rsidP="00483951">
            <w:pPr>
              <w:ind w:left="720"/>
              <w:rPr>
                <w:b w:val="0"/>
              </w:rPr>
            </w:pPr>
            <w:proofErr w:type="spellStart"/>
            <w:r w:rsidRPr="003D6D07">
              <w:rPr>
                <w:b w:val="0"/>
              </w:rPr>
              <w:t>Inschatting</w:t>
            </w:r>
            <w:proofErr w:type="spellEnd"/>
            <w:r w:rsidRPr="003D6D07">
              <w:rPr>
                <w:b w:val="0"/>
              </w:rPr>
              <w:t xml:space="preserve"> door </w:t>
            </w:r>
            <w:proofErr w:type="spellStart"/>
            <w:r w:rsidRPr="003D6D07">
              <w:rPr>
                <w:b w:val="0"/>
              </w:rPr>
              <w:t>webexpert</w:t>
            </w:r>
            <w:proofErr w:type="spellEnd"/>
          </w:p>
        </w:tc>
        <w:tc>
          <w:tcPr>
            <w:tcW w:w="1404" w:type="dxa"/>
            <w:gridSpan w:val="2"/>
          </w:tcPr>
          <w:p w:rsidR="00483951" w:rsidRPr="003D6D07" w:rsidRDefault="000F5A0C" w:rsidP="00F8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</w:t>
            </w:r>
            <w:proofErr w:type="spellStart"/>
            <w:r>
              <w:t>dagen</w:t>
            </w:r>
            <w:proofErr w:type="spellEnd"/>
          </w:p>
        </w:tc>
        <w:tc>
          <w:tcPr>
            <w:tcW w:w="1404" w:type="dxa"/>
            <w:gridSpan w:val="2"/>
          </w:tcPr>
          <w:p w:rsidR="00483951" w:rsidRDefault="00C32907" w:rsidP="008754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€ </w:t>
            </w:r>
            <w:r w:rsidR="008754EF">
              <w:t>900</w:t>
            </w:r>
          </w:p>
        </w:tc>
      </w:tr>
      <w:tr w:rsidR="00483951" w:rsidRPr="00CF29D6" w:rsidTr="007B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  <w:gridSpan w:val="3"/>
          </w:tcPr>
          <w:p w:rsidR="00483951" w:rsidRPr="003D6D07" w:rsidRDefault="00A25215" w:rsidP="00483951">
            <w:pPr>
              <w:ind w:left="720"/>
              <w:rPr>
                <w:b w:val="0"/>
              </w:rPr>
            </w:pPr>
            <w:r w:rsidRPr="003D6D07">
              <w:rPr>
                <w:b w:val="0"/>
              </w:rPr>
              <w:t xml:space="preserve">Input van </w:t>
            </w:r>
            <w:proofErr w:type="spellStart"/>
            <w:r w:rsidRPr="003D6D07">
              <w:rPr>
                <w:b w:val="0"/>
              </w:rPr>
              <w:t>programmeurs</w:t>
            </w:r>
            <w:proofErr w:type="spellEnd"/>
          </w:p>
        </w:tc>
        <w:tc>
          <w:tcPr>
            <w:tcW w:w="1404" w:type="dxa"/>
            <w:gridSpan w:val="2"/>
          </w:tcPr>
          <w:p w:rsidR="00483951" w:rsidRPr="003D6D07" w:rsidRDefault="003640C1" w:rsidP="00F8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dag</w:t>
            </w:r>
          </w:p>
        </w:tc>
        <w:tc>
          <w:tcPr>
            <w:tcW w:w="1404" w:type="dxa"/>
            <w:gridSpan w:val="2"/>
          </w:tcPr>
          <w:p w:rsidR="00483951" w:rsidRPr="00CF29D6" w:rsidRDefault="00CF29D6" w:rsidP="00AA18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 w:rsidRPr="00CF29D6">
              <w:t xml:space="preserve">€ </w:t>
            </w:r>
            <w:r w:rsidR="00DA24B8">
              <w:t>70</w:t>
            </w:r>
            <w:r w:rsidR="00AA1843">
              <w:t>0</w:t>
            </w:r>
          </w:p>
        </w:tc>
      </w:tr>
      <w:tr w:rsidR="00483951" w:rsidTr="007B16A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  <w:gridSpan w:val="3"/>
          </w:tcPr>
          <w:p w:rsidR="00483951" w:rsidRPr="003D6D07" w:rsidRDefault="00A25215" w:rsidP="001B51E9">
            <w:pPr>
              <w:ind w:left="720"/>
              <w:rPr>
                <w:b w:val="0"/>
              </w:rPr>
            </w:pPr>
            <w:r w:rsidRPr="003D6D07">
              <w:rPr>
                <w:b w:val="0"/>
              </w:rPr>
              <w:t xml:space="preserve">Input van </w:t>
            </w:r>
            <w:proofErr w:type="spellStart"/>
            <w:r w:rsidRPr="003D6D07">
              <w:rPr>
                <w:b w:val="0"/>
              </w:rPr>
              <w:t>technici</w:t>
            </w:r>
            <w:proofErr w:type="spellEnd"/>
          </w:p>
        </w:tc>
        <w:tc>
          <w:tcPr>
            <w:tcW w:w="1404" w:type="dxa"/>
            <w:gridSpan w:val="2"/>
          </w:tcPr>
          <w:p w:rsidR="00483951" w:rsidRPr="003D6D07" w:rsidRDefault="003269FF" w:rsidP="00F8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dag</w:t>
            </w:r>
          </w:p>
        </w:tc>
        <w:tc>
          <w:tcPr>
            <w:tcW w:w="1404" w:type="dxa"/>
            <w:gridSpan w:val="2"/>
          </w:tcPr>
          <w:p w:rsidR="00483951" w:rsidRDefault="005F0540" w:rsidP="009F60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€ </w:t>
            </w:r>
            <w:r w:rsidR="00F85810">
              <w:t>20</w:t>
            </w:r>
            <w:r w:rsidR="003D55FA">
              <w:t>0</w:t>
            </w:r>
          </w:p>
        </w:tc>
      </w:tr>
      <w:tr w:rsidR="004131DD" w:rsidTr="007B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  <w:gridSpan w:val="3"/>
          </w:tcPr>
          <w:p w:rsidR="004131DD" w:rsidRPr="003D6D07" w:rsidRDefault="004131DD" w:rsidP="001B51E9">
            <w:pPr>
              <w:ind w:left="720"/>
              <w:rPr>
                <w:b w:val="0"/>
              </w:rPr>
            </w:pPr>
            <w:proofErr w:type="spellStart"/>
            <w:r w:rsidRPr="003D6D07">
              <w:rPr>
                <w:b w:val="0"/>
              </w:rPr>
              <w:t>Overzicht</w:t>
            </w:r>
            <w:proofErr w:type="spellEnd"/>
            <w:r w:rsidR="00F4710B" w:rsidRPr="003D6D07">
              <w:rPr>
                <w:b w:val="0"/>
              </w:rPr>
              <w:t xml:space="preserve"> en </w:t>
            </w:r>
            <w:proofErr w:type="spellStart"/>
            <w:r w:rsidR="00F4710B" w:rsidRPr="003D6D07">
              <w:rPr>
                <w:b w:val="0"/>
              </w:rPr>
              <w:t>selectie</w:t>
            </w:r>
            <w:proofErr w:type="spellEnd"/>
          </w:p>
        </w:tc>
        <w:tc>
          <w:tcPr>
            <w:tcW w:w="1404" w:type="dxa"/>
            <w:gridSpan w:val="2"/>
          </w:tcPr>
          <w:p w:rsidR="004131DD" w:rsidRPr="003D6D07" w:rsidRDefault="001E243A" w:rsidP="00F8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dag</w:t>
            </w:r>
          </w:p>
        </w:tc>
        <w:tc>
          <w:tcPr>
            <w:tcW w:w="1404" w:type="dxa"/>
            <w:gridSpan w:val="2"/>
          </w:tcPr>
          <w:p w:rsidR="004131DD" w:rsidRDefault="00795AA8" w:rsidP="005B33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€ 3</w:t>
            </w:r>
            <w:r w:rsidR="005B3383">
              <w:t>0</w:t>
            </w:r>
            <w:r>
              <w:t>0</w:t>
            </w:r>
          </w:p>
        </w:tc>
      </w:tr>
      <w:tr w:rsidR="00483951" w:rsidRPr="008E4B50" w:rsidTr="007B16A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  <w:gridSpan w:val="2"/>
          </w:tcPr>
          <w:p w:rsidR="00483951" w:rsidRPr="008E4B50" w:rsidRDefault="00483951" w:rsidP="00F81F72">
            <w:proofErr w:type="spellStart"/>
            <w:r w:rsidRPr="008E4B50">
              <w:t>Ontwerp</w:t>
            </w:r>
            <w:proofErr w:type="spellEnd"/>
          </w:p>
        </w:tc>
        <w:tc>
          <w:tcPr>
            <w:tcW w:w="3122" w:type="dxa"/>
          </w:tcPr>
          <w:p w:rsidR="00483951" w:rsidRPr="008E4B50" w:rsidRDefault="00483951" w:rsidP="00F8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04" w:type="dxa"/>
            <w:gridSpan w:val="2"/>
          </w:tcPr>
          <w:p w:rsidR="00483951" w:rsidRPr="008E4B50" w:rsidRDefault="00C4537A" w:rsidP="00F8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7 </w:t>
            </w:r>
            <w:proofErr w:type="spellStart"/>
            <w:r>
              <w:rPr>
                <w:b/>
              </w:rPr>
              <w:t>dagen</w:t>
            </w:r>
            <w:proofErr w:type="spellEnd"/>
          </w:p>
        </w:tc>
        <w:tc>
          <w:tcPr>
            <w:tcW w:w="1404" w:type="dxa"/>
            <w:gridSpan w:val="2"/>
          </w:tcPr>
          <w:p w:rsidR="00483951" w:rsidRPr="008E4B50" w:rsidRDefault="00FE6E83" w:rsidP="009F60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€ 3.500</w:t>
            </w:r>
          </w:p>
        </w:tc>
      </w:tr>
      <w:tr w:rsidR="00483951" w:rsidRPr="008E4B50" w:rsidTr="007B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  <w:gridSpan w:val="2"/>
          </w:tcPr>
          <w:p w:rsidR="00483951" w:rsidRPr="008E4B50" w:rsidRDefault="00483951" w:rsidP="00F81F72">
            <w:proofErr w:type="spellStart"/>
            <w:r w:rsidRPr="008E4B50">
              <w:t>Voorbereiding</w:t>
            </w:r>
            <w:proofErr w:type="spellEnd"/>
          </w:p>
        </w:tc>
        <w:tc>
          <w:tcPr>
            <w:tcW w:w="3122" w:type="dxa"/>
          </w:tcPr>
          <w:p w:rsidR="00483951" w:rsidRPr="008E4B50" w:rsidRDefault="00483951" w:rsidP="00F8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04" w:type="dxa"/>
            <w:gridSpan w:val="2"/>
          </w:tcPr>
          <w:p w:rsidR="00483951" w:rsidRPr="008E4B50" w:rsidRDefault="00A16392" w:rsidP="00F8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2 </w:t>
            </w:r>
            <w:proofErr w:type="spellStart"/>
            <w:r>
              <w:rPr>
                <w:b/>
              </w:rPr>
              <w:t>dagen</w:t>
            </w:r>
            <w:proofErr w:type="spellEnd"/>
          </w:p>
        </w:tc>
        <w:tc>
          <w:tcPr>
            <w:tcW w:w="1404" w:type="dxa"/>
            <w:gridSpan w:val="2"/>
          </w:tcPr>
          <w:p w:rsidR="00483951" w:rsidRPr="008E4B50" w:rsidRDefault="000F5A27" w:rsidP="000D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€ </w:t>
            </w:r>
            <w:r w:rsidR="000D104F">
              <w:rPr>
                <w:b/>
              </w:rPr>
              <w:t>20</w:t>
            </w:r>
            <w:r>
              <w:rPr>
                <w:b/>
              </w:rPr>
              <w:t>0</w:t>
            </w:r>
          </w:p>
        </w:tc>
      </w:tr>
      <w:tr w:rsidR="00483951" w:rsidRPr="008E4B50" w:rsidTr="007B16A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  <w:gridSpan w:val="2"/>
          </w:tcPr>
          <w:p w:rsidR="00483951" w:rsidRPr="008E4B50" w:rsidRDefault="00505C20" w:rsidP="00F81F72">
            <w:proofErr w:type="spellStart"/>
            <w:r w:rsidRPr="008E4B50">
              <w:t>Implementatie</w:t>
            </w:r>
            <w:proofErr w:type="spellEnd"/>
          </w:p>
        </w:tc>
        <w:tc>
          <w:tcPr>
            <w:tcW w:w="3122" w:type="dxa"/>
          </w:tcPr>
          <w:p w:rsidR="00483951" w:rsidRPr="008E4B50" w:rsidRDefault="00483951" w:rsidP="00F8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04" w:type="dxa"/>
            <w:gridSpan w:val="2"/>
          </w:tcPr>
          <w:p w:rsidR="00483951" w:rsidRPr="008E4B50" w:rsidRDefault="00363083" w:rsidP="00F8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E4B50">
              <w:rPr>
                <w:b/>
              </w:rPr>
              <w:t xml:space="preserve">15 </w:t>
            </w:r>
            <w:proofErr w:type="spellStart"/>
            <w:r w:rsidRPr="008E4B50">
              <w:rPr>
                <w:b/>
              </w:rPr>
              <w:t>dagen</w:t>
            </w:r>
            <w:proofErr w:type="spellEnd"/>
          </w:p>
        </w:tc>
        <w:tc>
          <w:tcPr>
            <w:tcW w:w="1404" w:type="dxa"/>
            <w:gridSpan w:val="2"/>
          </w:tcPr>
          <w:p w:rsidR="00483951" w:rsidRPr="008E4B50" w:rsidRDefault="00806376" w:rsidP="005137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€</w:t>
            </w:r>
            <w:r w:rsidR="002D5B84">
              <w:rPr>
                <w:b/>
              </w:rPr>
              <w:t xml:space="preserve"> </w:t>
            </w:r>
            <w:r w:rsidR="00B23363">
              <w:rPr>
                <w:b/>
              </w:rPr>
              <w:t>23.</w:t>
            </w:r>
            <w:r w:rsidR="0051375E">
              <w:rPr>
                <w:b/>
              </w:rPr>
              <w:t>7</w:t>
            </w:r>
            <w:r w:rsidR="00B23363">
              <w:rPr>
                <w:b/>
              </w:rPr>
              <w:t>00</w:t>
            </w:r>
          </w:p>
        </w:tc>
      </w:tr>
      <w:tr w:rsidR="00093C9B" w:rsidTr="006C7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  <w:gridSpan w:val="3"/>
          </w:tcPr>
          <w:p w:rsidR="00093C9B" w:rsidRPr="00093C9B" w:rsidRDefault="00093C9B" w:rsidP="006C75BA">
            <w:pPr>
              <w:ind w:left="720"/>
              <w:rPr>
                <w:b w:val="0"/>
              </w:rPr>
            </w:pPr>
            <w:proofErr w:type="spellStart"/>
            <w:r w:rsidRPr="00093C9B">
              <w:rPr>
                <w:b w:val="0"/>
              </w:rPr>
              <w:t>Programmeren</w:t>
            </w:r>
            <w:proofErr w:type="spellEnd"/>
          </w:p>
        </w:tc>
        <w:tc>
          <w:tcPr>
            <w:tcW w:w="1404" w:type="dxa"/>
            <w:gridSpan w:val="2"/>
          </w:tcPr>
          <w:p w:rsidR="00093C9B" w:rsidRDefault="00B66D89" w:rsidP="006C7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 </w:t>
            </w:r>
            <w:proofErr w:type="spellStart"/>
            <w:r>
              <w:t>dagen</w:t>
            </w:r>
            <w:proofErr w:type="spellEnd"/>
          </w:p>
        </w:tc>
        <w:tc>
          <w:tcPr>
            <w:tcW w:w="1404" w:type="dxa"/>
            <w:gridSpan w:val="2"/>
          </w:tcPr>
          <w:p w:rsidR="00093C9B" w:rsidRDefault="006071D4" w:rsidP="006C7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€ 22.000</w:t>
            </w:r>
          </w:p>
        </w:tc>
      </w:tr>
      <w:tr w:rsidR="00093C9B" w:rsidTr="006C75BA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  <w:gridSpan w:val="3"/>
          </w:tcPr>
          <w:p w:rsidR="00093C9B" w:rsidRPr="00093C9B" w:rsidRDefault="00CC42ED" w:rsidP="006C75BA">
            <w:pPr>
              <w:ind w:left="720"/>
              <w:rPr>
                <w:b w:val="0"/>
              </w:rPr>
            </w:pPr>
            <w:proofErr w:type="spellStart"/>
            <w:r>
              <w:rPr>
                <w:b w:val="0"/>
              </w:rPr>
              <w:t>Vormgeving</w:t>
            </w:r>
            <w:proofErr w:type="spellEnd"/>
          </w:p>
        </w:tc>
        <w:tc>
          <w:tcPr>
            <w:tcW w:w="1404" w:type="dxa"/>
            <w:gridSpan w:val="2"/>
          </w:tcPr>
          <w:p w:rsidR="00093C9B" w:rsidRDefault="00B66D89" w:rsidP="006C7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</w:t>
            </w:r>
            <w:proofErr w:type="spellStart"/>
            <w:r>
              <w:t>dagen</w:t>
            </w:r>
            <w:proofErr w:type="spellEnd"/>
          </w:p>
        </w:tc>
        <w:tc>
          <w:tcPr>
            <w:tcW w:w="1404" w:type="dxa"/>
            <w:gridSpan w:val="2"/>
          </w:tcPr>
          <w:p w:rsidR="00093C9B" w:rsidRDefault="00672B5D" w:rsidP="00EE44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€ </w:t>
            </w:r>
            <w:r w:rsidR="00EE4429">
              <w:t>10</w:t>
            </w:r>
            <w:r>
              <w:t>00</w:t>
            </w:r>
          </w:p>
        </w:tc>
      </w:tr>
      <w:tr w:rsidR="00093C9B" w:rsidTr="0086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  <w:gridSpan w:val="3"/>
          </w:tcPr>
          <w:p w:rsidR="00093C9B" w:rsidRPr="00093C9B" w:rsidRDefault="00093C9B" w:rsidP="00093C9B">
            <w:pPr>
              <w:ind w:left="720"/>
              <w:rPr>
                <w:b w:val="0"/>
              </w:rPr>
            </w:pPr>
            <w:proofErr w:type="spellStart"/>
            <w:r>
              <w:rPr>
                <w:b w:val="0"/>
              </w:rPr>
              <w:t>Installatie</w:t>
            </w:r>
            <w:proofErr w:type="spellEnd"/>
            <w:r>
              <w:rPr>
                <w:b w:val="0"/>
              </w:rPr>
              <w:t xml:space="preserve"> hardware</w:t>
            </w:r>
          </w:p>
        </w:tc>
        <w:tc>
          <w:tcPr>
            <w:tcW w:w="1404" w:type="dxa"/>
            <w:gridSpan w:val="2"/>
          </w:tcPr>
          <w:p w:rsidR="00093C9B" w:rsidRDefault="001B68D8" w:rsidP="00F8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spellStart"/>
            <w:r>
              <w:t>dagen</w:t>
            </w:r>
            <w:proofErr w:type="spellEnd"/>
          </w:p>
        </w:tc>
        <w:tc>
          <w:tcPr>
            <w:tcW w:w="1404" w:type="dxa"/>
            <w:gridSpan w:val="2"/>
          </w:tcPr>
          <w:p w:rsidR="00093C9B" w:rsidRDefault="0012678F" w:rsidP="005137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€ </w:t>
            </w:r>
            <w:r w:rsidR="0051375E">
              <w:t>7</w:t>
            </w:r>
            <w:r>
              <w:t>00</w:t>
            </w:r>
          </w:p>
        </w:tc>
      </w:tr>
      <w:tr w:rsidR="00483951" w:rsidRPr="008E4B50" w:rsidTr="003518CE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483951" w:rsidRPr="008E4B50" w:rsidRDefault="00483951" w:rsidP="00F81F72">
            <w:proofErr w:type="spellStart"/>
            <w:r w:rsidRPr="008E4B50">
              <w:t>Testen</w:t>
            </w:r>
            <w:proofErr w:type="spellEnd"/>
          </w:p>
        </w:tc>
        <w:tc>
          <w:tcPr>
            <w:tcW w:w="3420" w:type="dxa"/>
            <w:gridSpan w:val="2"/>
          </w:tcPr>
          <w:p w:rsidR="00483951" w:rsidRPr="00D03262" w:rsidRDefault="00A408FA" w:rsidP="00A40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</w:t>
            </w:r>
            <w:r w:rsidR="00965439">
              <w:t>ebruiker</w:t>
            </w:r>
            <w:proofErr w:type="spellEnd"/>
            <w:r>
              <w:t>-</w:t>
            </w:r>
            <w:r w:rsidR="00E820CE">
              <w:t xml:space="preserve"> </w:t>
            </w:r>
            <w:r w:rsidR="00936A67">
              <w:t xml:space="preserve">&amp; </w:t>
            </w:r>
            <w:proofErr w:type="spellStart"/>
            <w:r w:rsidR="00936A67">
              <w:t>security</w:t>
            </w:r>
            <w:r w:rsidR="00E820CE">
              <w:t>test</w:t>
            </w:r>
            <w:proofErr w:type="spellEnd"/>
          </w:p>
        </w:tc>
        <w:tc>
          <w:tcPr>
            <w:tcW w:w="1404" w:type="dxa"/>
            <w:gridSpan w:val="2"/>
          </w:tcPr>
          <w:p w:rsidR="00483951" w:rsidRPr="008E4B50" w:rsidRDefault="003A15D1" w:rsidP="00F8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10 </w:t>
            </w:r>
            <w:proofErr w:type="spellStart"/>
            <w:r>
              <w:rPr>
                <w:b/>
              </w:rPr>
              <w:t>dagen</w:t>
            </w:r>
            <w:proofErr w:type="spellEnd"/>
          </w:p>
        </w:tc>
        <w:tc>
          <w:tcPr>
            <w:tcW w:w="1404" w:type="dxa"/>
            <w:gridSpan w:val="2"/>
          </w:tcPr>
          <w:p w:rsidR="00483951" w:rsidRPr="008E4B50" w:rsidRDefault="003E2B2A" w:rsidP="00F355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€ </w:t>
            </w:r>
            <w:r w:rsidR="00F35551">
              <w:rPr>
                <w:b/>
              </w:rPr>
              <w:t>4</w:t>
            </w:r>
            <w:r>
              <w:rPr>
                <w:b/>
              </w:rPr>
              <w:t>.</w:t>
            </w:r>
            <w:r w:rsidR="003D4981">
              <w:rPr>
                <w:b/>
              </w:rPr>
              <w:t>7</w:t>
            </w:r>
            <w:r w:rsidR="008D604F">
              <w:rPr>
                <w:b/>
              </w:rPr>
              <w:t>0</w:t>
            </w:r>
            <w:r>
              <w:rPr>
                <w:b/>
              </w:rPr>
              <w:t>0</w:t>
            </w:r>
          </w:p>
        </w:tc>
      </w:tr>
      <w:tr w:rsidR="00483951" w:rsidRPr="008E4B50" w:rsidTr="00CE2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483951" w:rsidRPr="008E4B50" w:rsidRDefault="00483951" w:rsidP="00E33FC9">
            <w:proofErr w:type="spellStart"/>
            <w:r w:rsidRPr="008E4B50">
              <w:t>Promotie</w:t>
            </w:r>
            <w:proofErr w:type="spellEnd"/>
          </w:p>
        </w:tc>
        <w:tc>
          <w:tcPr>
            <w:tcW w:w="3420" w:type="dxa"/>
            <w:gridSpan w:val="2"/>
          </w:tcPr>
          <w:p w:rsidR="00483951" w:rsidRPr="009A5312" w:rsidRDefault="00A647E5" w:rsidP="00F8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9A5312">
              <w:t xml:space="preserve">arallel met </w:t>
            </w:r>
            <w:proofErr w:type="spellStart"/>
            <w:r w:rsidR="009A5312">
              <w:t>andere</w:t>
            </w:r>
            <w:proofErr w:type="spellEnd"/>
            <w:r w:rsidR="009A5312">
              <w:t xml:space="preserve"> </w:t>
            </w:r>
            <w:proofErr w:type="spellStart"/>
            <w:r w:rsidR="009A5312">
              <w:t>fasen</w:t>
            </w:r>
            <w:proofErr w:type="spellEnd"/>
          </w:p>
        </w:tc>
        <w:tc>
          <w:tcPr>
            <w:tcW w:w="1170" w:type="dxa"/>
          </w:tcPr>
          <w:p w:rsidR="00483951" w:rsidRPr="008E4B50" w:rsidRDefault="00483951" w:rsidP="00F8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38" w:type="dxa"/>
            <w:gridSpan w:val="3"/>
          </w:tcPr>
          <w:p w:rsidR="00483951" w:rsidRPr="008E4B50" w:rsidRDefault="00EE283E" w:rsidP="004216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€ </w:t>
            </w:r>
            <w:r w:rsidR="000F13C7">
              <w:rPr>
                <w:b/>
              </w:rPr>
              <w:t>4</w:t>
            </w:r>
            <w:r w:rsidR="00543919">
              <w:rPr>
                <w:b/>
              </w:rPr>
              <w:t>0</w:t>
            </w:r>
            <w:r w:rsidR="004216E6">
              <w:rPr>
                <w:b/>
              </w:rPr>
              <w:t>k</w:t>
            </w:r>
            <w:r w:rsidR="00CE2B71">
              <w:rPr>
                <w:rStyle w:val="FootnoteReference"/>
                <w:b/>
              </w:rPr>
              <w:footnoteReference w:id="5"/>
            </w:r>
          </w:p>
        </w:tc>
      </w:tr>
      <w:tr w:rsidR="00860848" w:rsidRPr="008E4B50" w:rsidTr="00711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  <w:gridSpan w:val="3"/>
            <w:shd w:val="clear" w:color="auto" w:fill="000000" w:themeFill="text1"/>
          </w:tcPr>
          <w:p w:rsidR="00860848" w:rsidRPr="008E4B50" w:rsidRDefault="00860848" w:rsidP="00F81F7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Totaal</w:t>
            </w:r>
            <w:proofErr w:type="spellEnd"/>
          </w:p>
        </w:tc>
        <w:tc>
          <w:tcPr>
            <w:tcW w:w="1579" w:type="dxa"/>
            <w:gridSpan w:val="3"/>
            <w:shd w:val="clear" w:color="auto" w:fill="000000" w:themeFill="text1"/>
          </w:tcPr>
          <w:p w:rsidR="00860848" w:rsidRPr="008E4B50" w:rsidRDefault="00964E1C" w:rsidP="00F8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10 </w:t>
            </w:r>
            <w:proofErr w:type="spellStart"/>
            <w:r>
              <w:rPr>
                <w:b/>
                <w:color w:val="FFFFFF" w:themeColor="background1"/>
              </w:rPr>
              <w:t>weken</w:t>
            </w:r>
            <w:proofErr w:type="spellEnd"/>
          </w:p>
        </w:tc>
        <w:tc>
          <w:tcPr>
            <w:tcW w:w="1229" w:type="dxa"/>
            <w:shd w:val="clear" w:color="auto" w:fill="000000" w:themeFill="text1"/>
          </w:tcPr>
          <w:p w:rsidR="00860848" w:rsidRPr="008E4B50" w:rsidRDefault="009E7666" w:rsidP="00F355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€ </w:t>
            </w:r>
            <w:r w:rsidR="005D6FF9">
              <w:rPr>
                <w:b/>
                <w:color w:val="FFFFFF" w:themeColor="background1"/>
              </w:rPr>
              <w:t>7</w:t>
            </w:r>
            <w:r w:rsidR="00F35551">
              <w:rPr>
                <w:b/>
                <w:color w:val="FFFFFF" w:themeColor="background1"/>
              </w:rPr>
              <w:t>7</w:t>
            </w:r>
            <w:r w:rsidR="00314BEB">
              <w:rPr>
                <w:b/>
                <w:color w:val="FFFFFF" w:themeColor="background1"/>
              </w:rPr>
              <w:t>k</w:t>
            </w:r>
          </w:p>
        </w:tc>
      </w:tr>
    </w:tbl>
    <w:p w:rsidR="00F81F72" w:rsidRPr="00F81F72" w:rsidRDefault="00BA53DB" w:rsidP="00FD6CF5">
      <w:pPr>
        <w:pStyle w:val="Caption"/>
      </w:pPr>
      <w:bookmarkStart w:id="4" w:name="_Ref404594339"/>
      <w:proofErr w:type="spellStart"/>
      <w:r>
        <w:t>Tabel</w:t>
      </w:r>
      <w:proofErr w:type="spellEnd"/>
      <w:r>
        <w:t xml:space="preserve"> </w:t>
      </w:r>
      <w:fldSimple w:instr=" SEQ Table \* ARABIC ">
        <w:r>
          <w:rPr>
            <w:noProof/>
          </w:rPr>
          <w:t>1</w:t>
        </w:r>
      </w:fldSimple>
      <w:bookmarkEnd w:id="4"/>
      <w:r>
        <w:t xml:space="preserve">: </w:t>
      </w:r>
      <w:r>
        <w:rPr>
          <w:noProof/>
        </w:rPr>
        <w:t>Overzicht van de planning en kosten.</w:t>
      </w:r>
      <w:r w:rsidR="00FB032D">
        <w:rPr>
          <w:noProof/>
        </w:rPr>
        <w:t xml:space="preserve"> Zie </w:t>
      </w:r>
      <w:r w:rsidR="006C5D68">
        <w:rPr>
          <w:noProof/>
        </w:rPr>
        <w:fldChar w:fldCharType="begin"/>
      </w:r>
      <w:r w:rsidR="006C5D68">
        <w:rPr>
          <w:noProof/>
        </w:rPr>
        <w:instrText xml:space="preserve"> REF _Ref404598258 \h </w:instrText>
      </w:r>
      <w:r w:rsidR="006C5D68">
        <w:rPr>
          <w:noProof/>
        </w:rPr>
      </w:r>
      <w:r w:rsidR="006C5D68">
        <w:rPr>
          <w:noProof/>
        </w:rPr>
        <w:fldChar w:fldCharType="separate"/>
      </w:r>
      <w:proofErr w:type="spellStart"/>
      <w:r w:rsidR="006C5D68">
        <w:t>figuur</w:t>
      </w:r>
      <w:proofErr w:type="spellEnd"/>
      <w:r w:rsidR="006C5D68">
        <w:t xml:space="preserve"> </w:t>
      </w:r>
      <w:r w:rsidR="006C5D68">
        <w:rPr>
          <w:noProof/>
        </w:rPr>
        <w:t>4</w:t>
      </w:r>
      <w:r w:rsidR="006C5D68">
        <w:rPr>
          <w:noProof/>
        </w:rPr>
        <w:fldChar w:fldCharType="end"/>
      </w:r>
      <w:r w:rsidR="00943D35">
        <w:rPr>
          <w:noProof/>
        </w:rPr>
        <w:t xml:space="preserve"> </w:t>
      </w:r>
      <w:r w:rsidR="00E97D5F">
        <w:rPr>
          <w:noProof/>
        </w:rPr>
        <w:t>in de bijlage voor een grafische weergave</w:t>
      </w:r>
      <w:r w:rsidR="007F6DCE">
        <w:rPr>
          <w:noProof/>
        </w:rPr>
        <w:t xml:space="preserve"> waarin de overlap tussen </w:t>
      </w:r>
      <w:r w:rsidR="007A2116">
        <w:rPr>
          <w:noProof/>
        </w:rPr>
        <w:t>(</w:t>
      </w:r>
      <w:r w:rsidR="007F6DCE">
        <w:rPr>
          <w:noProof/>
        </w:rPr>
        <w:t>deel</w:t>
      </w:r>
      <w:r w:rsidR="007A2116">
        <w:rPr>
          <w:noProof/>
        </w:rPr>
        <w:t>)</w:t>
      </w:r>
      <w:r w:rsidR="007F6DCE">
        <w:rPr>
          <w:noProof/>
        </w:rPr>
        <w:t>fase</w:t>
      </w:r>
      <w:r w:rsidR="007A2116">
        <w:rPr>
          <w:noProof/>
        </w:rPr>
        <w:t>n</w:t>
      </w:r>
      <w:r w:rsidR="007F6DCE">
        <w:rPr>
          <w:noProof/>
        </w:rPr>
        <w:t xml:space="preserve"> zichtbaar is</w:t>
      </w:r>
      <w:r w:rsidR="00E97D5F">
        <w:rPr>
          <w:noProof/>
        </w:rPr>
        <w:t>.</w:t>
      </w:r>
    </w:p>
    <w:p w:rsidR="00216853" w:rsidRDefault="00A47FC4" w:rsidP="006B6248">
      <w:pPr>
        <w:pStyle w:val="Heading1"/>
      </w:pPr>
      <w:proofErr w:type="spellStart"/>
      <w:r>
        <w:t>Aanpak</w:t>
      </w:r>
      <w:proofErr w:type="spellEnd"/>
    </w:p>
    <w:p w:rsidR="00216853" w:rsidRDefault="004060B6" w:rsidP="00C50DDF">
      <w:pPr>
        <w:pStyle w:val="Heading2"/>
      </w:pPr>
      <w:proofErr w:type="spellStart"/>
      <w:r>
        <w:t>Terugkoppeling</w:t>
      </w:r>
      <w:proofErr w:type="spellEnd"/>
    </w:p>
    <w:p w:rsidR="007C224D" w:rsidRDefault="009F6675" w:rsidP="00C50DDF">
      <w:r>
        <w:t xml:space="preserve">Ten </w:t>
      </w:r>
      <w:proofErr w:type="spellStart"/>
      <w:r>
        <w:t>minste</w:t>
      </w:r>
      <w:proofErr w:type="spellEnd"/>
      <w:r>
        <w:t xml:space="preserve"> </w:t>
      </w:r>
      <w:proofErr w:type="spellStart"/>
      <w:proofErr w:type="gramStart"/>
      <w:r w:rsidR="00BD63A9">
        <w:t>na</w:t>
      </w:r>
      <w:proofErr w:type="spellEnd"/>
      <w:proofErr w:type="gramEnd"/>
      <w:r w:rsidR="000E239E">
        <w:t xml:space="preserve"> </w:t>
      </w:r>
      <w:proofErr w:type="spellStart"/>
      <w:r w:rsidR="000E239E">
        <w:t>elke</w:t>
      </w:r>
      <w:proofErr w:type="spellEnd"/>
      <w:r w:rsidR="000E239E">
        <w:t xml:space="preserve"> </w:t>
      </w:r>
      <w:proofErr w:type="spellStart"/>
      <w:r w:rsidR="000E239E">
        <w:t>hoofdfase</w:t>
      </w:r>
      <w:proofErr w:type="spellEnd"/>
      <w:r w:rsidR="000E239E">
        <w:t xml:space="preserve"> </w:t>
      </w:r>
      <w:r w:rsidR="0064748F">
        <w:t>(</w:t>
      </w:r>
      <w:proofErr w:type="spellStart"/>
      <w:r w:rsidR="0064748F">
        <w:t>dikgedrukt</w:t>
      </w:r>
      <w:proofErr w:type="spellEnd"/>
      <w:r w:rsidR="0001440B">
        <w:t xml:space="preserve"> in </w:t>
      </w:r>
      <w:r w:rsidR="0001440B">
        <w:fldChar w:fldCharType="begin"/>
      </w:r>
      <w:r w:rsidR="0001440B">
        <w:instrText xml:space="preserve"> REF _Ref404594339 \h </w:instrText>
      </w:r>
      <w:r w:rsidR="0001440B">
        <w:fldChar w:fldCharType="separate"/>
      </w:r>
      <w:proofErr w:type="spellStart"/>
      <w:r w:rsidR="0001440B">
        <w:rPr>
          <w:color w:val="595959" w:themeColor="text1" w:themeTint="A6"/>
        </w:rPr>
        <w:t>tabel</w:t>
      </w:r>
      <w:proofErr w:type="spellEnd"/>
      <w:r w:rsidR="0001440B">
        <w:rPr>
          <w:color w:val="595959" w:themeColor="text1" w:themeTint="A6"/>
        </w:rPr>
        <w:t xml:space="preserve"> </w:t>
      </w:r>
      <w:r w:rsidR="0001440B">
        <w:rPr>
          <w:noProof/>
          <w:color w:val="595959" w:themeColor="text1" w:themeTint="A6"/>
        </w:rPr>
        <w:t>1</w:t>
      </w:r>
      <w:r w:rsidR="0001440B">
        <w:fldChar w:fldCharType="end"/>
      </w:r>
      <w:r w:rsidR="0064748F">
        <w:t>)</w:t>
      </w:r>
      <w:r w:rsidR="009449D6">
        <w:t xml:space="preserve"> </w:t>
      </w:r>
      <w:proofErr w:type="spellStart"/>
      <w:r w:rsidR="009449D6">
        <w:t>zal</w:t>
      </w:r>
      <w:proofErr w:type="spellEnd"/>
      <w:r w:rsidR="009449D6">
        <w:t xml:space="preserve"> </w:t>
      </w:r>
      <w:proofErr w:type="spellStart"/>
      <w:r w:rsidR="00574086">
        <w:t>voor</w:t>
      </w:r>
      <w:proofErr w:type="spellEnd"/>
      <w:r w:rsidR="00574086">
        <w:t xml:space="preserve"> de deadline </w:t>
      </w:r>
      <w:proofErr w:type="spellStart"/>
      <w:r w:rsidR="00AA4698">
        <w:t>een</w:t>
      </w:r>
      <w:proofErr w:type="spellEnd"/>
      <w:r w:rsidR="00AA4698">
        <w:t xml:space="preserve"> </w:t>
      </w:r>
      <w:proofErr w:type="spellStart"/>
      <w:r w:rsidR="00615413">
        <w:t>resultaat</w:t>
      </w:r>
      <w:proofErr w:type="spellEnd"/>
      <w:r w:rsidR="00615413">
        <w:t xml:space="preserve"> en </w:t>
      </w:r>
      <w:proofErr w:type="spellStart"/>
      <w:r w:rsidR="00615413">
        <w:t>een</w:t>
      </w:r>
      <w:proofErr w:type="spellEnd"/>
      <w:r w:rsidR="00615413">
        <w:t xml:space="preserve"> plan </w:t>
      </w:r>
      <w:proofErr w:type="spellStart"/>
      <w:r w:rsidR="00615413">
        <w:t>voor</w:t>
      </w:r>
      <w:proofErr w:type="spellEnd"/>
      <w:r w:rsidR="00615413">
        <w:t xml:space="preserve"> de </w:t>
      </w:r>
      <w:proofErr w:type="spellStart"/>
      <w:r w:rsidR="00615413">
        <w:t>volgende</w:t>
      </w:r>
      <w:proofErr w:type="spellEnd"/>
      <w:r w:rsidR="00615413">
        <w:t xml:space="preserve"> </w:t>
      </w:r>
      <w:proofErr w:type="spellStart"/>
      <w:r w:rsidR="00615413">
        <w:t>fase</w:t>
      </w:r>
      <w:proofErr w:type="spellEnd"/>
      <w:r w:rsidR="00AA4698">
        <w:t xml:space="preserve"> </w:t>
      </w:r>
      <w:proofErr w:type="spellStart"/>
      <w:r w:rsidR="009B7FAF">
        <w:t>ter</w:t>
      </w:r>
      <w:proofErr w:type="spellEnd"/>
      <w:r w:rsidR="009B7FAF">
        <w:t xml:space="preserve"> </w:t>
      </w:r>
      <w:proofErr w:type="spellStart"/>
      <w:r w:rsidR="009B7FAF">
        <w:t>goedkeuring</w:t>
      </w:r>
      <w:proofErr w:type="spellEnd"/>
      <w:r w:rsidR="009B7FAF">
        <w:t xml:space="preserve"> </w:t>
      </w:r>
      <w:proofErr w:type="spellStart"/>
      <w:r w:rsidR="00211184">
        <w:t>worden</w:t>
      </w:r>
      <w:proofErr w:type="spellEnd"/>
      <w:r w:rsidR="00211184">
        <w:t xml:space="preserve"> </w:t>
      </w:r>
      <w:proofErr w:type="spellStart"/>
      <w:r w:rsidR="00211184">
        <w:t>voorgelegd</w:t>
      </w:r>
      <w:proofErr w:type="spellEnd"/>
      <w:r w:rsidR="00211184">
        <w:t xml:space="preserve">. </w:t>
      </w:r>
    </w:p>
    <w:p w:rsidR="001A6A5F" w:rsidRDefault="007C224D" w:rsidP="00C50DDF">
      <w:proofErr w:type="spellStart"/>
      <w:r>
        <w:t>Daarnaast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in </w:t>
      </w:r>
      <w:proofErr w:type="spellStart"/>
      <w:r>
        <w:t>geva</w:t>
      </w:r>
      <w:r w:rsidR="003F0765">
        <w:t>l</w:t>
      </w:r>
      <w:proofErr w:type="spellEnd"/>
      <w:r w:rsidR="003F0765">
        <w:t xml:space="preserve"> van </w:t>
      </w:r>
      <w:proofErr w:type="spellStart"/>
      <w:r w:rsidR="003F0765">
        <w:t>onvoorziene</w:t>
      </w:r>
      <w:proofErr w:type="spellEnd"/>
      <w:r w:rsidR="00F4284A">
        <w:t xml:space="preserve"> </w:t>
      </w:r>
      <w:proofErr w:type="spellStart"/>
      <w:r w:rsidR="00426A92">
        <w:t>vertraging</w:t>
      </w:r>
      <w:proofErr w:type="spellEnd"/>
      <w:r w:rsidR="00426A92">
        <w:t xml:space="preserve"> of </w:t>
      </w:r>
      <w:proofErr w:type="spellStart"/>
      <w:r w:rsidR="00F14C58">
        <w:t>andere</w:t>
      </w:r>
      <w:proofErr w:type="spellEnd"/>
      <w:r w:rsidR="00F14C58">
        <w:t xml:space="preserve"> </w:t>
      </w:r>
      <w:proofErr w:type="spellStart"/>
      <w:r w:rsidR="00F14C58">
        <w:t>problemen</w:t>
      </w:r>
      <w:proofErr w:type="spellEnd"/>
      <w:r w:rsidR="00F14C58">
        <w:t xml:space="preserve"> </w:t>
      </w:r>
      <w:r w:rsidR="00BC614A">
        <w:t xml:space="preserve">direct </w:t>
      </w:r>
      <w:r w:rsidR="00DC543B">
        <w:t xml:space="preserve">contact </w:t>
      </w:r>
      <w:proofErr w:type="spellStart"/>
      <w:r w:rsidR="00DC543B">
        <w:t>worden</w:t>
      </w:r>
      <w:proofErr w:type="spellEnd"/>
      <w:r w:rsidR="00DC543B">
        <w:t xml:space="preserve"> </w:t>
      </w:r>
      <w:proofErr w:type="spellStart"/>
      <w:r w:rsidR="00DC543B">
        <w:t>opgenomen</w:t>
      </w:r>
      <w:proofErr w:type="spellEnd"/>
      <w:r w:rsidR="00DC543B">
        <w:t xml:space="preserve"> en de </w:t>
      </w:r>
      <w:proofErr w:type="spellStart"/>
      <w:r w:rsidR="00DC543B">
        <w:t>verdere</w:t>
      </w:r>
      <w:proofErr w:type="spellEnd"/>
      <w:r w:rsidR="00DC543B">
        <w:t xml:space="preserve"> </w:t>
      </w:r>
      <w:proofErr w:type="spellStart"/>
      <w:r w:rsidR="00DC543B">
        <w:t>voortgang</w:t>
      </w:r>
      <w:proofErr w:type="spellEnd"/>
      <w:r w:rsidR="00DC543B">
        <w:t xml:space="preserve"> </w:t>
      </w:r>
      <w:proofErr w:type="spellStart"/>
      <w:r w:rsidR="00DC543B">
        <w:t>worden</w:t>
      </w:r>
      <w:proofErr w:type="spellEnd"/>
      <w:r w:rsidR="00DC543B">
        <w:t xml:space="preserve"> </w:t>
      </w:r>
      <w:proofErr w:type="spellStart"/>
      <w:r w:rsidR="00DC543B">
        <w:t>overlegd</w:t>
      </w:r>
      <w:proofErr w:type="spellEnd"/>
      <w:r w:rsidR="00DC543B">
        <w:t>.</w:t>
      </w:r>
      <w:r w:rsidR="00BB4A80">
        <w:t xml:space="preserve"> </w:t>
      </w:r>
      <w:proofErr w:type="spellStart"/>
      <w:r w:rsidR="00BB4A80">
        <w:t>Er</w:t>
      </w:r>
      <w:proofErr w:type="spellEnd"/>
      <w:r w:rsidR="001A6A5F">
        <w:t xml:space="preserve"> </w:t>
      </w:r>
      <w:proofErr w:type="spellStart"/>
      <w:proofErr w:type="gramStart"/>
      <w:r w:rsidR="001A6A5F">
        <w:t>k</w:t>
      </w:r>
      <w:r w:rsidR="00701D54">
        <w:t>an</w:t>
      </w:r>
      <w:proofErr w:type="spellEnd"/>
      <w:proofErr w:type="gramEnd"/>
      <w:r w:rsidR="00701D54">
        <w:t xml:space="preserve"> </w:t>
      </w:r>
      <w:proofErr w:type="spellStart"/>
      <w:r w:rsidR="00701D54">
        <w:t>gerust</w:t>
      </w:r>
      <w:proofErr w:type="spellEnd"/>
      <w:r w:rsidR="00701D54">
        <w:t xml:space="preserve"> </w:t>
      </w:r>
      <w:proofErr w:type="spellStart"/>
      <w:r w:rsidR="00701D54">
        <w:t>worden</w:t>
      </w:r>
      <w:proofErr w:type="spellEnd"/>
      <w:r w:rsidR="00701D54">
        <w:t xml:space="preserve"> </w:t>
      </w:r>
      <w:proofErr w:type="spellStart"/>
      <w:r w:rsidR="00701D54">
        <w:t>aangenomen</w:t>
      </w:r>
      <w:proofErr w:type="spellEnd"/>
      <w:r w:rsidR="00701D54">
        <w:t xml:space="preserve"> </w:t>
      </w:r>
      <w:proofErr w:type="spellStart"/>
      <w:r w:rsidR="00701D54">
        <w:t>dat</w:t>
      </w:r>
      <w:proofErr w:type="spellEnd"/>
      <w:r w:rsidR="00701D54">
        <w:t xml:space="preserve"> </w:t>
      </w:r>
      <w:proofErr w:type="spellStart"/>
      <w:r w:rsidR="00701D54">
        <w:t>alles</w:t>
      </w:r>
      <w:proofErr w:type="spellEnd"/>
      <w:r w:rsidR="00701D54">
        <w:t xml:space="preserve"> </w:t>
      </w:r>
      <w:proofErr w:type="spellStart"/>
      <w:r w:rsidR="00AB5F54">
        <w:t>naar</w:t>
      </w:r>
      <w:proofErr w:type="spellEnd"/>
      <w:r w:rsidR="00AB5F54">
        <w:t xml:space="preserve"> </w:t>
      </w:r>
      <w:proofErr w:type="spellStart"/>
      <w:r w:rsidR="00AB5F54">
        <w:t>verwachting</w:t>
      </w:r>
      <w:proofErr w:type="spellEnd"/>
      <w:r w:rsidR="00086BC2">
        <w:t xml:space="preserve"> </w:t>
      </w:r>
      <w:proofErr w:type="spellStart"/>
      <w:r w:rsidR="00086BC2">
        <w:t>verloopt</w:t>
      </w:r>
      <w:proofErr w:type="spellEnd"/>
      <w:r w:rsidR="00701D54">
        <w:t xml:space="preserve"> </w:t>
      </w:r>
      <w:proofErr w:type="spellStart"/>
      <w:r w:rsidR="00701D54">
        <w:t>wanneer</w:t>
      </w:r>
      <w:proofErr w:type="spellEnd"/>
      <w:r w:rsidR="00701D54">
        <w:t xml:space="preserve"> </w:t>
      </w:r>
      <w:r w:rsidR="0098435E">
        <w:t xml:space="preserve">Www-plus </w:t>
      </w:r>
      <w:proofErr w:type="spellStart"/>
      <w:r w:rsidR="0098435E">
        <w:t>geen</w:t>
      </w:r>
      <w:proofErr w:type="spellEnd"/>
      <w:r w:rsidR="0098435E">
        <w:t xml:space="preserve"> contact </w:t>
      </w:r>
      <w:proofErr w:type="spellStart"/>
      <w:r w:rsidR="0098435E">
        <w:t>zoekt</w:t>
      </w:r>
      <w:proofErr w:type="spellEnd"/>
      <w:r w:rsidR="0098435E">
        <w:t>.</w:t>
      </w:r>
    </w:p>
    <w:p w:rsidR="00AD2FBB" w:rsidRDefault="00231618" w:rsidP="00485A02">
      <w:pPr>
        <w:pStyle w:val="Heading2"/>
      </w:pPr>
      <w:proofErr w:type="spellStart"/>
      <w:r>
        <w:t>Kwaliteitscontrole</w:t>
      </w:r>
      <w:proofErr w:type="spellEnd"/>
    </w:p>
    <w:p w:rsidR="00605A4E" w:rsidRDefault="000A4E5E" w:rsidP="00485A02">
      <w:proofErr w:type="gramStart"/>
      <w:r>
        <w:t xml:space="preserve">De </w:t>
      </w:r>
      <w:proofErr w:type="spellStart"/>
      <w:r>
        <w:t>kwaliteit</w:t>
      </w:r>
      <w:proofErr w:type="spellEnd"/>
      <w:r>
        <w:t xml:space="preserve"> van de </w:t>
      </w:r>
      <w:proofErr w:type="spellStart"/>
      <w:r w:rsidR="006E3306">
        <w:t>opgeleverde</w:t>
      </w:r>
      <w:proofErr w:type="spellEnd"/>
      <w:r w:rsidR="006E3306">
        <w:t xml:space="preserve"> code </w:t>
      </w:r>
      <w:proofErr w:type="spellStart"/>
      <w:r w:rsidR="006E3306">
        <w:t>zal</w:t>
      </w:r>
      <w:proofErr w:type="spellEnd"/>
      <w:r w:rsidR="006E3306">
        <w:t xml:space="preserve"> </w:t>
      </w:r>
      <w:proofErr w:type="spellStart"/>
      <w:r w:rsidR="00074C8A">
        <w:t>getest</w:t>
      </w:r>
      <w:proofErr w:type="spellEnd"/>
      <w:r w:rsidR="00074C8A">
        <w:t xml:space="preserve"> </w:t>
      </w:r>
      <w:proofErr w:type="spellStart"/>
      <w:r w:rsidR="00074C8A">
        <w:t>worden</w:t>
      </w:r>
      <w:proofErr w:type="spellEnd"/>
      <w:r w:rsidR="00074C8A">
        <w:t xml:space="preserve"> </w:t>
      </w:r>
      <w:proofErr w:type="spellStart"/>
      <w:r w:rsidR="009279A8">
        <w:t>aan</w:t>
      </w:r>
      <w:proofErr w:type="spellEnd"/>
      <w:r w:rsidR="009279A8">
        <w:t xml:space="preserve"> de hand van de </w:t>
      </w:r>
      <w:proofErr w:type="spellStart"/>
      <w:r w:rsidR="009279A8">
        <w:t>daarvoor</w:t>
      </w:r>
      <w:proofErr w:type="spellEnd"/>
      <w:r w:rsidR="009279A8">
        <w:t xml:space="preserve"> in de </w:t>
      </w:r>
      <w:proofErr w:type="spellStart"/>
      <w:r w:rsidR="009279A8">
        <w:t>softwareindustrie</w:t>
      </w:r>
      <w:proofErr w:type="spellEnd"/>
      <w:r w:rsidR="009279A8">
        <w:t xml:space="preserve"> </w:t>
      </w:r>
      <w:proofErr w:type="spellStart"/>
      <w:r w:rsidR="009279A8">
        <w:t>geldende</w:t>
      </w:r>
      <w:proofErr w:type="spellEnd"/>
      <w:r w:rsidR="00927ABA">
        <w:t xml:space="preserve"> </w:t>
      </w:r>
      <w:proofErr w:type="spellStart"/>
      <w:r w:rsidR="00B30111">
        <w:t>richtlijnen</w:t>
      </w:r>
      <w:proofErr w:type="spellEnd"/>
      <w:r w:rsidR="00B30111">
        <w:t xml:space="preserve"> </w:t>
      </w:r>
      <w:proofErr w:type="spellStart"/>
      <w:r w:rsidR="00B30111">
        <w:t>zoals</w:t>
      </w:r>
      <w:proofErr w:type="spellEnd"/>
      <w:r w:rsidR="00B30111">
        <w:t xml:space="preserve"> </w:t>
      </w:r>
      <w:proofErr w:type="spellStart"/>
      <w:r w:rsidR="00B30111">
        <w:t>onafhankelijkheid</w:t>
      </w:r>
      <w:proofErr w:type="spellEnd"/>
      <w:r w:rsidR="00B30111">
        <w:t xml:space="preserve">, </w:t>
      </w:r>
      <w:proofErr w:type="spellStart"/>
      <w:r w:rsidR="00D93005">
        <w:t>leesbaarheid</w:t>
      </w:r>
      <w:proofErr w:type="spellEnd"/>
      <w:r w:rsidR="00D93005">
        <w:t xml:space="preserve">, </w:t>
      </w:r>
      <w:proofErr w:type="spellStart"/>
      <w:r w:rsidR="00D93005">
        <w:t>commentaar</w:t>
      </w:r>
      <w:proofErr w:type="spellEnd"/>
      <w:r w:rsidR="00E9541D">
        <w:t xml:space="preserve">, </w:t>
      </w:r>
      <w:proofErr w:type="spellStart"/>
      <w:r w:rsidR="00E9541D">
        <w:t>minimale</w:t>
      </w:r>
      <w:proofErr w:type="spellEnd"/>
      <w:r w:rsidR="00E9541D">
        <w:t xml:space="preserve"> </w:t>
      </w:r>
      <w:proofErr w:type="spellStart"/>
      <w:r w:rsidR="00E9541D">
        <w:t>herhaling</w:t>
      </w:r>
      <w:proofErr w:type="spellEnd"/>
      <w:r w:rsidR="00605A4E">
        <w:t xml:space="preserve"> etc.</w:t>
      </w:r>
      <w:proofErr w:type="gramEnd"/>
    </w:p>
    <w:p w:rsidR="00605A4E" w:rsidRDefault="00605A4E" w:rsidP="00485A02">
      <w:proofErr w:type="spellStart"/>
      <w:r>
        <w:t>Dit</w:t>
      </w:r>
      <w:proofErr w:type="spellEnd"/>
      <w:r>
        <w:t xml:space="preserve"> is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Webcall</w:t>
      </w:r>
      <w:proofErr w:type="spellEnd"/>
      <w:r>
        <w:t xml:space="preserve"> </w:t>
      </w:r>
      <w:r w:rsidR="00817F86">
        <w:t xml:space="preserve">extra </w:t>
      </w:r>
      <w:proofErr w:type="spellStart"/>
      <w:r>
        <w:t>belangrijk</w:t>
      </w:r>
      <w:proofErr w:type="spellEnd"/>
      <w:r w:rsidR="001456EA">
        <w:t xml:space="preserve"> </w:t>
      </w:r>
      <w:proofErr w:type="spellStart"/>
      <w:r w:rsidR="001456EA">
        <w:t>gezien</w:t>
      </w:r>
      <w:proofErr w:type="spellEnd"/>
      <w:r w:rsidR="001456EA">
        <w:t xml:space="preserve"> </w:t>
      </w:r>
      <w:proofErr w:type="spellStart"/>
      <w:r w:rsidR="001456EA">
        <w:t>er</w:t>
      </w:r>
      <w:proofErr w:type="spellEnd"/>
      <w:r w:rsidR="001456EA">
        <w:t xml:space="preserve"> </w:t>
      </w:r>
      <w:proofErr w:type="spellStart"/>
      <w:r w:rsidR="001456EA">
        <w:t>bij</w:t>
      </w:r>
      <w:proofErr w:type="spellEnd"/>
      <w:r w:rsidR="001456EA">
        <w:t xml:space="preserve"> </w:t>
      </w:r>
      <w:proofErr w:type="spellStart"/>
      <w:r w:rsidR="001456EA">
        <w:t>succes</w:t>
      </w:r>
      <w:proofErr w:type="spellEnd"/>
      <w:r w:rsidR="001456EA">
        <w:t xml:space="preserve"> </w:t>
      </w:r>
      <w:proofErr w:type="spellStart"/>
      <w:r w:rsidR="001456EA">
        <w:t>nog</w:t>
      </w:r>
      <w:proofErr w:type="spellEnd"/>
      <w:r w:rsidR="001456EA">
        <w:t xml:space="preserve"> </w:t>
      </w:r>
      <w:proofErr w:type="spellStart"/>
      <w:r w:rsidR="001456EA">
        <w:t>veel</w:t>
      </w:r>
      <w:proofErr w:type="spellEnd"/>
      <w:r w:rsidR="001456EA">
        <w:t xml:space="preserve"> op het project </w:t>
      </w:r>
      <w:proofErr w:type="spellStart"/>
      <w:r w:rsidR="001456EA">
        <w:t>doorgebouwd</w:t>
      </w:r>
      <w:proofErr w:type="spellEnd"/>
      <w:r w:rsidR="001456EA">
        <w:t xml:space="preserve"> </w:t>
      </w:r>
      <w:proofErr w:type="spellStart"/>
      <w:r w:rsidR="001456EA">
        <w:t>wordt</w:t>
      </w:r>
      <w:proofErr w:type="spellEnd"/>
      <w:r w:rsidR="001456EA">
        <w:t>.</w:t>
      </w:r>
      <w:r w:rsidR="0082621C">
        <w:t xml:space="preserve"> </w:t>
      </w:r>
      <w:proofErr w:type="spellStart"/>
      <w:r w:rsidR="0033459E">
        <w:t>Een</w:t>
      </w:r>
      <w:proofErr w:type="spellEnd"/>
      <w:r w:rsidR="0033459E">
        <w:t xml:space="preserve"> </w:t>
      </w:r>
      <w:proofErr w:type="spellStart"/>
      <w:r w:rsidR="0033459E">
        <w:t>goede</w:t>
      </w:r>
      <w:proofErr w:type="spellEnd"/>
      <w:r w:rsidR="0033459E">
        <w:t xml:space="preserve"> basis is </w:t>
      </w:r>
      <w:proofErr w:type="spellStart"/>
      <w:r w:rsidR="0033459E">
        <w:t>daarom</w:t>
      </w:r>
      <w:proofErr w:type="spellEnd"/>
      <w:r w:rsidR="0033459E">
        <w:t xml:space="preserve"> </w:t>
      </w:r>
      <w:proofErr w:type="spellStart"/>
      <w:r w:rsidR="0033459E">
        <w:t>essentieel</w:t>
      </w:r>
      <w:proofErr w:type="spellEnd"/>
      <w:r w:rsidR="0033459E">
        <w:t>.</w:t>
      </w:r>
    </w:p>
    <w:p w:rsidR="00034529" w:rsidRDefault="000E76B3" w:rsidP="00485A02">
      <w:proofErr w:type="spellStart"/>
      <w:r>
        <w:lastRenderedPageBreak/>
        <w:t>Desgewenst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dit</w:t>
      </w:r>
      <w:proofErr w:type="spellEnd"/>
      <w:r>
        <w:t xml:space="preserve"> door </w:t>
      </w:r>
      <w:proofErr w:type="spellStart"/>
      <w:r>
        <w:t>een</w:t>
      </w:r>
      <w:proofErr w:type="spellEnd"/>
      <w:r>
        <w:t xml:space="preserve"> extern </w:t>
      </w:r>
      <w:proofErr w:type="spellStart"/>
      <w:r>
        <w:t>bedrijf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gecontroleerd</w:t>
      </w:r>
      <w:proofErr w:type="spellEnd"/>
      <w:r w:rsidR="00D52B23">
        <w:t xml:space="preserve"> en </w:t>
      </w:r>
      <w:proofErr w:type="spellStart"/>
      <w:r w:rsidR="00D52B23">
        <w:t>gecertificeerd</w:t>
      </w:r>
      <w:proofErr w:type="spellEnd"/>
      <w:r w:rsidR="007B09C3">
        <w:t xml:space="preserve">. </w:t>
      </w:r>
      <w:proofErr w:type="spellStart"/>
      <w:r w:rsidR="007B09C3">
        <w:t>D</w:t>
      </w:r>
      <w:r>
        <w:t>it</w:t>
      </w:r>
      <w:proofErr w:type="spellEnd"/>
      <w:r>
        <w:t xml:space="preserve"> is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opgenomen</w:t>
      </w:r>
      <w:proofErr w:type="spellEnd"/>
      <w:r>
        <w:t xml:space="preserve"> in de </w:t>
      </w:r>
      <w:proofErr w:type="spellStart"/>
      <w:r>
        <w:t>huidige</w:t>
      </w:r>
      <w:proofErr w:type="spellEnd"/>
      <w:r>
        <w:t xml:space="preserve"> </w:t>
      </w:r>
      <w:proofErr w:type="spellStart"/>
      <w:r>
        <w:t>kostenschatting</w:t>
      </w:r>
      <w:proofErr w:type="spellEnd"/>
      <w:r>
        <w:t>.</w:t>
      </w:r>
    </w:p>
    <w:p w:rsidR="00611E44" w:rsidRDefault="00611E44" w:rsidP="00611E44">
      <w:pPr>
        <w:pStyle w:val="Heading1"/>
      </w:pPr>
      <w:proofErr w:type="spellStart"/>
      <w:r>
        <w:t>Haalbaarheid</w:t>
      </w:r>
      <w:proofErr w:type="spellEnd"/>
    </w:p>
    <w:p w:rsidR="00611E44" w:rsidRDefault="00611E44" w:rsidP="00611E44">
      <w:pPr>
        <w:pStyle w:val="Heading2"/>
      </w:pPr>
      <w:proofErr w:type="spellStart"/>
      <w:r>
        <w:t>Haalbaarheid</w:t>
      </w:r>
      <w:proofErr w:type="spellEnd"/>
    </w:p>
    <w:p w:rsidR="00611E44" w:rsidRDefault="00611E44" w:rsidP="00611E44">
      <w:r>
        <w:t xml:space="preserve">Www-plus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ervaring</w:t>
      </w:r>
      <w:proofErr w:type="spellEnd"/>
      <w:r>
        <w:t xml:space="preserve"> met </w:t>
      </w:r>
      <w:proofErr w:type="spellStart"/>
      <w:r>
        <w:t>moderne</w:t>
      </w:r>
      <w:proofErr w:type="spellEnd"/>
      <w:r>
        <w:t xml:space="preserve"> </w:t>
      </w:r>
      <w:proofErr w:type="spellStart"/>
      <w:r>
        <w:t>webtechnologie</w:t>
      </w:r>
      <w:proofErr w:type="spellEnd"/>
      <w:r>
        <w:t xml:space="preserve"> en </w:t>
      </w:r>
      <w:proofErr w:type="spellStart"/>
      <w:r>
        <w:t>heeft</w:t>
      </w:r>
      <w:proofErr w:type="spellEnd"/>
      <w:r>
        <w:t xml:space="preserve"> al </w:t>
      </w:r>
      <w:proofErr w:type="spellStart"/>
      <w:r>
        <w:t>eerder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WebRTC</w:t>
      </w:r>
      <w:proofErr w:type="spellEnd"/>
      <w:r>
        <w:t xml:space="preserve">-project </w:t>
      </w:r>
      <w:proofErr w:type="spellStart"/>
      <w:r>
        <w:t>succesvol</w:t>
      </w:r>
      <w:proofErr w:type="spellEnd"/>
      <w:r>
        <w:t xml:space="preserve"> </w:t>
      </w:r>
      <w:proofErr w:type="spellStart"/>
      <w:r>
        <w:t>afgerond</w:t>
      </w:r>
      <w:proofErr w:type="spellEnd"/>
      <w:r>
        <w:t xml:space="preserve">. </w:t>
      </w:r>
      <w:proofErr w:type="spellStart"/>
      <w:r>
        <w:t>Hierop</w:t>
      </w:r>
      <w:proofErr w:type="spellEnd"/>
      <w:r>
        <w:t xml:space="preserve"> </w:t>
      </w:r>
      <w:proofErr w:type="spellStart"/>
      <w:r>
        <w:t>gebaseerd</w:t>
      </w:r>
      <w:proofErr w:type="spellEnd"/>
      <w:r>
        <w:t xml:space="preserve"> </w:t>
      </w:r>
      <w:proofErr w:type="spellStart"/>
      <w:r>
        <w:t>lijkt</w:t>
      </w:r>
      <w:proofErr w:type="spellEnd"/>
      <w:r>
        <w:t xml:space="preserve"> </w:t>
      </w:r>
      <w:proofErr w:type="spellStart"/>
      <w:r>
        <w:t>Webcall</w:t>
      </w:r>
      <w:proofErr w:type="spellEnd"/>
      <w:r>
        <w:t xml:space="preserve"> </w:t>
      </w:r>
      <w:proofErr w:type="spellStart"/>
      <w:r>
        <w:t>zoals</w:t>
      </w:r>
      <w:proofErr w:type="spellEnd"/>
      <w:r>
        <w:t xml:space="preserve"> in </w:t>
      </w:r>
      <w:proofErr w:type="spellStart"/>
      <w:r>
        <w:t>dit</w:t>
      </w:r>
      <w:proofErr w:type="spellEnd"/>
      <w:r>
        <w:t xml:space="preserve"> document </w:t>
      </w:r>
      <w:proofErr w:type="spellStart"/>
      <w:r>
        <w:t>beschreven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de </w:t>
      </w:r>
      <w:proofErr w:type="spellStart"/>
      <w:r>
        <w:t>gestelde</w:t>
      </w:r>
      <w:proofErr w:type="spellEnd"/>
      <w:r>
        <w:t xml:space="preserve"> </w:t>
      </w:r>
      <w:proofErr w:type="spellStart"/>
      <w:r>
        <w:t>termijn</w:t>
      </w:r>
      <w:proofErr w:type="spellEnd"/>
      <w:r>
        <w:t xml:space="preserve"> van 3 </w:t>
      </w:r>
      <w:proofErr w:type="spellStart"/>
      <w:r>
        <w:t>maanden</w:t>
      </w:r>
      <w:proofErr w:type="spellEnd"/>
      <w:r>
        <w:t xml:space="preserve"> </w:t>
      </w:r>
      <w:proofErr w:type="spellStart"/>
      <w:r>
        <w:t>haalbaar</w:t>
      </w:r>
      <w:proofErr w:type="spellEnd"/>
      <w:r>
        <w:t xml:space="preserve">. </w:t>
      </w:r>
      <w:proofErr w:type="spellStart"/>
      <w:r>
        <w:t>Goede</w:t>
      </w:r>
      <w:proofErr w:type="spellEnd"/>
      <w:r>
        <w:t xml:space="preserve"> </w:t>
      </w:r>
      <w:proofErr w:type="spellStart"/>
      <w:r>
        <w:t>communicatie</w:t>
      </w:r>
      <w:proofErr w:type="spellEnd"/>
      <w:r>
        <w:t xml:space="preserve"> en </w:t>
      </w:r>
      <w:proofErr w:type="spellStart"/>
      <w:r>
        <w:t>snelle</w:t>
      </w:r>
      <w:proofErr w:type="spellEnd"/>
      <w:r>
        <w:t xml:space="preserve"> feedback op </w:t>
      </w:r>
      <w:proofErr w:type="spellStart"/>
      <w:r>
        <w:t>tussenstappen</w:t>
      </w:r>
      <w:proofErr w:type="spellEnd"/>
      <w:r>
        <w:t xml:space="preserve"> is </w:t>
      </w:r>
      <w:proofErr w:type="spellStart"/>
      <w:r>
        <w:t>gezien</w:t>
      </w:r>
      <w:proofErr w:type="spellEnd"/>
      <w:r>
        <w:t xml:space="preserve"> de </w:t>
      </w:r>
      <w:proofErr w:type="spellStart"/>
      <w:r>
        <w:t>tijdsdruk</w:t>
      </w:r>
      <w:proofErr w:type="spellEnd"/>
      <w:r>
        <w:t xml:space="preserve"> </w:t>
      </w:r>
      <w:proofErr w:type="spellStart"/>
      <w:r>
        <w:t>essentieel</w:t>
      </w:r>
      <w:proofErr w:type="spellEnd"/>
      <w:r>
        <w:t>.</w:t>
      </w:r>
    </w:p>
    <w:p w:rsidR="00611E44" w:rsidRDefault="00611E44" w:rsidP="00611E44">
      <w:pPr>
        <w:pStyle w:val="Heading2"/>
      </w:pPr>
      <w:proofErr w:type="spellStart"/>
      <w:r>
        <w:t>Risico’s</w:t>
      </w:r>
      <w:proofErr w:type="spellEnd"/>
    </w:p>
    <w:p w:rsidR="00611E44" w:rsidRDefault="00611E44" w:rsidP="00611E44">
      <w:proofErr w:type="spellStart"/>
      <w:r>
        <w:t>Enkele</w:t>
      </w:r>
      <w:proofErr w:type="spellEnd"/>
      <w:r>
        <w:t xml:space="preserve"> </w:t>
      </w:r>
      <w:proofErr w:type="spellStart"/>
      <w:r>
        <w:t>risoco’s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bereiken</w:t>
      </w:r>
      <w:proofErr w:type="spellEnd"/>
      <w:r>
        <w:t xml:space="preserve"> van de </w:t>
      </w:r>
      <w:proofErr w:type="spellStart"/>
      <w:r>
        <w:t>gewenste</w:t>
      </w:r>
      <w:proofErr w:type="spellEnd"/>
      <w:r>
        <w:t xml:space="preserve"> </w:t>
      </w:r>
      <w:proofErr w:type="spellStart"/>
      <w:r>
        <w:t>resultaten</w:t>
      </w:r>
      <w:proofErr w:type="spellEnd"/>
      <w:r>
        <w:t>:</w:t>
      </w:r>
    </w:p>
    <w:p w:rsidR="00611E44" w:rsidRDefault="00611E44" w:rsidP="00611E44">
      <w:pPr>
        <w:pStyle w:val="ListParagraph"/>
        <w:numPr>
          <w:ilvl w:val="0"/>
          <w:numId w:val="5"/>
        </w:numPr>
      </w:pPr>
      <w:r>
        <w:t xml:space="preserve">De </w:t>
      </w:r>
      <w:proofErr w:type="spellStart"/>
      <w:r>
        <w:t>browserondersteuning</w:t>
      </w:r>
      <w:proofErr w:type="spellEnd"/>
      <w:r>
        <w:t xml:space="preserve"> van </w:t>
      </w:r>
      <w:proofErr w:type="spellStart"/>
      <w:r>
        <w:t>WebRTC</w:t>
      </w:r>
      <w:proofErr w:type="spellEnd"/>
      <w:r>
        <w:t xml:space="preserve"> </w:t>
      </w:r>
      <w:proofErr w:type="spellStart"/>
      <w:r>
        <w:t>inclusief</w:t>
      </w:r>
      <w:proofErr w:type="spellEnd"/>
      <w:r>
        <w:t xml:space="preserve"> P2P </w:t>
      </w:r>
      <w:proofErr w:type="spellStart"/>
      <w:r>
        <w:t>groeit</w:t>
      </w:r>
      <w:proofErr w:type="spellEnd"/>
      <w:r>
        <w:t xml:space="preserve"> </w:t>
      </w:r>
      <w:proofErr w:type="spellStart"/>
      <w:r>
        <w:t>vooralsnog</w:t>
      </w:r>
      <w:proofErr w:type="spellEnd"/>
      <w:r>
        <w:t xml:space="preserve"> </w:t>
      </w:r>
      <w:proofErr w:type="spellStart"/>
      <w:r>
        <w:t>snel</w:t>
      </w:r>
      <w:proofErr w:type="spellEnd"/>
      <w:r>
        <w:t xml:space="preserve">. </w:t>
      </w:r>
      <w:proofErr w:type="spellStart"/>
      <w:r>
        <w:t>Het</w:t>
      </w:r>
      <w:proofErr w:type="spellEnd"/>
      <w:r>
        <w:t xml:space="preserve"> is op </w:t>
      </w:r>
      <w:proofErr w:type="spellStart"/>
      <w:r>
        <w:t>dit</w:t>
      </w:r>
      <w:proofErr w:type="spellEnd"/>
      <w:r>
        <w:t xml:space="preserve"> moment </w:t>
      </w:r>
      <w:proofErr w:type="spellStart"/>
      <w:r>
        <w:t>echter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onvoldoende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REF _Ref404596612 \h </w:instrText>
      </w:r>
      <w:r>
        <w:fldChar w:fldCharType="separate"/>
      </w:r>
      <w:r>
        <w:t>figuur</w:t>
      </w:r>
      <w:proofErr w:type="spellEnd"/>
      <w:r>
        <w:t xml:space="preserve"> </w:t>
      </w:r>
      <w:r>
        <w:rPr>
          <w:noProof/>
        </w:rPr>
        <w:t>3</w:t>
      </w:r>
      <w:r>
        <w:fldChar w:fldCharType="end"/>
      </w:r>
      <w:r>
        <w:t>)</w:t>
      </w:r>
      <w:proofErr w:type="gramStart"/>
      <w:r>
        <w:t>,</w:t>
      </w:r>
      <w:proofErr w:type="gramEnd"/>
      <w:r>
        <w:t xml:space="preserve"> en </w:t>
      </w:r>
      <w:proofErr w:type="spellStart"/>
      <w:r>
        <w:t>er</w:t>
      </w:r>
      <w:proofErr w:type="spellEnd"/>
      <w:r>
        <w:t xml:space="preserve"> is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zekerheid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verandert</w:t>
      </w:r>
      <w:proofErr w:type="spellEnd"/>
      <w:r>
        <w:t xml:space="preserve">. </w:t>
      </w:r>
    </w:p>
    <w:p w:rsidR="00611E44" w:rsidRDefault="00611E44" w:rsidP="00611E44">
      <w:pPr>
        <w:pStyle w:val="ListParagraph"/>
        <w:numPr>
          <w:ilvl w:val="0"/>
          <w:numId w:val="5"/>
        </w:numPr>
      </w:pPr>
      <w:r>
        <w:t xml:space="preserve">De </w:t>
      </w:r>
      <w:proofErr w:type="spellStart"/>
      <w:r>
        <w:t>regelgeving</w:t>
      </w:r>
      <w:proofErr w:type="spellEnd"/>
      <w:r>
        <w:t xml:space="preserve"> van de Chinese </w:t>
      </w:r>
      <w:proofErr w:type="spellStart"/>
      <w:r>
        <w:t>overheid</w:t>
      </w:r>
      <w:proofErr w:type="spellEnd"/>
      <w:r>
        <w:t xml:space="preserve"> </w:t>
      </w:r>
      <w:proofErr w:type="spellStart"/>
      <w:r>
        <w:t>legt</w:t>
      </w:r>
      <w:proofErr w:type="spellEnd"/>
      <w:r>
        <w:t xml:space="preserve"> </w:t>
      </w:r>
      <w:proofErr w:type="spellStart"/>
      <w:r>
        <w:t>beperkingen</w:t>
      </w:r>
      <w:proofErr w:type="spellEnd"/>
      <w:r>
        <w:t xml:space="preserve"> op </w:t>
      </w:r>
      <w:proofErr w:type="spellStart"/>
      <w:r>
        <w:t>wat</w:t>
      </w:r>
      <w:proofErr w:type="spellEnd"/>
      <w:r>
        <w:t xml:space="preserve"> </w:t>
      </w:r>
      <w:proofErr w:type="spellStart"/>
      <w:r>
        <w:t>betreft</w:t>
      </w:r>
      <w:proofErr w:type="spellEnd"/>
      <w:r>
        <w:t xml:space="preserve"> </w:t>
      </w:r>
      <w:proofErr w:type="spellStart"/>
      <w:r>
        <w:t>toezicht</w:t>
      </w:r>
      <w:proofErr w:type="spellEnd"/>
      <w:r>
        <w:t xml:space="preserve"> op </w:t>
      </w:r>
      <w:proofErr w:type="spellStart"/>
      <w:r>
        <w:t>internetcommunicatie</w:t>
      </w:r>
      <w:proofErr w:type="spellEnd"/>
      <w:r>
        <w:t>.</w:t>
      </w:r>
    </w:p>
    <w:p w:rsidR="00611E44" w:rsidRDefault="00611E44" w:rsidP="00611E44">
      <w:pPr>
        <w:pStyle w:val="ListParagraph"/>
        <w:numPr>
          <w:ilvl w:val="1"/>
          <w:numId w:val="5"/>
        </w:numPr>
      </w:pPr>
      <w:proofErr w:type="spellStart"/>
      <w:r>
        <w:t>Verwacht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hieraan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voldoen</w:t>
      </w:r>
      <w:proofErr w:type="spellEnd"/>
      <w:r>
        <w:t xml:space="preserve"> is </w:t>
      </w:r>
      <w:proofErr w:type="spellStart"/>
      <w:r>
        <w:t>ondanks</w:t>
      </w:r>
      <w:proofErr w:type="spellEnd"/>
      <w:r>
        <w:t xml:space="preserve"> de </w:t>
      </w:r>
      <w:proofErr w:type="spellStart"/>
      <w:r>
        <w:t>directe</w:t>
      </w:r>
      <w:proofErr w:type="spellEnd"/>
      <w:r>
        <w:t xml:space="preserve"> </w:t>
      </w:r>
      <w:proofErr w:type="spellStart"/>
      <w:r>
        <w:t>communicatie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gebruikers</w:t>
      </w:r>
      <w:proofErr w:type="spellEnd"/>
      <w:r>
        <w:t>.</w:t>
      </w:r>
    </w:p>
    <w:p w:rsidR="00611E44" w:rsidRDefault="00611E44" w:rsidP="00611E44">
      <w:pPr>
        <w:pStyle w:val="ListParagraph"/>
        <w:numPr>
          <w:ilvl w:val="1"/>
          <w:numId w:val="5"/>
        </w:numPr>
      </w:pPr>
      <w:proofErr w:type="spellStart"/>
      <w:r>
        <w:t>Er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hierin</w:t>
      </w:r>
      <w:proofErr w:type="spellEnd"/>
      <w:r>
        <w:t xml:space="preserve"> </w:t>
      </w:r>
      <w:proofErr w:type="spellStart"/>
      <w:r>
        <w:t>onderscheid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Chinese en </w:t>
      </w:r>
      <w:proofErr w:type="spellStart"/>
      <w:r>
        <w:t>niet</w:t>
      </w:r>
      <w:proofErr w:type="spellEnd"/>
      <w:r>
        <w:t xml:space="preserve">-Chinese </w:t>
      </w:r>
      <w:proofErr w:type="spellStart"/>
      <w:r>
        <w:t>gebruikers</w:t>
      </w:r>
      <w:proofErr w:type="spellEnd"/>
      <w:r>
        <w:rPr>
          <w:rStyle w:val="FootnoteReference"/>
        </w:rPr>
        <w:footnoteReference w:id="6"/>
      </w:r>
      <w:r>
        <w:t>.</w:t>
      </w:r>
    </w:p>
    <w:p w:rsidR="00443DCF" w:rsidRDefault="00443DCF" w:rsidP="00443DCF">
      <w:pPr>
        <w:pStyle w:val="ListParagraph"/>
        <w:numPr>
          <w:ilvl w:val="0"/>
          <w:numId w:val="5"/>
        </w:numPr>
      </w:pPr>
      <w:proofErr w:type="spellStart"/>
      <w:r>
        <w:t>Beveiliging</w:t>
      </w:r>
      <w:proofErr w:type="spellEnd"/>
      <w:r w:rsidR="00167D88">
        <w:t xml:space="preserve"> </w:t>
      </w:r>
      <w:proofErr w:type="spellStart"/>
      <w:r w:rsidR="00167D88">
        <w:t>moet</w:t>
      </w:r>
      <w:proofErr w:type="spellEnd"/>
      <w:r w:rsidR="00167D88">
        <w:t xml:space="preserve"> </w:t>
      </w:r>
      <w:proofErr w:type="spellStart"/>
      <w:r w:rsidR="00167D88">
        <w:t>natuurlijk</w:t>
      </w:r>
      <w:proofErr w:type="spellEnd"/>
      <w:r w:rsidR="00167D88">
        <w:t xml:space="preserve"> </w:t>
      </w:r>
      <w:proofErr w:type="spellStart"/>
      <w:r w:rsidR="00167D88">
        <w:t>goed</w:t>
      </w:r>
      <w:proofErr w:type="spellEnd"/>
      <w:r w:rsidR="00167D88">
        <w:t xml:space="preserve"> </w:t>
      </w:r>
      <w:proofErr w:type="spellStart"/>
      <w:r w:rsidR="00167D88">
        <w:t>zijn</w:t>
      </w:r>
      <w:proofErr w:type="spellEnd"/>
      <w:r w:rsidR="00167D88">
        <w:t>.</w:t>
      </w:r>
    </w:p>
    <w:p w:rsidR="00877D7A" w:rsidRDefault="00105C94" w:rsidP="00877D7A">
      <w:pPr>
        <w:pStyle w:val="ListParagraph"/>
        <w:numPr>
          <w:ilvl w:val="1"/>
          <w:numId w:val="5"/>
        </w:numPr>
      </w:pPr>
      <w:proofErr w:type="spellStart"/>
      <w:r>
        <w:t>Een</w:t>
      </w:r>
      <w:proofErr w:type="spellEnd"/>
      <w:r>
        <w:t xml:space="preserve"> extern </w:t>
      </w:r>
      <w:proofErr w:type="spellStart"/>
      <w:r>
        <w:t>bedrijf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 w:rsidR="0069655B">
        <w:t>tijdens</w:t>
      </w:r>
      <w:proofErr w:type="spellEnd"/>
      <w:r w:rsidR="0069655B">
        <w:t xml:space="preserve"> de </w:t>
      </w:r>
      <w:proofErr w:type="spellStart"/>
      <w:r w:rsidR="0069655B">
        <w:t>testfase</w:t>
      </w:r>
      <w:proofErr w:type="spellEnd"/>
      <w:r w:rsidR="0069655B">
        <w:t xml:space="preserve"> </w:t>
      </w:r>
      <w:r w:rsidR="006D7CA0">
        <w:t xml:space="preserve">de </w:t>
      </w:r>
      <w:proofErr w:type="spellStart"/>
      <w:r w:rsidR="006D7CA0">
        <w:t>v</w:t>
      </w:r>
      <w:r w:rsidR="002F1AB6">
        <w:t>eiligheid</w:t>
      </w:r>
      <w:proofErr w:type="spellEnd"/>
      <w:r w:rsidR="002F1AB6">
        <w:t xml:space="preserve"> van het </w:t>
      </w:r>
      <w:proofErr w:type="spellStart"/>
      <w:r w:rsidR="002F1AB6">
        <w:t>systeem</w:t>
      </w:r>
      <w:proofErr w:type="spellEnd"/>
      <w:r w:rsidR="002F1AB6">
        <w:t xml:space="preserve"> </w:t>
      </w:r>
      <w:proofErr w:type="spellStart"/>
      <w:r w:rsidR="002F1AB6">
        <w:t>onderzoeken</w:t>
      </w:r>
      <w:proofErr w:type="spellEnd"/>
      <w:r w:rsidR="002F1AB6">
        <w:t xml:space="preserve"> </w:t>
      </w:r>
      <w:r w:rsidR="00240BBB">
        <w:t xml:space="preserve">en </w:t>
      </w:r>
      <w:proofErr w:type="spellStart"/>
      <w:r w:rsidR="00240BBB">
        <w:t>dit</w:t>
      </w:r>
      <w:proofErr w:type="spellEnd"/>
      <w:r w:rsidR="00240BBB">
        <w:t xml:space="preserve"> </w:t>
      </w:r>
      <w:proofErr w:type="spellStart"/>
      <w:proofErr w:type="gramStart"/>
      <w:r w:rsidR="00240BBB">
        <w:t>als</w:t>
      </w:r>
      <w:proofErr w:type="spellEnd"/>
      <w:proofErr w:type="gramEnd"/>
      <w:r w:rsidR="00240BBB">
        <w:t xml:space="preserve"> </w:t>
      </w:r>
      <w:proofErr w:type="spellStart"/>
      <w:r w:rsidR="00240BBB">
        <w:t>voldoende</w:t>
      </w:r>
      <w:proofErr w:type="spellEnd"/>
      <w:r w:rsidR="00240BBB">
        <w:t xml:space="preserve"> </w:t>
      </w:r>
      <w:proofErr w:type="spellStart"/>
      <w:r w:rsidR="00240BBB">
        <w:t>certificeren</w:t>
      </w:r>
      <w:proofErr w:type="spellEnd"/>
      <w:r w:rsidR="00240BBB">
        <w:t>.</w:t>
      </w:r>
    </w:p>
    <w:p w:rsidR="00050A02" w:rsidRDefault="00611E44" w:rsidP="00611E44">
      <w:proofErr w:type="spellStart"/>
      <w:r>
        <w:t>Daarnaast</w:t>
      </w:r>
      <w:proofErr w:type="spellEnd"/>
      <w:r>
        <w:t xml:space="preserve"> </w:t>
      </w:r>
      <w:proofErr w:type="spellStart"/>
      <w:r>
        <w:t>dient</w:t>
      </w:r>
      <w:proofErr w:type="spellEnd"/>
      <w:r>
        <w:t xml:space="preserve"> </w:t>
      </w:r>
      <w:proofErr w:type="spellStart"/>
      <w:r>
        <w:t>Tencent</w:t>
      </w:r>
      <w:proofErr w:type="spellEnd"/>
      <w:r>
        <w:t xml:space="preserve"> </w:t>
      </w:r>
      <w:proofErr w:type="spellStart"/>
      <w:r>
        <w:t>ermee</w:t>
      </w:r>
      <w:proofErr w:type="spellEnd"/>
      <w:r>
        <w:t xml:space="preserve"> </w:t>
      </w:r>
      <w:proofErr w:type="spellStart"/>
      <w:r>
        <w:t>tekening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houden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Webcall</w:t>
      </w:r>
      <w:proofErr w:type="spellEnd"/>
      <w:r>
        <w:t xml:space="preserve"> </w:t>
      </w:r>
      <w:proofErr w:type="spellStart"/>
      <w:r>
        <w:t>wat</w:t>
      </w:r>
      <w:proofErr w:type="spellEnd"/>
      <w:r>
        <w:t xml:space="preserve"> </w:t>
      </w:r>
      <w:proofErr w:type="spellStart"/>
      <w:r>
        <w:t>betreft</w:t>
      </w:r>
      <w:proofErr w:type="spellEnd"/>
      <w:r>
        <w:t xml:space="preserve"> </w:t>
      </w:r>
      <w:proofErr w:type="spellStart"/>
      <w:r>
        <w:t>populariteit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small-chance-big-impact </w:t>
      </w:r>
      <w:proofErr w:type="spellStart"/>
      <w:r>
        <w:t>investering</w:t>
      </w:r>
      <w:proofErr w:type="spellEnd"/>
      <w:r>
        <w:t xml:space="preserve"> is, </w:t>
      </w:r>
      <w:proofErr w:type="spellStart"/>
      <w:r>
        <w:t>hetgeen</w:t>
      </w:r>
      <w:proofErr w:type="spellEnd"/>
      <w:r>
        <w:t xml:space="preserve"> </w:t>
      </w:r>
      <w:proofErr w:type="spellStart"/>
      <w:r>
        <w:t>buiten</w:t>
      </w:r>
      <w:proofErr w:type="spellEnd"/>
      <w:r>
        <w:t xml:space="preserve"> de </w:t>
      </w:r>
      <w:proofErr w:type="spellStart"/>
      <w:r>
        <w:t>verantwoordelijkheden</w:t>
      </w:r>
      <w:proofErr w:type="spellEnd"/>
      <w:r>
        <w:t xml:space="preserve"> van Www-plus </w:t>
      </w:r>
      <w:proofErr w:type="spellStart"/>
      <w:r>
        <w:t>valt</w:t>
      </w:r>
      <w:proofErr w:type="spellEnd"/>
      <w:r>
        <w:t>.</w:t>
      </w:r>
      <w:r w:rsidR="00050A02">
        <w:br w:type="page"/>
      </w:r>
    </w:p>
    <w:p w:rsidR="001867EB" w:rsidRDefault="001867EB" w:rsidP="001867EB">
      <w:pPr>
        <w:pStyle w:val="Heading1"/>
      </w:pPr>
      <w:proofErr w:type="spellStart"/>
      <w:r>
        <w:lastRenderedPageBreak/>
        <w:t>Bijlage</w:t>
      </w:r>
      <w:r w:rsidR="008A60BB">
        <w:t>n</w:t>
      </w:r>
      <w:proofErr w:type="spellEnd"/>
    </w:p>
    <w:p w:rsidR="008A60BB" w:rsidRPr="008A60BB" w:rsidRDefault="00684114" w:rsidP="00684114">
      <w:pPr>
        <w:pStyle w:val="Heading2"/>
      </w:pPr>
      <w:proofErr w:type="spellStart"/>
      <w:r>
        <w:t>Browserondersteuning</w:t>
      </w:r>
      <w:proofErr w:type="spellEnd"/>
    </w:p>
    <w:p w:rsidR="00CB5AD0" w:rsidRDefault="00CB5AD0" w:rsidP="00CB5AD0">
      <w:pPr>
        <w:keepNext/>
      </w:pPr>
      <w:r>
        <w:rPr>
          <w:noProof/>
        </w:rPr>
        <w:drawing>
          <wp:inline distT="0" distB="0" distL="0" distR="0" wp14:anchorId="50AC8B4A" wp14:editId="066874BF">
            <wp:extent cx="5029200" cy="3956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ort14nov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EB" w:rsidRDefault="00CB5AD0" w:rsidP="00CB5AD0">
      <w:pPr>
        <w:pStyle w:val="Caption"/>
      </w:pPr>
      <w:bookmarkStart w:id="5" w:name="_Ref404596612"/>
      <w:bookmarkStart w:id="6" w:name="_Ref404588254"/>
      <w:proofErr w:type="spellStart"/>
      <w:r>
        <w:t>Figuur</w:t>
      </w:r>
      <w:proofErr w:type="spellEnd"/>
      <w:r>
        <w:t xml:space="preserve"> </w:t>
      </w:r>
      <w:r w:rsidR="00465352">
        <w:fldChar w:fldCharType="begin"/>
      </w:r>
      <w:r w:rsidR="00465352">
        <w:instrText xml:space="preserve"> SEQ Figure \* ARABIC </w:instrText>
      </w:r>
      <w:r w:rsidR="00465352">
        <w:fldChar w:fldCharType="separate"/>
      </w:r>
      <w:r w:rsidR="00D11218">
        <w:rPr>
          <w:noProof/>
        </w:rPr>
        <w:t>3</w:t>
      </w:r>
      <w:r w:rsidR="00465352">
        <w:rPr>
          <w:noProof/>
        </w:rPr>
        <w:fldChar w:fldCharType="end"/>
      </w:r>
      <w:bookmarkEnd w:id="5"/>
      <w:r>
        <w:t xml:space="preserve">: </w:t>
      </w:r>
      <w:proofErr w:type="spellStart"/>
      <w:r>
        <w:t>Ondersteuning</w:t>
      </w:r>
      <w:proofErr w:type="spellEnd"/>
      <w:r>
        <w:t xml:space="preserve"> van de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technologie</w:t>
      </w:r>
      <w:proofErr w:type="spellEnd"/>
      <w:r>
        <w:t xml:space="preserve"> in de </w:t>
      </w:r>
      <w:proofErr w:type="spellStart"/>
      <w:r>
        <w:t>vijf</w:t>
      </w:r>
      <w:proofErr w:type="spellEnd"/>
      <w:r>
        <w:t xml:space="preserve"> </w:t>
      </w:r>
      <w:proofErr w:type="spellStart"/>
      <w:r>
        <w:t>populaire</w:t>
      </w:r>
      <w:proofErr w:type="spellEnd"/>
      <w:r>
        <w:t xml:space="preserve"> browsers per 14 </w:t>
      </w:r>
      <w:proofErr w:type="spellStart"/>
      <w:proofErr w:type="gramStart"/>
      <w:r>
        <w:t>november</w:t>
      </w:r>
      <w:proofErr w:type="spellEnd"/>
      <w:proofErr w:type="gramEnd"/>
      <w:r>
        <w:t xml:space="preserve"> 2014</w:t>
      </w:r>
      <w:r w:rsidR="0074596C">
        <w:t xml:space="preserve">. </w:t>
      </w:r>
      <w:proofErr w:type="gramStart"/>
      <w:r w:rsidR="0074596C">
        <w:t xml:space="preserve">De </w:t>
      </w:r>
      <w:proofErr w:type="spellStart"/>
      <w:r w:rsidR="0074596C">
        <w:t>ondersteuning</w:t>
      </w:r>
      <w:proofErr w:type="spellEnd"/>
      <w:r w:rsidR="0074596C">
        <w:t xml:space="preserve"> </w:t>
      </w:r>
      <w:proofErr w:type="spellStart"/>
      <w:r w:rsidR="00071EF2">
        <w:t>groeit</w:t>
      </w:r>
      <w:proofErr w:type="spellEnd"/>
      <w:r w:rsidR="00071EF2">
        <w:t xml:space="preserve"> </w:t>
      </w:r>
      <w:proofErr w:type="spellStart"/>
      <w:r w:rsidR="00071EF2">
        <w:t>snel</w:t>
      </w:r>
      <w:proofErr w:type="spellEnd"/>
      <w:r>
        <w:t>.</w:t>
      </w:r>
      <w:bookmarkEnd w:id="6"/>
      <w:proofErr w:type="gramEnd"/>
    </w:p>
    <w:p w:rsidR="008103CC" w:rsidRDefault="008103CC" w:rsidP="00252B7A">
      <w:pPr>
        <w:pStyle w:val="Heading2"/>
        <w:sectPr w:rsidR="008103CC" w:rsidSect="008E0694">
          <w:type w:val="continuous"/>
          <w:pgSz w:w="12240" w:h="15840"/>
          <w:pgMar w:top="1440" w:right="2160" w:bottom="1440" w:left="2160" w:header="720" w:footer="720" w:gutter="0"/>
          <w:cols w:space="720"/>
          <w:titlePg/>
          <w:docGrid w:linePitch="360"/>
        </w:sectPr>
      </w:pPr>
    </w:p>
    <w:p w:rsidR="00256B2A" w:rsidRDefault="00256B2A" w:rsidP="00252B7A">
      <w:pPr>
        <w:pStyle w:val="Heading2"/>
      </w:pPr>
      <w:proofErr w:type="spellStart"/>
      <w:r>
        <w:lastRenderedPageBreak/>
        <w:t>Tijdsplanning</w:t>
      </w:r>
      <w:proofErr w:type="spellEnd"/>
    </w:p>
    <w:p w:rsidR="00D11218" w:rsidRDefault="008103CC" w:rsidP="00D11218">
      <w:pPr>
        <w:keepNext/>
      </w:pPr>
      <w:r>
        <w:rPr>
          <w:noProof/>
        </w:rPr>
        <w:drawing>
          <wp:inline distT="0" distB="0" distL="0" distR="0" wp14:anchorId="70537536" wp14:editId="4CC490CD">
            <wp:extent cx="7480593" cy="2168616"/>
            <wp:effectExtent l="7937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schema_v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05222" cy="217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CC" w:rsidRDefault="00D11218" w:rsidP="00D11218">
      <w:pPr>
        <w:pStyle w:val="Caption"/>
      </w:pPr>
      <w:bookmarkStart w:id="7" w:name="_Ref404598258"/>
      <w:proofErr w:type="spellStart"/>
      <w:r>
        <w:t>Figuurr</w:t>
      </w:r>
      <w:proofErr w:type="spellEnd"/>
      <w:r>
        <w:t xml:space="preserve"> </w:t>
      </w:r>
      <w:fldSimple w:instr=" SEQ Figure \* ARABIC ">
        <w:r>
          <w:rPr>
            <w:noProof/>
          </w:rPr>
          <w:t>4</w:t>
        </w:r>
      </w:fldSimple>
      <w:bookmarkEnd w:id="7"/>
      <w:r w:rsidR="00684641">
        <w:t>:</w:t>
      </w:r>
      <w:r>
        <w:t xml:space="preserve"> </w:t>
      </w:r>
      <w:proofErr w:type="spellStart"/>
      <w:r>
        <w:t>Tijdsplanning</w:t>
      </w:r>
      <w:proofErr w:type="spellEnd"/>
    </w:p>
    <w:p w:rsidR="0060079E" w:rsidRDefault="0060079E" w:rsidP="00252B7A">
      <w:pPr>
        <w:pStyle w:val="Heading2"/>
      </w:pPr>
      <w:proofErr w:type="spellStart"/>
      <w:r>
        <w:lastRenderedPageBreak/>
        <w:t>Concurrentie</w:t>
      </w:r>
      <w:proofErr w:type="spellEnd"/>
    </w:p>
    <w:p w:rsidR="0060079E" w:rsidRPr="0060079E" w:rsidRDefault="0060079E" w:rsidP="0060079E">
      <w:proofErr w:type="spellStart"/>
      <w:proofErr w:type="gramStart"/>
      <w:r>
        <w:t>Tijdens</w:t>
      </w:r>
      <w:proofErr w:type="spellEnd"/>
      <w:r>
        <w:t xml:space="preserve"> de </w:t>
      </w:r>
      <w:proofErr w:type="spellStart"/>
      <w:r w:rsidR="002B4FDE">
        <w:t>initiatie</w:t>
      </w:r>
      <w:proofErr w:type="spellEnd"/>
      <w:r w:rsidR="002B4FDE">
        <w:t xml:space="preserve"> van </w:t>
      </w:r>
      <w:proofErr w:type="spellStart"/>
      <w:r w:rsidR="002B4FDE">
        <w:t>dit</w:t>
      </w:r>
      <w:proofErr w:type="spellEnd"/>
      <w:r w:rsidR="002B4FDE">
        <w:t xml:space="preserve"> project </w:t>
      </w:r>
      <w:proofErr w:type="spellStart"/>
      <w:r w:rsidR="002B4FDE">
        <w:t>heeft</w:t>
      </w:r>
      <w:proofErr w:type="spellEnd"/>
      <w:r w:rsidR="002B4FDE">
        <w:t xml:space="preserve"> Microsoft Skype </w:t>
      </w:r>
      <w:proofErr w:type="spellStart"/>
      <w:r w:rsidR="0089454C">
        <w:t>een</w:t>
      </w:r>
      <w:proofErr w:type="spellEnd"/>
      <w:r w:rsidR="0089454C">
        <w:t xml:space="preserve"> </w:t>
      </w:r>
      <w:proofErr w:type="spellStart"/>
      <w:r w:rsidR="0089454C">
        <w:t>gesloten</w:t>
      </w:r>
      <w:proofErr w:type="spellEnd"/>
      <w:r w:rsidR="0089454C">
        <w:t xml:space="preserve"> beta </w:t>
      </w:r>
      <w:r w:rsidR="0091110B">
        <w:t xml:space="preserve">van </w:t>
      </w:r>
      <w:proofErr w:type="spellStart"/>
      <w:r w:rsidR="0091110B">
        <w:t>een</w:t>
      </w:r>
      <w:proofErr w:type="spellEnd"/>
      <w:r w:rsidR="0091110B">
        <w:t xml:space="preserve"> </w:t>
      </w:r>
      <w:proofErr w:type="spellStart"/>
      <w:r w:rsidR="0091110B">
        <w:t>mogelijke</w:t>
      </w:r>
      <w:proofErr w:type="spellEnd"/>
      <w:r w:rsidR="0091110B">
        <w:t xml:space="preserve"> concurrent </w:t>
      </w:r>
      <w:proofErr w:type="spellStart"/>
      <w:r w:rsidR="0091110B">
        <w:t>aangekondigd</w:t>
      </w:r>
      <w:proofErr w:type="spellEnd"/>
      <w:r w:rsidR="0091110B">
        <w:t>.</w:t>
      </w:r>
      <w:proofErr w:type="gramEnd"/>
      <w:r w:rsidR="0091110B">
        <w:t xml:space="preserve"> </w:t>
      </w:r>
      <w:proofErr w:type="spellStart"/>
      <w:r w:rsidR="0064029F">
        <w:t>Deze</w:t>
      </w:r>
      <w:proofErr w:type="spellEnd"/>
      <w:r w:rsidR="0064029F">
        <w:t xml:space="preserve"> is door </w:t>
      </w:r>
      <w:proofErr w:type="spellStart"/>
      <w:r w:rsidR="0064029F">
        <w:t>registratie</w:t>
      </w:r>
      <w:proofErr w:type="spellEnd"/>
      <w:r w:rsidR="0064029F">
        <w:t xml:space="preserve"> en plugins </w:t>
      </w:r>
      <w:proofErr w:type="spellStart"/>
      <w:r w:rsidR="0064029F">
        <w:t>ech</w:t>
      </w:r>
      <w:r w:rsidR="00B842FE">
        <w:t>ter</w:t>
      </w:r>
      <w:proofErr w:type="spellEnd"/>
      <w:r w:rsidR="00B842FE">
        <w:t xml:space="preserve"> minder </w:t>
      </w:r>
      <w:proofErr w:type="spellStart"/>
      <w:r w:rsidR="00B842FE">
        <w:t>flexibel</w:t>
      </w:r>
      <w:proofErr w:type="spellEnd"/>
      <w:r w:rsidR="00B842FE">
        <w:t xml:space="preserve"> </w:t>
      </w:r>
      <w:proofErr w:type="spellStart"/>
      <w:r w:rsidR="00B842FE">
        <w:t>dan</w:t>
      </w:r>
      <w:proofErr w:type="spellEnd"/>
      <w:r w:rsidR="00B842FE">
        <w:t xml:space="preserve"> </w:t>
      </w:r>
      <w:proofErr w:type="spellStart"/>
      <w:r w:rsidR="00B842FE">
        <w:t>Webcall</w:t>
      </w:r>
      <w:proofErr w:type="spellEnd"/>
      <w:r w:rsidR="00B842FE">
        <w:t>.</w:t>
      </w:r>
      <w:r w:rsidR="00B842FE">
        <w:br/>
      </w:r>
      <w:r w:rsidRPr="0060079E">
        <w:t>tweakers.net/</w:t>
      </w:r>
      <w:proofErr w:type="spellStart"/>
      <w:r w:rsidRPr="0060079E">
        <w:t>nieuws</w:t>
      </w:r>
      <w:proofErr w:type="spellEnd"/>
      <w:r w:rsidRPr="0060079E">
        <w:t>/99671/</w:t>
      </w:r>
    </w:p>
    <w:p w:rsidR="00B65FB7" w:rsidRDefault="00B65FB7" w:rsidP="00252B7A">
      <w:pPr>
        <w:pStyle w:val="Heading2"/>
      </w:pPr>
      <w:proofErr w:type="spellStart"/>
      <w:r>
        <w:t>Presentatie</w:t>
      </w:r>
      <w:proofErr w:type="spellEnd"/>
    </w:p>
    <w:p w:rsidR="00252B7A" w:rsidRPr="00252B7A" w:rsidRDefault="00252B7A" w:rsidP="00252B7A">
      <w:r>
        <w:t xml:space="preserve">De slides </w:t>
      </w:r>
      <w:r w:rsidR="0033385D">
        <w:t xml:space="preserve">van de </w:t>
      </w:r>
      <w:proofErr w:type="spellStart"/>
      <w:r w:rsidR="0033385D">
        <w:t>eerdere</w:t>
      </w:r>
      <w:proofErr w:type="spellEnd"/>
      <w:r w:rsidR="0033385D">
        <w:t xml:space="preserve"> </w:t>
      </w:r>
      <w:proofErr w:type="spellStart"/>
      <w:r w:rsidR="0033385D">
        <w:t>presentatie</w:t>
      </w:r>
      <w:proofErr w:type="spellEnd"/>
      <w:r w:rsidR="0033385D">
        <w:t xml:space="preserve"> </w:t>
      </w:r>
      <w:proofErr w:type="spellStart"/>
      <w:r w:rsidR="0033385D">
        <w:t>zijn</w:t>
      </w:r>
      <w:proofErr w:type="spellEnd"/>
      <w:r w:rsidR="0033385D">
        <w:t xml:space="preserve"> </w:t>
      </w:r>
      <w:proofErr w:type="spellStart"/>
      <w:r w:rsidR="0033385D">
        <w:t>bijgesloten</w:t>
      </w:r>
      <w:proofErr w:type="spellEnd"/>
      <w:r w:rsidR="0033385D">
        <w:t>.</w:t>
      </w:r>
    </w:p>
    <w:sectPr w:rsidR="00252B7A" w:rsidRPr="00252B7A" w:rsidSect="008103CC">
      <w:type w:val="continuous"/>
      <w:pgSz w:w="12240" w:h="15840"/>
      <w:pgMar w:top="1440" w:right="2160" w:bottom="1440" w:left="216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352" w:rsidRDefault="00465352" w:rsidP="00631B14">
      <w:pPr>
        <w:spacing w:after="0" w:line="240" w:lineRule="auto"/>
      </w:pPr>
      <w:r>
        <w:separator/>
      </w:r>
    </w:p>
  </w:endnote>
  <w:endnote w:type="continuationSeparator" w:id="0">
    <w:p w:rsidR="00465352" w:rsidRDefault="00465352" w:rsidP="00631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WenQuanYi Zen Hei">
    <w:panose1 w:val="02000603000000000000"/>
    <w:charset w:val="80"/>
    <w:family w:val="auto"/>
    <w:pitch w:val="variable"/>
    <w:sig w:usb0="900002BF" w:usb1="2BDF7DFB" w:usb2="00000036" w:usb3="00000000" w:csb0="003E000D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A1A" w:rsidRDefault="008E0694" w:rsidP="008E0694">
    <w:pPr>
      <w:pStyle w:val="Footer"/>
      <w:tabs>
        <w:tab w:val="clear" w:pos="4680"/>
        <w:tab w:val="clear" w:pos="9360"/>
        <w:tab w:val="left" w:pos="1125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407148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451A1A" w:rsidRDefault="00451A1A">
            <w:pPr>
              <w:pStyle w:val="Footer"/>
              <w:jc w:val="right"/>
            </w:pPr>
            <w:proofErr w:type="spellStart"/>
            <w:proofErr w:type="gramStart"/>
            <w:r>
              <w:t>blz</w:t>
            </w:r>
            <w:proofErr w:type="spellEnd"/>
            <w:proofErr w:type="gramEnd"/>
            <w:r>
              <w:t xml:space="preserve">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649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6498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31B14" w:rsidRDefault="00631B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352" w:rsidRDefault="00465352" w:rsidP="00631B14">
      <w:pPr>
        <w:spacing w:after="0" w:line="240" w:lineRule="auto"/>
      </w:pPr>
      <w:r>
        <w:separator/>
      </w:r>
    </w:p>
  </w:footnote>
  <w:footnote w:type="continuationSeparator" w:id="0">
    <w:p w:rsidR="00465352" w:rsidRDefault="00465352" w:rsidP="00631B14">
      <w:pPr>
        <w:spacing w:after="0" w:line="240" w:lineRule="auto"/>
      </w:pPr>
      <w:r>
        <w:continuationSeparator/>
      </w:r>
    </w:p>
  </w:footnote>
  <w:footnote w:id="1">
    <w:p w:rsidR="003B0ADB" w:rsidRDefault="003B0A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 xml:space="preserve">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expliciet</w:t>
      </w:r>
      <w:proofErr w:type="spellEnd"/>
      <w:r>
        <w:t xml:space="preserve"> </w:t>
      </w:r>
      <w:proofErr w:type="spellStart"/>
      <w:r>
        <w:t>toestemming</w:t>
      </w:r>
      <w:proofErr w:type="spellEnd"/>
      <w:r>
        <w:t xml:space="preserve"> </w:t>
      </w:r>
      <w:proofErr w:type="spellStart"/>
      <w:r>
        <w:t>geven</w:t>
      </w:r>
      <w:proofErr w:type="spellEnd"/>
      <w:r>
        <w:t>.</w:t>
      </w:r>
      <w:proofErr w:type="gramEnd"/>
    </w:p>
  </w:footnote>
  <w:footnote w:id="2">
    <w:p w:rsidR="003112B6" w:rsidRDefault="003112B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>
        <w:t>Zonder</w:t>
      </w:r>
      <w:proofErr w:type="spellEnd"/>
      <w:r>
        <w:t xml:space="preserve"> plugins</w:t>
      </w:r>
      <w:r w:rsidR="00971ABE">
        <w:t>.</w:t>
      </w:r>
      <w:proofErr w:type="gramEnd"/>
      <w:r w:rsidR="0001358A">
        <w:t xml:space="preserve"> </w:t>
      </w:r>
      <w:proofErr w:type="spellStart"/>
      <w:r w:rsidR="0001358A">
        <w:t>Dus</w:t>
      </w:r>
      <w:proofErr w:type="spellEnd"/>
      <w:r w:rsidR="0001358A">
        <w:t xml:space="preserve"> </w:t>
      </w:r>
      <w:proofErr w:type="spellStart"/>
      <w:r w:rsidR="0001358A">
        <w:t>ook</w:t>
      </w:r>
      <w:proofErr w:type="spellEnd"/>
      <w:r w:rsidR="0001358A">
        <w:t xml:space="preserve"> </w:t>
      </w:r>
      <w:proofErr w:type="spellStart"/>
      <w:r w:rsidR="0001358A">
        <w:t>geen</w:t>
      </w:r>
      <w:proofErr w:type="spellEnd"/>
      <w:r w:rsidR="0001358A">
        <w:t xml:space="preserve"> </w:t>
      </w:r>
      <w:proofErr w:type="gramStart"/>
      <w:r w:rsidR="0001358A">
        <w:t>Flash</w:t>
      </w:r>
      <w:proofErr w:type="gramEnd"/>
      <w:r w:rsidR="0001358A">
        <w:t xml:space="preserve">, </w:t>
      </w:r>
      <w:proofErr w:type="spellStart"/>
      <w:r w:rsidR="0001358A">
        <w:t>wat</w:t>
      </w:r>
      <w:proofErr w:type="spellEnd"/>
      <w:r w:rsidR="0001358A">
        <w:t xml:space="preserve"> </w:t>
      </w:r>
      <w:proofErr w:type="spellStart"/>
      <w:r w:rsidR="00A83CA1">
        <w:t>vooralsnog</w:t>
      </w:r>
      <w:proofErr w:type="spellEnd"/>
      <w:r w:rsidR="00A83CA1">
        <w:t xml:space="preserve"> </w:t>
      </w:r>
      <w:proofErr w:type="spellStart"/>
      <w:r w:rsidR="00A83CA1">
        <w:t>veelal</w:t>
      </w:r>
      <w:proofErr w:type="spellEnd"/>
      <w:r w:rsidR="00A83CA1">
        <w:t xml:space="preserve"> </w:t>
      </w:r>
      <w:proofErr w:type="spellStart"/>
      <w:r w:rsidR="00A83CA1">
        <w:t>gebruikt</w:t>
      </w:r>
      <w:proofErr w:type="spellEnd"/>
      <w:r w:rsidR="00A83CA1">
        <w:t xml:space="preserve"> </w:t>
      </w:r>
      <w:proofErr w:type="spellStart"/>
      <w:r w:rsidR="00A83CA1">
        <w:t>wordt</w:t>
      </w:r>
      <w:proofErr w:type="spellEnd"/>
      <w:r w:rsidR="002941A3">
        <w:t>.</w:t>
      </w:r>
    </w:p>
  </w:footnote>
  <w:footnote w:id="3">
    <w:p w:rsidR="00163A31" w:rsidRDefault="00163A3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261FE5">
        <w:t>Webcall</w:t>
      </w:r>
      <w:proofErr w:type="spellEnd"/>
      <w:r w:rsidR="00261FE5">
        <w:t xml:space="preserve"> is </w:t>
      </w:r>
      <w:proofErr w:type="spellStart"/>
      <w:r w:rsidR="00115866">
        <w:t>waarschijnlijk</w:t>
      </w:r>
      <w:proofErr w:type="spellEnd"/>
      <w:r w:rsidR="00395FC1">
        <w:t xml:space="preserve"> </w:t>
      </w:r>
      <w:proofErr w:type="spellStart"/>
      <w:r w:rsidR="00261FE5">
        <w:t>n</w:t>
      </w:r>
      <w:r>
        <w:t>iet</w:t>
      </w:r>
      <w:proofErr w:type="spellEnd"/>
      <w:r>
        <w:t xml:space="preserve"> de </w:t>
      </w:r>
      <w:proofErr w:type="spellStart"/>
      <w:r>
        <w:t>uiteindelijke</w:t>
      </w:r>
      <w:proofErr w:type="spellEnd"/>
      <w:r>
        <w:t xml:space="preserve"> </w:t>
      </w:r>
      <w:proofErr w:type="spellStart"/>
      <w:r>
        <w:t>naam</w:t>
      </w:r>
      <w:proofErr w:type="spellEnd"/>
      <w:r>
        <w:t xml:space="preserve"> van </w:t>
      </w:r>
      <w:r w:rsidR="00910337">
        <w:t>het platform.</w:t>
      </w:r>
    </w:p>
  </w:footnote>
  <w:footnote w:id="4">
    <w:p w:rsidR="00286899" w:rsidRDefault="0028689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Inschatting</w:t>
      </w:r>
      <w:proofErr w:type="spellEnd"/>
      <w:r>
        <w:t xml:space="preserve"> </w:t>
      </w:r>
      <w:proofErr w:type="spellStart"/>
      <w:r w:rsidR="007A11A8">
        <w:t>kosten</w:t>
      </w:r>
      <w:proofErr w:type="spellEnd"/>
      <w:r w:rsidR="007A11A8">
        <w:t xml:space="preserve"> </w:t>
      </w:r>
      <w:proofErr w:type="spellStart"/>
      <w:r w:rsidR="002D0ECA">
        <w:t>voor</w:t>
      </w:r>
      <w:proofErr w:type="spellEnd"/>
      <w:r w:rsidR="00DC5EE9">
        <w:t xml:space="preserve"> de </w:t>
      </w:r>
      <w:proofErr w:type="spellStart"/>
      <w:r w:rsidR="00DC5EE9">
        <w:t>bestede</w:t>
      </w:r>
      <w:proofErr w:type="spellEnd"/>
      <w:r w:rsidR="00DC5EE9">
        <w:t xml:space="preserve"> </w:t>
      </w:r>
      <w:proofErr w:type="spellStart"/>
      <w:r w:rsidR="00DC5EE9">
        <w:t>werktijd</w:t>
      </w:r>
      <w:proofErr w:type="spellEnd"/>
      <w:r w:rsidR="0090183C">
        <w:t xml:space="preserve"> </w:t>
      </w:r>
      <w:r w:rsidR="00346B85">
        <w:t xml:space="preserve">door </w:t>
      </w:r>
      <w:proofErr w:type="spellStart"/>
      <w:r w:rsidR="0090183C">
        <w:t>personeel</w:t>
      </w:r>
      <w:proofErr w:type="spellEnd"/>
      <w:r w:rsidR="007D4F6E">
        <w:t xml:space="preserve"> van </w:t>
      </w:r>
      <w:proofErr w:type="spellStart"/>
      <w:r w:rsidR="007D4F6E">
        <w:t>Tencent</w:t>
      </w:r>
      <w:proofErr w:type="spellEnd"/>
      <w:r w:rsidR="00EE5E12">
        <w:t xml:space="preserve">. </w:t>
      </w:r>
      <w:proofErr w:type="spellStart"/>
      <w:proofErr w:type="gramStart"/>
      <w:r w:rsidR="00EE5E12">
        <w:t>D</w:t>
      </w:r>
      <w:r w:rsidR="00DE762F">
        <w:t>it</w:t>
      </w:r>
      <w:proofErr w:type="spellEnd"/>
      <w:r w:rsidR="00DE762F">
        <w:t xml:space="preserve"> </w:t>
      </w:r>
      <w:proofErr w:type="spellStart"/>
      <w:r w:rsidR="00DE762F">
        <w:t>faciliteert</w:t>
      </w:r>
      <w:proofErr w:type="spellEnd"/>
      <w:r w:rsidR="00DE762F">
        <w:t xml:space="preserve"> </w:t>
      </w:r>
      <w:proofErr w:type="spellStart"/>
      <w:r w:rsidR="00DE762F">
        <w:t>Tencent</w:t>
      </w:r>
      <w:proofErr w:type="spellEnd"/>
      <w:r w:rsidR="00DE762F">
        <w:t xml:space="preserve"> </w:t>
      </w:r>
      <w:r w:rsidR="00782728">
        <w:t xml:space="preserve">en </w:t>
      </w:r>
      <w:proofErr w:type="spellStart"/>
      <w:r w:rsidR="00782728">
        <w:t>wordt</w:t>
      </w:r>
      <w:proofErr w:type="spellEnd"/>
      <w:r w:rsidR="00782728">
        <w:t xml:space="preserve"> </w:t>
      </w:r>
      <w:proofErr w:type="spellStart"/>
      <w:r w:rsidR="00782728">
        <w:t>niet</w:t>
      </w:r>
      <w:proofErr w:type="spellEnd"/>
      <w:r w:rsidR="00782728">
        <w:t xml:space="preserve"> </w:t>
      </w:r>
      <w:proofErr w:type="spellStart"/>
      <w:r w:rsidR="00782728">
        <w:t>meegenomen</w:t>
      </w:r>
      <w:proofErr w:type="spellEnd"/>
      <w:r w:rsidR="00782728">
        <w:t xml:space="preserve"> in het </w:t>
      </w:r>
      <w:proofErr w:type="spellStart"/>
      <w:r w:rsidR="00782728">
        <w:t>totaal</w:t>
      </w:r>
      <w:proofErr w:type="spellEnd"/>
      <w:r w:rsidR="007C7DD0">
        <w:t>.</w:t>
      </w:r>
      <w:proofErr w:type="gramEnd"/>
    </w:p>
  </w:footnote>
  <w:footnote w:id="5">
    <w:p w:rsidR="00CE2B71" w:rsidRDefault="00CE2B7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33673D">
        <w:t>Naast</w:t>
      </w:r>
      <w:proofErr w:type="spellEnd"/>
      <w:r w:rsidR="0033673D">
        <w:t xml:space="preserve"> </w:t>
      </w:r>
      <w:proofErr w:type="spellStart"/>
      <w:r w:rsidR="0033673D">
        <w:t>deze</w:t>
      </w:r>
      <w:proofErr w:type="spellEnd"/>
      <w:r w:rsidR="0033673D">
        <w:t xml:space="preserve"> </w:t>
      </w:r>
      <w:proofErr w:type="spellStart"/>
      <w:r w:rsidR="0033673D">
        <w:t>kosten</w:t>
      </w:r>
      <w:proofErr w:type="spellEnd"/>
      <w:r w:rsidR="0033673D">
        <w:t xml:space="preserve"> </w:t>
      </w:r>
      <w:proofErr w:type="spellStart"/>
      <w:r w:rsidR="00F52122">
        <w:t>voor</w:t>
      </w:r>
      <w:proofErr w:type="spellEnd"/>
      <w:r w:rsidR="00F52122">
        <w:t xml:space="preserve"> </w:t>
      </w:r>
      <w:proofErr w:type="spellStart"/>
      <w:r w:rsidR="00F52122">
        <w:t>externe</w:t>
      </w:r>
      <w:proofErr w:type="spellEnd"/>
      <w:r w:rsidR="00F52122">
        <w:t xml:space="preserve"> </w:t>
      </w:r>
      <w:proofErr w:type="spellStart"/>
      <w:r w:rsidR="00F52122">
        <w:t>promotie</w:t>
      </w:r>
      <w:proofErr w:type="spellEnd"/>
      <w:r w:rsidR="00F52122">
        <w:t xml:space="preserve"> </w:t>
      </w:r>
      <w:proofErr w:type="spellStart"/>
      <w:r w:rsidR="00A903F2">
        <w:t>zal</w:t>
      </w:r>
      <w:proofErr w:type="spellEnd"/>
      <w:r w:rsidR="00A903F2">
        <w:t xml:space="preserve"> </w:t>
      </w:r>
      <w:proofErr w:type="spellStart"/>
      <w:r w:rsidR="00A903F2">
        <w:t>Tencent</w:t>
      </w:r>
      <w:proofErr w:type="spellEnd"/>
      <w:r w:rsidR="00A903F2">
        <w:t xml:space="preserve"> </w:t>
      </w:r>
      <w:proofErr w:type="spellStart"/>
      <w:r w:rsidR="00A903F2">
        <w:t>ook</w:t>
      </w:r>
      <w:proofErr w:type="spellEnd"/>
      <w:r w:rsidR="00A903F2">
        <w:t xml:space="preserve"> via </w:t>
      </w:r>
      <w:proofErr w:type="spellStart"/>
      <w:r w:rsidR="00A903F2">
        <w:t>haar</w:t>
      </w:r>
      <w:proofErr w:type="spellEnd"/>
      <w:r w:rsidR="00A903F2">
        <w:t xml:space="preserve"> </w:t>
      </w:r>
      <w:proofErr w:type="spellStart"/>
      <w:proofErr w:type="gramStart"/>
      <w:r w:rsidR="00A903F2">
        <w:t>eigen</w:t>
      </w:r>
      <w:proofErr w:type="spellEnd"/>
      <w:proofErr w:type="gramEnd"/>
      <w:r w:rsidR="00A903F2">
        <w:t xml:space="preserve"> </w:t>
      </w:r>
      <w:proofErr w:type="spellStart"/>
      <w:r w:rsidR="00A903F2">
        <w:t>diensten</w:t>
      </w:r>
      <w:proofErr w:type="spellEnd"/>
      <w:r w:rsidR="00A903F2">
        <w:t xml:space="preserve"> </w:t>
      </w:r>
      <w:proofErr w:type="spellStart"/>
      <w:r w:rsidR="00A903F2">
        <w:t>promoten</w:t>
      </w:r>
      <w:proofErr w:type="spellEnd"/>
      <w:r w:rsidR="009423AC">
        <w:t xml:space="preserve">; </w:t>
      </w:r>
      <w:proofErr w:type="spellStart"/>
      <w:r w:rsidR="009423AC">
        <w:t>deze</w:t>
      </w:r>
      <w:proofErr w:type="spellEnd"/>
      <w:r w:rsidR="009423AC">
        <w:t xml:space="preserve"> </w:t>
      </w:r>
      <w:proofErr w:type="spellStart"/>
      <w:r w:rsidR="009423AC">
        <w:t>kosten</w:t>
      </w:r>
      <w:proofErr w:type="spellEnd"/>
      <w:r w:rsidR="009423AC">
        <w:t xml:space="preserve"> </w:t>
      </w:r>
      <w:proofErr w:type="spellStart"/>
      <w:r w:rsidR="00A33867">
        <w:t>zijn</w:t>
      </w:r>
      <w:proofErr w:type="spellEnd"/>
      <w:r w:rsidR="00A33867">
        <w:t xml:space="preserve"> </w:t>
      </w:r>
      <w:proofErr w:type="spellStart"/>
      <w:r w:rsidR="00A33867">
        <w:t>niet</w:t>
      </w:r>
      <w:proofErr w:type="spellEnd"/>
      <w:r w:rsidR="00A33867">
        <w:t xml:space="preserve"> </w:t>
      </w:r>
      <w:proofErr w:type="spellStart"/>
      <w:r w:rsidR="00A33867">
        <w:t>opgenomen</w:t>
      </w:r>
      <w:proofErr w:type="spellEnd"/>
      <w:r w:rsidR="00A33867">
        <w:t>.</w:t>
      </w:r>
    </w:p>
  </w:footnote>
  <w:footnote w:id="6">
    <w:p w:rsidR="00611E44" w:rsidRDefault="00611E44" w:rsidP="00611E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>
        <w:t>Dit</w:t>
      </w:r>
      <w:proofErr w:type="spellEnd"/>
      <w:r>
        <w:t xml:space="preserve"> </w:t>
      </w:r>
      <w:proofErr w:type="spellStart"/>
      <w:r>
        <w:t>gezien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regelgeving</w:t>
      </w:r>
      <w:proofErr w:type="spellEnd"/>
      <w:r>
        <w:t xml:space="preserve"> de </w:t>
      </w:r>
      <w:proofErr w:type="spellStart"/>
      <w:r>
        <w:t>acceptatie</w:t>
      </w:r>
      <w:proofErr w:type="spellEnd"/>
      <w:r>
        <w:t xml:space="preserve"> van de </w:t>
      </w:r>
      <w:proofErr w:type="spellStart"/>
      <w:r>
        <w:t>dienst</w:t>
      </w:r>
      <w:proofErr w:type="spellEnd"/>
      <w:r>
        <w:t xml:space="preserve"> </w:t>
      </w:r>
      <w:proofErr w:type="spellStart"/>
      <w:r>
        <w:t>buiten</w:t>
      </w:r>
      <w:proofErr w:type="spellEnd"/>
      <w:r>
        <w:t xml:space="preserve"> China </w:t>
      </w:r>
      <w:proofErr w:type="spellStart"/>
      <w:r>
        <w:t>niet</w:t>
      </w:r>
      <w:proofErr w:type="spellEnd"/>
      <w:r>
        <w:t xml:space="preserve"> ten </w:t>
      </w:r>
      <w:proofErr w:type="spellStart"/>
      <w:r>
        <w:t>goede</w:t>
      </w:r>
      <w:proofErr w:type="spellEnd"/>
      <w:r>
        <w:t xml:space="preserve"> </w:t>
      </w:r>
      <w:proofErr w:type="spellStart"/>
      <w:r>
        <w:t>komt</w:t>
      </w:r>
      <w:proofErr w:type="spellEnd"/>
      <w:r>
        <w:t>.</w:t>
      </w:r>
      <w:proofErr w:type="gramEnd"/>
      <w:r>
        <w:t xml:space="preserve"> </w:t>
      </w:r>
      <w:proofErr w:type="spellStart"/>
      <w:r>
        <w:t>Garanties</w:t>
      </w:r>
      <w:proofErr w:type="spellEnd"/>
      <w:r>
        <w:t xml:space="preserve"> </w:t>
      </w:r>
      <w:proofErr w:type="spellStart"/>
      <w:r>
        <w:t>hiervoor</w:t>
      </w:r>
      <w:proofErr w:type="spellEnd"/>
      <w:r>
        <w:t xml:space="preserve"> </w:t>
      </w:r>
      <w:proofErr w:type="spellStart"/>
      <w:r>
        <w:t>richting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,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denken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zelf</w:t>
      </w:r>
      <w:proofErr w:type="spellEnd"/>
      <w:r>
        <w:t xml:space="preserve"> </w:t>
      </w:r>
      <w:proofErr w:type="spellStart"/>
      <w:r>
        <w:t>kiezen</w:t>
      </w:r>
      <w:proofErr w:type="spellEnd"/>
      <w:r>
        <w:t xml:space="preserve"> van </w:t>
      </w:r>
      <w:proofErr w:type="spellStart"/>
      <w:r>
        <w:t>encryptiesleutels</w:t>
      </w:r>
      <w:proofErr w:type="spellEnd"/>
      <w:r>
        <w:t xml:space="preserve">, </w:t>
      </w:r>
      <w:proofErr w:type="spellStart"/>
      <w:r>
        <w:t>vallen</w:t>
      </w:r>
      <w:proofErr w:type="spellEnd"/>
      <w:r>
        <w:t xml:space="preserve"> </w:t>
      </w:r>
      <w:proofErr w:type="spellStart"/>
      <w:r>
        <w:t>echter</w:t>
      </w:r>
      <w:proofErr w:type="spellEnd"/>
      <w:r>
        <w:t xml:space="preserve"> </w:t>
      </w:r>
      <w:proofErr w:type="spellStart"/>
      <w:r>
        <w:t>buiten</w:t>
      </w:r>
      <w:proofErr w:type="spellEnd"/>
      <w:r>
        <w:t xml:space="preserve"> het project.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3414F"/>
    <w:multiLevelType w:val="hybridMultilevel"/>
    <w:tmpl w:val="8DEE7E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37B44"/>
    <w:multiLevelType w:val="hybridMultilevel"/>
    <w:tmpl w:val="880A8B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04E90"/>
    <w:multiLevelType w:val="hybridMultilevel"/>
    <w:tmpl w:val="7DBE484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509770EF"/>
    <w:multiLevelType w:val="hybridMultilevel"/>
    <w:tmpl w:val="945ADC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B14364"/>
    <w:multiLevelType w:val="hybridMultilevel"/>
    <w:tmpl w:val="1AFC9D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F5"/>
    <w:rsid w:val="000011F0"/>
    <w:rsid w:val="0000351E"/>
    <w:rsid w:val="000040E6"/>
    <w:rsid w:val="000041D1"/>
    <w:rsid w:val="000059A9"/>
    <w:rsid w:val="0001301B"/>
    <w:rsid w:val="0001358A"/>
    <w:rsid w:val="000139E9"/>
    <w:rsid w:val="0001440B"/>
    <w:rsid w:val="00017930"/>
    <w:rsid w:val="0002003F"/>
    <w:rsid w:val="0002222E"/>
    <w:rsid w:val="00025BEA"/>
    <w:rsid w:val="00026879"/>
    <w:rsid w:val="00030FA1"/>
    <w:rsid w:val="00033B55"/>
    <w:rsid w:val="00034529"/>
    <w:rsid w:val="0003636A"/>
    <w:rsid w:val="00036B53"/>
    <w:rsid w:val="000376DE"/>
    <w:rsid w:val="00037D84"/>
    <w:rsid w:val="00041AF8"/>
    <w:rsid w:val="0004224F"/>
    <w:rsid w:val="0004781C"/>
    <w:rsid w:val="00050A02"/>
    <w:rsid w:val="00051059"/>
    <w:rsid w:val="00053049"/>
    <w:rsid w:val="000538DA"/>
    <w:rsid w:val="000541C6"/>
    <w:rsid w:val="000552A9"/>
    <w:rsid w:val="00055462"/>
    <w:rsid w:val="00055BC8"/>
    <w:rsid w:val="00056E49"/>
    <w:rsid w:val="00061EAC"/>
    <w:rsid w:val="000642A4"/>
    <w:rsid w:val="00064F1E"/>
    <w:rsid w:val="00067890"/>
    <w:rsid w:val="00071EF2"/>
    <w:rsid w:val="00072275"/>
    <w:rsid w:val="0007272A"/>
    <w:rsid w:val="00074176"/>
    <w:rsid w:val="00074C8A"/>
    <w:rsid w:val="00074EF0"/>
    <w:rsid w:val="00074FE5"/>
    <w:rsid w:val="0008019E"/>
    <w:rsid w:val="00080A6D"/>
    <w:rsid w:val="00081E8E"/>
    <w:rsid w:val="00086BC2"/>
    <w:rsid w:val="00086EFF"/>
    <w:rsid w:val="00086F64"/>
    <w:rsid w:val="00090822"/>
    <w:rsid w:val="0009188E"/>
    <w:rsid w:val="00091ABD"/>
    <w:rsid w:val="00093C9B"/>
    <w:rsid w:val="000949C7"/>
    <w:rsid w:val="00094A7B"/>
    <w:rsid w:val="00096498"/>
    <w:rsid w:val="000A3CF0"/>
    <w:rsid w:val="000A4E5E"/>
    <w:rsid w:val="000A66A5"/>
    <w:rsid w:val="000B472C"/>
    <w:rsid w:val="000B5170"/>
    <w:rsid w:val="000B55F9"/>
    <w:rsid w:val="000B58F6"/>
    <w:rsid w:val="000B636A"/>
    <w:rsid w:val="000C247E"/>
    <w:rsid w:val="000C618D"/>
    <w:rsid w:val="000D104F"/>
    <w:rsid w:val="000D13AC"/>
    <w:rsid w:val="000D16CE"/>
    <w:rsid w:val="000D2381"/>
    <w:rsid w:val="000D618D"/>
    <w:rsid w:val="000D6F38"/>
    <w:rsid w:val="000E13ED"/>
    <w:rsid w:val="000E2195"/>
    <w:rsid w:val="000E22EF"/>
    <w:rsid w:val="000E239E"/>
    <w:rsid w:val="000E3A01"/>
    <w:rsid w:val="000E4D46"/>
    <w:rsid w:val="000E52BD"/>
    <w:rsid w:val="000E5DE4"/>
    <w:rsid w:val="000E63AA"/>
    <w:rsid w:val="000E76B3"/>
    <w:rsid w:val="000F13C7"/>
    <w:rsid w:val="000F32B5"/>
    <w:rsid w:val="000F3B65"/>
    <w:rsid w:val="000F5A0C"/>
    <w:rsid w:val="000F5A27"/>
    <w:rsid w:val="000F68E8"/>
    <w:rsid w:val="00104761"/>
    <w:rsid w:val="00105C94"/>
    <w:rsid w:val="001121F3"/>
    <w:rsid w:val="00112FE6"/>
    <w:rsid w:val="00113136"/>
    <w:rsid w:val="00115866"/>
    <w:rsid w:val="00117C6D"/>
    <w:rsid w:val="0012129B"/>
    <w:rsid w:val="001231B3"/>
    <w:rsid w:val="0012678F"/>
    <w:rsid w:val="00133578"/>
    <w:rsid w:val="001337A2"/>
    <w:rsid w:val="00133FF6"/>
    <w:rsid w:val="0013662C"/>
    <w:rsid w:val="001368F3"/>
    <w:rsid w:val="001411E7"/>
    <w:rsid w:val="00143F99"/>
    <w:rsid w:val="001445E6"/>
    <w:rsid w:val="00145548"/>
    <w:rsid w:val="001456EA"/>
    <w:rsid w:val="001464C5"/>
    <w:rsid w:val="00147B04"/>
    <w:rsid w:val="00151F33"/>
    <w:rsid w:val="00153E30"/>
    <w:rsid w:val="001547F5"/>
    <w:rsid w:val="00163270"/>
    <w:rsid w:val="001633B2"/>
    <w:rsid w:val="00163A31"/>
    <w:rsid w:val="00163F83"/>
    <w:rsid w:val="00166BDD"/>
    <w:rsid w:val="00167D88"/>
    <w:rsid w:val="00170F3B"/>
    <w:rsid w:val="00171F45"/>
    <w:rsid w:val="001738E1"/>
    <w:rsid w:val="0017488E"/>
    <w:rsid w:val="0017500D"/>
    <w:rsid w:val="00181708"/>
    <w:rsid w:val="0018394E"/>
    <w:rsid w:val="00184379"/>
    <w:rsid w:val="001867EB"/>
    <w:rsid w:val="00194DED"/>
    <w:rsid w:val="00196C06"/>
    <w:rsid w:val="00196C85"/>
    <w:rsid w:val="00197002"/>
    <w:rsid w:val="001A0195"/>
    <w:rsid w:val="001A1BAD"/>
    <w:rsid w:val="001A467F"/>
    <w:rsid w:val="001A6A5F"/>
    <w:rsid w:val="001B034F"/>
    <w:rsid w:val="001B5189"/>
    <w:rsid w:val="001B51E9"/>
    <w:rsid w:val="001B68D8"/>
    <w:rsid w:val="001B6DD5"/>
    <w:rsid w:val="001B6E45"/>
    <w:rsid w:val="001C0EBD"/>
    <w:rsid w:val="001C1E8C"/>
    <w:rsid w:val="001C6323"/>
    <w:rsid w:val="001D0F1B"/>
    <w:rsid w:val="001D245C"/>
    <w:rsid w:val="001D5503"/>
    <w:rsid w:val="001E01DF"/>
    <w:rsid w:val="001E243A"/>
    <w:rsid w:val="001E42AA"/>
    <w:rsid w:val="001F389A"/>
    <w:rsid w:val="001F7EBE"/>
    <w:rsid w:val="00201635"/>
    <w:rsid w:val="00201B09"/>
    <w:rsid w:val="00204D5B"/>
    <w:rsid w:val="00207B2C"/>
    <w:rsid w:val="00207F34"/>
    <w:rsid w:val="00211184"/>
    <w:rsid w:val="00211CC2"/>
    <w:rsid w:val="002160B5"/>
    <w:rsid w:val="00216853"/>
    <w:rsid w:val="00216C57"/>
    <w:rsid w:val="00225851"/>
    <w:rsid w:val="0022735E"/>
    <w:rsid w:val="00230193"/>
    <w:rsid w:val="00231618"/>
    <w:rsid w:val="00231FFE"/>
    <w:rsid w:val="00233CF9"/>
    <w:rsid w:val="00234761"/>
    <w:rsid w:val="002351A5"/>
    <w:rsid w:val="00240BBB"/>
    <w:rsid w:val="00243498"/>
    <w:rsid w:val="00244EFA"/>
    <w:rsid w:val="00245692"/>
    <w:rsid w:val="00247D3A"/>
    <w:rsid w:val="00252B7A"/>
    <w:rsid w:val="00253EB3"/>
    <w:rsid w:val="00256B2A"/>
    <w:rsid w:val="00256BCB"/>
    <w:rsid w:val="00257679"/>
    <w:rsid w:val="0026154C"/>
    <w:rsid w:val="00261FE5"/>
    <w:rsid w:val="002653F3"/>
    <w:rsid w:val="00265796"/>
    <w:rsid w:val="0026593A"/>
    <w:rsid w:val="002661DE"/>
    <w:rsid w:val="00281700"/>
    <w:rsid w:val="00284CA1"/>
    <w:rsid w:val="00286899"/>
    <w:rsid w:val="00287DC1"/>
    <w:rsid w:val="002941A3"/>
    <w:rsid w:val="002A0188"/>
    <w:rsid w:val="002A104B"/>
    <w:rsid w:val="002A39A0"/>
    <w:rsid w:val="002A4999"/>
    <w:rsid w:val="002B4FDE"/>
    <w:rsid w:val="002C03C8"/>
    <w:rsid w:val="002C09DD"/>
    <w:rsid w:val="002C16E7"/>
    <w:rsid w:val="002D0ECA"/>
    <w:rsid w:val="002D384C"/>
    <w:rsid w:val="002D500B"/>
    <w:rsid w:val="002D5B84"/>
    <w:rsid w:val="002D7785"/>
    <w:rsid w:val="002E0C77"/>
    <w:rsid w:val="002E150A"/>
    <w:rsid w:val="002E36A1"/>
    <w:rsid w:val="002F0067"/>
    <w:rsid w:val="002F1AB6"/>
    <w:rsid w:val="002F4F8E"/>
    <w:rsid w:val="002F66E2"/>
    <w:rsid w:val="00301E22"/>
    <w:rsid w:val="003020B8"/>
    <w:rsid w:val="003064A8"/>
    <w:rsid w:val="0031050F"/>
    <w:rsid w:val="003112B6"/>
    <w:rsid w:val="003116C4"/>
    <w:rsid w:val="00311C0E"/>
    <w:rsid w:val="00311CC9"/>
    <w:rsid w:val="00314BEB"/>
    <w:rsid w:val="00314FA9"/>
    <w:rsid w:val="00317572"/>
    <w:rsid w:val="00317E0E"/>
    <w:rsid w:val="003204D6"/>
    <w:rsid w:val="0032058E"/>
    <w:rsid w:val="00322A98"/>
    <w:rsid w:val="00323AF2"/>
    <w:rsid w:val="00325630"/>
    <w:rsid w:val="00326846"/>
    <w:rsid w:val="003269FF"/>
    <w:rsid w:val="00327E23"/>
    <w:rsid w:val="00332461"/>
    <w:rsid w:val="0033385D"/>
    <w:rsid w:val="0033459E"/>
    <w:rsid w:val="0033484F"/>
    <w:rsid w:val="00335BF4"/>
    <w:rsid w:val="0033673D"/>
    <w:rsid w:val="00337C81"/>
    <w:rsid w:val="00340080"/>
    <w:rsid w:val="003414B6"/>
    <w:rsid w:val="0034462C"/>
    <w:rsid w:val="003461AC"/>
    <w:rsid w:val="00346B85"/>
    <w:rsid w:val="003518CE"/>
    <w:rsid w:val="003551E4"/>
    <w:rsid w:val="00355CA8"/>
    <w:rsid w:val="00360A26"/>
    <w:rsid w:val="00361FF1"/>
    <w:rsid w:val="003623D9"/>
    <w:rsid w:val="00363083"/>
    <w:rsid w:val="003640C1"/>
    <w:rsid w:val="00364D13"/>
    <w:rsid w:val="00366BAD"/>
    <w:rsid w:val="003711F0"/>
    <w:rsid w:val="003712D4"/>
    <w:rsid w:val="00371BB0"/>
    <w:rsid w:val="00377F6F"/>
    <w:rsid w:val="00384FE0"/>
    <w:rsid w:val="00387EEE"/>
    <w:rsid w:val="00390FD6"/>
    <w:rsid w:val="0039169D"/>
    <w:rsid w:val="00392003"/>
    <w:rsid w:val="00395E29"/>
    <w:rsid w:val="00395FC1"/>
    <w:rsid w:val="00397667"/>
    <w:rsid w:val="003979B1"/>
    <w:rsid w:val="003A105C"/>
    <w:rsid w:val="003A15D1"/>
    <w:rsid w:val="003A2CDC"/>
    <w:rsid w:val="003A3C26"/>
    <w:rsid w:val="003A3DCB"/>
    <w:rsid w:val="003A5C9A"/>
    <w:rsid w:val="003A6F30"/>
    <w:rsid w:val="003B0ADB"/>
    <w:rsid w:val="003B189C"/>
    <w:rsid w:val="003B3B78"/>
    <w:rsid w:val="003B4EA6"/>
    <w:rsid w:val="003B7E7C"/>
    <w:rsid w:val="003C1C96"/>
    <w:rsid w:val="003C490F"/>
    <w:rsid w:val="003C5816"/>
    <w:rsid w:val="003C69A5"/>
    <w:rsid w:val="003C6B45"/>
    <w:rsid w:val="003C7AF4"/>
    <w:rsid w:val="003D0D7E"/>
    <w:rsid w:val="003D12F9"/>
    <w:rsid w:val="003D2F0B"/>
    <w:rsid w:val="003D32C3"/>
    <w:rsid w:val="003D3E40"/>
    <w:rsid w:val="003D4110"/>
    <w:rsid w:val="003D4981"/>
    <w:rsid w:val="003D4AEC"/>
    <w:rsid w:val="003D55FA"/>
    <w:rsid w:val="003D5798"/>
    <w:rsid w:val="003D6BB4"/>
    <w:rsid w:val="003D6D07"/>
    <w:rsid w:val="003D78CF"/>
    <w:rsid w:val="003E05C0"/>
    <w:rsid w:val="003E25BF"/>
    <w:rsid w:val="003E2B2A"/>
    <w:rsid w:val="003E3E9C"/>
    <w:rsid w:val="003E6411"/>
    <w:rsid w:val="003F0765"/>
    <w:rsid w:val="003F0837"/>
    <w:rsid w:val="003F2211"/>
    <w:rsid w:val="003F5149"/>
    <w:rsid w:val="00401303"/>
    <w:rsid w:val="00401808"/>
    <w:rsid w:val="00401FA4"/>
    <w:rsid w:val="00403280"/>
    <w:rsid w:val="004060B6"/>
    <w:rsid w:val="00406CF2"/>
    <w:rsid w:val="0040705F"/>
    <w:rsid w:val="00412CA8"/>
    <w:rsid w:val="00412F15"/>
    <w:rsid w:val="004131DD"/>
    <w:rsid w:val="004138EC"/>
    <w:rsid w:val="00415861"/>
    <w:rsid w:val="0041643C"/>
    <w:rsid w:val="00417B3E"/>
    <w:rsid w:val="00420517"/>
    <w:rsid w:val="00420A37"/>
    <w:rsid w:val="004216E6"/>
    <w:rsid w:val="00421FA6"/>
    <w:rsid w:val="00423131"/>
    <w:rsid w:val="00424E81"/>
    <w:rsid w:val="00426A92"/>
    <w:rsid w:val="0042743A"/>
    <w:rsid w:val="00427722"/>
    <w:rsid w:val="0043257B"/>
    <w:rsid w:val="004338FB"/>
    <w:rsid w:val="00436E3B"/>
    <w:rsid w:val="004373FA"/>
    <w:rsid w:val="004378BE"/>
    <w:rsid w:val="00443DCF"/>
    <w:rsid w:val="00445D5E"/>
    <w:rsid w:val="00447769"/>
    <w:rsid w:val="00447776"/>
    <w:rsid w:val="00451A1A"/>
    <w:rsid w:val="0045215B"/>
    <w:rsid w:val="004550E6"/>
    <w:rsid w:val="0045773B"/>
    <w:rsid w:val="00463C41"/>
    <w:rsid w:val="00465352"/>
    <w:rsid w:val="00466C88"/>
    <w:rsid w:val="0047102C"/>
    <w:rsid w:val="0047589F"/>
    <w:rsid w:val="004806B7"/>
    <w:rsid w:val="004826A9"/>
    <w:rsid w:val="00483951"/>
    <w:rsid w:val="00485A02"/>
    <w:rsid w:val="00487B7D"/>
    <w:rsid w:val="00491BCC"/>
    <w:rsid w:val="004921AB"/>
    <w:rsid w:val="00495CF6"/>
    <w:rsid w:val="00497334"/>
    <w:rsid w:val="004A2400"/>
    <w:rsid w:val="004A48E0"/>
    <w:rsid w:val="004B198A"/>
    <w:rsid w:val="004B3110"/>
    <w:rsid w:val="004B4634"/>
    <w:rsid w:val="004B6C44"/>
    <w:rsid w:val="004C0438"/>
    <w:rsid w:val="004C07CC"/>
    <w:rsid w:val="004C1C07"/>
    <w:rsid w:val="004C2D60"/>
    <w:rsid w:val="004C54F0"/>
    <w:rsid w:val="004C793A"/>
    <w:rsid w:val="004D0A4C"/>
    <w:rsid w:val="004D1C2D"/>
    <w:rsid w:val="004D2CFE"/>
    <w:rsid w:val="004E1496"/>
    <w:rsid w:val="004E2AE5"/>
    <w:rsid w:val="004E32BE"/>
    <w:rsid w:val="004E6253"/>
    <w:rsid w:val="004F1A3A"/>
    <w:rsid w:val="004F46D3"/>
    <w:rsid w:val="004F4710"/>
    <w:rsid w:val="004F4D64"/>
    <w:rsid w:val="004F4F7E"/>
    <w:rsid w:val="00505112"/>
    <w:rsid w:val="00505C20"/>
    <w:rsid w:val="0051062B"/>
    <w:rsid w:val="00511681"/>
    <w:rsid w:val="0051375E"/>
    <w:rsid w:val="00515D99"/>
    <w:rsid w:val="00516E67"/>
    <w:rsid w:val="00520152"/>
    <w:rsid w:val="00520757"/>
    <w:rsid w:val="00523115"/>
    <w:rsid w:val="00523980"/>
    <w:rsid w:val="005242D6"/>
    <w:rsid w:val="00524EB9"/>
    <w:rsid w:val="00525B15"/>
    <w:rsid w:val="00527082"/>
    <w:rsid w:val="00531383"/>
    <w:rsid w:val="0053384A"/>
    <w:rsid w:val="00536A90"/>
    <w:rsid w:val="00536C78"/>
    <w:rsid w:val="00543919"/>
    <w:rsid w:val="0055308A"/>
    <w:rsid w:val="0055387D"/>
    <w:rsid w:val="00557200"/>
    <w:rsid w:val="00557DF6"/>
    <w:rsid w:val="00563756"/>
    <w:rsid w:val="005637A7"/>
    <w:rsid w:val="00565871"/>
    <w:rsid w:val="00565889"/>
    <w:rsid w:val="00567026"/>
    <w:rsid w:val="00567644"/>
    <w:rsid w:val="00574086"/>
    <w:rsid w:val="005740D0"/>
    <w:rsid w:val="00576652"/>
    <w:rsid w:val="00580E70"/>
    <w:rsid w:val="005836D4"/>
    <w:rsid w:val="00585168"/>
    <w:rsid w:val="00586B41"/>
    <w:rsid w:val="00586E73"/>
    <w:rsid w:val="00591B62"/>
    <w:rsid w:val="005936FE"/>
    <w:rsid w:val="00593C56"/>
    <w:rsid w:val="00594424"/>
    <w:rsid w:val="0059656D"/>
    <w:rsid w:val="00597AAE"/>
    <w:rsid w:val="005A3900"/>
    <w:rsid w:val="005A547B"/>
    <w:rsid w:val="005A554F"/>
    <w:rsid w:val="005A6810"/>
    <w:rsid w:val="005A6B93"/>
    <w:rsid w:val="005B272D"/>
    <w:rsid w:val="005B3383"/>
    <w:rsid w:val="005B52F7"/>
    <w:rsid w:val="005B771E"/>
    <w:rsid w:val="005C0028"/>
    <w:rsid w:val="005C14C6"/>
    <w:rsid w:val="005C1769"/>
    <w:rsid w:val="005C2138"/>
    <w:rsid w:val="005C510C"/>
    <w:rsid w:val="005C6F21"/>
    <w:rsid w:val="005D2298"/>
    <w:rsid w:val="005D56B5"/>
    <w:rsid w:val="005D6542"/>
    <w:rsid w:val="005D6FF9"/>
    <w:rsid w:val="005E61E7"/>
    <w:rsid w:val="005E6B45"/>
    <w:rsid w:val="005F0540"/>
    <w:rsid w:val="005F2236"/>
    <w:rsid w:val="005F7B9A"/>
    <w:rsid w:val="0060079E"/>
    <w:rsid w:val="006035F2"/>
    <w:rsid w:val="006053D4"/>
    <w:rsid w:val="00605A4E"/>
    <w:rsid w:val="006071D4"/>
    <w:rsid w:val="00611BA1"/>
    <w:rsid w:val="00611E44"/>
    <w:rsid w:val="0061325E"/>
    <w:rsid w:val="00615413"/>
    <w:rsid w:val="00615446"/>
    <w:rsid w:val="0061730A"/>
    <w:rsid w:val="00620607"/>
    <w:rsid w:val="00622C02"/>
    <w:rsid w:val="006240F7"/>
    <w:rsid w:val="0062444A"/>
    <w:rsid w:val="006260CC"/>
    <w:rsid w:val="00626CE7"/>
    <w:rsid w:val="00631B14"/>
    <w:rsid w:val="00635C43"/>
    <w:rsid w:val="0063783F"/>
    <w:rsid w:val="0064029F"/>
    <w:rsid w:val="00640A35"/>
    <w:rsid w:val="006411E8"/>
    <w:rsid w:val="00641C2D"/>
    <w:rsid w:val="00642ED4"/>
    <w:rsid w:val="006468BA"/>
    <w:rsid w:val="00647448"/>
    <w:rsid w:val="0064748F"/>
    <w:rsid w:val="0064772C"/>
    <w:rsid w:val="00660601"/>
    <w:rsid w:val="00660711"/>
    <w:rsid w:val="0066101C"/>
    <w:rsid w:val="00662508"/>
    <w:rsid w:val="00662569"/>
    <w:rsid w:val="00663A7B"/>
    <w:rsid w:val="0066484B"/>
    <w:rsid w:val="006659B0"/>
    <w:rsid w:val="006674BB"/>
    <w:rsid w:val="006708FE"/>
    <w:rsid w:val="00671732"/>
    <w:rsid w:val="00672B5D"/>
    <w:rsid w:val="0067401D"/>
    <w:rsid w:val="00684114"/>
    <w:rsid w:val="00684641"/>
    <w:rsid w:val="00693900"/>
    <w:rsid w:val="006943F5"/>
    <w:rsid w:val="00695AF5"/>
    <w:rsid w:val="0069655B"/>
    <w:rsid w:val="00697215"/>
    <w:rsid w:val="0069737A"/>
    <w:rsid w:val="006A0C7C"/>
    <w:rsid w:val="006A2CAD"/>
    <w:rsid w:val="006A33AE"/>
    <w:rsid w:val="006A6144"/>
    <w:rsid w:val="006A7E7D"/>
    <w:rsid w:val="006B0D5C"/>
    <w:rsid w:val="006B4113"/>
    <w:rsid w:val="006B59B6"/>
    <w:rsid w:val="006B613C"/>
    <w:rsid w:val="006B6248"/>
    <w:rsid w:val="006B7B08"/>
    <w:rsid w:val="006C0679"/>
    <w:rsid w:val="006C08B6"/>
    <w:rsid w:val="006C15B1"/>
    <w:rsid w:val="006C276B"/>
    <w:rsid w:val="006C286C"/>
    <w:rsid w:val="006C2D66"/>
    <w:rsid w:val="006C5D68"/>
    <w:rsid w:val="006C65A0"/>
    <w:rsid w:val="006C7253"/>
    <w:rsid w:val="006D052B"/>
    <w:rsid w:val="006D09E5"/>
    <w:rsid w:val="006D2BCC"/>
    <w:rsid w:val="006D7CA0"/>
    <w:rsid w:val="006E22B6"/>
    <w:rsid w:val="006E3306"/>
    <w:rsid w:val="006F74B6"/>
    <w:rsid w:val="006F7675"/>
    <w:rsid w:val="00701D54"/>
    <w:rsid w:val="007118AA"/>
    <w:rsid w:val="00716564"/>
    <w:rsid w:val="007251CA"/>
    <w:rsid w:val="0072547A"/>
    <w:rsid w:val="00726CEE"/>
    <w:rsid w:val="007279FE"/>
    <w:rsid w:val="00730641"/>
    <w:rsid w:val="00733D19"/>
    <w:rsid w:val="00737376"/>
    <w:rsid w:val="007378D7"/>
    <w:rsid w:val="00740516"/>
    <w:rsid w:val="007414DF"/>
    <w:rsid w:val="007416A1"/>
    <w:rsid w:val="00742AA9"/>
    <w:rsid w:val="00742AAE"/>
    <w:rsid w:val="00742DC3"/>
    <w:rsid w:val="0074596C"/>
    <w:rsid w:val="007479CB"/>
    <w:rsid w:val="007634B9"/>
    <w:rsid w:val="007642D2"/>
    <w:rsid w:val="00766791"/>
    <w:rsid w:val="0077160B"/>
    <w:rsid w:val="007748D0"/>
    <w:rsid w:val="00775136"/>
    <w:rsid w:val="00776D21"/>
    <w:rsid w:val="007804C0"/>
    <w:rsid w:val="00782728"/>
    <w:rsid w:val="00785DDC"/>
    <w:rsid w:val="00785EFF"/>
    <w:rsid w:val="00790F0F"/>
    <w:rsid w:val="00795AA8"/>
    <w:rsid w:val="00796FFA"/>
    <w:rsid w:val="007A11A8"/>
    <w:rsid w:val="007A1738"/>
    <w:rsid w:val="007A2116"/>
    <w:rsid w:val="007A4711"/>
    <w:rsid w:val="007A57A4"/>
    <w:rsid w:val="007B09C3"/>
    <w:rsid w:val="007B16A6"/>
    <w:rsid w:val="007B1D40"/>
    <w:rsid w:val="007B22B3"/>
    <w:rsid w:val="007B4011"/>
    <w:rsid w:val="007B4DAB"/>
    <w:rsid w:val="007C224D"/>
    <w:rsid w:val="007C23F0"/>
    <w:rsid w:val="007C24F9"/>
    <w:rsid w:val="007C60B4"/>
    <w:rsid w:val="007C7DD0"/>
    <w:rsid w:val="007D30B4"/>
    <w:rsid w:val="007D3434"/>
    <w:rsid w:val="007D37FA"/>
    <w:rsid w:val="007D380D"/>
    <w:rsid w:val="007D4734"/>
    <w:rsid w:val="007D4F6E"/>
    <w:rsid w:val="007D5332"/>
    <w:rsid w:val="007E4739"/>
    <w:rsid w:val="007E6EAC"/>
    <w:rsid w:val="007E707D"/>
    <w:rsid w:val="007E727B"/>
    <w:rsid w:val="007E79A5"/>
    <w:rsid w:val="007F14B5"/>
    <w:rsid w:val="007F3230"/>
    <w:rsid w:val="007F6DCE"/>
    <w:rsid w:val="008033D3"/>
    <w:rsid w:val="008035D4"/>
    <w:rsid w:val="00806376"/>
    <w:rsid w:val="008103CC"/>
    <w:rsid w:val="008115D9"/>
    <w:rsid w:val="00812012"/>
    <w:rsid w:val="00816650"/>
    <w:rsid w:val="00817F86"/>
    <w:rsid w:val="00822A7C"/>
    <w:rsid w:val="008257C2"/>
    <w:rsid w:val="0082621C"/>
    <w:rsid w:val="00826239"/>
    <w:rsid w:val="00827351"/>
    <w:rsid w:val="0083088E"/>
    <w:rsid w:val="00841EF2"/>
    <w:rsid w:val="00846796"/>
    <w:rsid w:val="008470AE"/>
    <w:rsid w:val="008500A6"/>
    <w:rsid w:val="008500E1"/>
    <w:rsid w:val="008509DA"/>
    <w:rsid w:val="00860848"/>
    <w:rsid w:val="00862956"/>
    <w:rsid w:val="0086335F"/>
    <w:rsid w:val="00866556"/>
    <w:rsid w:val="00867675"/>
    <w:rsid w:val="00867CB7"/>
    <w:rsid w:val="008704A7"/>
    <w:rsid w:val="00870C4B"/>
    <w:rsid w:val="00870FD7"/>
    <w:rsid w:val="008754EF"/>
    <w:rsid w:val="0087683C"/>
    <w:rsid w:val="00877577"/>
    <w:rsid w:val="00877D7A"/>
    <w:rsid w:val="008813C9"/>
    <w:rsid w:val="0088166E"/>
    <w:rsid w:val="00882E47"/>
    <w:rsid w:val="00884F54"/>
    <w:rsid w:val="008850B1"/>
    <w:rsid w:val="0089046C"/>
    <w:rsid w:val="008917D3"/>
    <w:rsid w:val="0089225C"/>
    <w:rsid w:val="0089454C"/>
    <w:rsid w:val="008A1EB3"/>
    <w:rsid w:val="008A3F0A"/>
    <w:rsid w:val="008A40FF"/>
    <w:rsid w:val="008A4E8C"/>
    <w:rsid w:val="008A599D"/>
    <w:rsid w:val="008A60BB"/>
    <w:rsid w:val="008A7DF5"/>
    <w:rsid w:val="008B194B"/>
    <w:rsid w:val="008B31DA"/>
    <w:rsid w:val="008B482B"/>
    <w:rsid w:val="008B5C2D"/>
    <w:rsid w:val="008B6E20"/>
    <w:rsid w:val="008C32C8"/>
    <w:rsid w:val="008C3D76"/>
    <w:rsid w:val="008C748F"/>
    <w:rsid w:val="008D4F1F"/>
    <w:rsid w:val="008D604F"/>
    <w:rsid w:val="008E0694"/>
    <w:rsid w:val="008E2158"/>
    <w:rsid w:val="008E3297"/>
    <w:rsid w:val="008E4B50"/>
    <w:rsid w:val="008E5C9B"/>
    <w:rsid w:val="008E5F85"/>
    <w:rsid w:val="008E6BAA"/>
    <w:rsid w:val="008E6D48"/>
    <w:rsid w:val="008E6D97"/>
    <w:rsid w:val="008F0E0A"/>
    <w:rsid w:val="008F3D16"/>
    <w:rsid w:val="008F50E6"/>
    <w:rsid w:val="008F6B28"/>
    <w:rsid w:val="0090183C"/>
    <w:rsid w:val="00907509"/>
    <w:rsid w:val="00907C7C"/>
    <w:rsid w:val="00910337"/>
    <w:rsid w:val="009104BE"/>
    <w:rsid w:val="0091110B"/>
    <w:rsid w:val="00916F09"/>
    <w:rsid w:val="00926149"/>
    <w:rsid w:val="009261EB"/>
    <w:rsid w:val="009279A8"/>
    <w:rsid w:val="00927ABA"/>
    <w:rsid w:val="00930B7D"/>
    <w:rsid w:val="00930FED"/>
    <w:rsid w:val="00931D27"/>
    <w:rsid w:val="00933FCA"/>
    <w:rsid w:val="009357A8"/>
    <w:rsid w:val="00936A67"/>
    <w:rsid w:val="00936E35"/>
    <w:rsid w:val="00937D50"/>
    <w:rsid w:val="009423AC"/>
    <w:rsid w:val="00943C85"/>
    <w:rsid w:val="00943D35"/>
    <w:rsid w:val="00943ECD"/>
    <w:rsid w:val="009449D6"/>
    <w:rsid w:val="0094683B"/>
    <w:rsid w:val="009502C1"/>
    <w:rsid w:val="00950B10"/>
    <w:rsid w:val="00951127"/>
    <w:rsid w:val="0096077B"/>
    <w:rsid w:val="00964B17"/>
    <w:rsid w:val="00964E1C"/>
    <w:rsid w:val="0096509E"/>
    <w:rsid w:val="00965405"/>
    <w:rsid w:val="00965439"/>
    <w:rsid w:val="00966212"/>
    <w:rsid w:val="00971ABE"/>
    <w:rsid w:val="00974AED"/>
    <w:rsid w:val="00977A06"/>
    <w:rsid w:val="00982500"/>
    <w:rsid w:val="00983349"/>
    <w:rsid w:val="0098435E"/>
    <w:rsid w:val="0098696D"/>
    <w:rsid w:val="00987622"/>
    <w:rsid w:val="00991315"/>
    <w:rsid w:val="00996956"/>
    <w:rsid w:val="009A0AFB"/>
    <w:rsid w:val="009A0ED3"/>
    <w:rsid w:val="009A295C"/>
    <w:rsid w:val="009A5312"/>
    <w:rsid w:val="009A6FE0"/>
    <w:rsid w:val="009A73D0"/>
    <w:rsid w:val="009A76E1"/>
    <w:rsid w:val="009B162E"/>
    <w:rsid w:val="009B4DE7"/>
    <w:rsid w:val="009B7FAF"/>
    <w:rsid w:val="009C0656"/>
    <w:rsid w:val="009C2ED1"/>
    <w:rsid w:val="009C3813"/>
    <w:rsid w:val="009C68AB"/>
    <w:rsid w:val="009C7628"/>
    <w:rsid w:val="009C76CB"/>
    <w:rsid w:val="009D71E5"/>
    <w:rsid w:val="009E4F1E"/>
    <w:rsid w:val="009E56AC"/>
    <w:rsid w:val="009E5994"/>
    <w:rsid w:val="009E5CE1"/>
    <w:rsid w:val="009E67BB"/>
    <w:rsid w:val="009E7666"/>
    <w:rsid w:val="009E7A74"/>
    <w:rsid w:val="009F00BD"/>
    <w:rsid w:val="009F3C57"/>
    <w:rsid w:val="009F6091"/>
    <w:rsid w:val="009F6675"/>
    <w:rsid w:val="009F7262"/>
    <w:rsid w:val="00A0084D"/>
    <w:rsid w:val="00A033CB"/>
    <w:rsid w:val="00A0344D"/>
    <w:rsid w:val="00A10C4E"/>
    <w:rsid w:val="00A149A5"/>
    <w:rsid w:val="00A14DC9"/>
    <w:rsid w:val="00A15A90"/>
    <w:rsid w:val="00A16392"/>
    <w:rsid w:val="00A20554"/>
    <w:rsid w:val="00A25215"/>
    <w:rsid w:val="00A30C84"/>
    <w:rsid w:val="00A33867"/>
    <w:rsid w:val="00A341F7"/>
    <w:rsid w:val="00A36697"/>
    <w:rsid w:val="00A408FA"/>
    <w:rsid w:val="00A41D7E"/>
    <w:rsid w:val="00A44C3C"/>
    <w:rsid w:val="00A45D6B"/>
    <w:rsid w:val="00A47FC4"/>
    <w:rsid w:val="00A511E7"/>
    <w:rsid w:val="00A54719"/>
    <w:rsid w:val="00A61E2B"/>
    <w:rsid w:val="00A647E5"/>
    <w:rsid w:val="00A652AD"/>
    <w:rsid w:val="00A73CD2"/>
    <w:rsid w:val="00A758F2"/>
    <w:rsid w:val="00A80C00"/>
    <w:rsid w:val="00A81467"/>
    <w:rsid w:val="00A83CA1"/>
    <w:rsid w:val="00A8575E"/>
    <w:rsid w:val="00A86FF9"/>
    <w:rsid w:val="00A876B8"/>
    <w:rsid w:val="00A903F2"/>
    <w:rsid w:val="00A92609"/>
    <w:rsid w:val="00A9423F"/>
    <w:rsid w:val="00A95F5B"/>
    <w:rsid w:val="00AA1843"/>
    <w:rsid w:val="00AA1C68"/>
    <w:rsid w:val="00AA3670"/>
    <w:rsid w:val="00AA3AA1"/>
    <w:rsid w:val="00AA4698"/>
    <w:rsid w:val="00AB12B9"/>
    <w:rsid w:val="00AB30D3"/>
    <w:rsid w:val="00AB5F54"/>
    <w:rsid w:val="00AB6677"/>
    <w:rsid w:val="00AC0C2C"/>
    <w:rsid w:val="00AC33C9"/>
    <w:rsid w:val="00AC7273"/>
    <w:rsid w:val="00AD2FBB"/>
    <w:rsid w:val="00AD33A9"/>
    <w:rsid w:val="00AD4359"/>
    <w:rsid w:val="00AD7C7D"/>
    <w:rsid w:val="00AE65BA"/>
    <w:rsid w:val="00AE67BB"/>
    <w:rsid w:val="00AE6BAF"/>
    <w:rsid w:val="00AE6BE9"/>
    <w:rsid w:val="00AE7C00"/>
    <w:rsid w:val="00AF1B61"/>
    <w:rsid w:val="00AF5AD1"/>
    <w:rsid w:val="00AF6250"/>
    <w:rsid w:val="00AF6CF6"/>
    <w:rsid w:val="00AF7529"/>
    <w:rsid w:val="00B00A46"/>
    <w:rsid w:val="00B017FC"/>
    <w:rsid w:val="00B01C96"/>
    <w:rsid w:val="00B0381B"/>
    <w:rsid w:val="00B067C1"/>
    <w:rsid w:val="00B1407C"/>
    <w:rsid w:val="00B16595"/>
    <w:rsid w:val="00B167F8"/>
    <w:rsid w:val="00B2040F"/>
    <w:rsid w:val="00B23363"/>
    <w:rsid w:val="00B244CF"/>
    <w:rsid w:val="00B27FC1"/>
    <w:rsid w:val="00B30111"/>
    <w:rsid w:val="00B30B14"/>
    <w:rsid w:val="00B30BC8"/>
    <w:rsid w:val="00B30EA2"/>
    <w:rsid w:val="00B30FB8"/>
    <w:rsid w:val="00B31490"/>
    <w:rsid w:val="00B314D8"/>
    <w:rsid w:val="00B33CE9"/>
    <w:rsid w:val="00B457A2"/>
    <w:rsid w:val="00B54916"/>
    <w:rsid w:val="00B56CE3"/>
    <w:rsid w:val="00B60B84"/>
    <w:rsid w:val="00B624CD"/>
    <w:rsid w:val="00B638CD"/>
    <w:rsid w:val="00B65244"/>
    <w:rsid w:val="00B65C62"/>
    <w:rsid w:val="00B65FB7"/>
    <w:rsid w:val="00B66D89"/>
    <w:rsid w:val="00B76345"/>
    <w:rsid w:val="00B77392"/>
    <w:rsid w:val="00B77B82"/>
    <w:rsid w:val="00B80D84"/>
    <w:rsid w:val="00B81ED2"/>
    <w:rsid w:val="00B8293F"/>
    <w:rsid w:val="00B842FE"/>
    <w:rsid w:val="00B85402"/>
    <w:rsid w:val="00B94EDC"/>
    <w:rsid w:val="00B9503F"/>
    <w:rsid w:val="00B96CE4"/>
    <w:rsid w:val="00B97DD4"/>
    <w:rsid w:val="00BA42C4"/>
    <w:rsid w:val="00BA53DB"/>
    <w:rsid w:val="00BA552E"/>
    <w:rsid w:val="00BA7BDD"/>
    <w:rsid w:val="00BB2917"/>
    <w:rsid w:val="00BB4A80"/>
    <w:rsid w:val="00BB5BD0"/>
    <w:rsid w:val="00BB6F04"/>
    <w:rsid w:val="00BB7BE5"/>
    <w:rsid w:val="00BC0364"/>
    <w:rsid w:val="00BC07BE"/>
    <w:rsid w:val="00BC4390"/>
    <w:rsid w:val="00BC614A"/>
    <w:rsid w:val="00BC6619"/>
    <w:rsid w:val="00BC7381"/>
    <w:rsid w:val="00BC7F23"/>
    <w:rsid w:val="00BD2C73"/>
    <w:rsid w:val="00BD5166"/>
    <w:rsid w:val="00BD63A9"/>
    <w:rsid w:val="00BD71A1"/>
    <w:rsid w:val="00BE281F"/>
    <w:rsid w:val="00BE2FE7"/>
    <w:rsid w:val="00BE633D"/>
    <w:rsid w:val="00BE6542"/>
    <w:rsid w:val="00BE75D0"/>
    <w:rsid w:val="00BF0BDC"/>
    <w:rsid w:val="00BF2E79"/>
    <w:rsid w:val="00C0376B"/>
    <w:rsid w:val="00C0524F"/>
    <w:rsid w:val="00C06669"/>
    <w:rsid w:val="00C07760"/>
    <w:rsid w:val="00C10E02"/>
    <w:rsid w:val="00C11B2B"/>
    <w:rsid w:val="00C12752"/>
    <w:rsid w:val="00C13CDA"/>
    <w:rsid w:val="00C1431C"/>
    <w:rsid w:val="00C150B2"/>
    <w:rsid w:val="00C211F2"/>
    <w:rsid w:val="00C23536"/>
    <w:rsid w:val="00C24D5D"/>
    <w:rsid w:val="00C3188C"/>
    <w:rsid w:val="00C32907"/>
    <w:rsid w:val="00C35656"/>
    <w:rsid w:val="00C35BBC"/>
    <w:rsid w:val="00C36D87"/>
    <w:rsid w:val="00C379E4"/>
    <w:rsid w:val="00C42CCE"/>
    <w:rsid w:val="00C4537A"/>
    <w:rsid w:val="00C45841"/>
    <w:rsid w:val="00C4737B"/>
    <w:rsid w:val="00C50DDF"/>
    <w:rsid w:val="00C50FB4"/>
    <w:rsid w:val="00C61AF0"/>
    <w:rsid w:val="00C61B44"/>
    <w:rsid w:val="00C76111"/>
    <w:rsid w:val="00C8198F"/>
    <w:rsid w:val="00C84D9C"/>
    <w:rsid w:val="00C94399"/>
    <w:rsid w:val="00C94878"/>
    <w:rsid w:val="00C96468"/>
    <w:rsid w:val="00C96531"/>
    <w:rsid w:val="00C97232"/>
    <w:rsid w:val="00CA1688"/>
    <w:rsid w:val="00CA191B"/>
    <w:rsid w:val="00CA5537"/>
    <w:rsid w:val="00CA5776"/>
    <w:rsid w:val="00CB4938"/>
    <w:rsid w:val="00CB5070"/>
    <w:rsid w:val="00CB5AD0"/>
    <w:rsid w:val="00CC42ED"/>
    <w:rsid w:val="00CD0C26"/>
    <w:rsid w:val="00CD6866"/>
    <w:rsid w:val="00CD76CE"/>
    <w:rsid w:val="00CE2B71"/>
    <w:rsid w:val="00CE3AAF"/>
    <w:rsid w:val="00CE5CB2"/>
    <w:rsid w:val="00CF11A0"/>
    <w:rsid w:val="00CF11F4"/>
    <w:rsid w:val="00CF1E30"/>
    <w:rsid w:val="00CF29D6"/>
    <w:rsid w:val="00CF5AEF"/>
    <w:rsid w:val="00CF7429"/>
    <w:rsid w:val="00D03262"/>
    <w:rsid w:val="00D04F18"/>
    <w:rsid w:val="00D11218"/>
    <w:rsid w:val="00D14DC4"/>
    <w:rsid w:val="00D15969"/>
    <w:rsid w:val="00D22DE8"/>
    <w:rsid w:val="00D2625D"/>
    <w:rsid w:val="00D26F4A"/>
    <w:rsid w:val="00D30E11"/>
    <w:rsid w:val="00D437FA"/>
    <w:rsid w:val="00D43851"/>
    <w:rsid w:val="00D445DD"/>
    <w:rsid w:val="00D514CF"/>
    <w:rsid w:val="00D51600"/>
    <w:rsid w:val="00D51DFD"/>
    <w:rsid w:val="00D5256E"/>
    <w:rsid w:val="00D52B23"/>
    <w:rsid w:val="00D531F2"/>
    <w:rsid w:val="00D53CC2"/>
    <w:rsid w:val="00D545A5"/>
    <w:rsid w:val="00D56B59"/>
    <w:rsid w:val="00D648C5"/>
    <w:rsid w:val="00D66256"/>
    <w:rsid w:val="00D67083"/>
    <w:rsid w:val="00D67883"/>
    <w:rsid w:val="00D67D7C"/>
    <w:rsid w:val="00D73D6C"/>
    <w:rsid w:val="00D73FE9"/>
    <w:rsid w:val="00D82BF9"/>
    <w:rsid w:val="00D84B72"/>
    <w:rsid w:val="00D90AAB"/>
    <w:rsid w:val="00D93005"/>
    <w:rsid w:val="00D930F6"/>
    <w:rsid w:val="00D933D8"/>
    <w:rsid w:val="00D94861"/>
    <w:rsid w:val="00DA042B"/>
    <w:rsid w:val="00DA0712"/>
    <w:rsid w:val="00DA0AD9"/>
    <w:rsid w:val="00DA24B8"/>
    <w:rsid w:val="00DA30F4"/>
    <w:rsid w:val="00DB0157"/>
    <w:rsid w:val="00DB4530"/>
    <w:rsid w:val="00DB4F59"/>
    <w:rsid w:val="00DB4FAE"/>
    <w:rsid w:val="00DB6A4B"/>
    <w:rsid w:val="00DB798D"/>
    <w:rsid w:val="00DC009B"/>
    <w:rsid w:val="00DC2E96"/>
    <w:rsid w:val="00DC2FA0"/>
    <w:rsid w:val="00DC37FB"/>
    <w:rsid w:val="00DC48EB"/>
    <w:rsid w:val="00DC543B"/>
    <w:rsid w:val="00DC5EE9"/>
    <w:rsid w:val="00DC78AC"/>
    <w:rsid w:val="00DC7E09"/>
    <w:rsid w:val="00DD060F"/>
    <w:rsid w:val="00DD09B6"/>
    <w:rsid w:val="00DD1AC5"/>
    <w:rsid w:val="00DD211B"/>
    <w:rsid w:val="00DD29BE"/>
    <w:rsid w:val="00DD4D64"/>
    <w:rsid w:val="00DD6A50"/>
    <w:rsid w:val="00DE3597"/>
    <w:rsid w:val="00DE7516"/>
    <w:rsid w:val="00DE762F"/>
    <w:rsid w:val="00DF05D2"/>
    <w:rsid w:val="00DF1C8B"/>
    <w:rsid w:val="00DF357D"/>
    <w:rsid w:val="00DF3D50"/>
    <w:rsid w:val="00DF5A68"/>
    <w:rsid w:val="00DF7835"/>
    <w:rsid w:val="00E01723"/>
    <w:rsid w:val="00E02030"/>
    <w:rsid w:val="00E05837"/>
    <w:rsid w:val="00E11B01"/>
    <w:rsid w:val="00E1737A"/>
    <w:rsid w:val="00E2072F"/>
    <w:rsid w:val="00E22110"/>
    <w:rsid w:val="00E2755D"/>
    <w:rsid w:val="00E33FC9"/>
    <w:rsid w:val="00E355E0"/>
    <w:rsid w:val="00E37811"/>
    <w:rsid w:val="00E37A0F"/>
    <w:rsid w:val="00E408C3"/>
    <w:rsid w:val="00E43E56"/>
    <w:rsid w:val="00E44CF5"/>
    <w:rsid w:val="00E521BB"/>
    <w:rsid w:val="00E61A7B"/>
    <w:rsid w:val="00E61CBE"/>
    <w:rsid w:val="00E675C6"/>
    <w:rsid w:val="00E726A4"/>
    <w:rsid w:val="00E74BB5"/>
    <w:rsid w:val="00E753DA"/>
    <w:rsid w:val="00E76972"/>
    <w:rsid w:val="00E76D5C"/>
    <w:rsid w:val="00E809E9"/>
    <w:rsid w:val="00E8201E"/>
    <w:rsid w:val="00E820CE"/>
    <w:rsid w:val="00E836AE"/>
    <w:rsid w:val="00E85715"/>
    <w:rsid w:val="00E915A0"/>
    <w:rsid w:val="00E91E07"/>
    <w:rsid w:val="00E936AC"/>
    <w:rsid w:val="00E9541D"/>
    <w:rsid w:val="00E97D5F"/>
    <w:rsid w:val="00EA00AD"/>
    <w:rsid w:val="00EA0401"/>
    <w:rsid w:val="00EA0AED"/>
    <w:rsid w:val="00EA2DCC"/>
    <w:rsid w:val="00EA6B25"/>
    <w:rsid w:val="00EB03EC"/>
    <w:rsid w:val="00EB1CB2"/>
    <w:rsid w:val="00EB1D54"/>
    <w:rsid w:val="00EB27B5"/>
    <w:rsid w:val="00EB4C55"/>
    <w:rsid w:val="00EB5EEC"/>
    <w:rsid w:val="00EB73BC"/>
    <w:rsid w:val="00ED16C8"/>
    <w:rsid w:val="00ED206D"/>
    <w:rsid w:val="00ED2E6E"/>
    <w:rsid w:val="00ED4484"/>
    <w:rsid w:val="00ED6946"/>
    <w:rsid w:val="00EE283E"/>
    <w:rsid w:val="00EE2BEE"/>
    <w:rsid w:val="00EE4429"/>
    <w:rsid w:val="00EE5E12"/>
    <w:rsid w:val="00EE761A"/>
    <w:rsid w:val="00EF11A5"/>
    <w:rsid w:val="00EF4113"/>
    <w:rsid w:val="00EF423C"/>
    <w:rsid w:val="00EF5B44"/>
    <w:rsid w:val="00F01349"/>
    <w:rsid w:val="00F03A35"/>
    <w:rsid w:val="00F049BD"/>
    <w:rsid w:val="00F05506"/>
    <w:rsid w:val="00F13A17"/>
    <w:rsid w:val="00F14C58"/>
    <w:rsid w:val="00F150E2"/>
    <w:rsid w:val="00F169B0"/>
    <w:rsid w:val="00F20794"/>
    <w:rsid w:val="00F2320B"/>
    <w:rsid w:val="00F23D81"/>
    <w:rsid w:val="00F24519"/>
    <w:rsid w:val="00F24AC1"/>
    <w:rsid w:val="00F25F5C"/>
    <w:rsid w:val="00F27DD7"/>
    <w:rsid w:val="00F35551"/>
    <w:rsid w:val="00F3599E"/>
    <w:rsid w:val="00F36602"/>
    <w:rsid w:val="00F408B5"/>
    <w:rsid w:val="00F41ADC"/>
    <w:rsid w:val="00F4284A"/>
    <w:rsid w:val="00F44A48"/>
    <w:rsid w:val="00F46684"/>
    <w:rsid w:val="00F4710B"/>
    <w:rsid w:val="00F52122"/>
    <w:rsid w:val="00F527B5"/>
    <w:rsid w:val="00F60326"/>
    <w:rsid w:val="00F647A1"/>
    <w:rsid w:val="00F65998"/>
    <w:rsid w:val="00F705DF"/>
    <w:rsid w:val="00F72EEE"/>
    <w:rsid w:val="00F76766"/>
    <w:rsid w:val="00F81F72"/>
    <w:rsid w:val="00F831C8"/>
    <w:rsid w:val="00F85810"/>
    <w:rsid w:val="00F933A8"/>
    <w:rsid w:val="00F96B41"/>
    <w:rsid w:val="00FA06D5"/>
    <w:rsid w:val="00FA11FE"/>
    <w:rsid w:val="00FA3917"/>
    <w:rsid w:val="00FA46F1"/>
    <w:rsid w:val="00FA4B57"/>
    <w:rsid w:val="00FA7F39"/>
    <w:rsid w:val="00FB032D"/>
    <w:rsid w:val="00FC203E"/>
    <w:rsid w:val="00FC6623"/>
    <w:rsid w:val="00FD06EB"/>
    <w:rsid w:val="00FD204F"/>
    <w:rsid w:val="00FD2D4D"/>
    <w:rsid w:val="00FD6CF5"/>
    <w:rsid w:val="00FD7E5F"/>
    <w:rsid w:val="00FE6E83"/>
    <w:rsid w:val="00FF216B"/>
    <w:rsid w:val="00FF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9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2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47F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547F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7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1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B14"/>
  </w:style>
  <w:style w:type="paragraph" w:styleId="Footer">
    <w:name w:val="footer"/>
    <w:basedOn w:val="Normal"/>
    <w:link w:val="FooterChar"/>
    <w:uiPriority w:val="99"/>
    <w:unhideWhenUsed/>
    <w:rsid w:val="00631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B14"/>
  </w:style>
  <w:style w:type="character" w:customStyle="1" w:styleId="Heading1Char">
    <w:name w:val="Heading 1 Char"/>
    <w:basedOn w:val="DefaultParagraphFont"/>
    <w:link w:val="Heading1"/>
    <w:uiPriority w:val="9"/>
    <w:rsid w:val="003979B1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ListParagraph">
    <w:name w:val="List Paragraph"/>
    <w:basedOn w:val="Normal"/>
    <w:uiPriority w:val="34"/>
    <w:qFormat/>
    <w:rsid w:val="00390FD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63A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3A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3A31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C7253"/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6484B"/>
    <w:pPr>
      <w:spacing w:line="240" w:lineRule="auto"/>
    </w:pPr>
    <w:rPr>
      <w:b/>
      <w:bCs/>
      <w:color w:val="595959" w:themeColor="text1" w:themeTint="A6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67EB"/>
    <w:rPr>
      <w:color w:val="6B9F25" w:themeColor="hyperlink"/>
      <w:u w:val="single"/>
    </w:rPr>
  </w:style>
  <w:style w:type="table" w:styleId="TableGrid">
    <w:name w:val="Table Grid"/>
    <w:basedOn w:val="TableNormal"/>
    <w:uiPriority w:val="59"/>
    <w:rsid w:val="00F81F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81F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66071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0711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660711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9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2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47F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547F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7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1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B14"/>
  </w:style>
  <w:style w:type="paragraph" w:styleId="Footer">
    <w:name w:val="footer"/>
    <w:basedOn w:val="Normal"/>
    <w:link w:val="FooterChar"/>
    <w:uiPriority w:val="99"/>
    <w:unhideWhenUsed/>
    <w:rsid w:val="00631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B14"/>
  </w:style>
  <w:style w:type="character" w:customStyle="1" w:styleId="Heading1Char">
    <w:name w:val="Heading 1 Char"/>
    <w:basedOn w:val="DefaultParagraphFont"/>
    <w:link w:val="Heading1"/>
    <w:uiPriority w:val="9"/>
    <w:rsid w:val="003979B1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ListParagraph">
    <w:name w:val="List Paragraph"/>
    <w:basedOn w:val="Normal"/>
    <w:uiPriority w:val="34"/>
    <w:qFormat/>
    <w:rsid w:val="00390FD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63A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3A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3A31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C7253"/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6484B"/>
    <w:pPr>
      <w:spacing w:line="240" w:lineRule="auto"/>
    </w:pPr>
    <w:rPr>
      <w:b/>
      <w:bCs/>
      <w:color w:val="595959" w:themeColor="text1" w:themeTint="A6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67EB"/>
    <w:rPr>
      <w:color w:val="6B9F25" w:themeColor="hyperlink"/>
      <w:u w:val="single"/>
    </w:rPr>
  </w:style>
  <w:style w:type="table" w:styleId="TableGrid">
    <w:name w:val="Table Grid"/>
    <w:basedOn w:val="TableNormal"/>
    <w:uiPriority w:val="59"/>
    <w:rsid w:val="00F81F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81F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66071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0711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66071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6EC7E6C-3C41-4BC4-9EDD-9F1553E2F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9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1314</cp:revision>
  <dcterms:created xsi:type="dcterms:W3CDTF">2014-11-23T17:01:00Z</dcterms:created>
  <dcterms:modified xsi:type="dcterms:W3CDTF">2014-11-24T12:33:00Z</dcterms:modified>
</cp:coreProperties>
</file>