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630" w:rsidRDefault="000D3241">
      <w:r>
        <w:t>kadback</w:t>
      </w:r>
      <w:bookmarkStart w:id="0" w:name="_GoBack"/>
      <w:bookmarkEnd w:id="0"/>
    </w:p>
    <w:sectPr w:rsidR="00F54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41"/>
    <w:rsid w:val="000D3241"/>
    <w:rsid w:val="008A0EFC"/>
    <w:rsid w:val="00F54630"/>
    <w:rsid w:val="00FB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2F24E-978B-4236-A9B7-415F1761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Valeria Gaona Guevara</dc:creator>
  <cp:keywords/>
  <dc:description/>
  <cp:lastModifiedBy>Maria Valeria Gaona Guevara</cp:lastModifiedBy>
  <cp:revision>1</cp:revision>
  <dcterms:created xsi:type="dcterms:W3CDTF">2022-06-09T01:18:00Z</dcterms:created>
  <dcterms:modified xsi:type="dcterms:W3CDTF">2022-06-09T01:19:00Z</dcterms:modified>
</cp:coreProperties>
</file>