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PARRAFO</w:t>
        <w:br/>
        <w:br/>
        <w:t>Es una unidad de discurso en texto escrito que</w:t>
        <w:br/>
        <w:t>expresa una idea o un argumento, o reproduce las</w:t>
        <w:br/>
        <w:t>palabras de un orador.</w:t>
        <w:br/>
        <w:br/>
        <w:t>Esta integrado por un conjunto de oraciones que</w:t>
        <w:br/>
        <w:t>tienen cierta unidad tematica o que, sin tenerla, se</w:t>
        <w:br/>
        <w:t>enuncian juntas.</w:t>
        <w:br/>
        <w:br/>
        <w:t>Es un componente del texto que en su aspecto</w:t>
        <w:br/>
        <w:t>externo inicia con una mayuscula y termina en un</w:t>
        <w:br/>
        <w:t>punto y aparte. Comprende varias oraciones</w:t>
        <w:br/>
        <w:t>relacionadas sobre el mismo subtema; una de ellas</w:t>
        <w:br/>
        <w:t>expresa la idea principal, las otras son ideas</w:t>
        <w:br/>
        <w:t>secundarias.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