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номер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Гайнуллин</w:t>
      </w:r>
      <w:r>
        <w:t xml:space="preserve"> </w:t>
      </w:r>
      <w:r>
        <w:t xml:space="preserve">Максим</w:t>
      </w:r>
      <w:r>
        <w:t xml:space="preserve"> </w:t>
      </w:r>
      <w:r>
        <w:t xml:space="preserve">Васильевич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Освоить процедуры оформления отчетов с помощью Markdown</w:t>
      </w:r>
    </w:p>
    <w:bookmarkEnd w:id="21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Перешёл в каталог курса, сформированный при выполнении лаборатор-</w:t>
      </w:r>
      <w:r>
        <w:t xml:space="preserve"> </w:t>
      </w:r>
      <w:r>
        <w:t xml:space="preserve">ной работы No3</w:t>
      </w:r>
    </w:p>
    <w:p>
      <w:pPr>
        <w:pStyle w:val="FirstParagraph"/>
      </w:pPr>
      <w:r>
        <w:t xml:space="preserve">2)Обновил локальный репозиторий, скачав изменения из удаленного репози-</w:t>
      </w:r>
      <w:r>
        <w:t xml:space="preserve"> </w:t>
      </w:r>
      <w:r>
        <w:t xml:space="preserve">тория с помощью команды</w:t>
      </w:r>
    </w:p>
    <w:p>
      <w:pPr>
        <w:pStyle w:val="BodyText"/>
      </w:pPr>
      <w:r>
        <w:t xml:space="preserve">3)Перешёл в каталог с шаблоном отчета по лабораторной работе No 4</w:t>
      </w:r>
    </w:p>
    <w:p>
      <w:pPr>
        <w:pStyle w:val="BodyText"/>
      </w:pPr>
      <w:r>
        <w:t xml:space="preserve">4)Провёл компиляцию шаблона с использованием Makefile</w:t>
      </w:r>
    </w:p>
    <w:p>
      <w:pPr>
        <w:pStyle w:val="BodyText"/>
      </w:pPr>
      <w:r>
        <w:t xml:space="preserve">(рис. 1)</w:t>
      </w:r>
    </w:p>
    <w:p>
      <w:pPr>
        <w:pStyle w:val="BodyText"/>
      </w:pPr>
      <w:r>
        <w:t xml:space="preserve">5)Проверил файлы</w:t>
      </w:r>
      <w:r>
        <w:t xml:space="preserve"> </w:t>
      </w:r>
      <w:r>
        <w:t xml:space="preserve">(рис. 2)</w:t>
      </w:r>
    </w:p>
    <w:p>
      <w:pPr>
        <w:pStyle w:val="BodyText"/>
      </w:pPr>
      <w:r>
        <w:t xml:space="preserve">6)Открыл файл report.md c помощью любого текстового редактора, например gedit</w:t>
      </w:r>
    </w:p>
    <w:p>
      <w:pPr>
        <w:pStyle w:val="CaptionedFigure"/>
      </w:pPr>
      <w:bookmarkStart w:id="25" w:name="fig:001"/>
      <w:r>
        <w:drawing>
          <wp:inline>
            <wp:extent cx="5334000" cy="1073248"/>
            <wp:effectExtent b="0" l="0" r="0" t="0"/>
            <wp:docPr descr="Рис. 1: Сделал 4 действия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3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Сделал 4 действия</w:t>
      </w:r>
    </w:p>
    <w:p>
      <w:pPr>
        <w:pStyle w:val="CaptionedFigure"/>
      </w:pPr>
      <w:bookmarkStart w:id="29" w:name="fig:002"/>
      <w:r>
        <w:drawing>
          <wp:inline>
            <wp:extent cx="5334000" cy="3474275"/>
            <wp:effectExtent b="0" l="0" r="0" t="0"/>
            <wp:docPr descr="Рис. 2: Проверил файл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4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Проверил файлы</w:t>
      </w:r>
    </w:p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номер 4</dc:title>
  <dc:creator>Гайнуллин Максим Васильевич</dc:creator>
  <dc:language>ru-RU</dc:language>
  <cp:keywords/>
  <dcterms:created xsi:type="dcterms:W3CDTF">2022-11-02T11:29:45Z</dcterms:created>
  <dcterms:modified xsi:type="dcterms:W3CDTF">2022-11-02T11:29:45Z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List of Listings</vt:lpwstr>
  </property>
  <property fmtid="{D5CDD505-2E9C-101B-9397-08002B2CF9AE}" pid="46" name="lot">
    <vt:lpwstr>True</vt:lpwstr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