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0" w:line="240" w:lineRule="auto"/>
        <w:jc w:val="center"/>
        <w:rPr>
          <w:sz w:val="36"/>
          <w:szCs w:val="36"/>
        </w:rPr>
      </w:pPr>
      <w:bookmarkStart w:colFirst="0" w:colLast="0" w:name="_q3i9mjaz40nk" w:id="0"/>
      <w:bookmarkEnd w:id="0"/>
      <w:r w:rsidDel="00000000" w:rsidR="00000000" w:rsidRPr="00000000">
        <w:rPr>
          <w:sz w:val="36"/>
          <w:szCs w:val="36"/>
          <w:rtl w:val="0"/>
        </w:rPr>
        <w:t xml:space="preserve">POLÍTICA DE PRIVACIDADE </w:t>
      </w:r>
    </w:p>
    <w:p w:rsidR="00000000" w:rsidDel="00000000" w:rsidP="00000000" w:rsidRDefault="00000000" w:rsidRPr="00000000" w14:paraId="00000002">
      <w:pPr>
        <w:pStyle w:val="Heading1"/>
        <w:spacing w:before="0" w:line="240" w:lineRule="auto"/>
        <w:jc w:val="center"/>
        <w:rPr>
          <w:sz w:val="36"/>
          <w:szCs w:val="36"/>
        </w:rPr>
      </w:pPr>
      <w:bookmarkStart w:colFirst="0" w:colLast="0" w:name="_p0wvyom0tmi" w:id="1"/>
      <w:bookmarkEnd w:id="1"/>
      <w:r w:rsidDel="00000000" w:rsidR="00000000" w:rsidRPr="00000000">
        <w:rPr>
          <w:sz w:val="36"/>
          <w:szCs w:val="36"/>
          <w:rtl w:val="0"/>
        </w:rPr>
        <w:t xml:space="preserve"> PLATAFORMA IMOBPARCERIAS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unzwhblky7k4" w:id="2"/>
      <w:bookmarkEnd w:id="2"/>
      <w:r w:rsidDel="00000000" w:rsidR="00000000" w:rsidRPr="00000000">
        <w:rPr>
          <w:rtl w:val="0"/>
        </w:rPr>
        <w:t xml:space="preserve">(Aviso de Privacidade nos termos da LGPD — Lei nº 13.709/2018)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Última atualização:</w:t>
      </w:r>
      <w:r w:rsidDel="00000000" w:rsidR="00000000" w:rsidRPr="00000000">
        <w:rPr>
          <w:rtl w:val="0"/>
        </w:rPr>
        <w:t xml:space="preserve"> 13/07/2026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600" w:right="60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⚠️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Aviso importante:</w:t>
      </w:r>
      <w:r w:rsidDel="00000000" w:rsidR="00000000" w:rsidRPr="00000000">
        <w:rPr>
          <w:color w:val="ff0000"/>
          <w:rtl w:val="0"/>
        </w:rPr>
        <w:t xml:space="preserve"> Este documento deve ficar acessível por link próprio (rodapé do site, menu do PWA, tela de cadastro),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não</w:t>
      </w:r>
      <w:r w:rsidDel="00000000" w:rsidR="00000000" w:rsidRPr="00000000">
        <w:rPr>
          <w:color w:val="ff0000"/>
          <w:rtl w:val="0"/>
        </w:rPr>
        <w:t xml:space="preserve"> embutido dentro do Termo de Uso — é exigência prática de acessibilidade e transparência da LGPD (Art. 6º, VI e Art. 9º).</w:t>
      </w:r>
    </w:p>
    <w:p w:rsidR="00000000" w:rsidDel="00000000" w:rsidP="00000000" w:rsidRDefault="00000000" w:rsidRPr="00000000" w14:paraId="00000007">
      <w:pPr>
        <w:pStyle w:val="Heading2"/>
        <w:jc w:val="both"/>
        <w:rPr/>
      </w:pPr>
      <w:bookmarkStart w:colFirst="0" w:colLast="0" w:name="_5axry7wt5ky" w:id="3"/>
      <w:bookmarkEnd w:id="3"/>
      <w:r w:rsidDel="00000000" w:rsidR="00000000" w:rsidRPr="00000000">
        <w:rPr>
          <w:rtl w:val="0"/>
        </w:rPr>
        <w:t xml:space="preserve">1. Quem é o controlador dos dados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MVCLICK INOVA SIMPLES</w:t>
      </w:r>
      <w:r w:rsidDel="00000000" w:rsidR="00000000" w:rsidRPr="00000000">
        <w:rPr>
          <w:rtl w:val="0"/>
        </w:rPr>
        <w:t xml:space="preserve">, CNPJ 67.872.231/0001-66, sediada em Lauro de Freitas/BA, operadora da plataforma ImobParcerias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www.imobparcerias.com.br</w:t>
        </w:r>
      </w:hyperlink>
      <w:r w:rsidDel="00000000" w:rsidR="00000000" w:rsidRPr="00000000">
        <w:rPr>
          <w:rtl w:val="0"/>
        </w:rPr>
        <w:t xml:space="preserve">), é a </w:t>
      </w:r>
      <w:r w:rsidDel="00000000" w:rsidR="00000000" w:rsidRPr="00000000">
        <w:rPr>
          <w:b w:val="1"/>
          <w:bCs w:val="1"/>
          <w:rtl w:val="0"/>
        </w:rPr>
        <w:t xml:space="preserve">controladora</w:t>
      </w:r>
      <w:r w:rsidDel="00000000" w:rsidR="00000000" w:rsidRPr="00000000">
        <w:rPr>
          <w:rtl w:val="0"/>
        </w:rPr>
        <w:t xml:space="preserve"> dos dados pessoais tratados nesta Política.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Canal de contato para assuntos de privacidade: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color w:val="ff0000"/>
          <w:rtl w:val="0"/>
        </w:rPr>
        <w:t xml:space="preserve">seu e-mail/whatsapp comercia</w:t>
      </w:r>
      <w:r w:rsidDel="00000000" w:rsidR="00000000" w:rsidRPr="00000000">
        <w:rPr>
          <w:rtl w:val="0"/>
        </w:rPr>
        <w:t xml:space="preserve">l].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Nota técnica: como MVCLICK é enquadrada como Inova Simples (equivalente a ME/EPP), a Resolução CD/ANPD nº 2/2022 dispensa a nomeação formal de um Encarregado (DPO) dedicado. Ainda assim, é obrigatório manter um canal de contato funcional e responder solicitações de titulares — é isso que este item cumpre. Se a operação crescer (mais funcionários, tratamento de dados sensíveis em escala), reavalie a nomeação formal de um DPO.</w:t>
      </w:r>
    </w:p>
    <w:p w:rsidR="00000000" w:rsidDel="00000000" w:rsidP="00000000" w:rsidRDefault="00000000" w:rsidRPr="00000000" w14:paraId="0000000D">
      <w:pPr>
        <w:pStyle w:val="Heading2"/>
        <w:jc w:val="both"/>
        <w:rPr/>
      </w:pPr>
      <w:bookmarkStart w:colFirst="0" w:colLast="0" w:name="_wpypdr15thqh" w:id="4"/>
      <w:bookmarkEnd w:id="4"/>
      <w:r w:rsidDel="00000000" w:rsidR="00000000" w:rsidRPr="00000000">
        <w:rPr>
          <w:rtl w:val="0"/>
        </w:rPr>
        <w:t xml:space="preserve">2. Quais dados coletamos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2.1. Dados fornecidos pelo próprio Corretor Parceiro no cadastro:</w:t>
      </w:r>
      <w:r w:rsidDel="00000000" w:rsidR="00000000" w:rsidRPr="00000000">
        <w:rPr>
          <w:rtl w:val="0"/>
        </w:rPr>
        <w:t xml:space="preserve"> Nome completo, CPF ou CNPJ, número de registro no CRECI, e-mail, telefone/WhatsApp, dados de conta para recebimento (chave PIX).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2.2. Dados inseridos pelo Corretor sobre imóveis:</w:t>
      </w:r>
      <w:r w:rsidDel="00000000" w:rsidR="00000000" w:rsidRPr="00000000">
        <w:rPr>
          <w:rtl w:val="0"/>
        </w:rPr>
        <w:t xml:space="preserve"> Endereço do imóvel, fotos, características, valor, dados de contato do proprietário quando aplicável.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2.3. Dados de terceiros inseridos pelo Corretor (ponto de atenção específico):</w:t>
      </w:r>
      <w:r w:rsidDel="00000000" w:rsidR="00000000" w:rsidRPr="00000000">
        <w:rPr>
          <w:rtl w:val="0"/>
        </w:rPr>
        <w:t xml:space="preserve"> Quando um Corretor Parceiro cadastra uma demanda de cliente comprador/locatário, ele insere dados pessoais desse terceiro (nome, CPF, telefone) — pessoa que </w:t>
      </w:r>
      <w:r w:rsidDel="00000000" w:rsidR="00000000" w:rsidRPr="00000000">
        <w:rPr>
          <w:b w:val="1"/>
          <w:bCs w:val="1"/>
          <w:rtl w:val="0"/>
        </w:rPr>
        <w:t xml:space="preserve">não tem conta nem vínculo direto com a Plataforma</w:t>
      </w:r>
      <w:r w:rsidDel="00000000" w:rsidR="00000000" w:rsidRPr="00000000">
        <w:rPr>
          <w:rtl w:val="0"/>
        </w:rPr>
        <w:t xml:space="preserve">. Nesses casos: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 base legal do tratamento é a execução de procedimentos preliminares relacionados a um negócio jurídico do qual o titular é parte, a pedido do próprio titular (Art. 7º, V, LGPD), operacionalizada através do Corretor Parceiro;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 Corretor Parceiro que insere esse dado é responsável por informar seu cliente</w:t>
      </w:r>
      <w:r w:rsidDel="00000000" w:rsidR="00000000" w:rsidRPr="00000000">
        <w:rPr>
          <w:rtl w:val="0"/>
        </w:rPr>
        <w:t xml:space="preserve"> de que os dados serão inseridos na Plataforma para fins de viabilizar a conexão de co-corretagem — essa obrigação está prevista no Termo de Parceria;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 ImobParcerias trata este dado exclusivamente para a finalidade de conexão entre corretores, com acesso restrito ao CPF até a confirmação bilateral de visita (mecanismo de proteção mútua já implementado no produto).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2.4. Dados de uso e navegação:</w:t>
      </w:r>
      <w:r w:rsidDel="00000000" w:rsidR="00000000" w:rsidRPr="00000000">
        <w:rPr>
          <w:rtl w:val="0"/>
        </w:rPr>
        <w:t xml:space="preserve"> Endereço IP, identificadores de dispositivo, logs de acesso, timestamp de aceite de termos, dados de uso da Plataforma (páginas acessadas, ações realizadas).</w:t>
      </w:r>
    </w:p>
    <w:p w:rsidR="00000000" w:rsidDel="00000000" w:rsidP="00000000" w:rsidRDefault="00000000" w:rsidRPr="00000000" w14:paraId="00000019">
      <w:pPr>
        <w:pStyle w:val="Heading2"/>
        <w:jc w:val="both"/>
        <w:rPr/>
      </w:pPr>
      <w:bookmarkStart w:colFirst="0" w:colLast="0" w:name="_rzg1nj9ouxbl" w:id="5"/>
      <w:bookmarkEnd w:id="5"/>
      <w:r w:rsidDel="00000000" w:rsidR="00000000" w:rsidRPr="00000000">
        <w:rPr>
          <w:rtl w:val="0"/>
        </w:rPr>
        <w:t xml:space="preserve">3. Para que usamos esses dados (finalidades)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Viabilizar cadastro, autenticação e uso da conta;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Conectar Corretores Parceiros para fins de co-corretagem;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Validar regularidade de registro profissional (CRECI);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Processar e comprovar comissões devidas entre corretores e à Plataforma;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Cumprir obrigações legais e regulatórias (ex.: fiscais, comprovação de aceite de termos);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Comunicação com o Usuário sobre a Plataforma (avisos, atualizações, suporte);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Segurança, prevenção a fraude e uso indevido.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Não usamos os dados cadastrados para fins de marketing de terceiros, nem vendemos dados pessoais a terceiros.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jc w:val="both"/>
        <w:rPr/>
      </w:pPr>
      <w:bookmarkStart w:colFirst="0" w:colLast="0" w:name="_2o3qlkmlx8gc" w:id="6"/>
      <w:bookmarkEnd w:id="6"/>
      <w:r w:rsidDel="00000000" w:rsidR="00000000" w:rsidRPr="00000000">
        <w:rPr>
          <w:rtl w:val="0"/>
        </w:rPr>
        <w:t xml:space="preserve">4. Bases legais utilizadas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Execução de contrato</w:t>
      </w:r>
      <w:r w:rsidDel="00000000" w:rsidR="00000000" w:rsidRPr="00000000">
        <w:rPr>
          <w:rtl w:val="0"/>
        </w:rPr>
        <w:t xml:space="preserve"> (Art. 7º, V) — para o cadastro do Corretor Parceiro e uso da Plataforma;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Procedimentos preliminares a pedido do titular</w:t>
      </w:r>
      <w:r w:rsidDel="00000000" w:rsidR="00000000" w:rsidRPr="00000000">
        <w:rPr>
          <w:rtl w:val="0"/>
        </w:rPr>
        <w:t xml:space="preserve"> (Art. 7º, V) — para dados de clientes inseridos por corretores;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Cumprimento de obrigação legal/regulatória</w:t>
      </w:r>
      <w:r w:rsidDel="00000000" w:rsidR="00000000" w:rsidRPr="00000000">
        <w:rPr>
          <w:rtl w:val="0"/>
        </w:rPr>
        <w:t xml:space="preserve"> (Art. 7º, II) — para dados fiscais e comprovação de aceite de termos;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Legítimo interesse</w:t>
      </w:r>
      <w:r w:rsidDel="00000000" w:rsidR="00000000" w:rsidRPr="00000000">
        <w:rPr>
          <w:rtl w:val="0"/>
        </w:rPr>
        <w:t xml:space="preserve"> (Art. 7º, IX) — para segurança da Plataforma e prevenção a fraude, sempre respeitando expectativas razoáveis do titular.</w:t>
      </w:r>
    </w:p>
    <w:p w:rsidR="00000000" w:rsidDel="00000000" w:rsidP="00000000" w:rsidRDefault="00000000" w:rsidRPr="00000000" w14:paraId="00000028">
      <w:pPr>
        <w:pStyle w:val="Heading2"/>
        <w:jc w:val="both"/>
        <w:rPr/>
      </w:pPr>
      <w:bookmarkStart w:colFirst="0" w:colLast="0" w:name="_b8etvyvvce5o" w:id="7"/>
      <w:bookmarkEnd w:id="7"/>
      <w:r w:rsidDel="00000000" w:rsidR="00000000" w:rsidRPr="00000000">
        <w:rPr>
          <w:rtl w:val="0"/>
        </w:rPr>
        <w:t xml:space="preserve">5. Com quem compartilhamos dados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5.1. Entre Corretores Parceiros:</w:t>
      </w:r>
      <w:r w:rsidDel="00000000" w:rsidR="00000000" w:rsidRPr="00000000">
        <w:rPr>
          <w:rtl w:val="0"/>
        </w:rPr>
        <w:t xml:space="preserve"> dados de contato e do imóvel são compartilhados entre os corretores conectados, apenas após confirmação bilateral de visita, conforme a lógica de proteção do produto.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5.2. Provedores de infraestrutura tecnológica</w:t>
      </w:r>
      <w:r w:rsidDel="00000000" w:rsidR="00000000" w:rsidRPr="00000000">
        <w:rPr>
          <w:rtl w:val="0"/>
        </w:rPr>
        <w:t xml:space="preserve"> que processam dados em nosso nome (operadores, nos termos da LGPD):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Fornecedor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Vercel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Hospedagem da aplicação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Neon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Banco de dados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Infraestrutura de backend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Cloudflare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CDN / segurança de rede</w:t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600" w:right="600" w:firstLine="0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Verificar: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onde ficam fisicamente os servidores desses provedores (muitos operam data centers fora do Brasil, ex. EUA). Se houver transferência internacional de dados, a Política precisa declarar isso expressamente e indicar o mecanismo de salvaguarda utilizado (cláusulas contratuais padrão, adequação de país, etc. — a Resolução ANPD nº 19/2024 rege essas transferências). Não deixe essa seção genérica sem confirmar com os contratos desses fornecedores.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5.3. Não compartilhamos dados</w:t>
      </w:r>
      <w:r w:rsidDel="00000000" w:rsidR="00000000" w:rsidRPr="00000000">
        <w:rPr>
          <w:rtl w:val="0"/>
        </w:rPr>
        <w:t xml:space="preserve"> com terceiros para fins publicitários ou de revenda.</w:t>
      </w:r>
    </w:p>
    <w:p w:rsidR="00000000" w:rsidDel="00000000" w:rsidP="00000000" w:rsidRDefault="00000000" w:rsidRPr="00000000" w14:paraId="0000003B">
      <w:pPr>
        <w:pStyle w:val="Heading2"/>
        <w:jc w:val="both"/>
        <w:rPr/>
      </w:pPr>
      <w:bookmarkStart w:colFirst="0" w:colLast="0" w:name="_cdlrsy88z1e7" w:id="8"/>
      <w:bookmarkEnd w:id="8"/>
      <w:r w:rsidDel="00000000" w:rsidR="00000000" w:rsidRPr="00000000">
        <w:rPr>
          <w:rtl w:val="0"/>
        </w:rPr>
        <w:t xml:space="preserve">6. Por quanto tempo guardamos os dados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  <w:t xml:space="preserve">Os dados são mantidos enquanto a conta estiver ativa e pelo prazo adicional necessário para cumprir obrigações legais (ex.: fiscais, comprovação de transações) ou defesa em processos, após o que são eliminados ou anonimizados.</w:t>
      </w:r>
    </w:p>
    <w:p w:rsidR="00000000" w:rsidDel="00000000" w:rsidP="00000000" w:rsidRDefault="00000000" w:rsidRPr="00000000" w14:paraId="0000003D">
      <w:pPr>
        <w:pStyle w:val="Heading2"/>
        <w:jc w:val="both"/>
        <w:rPr/>
      </w:pPr>
      <w:bookmarkStart w:colFirst="0" w:colLast="0" w:name="_ktv8d7ce9h6x" w:id="9"/>
      <w:bookmarkEnd w:id="9"/>
      <w:r w:rsidDel="00000000" w:rsidR="00000000" w:rsidRPr="00000000">
        <w:rPr>
          <w:rtl w:val="0"/>
        </w:rPr>
        <w:t xml:space="preserve">7. Seus direitos como titular de dados (Art. 18, LGPD)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  <w:t xml:space="preserve">Você pode solicitar, a qualquer momento, através do canal indicado no item 1: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confirmação da existência de tratamento;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acesso aos dados;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correção de dados incompletos, inexatos ou desatualizados;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anonimização, bloqueio ou eliminação de dados desnecessários;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portabilidade dos dados;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eliminação dos dados tratados com consentimento;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informação sobre compartilhamento com terceiros;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revogação do consentimento, quando essa for a base legal aplicável.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  <w:t xml:space="preserve">Respondemos solicitações em até 15 dias.</w:t>
      </w:r>
    </w:p>
    <w:p w:rsidR="00000000" w:rsidDel="00000000" w:rsidP="00000000" w:rsidRDefault="00000000" w:rsidRPr="00000000" w14:paraId="0000004A">
      <w:pPr>
        <w:pStyle w:val="Heading2"/>
        <w:jc w:val="both"/>
        <w:rPr/>
      </w:pPr>
      <w:bookmarkStart w:colFirst="0" w:colLast="0" w:name="_fst5higtiicu" w:id="10"/>
      <w:bookmarkEnd w:id="10"/>
      <w:r w:rsidDel="00000000" w:rsidR="00000000" w:rsidRPr="00000000">
        <w:rPr>
          <w:rtl w:val="0"/>
        </w:rPr>
        <w:t xml:space="preserve">8. Segurança da informação</w:t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  <w:t xml:space="preserve">Adotamos medidas técnicas e administrativas proporcionais ao porte da operação para proteger os dados contra acesso não autorizado, vazamento, perda ou alteração indevida, incluindo controle de acesso, criptografia em trânsito e boas práticas de desenvolvimento seguro.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  <w:t xml:space="preserve">Em caso de incidente de segurança que possa acarretar risco relevante aos titulares, comunicaremos a ANPD e os titulares afetados em prazo razoável, conforme exigido pela LGPD.</w:t>
      </w:r>
    </w:p>
    <w:p w:rsidR="00000000" w:rsidDel="00000000" w:rsidP="00000000" w:rsidRDefault="00000000" w:rsidRPr="00000000" w14:paraId="0000004E">
      <w:pPr>
        <w:pStyle w:val="Heading2"/>
        <w:jc w:val="both"/>
        <w:rPr/>
      </w:pPr>
      <w:bookmarkStart w:colFirst="0" w:colLast="0" w:name="_ecwyhcllv7a8" w:id="11"/>
      <w:bookmarkEnd w:id="11"/>
      <w:r w:rsidDel="00000000" w:rsidR="00000000" w:rsidRPr="00000000">
        <w:rPr>
          <w:rtl w:val="0"/>
        </w:rPr>
        <w:t xml:space="preserve">9. Cookies e tecnologias de rastreamento</w:t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  <w:t xml:space="preserve">[Preencher conforme o que o PWA efetivamente usa: cookies de sessão, analytics (Google Analytics?), etc. Se não usa cookies de rastreamento de terceiros, declare isso explicitamente — é mais simples e mais seguro do que uma cláusula genérica de "podemos usar cookies".]</w:t>
      </w:r>
    </w:p>
    <w:p w:rsidR="00000000" w:rsidDel="00000000" w:rsidP="00000000" w:rsidRDefault="00000000" w:rsidRPr="00000000" w14:paraId="00000050">
      <w:pPr>
        <w:pStyle w:val="Heading2"/>
        <w:jc w:val="both"/>
        <w:rPr/>
      </w:pPr>
      <w:bookmarkStart w:colFirst="0" w:colLast="0" w:name="_rilvcet2j7a9" w:id="12"/>
      <w:bookmarkEnd w:id="12"/>
      <w:r w:rsidDel="00000000" w:rsidR="00000000" w:rsidRPr="00000000">
        <w:rPr>
          <w:rtl w:val="0"/>
        </w:rPr>
        <w:t xml:space="preserve">10. Alterações desta Política</w:t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  <w:t xml:space="preserve">Esta Política pode ser atualizada para refletir mudanças na Plataforma ou na legislação. A data da última atualização estará sempre indicada no topo do documento. Alterações relevantes serão comunicadas aos Usuários.</w:t>
      </w:r>
    </w:p>
    <w:p w:rsidR="00000000" w:rsidDel="00000000" w:rsidP="00000000" w:rsidRDefault="00000000" w:rsidRPr="00000000" w14:paraId="00000052">
      <w:pPr>
        <w:pStyle w:val="Heading2"/>
        <w:jc w:val="both"/>
        <w:rPr/>
      </w:pPr>
      <w:bookmarkStart w:colFirst="0" w:colLast="0" w:name="_o2j87dsob8k2" w:id="13"/>
      <w:bookmarkEnd w:id="13"/>
      <w:r w:rsidDel="00000000" w:rsidR="00000000" w:rsidRPr="00000000">
        <w:rPr>
          <w:rtl w:val="0"/>
        </w:rPr>
        <w:t xml:space="preserve">11. Contato do titular / reclamações</w:t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  <w:t xml:space="preserve">Dúvidas ou solicitações sobre seus dados: [e-mail/whatsapp]. Caso não fique satisfeito com a resposta, você pode registrar reclamação junto à Autoridade Nacional de Proteção de Dados (ANPD) —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www.gov.br/anpd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imobparcerias.com.br" TargetMode="External"/><Relationship Id="rId7" Type="http://schemas.openxmlformats.org/officeDocument/2006/relationships/hyperlink" Target="http://www.gov.br/anp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