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64" w:rsidRDefault="008B69A9" w:rsidP="008B69A9">
      <w:pPr>
        <w:pStyle w:val="Ttulo1"/>
        <w:jc w:val="center"/>
      </w:pPr>
      <w:r>
        <w:t>MANUAL DE USUARIO. IMPLEMENTACIÓN DEL ALGORTIMO A*</w:t>
      </w:r>
    </w:p>
    <w:p w:rsidR="008B69A9" w:rsidRDefault="008B69A9" w:rsidP="008B69A9">
      <w:pPr>
        <w:pStyle w:val="Subttulo"/>
        <w:jc w:val="center"/>
      </w:pPr>
      <w:r>
        <w:t>Ingeniería del Conocimiento</w:t>
      </w:r>
    </w:p>
    <w:p w:rsidR="008B69A9" w:rsidRPr="008B69A9" w:rsidRDefault="008B69A9" w:rsidP="008B69A9">
      <w:pPr>
        <w:jc w:val="center"/>
        <w:rPr>
          <w:rStyle w:val="nfasis"/>
        </w:rPr>
      </w:pPr>
      <w:proofErr w:type="spellStart"/>
      <w:r>
        <w:rPr>
          <w:rStyle w:val="nfasis"/>
        </w:rPr>
        <w:t>Mª</w:t>
      </w:r>
      <w:proofErr w:type="spellEnd"/>
      <w:r>
        <w:rPr>
          <w:rStyle w:val="nfasis"/>
        </w:rPr>
        <w:t xml:space="preserve"> Victoria Barylak Alcaraz</w:t>
      </w:r>
      <w:bookmarkStart w:id="0" w:name="_GoBack"/>
      <w:bookmarkEnd w:id="0"/>
    </w:p>
    <w:sectPr w:rsidR="008B69A9" w:rsidRPr="008B6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9"/>
    <w:rsid w:val="00016C64"/>
    <w:rsid w:val="008B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2BD"/>
  <w15:chartTrackingRefBased/>
  <w15:docId w15:val="{A34958F8-B826-4DD2-ADBB-8A7BB9C4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9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69A9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8B69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BARYLAK ALCARAZ</dc:creator>
  <cp:keywords/>
  <dc:description/>
  <cp:lastModifiedBy>MARIA VICTORIA BARYLAK ALCARAZ</cp:lastModifiedBy>
  <cp:revision>1</cp:revision>
  <dcterms:created xsi:type="dcterms:W3CDTF">2019-03-06T12:51:00Z</dcterms:created>
  <dcterms:modified xsi:type="dcterms:W3CDTF">2019-03-06T12:53:00Z</dcterms:modified>
</cp:coreProperties>
</file>