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jc w:val="center"/>
      </w:pPr>
      <w:r>
        <w:rPr>
          <w:b/>
          <w:bCs/>
          <w:color w:val="1E3A5F"/>
          <w:sz w:val="72"/>
          <w:szCs w:val="72"/>
        </w:rPr>
        <w:t xml:space="preserve">STRIDE JOBS</w:t>
      </w:r>
    </w:p>
    <w:p>
      <w:pPr>
        <w:jc w:val="center"/>
      </w:pPr>
      <w:r>
        <w:rPr>
          <w:color w:val="666666"/>
          <w:sz w:val="36"/>
          <w:szCs w:val="36"/>
        </w:rPr>
        <w:t xml:space="preserve">Comprehensive Business Plan</w:t>
      </w:r>
    </w:p>
    <w:p>
      <w:pPr>
        <w:spacing w:after="800"/>
        <w:jc w:val="center"/>
      </w:pPr>
      <w:r>
        <w:rPr>
          <w:i/>
          <w:iCs/>
          <w:color w:val="888888"/>
          <w:sz w:val="28"/>
          <w:szCs w:val="28"/>
        </w:rPr>
        <w:t xml:space="preserve">Beyond MVP: Scaling the Job Search Revolution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2"/>
              <w:left w:val="single" w:color="1E3A5F" w:sz="2"/>
              <w:bottom w:val="single" w:color="1E3A5F" w:sz="2"/>
              <w:right w:val="single" w:color="1E3A5F" w:sz="2"/>
            </w:tcBorders>
            <w:shd w:fill="F0F5FA" w:val="clear"/>
            <w:tcMar>
              <w:top w:type="dxa" w:w="150"/>
              <w:left w:type="dxa" w:w="200"/>
              <w:bottom w:type="dxa" w:w="150"/>
              <w:right w:type="dxa" w:w="200"/>
            </w:tcMar>
          </w:tcPr>
          <w:p>
            <w:r>
              <w:rPr>
                <w:b/>
                <w:bCs/>
                <w:color w:val="1E3A5F"/>
                <w:sz w:val="24"/>
                <w:szCs w:val="24"/>
              </w:rPr>
              <w:t xml:space="preserve">Mission:</w:t>
            </w:r>
            <w:r>
              <w:rPr>
                <w:sz w:val="24"/>
                <w:szCs w:val="24"/>
              </w:rPr>
              <w:t xml:space="preserve"> Empower job seekers to take control of their career journey with intelligent organization, actionable insights, and emotional support throughout the job search process.</w:t>
            </w:r>
          </w:p>
        </w:tc>
      </w:tr>
    </w:tbl>
    <w:p>
      <w:pPr>
        <w:spacing w:after="600"/>
      </w:pPr>
    </w:p>
    <w:p>
      <w:pPr>
        <w:jc w:val="center"/>
      </w:pPr>
      <w:r>
        <w:rPr>
          <w:color w:val="888888"/>
          <w:sz w:val="24"/>
          <w:szCs w:val="24"/>
        </w:rPr>
        <w:t xml:space="preserve">February 2026</w:t>
      </w:r>
    </w:p>
    <w:p>
      <w:pPr>
        <w:jc w:val="center"/>
      </w:pPr>
      <w:r>
        <w:rPr>
          <w:i/>
          <w:iCs/>
          <w:color w:val="888888"/>
          <w:sz w:val="22"/>
          <w:szCs w:val="22"/>
        </w:rPr>
        <w:t xml:space="preserve">Confidential</w:t>
      </w:r>
    </w:p>
    <w:p>
      <w:r>
        <w:br w:type="page"/>
      </w:r>
    </w:p>
    <w:p>
      <w:pPr>
        <w:pStyle w:val="Heading1"/>
      </w:pPr>
      <w:r>
        <w:t xml:space="preserve">Table of Contents</w:t>
      </w:r>
    </w:p>
    <w:p>
      <w:pPr>
        <w:spacing w:after="120"/>
      </w:pPr>
      <w:r>
        <w:rPr>
          <w:sz w:val="24"/>
          <w:szCs w:val="24"/>
        </w:rPr>
        <w:t xml:space="preserve">Executive Summary</w:t>
      </w:r>
    </w:p>
    <w:p>
      <w:pPr>
        <w:spacing w:after="120"/>
      </w:pPr>
      <w:r>
        <w:rPr>
          <w:sz w:val="24"/>
          <w:szCs w:val="24"/>
        </w:rPr>
        <w:t xml:space="preserve">Company Overview</w:t>
      </w:r>
    </w:p>
    <w:p>
      <w:pPr>
        <w:spacing w:after="80"/>
      </w:pPr>
      <w:r>
        <w:rPr>
          <w:color w:val="666666"/>
          <w:sz w:val="22"/>
          <w:szCs w:val="22"/>
        </w:rPr>
        <w:t xml:space="preserve">    Vision Statement</w:t>
      </w:r>
    </w:p>
    <w:p>
      <w:pPr>
        <w:spacing w:after="80"/>
      </w:pPr>
      <w:r>
        <w:rPr>
          <w:color w:val="666666"/>
          <w:sz w:val="22"/>
          <w:szCs w:val="22"/>
        </w:rPr>
        <w:t xml:space="preserve">    Problem Statement</w:t>
      </w:r>
    </w:p>
    <w:p>
      <w:pPr>
        <w:spacing w:after="120"/>
      </w:pPr>
      <w:r>
        <w:rPr>
          <w:color w:val="666666"/>
          <w:sz w:val="22"/>
          <w:szCs w:val="22"/>
        </w:rPr>
        <w:t xml:space="preserve">    Solution Overview</w:t>
      </w:r>
    </w:p>
    <w:p>
      <w:pPr>
        <w:spacing w:after="120"/>
      </w:pPr>
      <w:r>
        <w:rPr>
          <w:sz w:val="24"/>
          <w:szCs w:val="24"/>
        </w:rPr>
        <w:t xml:space="preserve">Market Analysis</w:t>
      </w:r>
    </w:p>
    <w:p>
      <w:pPr>
        <w:spacing w:after="120"/>
      </w:pPr>
      <w:r>
        <w:rPr>
          <w:sz w:val="24"/>
          <w:szCs w:val="24"/>
        </w:rPr>
        <w:t xml:space="preserve">Competitive Analysis</w:t>
      </w:r>
    </w:p>
    <w:p>
      <w:pPr>
        <w:spacing w:after="120"/>
      </w:pPr>
      <w:r>
        <w:rPr>
          <w:sz w:val="24"/>
          <w:szCs w:val="24"/>
        </w:rPr>
        <w:t xml:space="preserve">Unique Value Proposition</w:t>
      </w:r>
    </w:p>
    <w:p>
      <w:pPr>
        <w:spacing w:after="120"/>
      </w:pPr>
      <w:r>
        <w:rPr>
          <w:sz w:val="24"/>
          <w:szCs w:val="24"/>
        </w:rPr>
        <w:t xml:space="preserve">Product Roadmap</w:t>
      </w:r>
    </w:p>
    <w:p>
      <w:pPr>
        <w:spacing w:after="120"/>
      </w:pPr>
      <w:r>
        <w:rPr>
          <w:sz w:val="24"/>
          <w:szCs w:val="24"/>
        </w:rPr>
        <w:t xml:space="preserve">Pricing Strategy</w:t>
      </w:r>
    </w:p>
    <w:p>
      <w:pPr>
        <w:spacing w:after="120"/>
      </w:pPr>
      <w:r>
        <w:rPr>
          <w:sz w:val="24"/>
          <w:szCs w:val="24"/>
        </w:rPr>
        <w:t xml:space="preserve">Financial Projections</w:t>
      </w:r>
    </w:p>
    <w:p>
      <w:pPr>
        <w:spacing w:after="120"/>
      </w:pPr>
      <w:r>
        <w:rPr>
          <w:sz w:val="24"/>
          <w:szCs w:val="24"/>
        </w:rPr>
        <w:t xml:space="preserve">Go-to-Market Strategy</w:t>
      </w:r>
    </w:p>
    <w:p>
      <w:pPr>
        <w:spacing w:after="120"/>
      </w:pPr>
      <w:r>
        <w:rPr>
          <w:sz w:val="24"/>
          <w:szCs w:val="24"/>
        </w:rPr>
        <w:t xml:space="preserve">Risk Analysis</w:t>
      </w:r>
    </w:p>
    <w:p>
      <w:pPr>
        <w:spacing w:after="120"/>
      </w:pPr>
      <w:r>
        <w:rPr>
          <w:sz w:val="24"/>
          <w:szCs w:val="24"/>
        </w:rPr>
        <w:t xml:space="preserve">Conclusion</w:t>
      </w:r>
    </w:p>
    <w:p>
      <w:r>
        <w:br w:type="page"/>
      </w:r>
    </w:p>
    <w:p>
      <w:pPr>
        <w:pStyle w:val="Heading1"/>
      </w:pPr>
      <w:r>
        <w:t xml:space="preserve">Executive Summary</w:t>
      </w:r>
    </w:p>
    <w:p>
      <w:r>
        <w:t xml:space="preserve">Stride Jobs is a next-generation job search management platform designed to address the growing complexity and emotional toll of modern job hunting. Unlike traditional applicant tracking tools, Stride combines comprehensive pipeline management with unique features like weekly reflections, calendar integration, and interview preparation tools to support both the logistical and psychological aspects of the job search journey.</w:t>
      </w:r>
    </w:p>
    <w:p>
      <w:r>
        <w:t xml:space="preserve">The job search landscape has fundamentally changed. With an average of 5 months required to secure employment and job seekers submitting 400-750 applications per search, the market demands sophisticated tools that go beyond simple spreadsheet tracking. Stride is positioned to capture this opportunity by offering a differentiated product that addresses the complete job seeker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CC" w:sz="2"/>
              <w:left w:val="single" w:color="0066CC" w:sz="2"/>
              <w:bottom w:val="single" w:color="0066CC" w:sz="2"/>
              <w:right w:val="single" w:color="0066CC" w:sz="2"/>
            </w:tcBorders>
            <w:shd w:fill="E8F4FC" w:val="clear"/>
            <w:tcMar>
              <w:top w:type="dxa" w:w="150"/>
              <w:left w:type="dxa" w:w="200"/>
              <w:bottom w:type="dxa" w:w="150"/>
              <w:right w:type="dxa" w:w="200"/>
            </w:tcMar>
          </w:tcPr>
          <w:p>
            <w:r>
              <w:rPr>
                <w:b/>
                <w:bCs/>
                <w:color w:val="0066CC"/>
                <w:sz w:val="24"/>
                <w:szCs w:val="24"/>
              </w:rPr>
              <w:t xml:space="preserve">Key Opportunity:</w:t>
            </w:r>
            <w:r>
              <w:rPr>
                <w:sz w:val="24"/>
                <w:szCs w:val="24"/>
              </w:rPr>
              <w:t xml:space="preserve"> 7.5+ million unemployed Americans actively seeking work, with 6.2 million more wanting jobs. Average unemployment duration exceeds 10 weeks, creating sustained demand for job search tools.</w:t>
            </w:r>
          </w:p>
        </w:tc>
      </w:tr>
    </w:tbl>
    <w:p>
      <w:pPr>
        <w:spacing w:after="200"/>
      </w:pPr>
    </w:p>
    <w:p>
      <w:pPr>
        <w:pStyle w:val="Heading2"/>
      </w:pPr>
      <w:r>
        <w:t xml:space="preserve">Business Highlights</w:t>
      </w:r>
    </w:p>
    <w:p>
      <w:pPr>
        <w:pStyle w:val="ListParagraph"/>
        <w:numPr>
          <w:ilvl w:val="0"/>
          <w:numId w:val="2"/>
        </w:numPr>
      </w:pPr>
      <w:r>
        <w:rPr>
          <w:b/>
          <w:bCs/>
        </w:rPr>
        <w:t xml:space="preserve">Target Market: </w:t>
      </w:r>
      <w:r>
        <w:t xml:space="preserve">Active job seekers, career changers, and professionals managing career transitions</w:t>
      </w:r>
    </w:p>
    <w:p>
      <w:pPr>
        <w:pStyle w:val="ListParagraph"/>
        <w:numPr>
          <w:ilvl w:val="0"/>
          <w:numId w:val="2"/>
        </w:numPr>
      </w:pPr>
      <w:r>
        <w:rPr>
          <w:b/>
          <w:bCs/>
        </w:rPr>
        <w:t xml:space="preserve">Revenue Model: </w:t>
      </w:r>
      <w:r>
        <w:t xml:space="preserve">Freemium with premium tiers ($9.99-$29.99/month)</w:t>
      </w:r>
    </w:p>
    <w:p>
      <w:pPr>
        <w:pStyle w:val="ListParagraph"/>
        <w:numPr>
          <w:ilvl w:val="0"/>
          <w:numId w:val="2"/>
        </w:numPr>
      </w:pPr>
      <w:r>
        <w:rPr>
          <w:b/>
          <w:bCs/>
        </w:rPr>
        <w:t xml:space="preserve">Year 3 Target: </w:t>
      </w:r>
      <w:r>
        <w:t xml:space="preserve">500,000 registered users, 75,000 paying subscribers, $11.7M ARR</w:t>
      </w:r>
    </w:p>
    <w:p>
      <w:pPr>
        <w:pStyle w:val="ListParagraph"/>
        <w:numPr>
          <w:ilvl w:val="0"/>
          <w:numId w:val="2"/>
        </w:numPr>
      </w:pPr>
      <w:r>
        <w:rPr>
          <w:b/>
          <w:bCs/>
        </w:rPr>
        <w:t xml:space="preserve">Competitive Edge: </w:t>
      </w:r>
      <w:r>
        <w:t xml:space="preserve">Unique weekly reflections, superior calendar integration, holistic approach to job search wellness</w:t>
      </w:r>
    </w:p>
    <w:p>
      <w:r>
        <w:br w:type="page"/>
      </w:r>
    </w:p>
    <w:p>
      <w:pPr>
        <w:pStyle w:val="Heading1"/>
      </w:pPr>
      <w:r>
        <w:t xml:space="preserve">Company Overview</w:t>
      </w:r>
    </w:p>
    <w:p>
      <w:pPr>
        <w:pStyle w:val="Heading2"/>
      </w:pPr>
      <w:r>
        <w:t xml:space="preserve">Vision Statement</w:t>
      </w:r>
    </w:p>
    <w:p>
      <w:r>
        <w:t xml:space="preserve">To become the most trusted companion for professionals navigating career transitions, transforming the job search from an overwhelming chore into an organized, insightful, and emotionally sustainable journey.</w:t>
      </w:r>
    </w:p>
    <w:p>
      <w:pPr>
        <w:pStyle w:val="Heading2"/>
      </w:pPr>
      <w:r>
        <w:t xml:space="preserve">Problem Statement</w:t>
      </w:r>
    </w:p>
    <w:p>
      <w:r>
        <w:t xml:space="preserve">Modern job searching presents three interconnected challenges that existing solutions fail to address comprehensively:</w:t>
      </w:r>
    </w:p>
    <w:p>
      <w:pPr>
        <w:pStyle w:val="ListParagraph"/>
        <w:numPr>
          <w:ilvl w:val="0"/>
          <w:numId w:val="3"/>
        </w:numPr>
      </w:pPr>
      <w:r>
        <w:rPr>
          <w:b/>
          <w:bCs/>
        </w:rPr>
        <w:t xml:space="preserve">Organizational Chaos: </w:t>
      </w:r>
      <w:r>
        <w:t xml:space="preserve">Job seekers track applications across multiple platforms (LinkedIn, Indeed, company sites) using fragmented tools like spreadsheets, notes apps, and email folders. This leads to missed follow-ups, duplicate applications, and lost opportunities.</w:t>
      </w:r>
    </w:p>
    <w:p>
      <w:pPr>
        <w:pStyle w:val="ListParagraph"/>
        <w:numPr>
          <w:ilvl w:val="0"/>
          <w:numId w:val="3"/>
        </w:numPr>
      </w:pPr>
      <w:r>
        <w:rPr>
          <w:b/>
          <w:bCs/>
        </w:rPr>
        <w:t xml:space="preserve">Lack of Strategic Insight: </w:t>
      </w:r>
      <w:r>
        <w:t xml:space="preserve">Most job seekers have no visibility into their application patterns, success rates by source, or optimal timing. They operate on intuition rather than data.</w:t>
      </w:r>
    </w:p>
    <w:p>
      <w:pPr>
        <w:pStyle w:val="ListParagraph"/>
        <w:numPr>
          <w:ilvl w:val="0"/>
          <w:numId w:val="3"/>
        </w:numPr>
      </w:pPr>
      <w:r>
        <w:rPr>
          <w:b/>
          <w:bCs/>
        </w:rPr>
        <w:t xml:space="preserve">Emotional Toll: </w:t>
      </w:r>
      <w:r>
        <w:t xml:space="preserve">Job searching is inherently stressful, with rejection being the norm. Studies show prolonged job searches correlate with anxiety and depression, yet no major job tracking tool addresses the psychological aspect of the journey.</w:t>
      </w:r>
    </w:p>
    <w:p>
      <w:pPr>
        <w:pStyle w:val="Heading2"/>
      </w:pPr>
      <w:r>
        <w:t xml:space="preserve">Solution Overview</w:t>
      </w:r>
    </w:p>
    <w:p>
      <w:r>
        <w:t xml:space="preserve">Stride Jobs provides an integrated platform that addresses all three challenges through a comprehensive feature set built around a 12-stage application pipeline:</w:t>
      </w:r>
    </w:p>
    <w:p>
      <w:pPr>
        <w:pStyle w:val="ListParagraph"/>
        <w:numPr>
          <w:ilvl w:val="0"/>
          <w:numId w:val="4"/>
        </w:numPr>
      </w:pPr>
      <w:r>
        <w:rPr>
          <w:b/>
          <w:bCs/>
        </w:rPr>
        <w:t xml:space="preserve">Visual Pipeline Board: </w:t>
      </w:r>
      <w:r>
        <w:t xml:space="preserve">Kanban-style tracking with drag-and-drop status changes across a 12-stage application pipeline</w:t>
      </w:r>
    </w:p>
    <w:p>
      <w:pPr>
        <w:pStyle w:val="ListParagraph"/>
        <w:numPr>
          <w:ilvl w:val="0"/>
          <w:numId w:val="4"/>
        </w:numPr>
      </w:pPr>
      <w:r>
        <w:rPr>
          <w:b/>
          <w:bCs/>
        </w:rPr>
        <w:t xml:space="preserve">Calendar Integration: </w:t>
      </w:r>
      <w:r>
        <w:t xml:space="preserve">Native .ics export and calendar app deep links for seamless interview scheduling</w:t>
      </w:r>
    </w:p>
    <w:p>
      <w:pPr>
        <w:pStyle w:val="ListParagraph"/>
        <w:numPr>
          <w:ilvl w:val="0"/>
          <w:numId w:val="4"/>
        </w:numPr>
      </w:pPr>
      <w:r>
        <w:rPr>
          <w:b/>
          <w:bCs/>
        </w:rPr>
        <w:t xml:space="preserve">Weekly Reflections: </w:t>
      </w:r>
      <w:r>
        <w:t xml:space="preserve">Structured journaling to process the emotional journey and track mindset over time</w:t>
      </w:r>
    </w:p>
    <w:p>
      <w:pPr>
        <w:pStyle w:val="ListParagraph"/>
        <w:numPr>
          <w:ilvl w:val="0"/>
          <w:numId w:val="4"/>
        </w:numPr>
      </w:pPr>
      <w:r>
        <w:rPr>
          <w:b/>
          <w:bCs/>
        </w:rPr>
        <w:t xml:space="preserve">Daily Digest: </w:t>
      </w:r>
      <w:r>
        <w:t xml:space="preserve">Smart dashboard highlighting urgent items, stale applications, and upcoming deadlines</w:t>
      </w:r>
    </w:p>
    <w:p>
      <w:pPr>
        <w:pStyle w:val="ListParagraph"/>
        <w:numPr>
          <w:ilvl w:val="0"/>
          <w:numId w:val="4"/>
        </w:numPr>
      </w:pPr>
      <w:r>
        <w:rPr>
          <w:b/>
          <w:bCs/>
        </w:rPr>
        <w:t xml:space="preserve">Contact Management: </w:t>
      </w:r>
      <w:r>
        <w:t xml:space="preserve">CRM-style tracking of recruiters, hiring managers, and referral contacts</w:t>
      </w:r>
    </w:p>
    <w:p>
      <w:pPr>
        <w:spacing w:after="300"/>
      </w:pPr>
    </w:p>
    <w:p>
      <w:pPr>
        <w:pStyle w:val="Heading1"/>
      </w:pPr>
      <w:r>
        <w:t xml:space="preserve">Market Analysis</w:t>
      </w:r>
    </w:p>
    <w:p>
      <w:pPr>
        <w:pStyle w:val="Heading2"/>
      </w:pPr>
      <w:r>
        <w:t xml:space="preserve">Total Addressable Market (TAM)</w:t>
      </w:r>
    </w:p>
    <w:p>
      <w:r>
        <w:rPr>
          <w:b/>
          <w:bCs/>
          <w:sz w:val="28"/>
          <w:szCs w:val="28"/>
        </w:rPr>
        <w:t xml:space="preserve">$320 million</w:t>
      </w:r>
      <w:r>
        <w:t xml:space="preserve"> — U.S. job seeker-focused B2C tools within the broader $15B+ recruitment technology ecosystem</w:t>
      </w:r>
    </w:p>
    <w:p>
      <w:pPr>
        <w:pStyle w:val="Heading2"/>
      </w:pPr>
      <w:r>
        <w:t xml:space="preserve">Serviceable Addressable Market (SAM)</w:t>
      </w:r>
    </w:p>
    <w:p>
      <w:r>
        <w:rPr>
          <w:b/>
          <w:bCs/>
          <w:sz w:val="28"/>
          <w:szCs w:val="28"/>
        </w:rPr>
        <w:t xml:space="preserve">$350 million</w:t>
      </w:r>
      <w:r>
        <w:t xml:space="preserve"> — U.S.-based active job seekers who are technology-comfortable and likely to adopt digital tools, including 7.5M unemployed, 12.4M employed but searching, and 4M annual graduates</w:t>
      </w:r>
    </w:p>
    <w:p>
      <w:pPr>
        <w:pStyle w:val="Heading2"/>
      </w:pPr>
      <w:r>
        <w:t xml:space="preserve">Serviceable Obtainable Market (SOM)</w:t>
      </w:r>
    </w:p>
    <w:p>
      <w:r>
        <w:rPr>
          <w:b/>
          <w:bCs/>
          <w:sz w:val="28"/>
          <w:szCs w:val="28"/>
        </w:rPr>
        <w:t xml:space="preserve">$11.7 million ARR</w:t>
      </w:r>
      <w:r>
        <w:t xml:space="preserve"> — Year 3 target representing 3.3% of SAM with 500,000 users at 15% conversion</w:t>
      </w:r>
    </w:p>
    <w:p>
      <w:pPr>
        <w:pStyle w:val="Heading2"/>
      </w:pPr>
      <w:r>
        <w:t xml:space="preserve">Market Dynamics</w:t>
      </w:r>
    </w:p>
    <w:p>
      <w:pPr>
        <w:pStyle w:val="ListParagraph"/>
        <w:numPr>
          <w:ilvl w:val="0"/>
          <w:numId w:val="5"/>
        </w:numPr>
      </w:pPr>
      <w:r>
        <w:t xml:space="preserve">Extended Job Searches: Average time to find employment has increased to 5 months, with 23.5% of unemployed jobless for 27+ weeks</w:t>
      </w:r>
    </w:p>
    <w:p>
      <w:pPr>
        <w:pStyle w:val="ListParagraph"/>
        <w:numPr>
          <w:ilvl w:val="0"/>
          <w:numId w:val="5"/>
        </w:numPr>
      </w:pPr>
      <w:r>
        <w:t xml:space="preserve">Application Volume Surge: Job seekers now submit 400-750 applications per search, up significantly from pre-pandemic levels</w:t>
      </w:r>
    </w:p>
    <w:p>
      <w:pPr>
        <w:pStyle w:val="ListParagraph"/>
        <w:numPr>
          <w:ilvl w:val="0"/>
          <w:numId w:val="5"/>
        </w:numPr>
      </w:pPr>
      <w:r>
        <w:t xml:space="preserve">Digital Native Workforce: 72% of Gen Z and 66% of millennials plan to change jobs within 12 months, driving demand for sophisticated tools</w:t>
      </w:r>
    </w:p>
    <w:p>
      <w:pPr>
        <w:pStyle w:val="ListParagraph"/>
        <w:numPr>
          <w:ilvl w:val="0"/>
          <w:numId w:val="5"/>
        </w:numPr>
      </w:pPr>
      <w:r>
        <w:t xml:space="preserve">Mental Health Awareness: Growing recognition of job search stress creates demand for tools that address emotional wellbeing</w:t>
      </w:r>
    </w:p>
    <w:p>
      <w:pPr>
        <w:spacing w:after="300"/>
      </w:pPr>
    </w:p>
    <w:p>
      <w:pPr>
        <w:pStyle w:val="Heading1"/>
      </w:pPr>
      <w:r>
        <w:t xml:space="preserve">Competitive Analysis</w:t>
      </w:r>
    </w:p>
    <w:p>
      <w:pPr>
        <w:pStyle w:val="Heading2"/>
      </w:pPr>
      <w:r>
        <w:t xml:space="preserve">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000"/>
        <w:gridCol w:w="2760"/>
      </w:tblGrid>
      <w:t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2"/>
                <w:szCs w:val="22"/>
              </w:rPr>
              <w:t xml:space="preserve">Competitor</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2"/>
                <w:szCs w:val="22"/>
              </w:rPr>
              <w:t xml:space="preserve">Positioning</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2"/>
                <w:szCs w:val="22"/>
              </w:rPr>
              <w:t xml:space="preserve">Pricing</w:t>
            </w:r>
          </w:p>
        </w:tc>
        <w:tc>
          <w:tcPr>
            <w:tcW w:type="dxa" w:w="2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2"/>
                <w:szCs w:val="22"/>
              </w:rPr>
              <w:t xml:space="preserve">Key Strength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Huntr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Visual Kanban tracker with autofill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$40/mo Pro</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Intuitive UI, Chrome extension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Teal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Resume-focused organizer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$9/week or $99/year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Resume builder, match scoring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Careerflow</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Full ecosystem approach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$14.41/mo Premium</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LinkedIn optimization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Simplify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Automation-focused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Freemium</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Auto-apply features</w:t>
            </w:r>
          </w:p>
        </w:tc>
      </w:tr>
    </w:tbl>
    <w:p>
      <w:pPr>
        <w:spacing w:after="300"/>
      </w:pPr>
    </w:p>
    <w:p>
      <w:pPr>
        <w:pStyle w:val="Heading2"/>
      </w:pPr>
      <w:r>
        <w:t xml:space="preserve">Stride's Competitive Advantages</w:t>
      </w:r>
    </w:p>
    <w:p>
      <w:pPr>
        <w:pStyle w:val="ListParagraph"/>
        <w:numPr>
          <w:ilvl w:val="0"/>
          <w:numId w:val="6"/>
        </w:numPr>
      </w:pPr>
      <w:r>
        <w:rPr>
          <w:b/>
          <w:bCs/>
        </w:rPr>
        <w:t xml:space="preserve">Weekly Reflections (Unique): </w:t>
      </w:r>
      <w:r>
        <w:t xml:space="preserve">No major competitor addresses the emotional/psychological aspect of job searching. Stride's reflection feature provides structured journaling that helps users process rejection, celebrate wins, and maintain motivation.</w:t>
      </w:r>
    </w:p>
    <w:p>
      <w:pPr>
        <w:pStyle w:val="ListParagraph"/>
        <w:numPr>
          <w:ilvl w:val="0"/>
          <w:numId w:val="6"/>
        </w:numPr>
      </w:pPr>
      <w:r>
        <w:rPr>
          <w:b/>
          <w:bCs/>
        </w:rPr>
        <w:t xml:space="preserve">Superior Calendar Integration: </w:t>
      </w:r>
      <w:r>
        <w:t xml:space="preserve">Native .ics export and calendar app deep links exceed competitors' basic reminder systems. Interview scheduling becomes seamless across any calendar platform.</w:t>
      </w:r>
    </w:p>
    <w:p>
      <w:pPr>
        <w:pStyle w:val="ListParagraph"/>
        <w:numPr>
          <w:ilvl w:val="0"/>
          <w:numId w:val="6"/>
        </w:numPr>
      </w:pPr>
      <w:r>
        <w:rPr>
          <w:b/>
          <w:bCs/>
        </w:rPr>
        <w:t xml:space="preserve">12-Stage Pipeline Granularity: </w:t>
      </w:r>
      <w:r>
        <w:t xml:space="preserve">More detailed status tracking than competitors (most offer 5-7 stages), enabling better analytics and pattern recognition.</w:t>
      </w:r>
    </w:p>
    <w:p>
      <w:pPr>
        <w:pStyle w:val="ListParagraph"/>
        <w:numPr>
          <w:ilvl w:val="0"/>
          <w:numId w:val="6"/>
        </w:numPr>
      </w:pPr>
      <w:r>
        <w:rPr>
          <w:b/>
          <w:bCs/>
        </w:rPr>
        <w:t xml:space="preserve">Contact Relationship Management: </w:t>
      </w:r>
      <w:r>
        <w:t xml:space="preserve">Full CRM-style contact tracking with relationship types, follow-up scheduling, and networking analytics.</w:t>
      </w:r>
    </w:p>
    <w:p>
      <w:pPr>
        <w:spacing w:after="300"/>
      </w:pPr>
    </w:p>
    <w:p>
      <w:pPr>
        <w:pStyle w:val="Heading1"/>
      </w:pPr>
      <w:r>
        <w:t xml:space="preserve">Unique Value Proposition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2"/>
              <w:left w:val="single" w:color="1E3A5F" w:sz="2"/>
              <w:bottom w:val="single" w:color="1E3A5F" w:sz="2"/>
              <w:right w:val="single" w:color="1E3A5F" w:sz="2"/>
            </w:tcBorders>
            <w:shd w:fill="E8F4FC" w:val="clear"/>
            <w:tcMar>
              <w:top w:type="dxa" w:w="150"/>
              <w:left w:type="dxa" w:w="200"/>
              <w:bottom w:type="dxa" w:w="150"/>
              <w:right w:type="dxa" w:w="200"/>
            </w:tcMar>
          </w:tcPr>
          <w:p>
            <w:r>
              <w:rPr>
                <w:b/>
                <w:bCs/>
                <w:color w:val="1E3A5F"/>
                <w:sz w:val="24"/>
                <w:szCs w:val="24"/>
              </w:rPr>
              <w:t xml:space="preserve">Core UVP:</w:t>
            </w:r>
            <w:r>
              <w:rPr>
                <w:sz w:val="24"/>
                <w:szCs w:val="24"/>
              </w:rPr>
              <w:t xml:space="preserve"> Stride Jobs is the only job search platform that treats you as a whole person, not just an applicant. We organize your search, illuminate your patterns, and support your wellbeing throughout the journey.</w:t>
            </w:r>
          </w:p>
        </w:tc>
      </w:tr>
    </w:tbl>
    <w:p>
      <w:pPr>
        <w:spacing w:after="300"/>
      </w:pPr>
    </w:p>
    <w:p>
      <w:pPr>
        <w:pStyle w:val="Heading2"/>
      </w:pPr>
      <w:r>
        <w:t xml:space="preserve">Value Pillars</w:t>
      </w:r>
    </w:p>
    <w:p>
      <w:pPr>
        <w:pStyle w:val="Heading3"/>
      </w:pPr>
      <w:r>
        <w:t xml:space="preserve">Intelligent Organization</w:t>
      </w:r>
    </w:p>
    <w:p>
      <w:r>
        <w:t xml:space="preserve">Transform chaos into clarity with a system designed specifically for modern job searching. Stride's 12-stage pipeline captures every nuance of your application journey.</w:t>
      </w:r>
    </w:p>
    <w:p>
      <w:r>
        <w:rPr>
          <w:b/>
          <w:bCs/>
        </w:rPr>
        <w:t xml:space="preserve">Key Benefits: </w:t>
      </w:r>
      <w:r>
        <w:t xml:space="preserve">Never miss a follow-up, eliminate duplicate applications, instant visibility into pipeline health</w:t>
      </w:r>
    </w:p>
    <w:p>
      <w:pPr>
        <w:pStyle w:val="Heading3"/>
      </w:pPr>
      <w:r>
        <w:t xml:space="preserve">Actionable Insights</w:t>
      </w:r>
    </w:p>
    <w:p>
      <w:r>
        <w:t xml:space="preserve">Make data-driven decisions about your job search strategy. Understand which sources yield results, optimal application timing, and where candidates stall.</w:t>
      </w:r>
    </w:p>
    <w:p>
      <w:r>
        <w:rPr>
          <w:b/>
          <w:bCs/>
        </w:rPr>
        <w:t xml:space="preserve">Key Benefits: </w:t>
      </w:r>
      <w:r>
        <w:t xml:space="preserve">Optimize effort allocation, identify successful patterns, track improvement over time</w:t>
      </w:r>
    </w:p>
    <w:p>
      <w:pPr>
        <w:pStyle w:val="Heading3"/>
      </w:pPr>
      <w:r>
        <w:t xml:space="preserve">Emotional Sustainability</w:t>
      </w:r>
    </w:p>
    <w:p>
      <w:r>
        <w:t xml:space="preserve">Job searching is a marathon, not a sprint. Stride's unique Weekly Reflections feature provides structured space to process highs and lows, track mindset, and build resilience.</w:t>
      </w:r>
    </w:p>
    <w:p>
      <w:r>
        <w:rPr>
          <w:b/>
          <w:bCs/>
        </w:rPr>
        <w:t xml:space="preserve">Key Benefits: </w:t>
      </w:r>
      <w:r>
        <w:t xml:space="preserve">Maintain motivation, process rejection healthily, celebrate progress, build self-awareness</w:t>
      </w:r>
    </w:p>
    <w:p>
      <w:pPr>
        <w:pStyle w:val="Heading2"/>
      </w:pPr>
      <w:r>
        <w:t xml:space="preserve">Target Personas</w:t>
      </w:r>
    </w:p>
    <w:p>
      <w:pPr>
        <w:pStyle w:val="Heading3"/>
      </w:pPr>
      <w:r>
        <w:t xml:space="preserve">The Organized Professional</w:t>
      </w:r>
    </w:p>
    <w:p>
      <w:r>
        <w:t xml:space="preserve">Mid-career professionals (5-15 years experience) who are methodical about their job search. They value data, appreciate good UX, and are willing to pay for tools that save time and reduce stress. Typically tech-comfortable but not necessarily in tech roles.</w:t>
      </w:r>
    </w:p>
    <w:p>
      <w:pPr>
        <w:pStyle w:val="Heading3"/>
      </w:pPr>
      <w:r>
        <w:t xml:space="preserve">The Career Pivoter</w:t>
      </w:r>
    </w:p>
    <w:p>
      <w:r>
        <w:t xml:space="preserve">Professionals changing industries or roles, often after layoffs or burnout. They face longer searches and more rejection, making emotional support features especially valuable.</w:t>
      </w:r>
    </w:p>
    <w:p>
      <w:pPr>
        <w:pStyle w:val="Heading3"/>
      </w:pPr>
      <w:r>
        <w:t xml:space="preserve">The Strategic Graduate</w:t>
      </w:r>
    </w:p>
    <w:p>
      <w:r>
        <w:t xml:space="preserve">Recent graduates (last 3 years) who are digital natives seeking structured approaches to their first serious job searches. Price-sensitive but willing to invest in tools that give competitive advantage.</w:t>
      </w:r>
    </w:p>
    <w:p>
      <w:pPr>
        <w:spacing w:after="300"/>
      </w:pPr>
    </w:p>
    <w:p>
      <w:pPr>
        <w:pStyle w:val="Heading1"/>
      </w:pPr>
      <w:r>
        <w:t xml:space="preserve">Product Roadmap: Beyond MVP</w:t>
      </w:r>
    </w:p>
    <w:p>
      <w:pPr>
        <w:pStyle w:val="Heading2"/>
      </w:pPr>
      <w:r>
        <w:t xml:space="preserve">Phase 1: Foundation (Months 1-6)</w:t>
      </w:r>
    </w:p>
    <w:p>
      <w:r>
        <w:rPr>
          <w:b/>
          <w:bCs/>
        </w:rPr>
        <w:t xml:space="preserve">Focus: </w:t>
      </w:r>
      <w:r>
        <w:t xml:space="preserve">Solidify core experience and remove friction</w:t>
      </w:r>
    </w:p>
    <w:p>
      <w:pPr>
        <w:pStyle w:val="ListParagraph"/>
        <w:numPr>
          <w:ilvl w:val="0"/>
          <w:numId w:val="2"/>
        </w:numPr>
      </w:pPr>
      <w:r>
        <w:t xml:space="preserve">Onboarding flow with guided first-application experience</w:t>
      </w:r>
    </w:p>
    <w:p>
      <w:pPr>
        <w:pStyle w:val="ListParagraph"/>
        <w:numPr>
          <w:ilvl w:val="0"/>
          <w:numId w:val="2"/>
        </w:numPr>
      </w:pPr>
      <w:r>
        <w:t xml:space="preserve">Chrome extension for one-click job saving</w:t>
      </w:r>
    </w:p>
    <w:p>
      <w:pPr>
        <w:pStyle w:val="ListParagraph"/>
        <w:numPr>
          <w:ilvl w:val="0"/>
          <w:numId w:val="2"/>
        </w:numPr>
      </w:pPr>
      <w:r>
        <w:t xml:space="preserve">Mobile app (iOS and Android) with full feature parity</w:t>
      </w:r>
    </w:p>
    <w:p>
      <w:pPr>
        <w:pStyle w:val="ListParagraph"/>
        <w:numPr>
          <w:ilvl w:val="0"/>
          <w:numId w:val="2"/>
        </w:numPr>
      </w:pPr>
      <w:r>
        <w:t xml:space="preserve">Email parsing for automatic status updates</w:t>
      </w:r>
    </w:p>
    <w:p>
      <w:pPr>
        <w:pStyle w:val="ListParagraph"/>
        <w:numPr>
          <w:ilvl w:val="0"/>
          <w:numId w:val="2"/>
        </w:numPr>
      </w:pPr>
      <w:r>
        <w:t xml:space="preserve">Enhanced analytics dashboard</w:t>
      </w:r>
    </w:p>
    <w:p>
      <w:pPr>
        <w:pStyle w:val="ListParagraph"/>
        <w:numPr>
          <w:ilvl w:val="0"/>
          <w:numId w:val="2"/>
        </w:numPr>
      </w:pPr>
      <w:r>
        <w:t xml:space="preserve">Data export (JSON/CSV)</w:t>
      </w:r>
    </w:p>
    <w:p>
      <w:pPr>
        <w:pStyle w:val="Heading2"/>
      </w:pPr>
      <w:r>
        <w:t xml:space="preserve">Phase 2: Intelligence (Months 7-12)</w:t>
      </w:r>
    </w:p>
    <w:p>
      <w:r>
        <w:rPr>
          <w:b/>
          <w:bCs/>
        </w:rPr>
        <w:t xml:space="preserve">Focus: </w:t>
      </w:r>
      <w:r>
        <w:t xml:space="preserve">Add AI-powered features</w:t>
      </w:r>
    </w:p>
    <w:p>
      <w:pPr>
        <w:pStyle w:val="ListParagraph"/>
        <w:numPr>
          <w:ilvl w:val="0"/>
          <w:numId w:val="4"/>
        </w:numPr>
      </w:pPr>
      <w:r>
        <w:t xml:space="preserve">AI resume tailoring based on job descriptions</w:t>
      </w:r>
    </w:p>
    <w:p>
      <w:pPr>
        <w:pStyle w:val="ListParagraph"/>
        <w:numPr>
          <w:ilvl w:val="0"/>
          <w:numId w:val="4"/>
        </w:numPr>
      </w:pPr>
      <w:r>
        <w:t xml:space="preserve">Cover letter generation with tone customization</w:t>
      </w:r>
    </w:p>
    <w:p>
      <w:pPr>
        <w:pStyle w:val="ListParagraph"/>
        <w:numPr>
          <w:ilvl w:val="0"/>
          <w:numId w:val="4"/>
        </w:numPr>
      </w:pPr>
      <w:r>
        <w:t xml:space="preserve">Job description keyword analysis and match scoring</w:t>
      </w:r>
    </w:p>
    <w:p>
      <w:pPr>
        <w:pStyle w:val="ListParagraph"/>
        <w:numPr>
          <w:ilvl w:val="0"/>
          <w:numId w:val="4"/>
        </w:numPr>
      </w:pPr>
      <w:r>
        <w:t xml:space="preserve">Interview prep: company research summaries</w:t>
      </w:r>
    </w:p>
    <w:p>
      <w:pPr>
        <w:pStyle w:val="ListParagraph"/>
        <w:numPr>
          <w:ilvl w:val="0"/>
          <w:numId w:val="4"/>
        </w:numPr>
      </w:pPr>
      <w:r>
        <w:t xml:space="preserve">Automated follow-up email drafting</w:t>
      </w:r>
    </w:p>
    <w:p>
      <w:pPr>
        <w:pStyle w:val="ListParagraph"/>
        <w:numPr>
          <w:ilvl w:val="0"/>
          <w:numId w:val="4"/>
        </w:numPr>
      </w:pPr>
      <w:r>
        <w:t xml:space="preserve">Salary research integration (Glassdoor/Levels.fyi)</w:t>
      </w:r>
    </w:p>
    <w:p>
      <w:pPr>
        <w:pStyle w:val="Heading2"/>
      </w:pPr>
      <w:r>
        <w:t xml:space="preserve">Phase 3: Ecosystem (Months 13-24)</w:t>
      </w:r>
    </w:p>
    <w:p>
      <w:r>
        <w:rPr>
          <w:b/>
          <w:bCs/>
        </w:rPr>
        <w:t xml:space="preserve">Focus: </w:t>
      </w:r>
      <w:r>
        <w:t xml:space="preserve">Build network effects</w:t>
      </w:r>
    </w:p>
    <w:p>
      <w:pPr>
        <w:pStyle w:val="ListParagraph"/>
        <w:numPr>
          <w:ilvl w:val="0"/>
          <w:numId w:val="5"/>
        </w:numPr>
      </w:pPr>
      <w:r>
        <w:t xml:space="preserve">Job board aggregation with personalized recommendations</w:t>
      </w:r>
    </w:p>
    <w:p>
      <w:pPr>
        <w:pStyle w:val="ListParagraph"/>
        <w:numPr>
          <w:ilvl w:val="0"/>
          <w:numId w:val="5"/>
        </w:numPr>
      </w:pPr>
      <w:r>
        <w:t xml:space="preserve">LinkedIn profile optimization tools</w:t>
      </w:r>
    </w:p>
    <w:p>
      <w:pPr>
        <w:pStyle w:val="ListParagraph"/>
        <w:numPr>
          <w:ilvl w:val="0"/>
          <w:numId w:val="5"/>
        </w:numPr>
      </w:pPr>
      <w:r>
        <w:t xml:space="preserve">Community features: anonymous success story sharing</w:t>
      </w:r>
    </w:p>
    <w:p>
      <w:pPr>
        <w:pStyle w:val="ListParagraph"/>
        <w:numPr>
          <w:ilvl w:val="0"/>
          <w:numId w:val="5"/>
        </w:numPr>
      </w:pPr>
      <w:r>
        <w:t xml:space="preserve">Recruiter marketplace: opt-in visibility</w:t>
      </w:r>
    </w:p>
    <w:p>
      <w:pPr>
        <w:pStyle w:val="ListParagraph"/>
        <w:numPr>
          <w:ilvl w:val="0"/>
          <w:numId w:val="5"/>
        </w:numPr>
      </w:pPr>
      <w:r>
        <w:t xml:space="preserve">Team/family plans for group searches</w:t>
      </w:r>
    </w:p>
    <w:p>
      <w:pPr>
        <w:pStyle w:val="ListParagraph"/>
        <w:numPr>
          <w:ilvl w:val="0"/>
          <w:numId w:val="5"/>
        </w:numPr>
      </w:pPr>
      <w:r>
        <w:t xml:space="preserve">API for third-party integrations</w:t>
      </w:r>
    </w:p>
    <w:p>
      <w:pPr>
        <w:pStyle w:val="Heading2"/>
      </w:pPr>
      <w:r>
        <w:t xml:space="preserve">Phase 4: Platform (Months 25-36)</w:t>
      </w:r>
    </w:p>
    <w:p>
      <w:r>
        <w:rPr>
          <w:b/>
          <w:bCs/>
        </w:rPr>
        <w:t xml:space="preserve">Focus: </w:t>
      </w:r>
      <w:r>
        <w:t xml:space="preserve">Career management for life</w:t>
      </w:r>
    </w:p>
    <w:p>
      <w:pPr>
        <w:pStyle w:val="ListParagraph"/>
        <w:numPr>
          <w:ilvl w:val="0"/>
          <w:numId w:val="7"/>
        </w:numPr>
      </w:pPr>
      <w:r>
        <w:t xml:space="preserve">Career journey tracking (not just job search)</w:t>
      </w:r>
    </w:p>
    <w:p>
      <w:pPr>
        <w:pStyle w:val="ListParagraph"/>
        <w:numPr>
          <w:ilvl w:val="0"/>
          <w:numId w:val="7"/>
        </w:numPr>
      </w:pPr>
      <w:r>
        <w:t xml:space="preserve">Skill development recommendations</w:t>
      </w:r>
    </w:p>
    <w:p>
      <w:pPr>
        <w:pStyle w:val="ListParagraph"/>
        <w:numPr>
          <w:ilvl w:val="0"/>
          <w:numId w:val="7"/>
        </w:numPr>
      </w:pPr>
      <w:r>
        <w:t xml:space="preserve">Network relationship management (ongoing)</w:t>
      </w:r>
    </w:p>
    <w:p>
      <w:pPr>
        <w:pStyle w:val="ListParagraph"/>
        <w:numPr>
          <w:ilvl w:val="0"/>
          <w:numId w:val="7"/>
        </w:numPr>
      </w:pPr>
      <w:r>
        <w:t xml:space="preserve">Enterprise partnerships (outplacement, career services)</w:t>
      </w:r>
    </w:p>
    <w:p>
      <w:pPr>
        <w:pStyle w:val="ListParagraph"/>
        <w:numPr>
          <w:ilvl w:val="0"/>
          <w:numId w:val="7"/>
        </w:numPr>
      </w:pPr>
      <w:r>
        <w:t xml:space="preserve">B2B offerings for coaches and staffing firms</w:t>
      </w:r>
    </w:p>
    <w:p>
      <w:pPr>
        <w:spacing w:after="300"/>
      </w:pPr>
    </w:p>
    <w:p>
      <w:pPr>
        <w:pStyle w:val="Heading1"/>
      </w:pPr>
      <w:r>
        <w:t xml:space="preserve">Pricing Strategy</w:t>
      </w:r>
    </w:p>
    <w:p>
      <w:pPr>
        <w:pStyle w:val="Heading2"/>
      </w:pPr>
      <w:r>
        <w:t xml:space="preserve">Tier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500"/>
        <w:gridCol w:w="3560"/>
      </w:tblGrid>
      <w:t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2"/>
                <w:szCs w:val="22"/>
              </w:rPr>
              <w:t xml:space="preserve">Tier</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2"/>
                <w:szCs w:val="22"/>
              </w:rPr>
              <w:t xml:space="preserve">Price</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2"/>
                <w:szCs w:val="22"/>
              </w:rPr>
              <w:t xml:space="preserve">Target User</w:t>
            </w:r>
          </w:p>
        </w:tc>
        <w:tc>
          <w:tcPr>
            <w:tcW w:type="dxa" w:w="3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2"/>
                <w:szCs w:val="22"/>
              </w:rPr>
              <w:t xml:space="preserve">Key Features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Free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Casual seekers, evaluators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25 active apps, basic pipeline, limited reflections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Stride Plus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$9.99/mo</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Active job seekers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Unlimited apps, full analytics, all reflections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Stride Pro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$19.99/mo</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Power users, career changers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AI features, resume tools, priority support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Stride Ultimate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$29.99/mo</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Executive/intensive search</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Concierge onboarding, coaching credits, API</w:t>
            </w:r>
          </w:p>
        </w:tc>
      </w:tr>
    </w:tbl>
    <w:p>
      <w:pPr>
        <w:spacing w:after="200"/>
      </w:pPr>
    </w:p>
    <w:p>
      <w:r>
        <w:rPr>
          <w:b/>
          <w:bCs/>
        </w:rPr>
        <w:t xml:space="preserve">Pricing Rationale: </w:t>
      </w:r>
      <w:r>
        <w:t xml:space="preserve">Stride Plus at $9.99/month undercuts Huntr ($40/mo) significantly while matching Teal's effective monthly rate. Annual discounts (2 months free) encourage commitment and improve retention.</w:t>
      </w:r>
    </w:p>
    <w:p>
      <w:pPr>
        <w:spacing w:after="300"/>
      </w:pPr>
    </w:p>
    <w:p>
      <w:pPr>
        <w:pStyle w:val="Heading1"/>
      </w:pPr>
      <w:r>
        <w:t xml:space="preserve">Financial Projections</w:t>
      </w:r>
    </w:p>
    <w:p>
      <w:pPr>
        <w:pStyle w:val="Heading2"/>
      </w:pPr>
      <w:r>
        <w:t xml:space="preserve">Three-Year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180"/>
        <w:gridCol w:w="218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2"/>
                <w:szCs w:val="22"/>
              </w:rPr>
              <w:t xml:space="preserve">Metric</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2"/>
                <w:szCs w:val="22"/>
              </w:rPr>
              <w:t xml:space="preserve">Year 1</w:t>
            </w:r>
          </w:p>
        </w:tc>
        <w:tc>
          <w:tcPr>
            <w:tcW w:type="dxa" w:w="21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2"/>
                <w:szCs w:val="22"/>
              </w:rPr>
              <w:t xml:space="preserve">Year 2</w:t>
            </w:r>
          </w:p>
        </w:tc>
        <w:tc>
          <w:tcPr>
            <w:tcW w:type="dxa" w:w="21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2"/>
                <w:szCs w:val="22"/>
              </w:rPr>
              <w:t xml:space="preserve">Year 3</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Registered Users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50,000</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200,000</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500,000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Revenue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$600K</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$3.46M</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$11.7M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Operating Expenses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$970K</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$2.72M</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$7.26M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Net Income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($370K)</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$740K</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$4.44M</w:t>
            </w:r>
          </w:p>
        </w:tc>
      </w:tr>
    </w:tbl>
    <w:p>
      <w:pPr>
        <w:spacing w:after="300"/>
      </w:pPr>
    </w:p>
    <w:p>
      <w:pPr>
        <w:pStyle w:val="Heading2"/>
      </w:pPr>
      <w:r>
        <w:t xml:space="preserve">Key Assumptions</w:t>
      </w:r>
    </w:p>
    <w:p>
      <w:pPr>
        <w:pStyle w:val="ListParagraph"/>
        <w:numPr>
          <w:ilvl w:val="0"/>
          <w:numId w:val="7"/>
        </w:numPr>
      </w:pPr>
      <w:r>
        <w:t xml:space="preserve">Monthly churn rate: 8% (Year 1), declining to 5% (Year 3)</w:t>
      </w:r>
    </w:p>
    <w:p>
      <w:pPr>
        <w:pStyle w:val="ListParagraph"/>
        <w:numPr>
          <w:ilvl w:val="0"/>
          <w:numId w:val="7"/>
        </w:numPr>
      </w:pPr>
      <w:r>
        <w:t xml:space="preserve">Customer acquisition cost: $15 (blended across channels)</w:t>
      </w:r>
    </w:p>
    <w:p>
      <w:pPr>
        <w:pStyle w:val="ListParagraph"/>
        <w:numPr>
          <w:ilvl w:val="0"/>
          <w:numId w:val="7"/>
        </w:numPr>
      </w:pPr>
      <w:r>
        <w:t xml:space="preserve">Free-to-paid conversion: 10% (Y1) → 15% (Y3)</w:t>
      </w:r>
    </w:p>
    <w:p>
      <w:pPr>
        <w:pStyle w:val="ListParagraph"/>
        <w:numPr>
          <w:ilvl w:val="0"/>
          <w:numId w:val="7"/>
        </w:numPr>
      </w:pPr>
      <w:r>
        <w:t xml:space="preserve">Infrastructure costs scale at 15% of revenue</w:t>
      </w:r>
    </w:p>
    <w:p>
      <w:pPr>
        <w:pStyle w:val="ListParagraph"/>
        <w:numPr>
          <w:ilvl w:val="0"/>
          <w:numId w:val="7"/>
        </w:numPr>
      </w:pPr>
      <w:r>
        <w:t xml:space="preserve">Team grows from 5 (Year 1) to 25 (Year 3)</w:t>
      </w:r>
    </w:p>
    <w:p>
      <w:pPr>
        <w:spacing w:after="300"/>
      </w:pPr>
    </w:p>
    <w:p>
      <w:pPr>
        <w:pStyle w:val="Heading1"/>
      </w:pPr>
      <w:r>
        <w:t xml:space="preserve">Go-to-Market Strategy</w:t>
      </w:r>
    </w:p>
    <w:p>
      <w:pPr>
        <w:pStyle w:val="ListParagraph"/>
        <w:numPr>
          <w:ilvl w:val="0"/>
          <w:numId w:val="8"/>
        </w:numPr>
      </w:pPr>
      <w:r>
        <w:rPr>
          <w:b/>
          <w:bCs/>
        </w:rPr>
        <w:t xml:space="preserve">Content Marketing: </w:t>
      </w:r>
      <w:r>
        <w:t xml:space="preserve">Job search guides, salary negotiation tips, interview prep content targeting long-tail SEO</w:t>
      </w:r>
    </w:p>
    <w:p>
      <w:pPr>
        <w:pStyle w:val="ListParagraph"/>
        <w:numPr>
          <w:ilvl w:val="0"/>
          <w:numId w:val="8"/>
        </w:numPr>
      </w:pPr>
      <w:r>
        <w:rPr>
          <w:b/>
          <w:bCs/>
        </w:rPr>
        <w:t xml:space="preserve">SEO: </w:t>
      </w:r>
      <w:r>
        <w:t xml:space="preserve">Target 'job tracker', 'application organizer', 'job search tools' keywords</w:t>
      </w:r>
    </w:p>
    <w:p>
      <w:pPr>
        <w:pStyle w:val="ListParagraph"/>
        <w:numPr>
          <w:ilvl w:val="0"/>
          <w:numId w:val="8"/>
        </w:numPr>
      </w:pPr>
      <w:r>
        <w:rPr>
          <w:b/>
          <w:bCs/>
        </w:rPr>
        <w:t xml:space="preserve">Social Media: </w:t>
      </w:r>
      <w:r>
        <w:t xml:space="preserve">LinkedIn thought leadership for professionals, TikTok career content for Gen Z audience</w:t>
      </w:r>
    </w:p>
    <w:p>
      <w:pPr>
        <w:pStyle w:val="ListParagraph"/>
        <w:numPr>
          <w:ilvl w:val="0"/>
          <w:numId w:val="8"/>
        </w:numPr>
      </w:pPr>
      <w:r>
        <w:rPr>
          <w:b/>
          <w:bCs/>
        </w:rPr>
        <w:t xml:space="preserve">Partnerships: </w:t>
      </w:r>
      <w:r>
        <w:t xml:space="preserve">Career coaches, coding bootcamps, university career services offices</w:t>
      </w:r>
    </w:p>
    <w:p>
      <w:pPr>
        <w:pStyle w:val="ListParagraph"/>
        <w:numPr>
          <w:ilvl w:val="0"/>
          <w:numId w:val="8"/>
        </w:numPr>
      </w:pPr>
      <w:r>
        <w:rPr>
          <w:b/>
          <w:bCs/>
        </w:rPr>
        <w:t xml:space="preserve">Referral Program: </w:t>
      </w:r>
      <w:r>
        <w:t xml:space="preserve">Free premium month for successful referrals, viral loop incentives</w:t>
      </w:r>
    </w:p>
    <w:p>
      <w:pPr>
        <w:pStyle w:val="ListParagraph"/>
        <w:numPr>
          <w:ilvl w:val="0"/>
          <w:numId w:val="8"/>
        </w:numPr>
      </w:pPr>
      <w:r>
        <w:rPr>
          <w:b/>
          <w:bCs/>
        </w:rPr>
        <w:t xml:space="preserve">Product Hunt / Communities: </w:t>
      </w:r>
      <w:r>
        <w:t xml:space="preserve">Launch on Product Hunt, engage r/jobs, Hacker News for early adopters</w:t>
      </w:r>
    </w:p>
    <w:p>
      <w:pPr>
        <w:spacing w:after="300"/>
      </w:pPr>
    </w:p>
    <w:p>
      <w:pPr>
        <w:pStyle w:val="Heading1"/>
      </w:pPr>
      <w:r>
        <w:t xml:space="preserve">Risk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1100"/>
        <w:gridCol w:w="436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2"/>
                <w:szCs w:val="22"/>
              </w:rPr>
              <w:t xml:space="preserve">Risk</w:t>
            </w:r>
          </w:p>
        </w:tc>
        <w:tc>
          <w:tcPr>
            <w:tcW w:type="dxa" w:w="1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2"/>
                <w:szCs w:val="22"/>
              </w:rPr>
              <w:t xml:space="preserve">Probability</w:t>
            </w:r>
          </w:p>
        </w:tc>
        <w:tc>
          <w:tcPr>
            <w:tcW w:type="dxa" w:w="1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2"/>
                <w:szCs w:val="22"/>
              </w:rPr>
              <w:t xml:space="preserve">Impact</w:t>
            </w:r>
          </w:p>
        </w:tc>
        <w:tc>
          <w:tcPr>
            <w:tcW w:type="dxa" w:w="4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2"/>
                <w:szCs w:val="22"/>
              </w:rPr>
              <w:t xml:space="preserve">Mitigation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Feature parity pressure from competitors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High</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Medium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Focus on differentiation (wellness features), avoid feature wars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Economic downturn extends job searches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Medium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High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Actually increases TAM; ensure pricing remains accessible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LinkedIn enters the space directly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Medium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High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Emphasize privacy, independence, and specialized features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Low free-to-paid conversion rates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Medium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High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Continuous A/B testing, user research, iterate on value props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Technical scaling challenges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Low</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Medium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Cloud-native architecture, proactive performance monitoring</w:t>
            </w:r>
          </w:p>
        </w:tc>
      </w:tr>
    </w:tbl>
    <w:p>
      <w:pPr>
        <w:spacing w:after="300"/>
      </w:pPr>
    </w:p>
    <w:p>
      <w:pPr>
        <w:pStyle w:val="Heading1"/>
      </w:pPr>
      <w:r>
        <w:t xml:space="preserve">Conclusion</w:t>
      </w:r>
    </w:p>
    <w:p>
      <w:r>
        <w:t xml:space="preserve">Stride Jobs is positioned to capture a meaningful share of the growing job search management market by offering a differentiated product that addresses the complete job seeker experience. While competitors focus on application logistics or resume optimization, Stride's unique combination of organizational tools, actionable analytics, and emotional support features creates a defensible market position.</w:t>
      </w:r>
    </w:p>
    <w:p>
      <w:r>
        <w:t xml:space="preserve">The market timing is favorable: extended job searches, increased application volumes, and growing awareness of job search stress all drive demand for sophisticated tools. With a clear product roadmap, competitive pricing, and focused go-to-market strategy, Stride is well-positioned to achieve its Year 3 target of 500,000 users and $11.7M ARR.</w:t>
      </w:r>
    </w:p>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2"/>
              <w:left w:val="single" w:color="1E3A5F" w:sz="2"/>
              <w:bottom w:val="single" w:color="1E3A5F" w:sz="2"/>
              <w:right w:val="single" w:color="1E3A5F" w:sz="2"/>
            </w:tcBorders>
            <w:shd w:fill="F0F5FA" w:val="clear"/>
            <w:tcMar>
              <w:top w:type="dxa" w:w="150"/>
              <w:left w:type="dxa" w:w="200"/>
              <w:bottom w:type="dxa" w:w="150"/>
              <w:right w:type="dxa" w:w="200"/>
            </w:tcMar>
          </w:tcPr>
          <w:p>
            <w:r>
              <w:rPr>
                <w:b/>
                <w:bCs/>
                <w:color w:val="1E3A5F"/>
                <w:sz w:val="24"/>
                <w:szCs w:val="24"/>
              </w:rPr>
              <w:t xml:space="preserve">The Stride Difference:</w:t>
            </w:r>
            <w:r>
              <w:rPr>
                <w:sz w:val="24"/>
                <w:szCs w:val="24"/>
              </w:rPr>
              <w:t xml:space="preserve"> We don't just help you track applications — we help you thrive throughout your career journey.</w:t>
            </w:r>
          </w:p>
        </w:tc>
      </w:tr>
    </w:tbl>
    <w:p>
      <w:pPr>
        <w:spacing w:after="400"/>
      </w:pPr>
    </w:p>
    <w:p>
      <w:pPr>
        <w:jc w:val="center"/>
      </w:pPr>
      <w:r>
        <w:rPr>
          <w:color w:val="666666"/>
          <w:sz w:val="22"/>
          <w:szCs w:val="22"/>
        </w:rPr>
        <w:t xml:space="preserve">For more information, contact: </w:t>
      </w:r>
    </w:p>
    <w:p>
      <w:pPr>
        <w:jc w:val="center"/>
      </w:pPr>
      <w:r>
        <w:rPr>
          <w:b/>
          <w:bCs/>
          <w:color w:val="1E3A5F"/>
          <w:sz w:val="22"/>
          <w:szCs w:val="22"/>
        </w:rPr>
        <w:t xml:space="preserve">info@stridejobs.com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20"/>
        <w:szCs w:val="20"/>
      </w:rPr>
      <w:t xml:space="preserve">Stride Jobs Business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8"/>
    <w:lvlOverride w:ilvl="0">
      <w:startOverride w:val="1"/>
    </w:lvlOverride>
  </w:num>
  <w:num w:numId="4">
    <w:abstractNumId w:val="3"/>
    <w:lvlOverride w:ilvl="0">
      <w:startOverride w:val="1"/>
    </w:lvlOverride>
  </w:num>
  <w:num w:numId="5">
    <w:abstractNumId w:val="4"/>
    <w:lvlOverride w:ilvl="0">
      <w:startOverride w:val="1"/>
    </w:lvlOverride>
  </w:num>
  <w:num w:numId="6">
    <w:abstractNumId w:val="9"/>
    <w:lvlOverride w:ilvl="0">
      <w:startOverride w:val="1"/>
    </w:lvlOverride>
  </w:num>
  <w:num w:numId="7">
    <w:abstractNumId w:val="5"/>
    <w:lvlOverride w:ilvl="0">
      <w:startOverride w:val="1"/>
    </w:lvlOverride>
  </w:num>
  <w:num w:numId="8">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basedOn w:val="Normal"/>
    <w:next w:val="Normal"/>
    <w:qFormat/>
    <w:pPr>
      <w:spacing w:after="200" w:line="276"/>
    </w:pPr>
    <w:rPr>
      <w:rFonts w:ascii="Arial" w:cs="Arial" w:eastAsia="Arial" w:hAnsi="Arial"/>
      <w:sz w:val="24"/>
      <w:szCs w:val="24"/>
    </w:rPr>
  </w:style>
  <w:style w:type="paragraph" w:styleId="Heading1">
    <w:name w:val="Heading 1"/>
    <w:basedOn w:val="Normal"/>
    <w:next w:val="Normal"/>
    <w:qFormat/>
    <w:pPr>
      <w:spacing w:before="400" w:after="200"/>
      <w:outlineLvl w:val="0"/>
    </w:pPr>
    <w:rPr>
      <w:rFonts w:ascii="Arial" w:cs="Arial" w:eastAsia="Arial" w:hAnsi="Arial"/>
      <w:b/>
      <w:bCs/>
      <w:color w:val="1E3A5F"/>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E5077"/>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2026-02-04T17:15:16.641Z</dcterms:created>
  <dcterms:modified xsi:type="dcterms:W3CDTF">2026-02-04T17:15:16.642Z</dcterms:modified>
</cp:coreProperties>
</file>

<file path=docProps/custom.xml><?xml version="1.0" encoding="utf-8"?>
<Properties xmlns="http://schemas.openxmlformats.org/officeDocument/2006/custom-properties" xmlns:vt="http://schemas.openxmlformats.org/officeDocument/2006/docPropsVTypes"/>
</file>