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1B206" w14:textId="613A77CB" w:rsidR="00A11A7B" w:rsidRDefault="00437CDE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Distribuidor,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Agregar un nuevo registro,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con  campos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minimos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obligatorios y campos adicionales en las pestañas Datos, Logos, 2da Opciones, Comisiones,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Dias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Toleracia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, seleccionando dos 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mas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valores a agregar en Sucursal, Marcas, Cuentas, luego presionar confirmar. </w:t>
      </w:r>
    </w:p>
    <w:p w14:paraId="1B128229" w14:textId="67C299B7" w:rsidR="00437CDE" w:rsidRDefault="00437CDE">
      <w:r>
        <w:rPr>
          <w:noProof/>
        </w:rPr>
        <w:drawing>
          <wp:inline distT="0" distB="0" distL="0" distR="0" wp14:anchorId="2F8FFB17" wp14:editId="13A90F1A">
            <wp:extent cx="5612130" cy="1615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FAF05A" w14:textId="323EC5CD" w:rsidR="00437CDE" w:rsidRDefault="00437CDE">
      <w:r>
        <w:t>Resultado esperado</w:t>
      </w:r>
    </w:p>
    <w:p w14:paraId="592CCA39" w14:textId="77777777" w:rsidR="00437CDE" w:rsidRPr="00437CDE" w:rsidRDefault="00437CDE" w:rsidP="00437CDE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437CD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Registro creado con éxito.</w:t>
      </w:r>
    </w:p>
    <w:p w14:paraId="2D371693" w14:textId="77777777" w:rsidR="00437CDE" w:rsidRDefault="00437CDE"/>
    <w:sectPr w:rsidR="00437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D7"/>
    <w:rsid w:val="0026722E"/>
    <w:rsid w:val="00437CDE"/>
    <w:rsid w:val="005739D7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27DF"/>
  <w15:chartTrackingRefBased/>
  <w15:docId w15:val="{48FAB4C4-E584-4BAB-A25C-DD094290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2019-01-29T19:13:00Z</dcterms:created>
  <dcterms:modified xsi:type="dcterms:W3CDTF">2019-01-29T19:33:00Z</dcterms:modified>
</cp:coreProperties>
</file>