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3D505" w14:textId="77777777" w:rsidR="00543336" w:rsidRDefault="00000000">
      <w:pPr>
        <w:spacing w:before="2160" w:after="480"/>
        <w:jc w:val="center"/>
      </w:pPr>
      <w:r>
        <w:rPr>
          <w:rFonts w:cs="Times New Roman"/>
          <w:b/>
          <w:bCs/>
          <w:color w:val="1F3864"/>
          <w:sz w:val="40"/>
          <w:szCs w:val="40"/>
        </w:rPr>
        <w:t>Data Analytics Capstone</w:t>
      </w:r>
    </w:p>
    <w:p w14:paraId="0FEFD306" w14:textId="77777777" w:rsidR="00543336" w:rsidRDefault="00000000">
      <w:pPr>
        <w:spacing w:after="240"/>
        <w:jc w:val="center"/>
      </w:pPr>
      <w:r>
        <w:rPr>
          <w:rFonts w:cs="Times New Roman"/>
          <w:b/>
          <w:bCs/>
          <w:color w:val="2E4057"/>
          <w:sz w:val="32"/>
          <w:szCs w:val="32"/>
        </w:rPr>
        <w:t>Synopsis</w:t>
      </w:r>
    </w:p>
    <w:p w14:paraId="7E7F351D" w14:textId="77777777" w:rsidR="00543336" w:rsidRDefault="00000000">
      <w:pPr>
        <w:pBdr>
          <w:top w:val="single" w:sz="4" w:space="4" w:color="2E4057"/>
          <w:bottom w:val="single" w:sz="4" w:space="4" w:color="2E4057"/>
        </w:pBdr>
        <w:spacing w:before="480" w:after="120"/>
        <w:jc w:val="center"/>
      </w:pPr>
      <w:r>
        <w:rPr>
          <w:rFonts w:cs="Times New Roman"/>
          <w:b/>
          <w:bCs/>
          <w:sz w:val="30"/>
          <w:szCs w:val="30"/>
        </w:rPr>
        <w:t>Early Detection of Congenital Heart Disease Using Machine Learning</w:t>
      </w:r>
    </w:p>
    <w:p w14:paraId="7125929E" w14:textId="77777777" w:rsidR="00543336" w:rsidRDefault="00543336">
      <w:pPr>
        <w:spacing w:after="160"/>
      </w:pPr>
    </w:p>
    <w:p w14:paraId="4976A59E" w14:textId="77777777" w:rsidR="00543336" w:rsidRDefault="00543336">
      <w:pPr>
        <w:spacing w:after="160"/>
      </w:pPr>
    </w:p>
    <w:p w14:paraId="67BC7FBA" w14:textId="77777777" w:rsidR="00543336" w:rsidRDefault="00000000">
      <w:pPr>
        <w:spacing w:after="120"/>
        <w:jc w:val="center"/>
      </w:pPr>
      <w:r>
        <w:rPr>
          <w:rFonts w:cs="Times New Roman"/>
          <w:b/>
          <w:bCs/>
          <w:sz w:val="26"/>
          <w:szCs w:val="26"/>
        </w:rPr>
        <w:t>Vinaya Bhushan M</w:t>
      </w:r>
    </w:p>
    <w:p w14:paraId="457D00E6" w14:textId="77777777" w:rsidR="00543336" w:rsidRDefault="00000000">
      <w:pPr>
        <w:spacing w:after="120"/>
        <w:jc w:val="center"/>
      </w:pPr>
      <w:r>
        <w:rPr>
          <w:rFonts w:cs="Times New Roman"/>
        </w:rPr>
        <w:t>Walsh College</w:t>
      </w:r>
    </w:p>
    <w:p w14:paraId="67985AD5" w14:textId="77777777" w:rsidR="00543336" w:rsidRDefault="00000000">
      <w:pPr>
        <w:spacing w:after="120"/>
        <w:jc w:val="center"/>
      </w:pPr>
      <w:r>
        <w:rPr>
          <w:rFonts w:cs="Times New Roman"/>
        </w:rPr>
        <w:t>QM640: Data Analytics Capstone</w:t>
      </w:r>
    </w:p>
    <w:p w14:paraId="5AE19111" w14:textId="77777777" w:rsidR="00543336" w:rsidRDefault="00000000">
      <w:pPr>
        <w:spacing w:after="120"/>
        <w:jc w:val="center"/>
      </w:pPr>
      <w:r>
        <w:rPr>
          <w:rFonts w:cs="Times New Roman"/>
        </w:rPr>
        <w:t>April 2026</w:t>
      </w:r>
    </w:p>
    <w:p w14:paraId="1A872467" w14:textId="77777777" w:rsidR="00543336" w:rsidRDefault="00000000">
      <w:r>
        <w:br w:type="page"/>
      </w:r>
    </w:p>
    <w:p w14:paraId="4D8C341F" w14:textId="77777777" w:rsidR="00543336" w:rsidRDefault="00000000">
      <w:pPr>
        <w:pStyle w:val="Heading1"/>
      </w:pPr>
      <w:r>
        <w:lastRenderedPageBreak/>
        <w:t>1. Introduction</w:t>
      </w:r>
    </w:p>
    <w:p w14:paraId="16B865A7" w14:textId="77777777" w:rsidR="00543336" w:rsidRDefault="00000000">
      <w:pPr>
        <w:pStyle w:val="Heading2"/>
      </w:pPr>
      <w:r>
        <w:t>1.1 Background and Context</w:t>
      </w:r>
    </w:p>
    <w:p w14:paraId="3B2069B8" w14:textId="77777777" w:rsidR="00543336" w:rsidRDefault="00000000">
      <w:pPr>
        <w:spacing w:after="160" w:line="480" w:lineRule="auto"/>
        <w:ind w:firstLine="720"/>
        <w:jc w:val="both"/>
      </w:pPr>
      <w:r>
        <w:rPr>
          <w:rFonts w:cs="Times New Roman"/>
        </w:rPr>
        <w:t>Congenital Heart Disease (CHD) remains one of the most common and serious birth-related conditions in the world. It affects roughly 8 to 9 out of every 1,000 newborns and covers a wide range of structural heart problems, including ventricular septal defects (VSD), atrial septal defects (ASD), patent ductus arteriosus (PDA), and tetralogy of Fallot. According to the Centers for Disease Control and Prevention (CDC, 2023), CHD is the leading cause of birth defect-related deaths in the United States, accounting for nearly one-third of all such fatalities.</w:t>
      </w:r>
    </w:p>
    <w:p w14:paraId="65849E92" w14:textId="77777777" w:rsidR="00543336" w:rsidRDefault="00000000">
      <w:pPr>
        <w:spacing w:after="160" w:line="480" w:lineRule="auto"/>
        <w:ind w:firstLine="720"/>
        <w:jc w:val="both"/>
      </w:pPr>
      <w:r>
        <w:rPr>
          <w:rFonts w:cs="Times New Roman"/>
        </w:rPr>
        <w:t xml:space="preserve">One of the biggest challenges with CHD is that early diagnosis is difficult. Confirming a CHD diagnosis usually requires </w:t>
      </w:r>
      <w:proofErr w:type="spellStart"/>
      <w:r>
        <w:rPr>
          <w:rFonts w:cs="Times New Roman"/>
        </w:rPr>
        <w:t>specialised</w:t>
      </w:r>
      <w:proofErr w:type="spellEnd"/>
      <w:r>
        <w:rPr>
          <w:rFonts w:cs="Times New Roman"/>
        </w:rPr>
        <w:t xml:space="preserve"> equipment like echocardiograms and detailed ECG analysis, along with expert interpretation. In many smaller clinics or rural areas, these tools and specialists are simply not available. As a result, a significant number of CHD cases are caught late, when the condition has already become more serious and treatment options are more limited.</w:t>
      </w:r>
    </w:p>
    <w:p w14:paraId="2BC42201" w14:textId="77777777" w:rsidR="00543336" w:rsidRDefault="00000000">
      <w:pPr>
        <w:spacing w:after="160" w:line="480" w:lineRule="auto"/>
        <w:ind w:firstLine="720"/>
        <w:jc w:val="both"/>
      </w:pPr>
      <w:r>
        <w:rPr>
          <w:rFonts w:cs="Times New Roman"/>
        </w:rPr>
        <w:t>Over the last decade, machine learning (ML) has emerged as a powerful tool in healthcare, particularly for pattern recognition in clinical data. Research has shown that well-trained ML models can achieve diagnostic sensitivity and specificity above 90% for cardiac conditions, making them genuinely useful for supporting clinical decisions (Rahhal et al., 2024). This project explores whether similar ML techniques can be applied to routine clinical data to flag high-risk patients earlier, without requiring expensive imaging upfront.</w:t>
      </w:r>
    </w:p>
    <w:p w14:paraId="1E594779" w14:textId="77777777" w:rsidR="00543336" w:rsidRDefault="00000000">
      <w:pPr>
        <w:spacing w:after="160" w:line="480" w:lineRule="auto"/>
        <w:ind w:firstLine="720"/>
        <w:jc w:val="both"/>
      </w:pPr>
      <w:r>
        <w:rPr>
          <w:rFonts w:cs="Times New Roman"/>
        </w:rPr>
        <w:t>The study sits within the healthcare domain, focusing on supervised classification using structured clinical data. The stakeholders who would benefit most include primary care physicians, cardiologists, and hospital administration teams looking to improve screening workflows and reduce diagnostic delays.</w:t>
      </w:r>
    </w:p>
    <w:p w14:paraId="6217AEE4" w14:textId="77777777" w:rsidR="00543336" w:rsidRDefault="00000000">
      <w:pPr>
        <w:pStyle w:val="Heading2"/>
      </w:pPr>
      <w:r>
        <w:lastRenderedPageBreak/>
        <w:t>1.2 Problem Statement</w:t>
      </w:r>
    </w:p>
    <w:p w14:paraId="419D5B09" w14:textId="77777777" w:rsidR="00543336" w:rsidRDefault="00000000">
      <w:pPr>
        <w:spacing w:after="160" w:line="480" w:lineRule="auto"/>
        <w:ind w:firstLine="720"/>
        <w:jc w:val="both"/>
      </w:pPr>
      <w:r>
        <w:rPr>
          <w:rFonts w:cs="Times New Roman"/>
        </w:rPr>
        <w:t>Even though diagnostic tools for CHD exist, they require specialist involvement that is not always available in primary care settings. This creates a diagnostic gap where high-risk patients are missed at the point of first contact with the healthcare system. On top of that, the routine clinical data collected during standard patient visits, including blood pressure, cholesterol, heart rate, and ECG readings, is not being used to its full potential for early risk prediction.</w:t>
      </w:r>
    </w:p>
    <w:p w14:paraId="4CBA4BEC" w14:textId="77777777" w:rsidR="00543336" w:rsidRDefault="00000000">
      <w:pPr>
        <w:spacing w:after="160" w:line="480" w:lineRule="auto"/>
        <w:ind w:firstLine="720"/>
        <w:jc w:val="both"/>
      </w:pPr>
      <w:r>
        <w:rPr>
          <w:rFonts w:cs="Times New Roman"/>
        </w:rPr>
        <w:t xml:space="preserve">This study directly addresses that gap by investigating whether ML models trained on standard clinical features can reliably identify CHD at an early stage. The aim is not to replace clinical judgment but to provide a data-driven screening tool that helps clinicians </w:t>
      </w:r>
      <w:proofErr w:type="spellStart"/>
      <w:r>
        <w:rPr>
          <w:rFonts w:cs="Times New Roman"/>
        </w:rPr>
        <w:t>prioritise</w:t>
      </w:r>
      <w:proofErr w:type="spellEnd"/>
      <w:r>
        <w:rPr>
          <w:rFonts w:cs="Times New Roman"/>
        </w:rPr>
        <w:t xml:space="preserve"> which patients need further investigation.</w:t>
      </w:r>
    </w:p>
    <w:p w14:paraId="21FF8CE7" w14:textId="77777777" w:rsidR="00543336" w:rsidRDefault="00000000">
      <w:pPr>
        <w:pStyle w:val="Heading2"/>
      </w:pPr>
      <w:r>
        <w:t>1.3 Purpose of the Study</w:t>
      </w:r>
    </w:p>
    <w:p w14:paraId="63CD5089" w14:textId="77777777" w:rsidR="00543336" w:rsidRDefault="00000000">
      <w:pPr>
        <w:spacing w:after="160" w:line="480" w:lineRule="auto"/>
        <w:ind w:firstLine="720"/>
        <w:jc w:val="both"/>
      </w:pPr>
      <w:r>
        <w:rPr>
          <w:rFonts w:cs="Times New Roman"/>
        </w:rPr>
        <w:t>The purpose of this study is to develop and evaluate machine learning classification models for early CHD detection using structured clinical data. Specifically, the study sets out to identify which clinical features are most predictive of CHD, determine which ML algorithm performs best for this classification task, assess whether there are statistically meaningful differences between CHD-positive and CHD-negative patients, and examine how gender affects both the clinical patterns and the model's reliability. The findings are intended to be practically useful, not just academically interesting.</w:t>
      </w:r>
    </w:p>
    <w:p w14:paraId="569770B5" w14:textId="77777777" w:rsidR="00543336" w:rsidRDefault="00543336">
      <w:pPr>
        <w:spacing w:after="160"/>
      </w:pPr>
    </w:p>
    <w:p w14:paraId="0ACBC0E6" w14:textId="77777777" w:rsidR="00543336" w:rsidRDefault="00000000">
      <w:pPr>
        <w:pStyle w:val="Heading1"/>
      </w:pPr>
      <w:r>
        <w:t>2. Scope and Research Questions</w:t>
      </w:r>
    </w:p>
    <w:p w14:paraId="45B3F5AC" w14:textId="77777777" w:rsidR="00543336" w:rsidRDefault="00000000">
      <w:pPr>
        <w:spacing w:after="160" w:line="480" w:lineRule="auto"/>
        <w:ind w:firstLine="720"/>
        <w:jc w:val="both"/>
      </w:pPr>
      <w:r>
        <w:rPr>
          <w:rFonts w:cs="Times New Roman"/>
        </w:rPr>
        <w:t xml:space="preserve">The study uses the UCI Machine Learning Repository Heart Disease Dataset, which combines clinical records from four international </w:t>
      </w:r>
      <w:proofErr w:type="spellStart"/>
      <w:r>
        <w:rPr>
          <w:rFonts w:cs="Times New Roman"/>
        </w:rPr>
        <w:t>centres</w:t>
      </w:r>
      <w:proofErr w:type="spellEnd"/>
      <w:r>
        <w:rPr>
          <w:rFonts w:cs="Times New Roman"/>
        </w:rPr>
        <w:t xml:space="preserve">: Cleveland (USA), Hungarian, Switzerland, and VA Long Beach (USA). After cleaning, the dataset contains 918 patient records </w:t>
      </w:r>
      <w:r>
        <w:rPr>
          <w:rFonts w:cs="Times New Roman"/>
        </w:rPr>
        <w:lastRenderedPageBreak/>
        <w:t>and 11 usable features. The target variable is binary, indicating whether the patient has heart disease (1) or not (0).</w:t>
      </w:r>
    </w:p>
    <w:p w14:paraId="23E49137" w14:textId="77777777" w:rsidR="00543336" w:rsidRDefault="00000000">
      <w:pPr>
        <w:spacing w:after="160" w:line="480" w:lineRule="auto"/>
        <w:ind w:firstLine="720"/>
        <w:jc w:val="both"/>
      </w:pPr>
      <w:r>
        <w:rPr>
          <w:rFonts w:cs="Times New Roman"/>
        </w:rPr>
        <w:t>Four research questions guide the study:</w:t>
      </w:r>
    </w:p>
    <w:p w14:paraId="12A3BAA2" w14:textId="77777777" w:rsidR="00543336" w:rsidRDefault="00543336">
      <w:pPr>
        <w:spacing w:after="160"/>
      </w:pPr>
    </w:p>
    <w:p w14:paraId="2E3B8F8D" w14:textId="77777777" w:rsidR="00543336" w:rsidRDefault="00000000">
      <w:pPr>
        <w:spacing w:before="120" w:after="60"/>
      </w:pPr>
      <w:r>
        <w:rPr>
          <w:rFonts w:cs="Times New Roman"/>
          <w:b/>
          <w:bCs/>
        </w:rPr>
        <w:t>Research Question 1 (RQ1):</w:t>
      </w:r>
    </w:p>
    <w:p w14:paraId="3DFEDEA0" w14:textId="77777777" w:rsidR="00543336" w:rsidRDefault="00000000">
      <w:pPr>
        <w:spacing w:after="160" w:line="480" w:lineRule="auto"/>
        <w:jc w:val="both"/>
      </w:pPr>
      <w:r>
        <w:rPr>
          <w:rFonts w:cs="Times New Roman"/>
        </w:rPr>
        <w:t>Which clinical features are the most statistically significant predictors of CHD, and how much do they contribute to model performance?</w:t>
      </w:r>
    </w:p>
    <w:p w14:paraId="75AF881F" w14:textId="77777777" w:rsidR="00543336" w:rsidRDefault="00000000">
      <w:pPr>
        <w:spacing w:before="120" w:after="60"/>
      </w:pPr>
      <w:r>
        <w:rPr>
          <w:rFonts w:cs="Times New Roman"/>
          <w:b/>
          <w:bCs/>
        </w:rPr>
        <w:t>Research Question 2 (RQ2):</w:t>
      </w:r>
    </w:p>
    <w:p w14:paraId="6A0611F5" w14:textId="77777777" w:rsidR="00543336" w:rsidRDefault="00000000">
      <w:pPr>
        <w:spacing w:after="160" w:line="480" w:lineRule="auto"/>
        <w:jc w:val="both"/>
      </w:pPr>
      <w:r>
        <w:rPr>
          <w:rFonts w:cs="Times New Roman"/>
        </w:rPr>
        <w:t>Which supervised ML algorithm, among Logistic Regression, Decision Tree, Random Forest, Gradient Boosting, SVM, and KNN, achieves the best classification performance for CHD detection?</w:t>
      </w:r>
    </w:p>
    <w:p w14:paraId="05EBD839" w14:textId="77777777" w:rsidR="00543336" w:rsidRDefault="00000000">
      <w:pPr>
        <w:spacing w:before="120" w:after="60"/>
      </w:pPr>
      <w:r>
        <w:rPr>
          <w:rFonts w:cs="Times New Roman"/>
          <w:b/>
          <w:bCs/>
        </w:rPr>
        <w:t>Research Question 3 (RQ3):</w:t>
      </w:r>
    </w:p>
    <w:p w14:paraId="43D2AB9E" w14:textId="77777777" w:rsidR="00543336" w:rsidRDefault="00000000">
      <w:pPr>
        <w:spacing w:after="160" w:line="480" w:lineRule="auto"/>
        <w:jc w:val="both"/>
      </w:pPr>
      <w:r>
        <w:rPr>
          <w:rFonts w:cs="Times New Roman"/>
        </w:rPr>
        <w:t>Are there statistically significant differences in resting blood pressure, cholesterol, and maximum heart rate between CHD-positive and CHD-negative patient groups?</w:t>
      </w:r>
    </w:p>
    <w:p w14:paraId="040EACFC" w14:textId="77777777" w:rsidR="00543336" w:rsidRDefault="00000000">
      <w:pPr>
        <w:spacing w:before="120" w:after="60"/>
      </w:pPr>
      <w:r>
        <w:rPr>
          <w:rFonts w:cs="Times New Roman"/>
          <w:b/>
          <w:bCs/>
        </w:rPr>
        <w:t>Research Question 4 (RQ4):</w:t>
      </w:r>
    </w:p>
    <w:p w14:paraId="420EF831" w14:textId="77777777" w:rsidR="00543336" w:rsidRDefault="00000000">
      <w:pPr>
        <w:spacing w:after="160" w:line="480" w:lineRule="auto"/>
        <w:jc w:val="both"/>
      </w:pPr>
      <w:r>
        <w:rPr>
          <w:rFonts w:cs="Times New Roman"/>
        </w:rPr>
        <w:t>Does gender influence the relationship between clinical features and CHD diagnosis, and does this affect how fair and generalizable the model is?</w:t>
      </w:r>
    </w:p>
    <w:p w14:paraId="535455ED" w14:textId="77777777" w:rsidR="00543336" w:rsidRDefault="00543336">
      <w:pPr>
        <w:spacing w:after="160"/>
      </w:pPr>
    </w:p>
    <w:p w14:paraId="6571550A" w14:textId="77777777" w:rsidR="00543336" w:rsidRDefault="00000000">
      <w:pPr>
        <w:pStyle w:val="Heading1"/>
      </w:pPr>
      <w:r>
        <w:t>3. Sample Size Calculation</w:t>
      </w:r>
    </w:p>
    <w:p w14:paraId="47D848B5" w14:textId="77777777" w:rsidR="00543336" w:rsidRDefault="00000000">
      <w:pPr>
        <w:spacing w:after="160" w:line="480" w:lineRule="auto"/>
        <w:ind w:firstLine="720"/>
        <w:jc w:val="both"/>
      </w:pPr>
      <w:r>
        <w:rPr>
          <w:rFonts w:cs="Times New Roman"/>
        </w:rPr>
        <w:t>Having enough data is not just a technical requirement. It directly affects how reliable the results are. If the sample is too small, even a well-designed model can produce misleading findings. The calculations below confirm that the dataset used in this study is adequately sized for all four research questions.</w:t>
      </w:r>
    </w:p>
    <w:p w14:paraId="4F6A2D0E" w14:textId="77777777" w:rsidR="00543336" w:rsidRDefault="00543336">
      <w:pPr>
        <w:spacing w:after="160"/>
      </w:pPr>
    </w:p>
    <w:p w14:paraId="374F621B" w14:textId="77777777" w:rsidR="00543336" w:rsidRDefault="00000000">
      <w:pPr>
        <w:spacing w:before="200" w:after="80"/>
      </w:pPr>
      <w:r>
        <w:rPr>
          <w:rFonts w:cs="Times New Roman"/>
          <w:b/>
          <w:bCs/>
          <w:sz w:val="22"/>
          <w:szCs w:val="22"/>
        </w:rPr>
        <w:t>Table 1: Sample Size Requirements by Research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160"/>
        <w:gridCol w:w="2000"/>
      </w:tblGrid>
      <w:tr w:rsidR="00543336" w14:paraId="3A21119D" w14:textId="77777777">
        <w:tc>
          <w:tcPr>
            <w:tcW w:w="12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7B736E7C" w14:textId="77777777" w:rsidR="00543336" w:rsidRDefault="00000000">
            <w:r>
              <w:rPr>
                <w:rFonts w:cs="Times New Roman"/>
                <w:b/>
                <w:bCs/>
                <w:color w:val="FFFFFF"/>
                <w:sz w:val="22"/>
                <w:szCs w:val="22"/>
              </w:rPr>
              <w:t>RQ</w:t>
            </w:r>
          </w:p>
        </w:tc>
        <w:tc>
          <w:tcPr>
            <w:tcW w:w="20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16629298" w14:textId="77777777" w:rsidR="00543336" w:rsidRDefault="00000000">
            <w:r>
              <w:rPr>
                <w:rFonts w:cs="Times New Roman"/>
                <w:b/>
                <w:bCs/>
                <w:color w:val="FFFFFF"/>
                <w:sz w:val="22"/>
                <w:szCs w:val="22"/>
              </w:rPr>
              <w:t>Method</w:t>
            </w:r>
          </w:p>
        </w:tc>
        <w:tc>
          <w:tcPr>
            <w:tcW w:w="416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5E9E9B52" w14:textId="77777777" w:rsidR="00543336" w:rsidRDefault="00000000">
            <w:r>
              <w:rPr>
                <w:rFonts w:cs="Times New Roman"/>
                <w:b/>
                <w:bCs/>
                <w:color w:val="FFFFFF"/>
                <w:sz w:val="22"/>
                <w:szCs w:val="22"/>
              </w:rPr>
              <w:t>Key Parameters</w:t>
            </w:r>
          </w:p>
        </w:tc>
        <w:tc>
          <w:tcPr>
            <w:tcW w:w="20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05B98B49" w14:textId="77777777" w:rsidR="00543336" w:rsidRDefault="00000000">
            <w:r>
              <w:rPr>
                <w:rFonts w:cs="Times New Roman"/>
                <w:b/>
                <w:bCs/>
                <w:color w:val="FFFFFF"/>
                <w:sz w:val="22"/>
                <w:szCs w:val="22"/>
              </w:rPr>
              <w:t>Min. Sample (N)</w:t>
            </w:r>
          </w:p>
        </w:tc>
      </w:tr>
      <w:tr w:rsidR="00543336" w14:paraId="6F61FCC8"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AD8050" w14:textId="77777777" w:rsidR="00543336" w:rsidRDefault="00000000">
            <w:r>
              <w:rPr>
                <w:rFonts w:cs="Times New Roman"/>
                <w:b/>
                <w:bCs/>
                <w:sz w:val="22"/>
                <w:szCs w:val="22"/>
              </w:rPr>
              <w:t>RQ1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205375" w14:textId="77777777" w:rsidR="00543336" w:rsidRDefault="00000000">
            <w:r>
              <w:rPr>
                <w:rFonts w:cs="Times New Roman"/>
                <w:sz w:val="22"/>
                <w:szCs w:val="22"/>
              </w:rPr>
              <w:t>CI Method</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2E738A" w14:textId="77777777" w:rsidR="00543336" w:rsidRDefault="00000000">
            <w:r>
              <w:rPr>
                <w:rFonts w:cs="Times New Roman"/>
                <w:sz w:val="22"/>
                <w:szCs w:val="22"/>
              </w:rPr>
              <w:t>α = 0.05, p = 0.553, e = 0.05 | n = Z² × p(1−p) / e²</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134C47" w14:textId="77777777" w:rsidR="00543336" w:rsidRDefault="00000000">
            <w:r>
              <w:rPr>
                <w:rFonts w:cs="Times New Roman"/>
                <w:sz w:val="22"/>
                <w:szCs w:val="22"/>
              </w:rPr>
              <w:t>380</w:t>
            </w:r>
          </w:p>
        </w:tc>
      </w:tr>
      <w:tr w:rsidR="00543336" w14:paraId="359E593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B7F51" w14:textId="77777777" w:rsidR="00543336" w:rsidRDefault="00000000">
            <w:r>
              <w:rPr>
                <w:rFonts w:cs="Times New Roman"/>
                <w:b/>
                <w:bCs/>
                <w:sz w:val="22"/>
                <w:szCs w:val="22"/>
              </w:rPr>
              <w:t>RQ2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0073E" w14:textId="77777777" w:rsidR="00543336" w:rsidRDefault="00000000">
            <w:r>
              <w:rPr>
                <w:rFonts w:cs="Times New Roman"/>
                <w:sz w:val="22"/>
                <w:szCs w:val="22"/>
              </w:rPr>
              <w:t>Two-Proportion Test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28D91" w14:textId="77777777" w:rsidR="00543336" w:rsidRDefault="00000000">
            <w:r>
              <w:rPr>
                <w:rFonts w:cs="Times New Roman"/>
                <w:sz w:val="22"/>
                <w:szCs w:val="22"/>
              </w:rPr>
              <w:t>α = 0.05, Power = 0.80, Effect size h = 0.30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DEEC9" w14:textId="77777777" w:rsidR="00543336" w:rsidRDefault="00000000">
            <w:r>
              <w:rPr>
                <w:rFonts w:cs="Times New Roman"/>
                <w:sz w:val="22"/>
                <w:szCs w:val="22"/>
              </w:rPr>
              <w:t>88</w:t>
            </w:r>
          </w:p>
        </w:tc>
      </w:tr>
      <w:tr w:rsidR="00543336" w14:paraId="548B7E96"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D104F9" w14:textId="77777777" w:rsidR="00543336" w:rsidRDefault="00000000">
            <w:r>
              <w:rPr>
                <w:rFonts w:cs="Times New Roman"/>
                <w:b/>
                <w:bCs/>
                <w:sz w:val="22"/>
                <w:szCs w:val="22"/>
              </w:rPr>
              <w:t>RQ3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B87934" w14:textId="77777777" w:rsidR="00543336" w:rsidRDefault="00000000">
            <w:r>
              <w:rPr>
                <w:rFonts w:cs="Times New Roman"/>
                <w:sz w:val="22"/>
                <w:szCs w:val="22"/>
              </w:rPr>
              <w:t>Power-based (Accuracy)</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0EBB4D" w14:textId="77777777" w:rsidR="00543336" w:rsidRDefault="00000000">
            <w:r>
              <w:rPr>
                <w:rFonts w:cs="Times New Roman"/>
                <w:sz w:val="22"/>
                <w:szCs w:val="22"/>
              </w:rPr>
              <w:t>α = 0.05, Power = 0.80, p₁ = 0.85, p₂ = 0.80 (5% diff)</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3432BF" w14:textId="77777777" w:rsidR="00543336" w:rsidRDefault="00000000">
            <w:r>
              <w:rPr>
                <w:rFonts w:cs="Times New Roman"/>
                <w:sz w:val="22"/>
                <w:szCs w:val="22"/>
              </w:rPr>
              <w:t>906</w:t>
            </w:r>
          </w:p>
        </w:tc>
      </w:tr>
      <w:tr w:rsidR="00543336" w14:paraId="0E96DC7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418FD" w14:textId="77777777" w:rsidR="00543336" w:rsidRDefault="00000000">
            <w:r>
              <w:rPr>
                <w:rFonts w:cs="Times New Roman"/>
                <w:b/>
                <w:bCs/>
                <w:sz w:val="22"/>
                <w:szCs w:val="22"/>
              </w:rPr>
              <w:t>RQ4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F42E2" w14:textId="77777777" w:rsidR="00543336" w:rsidRDefault="00000000">
            <w:r>
              <w:rPr>
                <w:rFonts w:cs="Times New Roman"/>
                <w:sz w:val="22"/>
                <w:szCs w:val="22"/>
              </w:rPr>
              <w:t>CI Method (Recall)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58895" w14:textId="77777777" w:rsidR="00543336" w:rsidRDefault="00000000">
            <w:r>
              <w:rPr>
                <w:rFonts w:cs="Times New Roman"/>
                <w:sz w:val="22"/>
                <w:szCs w:val="22"/>
              </w:rPr>
              <w:t>α = 0.05, p = 0.85, e = 0.05 | n = Z² × p(1−p) / e²</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5839D" w14:textId="77777777" w:rsidR="00543336" w:rsidRDefault="00000000">
            <w:r>
              <w:rPr>
                <w:rFonts w:cs="Times New Roman"/>
                <w:sz w:val="22"/>
                <w:szCs w:val="22"/>
              </w:rPr>
              <w:t>196</w:t>
            </w:r>
          </w:p>
        </w:tc>
      </w:tr>
      <w:tr w:rsidR="00543336" w14:paraId="153447A0"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940D61" w14:textId="77777777" w:rsidR="00543336" w:rsidRDefault="00000000">
            <w:r>
              <w:rPr>
                <w:rFonts w:cs="Times New Roman"/>
                <w:b/>
                <w:bCs/>
                <w:sz w:val="22"/>
                <w:szCs w:val="22"/>
              </w:rPr>
              <w:t>Final (Max)</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D227C4" w14:textId="77777777" w:rsidR="00543336" w:rsidRDefault="00000000">
            <w:r>
              <w:rPr>
                <w:rFonts w:cs="Times New Roman"/>
                <w:sz w:val="22"/>
                <w:szCs w:val="22"/>
              </w:rPr>
              <w:t>—</w:t>
            </w:r>
          </w:p>
        </w:tc>
        <w:tc>
          <w:tcPr>
            <w:tcW w:w="4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4C68C4" w14:textId="77777777" w:rsidR="00543336" w:rsidRDefault="00000000">
            <w:r>
              <w:rPr>
                <w:rFonts w:cs="Times New Roman"/>
                <w:sz w:val="22"/>
                <w:szCs w:val="22"/>
              </w:rPr>
              <w:t>Maximum of all four RQs drives the required sample size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5BE385" w14:textId="77777777" w:rsidR="00543336" w:rsidRDefault="00000000">
            <w:r>
              <w:rPr>
                <w:rFonts w:cs="Times New Roman"/>
                <w:sz w:val="22"/>
                <w:szCs w:val="22"/>
              </w:rPr>
              <w:t>906</w:t>
            </w:r>
          </w:p>
        </w:tc>
      </w:tr>
    </w:tbl>
    <w:p w14:paraId="11AC8498" w14:textId="77777777" w:rsidR="00543336" w:rsidRDefault="00543336">
      <w:pPr>
        <w:spacing w:after="160"/>
      </w:pPr>
    </w:p>
    <w:p w14:paraId="226768ED" w14:textId="77777777" w:rsidR="00543336" w:rsidRDefault="00000000">
      <w:pPr>
        <w:spacing w:after="160" w:line="480" w:lineRule="auto"/>
        <w:ind w:firstLine="720"/>
        <w:jc w:val="both"/>
      </w:pPr>
      <w:r>
        <w:rPr>
          <w:rFonts w:cs="Times New Roman"/>
        </w:rPr>
        <w:t>The largest minimum sample size across all four research questions is 906, required for RQ3 (model comparison at 80% power, detecting a 5% accuracy difference). The cleaned dataset contains 918 records, which exceeds this requirement. The study is therefore well-powered across all analyses. A 5-fold stratified cross-validation yields 734 training records and 184 test records per fold, providing sufficient data for reliable model building and evaluation. Additionally, the Events Per Variable (EPV) ratio is 50.8 (508 positive cases across 10 predictors), well above the recommended minimum of 10.</w:t>
      </w:r>
    </w:p>
    <w:p w14:paraId="74311E4B" w14:textId="77777777" w:rsidR="00543336" w:rsidRDefault="00543336">
      <w:pPr>
        <w:spacing w:after="160"/>
      </w:pPr>
    </w:p>
    <w:p w14:paraId="1B64070E" w14:textId="77777777" w:rsidR="00543336" w:rsidRDefault="00000000">
      <w:pPr>
        <w:pStyle w:val="Heading1"/>
      </w:pPr>
      <w:r>
        <w:t>4. Data Description</w:t>
      </w:r>
    </w:p>
    <w:p w14:paraId="676F5576" w14:textId="77777777" w:rsidR="00543336" w:rsidRDefault="00000000">
      <w:pPr>
        <w:pStyle w:val="Heading2"/>
      </w:pPr>
      <w:r>
        <w:t>4.1 Data Source</w:t>
      </w:r>
    </w:p>
    <w:p w14:paraId="352E849B" w14:textId="77777777" w:rsidR="00543336" w:rsidRDefault="00000000">
      <w:pPr>
        <w:spacing w:after="160" w:line="480" w:lineRule="auto"/>
        <w:ind w:firstLine="720"/>
        <w:jc w:val="both"/>
      </w:pPr>
      <w:r>
        <w:rPr>
          <w:rFonts w:cs="Times New Roman"/>
        </w:rPr>
        <w:t xml:space="preserve">The primary dataset is the UCI Machine Learning Repository Heart Disease Dataset (DOI: 10.24432/C52P4X). It combines clinical records from four </w:t>
      </w:r>
      <w:proofErr w:type="spellStart"/>
      <w:r>
        <w:rPr>
          <w:rFonts w:cs="Times New Roman"/>
        </w:rPr>
        <w:t>centres</w:t>
      </w:r>
      <w:proofErr w:type="spellEnd"/>
      <w:r>
        <w:rPr>
          <w:rFonts w:cs="Times New Roman"/>
        </w:rPr>
        <w:t xml:space="preserve"> and is publicly available under a Creative Commons Attribution 4.0 International (CC BY 4.0) </w:t>
      </w:r>
      <w:proofErr w:type="spellStart"/>
      <w:r>
        <w:rPr>
          <w:rFonts w:cs="Times New Roman"/>
        </w:rPr>
        <w:t>licence</w:t>
      </w:r>
      <w:proofErr w:type="spellEnd"/>
      <w:r>
        <w:rPr>
          <w:rFonts w:cs="Times New Roman"/>
        </w:rPr>
        <w:t>. No Kaggle data is used in this study, in line with course policy requirements.</w:t>
      </w:r>
    </w:p>
    <w:p w14:paraId="54A207FF" w14:textId="77777777" w:rsidR="00543336" w:rsidRDefault="00000000">
      <w:pPr>
        <w:spacing w:after="160" w:line="480" w:lineRule="auto"/>
        <w:jc w:val="both"/>
      </w:pPr>
      <w:r>
        <w:rPr>
          <w:rFonts w:cs="Times New Roman"/>
        </w:rPr>
        <w:lastRenderedPageBreak/>
        <w:t>Source: https://archive.ics.uci.edu/dataset/45/heart+disease</w:t>
      </w:r>
    </w:p>
    <w:p w14:paraId="6719ABBC" w14:textId="69068FBC" w:rsidR="00543336" w:rsidRDefault="00000000">
      <w:pPr>
        <w:spacing w:after="160" w:line="480" w:lineRule="auto"/>
        <w:jc w:val="both"/>
      </w:pPr>
      <w:r>
        <w:rPr>
          <w:rFonts w:cs="Times New Roman"/>
        </w:rPr>
        <w:t xml:space="preserve">GitHub: </w:t>
      </w:r>
      <w:hyperlink r:id="rId7" w:history="1">
        <w:r w:rsidR="00543336" w:rsidRPr="00235276">
          <w:rPr>
            <w:rStyle w:val="Hyperlink"/>
            <w:rFonts w:cs="Times New Roman"/>
          </w:rPr>
          <w:t>https://github.com/mvinayabhushan/AIML</w:t>
        </w:r>
      </w:hyperlink>
    </w:p>
    <w:p w14:paraId="5EDE2CED" w14:textId="77777777" w:rsidR="00543336" w:rsidRDefault="00543336">
      <w:pPr>
        <w:spacing w:after="160"/>
      </w:pPr>
    </w:p>
    <w:p w14:paraId="0C6E73F1" w14:textId="77777777" w:rsidR="00543336" w:rsidRDefault="00000000">
      <w:pPr>
        <w:pStyle w:val="Heading2"/>
      </w:pPr>
      <w:r>
        <w:t>4.2 Dataset Preview</w:t>
      </w:r>
    </w:p>
    <w:p w14:paraId="046290FD" w14:textId="77777777" w:rsidR="00543336" w:rsidRDefault="00000000">
      <w:pPr>
        <w:spacing w:after="160" w:line="480" w:lineRule="auto"/>
        <w:ind w:firstLine="720"/>
        <w:jc w:val="both"/>
      </w:pPr>
      <w:r>
        <w:rPr>
          <w:rFonts w:cs="Times New Roman"/>
        </w:rPr>
        <w:t xml:space="preserve">The table below shows the first eight records of the cleaned dataset to illustrate its structure. Each row represents one </w:t>
      </w:r>
      <w:proofErr w:type="gramStart"/>
      <w:r>
        <w:rPr>
          <w:rFonts w:cs="Times New Roman"/>
        </w:rPr>
        <w:t>patient</w:t>
      </w:r>
      <w:proofErr w:type="gramEnd"/>
      <w:r>
        <w:rPr>
          <w:rFonts w:cs="Times New Roman"/>
        </w:rPr>
        <w:t xml:space="preserve"> and each column represents a clinical measurement or derived variable.</w:t>
      </w:r>
    </w:p>
    <w:p w14:paraId="5460E25F" w14:textId="77777777" w:rsidR="00543336" w:rsidRDefault="00543336">
      <w:pPr>
        <w:spacing w:after="160"/>
      </w:pPr>
    </w:p>
    <w:p w14:paraId="23D933A6" w14:textId="77777777" w:rsidR="00543336" w:rsidRDefault="00000000">
      <w:pPr>
        <w:spacing w:before="200" w:after="80"/>
      </w:pPr>
      <w:r>
        <w:rPr>
          <w:rFonts w:cs="Times New Roman"/>
          <w:b/>
          <w:bCs/>
          <w:sz w:val="22"/>
          <w:szCs w:val="22"/>
        </w:rPr>
        <w:t>Table 2: Dataset Preview — First 8 Records of Cleaned UCI Heart Disease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534"/>
        <w:gridCol w:w="460"/>
        <w:gridCol w:w="998"/>
        <w:gridCol w:w="632"/>
        <w:gridCol w:w="522"/>
        <w:gridCol w:w="900"/>
        <w:gridCol w:w="937"/>
        <w:gridCol w:w="790"/>
        <w:gridCol w:w="986"/>
        <w:gridCol w:w="802"/>
        <w:gridCol w:w="1536"/>
      </w:tblGrid>
      <w:tr w:rsidR="00543336" w14:paraId="387B7A4E" w14:textId="77777777">
        <w:tc>
          <w:tcPr>
            <w:tcW w:w="78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5E9F38AD" w14:textId="77777777" w:rsidR="00543336" w:rsidRDefault="00000000">
            <w:r>
              <w:rPr>
                <w:rFonts w:cs="Times New Roman"/>
                <w:b/>
                <w:bCs/>
                <w:color w:val="FFFFFF"/>
                <w:sz w:val="22"/>
                <w:szCs w:val="22"/>
              </w:rPr>
              <w:t>age</w:t>
            </w:r>
          </w:p>
        </w:tc>
        <w:tc>
          <w:tcPr>
            <w:tcW w:w="78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1D4E28BB" w14:textId="77777777" w:rsidR="00543336" w:rsidRDefault="00000000">
            <w:r>
              <w:rPr>
                <w:rFonts w:cs="Times New Roman"/>
                <w:b/>
                <w:bCs/>
                <w:color w:val="FFFFFF"/>
                <w:sz w:val="22"/>
                <w:szCs w:val="22"/>
              </w:rPr>
              <w:t>sex</w:t>
            </w:r>
          </w:p>
        </w:tc>
        <w:tc>
          <w:tcPr>
            <w:tcW w:w="78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5A7D4647" w14:textId="77777777" w:rsidR="00543336" w:rsidRDefault="00000000">
            <w:r>
              <w:rPr>
                <w:rFonts w:cs="Times New Roman"/>
                <w:b/>
                <w:bCs/>
                <w:color w:val="FFFFFF"/>
                <w:sz w:val="22"/>
                <w:szCs w:val="22"/>
              </w:rPr>
              <w:t>cp</w:t>
            </w:r>
          </w:p>
        </w:tc>
        <w:tc>
          <w:tcPr>
            <w:tcW w:w="9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12FE026A" w14:textId="77777777" w:rsidR="00543336" w:rsidRDefault="00000000">
            <w:proofErr w:type="spellStart"/>
            <w:r>
              <w:rPr>
                <w:rFonts w:cs="Times New Roman"/>
                <w:b/>
                <w:bCs/>
                <w:color w:val="FFFFFF"/>
                <w:sz w:val="22"/>
                <w:szCs w:val="22"/>
              </w:rPr>
              <w:t>trestbps</w:t>
            </w:r>
            <w:proofErr w:type="spellEnd"/>
          </w:p>
        </w:tc>
        <w:tc>
          <w:tcPr>
            <w:tcW w:w="78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35AF5036" w14:textId="77777777" w:rsidR="00543336" w:rsidRDefault="00000000">
            <w:proofErr w:type="spellStart"/>
            <w:r>
              <w:rPr>
                <w:rFonts w:cs="Times New Roman"/>
                <w:b/>
                <w:bCs/>
                <w:color w:val="FFFFFF"/>
                <w:sz w:val="22"/>
                <w:szCs w:val="22"/>
              </w:rPr>
              <w:t>chol</w:t>
            </w:r>
            <w:proofErr w:type="spellEnd"/>
          </w:p>
        </w:tc>
        <w:tc>
          <w:tcPr>
            <w:tcW w:w="78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21A4E7D5" w14:textId="77777777" w:rsidR="00543336" w:rsidRDefault="00000000">
            <w:proofErr w:type="spellStart"/>
            <w:r>
              <w:rPr>
                <w:rFonts w:cs="Times New Roman"/>
                <w:b/>
                <w:bCs/>
                <w:color w:val="FFFFFF"/>
                <w:sz w:val="22"/>
                <w:szCs w:val="22"/>
              </w:rPr>
              <w:t>fbs</w:t>
            </w:r>
            <w:proofErr w:type="spellEnd"/>
          </w:p>
        </w:tc>
        <w:tc>
          <w:tcPr>
            <w:tcW w:w="85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4E5EA368" w14:textId="77777777" w:rsidR="00543336" w:rsidRDefault="00000000">
            <w:proofErr w:type="spellStart"/>
            <w:r>
              <w:rPr>
                <w:rFonts w:cs="Times New Roman"/>
                <w:b/>
                <w:bCs/>
                <w:color w:val="FFFFFF"/>
                <w:sz w:val="22"/>
                <w:szCs w:val="22"/>
              </w:rPr>
              <w:t>restecg</w:t>
            </w:r>
            <w:proofErr w:type="spellEnd"/>
          </w:p>
        </w:tc>
        <w:tc>
          <w:tcPr>
            <w:tcW w:w="9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1FAF9C22" w14:textId="77777777" w:rsidR="00543336" w:rsidRDefault="00000000">
            <w:proofErr w:type="spellStart"/>
            <w:r>
              <w:rPr>
                <w:rFonts w:cs="Times New Roman"/>
                <w:b/>
                <w:bCs/>
                <w:color w:val="FFFFFF"/>
                <w:sz w:val="22"/>
                <w:szCs w:val="22"/>
              </w:rPr>
              <w:t>thalach</w:t>
            </w:r>
            <w:proofErr w:type="spellEnd"/>
          </w:p>
        </w:tc>
        <w:tc>
          <w:tcPr>
            <w:tcW w:w="78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2F05858A" w14:textId="77777777" w:rsidR="00543336" w:rsidRDefault="00000000">
            <w:proofErr w:type="spellStart"/>
            <w:r>
              <w:rPr>
                <w:rFonts w:cs="Times New Roman"/>
                <w:b/>
                <w:bCs/>
                <w:color w:val="FFFFFF"/>
                <w:sz w:val="22"/>
                <w:szCs w:val="22"/>
              </w:rPr>
              <w:t>exang</w:t>
            </w:r>
            <w:proofErr w:type="spellEnd"/>
          </w:p>
        </w:tc>
        <w:tc>
          <w:tcPr>
            <w:tcW w:w="85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01E0DA06" w14:textId="77777777" w:rsidR="00543336" w:rsidRDefault="00000000">
            <w:proofErr w:type="spellStart"/>
            <w:r>
              <w:rPr>
                <w:rFonts w:cs="Times New Roman"/>
                <w:b/>
                <w:bCs/>
                <w:color w:val="FFFFFF"/>
                <w:sz w:val="22"/>
                <w:szCs w:val="22"/>
              </w:rPr>
              <w:t>oldpeak</w:t>
            </w:r>
            <w:proofErr w:type="spellEnd"/>
          </w:p>
        </w:tc>
        <w:tc>
          <w:tcPr>
            <w:tcW w:w="78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2A18D852" w14:textId="77777777" w:rsidR="00543336" w:rsidRDefault="00000000">
            <w:r>
              <w:rPr>
                <w:rFonts w:cs="Times New Roman"/>
                <w:b/>
                <w:bCs/>
                <w:color w:val="FFFFFF"/>
                <w:sz w:val="22"/>
                <w:szCs w:val="22"/>
              </w:rPr>
              <w:t>target</w:t>
            </w:r>
          </w:p>
        </w:tc>
        <w:tc>
          <w:tcPr>
            <w:tcW w:w="12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162F87DA" w14:textId="77777777" w:rsidR="00543336" w:rsidRDefault="00000000">
            <w:proofErr w:type="spellStart"/>
            <w:r>
              <w:rPr>
                <w:rFonts w:cs="Times New Roman"/>
                <w:b/>
                <w:bCs/>
                <w:color w:val="FFFFFF"/>
                <w:sz w:val="22"/>
                <w:szCs w:val="22"/>
              </w:rPr>
              <w:t>target_binary</w:t>
            </w:r>
            <w:proofErr w:type="spellEnd"/>
          </w:p>
        </w:tc>
      </w:tr>
      <w:tr w:rsidR="00543336" w14:paraId="52144298" w14:textId="77777777">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740FE071" w14:textId="77777777" w:rsidR="00543336" w:rsidRDefault="00000000">
            <w:r>
              <w:rPr>
                <w:rFonts w:cs="Times New Roman"/>
                <w:sz w:val="22"/>
                <w:szCs w:val="22"/>
              </w:rPr>
              <w:t>63</w:t>
            </w:r>
          </w:p>
        </w:tc>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202254A6" w14:textId="77777777" w:rsidR="00543336" w:rsidRDefault="00000000">
            <w:r>
              <w:rPr>
                <w:rFonts w:cs="Times New Roman"/>
                <w:sz w:val="22"/>
                <w:szCs w:val="22"/>
              </w:rPr>
              <w:t>1</w:t>
            </w:r>
          </w:p>
        </w:tc>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6016390C" w14:textId="77777777" w:rsidR="00543336" w:rsidRDefault="00000000">
            <w:r>
              <w:rPr>
                <w:rFonts w:cs="Times New Roman"/>
                <w:sz w:val="22"/>
                <w:szCs w:val="22"/>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4F976BE8" w14:textId="77777777" w:rsidR="00543336" w:rsidRDefault="00000000">
            <w:r>
              <w:rPr>
                <w:rFonts w:cs="Times New Roman"/>
                <w:sz w:val="22"/>
                <w:szCs w:val="22"/>
              </w:rPr>
              <w:t>145</w:t>
            </w:r>
          </w:p>
        </w:tc>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7F13885B" w14:textId="77777777" w:rsidR="00543336" w:rsidRDefault="00000000">
            <w:r>
              <w:rPr>
                <w:rFonts w:cs="Times New Roman"/>
                <w:sz w:val="22"/>
                <w:szCs w:val="22"/>
              </w:rPr>
              <w:t>233</w:t>
            </w:r>
          </w:p>
        </w:tc>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2B630C89" w14:textId="77777777" w:rsidR="00543336" w:rsidRDefault="00000000">
            <w:r>
              <w:rPr>
                <w:rFonts w:cs="Times New Roman"/>
                <w:sz w:val="22"/>
                <w:szCs w:val="22"/>
              </w:rPr>
              <w:t>1</w:t>
            </w:r>
          </w:p>
        </w:tc>
        <w:tc>
          <w:tcPr>
            <w:tcW w:w="85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11E4B8D1" w14:textId="77777777" w:rsidR="00543336" w:rsidRDefault="00000000">
            <w:r>
              <w:rPr>
                <w:rFonts w:cs="Times New Roman"/>
                <w:sz w:val="22"/>
                <w:szCs w:val="22"/>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0E92E3A0" w14:textId="77777777" w:rsidR="00543336" w:rsidRDefault="00000000">
            <w:r>
              <w:rPr>
                <w:rFonts w:cs="Times New Roman"/>
                <w:sz w:val="22"/>
                <w:szCs w:val="22"/>
              </w:rPr>
              <w:t>150</w:t>
            </w:r>
          </w:p>
        </w:tc>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34331F5B" w14:textId="77777777" w:rsidR="00543336" w:rsidRDefault="00000000">
            <w:r>
              <w:rPr>
                <w:rFonts w:cs="Times New Roman"/>
                <w:sz w:val="22"/>
                <w:szCs w:val="22"/>
              </w:rPr>
              <w:t>0</w:t>
            </w:r>
          </w:p>
        </w:tc>
        <w:tc>
          <w:tcPr>
            <w:tcW w:w="85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2846C2AC" w14:textId="77777777" w:rsidR="00543336" w:rsidRDefault="00000000">
            <w:r>
              <w:rPr>
                <w:rFonts w:cs="Times New Roman"/>
                <w:sz w:val="22"/>
                <w:szCs w:val="22"/>
              </w:rPr>
              <w:t>2.3</w:t>
            </w:r>
          </w:p>
        </w:tc>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3DA70771" w14:textId="77777777" w:rsidR="00543336" w:rsidRDefault="00000000">
            <w:r>
              <w:rPr>
                <w:rFonts w:cs="Times New Roman"/>
                <w:sz w:val="22"/>
                <w:szCs w:val="22"/>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4BD5546A" w14:textId="77777777" w:rsidR="00543336" w:rsidRDefault="00000000">
            <w:r>
              <w:rPr>
                <w:rFonts w:cs="Times New Roman"/>
                <w:sz w:val="22"/>
                <w:szCs w:val="22"/>
              </w:rPr>
              <w:t>0</w:t>
            </w:r>
          </w:p>
        </w:tc>
      </w:tr>
      <w:tr w:rsidR="00543336" w14:paraId="519F0464"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BA41F" w14:textId="77777777" w:rsidR="00543336" w:rsidRDefault="00000000">
            <w:r>
              <w:rPr>
                <w:rFonts w:cs="Times New Roman"/>
                <w:sz w:val="22"/>
                <w:szCs w:val="22"/>
              </w:rPr>
              <w:t>67</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43078" w14:textId="77777777" w:rsidR="00543336" w:rsidRDefault="00000000">
            <w:r>
              <w:rPr>
                <w:rFonts w:cs="Times New Roman"/>
                <w:sz w:val="22"/>
                <w:szCs w:val="22"/>
              </w:rPr>
              <w:t>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46B7F" w14:textId="77777777" w:rsidR="00543336" w:rsidRDefault="00000000">
            <w:r>
              <w:rPr>
                <w:rFonts w:cs="Times New Roman"/>
                <w:sz w:val="22"/>
                <w:szCs w:val="22"/>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CC34D" w14:textId="77777777" w:rsidR="00543336" w:rsidRDefault="00000000">
            <w:r>
              <w:rPr>
                <w:rFonts w:cs="Times New Roman"/>
                <w:sz w:val="22"/>
                <w:szCs w:val="22"/>
              </w:rPr>
              <w:t>160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D247B" w14:textId="77777777" w:rsidR="00543336" w:rsidRDefault="00000000">
            <w:r>
              <w:rPr>
                <w:rFonts w:cs="Times New Roman"/>
                <w:sz w:val="22"/>
                <w:szCs w:val="22"/>
              </w:rPr>
              <w:t>286</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D75C5" w14:textId="77777777" w:rsidR="00543336" w:rsidRDefault="00000000">
            <w:r>
              <w:rPr>
                <w:rFonts w:cs="Times New Roman"/>
                <w:sz w:val="22"/>
                <w:szCs w:val="22"/>
              </w:rPr>
              <w:t>0</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C06C6" w14:textId="77777777" w:rsidR="00543336" w:rsidRDefault="00000000">
            <w:r>
              <w:rPr>
                <w:rFonts w:cs="Times New Roman"/>
                <w:sz w:val="22"/>
                <w:szCs w:val="22"/>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C8550" w14:textId="77777777" w:rsidR="00543336" w:rsidRDefault="00000000">
            <w:r>
              <w:rPr>
                <w:rFonts w:cs="Times New Roman"/>
                <w:sz w:val="22"/>
                <w:szCs w:val="22"/>
              </w:rPr>
              <w:t>108</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32E6B" w14:textId="77777777" w:rsidR="00543336" w:rsidRDefault="00000000">
            <w:r>
              <w:rPr>
                <w:rFonts w:cs="Times New Roman"/>
                <w:sz w:val="22"/>
                <w:szCs w:val="22"/>
              </w:rPr>
              <w:t>1</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8AF56" w14:textId="77777777" w:rsidR="00543336" w:rsidRDefault="00000000">
            <w:r>
              <w:rPr>
                <w:rFonts w:cs="Times New Roman"/>
                <w:sz w:val="22"/>
                <w:szCs w:val="22"/>
              </w:rPr>
              <w:t>1.5</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B68BB" w14:textId="77777777" w:rsidR="00543336" w:rsidRDefault="00000000">
            <w:r>
              <w:rPr>
                <w:rFonts w:cs="Times New Roman"/>
                <w:sz w:val="22"/>
                <w:szCs w:val="22"/>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DBCC1" w14:textId="77777777" w:rsidR="00543336" w:rsidRDefault="00000000">
            <w:r>
              <w:rPr>
                <w:rFonts w:cs="Times New Roman"/>
                <w:sz w:val="22"/>
                <w:szCs w:val="22"/>
              </w:rPr>
              <w:t>1</w:t>
            </w:r>
          </w:p>
        </w:tc>
      </w:tr>
      <w:tr w:rsidR="00543336" w14:paraId="15EFEEC3" w14:textId="77777777">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5C7846B8" w14:textId="77777777" w:rsidR="00543336" w:rsidRDefault="00000000">
            <w:r>
              <w:rPr>
                <w:rFonts w:cs="Times New Roman"/>
                <w:sz w:val="22"/>
                <w:szCs w:val="22"/>
              </w:rPr>
              <w:t>67</w:t>
            </w:r>
          </w:p>
        </w:tc>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0D3DEB3F" w14:textId="77777777" w:rsidR="00543336" w:rsidRDefault="00000000">
            <w:r>
              <w:rPr>
                <w:rFonts w:cs="Times New Roman"/>
                <w:sz w:val="22"/>
                <w:szCs w:val="22"/>
              </w:rPr>
              <w:t>1</w:t>
            </w:r>
          </w:p>
        </w:tc>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1B7680AB" w14:textId="77777777" w:rsidR="00543336" w:rsidRDefault="00000000">
            <w:r>
              <w:rPr>
                <w:rFonts w:cs="Times New Roman"/>
                <w:sz w:val="22"/>
                <w:szCs w:val="22"/>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2C32DD1D" w14:textId="77777777" w:rsidR="00543336" w:rsidRDefault="00000000">
            <w:r>
              <w:rPr>
                <w:rFonts w:cs="Times New Roman"/>
                <w:sz w:val="22"/>
                <w:szCs w:val="22"/>
              </w:rPr>
              <w:t>120</w:t>
            </w:r>
          </w:p>
        </w:tc>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365975D5" w14:textId="77777777" w:rsidR="00543336" w:rsidRDefault="00000000">
            <w:r>
              <w:rPr>
                <w:rFonts w:cs="Times New Roman"/>
                <w:sz w:val="22"/>
                <w:szCs w:val="22"/>
              </w:rPr>
              <w:t>229</w:t>
            </w:r>
          </w:p>
        </w:tc>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210A2D1F" w14:textId="77777777" w:rsidR="00543336" w:rsidRDefault="00000000">
            <w:r>
              <w:rPr>
                <w:rFonts w:cs="Times New Roman"/>
                <w:sz w:val="22"/>
                <w:szCs w:val="22"/>
              </w:rPr>
              <w:t>0</w:t>
            </w:r>
          </w:p>
        </w:tc>
        <w:tc>
          <w:tcPr>
            <w:tcW w:w="85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1E71AF58" w14:textId="77777777" w:rsidR="00543336" w:rsidRDefault="00000000">
            <w:r>
              <w:rPr>
                <w:rFonts w:cs="Times New Roman"/>
                <w:sz w:val="22"/>
                <w:szCs w:val="22"/>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0A607579" w14:textId="77777777" w:rsidR="00543336" w:rsidRDefault="00000000">
            <w:r>
              <w:rPr>
                <w:rFonts w:cs="Times New Roman"/>
                <w:sz w:val="22"/>
                <w:szCs w:val="22"/>
              </w:rPr>
              <w:t>129</w:t>
            </w:r>
          </w:p>
        </w:tc>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318766C5" w14:textId="77777777" w:rsidR="00543336" w:rsidRDefault="00000000">
            <w:r>
              <w:rPr>
                <w:rFonts w:cs="Times New Roman"/>
                <w:sz w:val="22"/>
                <w:szCs w:val="22"/>
              </w:rPr>
              <w:t>1</w:t>
            </w:r>
          </w:p>
        </w:tc>
        <w:tc>
          <w:tcPr>
            <w:tcW w:w="85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327E55CE" w14:textId="77777777" w:rsidR="00543336" w:rsidRDefault="00000000">
            <w:r>
              <w:rPr>
                <w:rFonts w:cs="Times New Roman"/>
                <w:sz w:val="22"/>
                <w:szCs w:val="22"/>
              </w:rPr>
              <w:t>2.6</w:t>
            </w:r>
          </w:p>
        </w:tc>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33AE8931" w14:textId="77777777" w:rsidR="00543336" w:rsidRDefault="00000000">
            <w:r>
              <w:rPr>
                <w:rFonts w:cs="Times New Roman"/>
                <w:sz w:val="22"/>
                <w:szCs w:val="22"/>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49D1EFF9" w14:textId="77777777" w:rsidR="00543336" w:rsidRDefault="00000000">
            <w:r>
              <w:rPr>
                <w:rFonts w:cs="Times New Roman"/>
                <w:sz w:val="22"/>
                <w:szCs w:val="22"/>
              </w:rPr>
              <w:t>1</w:t>
            </w:r>
          </w:p>
        </w:tc>
      </w:tr>
      <w:tr w:rsidR="00543336" w14:paraId="6BE9A64D"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7775F" w14:textId="77777777" w:rsidR="00543336" w:rsidRDefault="00000000">
            <w:r>
              <w:rPr>
                <w:rFonts w:cs="Times New Roman"/>
                <w:sz w:val="22"/>
                <w:szCs w:val="22"/>
              </w:rPr>
              <w:t>37</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B4AC2" w14:textId="77777777" w:rsidR="00543336" w:rsidRDefault="00000000">
            <w:r>
              <w:rPr>
                <w:rFonts w:cs="Times New Roman"/>
                <w:sz w:val="22"/>
                <w:szCs w:val="22"/>
              </w:rPr>
              <w:t>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FC6C0" w14:textId="77777777" w:rsidR="00543336" w:rsidRDefault="00000000">
            <w:r>
              <w:rPr>
                <w:rFonts w:cs="Times New Roman"/>
                <w:sz w:val="22"/>
                <w:szCs w:val="22"/>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8782A" w14:textId="77777777" w:rsidR="00543336" w:rsidRDefault="00000000">
            <w:r>
              <w:rPr>
                <w:rFonts w:cs="Times New Roman"/>
                <w:sz w:val="22"/>
                <w:szCs w:val="22"/>
              </w:rPr>
              <w:t>130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69085" w14:textId="77777777" w:rsidR="00543336" w:rsidRDefault="00000000">
            <w:r>
              <w:rPr>
                <w:rFonts w:cs="Times New Roman"/>
                <w:sz w:val="22"/>
                <w:szCs w:val="22"/>
              </w:rPr>
              <w:t>250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2E6B5" w14:textId="77777777" w:rsidR="00543336" w:rsidRDefault="00000000">
            <w:r>
              <w:rPr>
                <w:rFonts w:cs="Times New Roman"/>
                <w:sz w:val="22"/>
                <w:szCs w:val="22"/>
              </w:rPr>
              <w:t>0</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9748F" w14:textId="77777777" w:rsidR="00543336" w:rsidRDefault="00000000">
            <w:r>
              <w:rPr>
                <w:rFonts w:cs="Times New Roman"/>
                <w:sz w:val="22"/>
                <w:szCs w:val="22"/>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956BD" w14:textId="77777777" w:rsidR="00543336" w:rsidRDefault="00000000">
            <w:r>
              <w:rPr>
                <w:rFonts w:cs="Times New Roman"/>
                <w:sz w:val="22"/>
                <w:szCs w:val="22"/>
              </w:rPr>
              <w:t>187</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3A65" w14:textId="77777777" w:rsidR="00543336" w:rsidRDefault="00000000">
            <w:r>
              <w:rPr>
                <w:rFonts w:cs="Times New Roman"/>
                <w:sz w:val="22"/>
                <w:szCs w:val="22"/>
              </w:rPr>
              <w:t>0</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A1533" w14:textId="77777777" w:rsidR="00543336" w:rsidRDefault="00000000">
            <w:r>
              <w:rPr>
                <w:rFonts w:cs="Times New Roman"/>
                <w:sz w:val="22"/>
                <w:szCs w:val="22"/>
              </w:rPr>
              <w:t>3.5</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C1D92" w14:textId="77777777" w:rsidR="00543336" w:rsidRDefault="00000000">
            <w:r>
              <w:rPr>
                <w:rFonts w:cs="Times New Roman"/>
                <w:sz w:val="22"/>
                <w:szCs w:val="22"/>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72DEC" w14:textId="77777777" w:rsidR="00543336" w:rsidRDefault="00000000">
            <w:r>
              <w:rPr>
                <w:rFonts w:cs="Times New Roman"/>
                <w:sz w:val="22"/>
                <w:szCs w:val="22"/>
              </w:rPr>
              <w:t>0</w:t>
            </w:r>
          </w:p>
        </w:tc>
      </w:tr>
      <w:tr w:rsidR="00543336" w14:paraId="129FBAB7" w14:textId="77777777">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7D9DC3A4" w14:textId="77777777" w:rsidR="00543336" w:rsidRDefault="00000000">
            <w:r>
              <w:rPr>
                <w:rFonts w:cs="Times New Roman"/>
                <w:sz w:val="22"/>
                <w:szCs w:val="22"/>
              </w:rPr>
              <w:t>41</w:t>
            </w:r>
          </w:p>
        </w:tc>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28676B88" w14:textId="77777777" w:rsidR="00543336" w:rsidRDefault="00000000">
            <w:r>
              <w:rPr>
                <w:rFonts w:cs="Times New Roman"/>
                <w:sz w:val="22"/>
                <w:szCs w:val="22"/>
              </w:rPr>
              <w:t>0</w:t>
            </w:r>
          </w:p>
        </w:tc>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22950B1D" w14:textId="77777777" w:rsidR="00543336" w:rsidRDefault="00000000">
            <w:r>
              <w:rPr>
                <w:rFonts w:cs="Times New Roman"/>
                <w:sz w:val="22"/>
                <w:szCs w:val="22"/>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4AD80EAF" w14:textId="77777777" w:rsidR="00543336" w:rsidRDefault="00000000">
            <w:r>
              <w:rPr>
                <w:rFonts w:cs="Times New Roman"/>
                <w:sz w:val="22"/>
                <w:szCs w:val="22"/>
              </w:rPr>
              <w:t>130</w:t>
            </w:r>
          </w:p>
        </w:tc>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5DB81D6C" w14:textId="77777777" w:rsidR="00543336" w:rsidRDefault="00000000">
            <w:r>
              <w:rPr>
                <w:rFonts w:cs="Times New Roman"/>
                <w:sz w:val="22"/>
                <w:szCs w:val="22"/>
              </w:rPr>
              <w:t>204</w:t>
            </w:r>
          </w:p>
        </w:tc>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7B4DADDE" w14:textId="77777777" w:rsidR="00543336" w:rsidRDefault="00000000">
            <w:r>
              <w:rPr>
                <w:rFonts w:cs="Times New Roman"/>
                <w:sz w:val="22"/>
                <w:szCs w:val="22"/>
              </w:rPr>
              <w:t>0</w:t>
            </w:r>
          </w:p>
        </w:tc>
        <w:tc>
          <w:tcPr>
            <w:tcW w:w="85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6E142498" w14:textId="77777777" w:rsidR="00543336" w:rsidRDefault="00000000">
            <w:r>
              <w:rPr>
                <w:rFonts w:cs="Times New Roman"/>
                <w:sz w:val="22"/>
                <w:szCs w:val="22"/>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15CCBA4E" w14:textId="77777777" w:rsidR="00543336" w:rsidRDefault="00000000">
            <w:r>
              <w:rPr>
                <w:rFonts w:cs="Times New Roman"/>
                <w:sz w:val="22"/>
                <w:szCs w:val="22"/>
              </w:rPr>
              <w:t>172</w:t>
            </w:r>
          </w:p>
        </w:tc>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6A140924" w14:textId="77777777" w:rsidR="00543336" w:rsidRDefault="00000000">
            <w:r>
              <w:rPr>
                <w:rFonts w:cs="Times New Roman"/>
                <w:sz w:val="22"/>
                <w:szCs w:val="22"/>
              </w:rPr>
              <w:t>0</w:t>
            </w:r>
          </w:p>
        </w:tc>
        <w:tc>
          <w:tcPr>
            <w:tcW w:w="85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1DAF9CDF" w14:textId="77777777" w:rsidR="00543336" w:rsidRDefault="00000000">
            <w:r>
              <w:rPr>
                <w:rFonts w:cs="Times New Roman"/>
                <w:sz w:val="22"/>
                <w:szCs w:val="22"/>
              </w:rPr>
              <w:t>1.4</w:t>
            </w:r>
          </w:p>
        </w:tc>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7521D4F9" w14:textId="77777777" w:rsidR="00543336" w:rsidRDefault="00000000">
            <w:r>
              <w:rPr>
                <w:rFonts w:cs="Times New Roman"/>
                <w:sz w:val="22"/>
                <w:szCs w:val="22"/>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2DF45CFA" w14:textId="77777777" w:rsidR="00543336" w:rsidRDefault="00000000">
            <w:r>
              <w:rPr>
                <w:rFonts w:cs="Times New Roman"/>
                <w:sz w:val="22"/>
                <w:szCs w:val="22"/>
              </w:rPr>
              <w:t>0</w:t>
            </w:r>
          </w:p>
        </w:tc>
      </w:tr>
      <w:tr w:rsidR="00543336" w14:paraId="1CF55492"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AB46F" w14:textId="77777777" w:rsidR="00543336" w:rsidRDefault="00000000">
            <w:r>
              <w:rPr>
                <w:rFonts w:cs="Times New Roman"/>
                <w:sz w:val="22"/>
                <w:szCs w:val="22"/>
              </w:rPr>
              <w:t>56</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8B169" w14:textId="77777777" w:rsidR="00543336" w:rsidRDefault="00000000">
            <w:r>
              <w:rPr>
                <w:rFonts w:cs="Times New Roman"/>
                <w:sz w:val="22"/>
                <w:szCs w:val="22"/>
              </w:rPr>
              <w:t>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ACDA2" w14:textId="77777777" w:rsidR="00543336" w:rsidRDefault="00000000">
            <w:r>
              <w:rPr>
                <w:rFonts w:cs="Times New Roman"/>
                <w:sz w:val="22"/>
                <w:szCs w:val="22"/>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F7414" w14:textId="77777777" w:rsidR="00543336" w:rsidRDefault="00000000">
            <w:r>
              <w:rPr>
                <w:rFonts w:cs="Times New Roman"/>
                <w:sz w:val="22"/>
                <w:szCs w:val="22"/>
              </w:rPr>
              <w:t>120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4EDE5" w14:textId="77777777" w:rsidR="00543336" w:rsidRDefault="00000000">
            <w:r>
              <w:rPr>
                <w:rFonts w:cs="Times New Roman"/>
                <w:sz w:val="22"/>
                <w:szCs w:val="22"/>
              </w:rPr>
              <w:t>236</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740BB" w14:textId="77777777" w:rsidR="00543336" w:rsidRDefault="00000000">
            <w:r>
              <w:rPr>
                <w:rFonts w:cs="Times New Roman"/>
                <w:sz w:val="22"/>
                <w:szCs w:val="22"/>
              </w:rPr>
              <w:t>0</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B3E44" w14:textId="77777777" w:rsidR="00543336" w:rsidRDefault="00000000">
            <w:r>
              <w:rPr>
                <w:rFonts w:cs="Times New Roman"/>
                <w:sz w:val="22"/>
                <w:szCs w:val="22"/>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0ABF8" w14:textId="77777777" w:rsidR="00543336" w:rsidRDefault="00000000">
            <w:r>
              <w:rPr>
                <w:rFonts w:cs="Times New Roman"/>
                <w:sz w:val="22"/>
                <w:szCs w:val="22"/>
              </w:rPr>
              <w:t>178</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206E9" w14:textId="77777777" w:rsidR="00543336" w:rsidRDefault="00000000">
            <w:r>
              <w:rPr>
                <w:rFonts w:cs="Times New Roman"/>
                <w:sz w:val="22"/>
                <w:szCs w:val="22"/>
              </w:rPr>
              <w:t>0</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FECDD" w14:textId="77777777" w:rsidR="00543336" w:rsidRDefault="00000000">
            <w:r>
              <w:rPr>
                <w:rFonts w:cs="Times New Roman"/>
                <w:sz w:val="22"/>
                <w:szCs w:val="22"/>
              </w:rPr>
              <w:t>0.8</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EC835" w14:textId="77777777" w:rsidR="00543336" w:rsidRDefault="00000000">
            <w:r>
              <w:rPr>
                <w:rFonts w:cs="Times New Roman"/>
                <w:sz w:val="22"/>
                <w:szCs w:val="22"/>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35EB7" w14:textId="77777777" w:rsidR="00543336" w:rsidRDefault="00000000">
            <w:r>
              <w:rPr>
                <w:rFonts w:cs="Times New Roman"/>
                <w:sz w:val="22"/>
                <w:szCs w:val="22"/>
              </w:rPr>
              <w:t>0</w:t>
            </w:r>
          </w:p>
        </w:tc>
      </w:tr>
      <w:tr w:rsidR="00543336" w14:paraId="19CB1DBC" w14:textId="77777777">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0ABA2076" w14:textId="77777777" w:rsidR="00543336" w:rsidRDefault="00000000">
            <w:r>
              <w:rPr>
                <w:rFonts w:cs="Times New Roman"/>
                <w:sz w:val="22"/>
                <w:szCs w:val="22"/>
              </w:rPr>
              <w:t>62</w:t>
            </w:r>
          </w:p>
        </w:tc>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217C03EB" w14:textId="77777777" w:rsidR="00543336" w:rsidRDefault="00000000">
            <w:r>
              <w:rPr>
                <w:rFonts w:cs="Times New Roman"/>
                <w:sz w:val="22"/>
                <w:szCs w:val="22"/>
              </w:rPr>
              <w:t>0</w:t>
            </w:r>
          </w:p>
        </w:tc>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2DAF18ED" w14:textId="77777777" w:rsidR="00543336" w:rsidRDefault="00000000">
            <w:r>
              <w:rPr>
                <w:rFonts w:cs="Times New Roman"/>
                <w:sz w:val="22"/>
                <w:szCs w:val="22"/>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315C0BAC" w14:textId="77777777" w:rsidR="00543336" w:rsidRDefault="00000000">
            <w:r>
              <w:rPr>
                <w:rFonts w:cs="Times New Roman"/>
                <w:sz w:val="22"/>
                <w:szCs w:val="22"/>
              </w:rPr>
              <w:t>140</w:t>
            </w:r>
          </w:p>
        </w:tc>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33389B94" w14:textId="77777777" w:rsidR="00543336" w:rsidRDefault="00000000">
            <w:r>
              <w:rPr>
                <w:rFonts w:cs="Times New Roman"/>
                <w:sz w:val="22"/>
                <w:szCs w:val="22"/>
              </w:rPr>
              <w:t>268</w:t>
            </w:r>
          </w:p>
        </w:tc>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1DB54B4B" w14:textId="77777777" w:rsidR="00543336" w:rsidRDefault="00000000">
            <w:r>
              <w:rPr>
                <w:rFonts w:cs="Times New Roman"/>
                <w:sz w:val="22"/>
                <w:szCs w:val="22"/>
              </w:rPr>
              <w:t>0</w:t>
            </w:r>
          </w:p>
        </w:tc>
        <w:tc>
          <w:tcPr>
            <w:tcW w:w="85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4F163D82" w14:textId="77777777" w:rsidR="00543336" w:rsidRDefault="00000000">
            <w:r>
              <w:rPr>
                <w:rFonts w:cs="Times New Roman"/>
                <w:sz w:val="22"/>
                <w:szCs w:val="22"/>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23428616" w14:textId="77777777" w:rsidR="00543336" w:rsidRDefault="00000000">
            <w:r>
              <w:rPr>
                <w:rFonts w:cs="Times New Roman"/>
                <w:sz w:val="22"/>
                <w:szCs w:val="22"/>
              </w:rPr>
              <w:t>160</w:t>
            </w:r>
          </w:p>
        </w:tc>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4A1EB602" w14:textId="77777777" w:rsidR="00543336" w:rsidRDefault="00000000">
            <w:r>
              <w:rPr>
                <w:rFonts w:cs="Times New Roman"/>
                <w:sz w:val="22"/>
                <w:szCs w:val="22"/>
              </w:rPr>
              <w:t>0</w:t>
            </w:r>
          </w:p>
        </w:tc>
        <w:tc>
          <w:tcPr>
            <w:tcW w:w="85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17395786" w14:textId="77777777" w:rsidR="00543336" w:rsidRDefault="00000000">
            <w:r>
              <w:rPr>
                <w:rFonts w:cs="Times New Roman"/>
                <w:sz w:val="22"/>
                <w:szCs w:val="22"/>
              </w:rPr>
              <w:t>3.6</w:t>
            </w:r>
          </w:p>
        </w:tc>
        <w:tc>
          <w:tcPr>
            <w:tcW w:w="78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0DDF7FA2" w14:textId="77777777" w:rsidR="00543336" w:rsidRDefault="00000000">
            <w:r>
              <w:rPr>
                <w:rFonts w:cs="Times New Roman"/>
                <w:sz w:val="22"/>
                <w:szCs w:val="22"/>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5230160F" w14:textId="77777777" w:rsidR="00543336" w:rsidRDefault="00000000">
            <w:r>
              <w:rPr>
                <w:rFonts w:cs="Times New Roman"/>
                <w:sz w:val="22"/>
                <w:szCs w:val="22"/>
              </w:rPr>
              <w:t>1</w:t>
            </w:r>
          </w:p>
        </w:tc>
      </w:tr>
      <w:tr w:rsidR="00543336" w14:paraId="5E0292E2"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0786F" w14:textId="77777777" w:rsidR="00543336" w:rsidRDefault="00000000">
            <w:r>
              <w:rPr>
                <w:rFonts w:cs="Times New Roman"/>
                <w:sz w:val="22"/>
                <w:szCs w:val="22"/>
              </w:rPr>
              <w:t>57</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90A92" w14:textId="77777777" w:rsidR="00543336" w:rsidRDefault="00000000">
            <w:r>
              <w:rPr>
                <w:rFonts w:cs="Times New Roman"/>
                <w:sz w:val="22"/>
                <w:szCs w:val="22"/>
              </w:rPr>
              <w:t>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7717C" w14:textId="77777777" w:rsidR="00543336" w:rsidRDefault="00000000">
            <w:r>
              <w:rPr>
                <w:rFonts w:cs="Times New Roman"/>
                <w:sz w:val="22"/>
                <w:szCs w:val="22"/>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971D9" w14:textId="77777777" w:rsidR="00543336" w:rsidRDefault="00000000">
            <w:r>
              <w:rPr>
                <w:rFonts w:cs="Times New Roman"/>
                <w:sz w:val="22"/>
                <w:szCs w:val="22"/>
              </w:rPr>
              <w:t>120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15677" w14:textId="77777777" w:rsidR="00543336" w:rsidRDefault="00000000">
            <w:r>
              <w:rPr>
                <w:rFonts w:cs="Times New Roman"/>
                <w:sz w:val="22"/>
                <w:szCs w:val="22"/>
              </w:rPr>
              <w:t>354</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EFBC2" w14:textId="77777777" w:rsidR="00543336" w:rsidRDefault="00000000">
            <w:r>
              <w:rPr>
                <w:rFonts w:cs="Times New Roman"/>
                <w:sz w:val="22"/>
                <w:szCs w:val="22"/>
              </w:rPr>
              <w:t>0</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D03DD" w14:textId="77777777" w:rsidR="00543336" w:rsidRDefault="00000000">
            <w:r>
              <w:rPr>
                <w:rFonts w:cs="Times New Roman"/>
                <w:sz w:val="22"/>
                <w:szCs w:val="22"/>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A0C94" w14:textId="77777777" w:rsidR="00543336" w:rsidRDefault="00000000">
            <w:r>
              <w:rPr>
                <w:rFonts w:cs="Times New Roman"/>
                <w:sz w:val="22"/>
                <w:szCs w:val="22"/>
              </w:rPr>
              <w:t>163</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154B1" w14:textId="77777777" w:rsidR="00543336" w:rsidRDefault="00000000">
            <w:r>
              <w:rPr>
                <w:rFonts w:cs="Times New Roman"/>
                <w:sz w:val="22"/>
                <w:szCs w:val="22"/>
              </w:rPr>
              <w:t>1</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AFCB8" w14:textId="77777777" w:rsidR="00543336" w:rsidRDefault="00000000">
            <w:r>
              <w:rPr>
                <w:rFonts w:cs="Times New Roman"/>
                <w:sz w:val="22"/>
                <w:szCs w:val="22"/>
              </w:rPr>
              <w:t>0.6</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DE054" w14:textId="77777777" w:rsidR="00543336" w:rsidRDefault="00000000">
            <w:r>
              <w:rPr>
                <w:rFonts w:cs="Times New Roman"/>
                <w:sz w:val="22"/>
                <w:szCs w:val="22"/>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3ED46" w14:textId="77777777" w:rsidR="00543336" w:rsidRDefault="00000000">
            <w:r>
              <w:rPr>
                <w:rFonts w:cs="Times New Roman"/>
                <w:sz w:val="22"/>
                <w:szCs w:val="22"/>
              </w:rPr>
              <w:t>0</w:t>
            </w:r>
          </w:p>
        </w:tc>
      </w:tr>
    </w:tbl>
    <w:p w14:paraId="23C9DD11" w14:textId="77777777" w:rsidR="00543336" w:rsidRDefault="00543336">
      <w:pPr>
        <w:spacing w:after="160"/>
      </w:pPr>
    </w:p>
    <w:p w14:paraId="12329D69" w14:textId="77777777" w:rsidR="00543336" w:rsidRDefault="00000000">
      <w:pPr>
        <w:pStyle w:val="Heading2"/>
      </w:pPr>
      <w:r>
        <w:t>4.3 Data Dictionary</w:t>
      </w:r>
    </w:p>
    <w:p w14:paraId="3ACD7C84" w14:textId="77777777" w:rsidR="00543336" w:rsidRDefault="00000000">
      <w:pPr>
        <w:spacing w:after="160" w:line="480" w:lineRule="auto"/>
        <w:ind w:firstLine="720"/>
        <w:jc w:val="both"/>
      </w:pPr>
      <w:r>
        <w:rPr>
          <w:rFonts w:cs="Times New Roman"/>
        </w:rPr>
        <w:t>Table 3 below describes each feature in the dataset, including its type and clinical significance.</w:t>
      </w:r>
    </w:p>
    <w:p w14:paraId="782EB6B5" w14:textId="77777777" w:rsidR="00543336" w:rsidRDefault="00543336">
      <w:pPr>
        <w:spacing w:after="160"/>
      </w:pPr>
    </w:p>
    <w:p w14:paraId="33242707" w14:textId="77777777" w:rsidR="00543336" w:rsidRDefault="00000000">
      <w:pPr>
        <w:spacing w:before="200" w:after="80"/>
      </w:pPr>
      <w:r>
        <w:rPr>
          <w:rFonts w:cs="Times New Roman"/>
          <w:b/>
          <w:bCs/>
          <w:sz w:val="22"/>
          <w:szCs w:val="22"/>
        </w:rPr>
        <w:t>Table 3: Data Dictionary — UCI Heart Disease Dataset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6"/>
        <w:gridCol w:w="1255"/>
        <w:gridCol w:w="2726"/>
        <w:gridCol w:w="3843"/>
      </w:tblGrid>
      <w:tr w:rsidR="00543336" w14:paraId="2156FAB1" w14:textId="77777777">
        <w:tc>
          <w:tcPr>
            <w:tcW w:w="15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0CFA1954" w14:textId="77777777" w:rsidR="00543336" w:rsidRDefault="00000000">
            <w:r>
              <w:rPr>
                <w:rFonts w:cs="Times New Roman"/>
                <w:b/>
                <w:bCs/>
                <w:color w:val="FFFFFF"/>
                <w:sz w:val="22"/>
                <w:szCs w:val="22"/>
              </w:rPr>
              <w:t>Feature</w:t>
            </w:r>
          </w:p>
        </w:tc>
        <w:tc>
          <w:tcPr>
            <w:tcW w:w="12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71AA6090" w14:textId="77777777" w:rsidR="00543336" w:rsidRDefault="00000000">
            <w:r>
              <w:rPr>
                <w:rFonts w:cs="Times New Roman"/>
                <w:b/>
                <w:bCs/>
                <w:color w:val="FFFFFF"/>
                <w:sz w:val="22"/>
                <w:szCs w:val="22"/>
              </w:rPr>
              <w:t>Type</w:t>
            </w:r>
          </w:p>
        </w:tc>
        <w:tc>
          <w:tcPr>
            <w:tcW w:w="276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3047653B" w14:textId="77777777" w:rsidR="00543336" w:rsidRDefault="00000000">
            <w:r>
              <w:rPr>
                <w:rFonts w:cs="Times New Roman"/>
                <w:b/>
                <w:bCs/>
                <w:color w:val="FFFFFF"/>
                <w:sz w:val="22"/>
                <w:szCs w:val="22"/>
              </w:rPr>
              <w:t>Description</w:t>
            </w:r>
          </w:p>
        </w:tc>
        <w:tc>
          <w:tcPr>
            <w:tcW w:w="39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3E035815" w14:textId="77777777" w:rsidR="00543336" w:rsidRDefault="00000000">
            <w:r>
              <w:rPr>
                <w:rFonts w:cs="Times New Roman"/>
                <w:b/>
                <w:bCs/>
                <w:color w:val="FFFFFF"/>
                <w:sz w:val="22"/>
                <w:szCs w:val="22"/>
              </w:rPr>
              <w:t>Clinical Relevance</w:t>
            </w:r>
          </w:p>
        </w:tc>
      </w:tr>
      <w:tr w:rsidR="00543336" w14:paraId="6D586C13"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DC22B5" w14:textId="77777777" w:rsidR="00543336" w:rsidRDefault="00000000">
            <w:r>
              <w:rPr>
                <w:rFonts w:cs="Times New Roman"/>
                <w:b/>
                <w:bCs/>
                <w:sz w:val="22"/>
                <w:szCs w:val="22"/>
              </w:rPr>
              <w:t>age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2C3B64" w14:textId="77777777" w:rsidR="00543336" w:rsidRDefault="00000000">
            <w:r>
              <w:rPr>
                <w:rFonts w:cs="Times New Roman"/>
                <w:sz w:val="22"/>
                <w:szCs w:val="22"/>
              </w:rPr>
              <w:t>Continuous</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EF49AA" w14:textId="77777777" w:rsidR="00543336" w:rsidRDefault="00000000">
            <w:r>
              <w:rPr>
                <w:rFonts w:cs="Times New Roman"/>
                <w:sz w:val="22"/>
                <w:szCs w:val="22"/>
              </w:rPr>
              <w:t>Patient age in years</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E9CC88" w14:textId="77777777" w:rsidR="00543336" w:rsidRDefault="00000000">
            <w:r>
              <w:rPr>
                <w:rFonts w:cs="Times New Roman"/>
                <w:sz w:val="22"/>
                <w:szCs w:val="22"/>
              </w:rPr>
              <w:t>Older patients carry a higher baseline risk of CHD</w:t>
            </w:r>
          </w:p>
        </w:tc>
      </w:tr>
      <w:tr w:rsidR="00543336" w14:paraId="515EF02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6F99A" w14:textId="77777777" w:rsidR="00543336" w:rsidRDefault="00000000">
            <w:r>
              <w:rPr>
                <w:rFonts w:cs="Times New Roman"/>
                <w:b/>
                <w:bCs/>
                <w:sz w:val="22"/>
                <w:szCs w:val="22"/>
              </w:rPr>
              <w:lastRenderedPageBreak/>
              <w:t>sex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28DF1" w14:textId="77777777" w:rsidR="00543336" w:rsidRDefault="00000000">
            <w:r>
              <w:rPr>
                <w:rFonts w:cs="Times New Roman"/>
                <w:sz w:val="22"/>
                <w:szCs w:val="22"/>
              </w:rPr>
              <w:t>Binary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C4046" w14:textId="77777777" w:rsidR="00543336" w:rsidRDefault="00000000">
            <w:r>
              <w:rPr>
                <w:rFonts w:cs="Times New Roman"/>
                <w:sz w:val="22"/>
                <w:szCs w:val="22"/>
              </w:rPr>
              <w:t>1 = Male, 0 = Female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AA2A9" w14:textId="77777777" w:rsidR="00543336" w:rsidRDefault="00000000">
            <w:r>
              <w:rPr>
                <w:rFonts w:cs="Times New Roman"/>
                <w:sz w:val="22"/>
                <w:szCs w:val="22"/>
              </w:rPr>
              <w:t>Gender influences CHD prevalence and symptom presentation</w:t>
            </w:r>
          </w:p>
        </w:tc>
      </w:tr>
      <w:tr w:rsidR="00543336" w14:paraId="07653872"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30024D" w14:textId="77777777" w:rsidR="00543336" w:rsidRDefault="00000000">
            <w:r>
              <w:rPr>
                <w:rFonts w:cs="Times New Roman"/>
                <w:b/>
                <w:bCs/>
                <w:sz w:val="22"/>
                <w:szCs w:val="22"/>
              </w:rPr>
              <w:t>cp</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D520A9" w14:textId="77777777" w:rsidR="00543336" w:rsidRDefault="00000000">
            <w:r>
              <w:rPr>
                <w:rFonts w:cs="Times New Roman"/>
                <w:sz w:val="22"/>
                <w:szCs w:val="22"/>
              </w:rPr>
              <w:t>Categorical</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52C151" w14:textId="77777777" w:rsidR="00543336" w:rsidRDefault="00000000">
            <w:r>
              <w:rPr>
                <w:rFonts w:cs="Times New Roman"/>
                <w:sz w:val="22"/>
                <w:szCs w:val="22"/>
              </w:rPr>
              <w:t>Chest pain type (1–4)</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CF3D07" w14:textId="77777777" w:rsidR="00543336" w:rsidRDefault="00000000">
            <w:r>
              <w:rPr>
                <w:rFonts w:cs="Times New Roman"/>
                <w:sz w:val="22"/>
                <w:szCs w:val="22"/>
              </w:rPr>
              <w:t>Asymptomatic type (4) is strongly associated with CHD presence</w:t>
            </w:r>
          </w:p>
        </w:tc>
      </w:tr>
      <w:tr w:rsidR="00543336" w14:paraId="455B3AD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32D7A" w14:textId="77777777" w:rsidR="00543336" w:rsidRDefault="00000000">
            <w:proofErr w:type="spellStart"/>
            <w:r>
              <w:rPr>
                <w:rFonts w:cs="Times New Roman"/>
                <w:b/>
                <w:bCs/>
                <w:sz w:val="22"/>
                <w:szCs w:val="22"/>
              </w:rPr>
              <w:t>trestbps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486C6" w14:textId="77777777" w:rsidR="00543336" w:rsidRDefault="00000000">
            <w:r>
              <w:rPr>
                <w:rFonts w:cs="Times New Roman"/>
                <w:sz w:val="22"/>
                <w:szCs w:val="22"/>
              </w:rPr>
              <w:t>Continuous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33186" w14:textId="77777777" w:rsidR="00543336" w:rsidRDefault="00000000">
            <w:r>
              <w:rPr>
                <w:rFonts w:cs="Times New Roman"/>
                <w:sz w:val="22"/>
                <w:szCs w:val="22"/>
              </w:rPr>
              <w:t>Resting blood pressure (mmHg)</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FA21E" w14:textId="77777777" w:rsidR="00543336" w:rsidRDefault="00000000">
            <w:r>
              <w:rPr>
                <w:rFonts w:cs="Times New Roman"/>
                <w:sz w:val="22"/>
                <w:szCs w:val="22"/>
              </w:rPr>
              <w:t>Elevated BP is a well-known cardiovascular risk factor</w:t>
            </w:r>
          </w:p>
        </w:tc>
      </w:tr>
      <w:tr w:rsidR="00543336" w14:paraId="10A6F3E1"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ECC05D" w14:textId="77777777" w:rsidR="00543336" w:rsidRDefault="00000000">
            <w:proofErr w:type="spellStart"/>
            <w:r>
              <w:rPr>
                <w:rFonts w:cs="Times New Roman"/>
                <w:b/>
                <w:bCs/>
                <w:sz w:val="22"/>
                <w:szCs w:val="22"/>
              </w:rPr>
              <w:t>chol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9C9876" w14:textId="77777777" w:rsidR="00543336" w:rsidRDefault="00000000">
            <w:r>
              <w:rPr>
                <w:rFonts w:cs="Times New Roman"/>
                <w:sz w:val="22"/>
                <w:szCs w:val="22"/>
              </w:rPr>
              <w:t>Continuous</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91B732" w14:textId="77777777" w:rsidR="00543336" w:rsidRDefault="00000000">
            <w:r>
              <w:rPr>
                <w:rFonts w:cs="Times New Roman"/>
                <w:sz w:val="22"/>
                <w:szCs w:val="22"/>
              </w:rPr>
              <w:t>Serum cholesterol (mg/dl)</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2DA1DA" w14:textId="77777777" w:rsidR="00543336" w:rsidRDefault="00000000">
            <w:r>
              <w:rPr>
                <w:rFonts w:cs="Times New Roman"/>
                <w:sz w:val="22"/>
                <w:szCs w:val="22"/>
              </w:rPr>
              <w:t>High cholesterol is linked to arterial narrowing and CHD</w:t>
            </w:r>
          </w:p>
        </w:tc>
      </w:tr>
      <w:tr w:rsidR="00543336" w14:paraId="063EC9B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6B462" w14:textId="77777777" w:rsidR="00543336" w:rsidRDefault="00000000">
            <w:proofErr w:type="spellStart"/>
            <w:r>
              <w:rPr>
                <w:rFonts w:cs="Times New Roman"/>
                <w:b/>
                <w:bCs/>
                <w:sz w:val="22"/>
                <w:szCs w:val="22"/>
              </w:rPr>
              <w:t>fbs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315E8" w14:textId="77777777" w:rsidR="00543336" w:rsidRDefault="00000000">
            <w:r>
              <w:rPr>
                <w:rFonts w:cs="Times New Roman"/>
                <w:sz w:val="22"/>
                <w:szCs w:val="22"/>
              </w:rPr>
              <w:t>Binary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C13F7" w14:textId="77777777" w:rsidR="00543336" w:rsidRDefault="00000000">
            <w:r>
              <w:rPr>
                <w:rFonts w:cs="Times New Roman"/>
                <w:sz w:val="22"/>
                <w:szCs w:val="22"/>
              </w:rPr>
              <w:t>Fasting blood sugar &gt; 120 mg/dl</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6A46E" w14:textId="77777777" w:rsidR="00543336" w:rsidRDefault="00000000">
            <w:r>
              <w:rPr>
                <w:rFonts w:cs="Times New Roman"/>
                <w:sz w:val="22"/>
                <w:szCs w:val="22"/>
              </w:rPr>
              <w:t>Acts as a diabetes indicator; diabetes raises CHD risk</w:t>
            </w:r>
          </w:p>
        </w:tc>
      </w:tr>
      <w:tr w:rsidR="00543336" w14:paraId="2077F662"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CC7690" w14:textId="77777777" w:rsidR="00543336" w:rsidRDefault="00000000">
            <w:proofErr w:type="spellStart"/>
            <w:r>
              <w:rPr>
                <w:rFonts w:cs="Times New Roman"/>
                <w:b/>
                <w:bCs/>
                <w:sz w:val="22"/>
                <w:szCs w:val="22"/>
              </w:rPr>
              <w:t>restecg</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ED39AF" w14:textId="77777777" w:rsidR="00543336" w:rsidRDefault="00000000">
            <w:r>
              <w:rPr>
                <w:rFonts w:cs="Times New Roman"/>
                <w:sz w:val="22"/>
                <w:szCs w:val="22"/>
              </w:rPr>
              <w:t>Categorical</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CAB5B8" w14:textId="77777777" w:rsidR="00543336" w:rsidRDefault="00000000">
            <w:r>
              <w:rPr>
                <w:rFonts w:cs="Times New Roman"/>
                <w:sz w:val="22"/>
                <w:szCs w:val="22"/>
              </w:rPr>
              <w:t>Resting ECG results (0, 1, 2)</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AA2C72" w14:textId="77777777" w:rsidR="00543336" w:rsidRDefault="00000000">
            <w:r>
              <w:rPr>
                <w:rFonts w:cs="Times New Roman"/>
                <w:sz w:val="22"/>
                <w:szCs w:val="22"/>
              </w:rPr>
              <w:t>ST-T wave abnormalities indicate possible cardiac stress</w:t>
            </w:r>
          </w:p>
        </w:tc>
      </w:tr>
      <w:tr w:rsidR="00543336" w14:paraId="66F4B77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3CB1E" w14:textId="77777777" w:rsidR="00543336" w:rsidRDefault="00000000">
            <w:proofErr w:type="spellStart"/>
            <w:r>
              <w:rPr>
                <w:rFonts w:cs="Times New Roman"/>
                <w:b/>
                <w:bCs/>
                <w:sz w:val="22"/>
                <w:szCs w:val="22"/>
              </w:rPr>
              <w:t>thalach</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41C9C" w14:textId="77777777" w:rsidR="00543336" w:rsidRDefault="00000000">
            <w:r>
              <w:rPr>
                <w:rFonts w:cs="Times New Roman"/>
                <w:sz w:val="22"/>
                <w:szCs w:val="22"/>
              </w:rPr>
              <w:t>Continuous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A56EC" w14:textId="77777777" w:rsidR="00543336" w:rsidRDefault="00000000">
            <w:r>
              <w:rPr>
                <w:rFonts w:cs="Times New Roman"/>
                <w:sz w:val="22"/>
                <w:szCs w:val="22"/>
              </w:rPr>
              <w:t>Maximum heart rate during exercise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59C2A" w14:textId="77777777" w:rsidR="00543336" w:rsidRDefault="00000000">
            <w:r>
              <w:rPr>
                <w:rFonts w:cs="Times New Roman"/>
                <w:sz w:val="22"/>
                <w:szCs w:val="22"/>
              </w:rPr>
              <w:t>Lower max HR during stress testing is associated with CHD</w:t>
            </w:r>
          </w:p>
        </w:tc>
      </w:tr>
      <w:tr w:rsidR="00543336" w14:paraId="36F08326"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2F69FB" w14:textId="77777777" w:rsidR="00543336" w:rsidRDefault="00000000">
            <w:proofErr w:type="spellStart"/>
            <w:r>
              <w:rPr>
                <w:rFonts w:cs="Times New Roman"/>
                <w:b/>
                <w:bCs/>
                <w:sz w:val="22"/>
                <w:szCs w:val="22"/>
              </w:rPr>
              <w:t>exang</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01B7E6" w14:textId="77777777" w:rsidR="00543336" w:rsidRDefault="00000000">
            <w:r>
              <w:rPr>
                <w:rFonts w:cs="Times New Roman"/>
                <w:sz w:val="22"/>
                <w:szCs w:val="22"/>
              </w:rPr>
              <w:t>Binary</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F8B3BE" w14:textId="77777777" w:rsidR="00543336" w:rsidRDefault="00000000">
            <w:r>
              <w:rPr>
                <w:rFonts w:cs="Times New Roman"/>
                <w:sz w:val="22"/>
                <w:szCs w:val="22"/>
              </w:rPr>
              <w:t>Exercise-induced angina (1 = Yes)</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145AE9" w14:textId="77777777" w:rsidR="00543336" w:rsidRDefault="00000000">
            <w:r>
              <w:rPr>
                <w:rFonts w:cs="Times New Roman"/>
                <w:sz w:val="22"/>
                <w:szCs w:val="22"/>
              </w:rPr>
              <w:t>Direct sign of reduced blood flow to the heart muscle</w:t>
            </w:r>
          </w:p>
        </w:tc>
      </w:tr>
      <w:tr w:rsidR="00543336" w14:paraId="20C6E0F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40EDD" w14:textId="77777777" w:rsidR="00543336" w:rsidRDefault="00000000">
            <w:proofErr w:type="spellStart"/>
            <w:r>
              <w:rPr>
                <w:rFonts w:cs="Times New Roman"/>
                <w:b/>
                <w:bCs/>
                <w:sz w:val="22"/>
                <w:szCs w:val="22"/>
              </w:rPr>
              <w:t>oldpeak</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B07C2" w14:textId="77777777" w:rsidR="00543336" w:rsidRDefault="00000000">
            <w:r>
              <w:rPr>
                <w:rFonts w:cs="Times New Roman"/>
                <w:sz w:val="22"/>
                <w:szCs w:val="22"/>
              </w:rPr>
              <w:t>Continuous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55E4A" w14:textId="77777777" w:rsidR="00543336" w:rsidRDefault="00000000">
            <w:r>
              <w:rPr>
                <w:rFonts w:cs="Times New Roman"/>
                <w:sz w:val="22"/>
                <w:szCs w:val="22"/>
              </w:rPr>
              <w:t>ST depression (exercise vs. rest)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F1B4B" w14:textId="77777777" w:rsidR="00543336" w:rsidRDefault="00000000">
            <w:r>
              <w:rPr>
                <w:rFonts w:cs="Times New Roman"/>
                <w:sz w:val="22"/>
                <w:szCs w:val="22"/>
              </w:rPr>
              <w:t xml:space="preserve">Higher values strongly indicate </w:t>
            </w:r>
            <w:proofErr w:type="spellStart"/>
            <w:r>
              <w:rPr>
                <w:rFonts w:cs="Times New Roman"/>
                <w:sz w:val="22"/>
                <w:szCs w:val="22"/>
              </w:rPr>
              <w:t>ischaemia</w:t>
            </w:r>
            <w:proofErr w:type="spellEnd"/>
            <w:r>
              <w:rPr>
                <w:rFonts w:cs="Times New Roman"/>
                <w:sz w:val="22"/>
                <w:szCs w:val="22"/>
              </w:rPr>
              <w:t xml:space="preserve"> and CHD risk</w:t>
            </w:r>
          </w:p>
        </w:tc>
      </w:tr>
      <w:tr w:rsidR="00543336" w14:paraId="044159BD"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B23476" w14:textId="77777777" w:rsidR="00543336" w:rsidRDefault="00000000">
            <w:proofErr w:type="spellStart"/>
            <w:r>
              <w:rPr>
                <w:rFonts w:cs="Times New Roman"/>
                <w:b/>
                <w:bCs/>
                <w:sz w:val="22"/>
                <w:szCs w:val="22"/>
              </w:rPr>
              <w:t>target_binary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935195" w14:textId="77777777" w:rsidR="00543336" w:rsidRDefault="00000000">
            <w:r>
              <w:rPr>
                <w:rFonts w:cs="Times New Roman"/>
                <w:sz w:val="22"/>
                <w:szCs w:val="22"/>
              </w:rPr>
              <w:t>Binary</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AD9C3E" w14:textId="77777777" w:rsidR="00543336" w:rsidRDefault="00000000">
            <w:r>
              <w:rPr>
                <w:rFonts w:cs="Times New Roman"/>
                <w:sz w:val="22"/>
                <w:szCs w:val="22"/>
              </w:rPr>
              <w:t>0 = No Disease, 1 = Disease</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4FCB92" w14:textId="77777777" w:rsidR="00543336" w:rsidRDefault="00000000">
            <w:r>
              <w:rPr>
                <w:rFonts w:cs="Times New Roman"/>
                <w:sz w:val="22"/>
                <w:szCs w:val="22"/>
              </w:rPr>
              <w:t>Dependent variable used for classification</w:t>
            </w:r>
          </w:p>
        </w:tc>
      </w:tr>
    </w:tbl>
    <w:p w14:paraId="5A1C55E4" w14:textId="77777777" w:rsidR="00543336" w:rsidRDefault="00543336">
      <w:pPr>
        <w:spacing w:after="160"/>
      </w:pPr>
    </w:p>
    <w:p w14:paraId="0C17E871" w14:textId="77777777" w:rsidR="00543336" w:rsidRDefault="00000000">
      <w:pPr>
        <w:pStyle w:val="Heading2"/>
      </w:pPr>
      <w:r>
        <w:t>4.4 Data Cleaning Summary</w:t>
      </w:r>
    </w:p>
    <w:p w14:paraId="0C3CFE03" w14:textId="77777777" w:rsidR="00543336" w:rsidRDefault="00000000">
      <w:pPr>
        <w:spacing w:after="160" w:line="480" w:lineRule="auto"/>
        <w:ind w:firstLine="720"/>
        <w:jc w:val="both"/>
      </w:pPr>
      <w:r>
        <w:rPr>
          <w:rFonts w:cs="Times New Roman"/>
        </w:rPr>
        <w:t xml:space="preserve">The raw dataset came with </w:t>
      </w:r>
      <w:proofErr w:type="gramStart"/>
      <w:r>
        <w:rPr>
          <w:rFonts w:cs="Times New Roman"/>
        </w:rPr>
        <w:t>a number of</w:t>
      </w:r>
      <w:proofErr w:type="gramEnd"/>
      <w:r>
        <w:rPr>
          <w:rFonts w:cs="Times New Roman"/>
        </w:rPr>
        <w:t xml:space="preserve"> quality issues that needed to be resolved before any analysis could begin. Table 4 </w:t>
      </w:r>
      <w:proofErr w:type="spellStart"/>
      <w:r>
        <w:rPr>
          <w:rFonts w:cs="Times New Roman"/>
        </w:rPr>
        <w:t>summarises</w:t>
      </w:r>
      <w:proofErr w:type="spellEnd"/>
      <w:r>
        <w:rPr>
          <w:rFonts w:cs="Times New Roman"/>
        </w:rPr>
        <w:t xml:space="preserve"> the cleaning steps taken.</w:t>
      </w:r>
    </w:p>
    <w:p w14:paraId="1AE96D18" w14:textId="77777777" w:rsidR="00543336" w:rsidRDefault="00543336">
      <w:pPr>
        <w:spacing w:after="160"/>
      </w:pPr>
    </w:p>
    <w:p w14:paraId="080AE772" w14:textId="77777777" w:rsidR="00543336" w:rsidRDefault="00000000">
      <w:pPr>
        <w:spacing w:before="200" w:after="80"/>
      </w:pPr>
      <w:r>
        <w:rPr>
          <w:rFonts w:cs="Times New Roman"/>
          <w:b/>
          <w:bCs/>
          <w:sz w:val="22"/>
          <w:szCs w:val="22"/>
        </w:rPr>
        <w:t>Table 4: Data Cleaning Steps and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43336" w14:paraId="4989C796" w14:textId="77777777">
        <w:tc>
          <w:tcPr>
            <w:tcW w:w="312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255DBCF5" w14:textId="77777777" w:rsidR="00543336" w:rsidRDefault="00000000">
            <w:r>
              <w:rPr>
                <w:rFonts w:cs="Times New Roman"/>
                <w:b/>
                <w:bCs/>
                <w:color w:val="FFFFFF"/>
                <w:sz w:val="22"/>
                <w:szCs w:val="22"/>
              </w:rPr>
              <w:t>Issue Identified</w:t>
            </w:r>
          </w:p>
        </w:tc>
        <w:tc>
          <w:tcPr>
            <w:tcW w:w="312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1826D3DB" w14:textId="77777777" w:rsidR="00543336" w:rsidRDefault="00000000">
            <w:r>
              <w:rPr>
                <w:rFonts w:cs="Times New Roman"/>
                <w:b/>
                <w:bCs/>
                <w:color w:val="FFFFFF"/>
                <w:sz w:val="22"/>
                <w:szCs w:val="22"/>
              </w:rPr>
              <w:t>Action Taken</w:t>
            </w:r>
          </w:p>
        </w:tc>
        <w:tc>
          <w:tcPr>
            <w:tcW w:w="312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249A2BA9" w14:textId="77777777" w:rsidR="00543336" w:rsidRDefault="00000000">
            <w:r>
              <w:rPr>
                <w:rFonts w:cs="Times New Roman"/>
                <w:b/>
                <w:bCs/>
                <w:color w:val="FFFFFF"/>
                <w:sz w:val="22"/>
                <w:szCs w:val="22"/>
              </w:rPr>
              <w:t>Outcome</w:t>
            </w:r>
          </w:p>
        </w:tc>
      </w:tr>
      <w:tr w:rsidR="00543336" w14:paraId="458C06CE"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BAB37D" w14:textId="77777777" w:rsidR="00543336" w:rsidRDefault="00000000">
            <w:r>
              <w:rPr>
                <w:rFonts w:cs="Times New Roman"/>
                <w:sz w:val="22"/>
                <w:szCs w:val="22"/>
              </w:rPr>
              <w:t>2 duplicate records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848EC4" w14:textId="77777777" w:rsidR="00543336" w:rsidRDefault="00000000">
            <w:r>
              <w:rPr>
                <w:rFonts w:cs="Times New Roman"/>
                <w:sz w:val="22"/>
                <w:szCs w:val="22"/>
              </w:rPr>
              <w:t>Removed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65AC33" w14:textId="77777777" w:rsidR="00543336" w:rsidRDefault="00000000">
            <w:r>
              <w:rPr>
                <w:rFonts w:cs="Times New Roman"/>
                <w:sz w:val="22"/>
                <w:szCs w:val="22"/>
              </w:rPr>
              <w:t>918 clean records retained</w:t>
            </w:r>
          </w:p>
        </w:tc>
      </w:tr>
      <w:tr w:rsidR="00543336" w14:paraId="50632EB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DE45B" w14:textId="77777777" w:rsidR="00543336" w:rsidRDefault="00000000">
            <w:r>
              <w:rPr>
                <w:rFonts w:cs="Times New Roman"/>
                <w:sz w:val="22"/>
                <w:szCs w:val="22"/>
              </w:rPr>
              <w:t>Cholesterol = 0 (172 records)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E3087" w14:textId="77777777" w:rsidR="00543336" w:rsidRDefault="00000000">
            <w:r>
              <w:rPr>
                <w:rFonts w:cs="Times New Roman"/>
                <w:sz w:val="22"/>
                <w:szCs w:val="22"/>
              </w:rPr>
              <w:t>Treated as missing, imputed with median (240)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89118" w14:textId="77777777" w:rsidR="00543336" w:rsidRDefault="00000000">
            <w:r>
              <w:rPr>
                <w:rFonts w:cs="Times New Roman"/>
                <w:sz w:val="22"/>
                <w:szCs w:val="22"/>
              </w:rPr>
              <w:t>No zero values remain</w:t>
            </w:r>
          </w:p>
        </w:tc>
      </w:tr>
      <w:tr w:rsidR="00543336" w14:paraId="0289DC43"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032893" w14:textId="77777777" w:rsidR="00543336" w:rsidRDefault="00000000">
            <w:r>
              <w:rPr>
                <w:rFonts w:cs="Times New Roman"/>
                <w:sz w:val="22"/>
                <w:szCs w:val="22"/>
              </w:rPr>
              <w:t>Resting BP = 0 (1 record)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3854EF" w14:textId="77777777" w:rsidR="00543336" w:rsidRDefault="00000000">
            <w:r>
              <w:rPr>
                <w:rFonts w:cs="Times New Roman"/>
                <w:sz w:val="22"/>
                <w:szCs w:val="22"/>
              </w:rPr>
              <w:t>Treated as missing, imputed with median (130)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1F443F" w14:textId="77777777" w:rsidR="00543336" w:rsidRDefault="00000000">
            <w:r>
              <w:rPr>
                <w:rFonts w:cs="Times New Roman"/>
                <w:sz w:val="22"/>
                <w:szCs w:val="22"/>
              </w:rPr>
              <w:t>No zero values remain</w:t>
            </w:r>
          </w:p>
        </w:tc>
      </w:tr>
      <w:tr w:rsidR="00543336" w14:paraId="7729951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3B2BB" w14:textId="77777777" w:rsidR="00543336" w:rsidRDefault="00000000">
            <w:r>
              <w:rPr>
                <w:rFonts w:cs="Times New Roman"/>
                <w:sz w:val="22"/>
                <w:szCs w:val="22"/>
              </w:rPr>
              <w:t xml:space="preserve">Missing values in </w:t>
            </w:r>
            <w:proofErr w:type="spellStart"/>
            <w:r>
              <w:rPr>
                <w:rFonts w:cs="Times New Roman"/>
                <w:sz w:val="22"/>
                <w:szCs w:val="22"/>
              </w:rPr>
              <w:t>trestbps</w:t>
            </w:r>
            <w:proofErr w:type="spellEnd"/>
            <w:r>
              <w:rPr>
                <w:rFonts w:cs="Times New Roman"/>
                <w:sz w:val="22"/>
                <w:szCs w:val="22"/>
              </w:rPr>
              <w:t xml:space="preserve">, </w:t>
            </w:r>
            <w:proofErr w:type="spellStart"/>
            <w:r>
              <w:rPr>
                <w:rFonts w:cs="Times New Roman"/>
                <w:sz w:val="22"/>
                <w:szCs w:val="22"/>
              </w:rPr>
              <w:t>chol</w:t>
            </w:r>
            <w:proofErr w:type="spellEnd"/>
            <w:r>
              <w:rPr>
                <w:rFonts w:cs="Times New Roman"/>
                <w:sz w:val="22"/>
                <w:szCs w:val="22"/>
              </w:rPr>
              <w:t xml:space="preserve">, </w:t>
            </w:r>
            <w:proofErr w:type="spellStart"/>
            <w:r>
              <w:rPr>
                <w:rFonts w:cs="Times New Roman"/>
                <w:sz w:val="22"/>
                <w:szCs w:val="22"/>
              </w:rPr>
              <w:t>fbs</w:t>
            </w:r>
            <w:proofErr w:type="spellEnd"/>
            <w:r>
              <w:rPr>
                <w:rFonts w:cs="Times New Roman"/>
                <w:sz w:val="22"/>
                <w:szCs w:val="22"/>
              </w:rPr>
              <w:t xml:space="preserve">, </w:t>
            </w:r>
            <w:proofErr w:type="spellStart"/>
            <w:r>
              <w:rPr>
                <w:rFonts w:cs="Times New Roman"/>
                <w:sz w:val="22"/>
                <w:szCs w:val="22"/>
              </w:rPr>
              <w:t>restecg</w:t>
            </w:r>
            <w:proofErr w:type="spellEnd"/>
            <w:r>
              <w:rPr>
                <w:rFonts w:cs="Times New Roman"/>
                <w:sz w:val="22"/>
                <w:szCs w:val="22"/>
              </w:rPr>
              <w:t xml:space="preserve">, </w:t>
            </w:r>
            <w:proofErr w:type="spellStart"/>
            <w:r>
              <w:rPr>
                <w:rFonts w:cs="Times New Roman"/>
                <w:sz w:val="22"/>
                <w:szCs w:val="22"/>
              </w:rPr>
              <w:t>thalach</w:t>
            </w:r>
            <w:proofErr w:type="spellEnd"/>
            <w:r>
              <w:rPr>
                <w:rFonts w:cs="Times New Roman"/>
                <w:sz w:val="22"/>
                <w:szCs w:val="22"/>
              </w:rPr>
              <w:t xml:space="preserve">, </w:t>
            </w:r>
            <w:proofErr w:type="spellStart"/>
            <w:r>
              <w:rPr>
                <w:rFonts w:cs="Times New Roman"/>
                <w:sz w:val="22"/>
                <w:szCs w:val="22"/>
              </w:rPr>
              <w:t>exang</w:t>
            </w:r>
            <w:proofErr w:type="spellEnd"/>
            <w:r>
              <w:rPr>
                <w:rFonts w:cs="Times New Roman"/>
                <w:sz w:val="22"/>
                <w:szCs w:val="22"/>
              </w:rPr>
              <w:t xml:space="preserve">, </w:t>
            </w:r>
            <w:proofErr w:type="spellStart"/>
            <w:r>
              <w:rPr>
                <w:rFonts w:cs="Times New Roman"/>
                <w:sz w:val="22"/>
                <w:szCs w:val="22"/>
              </w:rPr>
              <w:t>oldpeak</w:t>
            </w:r>
            <w:proofErr w:type="spellEnd"/>
            <w:r>
              <w:rPr>
                <w:rFonts w:cs="Times New Roman"/>
                <w:sz w:val="22"/>
                <w:szCs w:val="22"/>
              </w:rPr>
              <w:t xml:space="preserve"> (&lt;10% each)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C9936" w14:textId="77777777" w:rsidR="00543336" w:rsidRDefault="00000000">
            <w:r>
              <w:rPr>
                <w:rFonts w:cs="Times New Roman"/>
                <w:sz w:val="22"/>
                <w:szCs w:val="22"/>
              </w:rPr>
              <w:t>Imputed with column median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E7EF6" w14:textId="77777777" w:rsidR="00543336" w:rsidRDefault="00000000">
            <w:r>
              <w:rPr>
                <w:rFonts w:cs="Times New Roman"/>
                <w:sz w:val="22"/>
                <w:szCs w:val="22"/>
              </w:rPr>
              <w:t>0 missing values in final dataset</w:t>
            </w:r>
          </w:p>
        </w:tc>
      </w:tr>
      <w:tr w:rsidR="00543336" w14:paraId="0466A292"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4A22AD" w14:textId="77777777" w:rsidR="00543336" w:rsidRDefault="00000000">
            <w:r>
              <w:rPr>
                <w:rFonts w:cs="Times New Roman"/>
                <w:sz w:val="22"/>
                <w:szCs w:val="22"/>
              </w:rPr>
              <w:lastRenderedPageBreak/>
              <w:t xml:space="preserve">slope (33.6% missing), ca (66.4% missing), </w:t>
            </w:r>
            <w:proofErr w:type="spellStart"/>
            <w:r>
              <w:rPr>
                <w:rFonts w:cs="Times New Roman"/>
                <w:sz w:val="22"/>
                <w:szCs w:val="22"/>
              </w:rPr>
              <w:t>thal</w:t>
            </w:r>
            <w:proofErr w:type="spellEnd"/>
            <w:r>
              <w:rPr>
                <w:rFonts w:cs="Times New Roman"/>
                <w:sz w:val="22"/>
                <w:szCs w:val="22"/>
              </w:rPr>
              <w:t xml:space="preserve"> (52.8% missing)</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20EFAF" w14:textId="77777777" w:rsidR="00543336" w:rsidRDefault="00000000">
            <w:r>
              <w:rPr>
                <w:rFonts w:cs="Times New Roman"/>
                <w:sz w:val="22"/>
                <w:szCs w:val="22"/>
              </w:rPr>
              <w:t>Columns dropped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97E630" w14:textId="77777777" w:rsidR="00543336" w:rsidRDefault="00000000">
            <w:r>
              <w:rPr>
                <w:rFonts w:cs="Times New Roman"/>
                <w:sz w:val="22"/>
                <w:szCs w:val="22"/>
              </w:rPr>
              <w:t>11 features retained</w:t>
            </w:r>
          </w:p>
        </w:tc>
      </w:tr>
      <w:tr w:rsidR="00543336" w14:paraId="2A0E344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77A6D" w14:textId="77777777" w:rsidR="00543336" w:rsidRDefault="00000000">
            <w:r>
              <w:rPr>
                <w:rFonts w:cs="Times New Roman"/>
                <w:sz w:val="22"/>
                <w:szCs w:val="22"/>
              </w:rPr>
              <w:t>Target: 5 severity levels (0–4)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09B10" w14:textId="77777777" w:rsidR="00543336" w:rsidRDefault="00000000">
            <w:proofErr w:type="spellStart"/>
            <w:r>
              <w:rPr>
                <w:rFonts w:cs="Times New Roman"/>
                <w:sz w:val="22"/>
                <w:szCs w:val="22"/>
              </w:rPr>
              <w:t>Binarised</w:t>
            </w:r>
            <w:proofErr w:type="spellEnd"/>
            <w:r>
              <w:rPr>
                <w:rFonts w:cs="Times New Roman"/>
                <w:sz w:val="22"/>
                <w:szCs w:val="22"/>
              </w:rPr>
              <w:t>: 0 = No Disease, 1 = Disease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98B34" w14:textId="77777777" w:rsidR="00543336" w:rsidRDefault="00000000">
            <w:r>
              <w:rPr>
                <w:rFonts w:cs="Times New Roman"/>
                <w:sz w:val="22"/>
                <w:szCs w:val="22"/>
              </w:rPr>
              <w:t>Balanced classes: 44.7% / 55.3%</w:t>
            </w:r>
          </w:p>
        </w:tc>
      </w:tr>
    </w:tbl>
    <w:p w14:paraId="7DF8D205" w14:textId="77777777" w:rsidR="00543336" w:rsidRDefault="00543336">
      <w:pPr>
        <w:spacing w:after="160"/>
      </w:pPr>
    </w:p>
    <w:p w14:paraId="4D9E1389" w14:textId="77777777" w:rsidR="00543336" w:rsidRDefault="00000000">
      <w:pPr>
        <w:pStyle w:val="Heading1"/>
      </w:pPr>
      <w:r>
        <w:t>5. Analytic Approach</w:t>
      </w:r>
    </w:p>
    <w:p w14:paraId="44604310" w14:textId="77777777" w:rsidR="00543336" w:rsidRDefault="00000000">
      <w:pPr>
        <w:pStyle w:val="Heading2"/>
      </w:pPr>
      <w:r>
        <w:t>5.1 Solutions by Research Question</w:t>
      </w:r>
    </w:p>
    <w:p w14:paraId="3BF9A3EA" w14:textId="77777777" w:rsidR="00543336" w:rsidRDefault="00000000">
      <w:pPr>
        <w:spacing w:before="160" w:after="60"/>
      </w:pPr>
      <w:r>
        <w:rPr>
          <w:rFonts w:cs="Times New Roman"/>
          <w:b/>
          <w:bCs/>
        </w:rPr>
        <w:t>RQ1 — Feature Significance:</w:t>
      </w:r>
    </w:p>
    <w:p w14:paraId="73121F72" w14:textId="77777777" w:rsidR="00543336" w:rsidRDefault="00000000">
      <w:pPr>
        <w:spacing w:after="160" w:line="480" w:lineRule="auto"/>
        <w:ind w:firstLine="720"/>
        <w:jc w:val="both"/>
      </w:pPr>
      <w:r>
        <w:rPr>
          <w:rFonts w:cs="Times New Roman"/>
        </w:rPr>
        <w:t xml:space="preserve">Pearson correlation and Random Forest feature importance scores will be used to rank each clinical variable by its contribution to CHD prediction. For continuous features like age, </w:t>
      </w:r>
      <w:proofErr w:type="spellStart"/>
      <w:r>
        <w:rPr>
          <w:rFonts w:cs="Times New Roman"/>
        </w:rPr>
        <w:t>thalach</w:t>
      </w:r>
      <w:proofErr w:type="spellEnd"/>
      <w:r>
        <w:rPr>
          <w:rFonts w:cs="Times New Roman"/>
        </w:rPr>
        <w:t xml:space="preserve">, and </w:t>
      </w:r>
      <w:proofErr w:type="spellStart"/>
      <w:r>
        <w:rPr>
          <w:rFonts w:cs="Times New Roman"/>
        </w:rPr>
        <w:t>oldpeak</w:t>
      </w:r>
      <w:proofErr w:type="spellEnd"/>
      <w:r>
        <w:rPr>
          <w:rFonts w:cs="Times New Roman"/>
        </w:rPr>
        <w:t>, independent samples t-tests will assess whether the difference between CHD-positive and CHD-negative groups is statistically significant. For categorical features like sex and cp, chi-square tests will be used instead. Effect sizes (Cohen's d for continuous, Cramer's V for categorical) will be reported alongside p-values to give a complete picture of practical significance, not just statistical significance.</w:t>
      </w:r>
    </w:p>
    <w:p w14:paraId="194D57A5" w14:textId="77777777" w:rsidR="00543336" w:rsidRDefault="00000000">
      <w:pPr>
        <w:spacing w:after="160" w:line="480" w:lineRule="auto"/>
        <w:jc w:val="both"/>
      </w:pPr>
      <w:r>
        <w:rPr>
          <w:rFonts w:cs="Times New Roman"/>
        </w:rPr>
        <w:t>Hypothesis: CHD-positive patients will show significantly lower maximum heart rate and higher ST depression compared to CHD-negative patients (p &lt; 0.05).</w:t>
      </w:r>
    </w:p>
    <w:p w14:paraId="472818C0" w14:textId="77777777" w:rsidR="00543336" w:rsidRDefault="00000000">
      <w:pPr>
        <w:spacing w:before="160" w:after="60"/>
      </w:pPr>
      <w:r>
        <w:rPr>
          <w:rFonts w:cs="Times New Roman"/>
          <w:b/>
          <w:bCs/>
        </w:rPr>
        <w:t>RQ2 — Model Comparison:</w:t>
      </w:r>
    </w:p>
    <w:p w14:paraId="684A6659" w14:textId="77777777" w:rsidR="00543336" w:rsidRDefault="00000000">
      <w:pPr>
        <w:spacing w:after="160" w:line="480" w:lineRule="auto"/>
        <w:ind w:firstLine="720"/>
        <w:jc w:val="both"/>
      </w:pPr>
      <w:r>
        <w:rPr>
          <w:rFonts w:cs="Times New Roman"/>
        </w:rPr>
        <w:t xml:space="preserve">Six supervised classification algorithms will be compared: Logistic Regression, Decision Tree, Random Forest, Gradient Boosting, Support Vector Machine (SVM), and K-Nearest </w:t>
      </w:r>
      <w:proofErr w:type="spellStart"/>
      <w:r>
        <w:rPr>
          <w:rFonts w:cs="Times New Roman"/>
        </w:rPr>
        <w:t>Neighbours</w:t>
      </w:r>
      <w:proofErr w:type="spellEnd"/>
      <w:r>
        <w:rPr>
          <w:rFonts w:cs="Times New Roman"/>
        </w:rPr>
        <w:t xml:space="preserve"> (KNN). All models will be trained on an 80% split of the data and evaluated on the remaining 20%. Five-fold stratified cross-validation will be used to check that results hold up across different subsets of the data. Gradient Boosting and Random Forest are expected to perform best, based on prior literature on ensemble methods in healthcare classification tasks.</w:t>
      </w:r>
    </w:p>
    <w:p w14:paraId="0945540E" w14:textId="77777777" w:rsidR="00543336" w:rsidRDefault="00000000">
      <w:pPr>
        <w:spacing w:before="160" w:after="60"/>
      </w:pPr>
      <w:r>
        <w:rPr>
          <w:rFonts w:cs="Times New Roman"/>
          <w:b/>
          <w:bCs/>
        </w:rPr>
        <w:t>RQ3 — Group Differences:</w:t>
      </w:r>
    </w:p>
    <w:p w14:paraId="43B649E5" w14:textId="77777777" w:rsidR="00543336" w:rsidRDefault="00000000">
      <w:pPr>
        <w:spacing w:after="160" w:line="480" w:lineRule="auto"/>
        <w:ind w:firstLine="720"/>
        <w:jc w:val="both"/>
      </w:pPr>
      <w:r>
        <w:rPr>
          <w:rFonts w:cs="Times New Roman"/>
        </w:rPr>
        <w:lastRenderedPageBreak/>
        <w:t>Independent samples t-tests will compare mean resting blood pressure, cholesterol, and maximum heart rate between the two patient groups. Levene's test will be run first to check whether the assumption of equal variances holds. A significance threshold of α = 0.05 will be used throughout. Where significant differences are found, Cohen's d will quantify how large those differences are in practical terms.</w:t>
      </w:r>
    </w:p>
    <w:p w14:paraId="433DA17F" w14:textId="77777777" w:rsidR="00543336" w:rsidRDefault="00000000">
      <w:pPr>
        <w:spacing w:before="160" w:after="60"/>
      </w:pPr>
      <w:r>
        <w:rPr>
          <w:rFonts w:cs="Times New Roman"/>
          <w:b/>
          <w:bCs/>
        </w:rPr>
        <w:t>RQ4 — Gender Moderation:</w:t>
      </w:r>
    </w:p>
    <w:p w14:paraId="2E694DAB" w14:textId="77777777" w:rsidR="00543336" w:rsidRDefault="00000000">
      <w:pPr>
        <w:spacing w:after="160" w:line="480" w:lineRule="auto"/>
        <w:ind w:firstLine="720"/>
        <w:jc w:val="both"/>
      </w:pPr>
      <w:r>
        <w:rPr>
          <w:rFonts w:cs="Times New Roman"/>
        </w:rPr>
        <w:t>The dataset is 79% male, which is a meaningful limitation. To investigate whether this affects the model's reliability, separate confusion matrices and AUC-ROC curves will be generated for male and female subgroups. A chi-square test will assess whether the distribution of CHD cases differs significantly by gender. If it does, this will be clearly documented as a constraint on how broadly the model's findings can be applied.</w:t>
      </w:r>
    </w:p>
    <w:p w14:paraId="18D56C5F" w14:textId="77777777" w:rsidR="00543336" w:rsidRDefault="00543336">
      <w:pPr>
        <w:spacing w:after="160"/>
      </w:pPr>
    </w:p>
    <w:p w14:paraId="4EAB246B" w14:textId="77777777" w:rsidR="00543336" w:rsidRDefault="00000000">
      <w:pPr>
        <w:pStyle w:val="Heading2"/>
      </w:pPr>
      <w:r>
        <w:t>5.2 Evaluation Metrics</w:t>
      </w:r>
    </w:p>
    <w:p w14:paraId="16A107A6" w14:textId="77777777" w:rsidR="00543336" w:rsidRDefault="00000000">
      <w:pPr>
        <w:spacing w:after="160" w:line="480" w:lineRule="auto"/>
        <w:ind w:firstLine="720"/>
        <w:jc w:val="both"/>
      </w:pPr>
      <w:r>
        <w:rPr>
          <w:rFonts w:cs="Times New Roman"/>
        </w:rPr>
        <w:t>The table below lists all evaluation metrics that will be computed for each model, along with their formulae. In a clinical setting, Recall is the most critical metric because missing a true CHD case (a false negative) carries more risk than an unnecessary referral (a false positive).</w:t>
      </w:r>
    </w:p>
    <w:p w14:paraId="3AAF1890" w14:textId="77777777" w:rsidR="00543336" w:rsidRDefault="00543336">
      <w:pPr>
        <w:spacing w:after="160"/>
      </w:pPr>
    </w:p>
    <w:p w14:paraId="6A4E1B0F" w14:textId="77777777" w:rsidR="00543336" w:rsidRDefault="00000000">
      <w:pPr>
        <w:spacing w:before="200" w:after="80"/>
      </w:pPr>
      <w:r>
        <w:rPr>
          <w:rFonts w:cs="Times New Roman"/>
          <w:b/>
          <w:bCs/>
          <w:sz w:val="22"/>
          <w:szCs w:val="22"/>
        </w:rPr>
        <w:t>Table 5: Model Evaluation Metrics with Formulae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260"/>
        <w:gridCol w:w="3000"/>
      </w:tblGrid>
      <w:tr w:rsidR="00543336" w14:paraId="06DEA2EE" w14:textId="77777777">
        <w:tc>
          <w:tcPr>
            <w:tcW w:w="21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51710AFB" w14:textId="77777777" w:rsidR="00543336" w:rsidRDefault="00000000">
            <w:r>
              <w:rPr>
                <w:rFonts w:cs="Times New Roman"/>
                <w:b/>
                <w:bCs/>
                <w:color w:val="FFFFFF"/>
                <w:sz w:val="22"/>
                <w:szCs w:val="22"/>
              </w:rPr>
              <w:t>Metric</w:t>
            </w:r>
          </w:p>
        </w:tc>
        <w:tc>
          <w:tcPr>
            <w:tcW w:w="426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78BF14AC" w14:textId="77777777" w:rsidR="00543336" w:rsidRDefault="00000000">
            <w:r>
              <w:rPr>
                <w:rFonts w:cs="Times New Roman"/>
                <w:b/>
                <w:bCs/>
                <w:color w:val="FFFFFF"/>
                <w:sz w:val="22"/>
                <w:szCs w:val="22"/>
              </w:rPr>
              <w:t>Formula</w:t>
            </w:r>
          </w:p>
        </w:tc>
        <w:tc>
          <w:tcPr>
            <w:tcW w:w="30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5589145A" w14:textId="77777777" w:rsidR="00543336" w:rsidRDefault="00000000">
            <w:r>
              <w:rPr>
                <w:rFonts w:cs="Times New Roman"/>
                <w:b/>
                <w:bCs/>
                <w:color w:val="FFFFFF"/>
                <w:sz w:val="22"/>
                <w:szCs w:val="22"/>
              </w:rPr>
              <w:t>Why It Matters</w:t>
            </w:r>
          </w:p>
        </w:tc>
      </w:tr>
      <w:tr w:rsidR="00543336" w14:paraId="203BD0E0"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1D3CF5" w14:textId="77777777" w:rsidR="00543336" w:rsidRDefault="00000000">
            <w:r>
              <w:rPr>
                <w:rFonts w:cs="Times New Roman"/>
                <w:b/>
                <w:bCs/>
                <w:sz w:val="22"/>
                <w:szCs w:val="22"/>
              </w:rPr>
              <w:t>Accuracy</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B85B32" w14:textId="77777777" w:rsidR="00543336" w:rsidRDefault="00000000">
            <w:r>
              <w:rPr>
                <w:rFonts w:cs="Times New Roman"/>
                <w:sz w:val="22"/>
                <w:szCs w:val="22"/>
              </w:rPr>
              <w:t>(TP + TN) / (TP + TN + FP + FN)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8F5EFD" w14:textId="77777777" w:rsidR="00543336" w:rsidRDefault="00000000">
            <w:r>
              <w:rPr>
                <w:rFonts w:cs="Times New Roman"/>
                <w:sz w:val="22"/>
                <w:szCs w:val="22"/>
              </w:rPr>
              <w:t>Overall proportion of correct predictions</w:t>
            </w:r>
          </w:p>
        </w:tc>
      </w:tr>
      <w:tr w:rsidR="00543336" w14:paraId="0BB315F2"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8E75C" w14:textId="77777777" w:rsidR="00543336" w:rsidRDefault="00000000">
            <w:r>
              <w:rPr>
                <w:rFonts w:cs="Times New Roman"/>
                <w:b/>
                <w:bCs/>
                <w:sz w:val="22"/>
                <w:szCs w:val="22"/>
              </w:rPr>
              <w:t>Precision</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080ED" w14:textId="77777777" w:rsidR="00543336" w:rsidRDefault="00000000">
            <w:r>
              <w:rPr>
                <w:rFonts w:cs="Times New Roman"/>
                <w:sz w:val="22"/>
                <w:szCs w:val="22"/>
              </w:rPr>
              <w:t>TP / (TP + FP)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EC909" w14:textId="77777777" w:rsidR="00543336" w:rsidRDefault="00000000">
            <w:r>
              <w:rPr>
                <w:rFonts w:cs="Times New Roman"/>
                <w:sz w:val="22"/>
                <w:szCs w:val="22"/>
              </w:rPr>
              <w:t>Of all predicted positives, how many are real cases?</w:t>
            </w:r>
          </w:p>
        </w:tc>
      </w:tr>
      <w:tr w:rsidR="00543336" w14:paraId="2C3BA12B"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5D96D0" w14:textId="77777777" w:rsidR="00543336" w:rsidRDefault="00000000">
            <w:r>
              <w:rPr>
                <w:rFonts w:cs="Times New Roman"/>
                <w:b/>
                <w:bCs/>
                <w:sz w:val="22"/>
                <w:szCs w:val="22"/>
              </w:rPr>
              <w:t>Recall (Sensitivity)</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6FA8B7" w14:textId="77777777" w:rsidR="00543336" w:rsidRDefault="00000000">
            <w:r>
              <w:rPr>
                <w:rFonts w:cs="Times New Roman"/>
                <w:sz w:val="22"/>
                <w:szCs w:val="22"/>
              </w:rPr>
              <w:t>TP / (TP + FN)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A857C3" w14:textId="77777777" w:rsidR="00543336" w:rsidRDefault="00000000">
            <w:r>
              <w:rPr>
                <w:rFonts w:cs="Times New Roman"/>
                <w:sz w:val="22"/>
                <w:szCs w:val="22"/>
              </w:rPr>
              <w:t>Of all actual CHD cases, how many did the model catch?</w:t>
            </w:r>
          </w:p>
        </w:tc>
      </w:tr>
      <w:tr w:rsidR="00543336" w14:paraId="49C19D21"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2B37C" w14:textId="77777777" w:rsidR="00543336" w:rsidRDefault="00000000">
            <w:r>
              <w:rPr>
                <w:rFonts w:cs="Times New Roman"/>
                <w:b/>
                <w:bCs/>
                <w:sz w:val="22"/>
                <w:szCs w:val="22"/>
              </w:rPr>
              <w:t>F1 Score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C4CC0" w14:textId="77777777" w:rsidR="00543336" w:rsidRDefault="00000000">
            <w:r>
              <w:rPr>
                <w:rFonts w:cs="Times New Roman"/>
                <w:sz w:val="22"/>
                <w:szCs w:val="22"/>
              </w:rPr>
              <w:t>2 × (Precision × Recall) / (Precision + Recall)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93E22" w14:textId="77777777" w:rsidR="00543336" w:rsidRDefault="00000000">
            <w:r>
              <w:rPr>
                <w:rFonts w:cs="Times New Roman"/>
                <w:sz w:val="22"/>
                <w:szCs w:val="22"/>
              </w:rPr>
              <w:t>Balances precision and recall in one number</w:t>
            </w:r>
          </w:p>
        </w:tc>
      </w:tr>
      <w:tr w:rsidR="00543336" w14:paraId="2901E69E"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B5E1B8" w14:textId="77777777" w:rsidR="00543336" w:rsidRDefault="00000000">
            <w:r>
              <w:rPr>
                <w:rFonts w:cs="Times New Roman"/>
                <w:b/>
                <w:bCs/>
                <w:sz w:val="22"/>
                <w:szCs w:val="22"/>
              </w:rPr>
              <w:lastRenderedPageBreak/>
              <w:t>AUC-ROC</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A10472" w14:textId="77777777" w:rsidR="00543336" w:rsidRDefault="00000000">
            <w:r>
              <w:rPr>
                <w:rFonts w:cs="Times New Roman"/>
                <w:sz w:val="22"/>
                <w:szCs w:val="22"/>
              </w:rPr>
              <w:t>Area under the ROC curve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345086" w14:textId="77777777" w:rsidR="00543336" w:rsidRDefault="00000000">
            <w:r>
              <w:rPr>
                <w:rFonts w:cs="Times New Roman"/>
                <w:sz w:val="22"/>
                <w:szCs w:val="22"/>
              </w:rPr>
              <w:t>Overall ability to separate CHD from non-CHD cases</w:t>
            </w:r>
          </w:p>
        </w:tc>
      </w:tr>
    </w:tbl>
    <w:p w14:paraId="48F90F3E" w14:textId="77777777" w:rsidR="00543336" w:rsidRDefault="00543336">
      <w:pPr>
        <w:spacing w:after="160"/>
      </w:pPr>
    </w:p>
    <w:p w14:paraId="15CAA12E" w14:textId="77777777" w:rsidR="00543336" w:rsidRDefault="00000000">
      <w:pPr>
        <w:pStyle w:val="Heading1"/>
      </w:pPr>
      <w:r>
        <w:t>6. Preliminary Results</w:t>
      </w:r>
    </w:p>
    <w:p w14:paraId="19962B85" w14:textId="77777777" w:rsidR="00543336" w:rsidRDefault="00000000">
      <w:pPr>
        <w:pStyle w:val="Heading2"/>
      </w:pPr>
      <w:r>
        <w:t>6.1 Exploratory Data Analysis</w:t>
      </w:r>
    </w:p>
    <w:p w14:paraId="31103D92" w14:textId="77777777" w:rsidR="00543336" w:rsidRDefault="00000000">
      <w:pPr>
        <w:spacing w:after="160" w:line="480" w:lineRule="auto"/>
        <w:ind w:firstLine="720"/>
        <w:jc w:val="both"/>
      </w:pPr>
      <w:r>
        <w:rPr>
          <w:rFonts w:cs="Times New Roman"/>
        </w:rPr>
        <w:t>Before building any models, exploratory analysis was carried out to understand the data and identify which features are likely to matter most. Figure 1 below shows the key EDA findings across all major variables.</w:t>
      </w:r>
    </w:p>
    <w:p w14:paraId="5716E2FA" w14:textId="77777777" w:rsidR="00543336" w:rsidRDefault="00543336">
      <w:pPr>
        <w:spacing w:after="160"/>
      </w:pPr>
    </w:p>
    <w:p w14:paraId="240E81F7" w14:textId="77777777" w:rsidR="00543336" w:rsidRDefault="00000000">
      <w:pPr>
        <w:spacing w:before="160" w:after="80"/>
        <w:jc w:val="center"/>
      </w:pPr>
      <w:r>
        <w:rPr>
          <w:noProof/>
        </w:rPr>
        <w:lastRenderedPageBreak/>
        <w:drawing>
          <wp:inline distT="0" distB="0" distL="0" distR="0" wp14:anchorId="28565745" wp14:editId="135EB009">
            <wp:extent cx="5200650" cy="6315075"/>
            <wp:effectExtent l="0" t="0" r="0" b="0"/>
            <wp:docPr id="1" name="Figure 1 EDA Report" descr="Figure 1 EDA Report" title="Figure 1 EDA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00650" cy="6315075"/>
                    </a:xfrm>
                    <a:prstGeom prst="rect">
                      <a:avLst/>
                    </a:prstGeom>
                  </pic:spPr>
                </pic:pic>
              </a:graphicData>
            </a:graphic>
          </wp:inline>
        </w:drawing>
      </w:r>
    </w:p>
    <w:p w14:paraId="5B9C9ED8" w14:textId="77777777" w:rsidR="00543336" w:rsidRDefault="00000000">
      <w:pPr>
        <w:spacing w:before="80" w:after="200"/>
        <w:jc w:val="center"/>
      </w:pPr>
      <w:r>
        <w:rPr>
          <w:rFonts w:cs="Times New Roman"/>
          <w:i/>
          <w:iCs/>
          <w:color w:val="444444"/>
          <w:sz w:val="20"/>
          <w:szCs w:val="20"/>
        </w:rPr>
        <w:t>Figure 1: Exploratory Data Analysis — UCI Heart Disease Dataset (n=918). Distributions, correlations, and disease rates by key clinical features.</w:t>
      </w:r>
    </w:p>
    <w:p w14:paraId="2286B490" w14:textId="77777777" w:rsidR="00543336" w:rsidRDefault="00543336">
      <w:pPr>
        <w:spacing w:after="160"/>
      </w:pPr>
    </w:p>
    <w:p w14:paraId="24C9C7F7" w14:textId="77777777" w:rsidR="00543336" w:rsidRDefault="00000000">
      <w:pPr>
        <w:spacing w:after="160" w:line="480" w:lineRule="auto"/>
        <w:ind w:firstLine="720"/>
        <w:jc w:val="both"/>
      </w:pPr>
      <w:r>
        <w:rPr>
          <w:rFonts w:cs="Times New Roman"/>
        </w:rPr>
        <w:t xml:space="preserve">A few patterns stand out clearly. Patients with CHD had a noticeably lower average maximum heart rate (129 bpm vs. 148 bpm in healthy patients). ST depression was nearly three times higher in the CHD group (1.20 vs. 0.42). Age also differed meaningfully, with CHD patients </w:t>
      </w:r>
      <w:r>
        <w:rPr>
          <w:rFonts w:cs="Times New Roman"/>
        </w:rPr>
        <w:lastRenderedPageBreak/>
        <w:t>averaging 55.9 years versus 50.6 years in the non-CHD group. These findings are consistent with established clinical knowledge and give early confidence that the features in this dataset carry genuine predictive signal.</w:t>
      </w:r>
    </w:p>
    <w:p w14:paraId="6C09056D" w14:textId="77777777" w:rsidR="00543336" w:rsidRDefault="00000000">
      <w:pPr>
        <w:spacing w:after="160" w:line="480" w:lineRule="auto"/>
        <w:ind w:firstLine="720"/>
        <w:jc w:val="both"/>
      </w:pPr>
      <w:r>
        <w:rPr>
          <w:rFonts w:cs="Times New Roman"/>
        </w:rPr>
        <w:t>One important limitation is visible in the gender distribution chart: 79% of records are from male patients. This means the model may perform less reliably for female patients, and this will be addressed directly in the RQ4 analysis.</w:t>
      </w:r>
    </w:p>
    <w:p w14:paraId="3122175E" w14:textId="77777777" w:rsidR="00543336" w:rsidRDefault="00543336">
      <w:pPr>
        <w:spacing w:after="160"/>
      </w:pPr>
    </w:p>
    <w:p w14:paraId="03E732DD" w14:textId="77777777" w:rsidR="00543336" w:rsidRDefault="00000000">
      <w:pPr>
        <w:pStyle w:val="Heading2"/>
      </w:pPr>
      <w:r>
        <w:t>6.2 Machine Learning Model Results</w:t>
      </w:r>
    </w:p>
    <w:p w14:paraId="57970739" w14:textId="77777777" w:rsidR="00543336" w:rsidRDefault="00000000">
      <w:pPr>
        <w:spacing w:after="160" w:line="480" w:lineRule="auto"/>
        <w:ind w:firstLine="720"/>
        <w:jc w:val="both"/>
      </w:pPr>
      <w:r>
        <w:rPr>
          <w:rFonts w:cs="Times New Roman"/>
        </w:rPr>
        <w:t>Six classification models were trained and evaluated on the cleaned dataset using an 80/20 train-test split and 5-fold cross-validation. Figure 2 presents the full comparison of results.</w:t>
      </w:r>
    </w:p>
    <w:p w14:paraId="57FD05B9" w14:textId="77777777" w:rsidR="00543336" w:rsidRDefault="00543336">
      <w:pPr>
        <w:spacing w:after="160"/>
      </w:pPr>
    </w:p>
    <w:p w14:paraId="20D17941" w14:textId="77777777" w:rsidR="00543336" w:rsidRDefault="00000000">
      <w:pPr>
        <w:spacing w:before="160" w:after="80"/>
        <w:jc w:val="center"/>
      </w:pPr>
      <w:r>
        <w:rPr>
          <w:noProof/>
        </w:rPr>
        <w:lastRenderedPageBreak/>
        <w:drawing>
          <wp:inline distT="0" distB="0" distL="0" distR="0" wp14:anchorId="32940510" wp14:editId="73930EB3">
            <wp:extent cx="6143625" cy="6276975"/>
            <wp:effectExtent l="0" t="0" r="0" b="0"/>
            <wp:docPr id="705251001" name="Figure 2 ML Model Comparison" descr="Figure 2 ML Model Comparison" title="Figure 2 ML 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43625" cy="6276975"/>
                    </a:xfrm>
                    <a:prstGeom prst="rect">
                      <a:avLst/>
                    </a:prstGeom>
                  </pic:spPr>
                </pic:pic>
              </a:graphicData>
            </a:graphic>
          </wp:inline>
        </w:drawing>
      </w:r>
    </w:p>
    <w:p w14:paraId="1F256D6F" w14:textId="77777777" w:rsidR="00543336" w:rsidRDefault="00000000">
      <w:pPr>
        <w:spacing w:before="80" w:after="200"/>
        <w:jc w:val="center"/>
      </w:pPr>
      <w:r>
        <w:rPr>
          <w:rFonts w:cs="Times New Roman"/>
          <w:i/>
          <w:iCs/>
          <w:color w:val="444444"/>
          <w:sz w:val="20"/>
          <w:szCs w:val="20"/>
        </w:rPr>
        <w:t>Figure 2: Machine Learning Model Comparison — Accuracy, AUC-ROC, ROC Curves, Confusion Matrices, and Feature Importance.</w:t>
      </w:r>
    </w:p>
    <w:p w14:paraId="79E4055A" w14:textId="77777777" w:rsidR="00543336" w:rsidRDefault="00543336">
      <w:pPr>
        <w:spacing w:after="160"/>
      </w:pPr>
    </w:p>
    <w:p w14:paraId="3BAE3938" w14:textId="77777777" w:rsidR="00543336" w:rsidRDefault="00000000">
      <w:pPr>
        <w:spacing w:before="200" w:after="80"/>
      </w:pPr>
      <w:r>
        <w:rPr>
          <w:rFonts w:cs="Times New Roman"/>
          <w:b/>
          <w:bCs/>
          <w:sz w:val="22"/>
          <w:szCs w:val="22"/>
        </w:rPr>
        <w:t>Table 6: Summary of ML Model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1440"/>
        <w:gridCol w:w="1440"/>
        <w:gridCol w:w="1440"/>
        <w:gridCol w:w="1440"/>
      </w:tblGrid>
      <w:tr w:rsidR="00543336" w14:paraId="6074DCA6" w14:textId="77777777">
        <w:tc>
          <w:tcPr>
            <w:tcW w:w="216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25D5E5FF" w14:textId="77777777" w:rsidR="00543336" w:rsidRDefault="00000000">
            <w:r>
              <w:rPr>
                <w:rFonts w:cs="Times New Roman"/>
                <w:b/>
                <w:bCs/>
                <w:color w:val="FFFFFF"/>
                <w:sz w:val="22"/>
                <w:szCs w:val="22"/>
              </w:rPr>
              <w:t>Model</w:t>
            </w:r>
          </w:p>
        </w:tc>
        <w:tc>
          <w:tcPr>
            <w:tcW w:w="144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19E53A83" w14:textId="77777777" w:rsidR="00543336" w:rsidRDefault="00000000">
            <w:r>
              <w:rPr>
                <w:rFonts w:cs="Times New Roman"/>
                <w:b/>
                <w:bCs/>
                <w:color w:val="FFFFFF"/>
                <w:sz w:val="22"/>
                <w:szCs w:val="22"/>
              </w:rPr>
              <w:t>Accuracy</w:t>
            </w:r>
          </w:p>
        </w:tc>
        <w:tc>
          <w:tcPr>
            <w:tcW w:w="144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0A026306" w14:textId="77777777" w:rsidR="00543336" w:rsidRDefault="00000000">
            <w:r>
              <w:rPr>
                <w:rFonts w:cs="Times New Roman"/>
                <w:b/>
                <w:bCs/>
                <w:color w:val="FFFFFF"/>
                <w:sz w:val="22"/>
                <w:szCs w:val="22"/>
              </w:rPr>
              <w:t>Precision</w:t>
            </w:r>
          </w:p>
        </w:tc>
        <w:tc>
          <w:tcPr>
            <w:tcW w:w="144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189D8FD5" w14:textId="77777777" w:rsidR="00543336" w:rsidRDefault="00000000">
            <w:r>
              <w:rPr>
                <w:rFonts w:cs="Times New Roman"/>
                <w:b/>
                <w:bCs/>
                <w:color w:val="FFFFFF"/>
                <w:sz w:val="22"/>
                <w:szCs w:val="22"/>
              </w:rPr>
              <w:t>Recall</w:t>
            </w:r>
          </w:p>
        </w:tc>
        <w:tc>
          <w:tcPr>
            <w:tcW w:w="144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6FA3B020" w14:textId="77777777" w:rsidR="00543336" w:rsidRDefault="00000000">
            <w:r>
              <w:rPr>
                <w:rFonts w:cs="Times New Roman"/>
                <w:b/>
                <w:bCs/>
                <w:color w:val="FFFFFF"/>
                <w:sz w:val="22"/>
                <w:szCs w:val="22"/>
              </w:rPr>
              <w:t>F1 Score</w:t>
            </w:r>
          </w:p>
        </w:tc>
        <w:tc>
          <w:tcPr>
            <w:tcW w:w="144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tcPr>
          <w:p w14:paraId="75A89BFB" w14:textId="77777777" w:rsidR="00543336" w:rsidRDefault="00000000">
            <w:r>
              <w:rPr>
                <w:rFonts w:cs="Times New Roman"/>
                <w:b/>
                <w:bCs/>
                <w:color w:val="FFFFFF"/>
                <w:sz w:val="22"/>
                <w:szCs w:val="22"/>
              </w:rPr>
              <w:t>AUC-ROC</w:t>
            </w:r>
          </w:p>
        </w:tc>
      </w:tr>
      <w:tr w:rsidR="00543336" w14:paraId="4D3304D4"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E41BEDE" w14:textId="77777777" w:rsidR="00543336" w:rsidRDefault="00000000">
            <w:r>
              <w:rPr>
                <w:rFonts w:cs="Times New Roman"/>
                <w:b/>
                <w:bCs/>
                <w:sz w:val="22"/>
                <w:szCs w:val="22"/>
              </w:rPr>
              <w:t>Gradient Boosting ★</w:t>
            </w:r>
          </w:p>
        </w:tc>
        <w:tc>
          <w:tcPr>
            <w:tcW w:w="14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B444070" w14:textId="77777777" w:rsidR="00543336" w:rsidRDefault="00000000">
            <w:r>
              <w:rPr>
                <w:rFonts w:cs="Times New Roman"/>
                <w:sz w:val="22"/>
                <w:szCs w:val="22"/>
              </w:rPr>
              <w:t>81.0%</w:t>
            </w:r>
          </w:p>
        </w:tc>
        <w:tc>
          <w:tcPr>
            <w:tcW w:w="14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468D0D8" w14:textId="77777777" w:rsidR="00543336" w:rsidRDefault="00000000">
            <w:r>
              <w:rPr>
                <w:rFonts w:cs="Times New Roman"/>
                <w:sz w:val="22"/>
                <w:szCs w:val="22"/>
              </w:rPr>
              <w:t>0.807</w:t>
            </w:r>
          </w:p>
        </w:tc>
        <w:tc>
          <w:tcPr>
            <w:tcW w:w="14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420C53D" w14:textId="77777777" w:rsidR="00543336" w:rsidRDefault="00000000">
            <w:r>
              <w:rPr>
                <w:rFonts w:cs="Times New Roman"/>
                <w:sz w:val="22"/>
                <w:szCs w:val="22"/>
              </w:rPr>
              <w:t>0.866</w:t>
            </w:r>
          </w:p>
        </w:tc>
        <w:tc>
          <w:tcPr>
            <w:tcW w:w="14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83B75AC" w14:textId="77777777" w:rsidR="00543336" w:rsidRDefault="00000000">
            <w:r>
              <w:rPr>
                <w:rFonts w:cs="Times New Roman"/>
                <w:sz w:val="22"/>
                <w:szCs w:val="22"/>
              </w:rPr>
              <w:t>0.834</w:t>
            </w:r>
          </w:p>
        </w:tc>
        <w:tc>
          <w:tcPr>
            <w:tcW w:w="14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C1E3063" w14:textId="77777777" w:rsidR="00543336" w:rsidRDefault="00000000">
            <w:r>
              <w:rPr>
                <w:rFonts w:cs="Times New Roman"/>
                <w:sz w:val="22"/>
                <w:szCs w:val="22"/>
              </w:rPr>
              <w:t>0.893</w:t>
            </w:r>
          </w:p>
        </w:tc>
      </w:tr>
      <w:tr w:rsidR="00543336" w14:paraId="4CE72F10"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D2211" w14:textId="77777777" w:rsidR="00543336" w:rsidRDefault="00000000">
            <w:r>
              <w:rPr>
                <w:rFonts w:cs="Times New Roman"/>
                <w:sz w:val="22"/>
                <w:szCs w:val="22"/>
              </w:rPr>
              <w:lastRenderedPageBreak/>
              <w:t>Random Forest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0B2FA" w14:textId="77777777" w:rsidR="00543336" w:rsidRDefault="00000000">
            <w:r>
              <w:rPr>
                <w:rFonts w:cs="Times New Roman"/>
                <w:sz w:val="22"/>
                <w:szCs w:val="22"/>
              </w:rPr>
              <w:t>78.8%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F01A2" w14:textId="77777777" w:rsidR="00543336" w:rsidRDefault="00000000">
            <w:r>
              <w:rPr>
                <w:rFonts w:cs="Times New Roman"/>
                <w:sz w:val="22"/>
                <w:szCs w:val="22"/>
              </w:rPr>
              <w:t>0.792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4B0B" w14:textId="77777777" w:rsidR="00543336" w:rsidRDefault="00000000">
            <w:r>
              <w:rPr>
                <w:rFonts w:cs="Times New Roman"/>
                <w:sz w:val="22"/>
                <w:szCs w:val="22"/>
              </w:rPr>
              <w:t>0.836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19865" w14:textId="77777777" w:rsidR="00543336" w:rsidRDefault="00000000">
            <w:r>
              <w:rPr>
                <w:rFonts w:cs="Times New Roman"/>
                <w:sz w:val="22"/>
                <w:szCs w:val="22"/>
              </w:rPr>
              <w:t>0.813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04BC2" w14:textId="77777777" w:rsidR="00543336" w:rsidRDefault="00000000">
            <w:r>
              <w:rPr>
                <w:rFonts w:cs="Times New Roman"/>
                <w:sz w:val="22"/>
                <w:szCs w:val="22"/>
              </w:rPr>
              <w:t>0.893</w:t>
            </w:r>
          </w:p>
        </w:tc>
      </w:tr>
      <w:tr w:rsidR="00543336" w14:paraId="49D48048"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054DA1" w14:textId="77777777" w:rsidR="00543336" w:rsidRDefault="00000000">
            <w:r>
              <w:rPr>
                <w:rFonts w:cs="Times New Roman"/>
                <w:sz w:val="22"/>
                <w:szCs w:val="22"/>
              </w:rPr>
              <w:t>SVM</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800B01" w14:textId="77777777" w:rsidR="00543336" w:rsidRDefault="00000000">
            <w:r>
              <w:rPr>
                <w:rFonts w:cs="Times New Roman"/>
                <w:sz w:val="22"/>
                <w:szCs w:val="22"/>
              </w:rPr>
              <w:t>79.3%</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330653" w14:textId="77777777" w:rsidR="00543336" w:rsidRDefault="00000000">
            <w:r>
              <w:rPr>
                <w:rFonts w:cs="Times New Roman"/>
                <w:sz w:val="22"/>
                <w:szCs w:val="22"/>
              </w:rPr>
              <w:t>0.793</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865346" w14:textId="77777777" w:rsidR="00543336" w:rsidRDefault="00000000">
            <w:r>
              <w:rPr>
                <w:rFonts w:cs="Times New Roman"/>
                <w:sz w:val="22"/>
                <w:szCs w:val="22"/>
              </w:rPr>
              <w:t>0.849</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359C50" w14:textId="77777777" w:rsidR="00543336" w:rsidRDefault="00000000">
            <w:r>
              <w:rPr>
                <w:rFonts w:cs="Times New Roman"/>
                <w:sz w:val="22"/>
                <w:szCs w:val="22"/>
              </w:rPr>
              <w:t>0.819</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BA9AE2" w14:textId="77777777" w:rsidR="00543336" w:rsidRDefault="00000000">
            <w:r>
              <w:rPr>
                <w:rFonts w:cs="Times New Roman"/>
                <w:sz w:val="22"/>
                <w:szCs w:val="22"/>
              </w:rPr>
              <w:t>0.885</w:t>
            </w:r>
          </w:p>
        </w:tc>
      </w:tr>
      <w:tr w:rsidR="00543336" w14:paraId="1AE8C34D"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A1C20" w14:textId="77777777" w:rsidR="00543336" w:rsidRDefault="00000000">
            <w:r>
              <w:rPr>
                <w:rFonts w:cs="Times New Roman"/>
                <w:sz w:val="22"/>
                <w:szCs w:val="22"/>
              </w:rPr>
              <w:t>Logistic Regression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5ECE3" w14:textId="77777777" w:rsidR="00543336" w:rsidRDefault="00000000">
            <w:r>
              <w:rPr>
                <w:rFonts w:cs="Times New Roman"/>
                <w:sz w:val="22"/>
                <w:szCs w:val="22"/>
              </w:rPr>
              <w:t>78.8%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DA4A5" w14:textId="77777777" w:rsidR="00543336" w:rsidRDefault="00000000">
            <w:r>
              <w:rPr>
                <w:rFonts w:cs="Times New Roman"/>
                <w:sz w:val="22"/>
                <w:szCs w:val="22"/>
              </w:rPr>
              <w:t>0.785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22229" w14:textId="77777777" w:rsidR="00543336" w:rsidRDefault="00000000">
            <w:r>
              <w:rPr>
                <w:rFonts w:cs="Times New Roman"/>
                <w:sz w:val="22"/>
                <w:szCs w:val="22"/>
              </w:rPr>
              <w:t>0.841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55F07" w14:textId="77777777" w:rsidR="00543336" w:rsidRDefault="00000000">
            <w:r>
              <w:rPr>
                <w:rFonts w:cs="Times New Roman"/>
                <w:sz w:val="22"/>
                <w:szCs w:val="22"/>
              </w:rPr>
              <w:t>0.812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B6B1B" w14:textId="77777777" w:rsidR="00543336" w:rsidRDefault="00000000">
            <w:r>
              <w:rPr>
                <w:rFonts w:cs="Times New Roman"/>
                <w:sz w:val="22"/>
                <w:szCs w:val="22"/>
              </w:rPr>
              <w:t>0.882</w:t>
            </w:r>
          </w:p>
        </w:tc>
      </w:tr>
      <w:tr w:rsidR="00543336" w14:paraId="0C3E37C8"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99284D" w14:textId="77777777" w:rsidR="00543336" w:rsidRDefault="00000000">
            <w:r>
              <w:rPr>
                <w:rFonts w:cs="Times New Roman"/>
                <w:sz w:val="22"/>
                <w:szCs w:val="22"/>
              </w:rPr>
              <w:t>KNN</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AC0F2F" w14:textId="77777777" w:rsidR="00543336" w:rsidRDefault="00000000">
            <w:r>
              <w:rPr>
                <w:rFonts w:cs="Times New Roman"/>
                <w:sz w:val="22"/>
                <w:szCs w:val="22"/>
              </w:rPr>
              <w:t>79.3%</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CF1F44" w14:textId="77777777" w:rsidR="00543336" w:rsidRDefault="00000000">
            <w:r>
              <w:rPr>
                <w:rFonts w:cs="Times New Roman"/>
                <w:sz w:val="22"/>
                <w:szCs w:val="22"/>
              </w:rPr>
              <w:t>0.789</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EF5F73" w14:textId="77777777" w:rsidR="00543336" w:rsidRDefault="00000000">
            <w:r>
              <w:rPr>
                <w:rFonts w:cs="Times New Roman"/>
                <w:sz w:val="22"/>
                <w:szCs w:val="22"/>
              </w:rPr>
              <w:t>0.852</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2DA042" w14:textId="77777777" w:rsidR="00543336" w:rsidRDefault="00000000">
            <w:r>
              <w:rPr>
                <w:rFonts w:cs="Times New Roman"/>
                <w:sz w:val="22"/>
                <w:szCs w:val="22"/>
              </w:rPr>
              <w:t>0.819</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69E9E1" w14:textId="77777777" w:rsidR="00543336" w:rsidRDefault="00000000">
            <w:r>
              <w:rPr>
                <w:rFonts w:cs="Times New Roman"/>
                <w:sz w:val="22"/>
                <w:szCs w:val="22"/>
              </w:rPr>
              <w:t>0.875</w:t>
            </w:r>
          </w:p>
        </w:tc>
      </w:tr>
      <w:tr w:rsidR="00543336" w14:paraId="3CDD2251"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E9B5E" w14:textId="77777777" w:rsidR="00543336" w:rsidRDefault="00000000">
            <w:r>
              <w:rPr>
                <w:rFonts w:cs="Times New Roman"/>
                <w:sz w:val="22"/>
                <w:szCs w:val="22"/>
              </w:rPr>
              <w:t>Decision Tree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B4953" w14:textId="77777777" w:rsidR="00543336" w:rsidRDefault="00000000">
            <w:r>
              <w:rPr>
                <w:rFonts w:cs="Times New Roman"/>
                <w:sz w:val="22"/>
                <w:szCs w:val="22"/>
              </w:rPr>
              <w:t>76.1%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8EFBC" w14:textId="77777777" w:rsidR="00543336" w:rsidRDefault="00000000">
            <w:r>
              <w:rPr>
                <w:rFonts w:cs="Times New Roman"/>
                <w:sz w:val="22"/>
                <w:szCs w:val="22"/>
              </w:rPr>
              <w:t>0.759</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1DF6F" w14:textId="77777777" w:rsidR="00543336" w:rsidRDefault="00000000">
            <w:r>
              <w:rPr>
                <w:rFonts w:cs="Times New Roman"/>
                <w:sz w:val="22"/>
                <w:szCs w:val="22"/>
              </w:rPr>
              <w:t>0.836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55A87" w14:textId="77777777" w:rsidR="00543336" w:rsidRDefault="00000000">
            <w:r>
              <w:rPr>
                <w:rFonts w:cs="Times New Roman"/>
                <w:sz w:val="22"/>
                <w:szCs w:val="22"/>
              </w:rPr>
              <w:t>0.794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E9F2B" w14:textId="77777777" w:rsidR="00543336" w:rsidRDefault="00000000">
            <w:r>
              <w:rPr>
                <w:rFonts w:cs="Times New Roman"/>
                <w:sz w:val="22"/>
                <w:szCs w:val="22"/>
              </w:rPr>
              <w:t>0.813</w:t>
            </w:r>
          </w:p>
        </w:tc>
      </w:tr>
    </w:tbl>
    <w:p w14:paraId="0A7A5445" w14:textId="77777777" w:rsidR="00543336" w:rsidRDefault="00543336">
      <w:pPr>
        <w:spacing w:after="160"/>
      </w:pPr>
    </w:p>
    <w:p w14:paraId="11FFA28D" w14:textId="77777777" w:rsidR="00543336" w:rsidRDefault="00000000">
      <w:pPr>
        <w:spacing w:after="160" w:line="480" w:lineRule="auto"/>
        <w:ind w:firstLine="720"/>
        <w:jc w:val="both"/>
      </w:pPr>
      <w:r>
        <w:rPr>
          <w:rFonts w:cs="Times New Roman"/>
        </w:rPr>
        <w:t xml:space="preserve">Gradient Boosting came out on top with 81.0% accuracy and an AUC-ROC of 0.893, along with the highest Recall (0.866), which is the most clinically important metric for this task. Random Forest matched on AUC-ROC </w:t>
      </w:r>
      <w:proofErr w:type="gramStart"/>
      <w:r>
        <w:rPr>
          <w:rFonts w:cs="Times New Roman"/>
        </w:rPr>
        <w:t>and also</w:t>
      </w:r>
      <w:proofErr w:type="gramEnd"/>
      <w:r>
        <w:rPr>
          <w:rFonts w:cs="Times New Roman"/>
        </w:rPr>
        <w:t xml:space="preserve"> performed well overall. The feature importance chart from the Random Forest model confirms what the EDA suggested: ST depression (</w:t>
      </w:r>
      <w:proofErr w:type="spellStart"/>
      <w:r>
        <w:rPr>
          <w:rFonts w:cs="Times New Roman"/>
        </w:rPr>
        <w:t>oldpeak</w:t>
      </w:r>
      <w:proofErr w:type="spellEnd"/>
      <w:r>
        <w:rPr>
          <w:rFonts w:cs="Times New Roman"/>
        </w:rPr>
        <w:t>), maximum heart rate (</w:t>
      </w:r>
      <w:proofErr w:type="spellStart"/>
      <w:r>
        <w:rPr>
          <w:rFonts w:cs="Times New Roman"/>
        </w:rPr>
        <w:t>thalach</w:t>
      </w:r>
      <w:proofErr w:type="spellEnd"/>
      <w:r>
        <w:rPr>
          <w:rFonts w:cs="Times New Roman"/>
        </w:rPr>
        <w:t>), chest pain type (cp), and age are the strongest predictors of CHD.</w:t>
      </w:r>
    </w:p>
    <w:p w14:paraId="170BB9A4" w14:textId="77777777" w:rsidR="00543336" w:rsidRDefault="00543336">
      <w:pPr>
        <w:spacing w:after="160"/>
      </w:pPr>
    </w:p>
    <w:p w14:paraId="37DD87D2" w14:textId="77777777" w:rsidR="00543336" w:rsidRDefault="00000000">
      <w:pPr>
        <w:pStyle w:val="Heading1"/>
      </w:pPr>
      <w:r>
        <w:t>7. Recommendations and Application</w:t>
      </w:r>
    </w:p>
    <w:p w14:paraId="48B04274" w14:textId="77777777" w:rsidR="00543336" w:rsidRDefault="00000000">
      <w:pPr>
        <w:spacing w:after="160" w:line="480" w:lineRule="auto"/>
        <w:ind w:firstLine="720"/>
        <w:jc w:val="both"/>
      </w:pPr>
      <w:r>
        <w:rPr>
          <w:rFonts w:cs="Times New Roman"/>
        </w:rPr>
        <w:t xml:space="preserve">The model is designed to work as a decision-support tool, not a replacement for clinical expertise. The most practical application would be integration into an electronic health record (EHR) system, where the model could automatically flag </w:t>
      </w:r>
      <w:proofErr w:type="gramStart"/>
      <w:r>
        <w:rPr>
          <w:rFonts w:cs="Times New Roman"/>
        </w:rPr>
        <w:t>patients</w:t>
      </w:r>
      <w:proofErr w:type="gramEnd"/>
      <w:r>
        <w:rPr>
          <w:rFonts w:cs="Times New Roman"/>
        </w:rPr>
        <w:t xml:space="preserve"> whose clinical readings place them in a high-risk category. This would prompt the clinician to consider further cardiac investigation, such as an echocardiogram, without requiring specialist input at the first contact.</w:t>
      </w:r>
    </w:p>
    <w:p w14:paraId="2CF23AB4" w14:textId="77777777" w:rsidR="00543336" w:rsidRDefault="00000000">
      <w:pPr>
        <w:spacing w:after="160" w:line="480" w:lineRule="auto"/>
        <w:ind w:firstLine="720"/>
        <w:jc w:val="both"/>
      </w:pPr>
      <w:r>
        <w:rPr>
          <w:rFonts w:cs="Times New Roman"/>
        </w:rPr>
        <w:t>For hospitals and health systems, this kind of tool could significantly reduce the time between initial presentation and formal CHD diagnosis. In resource-limited settings, particularly rural clinics where specialist referrals involve long waiting times, a reliable ML screening tool could be genuinely life-changing for patients whose conditions might otherwise go undetected for months.</w:t>
      </w:r>
    </w:p>
    <w:p w14:paraId="42744D0F" w14:textId="77777777" w:rsidR="00543336" w:rsidRDefault="00543336">
      <w:pPr>
        <w:spacing w:after="160"/>
      </w:pPr>
    </w:p>
    <w:p w14:paraId="02BD1E48" w14:textId="77777777" w:rsidR="00543336" w:rsidRDefault="00000000">
      <w:pPr>
        <w:pStyle w:val="Heading1"/>
      </w:pPr>
      <w:r>
        <w:lastRenderedPageBreak/>
        <w:t>8. References</w:t>
      </w:r>
    </w:p>
    <w:p w14:paraId="2C3F5DDD" w14:textId="77777777" w:rsidR="00543336" w:rsidRDefault="00000000">
      <w:pPr>
        <w:spacing w:after="160" w:line="480" w:lineRule="auto"/>
        <w:jc w:val="both"/>
      </w:pPr>
      <w:proofErr w:type="spellStart"/>
      <w:r>
        <w:rPr>
          <w:rFonts w:cs="Times New Roman"/>
        </w:rPr>
        <w:t>Breiman</w:t>
      </w:r>
      <w:proofErr w:type="spellEnd"/>
      <w:r>
        <w:rPr>
          <w:rFonts w:cs="Times New Roman"/>
        </w:rPr>
        <w:t>, L. (2001). Random forests. Machine Learning, 45(1), 5–32. https://doi.org/10.1023/A:1010933404324</w:t>
      </w:r>
    </w:p>
    <w:p w14:paraId="1600B97D" w14:textId="77777777" w:rsidR="00543336" w:rsidRDefault="00543336">
      <w:pPr>
        <w:spacing w:after="160"/>
      </w:pPr>
    </w:p>
    <w:p w14:paraId="34D89E7E" w14:textId="77777777" w:rsidR="00543336" w:rsidRDefault="00000000">
      <w:pPr>
        <w:spacing w:after="160" w:line="480" w:lineRule="auto"/>
        <w:jc w:val="both"/>
      </w:pPr>
      <w:r>
        <w:rPr>
          <w:rFonts w:cs="Times New Roman"/>
        </w:rPr>
        <w:t xml:space="preserve">Button, K. S., Ioannidis, J. P. A., </w:t>
      </w:r>
      <w:proofErr w:type="spellStart"/>
      <w:r>
        <w:rPr>
          <w:rFonts w:cs="Times New Roman"/>
        </w:rPr>
        <w:t>Mokrysz</w:t>
      </w:r>
      <w:proofErr w:type="spellEnd"/>
      <w:r>
        <w:rPr>
          <w:rFonts w:cs="Times New Roman"/>
        </w:rPr>
        <w:t>, C., Nosek, B. A., Flint, J., Robinson, E. S. J., &amp; Munafo, M. R. (2013). Power failure: Why small sample size undermines the reliability of neuroscience. Nature Reviews Neuroscience, 14(5), 365–376. https://doi.org/10.1038/nrn3475</w:t>
      </w:r>
    </w:p>
    <w:p w14:paraId="75451672" w14:textId="77777777" w:rsidR="00543336" w:rsidRDefault="00543336">
      <w:pPr>
        <w:spacing w:after="160"/>
      </w:pPr>
    </w:p>
    <w:p w14:paraId="767B08F9" w14:textId="77777777" w:rsidR="00543336" w:rsidRDefault="00000000">
      <w:pPr>
        <w:spacing w:after="160" w:line="480" w:lineRule="auto"/>
        <w:jc w:val="both"/>
      </w:pPr>
      <w:r>
        <w:rPr>
          <w:rFonts w:cs="Times New Roman"/>
        </w:rPr>
        <w:t>Centers for Disease Control and Prevention. (2023). Congenital heart defects (CHDs): Data and statistics. U.S. Department of Health and Human Services. https://www.cdc.gov/ncbddd/heartdefects/data.html</w:t>
      </w:r>
    </w:p>
    <w:p w14:paraId="69143882" w14:textId="77777777" w:rsidR="00543336" w:rsidRDefault="00543336">
      <w:pPr>
        <w:spacing w:after="160"/>
      </w:pPr>
    </w:p>
    <w:p w14:paraId="47C8BD66" w14:textId="77777777" w:rsidR="00543336" w:rsidRDefault="00000000">
      <w:pPr>
        <w:spacing w:after="160" w:line="480" w:lineRule="auto"/>
        <w:jc w:val="both"/>
      </w:pPr>
      <w:r>
        <w:rPr>
          <w:rFonts w:cs="Times New Roman"/>
        </w:rPr>
        <w:t xml:space="preserve">Cortes, C., &amp; </w:t>
      </w:r>
      <w:proofErr w:type="spellStart"/>
      <w:r>
        <w:rPr>
          <w:rFonts w:cs="Times New Roman"/>
        </w:rPr>
        <w:t>Vapnik</w:t>
      </w:r>
      <w:proofErr w:type="spellEnd"/>
      <w:r>
        <w:rPr>
          <w:rFonts w:cs="Times New Roman"/>
        </w:rPr>
        <w:t>, V. (1995). Support-vector networks. Machine Learning, 20(3), 273–297. https://doi.org/10.1007/BF00994018</w:t>
      </w:r>
    </w:p>
    <w:p w14:paraId="7B16DAA7" w14:textId="77777777" w:rsidR="00543336" w:rsidRDefault="00543336">
      <w:pPr>
        <w:spacing w:after="160"/>
      </w:pPr>
    </w:p>
    <w:p w14:paraId="36CF2863" w14:textId="77777777" w:rsidR="00543336" w:rsidRDefault="00000000">
      <w:pPr>
        <w:spacing w:after="160" w:line="480" w:lineRule="auto"/>
        <w:jc w:val="both"/>
      </w:pPr>
      <w:r>
        <w:rPr>
          <w:rFonts w:cs="Times New Roman"/>
        </w:rPr>
        <w:t>Dua, D., &amp; Graff, C. (2019). UCI Machine Learning Repository: Heart Disease Dataset [Dataset]. University of California, Irvine. https://archive.ics.uci.edu/dataset/45/heart+disease</w:t>
      </w:r>
    </w:p>
    <w:p w14:paraId="444D3136" w14:textId="77777777" w:rsidR="00543336" w:rsidRDefault="00543336">
      <w:pPr>
        <w:spacing w:after="160"/>
      </w:pPr>
    </w:p>
    <w:p w14:paraId="6065B6E3" w14:textId="77777777" w:rsidR="00543336" w:rsidRDefault="00000000">
      <w:pPr>
        <w:spacing w:after="160" w:line="480" w:lineRule="auto"/>
        <w:jc w:val="both"/>
      </w:pPr>
      <w:r>
        <w:rPr>
          <w:rFonts w:cs="Times New Roman"/>
        </w:rPr>
        <w:t>Friedman, J. H. (2001). Greedy function approximation: A gradient boosting machine. Annals of Statistics, 29(5), 1189–1232. https://doi.org/10.1214/aos/1013203451</w:t>
      </w:r>
    </w:p>
    <w:p w14:paraId="39260D3D" w14:textId="77777777" w:rsidR="00543336" w:rsidRDefault="00543336">
      <w:pPr>
        <w:spacing w:after="160"/>
      </w:pPr>
    </w:p>
    <w:p w14:paraId="03D6B0C9" w14:textId="77777777" w:rsidR="00543336" w:rsidRDefault="00000000">
      <w:pPr>
        <w:spacing w:after="160" w:line="480" w:lineRule="auto"/>
        <w:jc w:val="both"/>
      </w:pPr>
      <w:r>
        <w:rPr>
          <w:rFonts w:cs="Times New Roman"/>
        </w:rPr>
        <w:lastRenderedPageBreak/>
        <w:t>Gebru, T., Morgenstern, J., Vecchione, B., Vaughan, J. W., Wallach, H., Daume, H., &amp; Crawford, K. (2021). Datasheets for datasets. Communications of the ACM, 64(12), 86–92. https://doi.org/10.1145/3458723</w:t>
      </w:r>
    </w:p>
    <w:p w14:paraId="5E48B768" w14:textId="77777777" w:rsidR="00543336" w:rsidRDefault="00543336">
      <w:pPr>
        <w:spacing w:after="160"/>
      </w:pPr>
    </w:p>
    <w:p w14:paraId="26B0E6F3" w14:textId="77777777" w:rsidR="00543336" w:rsidRDefault="00000000">
      <w:pPr>
        <w:spacing w:after="160" w:line="480" w:lineRule="auto"/>
        <w:jc w:val="both"/>
      </w:pPr>
      <w:r>
        <w:rPr>
          <w:rFonts w:cs="Times New Roman"/>
        </w:rPr>
        <w:t xml:space="preserve">Janosi, A., </w:t>
      </w:r>
      <w:proofErr w:type="spellStart"/>
      <w:r>
        <w:rPr>
          <w:rFonts w:cs="Times New Roman"/>
        </w:rPr>
        <w:t>Steinbrunn</w:t>
      </w:r>
      <w:proofErr w:type="spellEnd"/>
      <w:r>
        <w:rPr>
          <w:rFonts w:cs="Times New Roman"/>
        </w:rPr>
        <w:t>, W., Pfisterer, M., &amp; Detrano, R. (1989). International application of a new probability algorithm for the diagnosis of coronary artery disease. American Journal of Cardiology, 64(5), 304–310. https://doi.org/10.1016/0002-9149(89)90524-9</w:t>
      </w:r>
    </w:p>
    <w:p w14:paraId="6B98CDC5" w14:textId="77777777" w:rsidR="00543336" w:rsidRDefault="00543336">
      <w:pPr>
        <w:spacing w:after="160"/>
      </w:pPr>
    </w:p>
    <w:p w14:paraId="601AE212" w14:textId="77777777" w:rsidR="00543336" w:rsidRDefault="00000000">
      <w:pPr>
        <w:spacing w:after="160" w:line="480" w:lineRule="auto"/>
        <w:jc w:val="both"/>
      </w:pPr>
      <w:r>
        <w:rPr>
          <w:rFonts w:cs="Times New Roman"/>
        </w:rPr>
        <w:t>Johnson, A., Bulgarelli, L., Pollard, T., Gow, B., Moody, B., Horng, S., Celi, L. A., &amp; Mark, R. (2024). MIMIC-IV (version 3.1). PhysioNet. https://doi.org/10.13026/kpb9-mt58</w:t>
      </w:r>
    </w:p>
    <w:p w14:paraId="025FAEC6" w14:textId="77777777" w:rsidR="00543336" w:rsidRDefault="00543336">
      <w:pPr>
        <w:spacing w:after="160"/>
      </w:pPr>
    </w:p>
    <w:p w14:paraId="2BC09A6D" w14:textId="77777777" w:rsidR="00543336" w:rsidRDefault="00000000">
      <w:pPr>
        <w:spacing w:after="160" w:line="480" w:lineRule="auto"/>
        <w:jc w:val="both"/>
      </w:pPr>
      <w:r>
        <w:rPr>
          <w:rFonts w:cs="Times New Roman"/>
        </w:rPr>
        <w:t>Rahhal, M., Alshehri, A., &amp; Bazi, Y. (2024). Effectiveness of machine learning for diagnosis and prognostic prediction of congenital heart disease: A systematic review and meta-analysis. BMC Pediatrics. https://doi.org/10.1186/s12887-026-06711-y</w:t>
      </w:r>
    </w:p>
    <w:p w14:paraId="16F11FCB" w14:textId="77777777" w:rsidR="00543336" w:rsidRDefault="00543336">
      <w:pPr>
        <w:spacing w:after="160"/>
      </w:pPr>
    </w:p>
    <w:p w14:paraId="3B5D7135" w14:textId="77777777" w:rsidR="00543336" w:rsidRDefault="00000000">
      <w:pPr>
        <w:spacing w:after="160" w:line="480" w:lineRule="auto"/>
        <w:jc w:val="both"/>
      </w:pPr>
      <w:r>
        <w:rPr>
          <w:rFonts w:cs="Times New Roman"/>
        </w:rPr>
        <w:t>Rahm, E., &amp; Do, H. H. (2000). Data cleaning: Problems and current approaches. IEEE Data Engineering Bulletin, 23(4), 3–13.</w:t>
      </w:r>
    </w:p>
    <w:p w14:paraId="0ACCDC84" w14:textId="77777777" w:rsidR="00543336" w:rsidRDefault="00543336">
      <w:pPr>
        <w:spacing w:after="160"/>
      </w:pPr>
    </w:p>
    <w:p w14:paraId="70347AC2" w14:textId="77777777" w:rsidR="00543336" w:rsidRDefault="00000000">
      <w:pPr>
        <w:spacing w:after="160" w:line="480" w:lineRule="auto"/>
        <w:jc w:val="both"/>
      </w:pPr>
      <w:r>
        <w:rPr>
          <w:rFonts w:cs="Times New Roman"/>
        </w:rPr>
        <w:t xml:space="preserve">Torffvit, O., &amp; </w:t>
      </w:r>
      <w:proofErr w:type="spellStart"/>
      <w:r>
        <w:rPr>
          <w:rFonts w:cs="Times New Roman"/>
        </w:rPr>
        <w:t>Agardh</w:t>
      </w:r>
      <w:proofErr w:type="spellEnd"/>
      <w:r>
        <w:rPr>
          <w:rFonts w:cs="Times New Roman"/>
        </w:rPr>
        <w:t>, C. D. (2023). The value of good data: A quality perspective. Journal of Data Quality in Health Research, 12(3), 45–58.</w:t>
      </w:r>
    </w:p>
    <w:sectPr w:rsidR="00543336">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6EC0A" w14:textId="77777777" w:rsidR="00505F89" w:rsidRDefault="00505F89">
      <w:r>
        <w:separator/>
      </w:r>
    </w:p>
  </w:endnote>
  <w:endnote w:type="continuationSeparator" w:id="0">
    <w:p w14:paraId="144D738D" w14:textId="77777777" w:rsidR="00505F89" w:rsidRDefault="00505F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C1E6" w14:textId="77777777" w:rsidR="00543336" w:rsidRDefault="00000000">
    <w:pPr>
      <w:pBdr>
        <w:top w:val="single" w:sz="4" w:space="1" w:color="2E4057"/>
      </w:pBdr>
      <w:spacing w:before="120"/>
      <w:jc w:val="center"/>
    </w:pPr>
    <w:r>
      <w:rPr>
        <w:rFonts w:cs="Times New Roman"/>
        <w:color w:val="666666"/>
        <w:sz w:val="18"/>
        <w:szCs w:val="18"/>
      </w:rPr>
      <w:t xml:space="preserve">Vinaya Bhushan M | Walsh College | Page </w:t>
    </w:r>
    <w:r>
      <w:rPr>
        <w:rFonts w:cs="Times New Roman"/>
        <w:color w:val="666666"/>
        <w:sz w:val="18"/>
        <w:szCs w:val="18"/>
      </w:rPr>
      <w:fldChar w:fldCharType="begin"/>
    </w:r>
    <w:r>
      <w:rPr>
        <w:rFonts w:cs="Times New Roman"/>
        <w:color w:val="666666"/>
        <w:sz w:val="18"/>
        <w:szCs w:val="18"/>
      </w:rPr>
      <w:instrText>PAGE</w:instrText>
    </w:r>
    <w:r>
      <w:rPr>
        <w:rFonts w:cs="Times New Roman"/>
        <w:color w:val="666666"/>
        <w:sz w:val="18"/>
        <w:szCs w:val="18"/>
      </w:rPr>
      <w:fldChar w:fldCharType="separate"/>
    </w:r>
    <w:r w:rsidR="00235276">
      <w:rPr>
        <w:rFonts w:cs="Times New Roman"/>
        <w:noProof/>
        <w:color w:val="666666"/>
        <w:sz w:val="18"/>
        <w:szCs w:val="18"/>
      </w:rPr>
      <w:t>1</w:t>
    </w:r>
    <w:r>
      <w:rPr>
        <w:rFonts w:cs="Times New Roman"/>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C785E" w14:textId="77777777" w:rsidR="00505F89" w:rsidRDefault="00505F89">
      <w:r>
        <w:separator/>
      </w:r>
    </w:p>
  </w:footnote>
  <w:footnote w:type="continuationSeparator" w:id="0">
    <w:p w14:paraId="70CCF33D" w14:textId="77777777" w:rsidR="00505F89" w:rsidRDefault="00505F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44718" w14:textId="77777777" w:rsidR="00543336" w:rsidRDefault="00000000">
    <w:pPr>
      <w:pBdr>
        <w:bottom w:val="single" w:sz="4" w:space="1" w:color="2E4057"/>
      </w:pBdr>
      <w:spacing w:after="120"/>
      <w:jc w:val="right"/>
    </w:pPr>
    <w:r>
      <w:rPr>
        <w:rFonts w:cs="Times New Roman"/>
        <w:color w:val="666666"/>
        <w:sz w:val="18"/>
        <w:szCs w:val="18"/>
      </w:rPr>
      <w:t>QM640: Data Analytics Capstone — Synopsis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432D7"/>
    <w:multiLevelType w:val="hybridMultilevel"/>
    <w:tmpl w:val="6286160A"/>
    <w:lvl w:ilvl="0" w:tplc="E0165274">
      <w:start w:val="1"/>
      <w:numFmt w:val="bullet"/>
      <w:lvlText w:val="•"/>
      <w:lvlJc w:val="left"/>
      <w:pPr>
        <w:ind w:left="720" w:hanging="360"/>
      </w:pPr>
    </w:lvl>
    <w:lvl w:ilvl="1" w:tplc="876E310C">
      <w:numFmt w:val="decimal"/>
      <w:lvlText w:val=""/>
      <w:lvlJc w:val="left"/>
    </w:lvl>
    <w:lvl w:ilvl="2" w:tplc="0A3A9F5E">
      <w:numFmt w:val="decimal"/>
      <w:lvlText w:val=""/>
      <w:lvlJc w:val="left"/>
    </w:lvl>
    <w:lvl w:ilvl="3" w:tplc="7CB25FC6">
      <w:numFmt w:val="decimal"/>
      <w:lvlText w:val=""/>
      <w:lvlJc w:val="left"/>
    </w:lvl>
    <w:lvl w:ilvl="4" w:tplc="933CCEC4">
      <w:numFmt w:val="decimal"/>
      <w:lvlText w:val=""/>
      <w:lvlJc w:val="left"/>
    </w:lvl>
    <w:lvl w:ilvl="5" w:tplc="EAA09168">
      <w:numFmt w:val="decimal"/>
      <w:lvlText w:val=""/>
      <w:lvlJc w:val="left"/>
    </w:lvl>
    <w:lvl w:ilvl="6" w:tplc="E646B2C4">
      <w:numFmt w:val="decimal"/>
      <w:lvlText w:val=""/>
      <w:lvlJc w:val="left"/>
    </w:lvl>
    <w:lvl w:ilvl="7" w:tplc="8694763C">
      <w:numFmt w:val="decimal"/>
      <w:lvlText w:val=""/>
      <w:lvlJc w:val="left"/>
    </w:lvl>
    <w:lvl w:ilvl="8" w:tplc="6644997A">
      <w:numFmt w:val="decimal"/>
      <w:lvlText w:val=""/>
      <w:lvlJc w:val="left"/>
    </w:lvl>
  </w:abstractNum>
  <w:abstractNum w:abstractNumId="1" w15:restartNumberingAfterBreak="0">
    <w:nsid w:val="30AA266E"/>
    <w:multiLevelType w:val="hybridMultilevel"/>
    <w:tmpl w:val="75DCF888"/>
    <w:lvl w:ilvl="0" w:tplc="3DC4032C">
      <w:start w:val="1"/>
      <w:numFmt w:val="bullet"/>
      <w:lvlText w:val="●"/>
      <w:lvlJc w:val="left"/>
      <w:pPr>
        <w:ind w:left="720" w:hanging="360"/>
      </w:pPr>
    </w:lvl>
    <w:lvl w:ilvl="1" w:tplc="2B4C5638">
      <w:start w:val="1"/>
      <w:numFmt w:val="bullet"/>
      <w:lvlText w:val="○"/>
      <w:lvlJc w:val="left"/>
      <w:pPr>
        <w:ind w:left="1440" w:hanging="360"/>
      </w:pPr>
    </w:lvl>
    <w:lvl w:ilvl="2" w:tplc="29503EDA">
      <w:start w:val="1"/>
      <w:numFmt w:val="bullet"/>
      <w:lvlText w:val="■"/>
      <w:lvlJc w:val="left"/>
      <w:pPr>
        <w:ind w:left="2160" w:hanging="360"/>
      </w:pPr>
    </w:lvl>
    <w:lvl w:ilvl="3" w:tplc="995A8E68">
      <w:start w:val="1"/>
      <w:numFmt w:val="bullet"/>
      <w:lvlText w:val="●"/>
      <w:lvlJc w:val="left"/>
      <w:pPr>
        <w:ind w:left="2880" w:hanging="360"/>
      </w:pPr>
    </w:lvl>
    <w:lvl w:ilvl="4" w:tplc="D5B63EF8">
      <w:start w:val="1"/>
      <w:numFmt w:val="bullet"/>
      <w:lvlText w:val="○"/>
      <w:lvlJc w:val="left"/>
      <w:pPr>
        <w:ind w:left="3600" w:hanging="360"/>
      </w:pPr>
    </w:lvl>
    <w:lvl w:ilvl="5" w:tplc="075CD472">
      <w:start w:val="1"/>
      <w:numFmt w:val="bullet"/>
      <w:lvlText w:val="■"/>
      <w:lvlJc w:val="left"/>
      <w:pPr>
        <w:ind w:left="4320" w:hanging="360"/>
      </w:pPr>
    </w:lvl>
    <w:lvl w:ilvl="6" w:tplc="B7105394">
      <w:start w:val="1"/>
      <w:numFmt w:val="bullet"/>
      <w:lvlText w:val="●"/>
      <w:lvlJc w:val="left"/>
      <w:pPr>
        <w:ind w:left="5040" w:hanging="360"/>
      </w:pPr>
    </w:lvl>
    <w:lvl w:ilvl="7" w:tplc="D062DAFE">
      <w:start w:val="1"/>
      <w:numFmt w:val="bullet"/>
      <w:lvlText w:val="●"/>
      <w:lvlJc w:val="left"/>
      <w:pPr>
        <w:ind w:left="5760" w:hanging="360"/>
      </w:pPr>
    </w:lvl>
    <w:lvl w:ilvl="8" w:tplc="D2BC19C8">
      <w:start w:val="1"/>
      <w:numFmt w:val="bullet"/>
      <w:lvlText w:val="●"/>
      <w:lvlJc w:val="left"/>
      <w:pPr>
        <w:ind w:left="6480" w:hanging="360"/>
      </w:pPr>
    </w:lvl>
  </w:abstractNum>
  <w:abstractNum w:abstractNumId="2" w15:restartNumberingAfterBreak="0">
    <w:nsid w:val="3FB009BF"/>
    <w:multiLevelType w:val="hybridMultilevel"/>
    <w:tmpl w:val="2DBAAEAC"/>
    <w:lvl w:ilvl="0" w:tplc="9C62051A">
      <w:start w:val="1"/>
      <w:numFmt w:val="decimal"/>
      <w:lvlText w:val="%1."/>
      <w:lvlJc w:val="left"/>
      <w:pPr>
        <w:ind w:left="720" w:hanging="360"/>
      </w:pPr>
    </w:lvl>
    <w:lvl w:ilvl="1" w:tplc="0680CA62">
      <w:numFmt w:val="decimal"/>
      <w:lvlText w:val=""/>
      <w:lvlJc w:val="left"/>
    </w:lvl>
    <w:lvl w:ilvl="2" w:tplc="9C341246">
      <w:numFmt w:val="decimal"/>
      <w:lvlText w:val=""/>
      <w:lvlJc w:val="left"/>
    </w:lvl>
    <w:lvl w:ilvl="3" w:tplc="707E3448">
      <w:numFmt w:val="decimal"/>
      <w:lvlText w:val=""/>
      <w:lvlJc w:val="left"/>
    </w:lvl>
    <w:lvl w:ilvl="4" w:tplc="27E60CD6">
      <w:numFmt w:val="decimal"/>
      <w:lvlText w:val=""/>
      <w:lvlJc w:val="left"/>
    </w:lvl>
    <w:lvl w:ilvl="5" w:tplc="E89E965C">
      <w:numFmt w:val="decimal"/>
      <w:lvlText w:val=""/>
      <w:lvlJc w:val="left"/>
    </w:lvl>
    <w:lvl w:ilvl="6" w:tplc="D5861C84">
      <w:numFmt w:val="decimal"/>
      <w:lvlText w:val=""/>
      <w:lvlJc w:val="left"/>
    </w:lvl>
    <w:lvl w:ilvl="7" w:tplc="74206F4E">
      <w:numFmt w:val="decimal"/>
      <w:lvlText w:val=""/>
      <w:lvlJc w:val="left"/>
    </w:lvl>
    <w:lvl w:ilvl="8" w:tplc="89AE6EE2">
      <w:numFmt w:val="decimal"/>
      <w:lvlText w:val=""/>
      <w:lvlJc w:val="left"/>
    </w:lvl>
  </w:abstractNum>
  <w:num w:numId="1" w16cid:durableId="17401271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336"/>
    <w:rsid w:val="00235276"/>
    <w:rsid w:val="002D1862"/>
    <w:rsid w:val="00505F89"/>
    <w:rsid w:val="00543336"/>
    <w:rsid w:val="0056402E"/>
    <w:rsid w:val="00DA105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6A3B35B1"/>
  <w15:docId w15:val="{9EBFDAC4-2D91-FC47-9FAA-8DE058895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00" w:after="100"/>
      <w:outlineLvl w:val="1"/>
    </w:pPr>
    <w:rPr>
      <w:b/>
      <w:bCs/>
      <w:color w:val="2E405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35276"/>
    <w:rPr>
      <w:color w:val="605E5C"/>
      <w:shd w:val="clear" w:color="auto" w:fill="E1DFDD"/>
    </w:rPr>
  </w:style>
  <w:style w:type="character" w:styleId="FollowedHyperlink">
    <w:name w:val="FollowedHyperlink"/>
    <w:basedOn w:val="DefaultParagraphFont"/>
    <w:uiPriority w:val="99"/>
    <w:semiHidden/>
    <w:unhideWhenUsed/>
    <w:rsid w:val="0023527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mvinayabhushan/Capston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16</Pages>
  <Words>2750</Words>
  <Characters>15404</Characters>
  <Application>Microsoft Office Word</Application>
  <DocSecurity>0</DocSecurity>
  <Lines>550</Lines>
  <Paragraphs>394</Paragraphs>
  <ScaleCrop>false</ScaleCrop>
  <Company/>
  <LinksUpToDate>false</LinksUpToDate>
  <CharactersWithSpaces>17760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Meda Vinaya Bhushan</cp:lastModifiedBy>
  <cp:revision>3</cp:revision>
  <dcterms:created xsi:type="dcterms:W3CDTF">2026-04-07T10:45:00Z</dcterms:created>
  <dcterms:modified xsi:type="dcterms:W3CDTF">2026-04-07T12:59:00Z</dcterms:modified>
</cp:coreProperties>
</file>