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color w:val="8C4A2F"/>
          <w:sz w:val="32"/>
          <w:szCs w:val="32"/>
        </w:rPr>
        <w:t xml:space="preserve">VISCOTTA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Il nuovo sistema per gli scatoloni</w:t>
      </w:r>
    </w:p>
    <w:p>
      <w:pPr>
        <w:spacing w:after="60"/>
        <w:jc w:val="center"/>
      </w:pPr>
      <w:r>
        <w:rPr>
          <w:color w:val="595959"/>
          <w:sz w:val="26"/>
          <w:szCs w:val="26"/>
        </w:rPr>
        <w:t xml:space="preserve">Cosa cambierà (in meglio) per il lavoro del laboratorio</w:t>
      </w:r>
    </w:p>
    <w:p>
      <w:pPr>
        <w:spacing w:after="400"/>
        <w:jc w:val="center"/>
      </w:pPr>
      <w:r>
        <w:rPr>
          <w:i/>
          <w:iCs/>
          <w:color w:val="595959"/>
          <w:sz w:val="22"/>
          <w:szCs w:val="22"/>
        </w:rPr>
        <w:t xml:space="preserve">Per Vincenza e il team di pasticceria — agosto 2026</w:t>
      </w:r>
    </w:p>
    <w:p>
      <w:pPr>
        <w:pStyle w:val="Heading1"/>
        <w:spacing w:after="200" w:before="360"/>
      </w:pPr>
      <w:r>
        <w:t xml:space="preserve">Perché questo foglio</w:t>
      </w:r>
    </w:p>
    <w:p>
      <w:pPr>
        <w:spacing w:after="200" w:line="300"/>
      </w:pPr>
      <w:r>
        <w:rPr>
          <w:sz w:val="24"/>
          <w:szCs w:val="24"/>
        </w:rPr>
        <w:t xml:space="preserve">Stiamo preparando una novità che riguarda l'ultimo tratto del vostro lavoro: il momento in cui i dolci, già confezionati nelle scatole, vanno messi negli scatoloni per la spedizione. Niente paura: </w:t>
      </w:r>
      <w:r>
        <w:rPr>
          <w:b/>
          <w:bCs/>
          <w:sz w:val="24"/>
          <w:szCs w:val="24"/>
        </w:rPr>
        <w:t xml:space="preserve">le ricette, la produzione e il modo in cui lavorate non cambiano di una virgola</w:t>
      </w:r>
      <w:r>
        <w:rPr>
          <w:sz w:val="24"/>
          <w:szCs w:val="24"/>
        </w:rPr>
        <w:t xml:space="preserve">. Cambia solo la parte più noiosa — conti, scatoloni ed etichette — che vogliamo far fare al computer al posto vostro.</w:t>
      </w:r>
    </w:p>
    <w:p>
      <w:pPr>
        <w:pStyle w:val="Heading1"/>
        <w:spacing w:after="200" w:before="360"/>
      </w:pPr>
      <w:r>
        <w:t xml:space="preserve">L'idea in una frase</w:t>
      </w:r>
    </w:p>
    <w:p>
      <w:pPr>
        <w:spacing w:after="200" w:line="300"/>
      </w:pPr>
      <w:r>
        <w:rPr>
          <w:sz w:val="24"/>
          <w:szCs w:val="24"/>
        </w:rPr>
        <w:t xml:space="preserve">Così come ogni dolce ha la sua ricetta, </w:t>
      </w:r>
      <w:r>
        <w:rPr>
          <w:b/>
          <w:bCs/>
          <w:sz w:val="24"/>
          <w:szCs w:val="24"/>
        </w:rPr>
        <w:t xml:space="preserve">ogni scatolone avrà la sua “ricetta di imballo”</w:t>
      </w:r>
      <w:r>
        <w:rPr>
          <w:sz w:val="24"/>
          <w:szCs w:val="24"/>
        </w:rPr>
        <w:t xml:space="preserve">: una combinazione fissa, sempre uguale, che il computer conosce a memoria.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8C4A2F"/>
                <w:sz w:val="24"/>
                <w:szCs w:val="24"/>
              </w:rPr>
              <w:t xml:space="preserve">Esempio: lo scatolone VISCOTTA</w:t>
            </w:r>
          </w:p>
          <w:p>
            <w:pPr>
              <w:spacing w:after="0" w:line="300"/>
            </w:pPr>
            <w:r>
              <w:rPr>
                <w:sz w:val="24"/>
                <w:szCs w:val="24"/>
              </w:rPr>
              <w:t xml:space="preserve">1 scatolone VISCOTTA = 3 scatole WP50 · ogni scatola = 24 chips · totale 72 chips · peso ~6,1 kg</w:t>
            </w:r>
          </w:p>
        </w:tc>
      </w:tr>
    </w:tbl>
    <w:p>
      <w:pPr>
        <w:spacing w:after="200" w:line="300"/>
      </w:pPr>
      <w:r>
        <w:rPr>
          <w:sz w:val="24"/>
          <w:szCs w:val="24"/>
        </w:rPr>
        <w:t xml:space="preserve"/>
      </w:r>
    </w:p>
    <w:p>
      <w:pPr>
        <w:spacing w:after="200" w:line="300"/>
      </w:pPr>
      <w:r>
        <w:rPr>
          <w:sz w:val="24"/>
          <w:szCs w:val="24"/>
        </w:rPr>
        <w:t xml:space="preserve">Quando arriva un ordine, il computer sa già quante scatole e quanti scatoloni servono, e prepara da solo le etichette giuste — con lotto e data — pronte da stampare e attaccare.</w:t>
      </w:r>
    </w:p>
    <w:p>
      <w:pPr>
        <w:pStyle w:val="Heading1"/>
        <w:spacing w:after="200" w:before="360"/>
      </w:pPr>
      <w:r>
        <w:t xml:space="preserve">Oggi e domani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DF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Oggi</w:t>
            </w:r>
          </w:p>
        </w:tc>
        <w:tc>
          <w:tcPr>
            <w:tcW w:type="dxa" w:w="4513"/>
            <w:shd w:fill="F2DFD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sz w:val="22"/>
                <w:szCs w:val="22"/>
              </w:rPr>
              <w:t xml:space="preserve">Con il nuovo sistema</w:t>
            </w:r>
          </w:p>
        </w:tc>
      </w:tr>
      <w:tr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 ogni ordine si calcola a mente (o su carta) quante scatole e quanti scatoloni servono.</w:t>
            </w:r>
          </w:p>
        </w:tc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Il conto arriva già fatto: “per questo ordine servono 4 scatoloni VISCOTTA”.</w:t>
            </w:r>
          </w:p>
        </w:tc>
      </w:tr>
      <w:tr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Le etichette si preparano a mano, una per una, con il rischio di sbagliare un numero.</w:t>
            </w:r>
          </w:p>
        </w:tc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Le etichette escono dalla stampante già pronte e già giuste, con lotto e data.</w:t>
            </w:r>
          </w:p>
        </w:tc>
      </w:tr>
      <w:tr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 fine giornata si controlla e ricontrolla per paura di errori.</w:t>
            </w:r>
          </w:p>
        </w:tc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Il peso dello scatolone fa da controllo: se non torna (~6,1 kg), il sistema avvisa subito.</w:t>
            </w:r>
          </w:p>
        </w:tc>
      </w:tr>
      <w:tr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Quando un ordine è “strano” (quantità che non tornano con le scatole), tocca arrangiarsi.</w:t>
            </w:r>
          </w:p>
        </w:tc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Gli ordini arriveranno già “tondi”: il portale suggerirà ai clienti quantità che riempiono scatoloni interi.</w:t>
            </w:r>
          </w:p>
        </w:tc>
      </w:tr>
      <w:tr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 fine giornata avanzano pacchetti che non bastano a riempire una scatola o uno scatolone.</w:t>
            </w:r>
          </w:p>
        </w:tc>
        <w:tc>
          <w:tcPr>
            <w:tcW w:type="dxa" w:w="45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Il piano di produzione chiederà quantità “a scatoloni interi”: si inforna il giusto per non avere avanzi.</w:t>
            </w:r>
          </w:p>
        </w:tc>
      </w:tr>
    </w:tbl>
    <w:p>
      <w:pPr>
        <w:spacing w:after="200" w:line="300"/>
      </w:pPr>
      <w:r>
        <w:rPr>
          <w:sz w:val="24"/>
          <w:szCs w:val="24"/>
        </w:rPr>
        <w:t xml:space="preserve"/>
      </w:r>
    </w:p>
    <w:p>
      <w:pPr>
        <w:pStyle w:val="Heading1"/>
        <w:spacing w:after="200" w:before="360"/>
      </w:pPr>
      <w:r>
        <w:t xml:space="preserve">Produrre “a scatoloni interi”</w:t>
      </w:r>
    </w:p>
    <w:p>
      <w:pPr>
        <w:spacing w:after="200" w:line="300"/>
      </w:pPr>
      <w:r>
        <w:rPr>
          <w:sz w:val="24"/>
          <w:szCs w:val="24"/>
        </w:rPr>
        <w:t xml:space="preserve">Un esempio per capirci: se gli ordini di domani chiedono 200 chips, il piano di produzione ve ne chiederà </w:t>
      </w:r>
      <w:r>
        <w:rPr>
          <w:b/>
          <w:bCs/>
          <w:sz w:val="24"/>
          <w:szCs w:val="24"/>
        </w:rPr>
        <w:t xml:space="preserve">216</w:t>
      </w:r>
      <w:r>
        <w:rPr>
          <w:sz w:val="24"/>
          <w:szCs w:val="24"/>
        </w:rPr>
        <w:t xml:space="preserve">, perché 216 riempie esattamente 3 scatoloni (72 ciascuno). Qualche pezzo in più da produrre, ma </w:t>
      </w:r>
      <w:r>
        <w:rPr>
          <w:b/>
          <w:bCs/>
          <w:sz w:val="24"/>
          <w:szCs w:val="24"/>
        </w:rPr>
        <w:t xml:space="preserve">zero avanzi da gestire a fine giornata</w:t>
      </w:r>
      <w:r>
        <w:rPr>
          <w:sz w:val="24"/>
          <w:szCs w:val="24"/>
        </w:rPr>
        <w:t xml:space="preserve">: niente pacchetti orfani da mettere da parte, ricontare e rietichettare il giorno dopo. Lo stesso vale per tutti i prodotti, dalle chips alle Torte Capresi, ciascuno con le sue scatole. Oggi questi conti li fate voi a mente mentre producete e imballate insieme; il sistema li farà da solo, così funzionano anche quando produzione e imballo non saranno più fatte dalle stesse persone.</w:t>
      </w:r>
    </w:p>
    <w:p>
      <w:pPr>
        <w:pStyle w:val="Heading1"/>
        <w:spacing w:after="200" w:before="360"/>
      </w:pPr>
      <w:r>
        <w:t xml:space="preserve">Cosa NON cambia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Le ricette e la qualità dei dolci: quelle sono vostre e restano vostre.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Il modo di produrre e confezionare nelle scatole interne: identico a oggi.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sz w:val="24"/>
          <w:szCs w:val="24"/>
        </w:rPr>
        <w:t xml:space="preserve">Nessuno dovrà “imparare il computer”: a fine linea ci sarà solo </w:t>
      </w:r>
      <w:r>
        <w:rPr>
          <w:b/>
          <w:bCs/>
          <w:sz w:val="24"/>
          <w:szCs w:val="24"/>
        </w:rPr>
        <w:t xml:space="preserve">un foglio stampato o una schermata semplicissima</w:t>
      </w:r>
      <w:r>
        <w:rPr>
          <w:sz w:val="24"/>
          <w:szCs w:val="24"/>
        </w:rPr>
        <w:t xml:space="preserve"> che dice cosa mettere in quale scatolone.</w:t>
      </w:r>
    </w:p>
    <w:p>
      <w:pPr>
        <w:pStyle w:val="Heading1"/>
        <w:spacing w:after="200" w:before="360"/>
      </w:pPr>
      <w:r>
        <w:t xml:space="preserve">Come ci arriveremo, con calma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sz w:val="24"/>
          <w:szCs w:val="24"/>
        </w:rPr>
        <w:t xml:space="preserve">Prima guardiamo i numeri. </w:t>
      </w:r>
      <w:r>
        <w:rPr>
          <w:sz w:val="24"/>
          <w:szCs w:val="24"/>
        </w:rPr>
        <w:t xml:space="preserve">Studiamo gli ordini degli ultimi mesi per capire quali “ricette di imballo” servono davvero. Per voi non cambia nulla.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  <w:sz w:val="24"/>
          <w:szCs w:val="24"/>
        </w:rPr>
        <w:t xml:space="preserve">Poi sistemiamo gli ordini. </w:t>
      </w:r>
      <w:r>
        <w:rPr>
          <w:sz w:val="24"/>
          <w:szCs w:val="24"/>
        </w:rPr>
        <w:t xml:space="preserve">Il portale comincerà a suggerire ai clienti quantità che riempiono scatoloni interi: arriveranno meno ordini “strani”.</w:t>
      </w:r>
    </w:p>
    <w:p>
      <w:pPr>
        <w:pStyle w:val="ListParagraph"/>
        <w:numPr>
          <w:ilvl w:val="0"/>
          <w:numId w:val="3"/>
        </w:numPr>
        <w:spacing w:after="200" w:line="300"/>
      </w:pPr>
      <w:r>
        <w:rPr>
          <w:b/>
          <w:bCs/>
          <w:sz w:val="24"/>
          <w:szCs w:val="24"/>
        </w:rPr>
        <w:t xml:space="preserve">Infine arriva lo strumento in laboratorio. </w:t>
      </w:r>
      <w:r>
        <w:rPr>
          <w:sz w:val="24"/>
          <w:szCs w:val="24"/>
        </w:rPr>
        <w:t xml:space="preserve">Conti ed etichette pronti a fine linea. Lo introdurremo insieme a voi, con tutto il tempo per provarlo.</w:t>
      </w:r>
    </w:p>
    <w:p>
      <w:pPr>
        <w:pStyle w:val="Heading1"/>
        <w:spacing w:after="200" w:before="360"/>
      </w:pPr>
      <w:r>
        <w:t xml:space="preserve">Il vostro aiuto è la parte più importante</w:t>
      </w:r>
    </w:p>
    <w:p>
      <w:pPr>
        <w:spacing w:after="200" w:line="300"/>
      </w:pPr>
      <w:r>
        <w:rPr>
          <w:sz w:val="24"/>
          <w:szCs w:val="24"/>
        </w:rPr>
        <w:t xml:space="preserve">Le “ricette di imballo” funzionano solo se rispecchiano il lavoro vero. Nelle prossime settimane vi chiederemo tre cose: </w:t>
      </w:r>
      <w:r>
        <w:rPr>
          <w:b/>
          <w:bCs/>
          <w:sz w:val="24"/>
          <w:szCs w:val="24"/>
        </w:rPr>
        <w:t xml:space="preserve">quali combinazioni di scatole usate davvero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i pesi reali</w:t>
      </w:r>
      <w:r>
        <w:rPr>
          <w:sz w:val="24"/>
          <w:szCs w:val="24"/>
        </w:rPr>
        <w:t xml:space="preserve"> (il computer dice ~6,1 kg: è così anche sulla vostra bilancia?) e </w:t>
      </w:r>
      <w:r>
        <w:rPr>
          <w:b/>
          <w:bCs/>
          <w:sz w:val="24"/>
          <w:szCs w:val="24"/>
        </w:rPr>
        <w:t xml:space="preserve">cosa oggi vi fa perdere più tempo</w:t>
      </w:r>
      <w:r>
        <w:rPr>
          <w:sz w:val="24"/>
          <w:szCs w:val="24"/>
        </w:rPr>
        <w:t xml:space="preserve"> in fase di imballo. Siete voi le esperte: il sistema deve adattarsi a voi, non il contrario.</w:t>
      </w:r>
    </w:p>
    <w:p>
      <w:pPr>
        <w:spacing w:after="200" w:line="300"/>
      </w:pPr>
      <w:r>
        <w:rPr>
          <w:sz w:val="24"/>
          <w:szCs w:val="24"/>
        </w:rPr>
        <w:t xml:space="preserve">Per qualsiasi dubbio o idea: parlatene direttamente con Marcello. Grazie!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VISCOTTA · Il nuovo sistema per gli scatoloni · pag.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8C4A2F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nuovo sistema per gli scatoloni — cosa cambia per il laboratorio</dc:title>
  <dc:creator>VISCOTTA</dc:creator>
  <cp:lastModifiedBy>Un-named</cp:lastModifiedBy>
  <cp:revision>1</cp:revision>
  <dcterms:created xsi:type="dcterms:W3CDTF">2026-08-16T08:26:08.110Z</dcterms:created>
  <dcterms:modified xsi:type="dcterms:W3CDTF">2026-08-16T08:26:08.125Z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