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1E8D" w14:textId="77D873D5" w:rsidR="00B3498B" w:rsidRPr="00B3498B" w:rsidRDefault="00B3498B" w:rsidP="00B3498B">
      <w:pPr>
        <w:rPr>
          <w:b/>
          <w:bCs/>
        </w:rPr>
      </w:pPr>
      <w:r>
        <w:rPr>
          <w:b/>
          <w:bCs/>
        </w:rPr>
        <w:t>1</w:t>
      </w:r>
      <w:r w:rsidRPr="00B3498B">
        <w:rPr>
          <w:b/>
          <w:bCs/>
        </w:rPr>
        <w:t>. Emotion Recognition in Music Listening</w:t>
      </w:r>
    </w:p>
    <w:p w14:paraId="26D8CBB5" w14:textId="77777777" w:rsidR="00B3498B" w:rsidRPr="00B3498B" w:rsidRDefault="00B3498B" w:rsidP="00B3498B">
      <w:r w:rsidRPr="00B3498B">
        <w:rPr>
          <w:b/>
          <w:bCs/>
        </w:rPr>
        <w:t>Idea:</w:t>
      </w:r>
      <w:r w:rsidRPr="00B3498B">
        <w:t xml:space="preserve"> Predict emotional responses from physiological signals or audio features during music listening.</w:t>
      </w:r>
      <w:r w:rsidRPr="00B3498B">
        <w:br/>
      </w:r>
      <w:r w:rsidRPr="00B3498B">
        <w:rPr>
          <w:b/>
          <w:bCs/>
        </w:rPr>
        <w:t>Question:</w:t>
      </w:r>
      <w:r w:rsidRPr="00B3498B">
        <w:t xml:space="preserve"> Can we identify when a listener feels “chills” or strong emotion using </w:t>
      </w:r>
      <w:proofErr w:type="spellStart"/>
      <w:r w:rsidRPr="00B3498B">
        <w:t>biosignals</w:t>
      </w:r>
      <w:proofErr w:type="spellEnd"/>
      <w:r w:rsidRPr="00B3498B">
        <w:t xml:space="preserve"> and sound features?</w:t>
      </w:r>
      <w:r w:rsidRPr="00B3498B">
        <w:br/>
      </w:r>
      <w:r w:rsidRPr="00B3498B">
        <w:rPr>
          <w:b/>
          <w:bCs/>
        </w:rPr>
        <w:t>Approach:</w:t>
      </w:r>
    </w:p>
    <w:p w14:paraId="660BB957" w14:textId="77777777" w:rsidR="00B3498B" w:rsidRPr="00B3498B" w:rsidRDefault="00B3498B" w:rsidP="00B3498B">
      <w:pPr>
        <w:numPr>
          <w:ilvl w:val="0"/>
          <w:numId w:val="1"/>
        </w:numPr>
      </w:pPr>
      <w:r w:rsidRPr="00B3498B">
        <w:t>Use datasets like DEAP (EEG + music emotion).</w:t>
      </w:r>
    </w:p>
    <w:p w14:paraId="6AD22F98" w14:textId="77777777" w:rsidR="00B3498B" w:rsidRPr="00B3498B" w:rsidRDefault="00B3498B" w:rsidP="00B3498B">
      <w:pPr>
        <w:numPr>
          <w:ilvl w:val="0"/>
          <w:numId w:val="1"/>
        </w:numPr>
      </w:pPr>
      <w:r w:rsidRPr="00B3498B">
        <w:t>Extract both acoustic features and EEG time-frequency data.</w:t>
      </w:r>
    </w:p>
    <w:p w14:paraId="1C78D720" w14:textId="77777777" w:rsidR="00B3498B" w:rsidRPr="00B3498B" w:rsidRDefault="00B3498B" w:rsidP="00B3498B">
      <w:pPr>
        <w:numPr>
          <w:ilvl w:val="0"/>
          <w:numId w:val="1"/>
        </w:numPr>
      </w:pPr>
      <w:r w:rsidRPr="00B3498B">
        <w:t>Build multimodal models for valence/arousal prediction.</w:t>
      </w:r>
      <w:r w:rsidRPr="00B3498B">
        <w:br/>
      </w:r>
      <w:r w:rsidRPr="00B3498B">
        <w:rPr>
          <w:b/>
          <w:bCs/>
        </w:rPr>
        <w:t>Why it’s cool:</w:t>
      </w:r>
      <w:r w:rsidRPr="00B3498B">
        <w:t xml:space="preserve"> Blends </w:t>
      </w:r>
      <w:r w:rsidRPr="00B3498B">
        <w:rPr>
          <w:b/>
          <w:bCs/>
        </w:rPr>
        <w:t>affective neuroscience</w:t>
      </w:r>
      <w:r w:rsidRPr="00B3498B">
        <w:t xml:space="preserve">, </w:t>
      </w:r>
      <w:r w:rsidRPr="00B3498B">
        <w:rPr>
          <w:b/>
          <w:bCs/>
        </w:rPr>
        <w:t>signal analysis</w:t>
      </w:r>
      <w:r w:rsidRPr="00B3498B">
        <w:t xml:space="preserve">, and </w:t>
      </w:r>
      <w:r w:rsidRPr="00B3498B">
        <w:rPr>
          <w:b/>
          <w:bCs/>
        </w:rPr>
        <w:t>deep learning</w:t>
      </w:r>
      <w:r w:rsidRPr="00B3498B">
        <w:t xml:space="preserve"> — and relates to everyday life.</w:t>
      </w:r>
    </w:p>
    <w:p w14:paraId="18D6E65A" w14:textId="77777777" w:rsidR="00EA0A8D" w:rsidRDefault="00EA0A8D"/>
    <w:p w14:paraId="0808DBE9" w14:textId="1269AF31" w:rsidR="00B3498B" w:rsidRPr="00B3498B" w:rsidRDefault="00B3498B" w:rsidP="00B3498B">
      <w:pPr>
        <w:rPr>
          <w:b/>
          <w:bCs/>
        </w:rPr>
      </w:pPr>
      <w:r>
        <w:rPr>
          <w:b/>
          <w:bCs/>
        </w:rPr>
        <w:t xml:space="preserve">2. </w:t>
      </w:r>
      <w:r w:rsidRPr="00B3498B">
        <w:rPr>
          <w:b/>
          <w:bCs/>
        </w:rPr>
        <w:t>Storytelling and Emotional Contagion in Text</w:t>
      </w:r>
    </w:p>
    <w:p w14:paraId="56E93570" w14:textId="77777777" w:rsidR="00B3498B" w:rsidRPr="00B3498B" w:rsidRDefault="00B3498B" w:rsidP="00B3498B">
      <w:r w:rsidRPr="00B3498B">
        <w:rPr>
          <w:b/>
          <w:bCs/>
        </w:rPr>
        <w:t>Idea:</w:t>
      </w:r>
      <w:r w:rsidRPr="00B3498B">
        <w:t xml:space="preserve"> Analyze how emotional tone spreads through narratives or online book discussions.</w:t>
      </w:r>
      <w:r w:rsidRPr="00B3498B">
        <w:br/>
      </w:r>
      <w:r w:rsidRPr="00B3498B">
        <w:rPr>
          <w:b/>
          <w:bCs/>
        </w:rPr>
        <w:t>Question:</w:t>
      </w:r>
      <w:r w:rsidRPr="00B3498B">
        <w:t xml:space="preserve"> How do linguistic patterns evoke empathy or emotional resonance in readers?</w:t>
      </w:r>
      <w:r w:rsidRPr="00B3498B">
        <w:br/>
      </w:r>
      <w:r w:rsidRPr="00B3498B">
        <w:rPr>
          <w:b/>
          <w:bCs/>
        </w:rPr>
        <w:t>Approach:</w:t>
      </w:r>
    </w:p>
    <w:p w14:paraId="4BB3E194" w14:textId="77777777" w:rsidR="00B3498B" w:rsidRPr="00B3498B" w:rsidRDefault="00B3498B" w:rsidP="00B3498B">
      <w:pPr>
        <w:numPr>
          <w:ilvl w:val="0"/>
          <w:numId w:val="2"/>
        </w:numPr>
      </w:pPr>
      <w:r w:rsidRPr="00B3498B">
        <w:t>Use NLP to extract sentiment trajectories across texts or posts.</w:t>
      </w:r>
    </w:p>
    <w:p w14:paraId="4EE1C714" w14:textId="77777777" w:rsidR="00B3498B" w:rsidRPr="00B3498B" w:rsidRDefault="00B3498B" w:rsidP="00B3498B">
      <w:pPr>
        <w:numPr>
          <w:ilvl w:val="0"/>
          <w:numId w:val="2"/>
        </w:numPr>
      </w:pPr>
      <w:r w:rsidRPr="00B3498B">
        <w:t>Correlate them with reader ratings or reactions.</w:t>
      </w:r>
      <w:r w:rsidRPr="00B3498B">
        <w:br/>
      </w:r>
      <w:r w:rsidRPr="00B3498B">
        <w:rPr>
          <w:b/>
          <w:bCs/>
        </w:rPr>
        <w:t>Why it’s cool:</w:t>
      </w:r>
      <w:r w:rsidRPr="00B3498B">
        <w:t xml:space="preserve"> Ties together </w:t>
      </w:r>
      <w:r w:rsidRPr="00B3498B">
        <w:rPr>
          <w:b/>
          <w:bCs/>
        </w:rPr>
        <w:t>literature, psychology, and NLP</w:t>
      </w:r>
      <w:r w:rsidRPr="00B3498B">
        <w:t xml:space="preserve"> — cognitive storytelling through data.</w:t>
      </w:r>
    </w:p>
    <w:p w14:paraId="1299570B" w14:textId="77777777" w:rsidR="00B3498B" w:rsidRDefault="00B3498B"/>
    <w:p w14:paraId="2642CDB5" w14:textId="563026E5" w:rsidR="00B3498B" w:rsidRPr="00B3498B" w:rsidRDefault="00B3498B" w:rsidP="00B3498B">
      <w:pPr>
        <w:rPr>
          <w:b/>
          <w:bCs/>
        </w:rPr>
      </w:pPr>
      <w:r>
        <w:rPr>
          <w:b/>
          <w:bCs/>
        </w:rPr>
        <w:t>3</w:t>
      </w:r>
      <w:r w:rsidRPr="00B3498B">
        <w:rPr>
          <w:b/>
          <w:bCs/>
        </w:rPr>
        <w:t>. Cognitive Adaptation in Game Interaction</w:t>
      </w:r>
    </w:p>
    <w:p w14:paraId="6BDA646E" w14:textId="77777777" w:rsidR="00B3498B" w:rsidRPr="00B3498B" w:rsidRDefault="00B3498B" w:rsidP="00B3498B">
      <w:r w:rsidRPr="00B3498B">
        <w:rPr>
          <w:b/>
          <w:bCs/>
        </w:rPr>
        <w:t>Idea:</w:t>
      </w:r>
      <w:r w:rsidRPr="00B3498B">
        <w:t xml:space="preserve"> Model how players’ attention and emotional states change with increasing game difficulty.</w:t>
      </w:r>
      <w:r w:rsidRPr="00B3498B">
        <w:br/>
      </w:r>
      <w:r w:rsidRPr="00B3498B">
        <w:rPr>
          <w:b/>
          <w:bCs/>
        </w:rPr>
        <w:t>Question:</w:t>
      </w:r>
      <w:r w:rsidRPr="00B3498B">
        <w:t xml:space="preserve"> Can we adapt difficulty automatically to maintain optimal cognitive engagement (flow)?</w:t>
      </w:r>
      <w:r w:rsidRPr="00B3498B">
        <w:br/>
      </w:r>
      <w:r w:rsidRPr="00B3498B">
        <w:rPr>
          <w:b/>
          <w:bCs/>
        </w:rPr>
        <w:t>Approach:</w:t>
      </w:r>
    </w:p>
    <w:p w14:paraId="344BBB56" w14:textId="77777777" w:rsidR="00B3498B" w:rsidRPr="00B3498B" w:rsidRDefault="00B3498B" w:rsidP="00B3498B">
      <w:pPr>
        <w:numPr>
          <w:ilvl w:val="0"/>
          <w:numId w:val="3"/>
        </w:numPr>
      </w:pPr>
      <w:r w:rsidRPr="00B3498B">
        <w:t>Combine EEG/HR data with gameplay events.</w:t>
      </w:r>
    </w:p>
    <w:p w14:paraId="585E90F5" w14:textId="77777777" w:rsidR="00B3498B" w:rsidRPr="00B3498B" w:rsidRDefault="00B3498B" w:rsidP="00B3498B">
      <w:pPr>
        <w:numPr>
          <w:ilvl w:val="0"/>
          <w:numId w:val="3"/>
        </w:numPr>
      </w:pPr>
      <w:r w:rsidRPr="00B3498B">
        <w:t>Predict engagement and adjust stimuli adaptively.</w:t>
      </w:r>
      <w:r w:rsidRPr="00B3498B">
        <w:br/>
      </w:r>
      <w:r w:rsidRPr="00B3498B">
        <w:rPr>
          <w:b/>
          <w:bCs/>
        </w:rPr>
        <w:t>Why it’s cool:</w:t>
      </w:r>
      <w:r w:rsidRPr="00B3498B">
        <w:t xml:space="preserve"> Highly relevant for </w:t>
      </w:r>
      <w:proofErr w:type="spellStart"/>
      <w:proofErr w:type="gramStart"/>
      <w:r w:rsidRPr="00B3498B">
        <w:rPr>
          <w:b/>
          <w:bCs/>
        </w:rPr>
        <w:t>brAIn</w:t>
      </w:r>
      <w:proofErr w:type="spellEnd"/>
      <w:proofErr w:type="gramEnd"/>
      <w:r w:rsidRPr="00B3498B">
        <w:rPr>
          <w:b/>
          <w:bCs/>
        </w:rPr>
        <w:t xml:space="preserve"> Lab</w:t>
      </w:r>
      <w:r w:rsidRPr="00B3498B">
        <w:t xml:space="preserve"> (games + cognitive modeling).</w:t>
      </w:r>
    </w:p>
    <w:p w14:paraId="6FA764D7" w14:textId="77777777" w:rsidR="00B3498B" w:rsidRDefault="00B3498B"/>
    <w:p w14:paraId="2CF31441" w14:textId="77777777" w:rsidR="00B3498B" w:rsidRPr="00B3498B" w:rsidRDefault="00B3498B" w:rsidP="00B3498B">
      <w:pPr>
        <w:rPr>
          <w:b/>
          <w:bCs/>
        </w:rPr>
      </w:pPr>
      <w:r>
        <w:lastRenderedPageBreak/>
        <w:t xml:space="preserve">4. </w:t>
      </w:r>
      <w:r w:rsidRPr="00B3498B">
        <w:rPr>
          <w:b/>
          <w:bCs/>
        </w:rPr>
        <w:t>Memory and Music</w:t>
      </w:r>
    </w:p>
    <w:p w14:paraId="045CC3DB" w14:textId="77777777" w:rsidR="00B3498B" w:rsidRPr="00B3498B" w:rsidRDefault="00B3498B" w:rsidP="00B3498B">
      <w:r w:rsidRPr="00B3498B">
        <w:rPr>
          <w:b/>
          <w:bCs/>
        </w:rPr>
        <w:t>Idea:</w:t>
      </w:r>
      <w:r w:rsidRPr="00B3498B">
        <w:t xml:space="preserve"> Explore how music influences memory or recall.</w:t>
      </w:r>
      <w:r w:rsidRPr="00B3498B">
        <w:br/>
      </w:r>
      <w:r w:rsidRPr="00B3498B">
        <w:rPr>
          <w:b/>
          <w:bCs/>
        </w:rPr>
        <w:t>Question:</w:t>
      </w:r>
      <w:r w:rsidRPr="00B3498B">
        <w:t xml:space="preserve"> Does music tempo or emotional tone affect working memory performance?</w:t>
      </w:r>
      <w:r w:rsidRPr="00B3498B">
        <w:br/>
      </w:r>
      <w:r w:rsidRPr="00B3498B">
        <w:rPr>
          <w:b/>
          <w:bCs/>
        </w:rPr>
        <w:t>Approach:</w:t>
      </w:r>
    </w:p>
    <w:p w14:paraId="75D24B8C" w14:textId="77777777" w:rsidR="00B3498B" w:rsidRPr="00B3498B" w:rsidRDefault="00B3498B" w:rsidP="00B3498B">
      <w:pPr>
        <w:numPr>
          <w:ilvl w:val="0"/>
          <w:numId w:val="4"/>
        </w:numPr>
      </w:pPr>
      <w:r w:rsidRPr="00B3498B">
        <w:t>Simple experiment: participants memorize words under different musical conditions.</w:t>
      </w:r>
    </w:p>
    <w:p w14:paraId="1FA93365" w14:textId="77777777" w:rsidR="00B3498B" w:rsidRPr="00B3498B" w:rsidRDefault="00B3498B" w:rsidP="00B3498B">
      <w:pPr>
        <w:numPr>
          <w:ilvl w:val="0"/>
          <w:numId w:val="4"/>
        </w:numPr>
      </w:pPr>
      <w:r w:rsidRPr="00B3498B">
        <w:t>Measure recall accuracy + physiological responses.</w:t>
      </w:r>
      <w:r w:rsidRPr="00B3498B">
        <w:br/>
      </w:r>
      <w:r w:rsidRPr="00B3498B">
        <w:rPr>
          <w:b/>
          <w:bCs/>
        </w:rPr>
        <w:t>Why it’s cool:</w:t>
      </w:r>
      <w:r w:rsidRPr="00B3498B">
        <w:t xml:space="preserve"> Classic cognitive psychology, but updated with </w:t>
      </w:r>
      <w:r w:rsidRPr="00B3498B">
        <w:rPr>
          <w:b/>
          <w:bCs/>
        </w:rPr>
        <w:t>data analysis and ML</w:t>
      </w:r>
      <w:r w:rsidRPr="00B3498B">
        <w:t>.</w:t>
      </w:r>
    </w:p>
    <w:p w14:paraId="0F1AC650" w14:textId="39257525" w:rsidR="00B3498B" w:rsidRDefault="00B3498B"/>
    <w:p w14:paraId="027CE5DC" w14:textId="77777777" w:rsidR="00E559D7" w:rsidRPr="00E559D7" w:rsidRDefault="00E559D7" w:rsidP="00E559D7">
      <w:pPr>
        <w:rPr>
          <w:b/>
          <w:bCs/>
        </w:rPr>
      </w:pPr>
      <w:r>
        <w:t xml:space="preserve">5. </w:t>
      </w:r>
      <w:r w:rsidRPr="00E559D7">
        <w:rPr>
          <w:b/>
          <w:bCs/>
          <w:i/>
          <w:iCs/>
        </w:rPr>
        <w:t>How do Large Language Models (LLMs) model empathy in literature?</w:t>
      </w:r>
    </w:p>
    <w:p w14:paraId="0B8EA0D0" w14:textId="0C8ADBF4" w:rsidR="00B3498B" w:rsidRDefault="00B3498B"/>
    <w:sectPr w:rsidR="00B3498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2451"/>
    <w:multiLevelType w:val="multilevel"/>
    <w:tmpl w:val="F2C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37565"/>
    <w:multiLevelType w:val="multilevel"/>
    <w:tmpl w:val="CAD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05408"/>
    <w:multiLevelType w:val="multilevel"/>
    <w:tmpl w:val="147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E0DF9"/>
    <w:multiLevelType w:val="multilevel"/>
    <w:tmpl w:val="843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68029">
    <w:abstractNumId w:val="3"/>
  </w:num>
  <w:num w:numId="2" w16cid:durableId="1254045197">
    <w:abstractNumId w:val="1"/>
  </w:num>
  <w:num w:numId="3" w16cid:durableId="194078200">
    <w:abstractNumId w:val="2"/>
  </w:num>
  <w:num w:numId="4" w16cid:durableId="89169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2A"/>
    <w:rsid w:val="004F1B2A"/>
    <w:rsid w:val="00502B3A"/>
    <w:rsid w:val="00974EB6"/>
    <w:rsid w:val="00B3498B"/>
    <w:rsid w:val="00BE5938"/>
    <w:rsid w:val="00E559D7"/>
    <w:rsid w:val="00EA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BE56"/>
  <w15:chartTrackingRefBased/>
  <w15:docId w15:val="{4B8F3025-329C-432D-8158-B0274E32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Mikolaj Jan Andrzejewski</dc:creator>
  <cp:keywords/>
  <dc:description/>
  <cp:lastModifiedBy>Mikolaj Jan Andrzejewski</cp:lastModifiedBy>
  <cp:revision>2</cp:revision>
  <dcterms:created xsi:type="dcterms:W3CDTF">2025-10-20T10:37:00Z</dcterms:created>
  <dcterms:modified xsi:type="dcterms:W3CDTF">2025-10-20T11:16:00Z</dcterms:modified>
</cp:coreProperties>
</file>