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E5D5" w14:textId="7DA64456" w:rsidR="00555FB4" w:rsidRPr="00FA6776" w:rsidRDefault="00FD77AF">
      <w:pPr>
        <w:jc w:val="center"/>
        <w:rPr>
          <w:b/>
          <w:color w:val="1F4E79"/>
          <w:sz w:val="32"/>
          <w:lang w:val="et-EE"/>
        </w:rPr>
      </w:pPr>
      <w:r w:rsidRPr="00FA6776">
        <w:rPr>
          <w:b/>
          <w:color w:val="1F4E79"/>
          <w:sz w:val="32"/>
          <w:lang w:val="et-EE"/>
        </w:rPr>
        <w:t xml:space="preserve">LISA 10. </w:t>
      </w:r>
      <w:r w:rsidR="005E23BE" w:rsidRPr="00FA6776">
        <w:rPr>
          <w:b/>
          <w:color w:val="1F4E79"/>
          <w:sz w:val="32"/>
          <w:lang w:val="et-EE"/>
        </w:rPr>
        <w:t>HINDAMISEKS ESITATAVAD ANDMED</w:t>
      </w:r>
    </w:p>
    <w:p w14:paraId="73FE5B9E" w14:textId="77777777" w:rsidR="0048705A" w:rsidRPr="00FA6776" w:rsidRDefault="0048705A">
      <w:pPr>
        <w:jc w:val="center"/>
        <w:rPr>
          <w:lang w:val="et-EE"/>
        </w:rPr>
      </w:pPr>
    </w:p>
    <w:tbl>
      <w:tblPr>
        <w:tblStyle w:val="Kontuurtabel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7154"/>
      </w:tblGrid>
      <w:tr w:rsidR="00027885" w:rsidRPr="00FA6776" w14:paraId="71F2F7B2" w14:textId="77777777" w:rsidTr="0048705A">
        <w:trPr>
          <w:jc w:val="center"/>
        </w:trPr>
        <w:tc>
          <w:tcPr>
            <w:tcW w:w="9634" w:type="dxa"/>
            <w:gridSpan w:val="2"/>
          </w:tcPr>
          <w:p w14:paraId="00C07271" w14:textId="5C7FA78F" w:rsidR="00027885" w:rsidRPr="00FA6776" w:rsidRDefault="00027885">
            <w:pPr>
              <w:jc w:val="center"/>
              <w:rPr>
                <w:b/>
                <w:bCs/>
                <w:lang w:val="et-EE"/>
              </w:rPr>
            </w:pPr>
            <w:r w:rsidRPr="00FA6776">
              <w:rPr>
                <w:b/>
                <w:bCs/>
                <w:lang w:val="et-EE"/>
              </w:rPr>
              <w:t>HANKE ANDMED</w:t>
            </w:r>
          </w:p>
        </w:tc>
      </w:tr>
      <w:tr w:rsidR="00027885" w:rsidRPr="00FA6776" w14:paraId="05D685F5" w14:textId="77777777" w:rsidTr="008F7D91">
        <w:trPr>
          <w:jc w:val="center"/>
        </w:trPr>
        <w:tc>
          <w:tcPr>
            <w:tcW w:w="2480" w:type="dxa"/>
            <w:vAlign w:val="center"/>
          </w:tcPr>
          <w:p w14:paraId="11154CAC" w14:textId="20C61DB9" w:rsidR="00027885" w:rsidRPr="00FA6776" w:rsidRDefault="00027885" w:rsidP="00634990">
            <w:pPr>
              <w:jc w:val="right"/>
              <w:rPr>
                <w:b/>
                <w:bCs/>
                <w:lang w:val="et-EE"/>
              </w:rPr>
            </w:pPr>
            <w:r w:rsidRPr="00FA6776">
              <w:rPr>
                <w:b/>
                <w:bCs/>
                <w:lang w:val="et-EE"/>
              </w:rPr>
              <w:t>Hankija:</w:t>
            </w:r>
          </w:p>
        </w:tc>
        <w:tc>
          <w:tcPr>
            <w:tcW w:w="7154" w:type="dxa"/>
            <w:vAlign w:val="center"/>
          </w:tcPr>
          <w:p w14:paraId="792B1BCD" w14:textId="65E4251E" w:rsidR="00027885" w:rsidRPr="00FA6776" w:rsidRDefault="00C23C84">
            <w:pPr>
              <w:jc w:val="center"/>
              <w:rPr>
                <w:lang w:val="et-EE"/>
              </w:rPr>
            </w:pPr>
            <w:r w:rsidRPr="00FA6776">
              <w:rPr>
                <w:lang w:val="et-EE"/>
              </w:rPr>
              <w:t>OÜ RÕNGU PAGAR</w:t>
            </w:r>
          </w:p>
        </w:tc>
      </w:tr>
      <w:tr w:rsidR="00027885" w:rsidRPr="00FA6776" w14:paraId="3118D551" w14:textId="77777777" w:rsidTr="008F7D91">
        <w:trPr>
          <w:jc w:val="center"/>
        </w:trPr>
        <w:tc>
          <w:tcPr>
            <w:tcW w:w="2480" w:type="dxa"/>
            <w:vAlign w:val="center"/>
          </w:tcPr>
          <w:p w14:paraId="11DDAC7F" w14:textId="325CA07A" w:rsidR="00027885" w:rsidRPr="00FA6776" w:rsidRDefault="00027885" w:rsidP="00634990">
            <w:pPr>
              <w:jc w:val="right"/>
              <w:rPr>
                <w:b/>
                <w:bCs/>
                <w:lang w:val="et-EE"/>
              </w:rPr>
            </w:pPr>
            <w:r w:rsidRPr="00FA6776">
              <w:rPr>
                <w:b/>
                <w:bCs/>
                <w:lang w:val="et-EE"/>
              </w:rPr>
              <w:t>Registrikood:</w:t>
            </w:r>
          </w:p>
        </w:tc>
        <w:tc>
          <w:tcPr>
            <w:tcW w:w="7154" w:type="dxa"/>
            <w:vAlign w:val="center"/>
          </w:tcPr>
          <w:p>
            <w:r>
              <w:t>16553926 (MTR teade: TEL004416)</w:t>
            </w:r>
          </w:p>
        </w:tc>
      </w:tr>
      <w:tr w:rsidR="00027885" w:rsidRPr="00FA6776" w14:paraId="582E7BC2" w14:textId="77777777" w:rsidTr="008F7D91">
        <w:trPr>
          <w:jc w:val="center"/>
        </w:trPr>
        <w:tc>
          <w:tcPr>
            <w:tcW w:w="2480" w:type="dxa"/>
            <w:vAlign w:val="center"/>
          </w:tcPr>
          <w:p w14:paraId="20BC5474" w14:textId="15FDB657" w:rsidR="00027885" w:rsidRPr="00FA6776" w:rsidRDefault="00027885" w:rsidP="00634990">
            <w:pPr>
              <w:jc w:val="right"/>
              <w:rPr>
                <w:b/>
                <w:bCs/>
                <w:lang w:val="et-EE"/>
              </w:rPr>
            </w:pPr>
            <w:r w:rsidRPr="00FA6776">
              <w:rPr>
                <w:b/>
                <w:bCs/>
                <w:lang w:val="et-EE"/>
              </w:rPr>
              <w:t>Hanke viitenumber:</w:t>
            </w:r>
          </w:p>
        </w:tc>
        <w:tc>
          <w:tcPr>
            <w:tcW w:w="7154" w:type="dxa"/>
            <w:vAlign w:val="center"/>
          </w:tcPr>
          <w:p w14:paraId="7400A7B3" w14:textId="494635AE" w:rsidR="00027885" w:rsidRPr="00CE535F" w:rsidRDefault="00CE535F">
            <w:pPr>
              <w:jc w:val="center"/>
              <w:rPr>
                <w:lang w:val="et-EE"/>
              </w:rPr>
            </w:pPr>
            <w:r w:rsidRPr="00CE535F">
              <w:rPr>
                <w:lang w:val="et-EE"/>
              </w:rPr>
              <w:t>313</w:t>
            </w:r>
            <w:r w:rsidR="00071AC7">
              <w:rPr>
                <w:lang w:val="et-EE"/>
              </w:rPr>
              <w:t>538</w:t>
            </w:r>
          </w:p>
        </w:tc>
      </w:tr>
      <w:tr w:rsidR="00027885" w:rsidRPr="00FA6776" w14:paraId="5AB40CCC" w14:textId="77777777" w:rsidTr="008F7D91">
        <w:trPr>
          <w:jc w:val="center"/>
        </w:trPr>
        <w:tc>
          <w:tcPr>
            <w:tcW w:w="2480" w:type="dxa"/>
            <w:vAlign w:val="center"/>
          </w:tcPr>
          <w:p w14:paraId="6BCFF718" w14:textId="3E3527CF" w:rsidR="00027885" w:rsidRPr="00FA6776" w:rsidRDefault="00027885" w:rsidP="00634990">
            <w:pPr>
              <w:jc w:val="right"/>
              <w:rPr>
                <w:b/>
                <w:bCs/>
                <w:lang w:val="et-EE"/>
              </w:rPr>
            </w:pPr>
            <w:r w:rsidRPr="00FA6776">
              <w:rPr>
                <w:b/>
                <w:bCs/>
                <w:lang w:val="et-EE"/>
              </w:rPr>
              <w:t>Hanke ese:</w:t>
            </w:r>
          </w:p>
        </w:tc>
        <w:tc>
          <w:tcPr>
            <w:tcW w:w="7154" w:type="dxa"/>
            <w:vAlign w:val="center"/>
          </w:tcPr>
          <w:p w14:paraId="3EFAE0A1" w14:textId="3497A1D3" w:rsidR="00FD73FB" w:rsidRPr="00862927" w:rsidRDefault="00CE535F" w:rsidP="00CE535F">
            <w:pPr>
              <w:jc w:val="center"/>
              <w:rPr>
                <w:lang w:val="et-EE"/>
              </w:rPr>
            </w:pPr>
            <w:r w:rsidRPr="00862927">
              <w:rPr>
                <w:lang w:val="et-EE"/>
              </w:rPr>
              <w:t>Elektrienergia salve</w:t>
            </w:r>
            <w:r w:rsidR="0023429D">
              <w:rPr>
                <w:lang w:val="et-EE"/>
              </w:rPr>
              <w:t>s</w:t>
            </w:r>
            <w:r w:rsidRPr="00862927">
              <w:rPr>
                <w:lang w:val="et-EE"/>
              </w:rPr>
              <w:t xml:space="preserve">tusseadme ja päiksepargi laienduse </w:t>
            </w:r>
          </w:p>
          <w:p w14:paraId="24473474" w14:textId="3548A551" w:rsidR="00027885" w:rsidRPr="00CE535F" w:rsidRDefault="00CE535F" w:rsidP="00CE535F">
            <w:pPr>
              <w:jc w:val="center"/>
              <w:rPr>
                <w:b/>
                <w:bCs/>
                <w:lang w:val="et-EE"/>
              </w:rPr>
            </w:pPr>
            <w:r w:rsidRPr="00862927">
              <w:rPr>
                <w:lang w:val="et-EE"/>
              </w:rPr>
              <w:t>terviklahenduse rajamine</w:t>
            </w:r>
          </w:p>
        </w:tc>
      </w:tr>
    </w:tbl>
    <w:p w14:paraId="2A24EBE1" w14:textId="32B7AF1D" w:rsidR="00555FB4" w:rsidRPr="00FA6776" w:rsidRDefault="00555FB4">
      <w:pPr>
        <w:jc w:val="center"/>
        <w:rPr>
          <w:lang w:val="et-EE"/>
        </w:rPr>
      </w:pPr>
    </w:p>
    <w:tbl>
      <w:tblPr>
        <w:tblStyle w:val="Kontuurtabel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7154"/>
      </w:tblGrid>
      <w:tr w:rsidR="002A232F" w:rsidRPr="00FA6776" w14:paraId="33F0B1FA" w14:textId="77777777" w:rsidTr="0048705A">
        <w:trPr>
          <w:jc w:val="center"/>
        </w:trPr>
        <w:tc>
          <w:tcPr>
            <w:tcW w:w="9634" w:type="dxa"/>
            <w:gridSpan w:val="2"/>
          </w:tcPr>
          <w:p w14:paraId="5FF7792E" w14:textId="7BC30635" w:rsidR="002A232F" w:rsidRPr="00FA6776" w:rsidRDefault="002A232F" w:rsidP="00D22E1A">
            <w:pPr>
              <w:jc w:val="center"/>
              <w:rPr>
                <w:b/>
                <w:bCs/>
                <w:lang w:val="et-EE"/>
              </w:rPr>
            </w:pPr>
            <w:r w:rsidRPr="00FA6776">
              <w:rPr>
                <w:b/>
                <w:bCs/>
                <w:lang w:val="et-EE"/>
              </w:rPr>
              <w:t>PAKKUJA ANDMED</w:t>
            </w:r>
          </w:p>
        </w:tc>
      </w:tr>
      <w:tr w:rsidR="002A232F" w:rsidRPr="00FA6776" w14:paraId="3A1B5119" w14:textId="77777777" w:rsidTr="0048705A">
        <w:trPr>
          <w:jc w:val="center"/>
        </w:trPr>
        <w:tc>
          <w:tcPr>
            <w:tcW w:w="2480" w:type="dxa"/>
          </w:tcPr>
          <w:p w14:paraId="33E89C9D" w14:textId="191B4102" w:rsidR="002A232F" w:rsidRPr="00FA6776" w:rsidRDefault="002A232F" w:rsidP="00D22E1A">
            <w:pPr>
              <w:jc w:val="right"/>
              <w:rPr>
                <w:b/>
                <w:bCs/>
                <w:lang w:val="et-EE"/>
              </w:rPr>
            </w:pPr>
            <w:r w:rsidRPr="00FA6776">
              <w:rPr>
                <w:b/>
                <w:bCs/>
                <w:lang w:val="et-EE"/>
              </w:rPr>
              <w:t>Ettevõtte nimi:</w:t>
            </w:r>
          </w:p>
        </w:tc>
        <w:tc>
          <w:tcPr>
            <w:tcW w:w="7154" w:type="dxa"/>
          </w:tcPr>
          <w:p w14:paraId="7DCCEFE0" w14:textId="71FE5A31" w:rsidR="002A232F" w:rsidRPr="00FA6776" w:rsidRDefault="002A232F" w:rsidP="00D22E1A">
            <w:pPr>
              <w:jc w:val="center"/>
              <w:rPr>
                <w:lang w:val="et-EE"/>
              </w:rPr>
            </w:pPr>
          </w:p>
        </w:tc>
      </w:tr>
      <w:tr w:rsidR="002A232F" w:rsidRPr="00FA6776" w14:paraId="4A0AC7A9" w14:textId="77777777" w:rsidTr="0048705A">
        <w:trPr>
          <w:jc w:val="center"/>
        </w:trPr>
        <w:tc>
          <w:tcPr>
            <w:tcW w:w="2480" w:type="dxa"/>
          </w:tcPr>
          <w:p w14:paraId="4502F523" w14:textId="77777777" w:rsidR="002A232F" w:rsidRPr="00FA6776" w:rsidRDefault="002A232F" w:rsidP="00D22E1A">
            <w:pPr>
              <w:jc w:val="right"/>
              <w:rPr>
                <w:b/>
                <w:bCs/>
                <w:lang w:val="et-EE"/>
              </w:rPr>
            </w:pPr>
            <w:r w:rsidRPr="00FA6776">
              <w:rPr>
                <w:b/>
                <w:bCs/>
                <w:lang w:val="et-EE"/>
              </w:rPr>
              <w:t>Registrikood:</w:t>
            </w:r>
          </w:p>
        </w:tc>
        <w:tc>
          <w:tcPr>
            <w:tcW w:w="7154" w:type="dxa"/>
          </w:tcPr>
          <w:p>
            <w:r>
              <w:t>16553926 (MTR teade: TEL004416)</w:t>
            </w:r>
          </w:p>
        </w:tc>
      </w:tr>
    </w:tbl>
    <w:p w14:paraId="77DDC17E" w14:textId="0F3DE114" w:rsidR="00555FB4" w:rsidRPr="00FA6776" w:rsidRDefault="003174D4" w:rsidP="0048705A">
      <w:pPr>
        <w:pStyle w:val="Pealkiri1"/>
        <w:jc w:val="center"/>
        <w:rPr>
          <w:rFonts w:ascii="Arial" w:eastAsia="Arial" w:hAnsi="Arial"/>
          <w:lang w:val="et-EE"/>
        </w:rPr>
      </w:pPr>
      <w:r w:rsidRPr="00FA6776">
        <w:rPr>
          <w:rFonts w:ascii="Arial" w:eastAsia="Arial" w:hAnsi="Arial"/>
          <w:lang w:val="et-EE"/>
        </w:rPr>
        <w:t xml:space="preserve">Pakkuja </w:t>
      </w:r>
      <w:r w:rsidR="005E23BE" w:rsidRPr="00FA6776">
        <w:rPr>
          <w:rFonts w:ascii="Arial" w:eastAsia="Arial" w:hAnsi="Arial"/>
          <w:lang w:val="et-EE"/>
        </w:rPr>
        <w:t>andmed pakkumuse hindamiseks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07"/>
        <w:gridCol w:w="4757"/>
        <w:gridCol w:w="1391"/>
        <w:gridCol w:w="1251"/>
        <w:gridCol w:w="2636"/>
      </w:tblGrid>
      <w:tr w:rsidR="005E23BE" w:rsidRPr="00FA6776" w14:paraId="0DB5784B" w14:textId="569F5032" w:rsidTr="005B1BA1">
        <w:trPr>
          <w:jc w:val="center"/>
        </w:trPr>
        <w:tc>
          <w:tcPr>
            <w:tcW w:w="607" w:type="dxa"/>
            <w:shd w:val="clear" w:color="auto" w:fill="1F4E79"/>
            <w:vAlign w:val="center"/>
          </w:tcPr>
          <w:p w14:paraId="3ADBECE3" w14:textId="77777777" w:rsidR="005E23BE" w:rsidRPr="00FA6776" w:rsidRDefault="005E23BE" w:rsidP="003174D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b/>
                <w:color w:val="FFFFFF"/>
                <w:szCs w:val="20"/>
                <w:lang w:val="et-EE"/>
              </w:rPr>
              <w:t>Nr</w:t>
            </w:r>
          </w:p>
        </w:tc>
        <w:tc>
          <w:tcPr>
            <w:tcW w:w="4757" w:type="dxa"/>
            <w:shd w:val="clear" w:color="auto" w:fill="1F4E79"/>
            <w:vAlign w:val="center"/>
          </w:tcPr>
          <w:p w14:paraId="221B80E8" w14:textId="40487278" w:rsidR="005E23BE" w:rsidRPr="00FA6776" w:rsidRDefault="005E23BE" w:rsidP="003174D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b/>
                <w:color w:val="FFFFFF"/>
                <w:szCs w:val="20"/>
                <w:lang w:val="et-EE"/>
              </w:rPr>
              <w:t>Hindamiseks esitatav näitaja</w:t>
            </w:r>
          </w:p>
        </w:tc>
        <w:tc>
          <w:tcPr>
            <w:tcW w:w="1391" w:type="dxa"/>
            <w:shd w:val="clear" w:color="auto" w:fill="1F4E79"/>
            <w:vAlign w:val="center"/>
          </w:tcPr>
          <w:p w14:paraId="142CFFDA" w14:textId="6A87C482" w:rsidR="005E23BE" w:rsidRPr="00FA6776" w:rsidRDefault="005E23BE" w:rsidP="003174D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b/>
                <w:color w:val="FFFFFF"/>
                <w:szCs w:val="20"/>
                <w:lang w:val="et-EE"/>
              </w:rPr>
              <w:t>Pakkuja esitatav väärtus</w:t>
            </w:r>
          </w:p>
        </w:tc>
        <w:tc>
          <w:tcPr>
            <w:tcW w:w="1251" w:type="dxa"/>
            <w:shd w:val="clear" w:color="auto" w:fill="1F4E79"/>
            <w:vAlign w:val="center"/>
          </w:tcPr>
          <w:p w14:paraId="1D60112F" w14:textId="10B82A12" w:rsidR="005E23BE" w:rsidRPr="00FA6776" w:rsidRDefault="005E23BE" w:rsidP="003174D4">
            <w:pPr>
              <w:jc w:val="center"/>
              <w:rPr>
                <w:rFonts w:cs="Arial"/>
                <w:b/>
                <w:bCs/>
                <w:szCs w:val="20"/>
                <w:lang w:val="et-EE"/>
              </w:rPr>
            </w:pPr>
            <w:r w:rsidRPr="00FA6776">
              <w:rPr>
                <w:rFonts w:cs="Arial"/>
                <w:b/>
                <w:color w:val="FFFFFF"/>
                <w:szCs w:val="20"/>
                <w:lang w:val="et-EE"/>
              </w:rPr>
              <w:t>Ühik</w:t>
            </w:r>
          </w:p>
        </w:tc>
        <w:tc>
          <w:tcPr>
            <w:tcW w:w="2636" w:type="dxa"/>
            <w:shd w:val="clear" w:color="auto" w:fill="1F4E79"/>
          </w:tcPr>
          <w:p w14:paraId="38D48081" w14:textId="0619008F" w:rsidR="005E23BE" w:rsidRPr="00FA6776" w:rsidRDefault="005E23BE" w:rsidP="003174D4">
            <w:pPr>
              <w:jc w:val="center"/>
              <w:rPr>
                <w:rFonts w:cs="Arial"/>
                <w:b/>
                <w:color w:val="FFFFFF"/>
                <w:szCs w:val="20"/>
                <w:lang w:val="et-EE"/>
              </w:rPr>
            </w:pPr>
            <w:r w:rsidRPr="00FA6776">
              <w:rPr>
                <w:rFonts w:cs="Arial"/>
                <w:b/>
                <w:color w:val="FFFFFF"/>
                <w:szCs w:val="20"/>
                <w:lang w:val="et-EE"/>
              </w:rPr>
              <w:t>Vajadusel pakkuja selgitus / viide tõendavale dokumendile</w:t>
            </w:r>
          </w:p>
        </w:tc>
      </w:tr>
      <w:tr w:rsidR="005E23BE" w:rsidRPr="00FA6776" w14:paraId="04BEC1D3" w14:textId="4B52B5BF" w:rsidTr="005B1BA1">
        <w:trPr>
          <w:jc w:val="center"/>
        </w:trPr>
        <w:tc>
          <w:tcPr>
            <w:tcW w:w="607" w:type="dxa"/>
          </w:tcPr>
          <w:p w14:paraId="05D47DF0" w14:textId="77777777" w:rsidR="005E23BE" w:rsidRPr="00FA6776" w:rsidRDefault="005E23BE" w:rsidP="00C23C8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1.1</w:t>
            </w:r>
          </w:p>
        </w:tc>
        <w:tc>
          <w:tcPr>
            <w:tcW w:w="4757" w:type="dxa"/>
          </w:tcPr>
          <w:p w14:paraId="51B92860" w14:textId="07B91F4A" w:rsidR="005E23BE" w:rsidRPr="00FA6776" w:rsidRDefault="005E23BE" w:rsidP="005E23BE">
            <w:pPr>
              <w:spacing w:after="0"/>
              <w:jc w:val="both"/>
              <w:rPr>
                <w:rFonts w:cs="Arial"/>
                <w:b/>
                <w:bCs/>
                <w:lang w:val="et-EE"/>
              </w:rPr>
            </w:pPr>
            <w:r w:rsidRPr="00FA6776">
              <w:rPr>
                <w:rFonts w:cs="Arial"/>
                <w:b/>
                <w:bCs/>
                <w:lang w:val="et-EE"/>
              </w:rPr>
              <w:t>Tehnilise toe reageerimisaeg</w:t>
            </w:r>
          </w:p>
          <w:p w14:paraId="716DF4B5" w14:textId="77777777" w:rsidR="005E23BE" w:rsidRPr="00FA6776" w:rsidRDefault="005E23BE" w:rsidP="00C23C84">
            <w:pPr>
              <w:rPr>
                <w:rFonts w:cs="Arial"/>
                <w:szCs w:val="20"/>
                <w:lang w:val="et-EE"/>
              </w:rPr>
            </w:pPr>
          </w:p>
          <w:p w14:paraId="43F00580" w14:textId="557DAE8E" w:rsidR="005E23BE" w:rsidRPr="00FA6776" w:rsidRDefault="005E23BE" w:rsidP="00C23C84">
            <w:p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Kriitilise rikke korral tehnilise toe, kaugdiagnostika või kohapealse toe korraldamise alustamise maksimaalne aeg alates rikketeate saamisest</w:t>
            </w:r>
            <w:r w:rsidR="001325F2" w:rsidRPr="00FA6776">
              <w:rPr>
                <w:rFonts w:cs="Arial"/>
                <w:szCs w:val="20"/>
                <w:lang w:val="et-EE"/>
              </w:rPr>
              <w:t>.</w:t>
            </w:r>
          </w:p>
        </w:tc>
        <w:tc>
          <w:tcPr>
            <w:tcW w:w="1391" w:type="dxa"/>
            <w:vAlign w:val="center"/>
          </w:tcPr>
          <w:p w14:paraId="6A0FEADF" w14:textId="383BA86B" w:rsidR="005E23BE" w:rsidRPr="00FA6776" w:rsidRDefault="005E23BE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1251" w:type="dxa"/>
            <w:vAlign w:val="center"/>
          </w:tcPr>
          <w:p w14:paraId="7FB25203" w14:textId="29BF05C0" w:rsidR="005E23BE" w:rsidRPr="00FA6776" w:rsidRDefault="005E23BE" w:rsidP="005E23BE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tundi</w:t>
            </w:r>
          </w:p>
        </w:tc>
        <w:tc>
          <w:tcPr>
            <w:tcW w:w="2636" w:type="dxa"/>
            <w:vAlign w:val="center"/>
          </w:tcPr>
          <w:p w14:paraId="3F1334E8" w14:textId="77777777" w:rsidR="005E23BE" w:rsidRPr="00FA6776" w:rsidRDefault="005E23BE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5E23BE" w:rsidRPr="00FA6776" w14:paraId="22480677" w14:textId="5EE17DEC" w:rsidTr="005B1BA1">
        <w:trPr>
          <w:jc w:val="center"/>
        </w:trPr>
        <w:tc>
          <w:tcPr>
            <w:tcW w:w="607" w:type="dxa"/>
          </w:tcPr>
          <w:p w14:paraId="251E7C05" w14:textId="77777777" w:rsidR="005E23BE" w:rsidRPr="00FA6776" w:rsidRDefault="005E23BE" w:rsidP="00C23C8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1.2</w:t>
            </w:r>
          </w:p>
        </w:tc>
        <w:tc>
          <w:tcPr>
            <w:tcW w:w="4757" w:type="dxa"/>
          </w:tcPr>
          <w:p w14:paraId="31C84244" w14:textId="053D145A" w:rsidR="005E23BE" w:rsidRPr="00FA6776" w:rsidRDefault="005E23BE" w:rsidP="00C23C84">
            <w:pPr>
              <w:rPr>
                <w:rFonts w:cs="Arial"/>
                <w:b/>
                <w:bCs/>
                <w:szCs w:val="20"/>
                <w:lang w:val="et-EE"/>
              </w:rPr>
            </w:pPr>
            <w:r w:rsidRPr="00FA6776">
              <w:rPr>
                <w:rFonts w:cs="Arial"/>
                <w:b/>
                <w:bCs/>
                <w:szCs w:val="20"/>
                <w:lang w:val="et-EE"/>
              </w:rPr>
              <w:t>Varuosade ja komponentide tarneaeg</w:t>
            </w:r>
          </w:p>
          <w:p w14:paraId="1D88806B" w14:textId="519E60B7" w:rsidR="005E23BE" w:rsidRPr="00FA6776" w:rsidRDefault="005E23BE" w:rsidP="00C23C84">
            <w:p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Kriitilise rikke kõrvaldamiseks vajalike varuosade või komponentide maksimaalne tarneaeg Rõngu Pagari objektile alates rikketeate saamisest</w:t>
            </w:r>
            <w:r w:rsidR="001325F2" w:rsidRPr="00FA6776">
              <w:rPr>
                <w:rFonts w:cs="Arial"/>
                <w:szCs w:val="20"/>
                <w:lang w:val="et-EE"/>
              </w:rPr>
              <w:t>.</w:t>
            </w:r>
          </w:p>
        </w:tc>
        <w:tc>
          <w:tcPr>
            <w:tcW w:w="1391" w:type="dxa"/>
            <w:vAlign w:val="center"/>
          </w:tcPr>
          <w:p w14:paraId="18B34FFB" w14:textId="07CE06BC" w:rsidR="005E23BE" w:rsidRPr="00FA6776" w:rsidRDefault="005E23BE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1251" w:type="dxa"/>
            <w:vAlign w:val="center"/>
          </w:tcPr>
          <w:p w14:paraId="3210121F" w14:textId="7E268682" w:rsidR="005E23BE" w:rsidRPr="00FA6776" w:rsidRDefault="005E23BE" w:rsidP="005E23BE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tööpäeva</w:t>
            </w:r>
          </w:p>
        </w:tc>
        <w:tc>
          <w:tcPr>
            <w:tcW w:w="2636" w:type="dxa"/>
            <w:vAlign w:val="center"/>
          </w:tcPr>
          <w:p w14:paraId="0BA8B82E" w14:textId="77777777" w:rsidR="005E23BE" w:rsidRPr="00FA6776" w:rsidRDefault="005E23BE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5E23BE" w:rsidRPr="00FA6776" w14:paraId="0803A883" w14:textId="62AE7056" w:rsidTr="005B1BA1">
        <w:trPr>
          <w:jc w:val="center"/>
        </w:trPr>
        <w:tc>
          <w:tcPr>
            <w:tcW w:w="607" w:type="dxa"/>
          </w:tcPr>
          <w:p w14:paraId="402CCD09" w14:textId="77777777" w:rsidR="005E23BE" w:rsidRPr="00FA6776" w:rsidRDefault="005E23BE" w:rsidP="00C23C8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1.3</w:t>
            </w:r>
          </w:p>
        </w:tc>
        <w:tc>
          <w:tcPr>
            <w:tcW w:w="4757" w:type="dxa"/>
          </w:tcPr>
          <w:p w14:paraId="7EC5C45B" w14:textId="72932D58" w:rsidR="005E23BE" w:rsidRPr="00FA6776" w:rsidRDefault="00CF7DB8" w:rsidP="00C23C84">
            <w:pPr>
              <w:rPr>
                <w:rFonts w:cs="Arial"/>
                <w:b/>
                <w:bCs/>
                <w:lang w:val="et-EE"/>
              </w:rPr>
            </w:pPr>
            <w:r w:rsidRPr="00FA6776">
              <w:rPr>
                <w:rFonts w:cs="Arial"/>
                <w:b/>
                <w:bCs/>
                <w:lang w:val="et-EE"/>
              </w:rPr>
              <w:t xml:space="preserve">BESS </w:t>
            </w:r>
            <w:r w:rsidR="005C5C15" w:rsidRPr="00FA6776">
              <w:rPr>
                <w:rFonts w:cs="Arial"/>
                <w:b/>
                <w:bCs/>
                <w:lang w:val="et-EE"/>
              </w:rPr>
              <w:t>põhi</w:t>
            </w:r>
            <w:r w:rsidRPr="00FA6776">
              <w:rPr>
                <w:rFonts w:cs="Arial"/>
                <w:b/>
                <w:bCs/>
                <w:lang w:val="et-EE"/>
              </w:rPr>
              <w:t>garantii p</w:t>
            </w:r>
            <w:r w:rsidR="001325F2" w:rsidRPr="00FA6776">
              <w:rPr>
                <w:rFonts w:cs="Arial"/>
                <w:b/>
                <w:bCs/>
                <w:lang w:val="et-EE"/>
              </w:rPr>
              <w:t>eriood</w:t>
            </w:r>
          </w:p>
          <w:p w14:paraId="11C2A8E4" w14:textId="20A0D7A6" w:rsidR="00CF7DB8" w:rsidRPr="00FA6776" w:rsidRDefault="00CF7DB8" w:rsidP="00C23C84">
            <w:p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Põhipakkumuse koguhinnas sisalduv BESS garantiiperiood alates üleandmise-vastuvõtmise akti allkirjastamisest</w:t>
            </w:r>
            <w:r w:rsidR="001325F2" w:rsidRPr="00FA6776">
              <w:rPr>
                <w:rFonts w:cs="Arial"/>
                <w:szCs w:val="20"/>
                <w:lang w:val="et-EE"/>
              </w:rPr>
              <w:t>.</w:t>
            </w:r>
          </w:p>
        </w:tc>
        <w:tc>
          <w:tcPr>
            <w:tcW w:w="1391" w:type="dxa"/>
            <w:vAlign w:val="center"/>
          </w:tcPr>
          <w:p>
            <w:r>
              <w:t>120 kuud (10 aastat)</w:t>
            </w:r>
          </w:p>
        </w:tc>
        <w:tc>
          <w:tcPr>
            <w:tcW w:w="1251" w:type="dxa"/>
            <w:vAlign w:val="center"/>
          </w:tcPr>
          <w:p w14:paraId="6FCE918F" w14:textId="3AD4CAD8" w:rsidR="005E23BE" w:rsidRPr="00FA6776" w:rsidRDefault="00CF7DB8" w:rsidP="005E23BE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kuud/aastat</w:t>
            </w:r>
          </w:p>
        </w:tc>
        <w:tc>
          <w:tcPr>
            <w:tcW w:w="2636" w:type="dxa"/>
            <w:vAlign w:val="center"/>
          </w:tcPr>
          <w:p>
            <w:r>
              <w:t>10-aastane täisgarantii sisaldub pakkumuse hinnas</w:t>
            </w:r>
          </w:p>
        </w:tc>
      </w:tr>
      <w:tr w:rsidR="005E23BE" w:rsidRPr="00FA6776" w14:paraId="1F0E9D0F" w14:textId="19FAE658" w:rsidTr="005B1BA1">
        <w:trPr>
          <w:jc w:val="center"/>
        </w:trPr>
        <w:tc>
          <w:tcPr>
            <w:tcW w:w="607" w:type="dxa"/>
          </w:tcPr>
          <w:p w14:paraId="0F64519B" w14:textId="77777777" w:rsidR="005E23BE" w:rsidRPr="00FA6776" w:rsidRDefault="005E23BE" w:rsidP="00C23C8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1.4</w:t>
            </w:r>
          </w:p>
        </w:tc>
        <w:tc>
          <w:tcPr>
            <w:tcW w:w="4757" w:type="dxa"/>
          </w:tcPr>
          <w:p w14:paraId="494BF8F9" w14:textId="0A23259F" w:rsidR="005E23BE" w:rsidRPr="00FA6776" w:rsidRDefault="001325F2" w:rsidP="00C23C84">
            <w:pPr>
              <w:rPr>
                <w:rFonts w:cs="Arial"/>
                <w:b/>
                <w:bCs/>
                <w:szCs w:val="20"/>
                <w:lang w:val="et-EE"/>
              </w:rPr>
            </w:pPr>
            <w:r w:rsidRPr="00FA6776">
              <w:rPr>
                <w:rFonts w:cs="Arial"/>
                <w:b/>
                <w:bCs/>
                <w:szCs w:val="20"/>
                <w:lang w:val="et-EE"/>
              </w:rPr>
              <w:t>BESS t</w:t>
            </w:r>
            <w:r w:rsidR="00CF7DB8" w:rsidRPr="00FA6776">
              <w:rPr>
                <w:rFonts w:cs="Arial"/>
                <w:b/>
                <w:bCs/>
                <w:szCs w:val="20"/>
                <w:lang w:val="et-EE"/>
              </w:rPr>
              <w:t>äiendgarantii maksumus</w:t>
            </w:r>
          </w:p>
          <w:p w14:paraId="169B5AA3" w14:textId="7A6D7382" w:rsidR="00CF7DB8" w:rsidRPr="00FA6776" w:rsidRDefault="00CF7DB8" w:rsidP="00C23C84">
            <w:p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BESS täiendgarantii maksumus kuni kokku 10-aastase garantiiperioodi saavutamiseni alates üleandmise-vastuvõtmise akti allkirjastamisest</w:t>
            </w:r>
            <w:r w:rsidR="001325F2" w:rsidRPr="00FA6776">
              <w:rPr>
                <w:rFonts w:cs="Arial"/>
                <w:szCs w:val="20"/>
                <w:lang w:val="et-EE"/>
              </w:rPr>
              <w:t>.</w:t>
            </w:r>
            <w:r w:rsidR="00720675" w:rsidRPr="00FA6776">
              <w:rPr>
                <w:rFonts w:cs="Arial"/>
                <w:szCs w:val="20"/>
                <w:lang w:val="et-EE"/>
              </w:rPr>
              <w:t xml:space="preserve"> Pakkuja esitab maksumuse iga lisanduva garantiiaasta kohta eraldi.</w:t>
            </w:r>
          </w:p>
        </w:tc>
        <w:tc>
          <w:tcPr>
            <w:tcW w:w="1391" w:type="dxa"/>
            <w:vAlign w:val="center"/>
          </w:tcPr>
          <w:p>
            <w:r>
              <w:t>0 EUR</w:t>
            </w:r>
          </w:p>
        </w:tc>
        <w:tc>
          <w:tcPr>
            <w:tcW w:w="1251" w:type="dxa"/>
            <w:vAlign w:val="center"/>
          </w:tcPr>
          <w:p w14:paraId="0B9B8FA7" w14:textId="5AAA2F6E" w:rsidR="000845AB" w:rsidRPr="00FA6776" w:rsidRDefault="000845AB" w:rsidP="0092360B">
            <w:pPr>
              <w:jc w:val="center"/>
              <w:rPr>
                <w:rFonts w:cs="Arial"/>
                <w:b/>
                <w:bCs/>
                <w:szCs w:val="20"/>
                <w:lang w:val="et-EE"/>
              </w:rPr>
            </w:pPr>
            <w:r w:rsidRPr="00FA6776">
              <w:rPr>
                <w:rFonts w:cs="Arial"/>
                <w:b/>
                <w:bCs/>
                <w:szCs w:val="20"/>
                <w:lang w:val="et-EE"/>
              </w:rPr>
              <w:t>KOKKU</w:t>
            </w:r>
          </w:p>
          <w:p w14:paraId="143F65E9" w14:textId="7956A241" w:rsidR="005E23BE" w:rsidRPr="00FA6776" w:rsidRDefault="00CF7DB8" w:rsidP="0092360B">
            <w:pPr>
              <w:jc w:val="center"/>
              <w:rPr>
                <w:rFonts w:cs="Arial"/>
                <w:sz w:val="16"/>
                <w:szCs w:val="16"/>
                <w:lang w:val="et-EE"/>
              </w:rPr>
            </w:pPr>
            <w:r w:rsidRPr="00FA6776">
              <w:rPr>
                <w:rFonts w:cs="Arial"/>
                <w:b/>
                <w:bCs/>
                <w:szCs w:val="20"/>
                <w:lang w:val="et-EE"/>
              </w:rPr>
              <w:t xml:space="preserve">EUR </w:t>
            </w:r>
            <w:r w:rsidRPr="00FA6776">
              <w:rPr>
                <w:rFonts w:cs="Arial"/>
                <w:b/>
                <w:bCs/>
                <w:sz w:val="16"/>
                <w:szCs w:val="16"/>
                <w:lang w:val="et-EE"/>
              </w:rPr>
              <w:t>(km-ta)</w:t>
            </w:r>
          </w:p>
        </w:tc>
        <w:tc>
          <w:tcPr>
            <w:tcW w:w="2636" w:type="dxa"/>
            <w:vAlign w:val="center"/>
          </w:tcPr>
          <w:p>
            <w:r>
              <w:t>0 EUR lisatasu (sisaldub koguhinnas)</w:t>
            </w:r>
          </w:p>
        </w:tc>
      </w:tr>
      <w:tr w:rsidR="0092360B" w:rsidRPr="00FA6776" w14:paraId="2E414E16" w14:textId="77777777" w:rsidTr="0092360B">
        <w:trPr>
          <w:jc w:val="center"/>
        </w:trPr>
        <w:tc>
          <w:tcPr>
            <w:tcW w:w="607" w:type="dxa"/>
          </w:tcPr>
          <w:p w14:paraId="043219EA" w14:textId="77777777" w:rsidR="0092360B" w:rsidRPr="00FA6776" w:rsidRDefault="0092360B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  <w:vAlign w:val="center"/>
          </w:tcPr>
          <w:p w14:paraId="1118DF68" w14:textId="44AC9B98" w:rsidR="0092360B" w:rsidRPr="00FA6776" w:rsidRDefault="0092360B" w:rsidP="0092360B">
            <w:pPr>
              <w:pStyle w:val="Loendilik"/>
              <w:numPr>
                <w:ilvl w:val="0"/>
                <w:numId w:val="15"/>
              </w:num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3. garantiiaasta</w:t>
            </w:r>
          </w:p>
        </w:tc>
        <w:tc>
          <w:tcPr>
            <w:tcW w:w="1391" w:type="dxa"/>
            <w:vAlign w:val="center"/>
          </w:tcPr>
          <w:p w14:paraId="023F5182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1251" w:type="dxa"/>
            <w:vAlign w:val="center"/>
          </w:tcPr>
          <w:p w14:paraId="52268898" w14:textId="26130DAA" w:rsidR="0092360B" w:rsidRPr="00FA6776" w:rsidRDefault="0092360B" w:rsidP="001325F2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 xml:space="preserve">EUR </w:t>
            </w:r>
            <w:r w:rsidRPr="00FA6776">
              <w:rPr>
                <w:rFonts w:cs="Arial"/>
                <w:sz w:val="16"/>
                <w:szCs w:val="16"/>
                <w:lang w:val="et-EE"/>
              </w:rPr>
              <w:t>(km-ta)</w:t>
            </w:r>
          </w:p>
        </w:tc>
        <w:tc>
          <w:tcPr>
            <w:tcW w:w="2636" w:type="dxa"/>
            <w:vAlign w:val="center"/>
          </w:tcPr>
          <w:p w14:paraId="2B531B0B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92360B" w:rsidRPr="00FA6776" w14:paraId="6D9A6D41" w14:textId="77777777" w:rsidTr="0092360B">
        <w:trPr>
          <w:jc w:val="center"/>
        </w:trPr>
        <w:tc>
          <w:tcPr>
            <w:tcW w:w="607" w:type="dxa"/>
          </w:tcPr>
          <w:p w14:paraId="6EA01999" w14:textId="77777777" w:rsidR="0092360B" w:rsidRPr="00FA6776" w:rsidRDefault="0092360B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  <w:vAlign w:val="center"/>
          </w:tcPr>
          <w:p w14:paraId="0F02EDBC" w14:textId="01CFCE30" w:rsidR="0092360B" w:rsidRPr="00FA6776" w:rsidRDefault="0092360B" w:rsidP="0092360B">
            <w:pPr>
              <w:pStyle w:val="Loendilik"/>
              <w:numPr>
                <w:ilvl w:val="0"/>
                <w:numId w:val="15"/>
              </w:num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4. garantiiaasta</w:t>
            </w:r>
          </w:p>
        </w:tc>
        <w:tc>
          <w:tcPr>
            <w:tcW w:w="1391" w:type="dxa"/>
            <w:vAlign w:val="center"/>
          </w:tcPr>
          <w:p w14:paraId="7E66EF2E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1251" w:type="dxa"/>
            <w:vAlign w:val="center"/>
          </w:tcPr>
          <w:p w14:paraId="4DF2A628" w14:textId="43FFF0F3" w:rsidR="0092360B" w:rsidRPr="00FA6776" w:rsidRDefault="0092360B" w:rsidP="001325F2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 xml:space="preserve">EUR </w:t>
            </w:r>
            <w:r w:rsidRPr="00FA6776">
              <w:rPr>
                <w:rFonts w:cs="Arial"/>
                <w:sz w:val="16"/>
                <w:szCs w:val="16"/>
                <w:lang w:val="et-EE"/>
              </w:rPr>
              <w:t>(km-ta)</w:t>
            </w:r>
          </w:p>
        </w:tc>
        <w:tc>
          <w:tcPr>
            <w:tcW w:w="2636" w:type="dxa"/>
            <w:vAlign w:val="center"/>
          </w:tcPr>
          <w:p w14:paraId="70DD1C7A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92360B" w:rsidRPr="00FA6776" w14:paraId="51A5AB6E" w14:textId="77777777" w:rsidTr="0092360B">
        <w:trPr>
          <w:jc w:val="center"/>
        </w:trPr>
        <w:tc>
          <w:tcPr>
            <w:tcW w:w="607" w:type="dxa"/>
          </w:tcPr>
          <w:p w14:paraId="24C3D788" w14:textId="77777777" w:rsidR="0092360B" w:rsidRPr="00FA6776" w:rsidRDefault="0092360B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  <w:vAlign w:val="center"/>
          </w:tcPr>
          <w:p w14:paraId="08305413" w14:textId="3D561755" w:rsidR="0092360B" w:rsidRPr="00FA6776" w:rsidRDefault="0092360B" w:rsidP="0092360B">
            <w:pPr>
              <w:pStyle w:val="Loendilik"/>
              <w:numPr>
                <w:ilvl w:val="0"/>
                <w:numId w:val="15"/>
              </w:num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5. garantiiaasta</w:t>
            </w:r>
          </w:p>
        </w:tc>
        <w:tc>
          <w:tcPr>
            <w:tcW w:w="1391" w:type="dxa"/>
            <w:vAlign w:val="center"/>
          </w:tcPr>
          <w:p w14:paraId="4116244F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1251" w:type="dxa"/>
            <w:vAlign w:val="center"/>
          </w:tcPr>
          <w:p w14:paraId="097BC883" w14:textId="4CCB6AFA" w:rsidR="0092360B" w:rsidRPr="00FA6776" w:rsidRDefault="0092360B" w:rsidP="001325F2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 xml:space="preserve">EUR </w:t>
            </w:r>
            <w:r w:rsidRPr="00FA6776">
              <w:rPr>
                <w:rFonts w:cs="Arial"/>
                <w:sz w:val="16"/>
                <w:szCs w:val="16"/>
                <w:lang w:val="et-EE"/>
              </w:rPr>
              <w:t>(km-ta)</w:t>
            </w:r>
          </w:p>
        </w:tc>
        <w:tc>
          <w:tcPr>
            <w:tcW w:w="2636" w:type="dxa"/>
            <w:vAlign w:val="center"/>
          </w:tcPr>
          <w:p w14:paraId="6CC80CF3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92360B" w:rsidRPr="00FA6776" w14:paraId="78B7FF50" w14:textId="77777777" w:rsidTr="0092360B">
        <w:trPr>
          <w:jc w:val="center"/>
        </w:trPr>
        <w:tc>
          <w:tcPr>
            <w:tcW w:w="607" w:type="dxa"/>
          </w:tcPr>
          <w:p w14:paraId="5BAE7D31" w14:textId="77777777" w:rsidR="0092360B" w:rsidRPr="00FA6776" w:rsidRDefault="0092360B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  <w:vAlign w:val="center"/>
          </w:tcPr>
          <w:p w14:paraId="50059FA9" w14:textId="5DD40B5F" w:rsidR="0092360B" w:rsidRPr="00FA6776" w:rsidRDefault="0092360B" w:rsidP="0092360B">
            <w:pPr>
              <w:pStyle w:val="Loendilik"/>
              <w:numPr>
                <w:ilvl w:val="0"/>
                <w:numId w:val="15"/>
              </w:num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6. garantiiaasta</w:t>
            </w:r>
          </w:p>
        </w:tc>
        <w:tc>
          <w:tcPr>
            <w:tcW w:w="1391" w:type="dxa"/>
            <w:vAlign w:val="center"/>
          </w:tcPr>
          <w:p>
            <w:r>
              <w:t>0</w:t>
            </w:r>
          </w:p>
        </w:tc>
        <w:tc>
          <w:tcPr>
            <w:tcW w:w="1251" w:type="dxa"/>
            <w:vAlign w:val="center"/>
          </w:tcPr>
          <w:p>
            <w:r>
              <w:t>EUR (km-ta)</w:t>
            </w:r>
          </w:p>
        </w:tc>
        <w:tc>
          <w:tcPr>
            <w:tcW w:w="2636" w:type="dxa"/>
            <w:vAlign w:val="center"/>
          </w:tcPr>
          <w:p w14:paraId="493E5E64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92360B" w:rsidRPr="00FA6776" w14:paraId="54EA5521" w14:textId="77777777" w:rsidTr="0092360B">
        <w:trPr>
          <w:jc w:val="center"/>
        </w:trPr>
        <w:tc>
          <w:tcPr>
            <w:tcW w:w="607" w:type="dxa"/>
          </w:tcPr>
          <w:p w14:paraId="6A6C1EEE" w14:textId="77777777" w:rsidR="0092360B" w:rsidRPr="00FA6776" w:rsidRDefault="0092360B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  <w:vAlign w:val="center"/>
          </w:tcPr>
          <w:p w14:paraId="50EB80C7" w14:textId="2FF7CBD5" w:rsidR="0092360B" w:rsidRPr="00FA6776" w:rsidRDefault="0092360B" w:rsidP="0092360B">
            <w:pPr>
              <w:pStyle w:val="Loendilik"/>
              <w:numPr>
                <w:ilvl w:val="0"/>
                <w:numId w:val="15"/>
              </w:num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7. garantiiaasta</w:t>
            </w:r>
          </w:p>
        </w:tc>
        <w:tc>
          <w:tcPr>
            <w:tcW w:w="1391" w:type="dxa"/>
            <w:vAlign w:val="center"/>
          </w:tcPr>
          <w:p>
            <w:r>
              <w:t>0</w:t>
            </w:r>
          </w:p>
        </w:tc>
        <w:tc>
          <w:tcPr>
            <w:tcW w:w="1251" w:type="dxa"/>
            <w:vAlign w:val="center"/>
          </w:tcPr>
          <w:p>
            <w:r>
              <w:t>EUR (km-ta)</w:t>
            </w:r>
          </w:p>
        </w:tc>
        <w:tc>
          <w:tcPr>
            <w:tcW w:w="2636" w:type="dxa"/>
            <w:vAlign w:val="center"/>
          </w:tcPr>
          <w:p w14:paraId="6CB77402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92360B" w:rsidRPr="00FA6776" w14:paraId="670CF62F" w14:textId="77777777" w:rsidTr="005B1BA1">
        <w:trPr>
          <w:jc w:val="center"/>
        </w:trPr>
        <w:tc>
          <w:tcPr>
            <w:tcW w:w="607" w:type="dxa"/>
          </w:tcPr>
          <w:p w14:paraId="3CD0BC1D" w14:textId="77777777" w:rsidR="0092360B" w:rsidRPr="00FA6776" w:rsidRDefault="0092360B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</w:tcPr>
          <w:p w14:paraId="2ECD784E" w14:textId="291D66B3" w:rsidR="0092360B" w:rsidRPr="00FA6776" w:rsidRDefault="0092360B" w:rsidP="0092360B">
            <w:pPr>
              <w:pStyle w:val="Loendilik"/>
              <w:numPr>
                <w:ilvl w:val="0"/>
                <w:numId w:val="15"/>
              </w:num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8. garantiiaasta</w:t>
            </w:r>
          </w:p>
        </w:tc>
        <w:tc>
          <w:tcPr>
            <w:tcW w:w="1391" w:type="dxa"/>
            <w:vAlign w:val="center"/>
          </w:tcPr>
          <w:p>
            <w:r>
              <w:t>0</w:t>
            </w:r>
          </w:p>
        </w:tc>
        <w:tc>
          <w:tcPr>
            <w:tcW w:w="1251" w:type="dxa"/>
            <w:vAlign w:val="center"/>
          </w:tcPr>
          <w:p>
            <w:r>
              <w:t>EUR (km-ta)</w:t>
            </w:r>
          </w:p>
        </w:tc>
        <w:tc>
          <w:tcPr>
            <w:tcW w:w="2636" w:type="dxa"/>
            <w:vAlign w:val="center"/>
          </w:tcPr>
          <w:p w14:paraId="68E6530D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92360B" w:rsidRPr="00FA6776" w14:paraId="45BBB0D5" w14:textId="77777777" w:rsidTr="005B1BA1">
        <w:trPr>
          <w:jc w:val="center"/>
        </w:trPr>
        <w:tc>
          <w:tcPr>
            <w:tcW w:w="607" w:type="dxa"/>
          </w:tcPr>
          <w:p w14:paraId="530FCB4B" w14:textId="77777777" w:rsidR="0092360B" w:rsidRPr="00FA6776" w:rsidRDefault="0092360B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</w:tcPr>
          <w:p w14:paraId="1FF6ECDE" w14:textId="617E7538" w:rsidR="0092360B" w:rsidRPr="00FA6776" w:rsidRDefault="0092360B" w:rsidP="0092360B">
            <w:pPr>
              <w:pStyle w:val="Loendilik"/>
              <w:numPr>
                <w:ilvl w:val="0"/>
                <w:numId w:val="15"/>
              </w:num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9. garantiiaasta</w:t>
            </w:r>
          </w:p>
        </w:tc>
        <w:tc>
          <w:tcPr>
            <w:tcW w:w="1391" w:type="dxa"/>
            <w:vAlign w:val="center"/>
          </w:tcPr>
          <w:p>
            <w:r>
              <w:t>0</w:t>
            </w:r>
          </w:p>
        </w:tc>
        <w:tc>
          <w:tcPr>
            <w:tcW w:w="1251" w:type="dxa"/>
            <w:vAlign w:val="center"/>
          </w:tcPr>
          <w:p>
            <w:r>
              <w:t>EUR (km-ta)</w:t>
            </w:r>
          </w:p>
        </w:tc>
        <w:tc>
          <w:tcPr>
            <w:tcW w:w="2636" w:type="dxa"/>
            <w:vAlign w:val="center"/>
          </w:tcPr>
          <w:p w14:paraId="3401D7AC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92360B" w:rsidRPr="00FA6776" w14:paraId="2A21ADBB" w14:textId="77777777" w:rsidTr="005B1BA1">
        <w:trPr>
          <w:jc w:val="center"/>
        </w:trPr>
        <w:tc>
          <w:tcPr>
            <w:tcW w:w="607" w:type="dxa"/>
          </w:tcPr>
          <w:p w14:paraId="4C7BC2EE" w14:textId="77777777" w:rsidR="0092360B" w:rsidRPr="00FA6776" w:rsidRDefault="0092360B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</w:tcPr>
          <w:p w14:paraId="42F1FF59" w14:textId="2032395F" w:rsidR="0092360B" w:rsidRPr="00FA6776" w:rsidRDefault="0092360B" w:rsidP="0092360B">
            <w:pPr>
              <w:pStyle w:val="Loendilik"/>
              <w:numPr>
                <w:ilvl w:val="0"/>
                <w:numId w:val="15"/>
              </w:num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10. garantiiaasta</w:t>
            </w:r>
          </w:p>
        </w:tc>
        <w:tc>
          <w:tcPr>
            <w:tcW w:w="1391" w:type="dxa"/>
            <w:vAlign w:val="center"/>
          </w:tcPr>
          <w:p>
            <w:r>
              <w:t>0</w:t>
            </w:r>
          </w:p>
        </w:tc>
        <w:tc>
          <w:tcPr>
            <w:tcW w:w="1251" w:type="dxa"/>
            <w:vAlign w:val="center"/>
          </w:tcPr>
          <w:p>
            <w:r>
              <w:t>EUR (km-ta)</w:t>
            </w:r>
          </w:p>
        </w:tc>
        <w:tc>
          <w:tcPr>
            <w:tcW w:w="2636" w:type="dxa"/>
            <w:vAlign w:val="center"/>
          </w:tcPr>
          <w:p w14:paraId="1736BDF2" w14:textId="77777777" w:rsidR="0092360B" w:rsidRPr="00FA6776" w:rsidRDefault="0092360B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1516F2" w:rsidRPr="00FA6776" w14:paraId="795AE620" w14:textId="77777777" w:rsidTr="005B1BA1">
        <w:trPr>
          <w:jc w:val="center"/>
        </w:trPr>
        <w:tc>
          <w:tcPr>
            <w:tcW w:w="607" w:type="dxa"/>
          </w:tcPr>
          <w:p w14:paraId="2E849202" w14:textId="77777777" w:rsidR="001516F2" w:rsidRPr="00FA6776" w:rsidRDefault="001516F2" w:rsidP="00C23C84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4757" w:type="dxa"/>
          </w:tcPr>
          <w:p w14:paraId="2EE229AC" w14:textId="54B0D6B0" w:rsidR="001516F2" w:rsidRPr="001516F2" w:rsidRDefault="001516F2" w:rsidP="001516F2">
            <w:pPr>
              <w:rPr>
                <w:rFonts w:cs="Arial"/>
                <w:szCs w:val="20"/>
                <w:lang w:val="et-EE"/>
              </w:rPr>
            </w:pPr>
            <w:r>
              <w:rPr>
                <w:rFonts w:cs="Arial"/>
                <w:szCs w:val="20"/>
                <w:lang w:val="et-EE"/>
              </w:rPr>
              <w:t>Üle 10 täiendgarantii aasta pakkumisel võib pakkuja tabelisse ridu juurde lisada, märkides igale lisanduvale garantiiaastale kohalduva maksumuse.</w:t>
            </w:r>
          </w:p>
        </w:tc>
        <w:tc>
          <w:tcPr>
            <w:tcW w:w="1391" w:type="dxa"/>
            <w:vAlign w:val="center"/>
          </w:tcPr>
          <w:p w14:paraId="3565883F" w14:textId="77777777" w:rsidR="001516F2" w:rsidRPr="00FA6776" w:rsidRDefault="001516F2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1251" w:type="dxa"/>
            <w:vAlign w:val="center"/>
          </w:tcPr>
          <w:p w14:paraId="1328ADC9" w14:textId="77777777" w:rsidR="001516F2" w:rsidRPr="00FA6776" w:rsidRDefault="001516F2" w:rsidP="001325F2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2636" w:type="dxa"/>
            <w:vAlign w:val="center"/>
          </w:tcPr>
          <w:p w14:paraId="1A9FA3C8" w14:textId="77777777" w:rsidR="001516F2" w:rsidRPr="00FA6776" w:rsidRDefault="001516F2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</w:tr>
      <w:tr w:rsidR="005E23BE" w:rsidRPr="00FA6776" w14:paraId="3E067433" w14:textId="0B22E4A0" w:rsidTr="005B1BA1">
        <w:trPr>
          <w:jc w:val="center"/>
        </w:trPr>
        <w:tc>
          <w:tcPr>
            <w:tcW w:w="607" w:type="dxa"/>
          </w:tcPr>
          <w:p w14:paraId="0EAC1747" w14:textId="77777777" w:rsidR="005E23BE" w:rsidRPr="00FA6776" w:rsidRDefault="005E23BE" w:rsidP="00C23C8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1.5</w:t>
            </w:r>
          </w:p>
        </w:tc>
        <w:tc>
          <w:tcPr>
            <w:tcW w:w="4757" w:type="dxa"/>
          </w:tcPr>
          <w:p w14:paraId="7FD9AD96" w14:textId="77777777" w:rsidR="005E23BE" w:rsidRPr="00FA6776" w:rsidRDefault="001325F2" w:rsidP="00C23C84">
            <w:pPr>
              <w:rPr>
                <w:rFonts w:cs="Arial"/>
                <w:b/>
                <w:bCs/>
                <w:szCs w:val="20"/>
                <w:lang w:val="et-EE"/>
              </w:rPr>
            </w:pPr>
            <w:r w:rsidRPr="00FA6776">
              <w:rPr>
                <w:rFonts w:cs="Arial"/>
                <w:b/>
                <w:bCs/>
                <w:szCs w:val="20"/>
                <w:lang w:val="et-EE"/>
              </w:rPr>
              <w:t>BESS täiendgarantii periood</w:t>
            </w:r>
          </w:p>
          <w:p w14:paraId="7B05B590" w14:textId="0088474F" w:rsidR="001325F2" w:rsidRPr="00FA6776" w:rsidRDefault="001325F2" w:rsidP="00C23C84">
            <w:p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BESS täiendgarantii periood, mida pakkuja võimaldab lisaks põhipakkumuse koguhinnas sisalduvale garantiiperioodile.</w:t>
            </w:r>
          </w:p>
        </w:tc>
        <w:tc>
          <w:tcPr>
            <w:tcW w:w="1391" w:type="dxa"/>
            <w:vAlign w:val="center"/>
          </w:tcPr>
          <w:p>
            <w:r>
              <w:t>10 aastat</w:t>
            </w:r>
          </w:p>
        </w:tc>
        <w:tc>
          <w:tcPr>
            <w:tcW w:w="1251" w:type="dxa"/>
            <w:vAlign w:val="center"/>
          </w:tcPr>
          <w:p w14:paraId="707FA963" w14:textId="54390A75" w:rsidR="005E23BE" w:rsidRPr="00FA6776" w:rsidRDefault="001325F2" w:rsidP="005E23BE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kuud/aastat</w:t>
            </w:r>
          </w:p>
        </w:tc>
        <w:tc>
          <w:tcPr>
            <w:tcW w:w="2636" w:type="dxa"/>
            <w:vAlign w:val="center"/>
          </w:tcPr>
          <w:p>
            <w:r>
              <w:t>Kogu 10-aastane garantii sisaldub pakkumuse hinnas</w:t>
            </w:r>
          </w:p>
        </w:tc>
      </w:tr>
      <w:tr w:rsidR="005E23BE" w:rsidRPr="00FA6776" w14:paraId="008C2D1D" w14:textId="091C7D3F" w:rsidTr="005B1BA1">
        <w:trPr>
          <w:jc w:val="center"/>
        </w:trPr>
        <w:tc>
          <w:tcPr>
            <w:tcW w:w="607" w:type="dxa"/>
          </w:tcPr>
          <w:p w14:paraId="18A48AFE" w14:textId="77777777" w:rsidR="005E23BE" w:rsidRPr="00FA6776" w:rsidRDefault="005E23BE" w:rsidP="00C23C8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1.6</w:t>
            </w:r>
          </w:p>
        </w:tc>
        <w:tc>
          <w:tcPr>
            <w:tcW w:w="4757" w:type="dxa"/>
          </w:tcPr>
          <w:p w14:paraId="1C4F389B" w14:textId="43FAE461" w:rsidR="001325F2" w:rsidRPr="00FA6776" w:rsidRDefault="001325F2" w:rsidP="00C23C84">
            <w:pPr>
              <w:rPr>
                <w:rFonts w:cs="Arial"/>
                <w:b/>
                <w:bCs/>
                <w:szCs w:val="20"/>
                <w:lang w:val="et-EE"/>
              </w:rPr>
            </w:pPr>
            <w:r w:rsidRPr="00FA6776">
              <w:rPr>
                <w:rFonts w:cs="Arial"/>
                <w:b/>
                <w:bCs/>
                <w:szCs w:val="20"/>
                <w:lang w:val="et-EE"/>
              </w:rPr>
              <w:t>BESS garantii ulatus ja piirangud</w:t>
            </w:r>
          </w:p>
          <w:p w14:paraId="7B74EA2B" w14:textId="1A4913C6" w:rsidR="001325F2" w:rsidRPr="00FA6776" w:rsidRDefault="001325F2" w:rsidP="00C23C84">
            <w:pPr>
              <w:rPr>
                <w:rFonts w:cs="Arial"/>
                <w:b/>
                <w:bCs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Loetelu komponentidest, mida garantii hõlmab. Peamised garantii piirangud, erandid ja eeldused.</w:t>
            </w:r>
          </w:p>
        </w:tc>
        <w:tc>
          <w:tcPr>
            <w:tcW w:w="1391" w:type="dxa"/>
            <w:vAlign w:val="center"/>
          </w:tcPr>
          <w:p w14:paraId="4F4860CA" w14:textId="0E38E9E1" w:rsidR="005E23BE" w:rsidRPr="00FA6776" w:rsidRDefault="005E23BE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1251" w:type="dxa"/>
            <w:vAlign w:val="center"/>
          </w:tcPr>
          <w:p w14:paraId="26B61840" w14:textId="1FB10655" w:rsidR="005E23BE" w:rsidRPr="00FA6776" w:rsidRDefault="001325F2" w:rsidP="005E23BE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kirjeldus</w:t>
            </w:r>
          </w:p>
        </w:tc>
        <w:tc>
          <w:tcPr>
            <w:tcW w:w="2636" w:type="dxa"/>
            <w:vAlign w:val="center"/>
          </w:tcPr>
          <w:p>
            <w:r>
              <w:t>Garantii hõlmab 100% kõiki komponente: akumoodulid (LFP 314Ah), BMS, PCS inverterid, EMS juhtimistarkvara, vedelikjahutus, tuleohutus ja STS ümberlüliti. Mahtuvuse säilivus ≥ 90% (2. a), ≥ 80% (5. a), ≥ 75% (10. a).</w:t>
            </w:r>
          </w:p>
        </w:tc>
      </w:tr>
      <w:tr w:rsidR="005E23BE" w:rsidRPr="00FA6776" w14:paraId="32427BF8" w14:textId="2DD19E35" w:rsidTr="005B1BA1">
        <w:trPr>
          <w:jc w:val="center"/>
        </w:trPr>
        <w:tc>
          <w:tcPr>
            <w:tcW w:w="607" w:type="dxa"/>
          </w:tcPr>
          <w:p w14:paraId="1CAB6371" w14:textId="77777777" w:rsidR="005E23BE" w:rsidRPr="00FA6776" w:rsidRDefault="005E23BE" w:rsidP="00C23C84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1.7</w:t>
            </w:r>
          </w:p>
        </w:tc>
        <w:tc>
          <w:tcPr>
            <w:tcW w:w="4757" w:type="dxa"/>
          </w:tcPr>
          <w:p w14:paraId="762CF62D" w14:textId="77777777" w:rsidR="001325F2" w:rsidRPr="00FA6776" w:rsidRDefault="001325F2" w:rsidP="001325F2">
            <w:pPr>
              <w:rPr>
                <w:rFonts w:cs="Arial"/>
                <w:b/>
                <w:bCs/>
                <w:szCs w:val="20"/>
                <w:lang w:val="et-EE"/>
              </w:rPr>
            </w:pPr>
            <w:r w:rsidRPr="00FA6776">
              <w:rPr>
                <w:rFonts w:cs="Arial"/>
                <w:b/>
                <w:bCs/>
                <w:szCs w:val="20"/>
                <w:lang w:val="et-EE"/>
              </w:rPr>
              <w:t>BESS garantiidokumendid</w:t>
            </w:r>
          </w:p>
          <w:p w14:paraId="7612987A" w14:textId="0E1BF2E4" w:rsidR="001325F2" w:rsidRPr="00FA6776" w:rsidRDefault="001325F2" w:rsidP="001325F2">
            <w:pPr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Tootja garantii, tingimused, erandid</w:t>
            </w:r>
            <w:r w:rsidR="00D05690" w:rsidRPr="00FA6776">
              <w:rPr>
                <w:rFonts w:cs="Arial"/>
                <w:szCs w:val="20"/>
                <w:lang w:val="et-EE"/>
              </w:rPr>
              <w:t>.</w:t>
            </w:r>
          </w:p>
        </w:tc>
        <w:tc>
          <w:tcPr>
            <w:tcW w:w="1391" w:type="dxa"/>
            <w:vAlign w:val="center"/>
          </w:tcPr>
          <w:p w14:paraId="42706F07" w14:textId="667089AA" w:rsidR="005E23BE" w:rsidRPr="00FA6776" w:rsidRDefault="005E23BE" w:rsidP="005E23BE">
            <w:pPr>
              <w:jc w:val="center"/>
              <w:rPr>
                <w:rFonts w:cs="Arial"/>
                <w:szCs w:val="20"/>
                <w:lang w:val="et-EE"/>
              </w:rPr>
            </w:pPr>
          </w:p>
        </w:tc>
        <w:tc>
          <w:tcPr>
            <w:tcW w:w="1251" w:type="dxa"/>
            <w:vAlign w:val="center"/>
          </w:tcPr>
          <w:p w14:paraId="6E603496" w14:textId="58558809" w:rsidR="005E23BE" w:rsidRPr="00FA6776" w:rsidRDefault="001325F2" w:rsidP="005E23BE">
            <w:pPr>
              <w:jc w:val="center"/>
              <w:rPr>
                <w:rFonts w:cs="Arial"/>
                <w:szCs w:val="20"/>
                <w:lang w:val="et-EE"/>
              </w:rPr>
            </w:pPr>
            <w:r w:rsidRPr="00FA6776">
              <w:rPr>
                <w:rFonts w:cs="Arial"/>
                <w:szCs w:val="20"/>
                <w:lang w:val="et-EE"/>
              </w:rPr>
              <w:t>kirjeldus</w:t>
            </w:r>
          </w:p>
        </w:tc>
        <w:tc>
          <w:tcPr>
            <w:tcW w:w="2636" w:type="dxa"/>
            <w:vAlign w:val="center"/>
          </w:tcPr>
          <w:p>
            <w:r>
              <w:t>Hoymiles tehase garantiitingimused ja spetsifikatsioonid on lisatud pakkumusele.</w:t>
            </w:r>
          </w:p>
        </w:tc>
      </w:tr>
    </w:tbl>
    <w:p w14:paraId="2448C5C6" w14:textId="0331C9C3" w:rsidR="00555FB4" w:rsidRPr="00FA6776" w:rsidRDefault="00555FB4" w:rsidP="0048705A">
      <w:pPr>
        <w:rPr>
          <w:lang w:val="et-EE"/>
        </w:rPr>
      </w:pPr>
    </w:p>
    <w:p w14:paraId="3CB8698B" w14:textId="7AAAB6CA" w:rsidR="001D5AEC" w:rsidRPr="00FA6776" w:rsidRDefault="001D5AEC" w:rsidP="00F835DC">
      <w:pPr>
        <w:ind w:left="720" w:firstLine="720"/>
        <w:rPr>
          <w:lang w:val="et-EE"/>
        </w:rPr>
      </w:pPr>
      <w:r w:rsidRPr="00FA6776">
        <w:rPr>
          <w:lang w:val="et-EE"/>
        </w:rPr>
        <w:t>Pakkuja esindaja: …</w:t>
      </w:r>
    </w:p>
    <w:p w14:paraId="0943BA73" w14:textId="60D0C0F2" w:rsidR="001D5AEC" w:rsidRPr="00FA6776" w:rsidRDefault="001D5AEC" w:rsidP="00F835DC">
      <w:pPr>
        <w:ind w:left="720" w:firstLine="720"/>
        <w:rPr>
          <w:lang w:val="et-EE"/>
        </w:rPr>
      </w:pPr>
      <w:r w:rsidRPr="00FA6776">
        <w:rPr>
          <w:lang w:val="et-EE"/>
        </w:rPr>
        <w:t xml:space="preserve">Kuupäev: </w:t>
      </w:r>
      <w:r w:rsidR="00841F90" w:rsidRPr="00FA6776">
        <w:rPr>
          <w:lang w:val="et-EE"/>
        </w:rPr>
        <w:t>…</w:t>
      </w:r>
    </w:p>
    <w:p w14:paraId="6405DBD4" w14:textId="1851C5F9" w:rsidR="001D5AEC" w:rsidRPr="00FA6776" w:rsidRDefault="001D5AEC" w:rsidP="00F835DC">
      <w:pPr>
        <w:ind w:left="720" w:firstLine="720"/>
        <w:rPr>
          <w:i/>
          <w:iCs/>
          <w:lang w:val="et-EE"/>
        </w:rPr>
      </w:pPr>
      <w:r w:rsidRPr="00FA6776">
        <w:rPr>
          <w:i/>
          <w:iCs/>
          <w:lang w:val="et-EE"/>
        </w:rPr>
        <w:t>Allkirjastatud digitaalselt</w:t>
      </w:r>
    </w:p>
    <w:sectPr w:rsidR="001D5AEC" w:rsidRPr="00FA6776" w:rsidSect="00F50ABF">
      <w:footerReference w:type="default" r:id="rId8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E4802" w14:textId="77777777" w:rsidR="008E2F7A" w:rsidRDefault="008E2F7A">
      <w:pPr>
        <w:spacing w:after="0" w:line="240" w:lineRule="auto"/>
      </w:pPr>
      <w:r>
        <w:separator/>
      </w:r>
    </w:p>
  </w:endnote>
  <w:endnote w:type="continuationSeparator" w:id="0">
    <w:p w14:paraId="65AF6835" w14:textId="77777777" w:rsidR="008E2F7A" w:rsidRDefault="008E2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Cs w:val="20"/>
      </w:rPr>
      <w:id w:val="-1833742914"/>
      <w:docPartObj>
        <w:docPartGallery w:val="Page Numbers (Bottom of Page)"/>
        <w:docPartUnique/>
      </w:docPartObj>
    </w:sdtPr>
    <w:sdtContent>
      <w:p w14:paraId="3AC54121" w14:textId="57F3A003" w:rsidR="003319A3" w:rsidRPr="003319A3" w:rsidRDefault="003319A3">
        <w:pPr>
          <w:pStyle w:val="Jalus"/>
          <w:jc w:val="right"/>
          <w:rPr>
            <w:szCs w:val="20"/>
          </w:rPr>
        </w:pPr>
        <w:r w:rsidRPr="003319A3">
          <w:rPr>
            <w:szCs w:val="20"/>
          </w:rPr>
          <w:fldChar w:fldCharType="begin"/>
        </w:r>
        <w:r w:rsidRPr="003319A3">
          <w:rPr>
            <w:szCs w:val="20"/>
          </w:rPr>
          <w:instrText>PAGE   \* MERGEFORMAT</w:instrText>
        </w:r>
        <w:r w:rsidRPr="003319A3">
          <w:rPr>
            <w:szCs w:val="20"/>
          </w:rPr>
          <w:fldChar w:fldCharType="separate"/>
        </w:r>
        <w:r w:rsidRPr="003319A3">
          <w:rPr>
            <w:szCs w:val="20"/>
            <w:lang w:val="et-EE"/>
          </w:rPr>
          <w:t>2</w:t>
        </w:r>
        <w:r w:rsidRPr="003319A3">
          <w:rPr>
            <w:szCs w:val="20"/>
          </w:rPr>
          <w:fldChar w:fldCharType="end"/>
        </w:r>
      </w:p>
    </w:sdtContent>
  </w:sdt>
  <w:p w14:paraId="00143E7A" w14:textId="77777777" w:rsidR="003319A3" w:rsidRPr="003319A3" w:rsidRDefault="003319A3">
    <w:pPr>
      <w:pStyle w:val="Jalus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66DFD" w14:textId="77777777" w:rsidR="008E2F7A" w:rsidRDefault="008E2F7A">
      <w:pPr>
        <w:spacing w:after="0" w:line="240" w:lineRule="auto"/>
      </w:pPr>
      <w:r>
        <w:separator/>
      </w:r>
    </w:p>
  </w:footnote>
  <w:footnote w:type="continuationSeparator" w:id="0">
    <w:p w14:paraId="52839893" w14:textId="77777777" w:rsidR="008E2F7A" w:rsidRDefault="008E2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oendi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oendi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oenditpp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oenditpp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oendi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oenditp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3677C"/>
    <w:multiLevelType w:val="hybridMultilevel"/>
    <w:tmpl w:val="E34A1EBC"/>
    <w:lvl w:ilvl="0" w:tplc="82DE158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C21BB"/>
    <w:multiLevelType w:val="hybridMultilevel"/>
    <w:tmpl w:val="F942FE9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505E2"/>
    <w:multiLevelType w:val="hybridMultilevel"/>
    <w:tmpl w:val="44E439C2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614C9B"/>
    <w:multiLevelType w:val="hybridMultilevel"/>
    <w:tmpl w:val="1C8439D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F47EF"/>
    <w:multiLevelType w:val="hybridMultilevel"/>
    <w:tmpl w:val="2B42E51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87379"/>
    <w:multiLevelType w:val="hybridMultilevel"/>
    <w:tmpl w:val="DD907D8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545723">
    <w:abstractNumId w:val="8"/>
  </w:num>
  <w:num w:numId="2" w16cid:durableId="954562517">
    <w:abstractNumId w:val="6"/>
  </w:num>
  <w:num w:numId="3" w16cid:durableId="1493179958">
    <w:abstractNumId w:val="5"/>
  </w:num>
  <w:num w:numId="4" w16cid:durableId="1177305679">
    <w:abstractNumId w:val="4"/>
  </w:num>
  <w:num w:numId="5" w16cid:durableId="1931814852">
    <w:abstractNumId w:val="7"/>
  </w:num>
  <w:num w:numId="6" w16cid:durableId="1648589426">
    <w:abstractNumId w:val="3"/>
  </w:num>
  <w:num w:numId="7" w16cid:durableId="844707525">
    <w:abstractNumId w:val="2"/>
  </w:num>
  <w:num w:numId="8" w16cid:durableId="1759475565">
    <w:abstractNumId w:val="1"/>
  </w:num>
  <w:num w:numId="9" w16cid:durableId="337662460">
    <w:abstractNumId w:val="0"/>
  </w:num>
  <w:num w:numId="10" w16cid:durableId="784688765">
    <w:abstractNumId w:val="11"/>
  </w:num>
  <w:num w:numId="11" w16cid:durableId="1669408318">
    <w:abstractNumId w:val="13"/>
  </w:num>
  <w:num w:numId="12" w16cid:durableId="750083057">
    <w:abstractNumId w:val="9"/>
  </w:num>
  <w:num w:numId="13" w16cid:durableId="382683831">
    <w:abstractNumId w:val="12"/>
  </w:num>
  <w:num w:numId="14" w16cid:durableId="1220753408">
    <w:abstractNumId w:val="10"/>
  </w:num>
  <w:num w:numId="15" w16cid:durableId="3895026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885"/>
    <w:rsid w:val="00034616"/>
    <w:rsid w:val="0006063C"/>
    <w:rsid w:val="00071AC7"/>
    <w:rsid w:val="000845AB"/>
    <w:rsid w:val="000B5EC2"/>
    <w:rsid w:val="00101C45"/>
    <w:rsid w:val="00107572"/>
    <w:rsid w:val="00111C38"/>
    <w:rsid w:val="001325F2"/>
    <w:rsid w:val="0015074B"/>
    <w:rsid w:val="001516F2"/>
    <w:rsid w:val="001D5AEC"/>
    <w:rsid w:val="0022124E"/>
    <w:rsid w:val="0023429D"/>
    <w:rsid w:val="00272ECA"/>
    <w:rsid w:val="0029639D"/>
    <w:rsid w:val="002A232F"/>
    <w:rsid w:val="003174D4"/>
    <w:rsid w:val="00326F90"/>
    <w:rsid w:val="003319A3"/>
    <w:rsid w:val="0048705A"/>
    <w:rsid w:val="004F7E37"/>
    <w:rsid w:val="00530D10"/>
    <w:rsid w:val="00547D88"/>
    <w:rsid w:val="00555FB4"/>
    <w:rsid w:val="005923A3"/>
    <w:rsid w:val="005A19AD"/>
    <w:rsid w:val="005B1BA1"/>
    <w:rsid w:val="005C5C15"/>
    <w:rsid w:val="005E1A59"/>
    <w:rsid w:val="005E23BE"/>
    <w:rsid w:val="0061379A"/>
    <w:rsid w:val="00630773"/>
    <w:rsid w:val="00634990"/>
    <w:rsid w:val="00720675"/>
    <w:rsid w:val="0073685A"/>
    <w:rsid w:val="007426BF"/>
    <w:rsid w:val="00753C85"/>
    <w:rsid w:val="007600F5"/>
    <w:rsid w:val="00795784"/>
    <w:rsid w:val="007B3CBC"/>
    <w:rsid w:val="007C4298"/>
    <w:rsid w:val="0081623C"/>
    <w:rsid w:val="00841F90"/>
    <w:rsid w:val="00862927"/>
    <w:rsid w:val="008A74EA"/>
    <w:rsid w:val="008D13F8"/>
    <w:rsid w:val="008E2F7A"/>
    <w:rsid w:val="008E5136"/>
    <w:rsid w:val="008F7D91"/>
    <w:rsid w:val="0092360B"/>
    <w:rsid w:val="00997ADB"/>
    <w:rsid w:val="00A06F98"/>
    <w:rsid w:val="00A2354E"/>
    <w:rsid w:val="00A87E93"/>
    <w:rsid w:val="00A90E5A"/>
    <w:rsid w:val="00AA1D8D"/>
    <w:rsid w:val="00AC6518"/>
    <w:rsid w:val="00B1376E"/>
    <w:rsid w:val="00B41E03"/>
    <w:rsid w:val="00B47730"/>
    <w:rsid w:val="00BE0BEC"/>
    <w:rsid w:val="00C02BBA"/>
    <w:rsid w:val="00C23C84"/>
    <w:rsid w:val="00C24C71"/>
    <w:rsid w:val="00C95A6F"/>
    <w:rsid w:val="00CB0664"/>
    <w:rsid w:val="00CB1011"/>
    <w:rsid w:val="00CC58D9"/>
    <w:rsid w:val="00CE535F"/>
    <w:rsid w:val="00CF7DB8"/>
    <w:rsid w:val="00D01F96"/>
    <w:rsid w:val="00D05690"/>
    <w:rsid w:val="00D14574"/>
    <w:rsid w:val="00D16A85"/>
    <w:rsid w:val="00DA4E22"/>
    <w:rsid w:val="00E455A4"/>
    <w:rsid w:val="00E946AE"/>
    <w:rsid w:val="00ED0479"/>
    <w:rsid w:val="00F21C2A"/>
    <w:rsid w:val="00F50ABF"/>
    <w:rsid w:val="00F835DC"/>
    <w:rsid w:val="00FA6776"/>
    <w:rsid w:val="00FC693F"/>
    <w:rsid w:val="00FD73FB"/>
    <w:rsid w:val="00FD77AF"/>
    <w:rsid w:val="00FF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7FF4E"/>
  <w14:defaultImageDpi w14:val="300"/>
  <w15:docId w15:val="{5A141EF6-3BB0-4555-9373-B25F2FBD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FC693F"/>
    <w:rPr>
      <w:rFonts w:ascii="Arial" w:eastAsia="Arial" w:hAnsi="Arial"/>
      <w:sz w:val="20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Pealkiri3">
    <w:name w:val="heading 3"/>
    <w:basedOn w:val="Normaallaad"/>
    <w:next w:val="Normaallaad"/>
    <w:link w:val="Pealkiri3Mr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Pis">
    <w:name w:val="header"/>
    <w:basedOn w:val="Normaallaad"/>
    <w:link w:val="Pi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E618BF"/>
  </w:style>
  <w:style w:type="paragraph" w:styleId="Jalus">
    <w:name w:val="footer"/>
    <w:basedOn w:val="Normaallaad"/>
    <w:link w:val="JalusMr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E618BF"/>
  </w:style>
  <w:style w:type="paragraph" w:styleId="Vahedeta">
    <w:name w:val="No Spacing"/>
    <w:uiPriority w:val="1"/>
    <w:qFormat/>
    <w:rsid w:val="00FC693F"/>
    <w:pPr>
      <w:spacing w:after="0" w:line="240" w:lineRule="auto"/>
    </w:pPr>
  </w:style>
  <w:style w:type="character" w:customStyle="1" w:styleId="Pealkiri1Mrk">
    <w:name w:val="Pealkiri 1 Märk"/>
    <w:basedOn w:val="Liguvaikefont"/>
    <w:link w:val="Pealkiri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ealkiri2Mrk">
    <w:name w:val="Pealkiri 2 Märk"/>
    <w:basedOn w:val="Liguvaikefont"/>
    <w:link w:val="Pealkiri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ealkiri3Mrk">
    <w:name w:val="Pealkiri 3 Märk"/>
    <w:basedOn w:val="Liguvaikefont"/>
    <w:link w:val="Pealkiri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ealkiriMrk">
    <w:name w:val="Pealkiri Märk"/>
    <w:basedOn w:val="Liguvaikefont"/>
    <w:link w:val="Pealkiri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pealkiriMrk">
    <w:name w:val="Alapealkiri Märk"/>
    <w:basedOn w:val="Liguvaikefont"/>
    <w:link w:val="Alapealkiri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oendilik">
    <w:name w:val="List Paragraph"/>
    <w:basedOn w:val="Normaallaad"/>
    <w:uiPriority w:val="34"/>
    <w:qFormat/>
    <w:rsid w:val="00FC693F"/>
    <w:pPr>
      <w:ind w:left="720"/>
      <w:contextualSpacing/>
    </w:pPr>
  </w:style>
  <w:style w:type="paragraph" w:styleId="Kehatekst">
    <w:name w:val="Body Text"/>
    <w:basedOn w:val="Normaallaad"/>
    <w:link w:val="KehatekstMrk"/>
    <w:uiPriority w:val="99"/>
    <w:unhideWhenUsed/>
    <w:rsid w:val="00AA1D8D"/>
    <w:pPr>
      <w:spacing w:after="120"/>
    </w:pPr>
  </w:style>
  <w:style w:type="character" w:customStyle="1" w:styleId="KehatekstMrk">
    <w:name w:val="Kehatekst Märk"/>
    <w:basedOn w:val="Liguvaikefont"/>
    <w:link w:val="Kehatekst"/>
    <w:uiPriority w:val="99"/>
    <w:rsid w:val="00AA1D8D"/>
  </w:style>
  <w:style w:type="paragraph" w:styleId="Kehatekst2">
    <w:name w:val="Body Text 2"/>
    <w:basedOn w:val="Normaallaad"/>
    <w:link w:val="Kehatekst2Mrk"/>
    <w:uiPriority w:val="99"/>
    <w:unhideWhenUsed/>
    <w:rsid w:val="00AA1D8D"/>
    <w:pPr>
      <w:spacing w:after="120" w:line="480" w:lineRule="auto"/>
    </w:pPr>
  </w:style>
  <w:style w:type="character" w:customStyle="1" w:styleId="Kehatekst2Mrk">
    <w:name w:val="Kehatekst 2 Märk"/>
    <w:basedOn w:val="Liguvaikefont"/>
    <w:link w:val="Kehatekst2"/>
    <w:uiPriority w:val="99"/>
    <w:rsid w:val="00AA1D8D"/>
  </w:style>
  <w:style w:type="paragraph" w:styleId="Kehatekst3">
    <w:name w:val="Body Text 3"/>
    <w:basedOn w:val="Normaallaad"/>
    <w:link w:val="Kehatekst3Mr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Kehatekst3Mrk">
    <w:name w:val="Kehatekst 3 Märk"/>
    <w:basedOn w:val="Liguvaikefont"/>
    <w:link w:val="Kehatekst3"/>
    <w:uiPriority w:val="99"/>
    <w:rsid w:val="00AA1D8D"/>
    <w:rPr>
      <w:sz w:val="16"/>
      <w:szCs w:val="16"/>
    </w:rPr>
  </w:style>
  <w:style w:type="paragraph" w:styleId="Loend">
    <w:name w:val="List"/>
    <w:basedOn w:val="Normaallaad"/>
    <w:uiPriority w:val="99"/>
    <w:unhideWhenUsed/>
    <w:rsid w:val="00AA1D8D"/>
    <w:pPr>
      <w:ind w:left="360" w:hanging="360"/>
      <w:contextualSpacing/>
    </w:pPr>
  </w:style>
  <w:style w:type="paragraph" w:styleId="Loend2">
    <w:name w:val="List 2"/>
    <w:basedOn w:val="Normaallaad"/>
    <w:uiPriority w:val="99"/>
    <w:unhideWhenUsed/>
    <w:rsid w:val="00326F90"/>
    <w:pPr>
      <w:ind w:left="720" w:hanging="360"/>
      <w:contextualSpacing/>
    </w:pPr>
  </w:style>
  <w:style w:type="paragraph" w:styleId="Loend3">
    <w:name w:val="List 3"/>
    <w:basedOn w:val="Normaallaad"/>
    <w:uiPriority w:val="99"/>
    <w:unhideWhenUsed/>
    <w:rsid w:val="00326F90"/>
    <w:pPr>
      <w:ind w:left="1080" w:hanging="360"/>
      <w:contextualSpacing/>
    </w:pPr>
  </w:style>
  <w:style w:type="paragraph" w:styleId="Loenditpp">
    <w:name w:val="List Bullet"/>
    <w:basedOn w:val="Normaallaad"/>
    <w:uiPriority w:val="99"/>
    <w:unhideWhenUsed/>
    <w:rsid w:val="00326F90"/>
    <w:pPr>
      <w:numPr>
        <w:numId w:val="1"/>
      </w:numPr>
      <w:contextualSpacing/>
    </w:pPr>
  </w:style>
  <w:style w:type="paragraph" w:styleId="Loenditpp2">
    <w:name w:val="List Bullet 2"/>
    <w:basedOn w:val="Normaallaad"/>
    <w:uiPriority w:val="99"/>
    <w:unhideWhenUsed/>
    <w:rsid w:val="00326F90"/>
    <w:pPr>
      <w:numPr>
        <w:numId w:val="2"/>
      </w:numPr>
      <w:contextualSpacing/>
    </w:pPr>
  </w:style>
  <w:style w:type="paragraph" w:styleId="Loenditpp3">
    <w:name w:val="List Bullet 3"/>
    <w:basedOn w:val="Normaallaad"/>
    <w:uiPriority w:val="99"/>
    <w:unhideWhenUsed/>
    <w:rsid w:val="00326F90"/>
    <w:pPr>
      <w:numPr>
        <w:numId w:val="3"/>
      </w:numPr>
      <w:contextualSpacing/>
    </w:pPr>
  </w:style>
  <w:style w:type="paragraph" w:styleId="Loendinumber">
    <w:name w:val="List Number"/>
    <w:basedOn w:val="Normaallaad"/>
    <w:uiPriority w:val="99"/>
    <w:unhideWhenUsed/>
    <w:rsid w:val="00326F90"/>
    <w:pPr>
      <w:numPr>
        <w:numId w:val="5"/>
      </w:numPr>
      <w:contextualSpacing/>
    </w:pPr>
  </w:style>
  <w:style w:type="paragraph" w:styleId="Loendinumber2">
    <w:name w:val="List Number 2"/>
    <w:basedOn w:val="Normaallaad"/>
    <w:uiPriority w:val="99"/>
    <w:unhideWhenUsed/>
    <w:rsid w:val="0029639D"/>
    <w:pPr>
      <w:numPr>
        <w:numId w:val="6"/>
      </w:numPr>
      <w:contextualSpacing/>
    </w:pPr>
  </w:style>
  <w:style w:type="paragraph" w:styleId="Loendinumber3">
    <w:name w:val="List Number 3"/>
    <w:basedOn w:val="Normaallaad"/>
    <w:uiPriority w:val="99"/>
    <w:unhideWhenUsed/>
    <w:rsid w:val="0029639D"/>
    <w:pPr>
      <w:numPr>
        <w:numId w:val="7"/>
      </w:numPr>
      <w:contextualSpacing/>
    </w:pPr>
  </w:style>
  <w:style w:type="paragraph" w:styleId="Loendijtk">
    <w:name w:val="List Continue"/>
    <w:basedOn w:val="Normaallaad"/>
    <w:uiPriority w:val="99"/>
    <w:unhideWhenUsed/>
    <w:rsid w:val="0029639D"/>
    <w:pPr>
      <w:spacing w:after="120"/>
      <w:ind w:left="360"/>
      <w:contextualSpacing/>
    </w:pPr>
  </w:style>
  <w:style w:type="paragraph" w:styleId="Loendijtk2">
    <w:name w:val="List Continue 2"/>
    <w:basedOn w:val="Normaallaad"/>
    <w:uiPriority w:val="99"/>
    <w:unhideWhenUsed/>
    <w:rsid w:val="0029639D"/>
    <w:pPr>
      <w:spacing w:after="120"/>
      <w:ind w:left="720"/>
      <w:contextualSpacing/>
    </w:pPr>
  </w:style>
  <w:style w:type="paragraph" w:styleId="Loendijtk3">
    <w:name w:val="List Continue 3"/>
    <w:basedOn w:val="Normaallaad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Mr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Mrk">
    <w:name w:val="Makrotekst Märk"/>
    <w:basedOn w:val="Liguvaikefon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FC693F"/>
    <w:rPr>
      <w:i/>
      <w:iCs/>
      <w:color w:val="000000" w:themeColor="text1"/>
    </w:rPr>
  </w:style>
  <w:style w:type="character" w:customStyle="1" w:styleId="TsitaatMrk">
    <w:name w:val="Tsitaat Märk"/>
    <w:basedOn w:val="Liguvaikefont"/>
    <w:link w:val="Tsitaat"/>
    <w:uiPriority w:val="29"/>
    <w:rsid w:val="00FC693F"/>
    <w:rPr>
      <w:i/>
      <w:iCs/>
      <w:color w:val="000000" w:themeColor="text1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ealdis">
    <w:name w:val="caption"/>
    <w:basedOn w:val="Normaallaad"/>
    <w:next w:val="Normaallaa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ugev">
    <w:name w:val="Strong"/>
    <w:basedOn w:val="Liguvaikefont"/>
    <w:uiPriority w:val="22"/>
    <w:qFormat/>
    <w:rsid w:val="00FC693F"/>
    <w:rPr>
      <w:b/>
      <w:bCs/>
    </w:rPr>
  </w:style>
  <w:style w:type="character" w:styleId="Rhutus">
    <w:name w:val="Emphasis"/>
    <w:basedOn w:val="Liguvaikefont"/>
    <w:uiPriority w:val="20"/>
    <w:qFormat/>
    <w:rsid w:val="00FC693F"/>
    <w:rPr>
      <w:i/>
      <w:iCs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FC693F"/>
    <w:rPr>
      <w:b/>
      <w:bCs/>
      <w:i/>
      <w:iCs/>
      <w:color w:val="4F81BD" w:themeColor="accent1"/>
    </w:rPr>
  </w:style>
  <w:style w:type="character" w:styleId="Vaevumrgatavrhutus">
    <w:name w:val="Subtle Emphasis"/>
    <w:basedOn w:val="Liguvaikefont"/>
    <w:uiPriority w:val="19"/>
    <w:qFormat/>
    <w:rsid w:val="00FC693F"/>
    <w:rPr>
      <w:i/>
      <w:iCs/>
      <w:color w:val="808080" w:themeColor="text1" w:themeTint="7F"/>
    </w:rPr>
  </w:style>
  <w:style w:type="character" w:styleId="Selgeltmrgatavrhutus">
    <w:name w:val="Intense Emphasis"/>
    <w:basedOn w:val="Liguvaikefont"/>
    <w:uiPriority w:val="21"/>
    <w:qFormat/>
    <w:rsid w:val="00FC693F"/>
    <w:rPr>
      <w:b/>
      <w:bCs/>
      <w:i/>
      <w:iCs/>
      <w:color w:val="4F81BD" w:themeColor="accent1"/>
    </w:rPr>
  </w:style>
  <w:style w:type="character" w:styleId="Vaevumrgatavviide">
    <w:name w:val="Subtle Reference"/>
    <w:basedOn w:val="Liguvaikefont"/>
    <w:uiPriority w:val="31"/>
    <w:qFormat/>
    <w:rsid w:val="00FC693F"/>
    <w:rPr>
      <w:smallCaps/>
      <w:color w:val="C0504D" w:themeColor="accent2"/>
      <w:u w:val="single"/>
    </w:rPr>
  </w:style>
  <w:style w:type="character" w:styleId="Selgeltmrgatavviide">
    <w:name w:val="Intense Reference"/>
    <w:basedOn w:val="Liguvaike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Raamatupealkiri">
    <w:name w:val="Book Title"/>
    <w:basedOn w:val="Liguvaikefont"/>
    <w:uiPriority w:val="33"/>
    <w:qFormat/>
    <w:rsid w:val="00FC693F"/>
    <w:rPr>
      <w:b/>
      <w:bCs/>
      <w:smallCaps/>
      <w:spacing w:val="5"/>
    </w:rPr>
  </w:style>
  <w:style w:type="paragraph" w:styleId="Sisukorrapealkiri">
    <w:name w:val="TOC Heading"/>
    <w:basedOn w:val="Pealkiri1"/>
    <w:next w:val="Normaallaad"/>
    <w:uiPriority w:val="39"/>
    <w:semiHidden/>
    <w:unhideWhenUsed/>
    <w:qFormat/>
    <w:rsid w:val="00FC693F"/>
    <w:pPr>
      <w:outlineLvl w:val="9"/>
    </w:pPr>
  </w:style>
  <w:style w:type="table" w:styleId="Kontuurtabel">
    <w:name w:val="Table Grid"/>
    <w:basedOn w:val="Normaal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evarjustus">
    <w:name w:val="Light Shading"/>
    <w:basedOn w:val="Normaal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evarjustusrhk1">
    <w:name w:val="Light Shading Accent 1"/>
    <w:basedOn w:val="Normaal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evarjustusrhk2">
    <w:name w:val="Light Shading Accent 2"/>
    <w:basedOn w:val="Normaal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evarjustusrhk3">
    <w:name w:val="Light Shading Accent 3"/>
    <w:basedOn w:val="Normaal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evarjustusrhk4">
    <w:name w:val="Light Shading Accent 4"/>
    <w:basedOn w:val="Normaal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evarjustusrhk5">
    <w:name w:val="Light Shading Accent 5"/>
    <w:basedOn w:val="Normaal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evarjustusrhk6">
    <w:name w:val="Light Shading Accent 6"/>
    <w:basedOn w:val="Normaal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eloend">
    <w:name w:val="Light List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eloendrhk1">
    <w:name w:val="Light List Accent 1"/>
    <w:basedOn w:val="Normaal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eloendrhk2">
    <w:name w:val="Light List Accent 2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eloendrhk3">
    <w:name w:val="Light List Accent 3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eloendrhk4">
    <w:name w:val="Light List Accent 4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eloendrhk5">
    <w:name w:val="Light List Accent 5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eloendrhk6">
    <w:name w:val="Light List Accent 6"/>
    <w:basedOn w:val="Normaal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ekoordinaatvrk">
    <w:name w:val="Light Grid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ekoordinaatvrkrhk1">
    <w:name w:val="Light Grid Accent 1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ekoordinaatvrkrhk2">
    <w:name w:val="Light Grid Accent 2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ekoordinaatvrkrhk3">
    <w:name w:val="Light Grid Accent 3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ekoordinaatvrkrhk4">
    <w:name w:val="Light Grid Accent 4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ekoordinaatvrkrhk5">
    <w:name w:val="Light Grid Accent 5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ekoordinaatvrkrhk6">
    <w:name w:val="Light Grid Accent 6"/>
    <w:basedOn w:val="Normaal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eskminevarjustus1">
    <w:name w:val="Medium Shading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1">
    <w:name w:val="Medium Shading 1 Accent 1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2">
    <w:name w:val="Medium Shading 1 Accent 2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3">
    <w:name w:val="Medium Shading 1 Accent 3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4">
    <w:name w:val="Medium Shading 1 Accent 4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5">
    <w:name w:val="Medium Shading 1 Accent 5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1rhk6">
    <w:name w:val="Medium Shading 1 Accent 6"/>
    <w:basedOn w:val="Normaal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eskminevarjustus2">
    <w:name w:val="Medium Shading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1">
    <w:name w:val="Medium Shading 2 Accent 1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2">
    <w:name w:val="Medium Shading 2 Accent 2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3">
    <w:name w:val="Medium Shading 2 Accent 3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4">
    <w:name w:val="Medium Shading 2 Accent 4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5">
    <w:name w:val="Medium Shading 2 Accent 5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varjustus2rhk6">
    <w:name w:val="Medium Shading 2 Accent 6"/>
    <w:basedOn w:val="Normaal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eskmineloend1">
    <w:name w:val="Medium Lis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eskmineloend1rhk1">
    <w:name w:val="Medium List 1 Accent 1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eskmineloend1rhk2">
    <w:name w:val="Medium List 1 Accent 2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eskmineloend1rhk3">
    <w:name w:val="Medium List 1 Accent 3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eskmineloend1rhk4">
    <w:name w:val="Medium List 1 Accent 4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eskmineloend1rhk5">
    <w:name w:val="Medium List 1 Accent 5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eskmineloend1rhk6">
    <w:name w:val="Medium List 1 Accent 6"/>
    <w:basedOn w:val="Normaal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eskmineloend2">
    <w:name w:val="Medium Lis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1">
    <w:name w:val="Medium List 2 Accent 1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2">
    <w:name w:val="Medium List 2 Accent 2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3">
    <w:name w:val="Medium List 2 Accent 3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4">
    <w:name w:val="Medium List 2 Accent 4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5">
    <w:name w:val="Medium List 2 Accent 5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loend2rhk6">
    <w:name w:val="Medium List 2 Accent 6"/>
    <w:basedOn w:val="Normaal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eskminekoordinaatvrk1">
    <w:name w:val="Medium Grid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eskminekoordinaatvrk1rhk1">
    <w:name w:val="Medium Grid 1 Accent 1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eskminekoordinaatvrk1rhk2">
    <w:name w:val="Medium Grid 1 Accent 2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eskminekoordinaatvrk1rhk3">
    <w:name w:val="Medium Grid 1 Accent 3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eskminekoordinaatvrk1rhk4">
    <w:name w:val="Medium Grid 1 Accent 4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eskminekoordinaatvrk1rhk5">
    <w:name w:val="Medium Grid 1 Accent 5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eskminekoordinaatvrk1rhk6">
    <w:name w:val="Medium Grid 1 Accent 6"/>
    <w:basedOn w:val="Normaal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eskminekoordinaatvrk2">
    <w:name w:val="Medium Grid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1">
    <w:name w:val="Medium Grid 2 Accent 1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2">
    <w:name w:val="Medium Grid 2 Accent 2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3">
    <w:name w:val="Medium Grid 2 Accent 3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4">
    <w:name w:val="Medium Grid 2 Accent 4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5">
    <w:name w:val="Medium Grid 2 Accent 5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2rhk6">
    <w:name w:val="Medium Grid 2 Accent 6"/>
    <w:basedOn w:val="Normaal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eskminekoordinaatvrk3">
    <w:name w:val="Medium Grid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eskminekoordinaatvrk3rhk1">
    <w:name w:val="Medium Grid 3 Accent 1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eskminekoordinaatvrk3rhk2">
    <w:name w:val="Medium Grid 3 Accent 2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eskminekoordinaatvrk3rhk3">
    <w:name w:val="Medium Grid 3 Accent 3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eskminekoordinaatvrk3rhk4">
    <w:name w:val="Medium Grid 3 Accent 4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eskminekoordinaatvrk3rhk5">
    <w:name w:val="Medium Grid 3 Accent 5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eskminekoordinaatvrk3rhk6">
    <w:name w:val="Medium Grid 3 Accent 6"/>
    <w:basedOn w:val="Normaal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eloend">
    <w:name w:val="Dark List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eloendrhk1">
    <w:name w:val="Dark List Accent 1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eloendrhk2">
    <w:name w:val="Dark List Accent 2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eloendrhk3">
    <w:name w:val="Dark List Accent 3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eloendrhk4">
    <w:name w:val="Dark List Accent 4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eloendrhk5">
    <w:name w:val="Dark List Accent 5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eloendrhk6">
    <w:name w:val="Dark List Accent 6"/>
    <w:basedOn w:val="Normaal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vilinevarjustus">
    <w:name w:val="Colorful Shading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1">
    <w:name w:val="Colorful Shading Accent 1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2">
    <w:name w:val="Colorful Shading Accent 2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3">
    <w:name w:val="Colorful Shading Accent 3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varjustusrhk4">
    <w:name w:val="Colorful Shading Accent 4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5">
    <w:name w:val="Colorful Shading Accent 5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varjustusrhk6">
    <w:name w:val="Colorful Shading Accent 6"/>
    <w:basedOn w:val="Normaal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vilineloend">
    <w:name w:val="Colorful List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vilineloendrhk1">
    <w:name w:val="Colorful List Accent 1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vilineloendrhk2">
    <w:name w:val="Colorful List Accent 2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vilineloendrhk3">
    <w:name w:val="Colorful List Accent 3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vilineloendrhk4">
    <w:name w:val="Colorful List Accent 4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vilineloendrhk5">
    <w:name w:val="Colorful List Accent 5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vilineloendrhk6">
    <w:name w:val="Colorful List Accent 6"/>
    <w:basedOn w:val="Normaal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vilinekoordinaatvrk">
    <w:name w:val="Colorful Grid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vilinekoordinaatvrkrhk1">
    <w:name w:val="Colorful Grid Accent 1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vilinekoordinaatvrkrhk2">
    <w:name w:val="Colorful Grid Accent 2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vilinekoordinaatvrkrhk3">
    <w:name w:val="Colorful Grid Accent 3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vilinekoordinaatvrkrhk4">
    <w:name w:val="Colorful Grid Accent 4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vilinekoordinaatvrkrhk5">
    <w:name w:val="Colorful Grid Accent 5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vilinekoordinaatvrkrhk6">
    <w:name w:val="Colorful Grid Accent 6"/>
    <w:basedOn w:val="Normaal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perlink">
    <w:name w:val="Hyperlink"/>
    <w:basedOn w:val="Liguvaikefont"/>
    <w:uiPriority w:val="99"/>
    <w:unhideWhenUsed/>
    <w:rsid w:val="00CE535F"/>
    <w:rPr>
      <w:color w:val="0000FF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CE5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307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Rõngu Pagar</dc:creator>
  <cp:keywords/>
  <dc:description/>
  <cp:lastModifiedBy>Sander Pedaja</cp:lastModifiedBy>
  <cp:revision>22</cp:revision>
  <dcterms:created xsi:type="dcterms:W3CDTF">2026-07-20T14:05:00Z</dcterms:created>
  <dcterms:modified xsi:type="dcterms:W3CDTF">2026-07-22T05:22:00Z</dcterms:modified>
  <cp:category/>
</cp:coreProperties>
</file>