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AssetCore — Tra cứu nhanh</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5" w:name="tôi-muốn-làm-x--tra-cứu-nhanh"/>
    <w:p>
      <w:pPr>
        <w:pStyle w:val="Heading1"/>
      </w:pPr>
      <w:r>
        <w:t xml:space="preserve">Tôi muốn làm X — tra cứu nhanh</w:t>
      </w:r>
    </w:p>
    <w:p>
      <w:pPr>
        <w:pStyle w:val="FirstParagraph"/>
      </w:pPr>
      <w:r>
        <w:t xml:space="preserve">Bảng dưới giúp bạn tìm ngay trang cần vào và chương hướng dẫn tương ứng. Tìm nhanh bằng</w:t>
      </w:r>
      <w:r>
        <w:t xml:space="preserve"> </w:t>
      </w:r>
      <w:r>
        <w:rPr>
          <w:b/>
          <w:bCs/>
        </w:rPr>
        <w:t xml:space="preserve">Ctrl + F</w:t>
      </w:r>
      <w:r>
        <w:t xml:space="preserve"> </w:t>
      </w:r>
      <w:r>
        <w:t xml:space="preserve">theo từ khóa.</w:t>
      </w:r>
    </w:p>
    <w:p>
      <w:r>
        <w:pict>
          <v:rect style="width:0;height:1.5pt" o:hralign="center" o:hrstd="t" o:hr="t"/>
        </w:pict>
      </w:r>
    </w:p>
    <w:bookmarkStart w:id="15" w:name="tài-sản--thiết-bị"/>
    <w:p>
      <w:pPr>
        <w:pStyle w:val="Heading2"/>
      </w:pPr>
      <w:r>
        <w:t xml:space="preserve">Tài sản &amp; Thiết bị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Tôi muốn…</w:t>
            </w:r>
          </w:p>
        </w:tc>
        <w:tc>
          <w:tcPr/>
          <w:p>
            <w:pPr>
              <w:pStyle w:val="Compact"/>
            </w:pPr>
            <w:r>
              <w:t xml:space="preserve">Vào trang nào</w:t>
            </w:r>
          </w:p>
        </w:tc>
        <w:tc>
          <w:tcPr/>
          <w:p>
            <w:pPr>
              <w:pStyle w:val="Compact"/>
            </w:pPr>
            <w:r>
              <w:t xml:space="preserve">Xem chương nào</w:t>
            </w:r>
          </w:p>
        </w:tc>
      </w:tr>
      <w:tr>
        <w:tc>
          <w:tcPr/>
          <w:p>
            <w:pPr>
              <w:pStyle w:val="Compact"/>
            </w:pPr>
            <w:r>
              <w:t xml:space="preserve">Tìm / xem thông tin một thiết bị</w:t>
            </w:r>
          </w:p>
        </w:tc>
        <w:tc>
          <w:tcPr/>
          <w:p>
            <w:pPr>
              <w:pStyle w:val="Compact"/>
            </w:pPr>
            <w:r>
              <w:rPr>
                <w:rStyle w:val="VerbatimChar"/>
              </w:rPr>
              <w:t xml:space="preserve">/assets</w:t>
            </w:r>
            <w:r>
              <w:t xml:space="preserve"> </w:t>
            </w:r>
            <w:r>
              <w:t xml:space="preserve">→ tìm theo tên hoặc mã</w:t>
            </w:r>
          </w:p>
        </w:tc>
        <w:tc>
          <w:tcPr/>
          <w:p>
            <w:pPr>
              <w:pStyle w:val="Compact"/>
            </w:pPr>
            <w:hyperlink r:id="rId9">
              <w:r>
                <w:rPr>
                  <w:rStyle w:val="Hyperlink"/>
                </w:rPr>
                <w:t xml:space="preserve">Quản lý tài sản</w:t>
              </w:r>
            </w:hyperlink>
          </w:p>
        </w:tc>
      </w:tr>
      <w:tr>
        <w:tc>
          <w:tcPr/>
          <w:p>
            <w:pPr>
              <w:pStyle w:val="Compact"/>
            </w:pPr>
            <w:r>
              <w:t xml:space="preserve">Quét mã QR trên thiết bị để mở hồ sơ</w:t>
            </w:r>
          </w:p>
        </w:tc>
        <w:tc>
          <w:tcPr/>
          <w:p>
            <w:pPr>
              <w:pStyle w:val="Compact"/>
            </w:pPr>
            <w:r>
              <w:rPr>
                <w:rStyle w:val="VerbatimChar"/>
              </w:rPr>
              <w:t xml:space="preserve">/qr-scan</w:t>
            </w:r>
          </w:p>
        </w:tc>
        <w:tc>
          <w:tcPr/>
          <w:p>
            <w:pPr>
              <w:pStyle w:val="Compact"/>
            </w:pPr>
            <w:hyperlink r:id="rId9">
              <w:r>
                <w:rPr>
                  <w:rStyle w:val="Hyperlink"/>
                </w:rPr>
                <w:t xml:space="preserve">Quản lý tài sản</w:t>
              </w:r>
            </w:hyperlink>
          </w:p>
        </w:tc>
      </w:tr>
      <w:tr>
        <w:tc>
          <w:tcPr/>
          <w:p>
            <w:pPr>
              <w:pStyle w:val="Compact"/>
            </w:pPr>
            <w:r>
              <w:t xml:space="preserve">Xem lịch sử vòng đời của thiết bị</w:t>
            </w:r>
          </w:p>
        </w:tc>
        <w:tc>
          <w:tcPr/>
          <w:p>
            <w:pPr>
              <w:pStyle w:val="Compact"/>
            </w:pPr>
            <w:r>
              <w:rPr>
                <w:rStyle w:val="VerbatimChar"/>
              </w:rPr>
              <w:t xml:space="preserve">/assets/:id</w:t>
            </w:r>
            <w:r>
              <w:t xml:space="preserve"> </w:t>
            </w:r>
            <w:r>
              <w:t xml:space="preserve">→ tab Lịch sử</w:t>
            </w:r>
          </w:p>
        </w:tc>
        <w:tc>
          <w:tcPr/>
          <w:p>
            <w:pPr>
              <w:pStyle w:val="Compact"/>
            </w:pPr>
            <w:hyperlink r:id="rId9">
              <w:r>
                <w:rPr>
                  <w:rStyle w:val="Hyperlink"/>
                </w:rPr>
                <w:t xml:space="preserve">Quản lý tài sản</w:t>
              </w:r>
            </w:hyperlink>
          </w:p>
        </w:tc>
      </w:tr>
      <w:tr>
        <w:tc>
          <w:tcPr/>
          <w:p>
            <w:pPr>
              <w:pStyle w:val="Compact"/>
            </w:pPr>
            <w:r>
              <w:t xml:space="preserve">Tạo tài sản thủ công (nhập legacy)</w:t>
            </w:r>
          </w:p>
        </w:tc>
        <w:tc>
          <w:tcPr/>
          <w:p>
            <w:pPr>
              <w:pStyle w:val="Compact"/>
            </w:pPr>
            <w:r>
              <w:rPr>
                <w:rStyle w:val="VerbatimChar"/>
              </w:rPr>
              <w:t xml:space="preserve">/assets/new</w:t>
            </w:r>
          </w:p>
        </w:tc>
        <w:tc>
          <w:tcPr/>
          <w:p>
            <w:pPr>
              <w:pStyle w:val="Compact"/>
            </w:pPr>
            <w:hyperlink r:id="rId9">
              <w:r>
                <w:rPr>
                  <w:rStyle w:val="Hyperlink"/>
                </w:rPr>
                <w:t xml:space="preserve">Quản lý tài sản</w:t>
              </w:r>
            </w:hyperlink>
          </w:p>
        </w:tc>
      </w:tr>
      <w:tr>
        <w:tc>
          <w:tcPr/>
          <w:p>
            <w:pPr>
              <w:pStyle w:val="Compact"/>
            </w:pPr>
            <w:r>
              <w:t xml:space="preserve">Tiếp nhận máy mới nhập về (commissioning)</w:t>
            </w:r>
          </w:p>
        </w:tc>
        <w:tc>
          <w:tcPr/>
          <w:p>
            <w:pPr>
              <w:pStyle w:val="Compact"/>
            </w:pPr>
            <w:r>
              <w:rPr>
                <w:rStyle w:val="VerbatimChar"/>
              </w:rPr>
              <w:t xml:space="preserve">/commissioning/new</w:t>
            </w:r>
          </w:p>
        </w:tc>
        <w:tc>
          <w:tcPr/>
          <w:p>
            <w:pPr>
              <w:pStyle w:val="Compact"/>
            </w:pPr>
            <w:hyperlink r:id="rId10">
              <w:r>
                <w:rPr>
                  <w:rStyle w:val="Hyperlink"/>
                </w:rPr>
                <w:t xml:space="preserve">Lắp đặt &amp; Nghiệm thu</w:t>
              </w:r>
            </w:hyperlink>
          </w:p>
        </w:tc>
      </w:tr>
      <w:tr>
        <w:tc>
          <w:tcPr/>
          <w:p>
            <w:pPr>
              <w:pStyle w:val="Compact"/>
            </w:pPr>
            <w:r>
              <w:t xml:space="preserve">Xem sự cố đã xảy ra với thiết bị</w:t>
            </w:r>
          </w:p>
        </w:tc>
        <w:tc>
          <w:tcPr/>
          <w:p>
            <w:pPr>
              <w:pStyle w:val="Compact"/>
            </w:pPr>
            <w:r>
              <w:rPr>
                <w:rStyle w:val="VerbatimChar"/>
              </w:rPr>
              <w:t xml:space="preserve">/assets/:id</w:t>
            </w:r>
            <w:r>
              <w:t xml:space="preserve"> </w:t>
            </w:r>
            <w:r>
              <w:t xml:space="preserve">→ tab Sự cố</w:t>
            </w:r>
          </w:p>
        </w:tc>
        <w:tc>
          <w:tcPr/>
          <w:p>
            <w:pPr>
              <w:pStyle w:val="Compact"/>
            </w:pPr>
            <w:hyperlink r:id="rId11">
              <w:r>
                <w:rPr>
                  <w:rStyle w:val="Hyperlink"/>
                </w:rPr>
                <w:t xml:space="preserve">Sự cố &amp; RCA/CAPA</w:t>
              </w:r>
            </w:hyperlink>
          </w:p>
        </w:tc>
      </w:tr>
      <w:tr>
        <w:tc>
          <w:tcPr/>
          <w:p>
            <w:pPr>
              <w:pStyle w:val="Compact"/>
            </w:pPr>
            <w:r>
              <w:t xml:space="preserve">Xem lịch sử bảo trì của thiết bị</w:t>
            </w:r>
          </w:p>
        </w:tc>
        <w:tc>
          <w:tcPr/>
          <w:p>
            <w:pPr>
              <w:pStyle w:val="Compact"/>
            </w:pPr>
            <w:r>
              <w:rPr>
                <w:rStyle w:val="VerbatimChar"/>
              </w:rPr>
              <w:t xml:space="preserve">/assets/:id</w:t>
            </w:r>
            <w:r>
              <w:t xml:space="preserve"> </w:t>
            </w:r>
            <w:r>
              <w:t xml:space="preserve">→ tab Bảo trì</w:t>
            </w:r>
          </w:p>
        </w:tc>
        <w:tc>
          <w:tcPr/>
          <w:p>
            <w:pPr>
              <w:pStyle w:val="Compact"/>
            </w:pPr>
            <w:hyperlink r:id="rId12">
              <w:r>
                <w:rPr>
                  <w:rStyle w:val="Hyperlink"/>
                </w:rPr>
                <w:t xml:space="preserve">Bảo trì định kỳ</w:t>
              </w:r>
            </w:hyperlink>
          </w:p>
        </w:tc>
      </w:tr>
      <w:tr>
        <w:tc>
          <w:tcPr/>
          <w:p>
            <w:pPr>
              <w:pStyle w:val="Compact"/>
            </w:pPr>
            <w:r>
              <w:t xml:space="preserve">Xem lịch sử hiệu chuẩn của thiết bị</w:t>
            </w:r>
          </w:p>
        </w:tc>
        <w:tc>
          <w:tcPr/>
          <w:p>
            <w:pPr>
              <w:pStyle w:val="Compact"/>
            </w:pPr>
            <w:r>
              <w:rPr>
                <w:rStyle w:val="VerbatimChar"/>
              </w:rPr>
              <w:t xml:space="preserve">/assets/:id</w:t>
            </w:r>
            <w:r>
              <w:t xml:space="preserve"> </w:t>
            </w:r>
            <w:r>
              <w:t xml:space="preserve">→ tab Hiệu chuẩn</w:t>
            </w:r>
          </w:p>
        </w:tc>
        <w:tc>
          <w:tcPr/>
          <w:p>
            <w:pPr>
              <w:pStyle w:val="Compact"/>
            </w:pPr>
            <w:hyperlink r:id="rId13">
              <w:r>
                <w:rPr>
                  <w:rStyle w:val="Hyperlink"/>
                </w:rPr>
                <w:t xml:space="preserve">Hiệu chuẩn</w:t>
              </w:r>
            </w:hyperlink>
          </w:p>
        </w:tc>
      </w:tr>
      <w:tr>
        <w:tc>
          <w:tcPr/>
          <w:p>
            <w:pPr>
              <w:pStyle w:val="Compact"/>
            </w:pPr>
            <w:r>
              <w:t xml:space="preserve">Xem tài liệu kỹ thuật gắn với thiết bị</w:t>
            </w:r>
          </w:p>
        </w:tc>
        <w:tc>
          <w:tcPr/>
          <w:p>
            <w:pPr>
              <w:pStyle w:val="Compact"/>
            </w:pPr>
            <w:r>
              <w:rPr>
                <w:rStyle w:val="VerbatimChar"/>
              </w:rPr>
              <w:t xml:space="preserve">/assets/:id</w:t>
            </w:r>
            <w:r>
              <w:t xml:space="preserve"> </w:t>
            </w:r>
            <w:r>
              <w:t xml:space="preserve">→ tab Tài liệu</w:t>
            </w:r>
          </w:p>
        </w:tc>
        <w:tc>
          <w:tcPr/>
          <w:p>
            <w:pPr>
              <w:pStyle w:val="Compact"/>
            </w:pPr>
            <w:hyperlink r:id="rId14">
              <w:r>
                <w:rPr>
                  <w:rStyle w:val="Hyperlink"/>
                </w:rPr>
                <w:t xml:space="preserve">Hồ sơ &amp; Tài liệu</w:t>
              </w:r>
            </w:hyperlink>
          </w:p>
        </w:tc>
      </w:tr>
    </w:tbl>
    <w:p>
      <w:r>
        <w:pict>
          <v:rect style="width:0;height:1.5pt" o:hralign="center" o:hrstd="t" o:hr="t"/>
        </w:pict>
      </w:r>
    </w:p>
    <w:bookmarkEnd w:id="15"/>
    <w:bookmarkStart w:id="16" w:name="bảo-trì-định-kỳ-pm"/>
    <w:p>
      <w:pPr>
        <w:pStyle w:val="Heading2"/>
      </w:pPr>
      <w:r>
        <w:t xml:space="preserve">Bảo trì định kỳ (PM)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Tôi muốn…</w:t>
            </w:r>
          </w:p>
        </w:tc>
        <w:tc>
          <w:tcPr/>
          <w:p>
            <w:pPr>
              <w:pStyle w:val="Compact"/>
            </w:pPr>
            <w:r>
              <w:t xml:space="preserve">Vào trang nào</w:t>
            </w:r>
          </w:p>
        </w:tc>
        <w:tc>
          <w:tcPr/>
          <w:p>
            <w:pPr>
              <w:pStyle w:val="Compact"/>
            </w:pPr>
            <w:r>
              <w:t xml:space="preserve">Xem chương nào</w:t>
            </w:r>
          </w:p>
        </w:tc>
      </w:tr>
      <w:tr>
        <w:tc>
          <w:tcPr/>
          <w:p>
            <w:pPr>
              <w:pStyle w:val="Compact"/>
            </w:pPr>
            <w:r>
              <w:t xml:space="preserve">Xem lịch bảo trì sắp tới</w:t>
            </w:r>
          </w:p>
        </w:tc>
        <w:tc>
          <w:tcPr/>
          <w:p>
            <w:pPr>
              <w:pStyle w:val="Compact"/>
            </w:pPr>
            <w:r>
              <w:rPr>
                <w:rStyle w:val="VerbatimChar"/>
              </w:rPr>
              <w:t xml:space="preserve">/pm/calendar</w:t>
            </w:r>
            <w:r>
              <w:t xml:space="preserve"> </w:t>
            </w:r>
            <w:r>
              <w:t xml:space="preserve">hoặc</w:t>
            </w:r>
            <w:r>
              <w:t xml:space="preserve"> </w:t>
            </w:r>
            <w:r>
              <w:rPr>
                <w:rStyle w:val="VerbatimChar"/>
              </w:rPr>
              <w:t xml:space="preserve">/pm/schedules</w:t>
            </w:r>
          </w:p>
        </w:tc>
        <w:tc>
          <w:tcPr/>
          <w:p>
            <w:pPr>
              <w:pStyle w:val="Compact"/>
            </w:pPr>
            <w:hyperlink r:id="rId12">
              <w:r>
                <w:rPr>
                  <w:rStyle w:val="Hyperlink"/>
                </w:rPr>
                <w:t xml:space="preserve">Bảo trì định kỳ</w:t>
              </w:r>
            </w:hyperlink>
          </w:p>
        </w:tc>
      </w:tr>
      <w:tr>
        <w:tc>
          <w:tcPr/>
          <w:p>
            <w:pPr>
              <w:pStyle w:val="Compact"/>
            </w:pPr>
            <w:r>
              <w:t xml:space="preserve">Xem danh sách phiếu bảo trì định kỳ</w:t>
            </w:r>
          </w:p>
        </w:tc>
        <w:tc>
          <w:tcPr/>
          <w:p>
            <w:pPr>
              <w:pStyle w:val="Compact"/>
            </w:pPr>
            <w:r>
              <w:rPr>
                <w:rStyle w:val="VerbatimChar"/>
              </w:rPr>
              <w:t xml:space="preserve">/pm/work-orders</w:t>
            </w:r>
          </w:p>
        </w:tc>
        <w:tc>
          <w:tcPr/>
          <w:p>
            <w:pPr>
              <w:pStyle w:val="Compact"/>
            </w:pPr>
            <w:hyperlink r:id="rId12">
              <w:r>
                <w:rPr>
                  <w:rStyle w:val="Hyperlink"/>
                </w:rPr>
                <w:t xml:space="preserve">Bảo trì định kỳ</w:t>
              </w:r>
            </w:hyperlink>
          </w:p>
        </w:tc>
      </w:tr>
      <w:tr>
        <w:tc>
          <w:tcPr/>
          <w:p>
            <w:pPr>
              <w:pStyle w:val="Compact"/>
            </w:pPr>
            <w:r>
              <w:t xml:space="preserve">Tạo phiếu bảo trì định kỳ thủ công</w:t>
            </w:r>
          </w:p>
        </w:tc>
        <w:tc>
          <w:tcPr/>
          <w:p>
            <w:pPr>
              <w:pStyle w:val="Compact"/>
            </w:pPr>
            <w:r>
              <w:rPr>
                <w:rStyle w:val="VerbatimChar"/>
              </w:rPr>
              <w:t xml:space="preserve">/pm/work-orders/new</w:t>
            </w:r>
          </w:p>
        </w:tc>
        <w:tc>
          <w:tcPr/>
          <w:p>
            <w:pPr>
              <w:pStyle w:val="Compact"/>
            </w:pPr>
            <w:hyperlink r:id="rId12">
              <w:r>
                <w:rPr>
                  <w:rStyle w:val="Hyperlink"/>
                </w:rPr>
                <w:t xml:space="preserve">Bảo trì định kỳ</w:t>
              </w:r>
            </w:hyperlink>
          </w:p>
        </w:tc>
      </w:tr>
      <w:tr>
        <w:tc>
          <w:tcPr/>
          <w:p>
            <w:pPr>
              <w:pStyle w:val="Compact"/>
            </w:pPr>
            <w:r>
              <w:t xml:space="preserve">Ghi kết quả bảo trì (Pass/Fail)</w:t>
            </w:r>
          </w:p>
        </w:tc>
        <w:tc>
          <w:tcPr/>
          <w:p>
            <w:pPr>
              <w:pStyle w:val="Compact"/>
            </w:pPr>
            <w:r>
              <w:rPr>
                <w:rStyle w:val="VerbatimChar"/>
              </w:rPr>
              <w:t xml:space="preserve">/pm/work-orders/:id</w:t>
            </w:r>
            <w:r>
              <w:t xml:space="preserve"> </w:t>
            </w:r>
            <w:r>
              <w:t xml:space="preserve">→ nút "Ghi kết quả"</w:t>
            </w:r>
          </w:p>
        </w:tc>
        <w:tc>
          <w:tcPr/>
          <w:p>
            <w:pPr>
              <w:pStyle w:val="Compact"/>
            </w:pPr>
            <w:hyperlink r:id="rId12">
              <w:r>
                <w:rPr>
                  <w:rStyle w:val="Hyperlink"/>
                </w:rPr>
                <w:t xml:space="preserve">Bảo trì định kỳ</w:t>
              </w:r>
            </w:hyperlink>
          </w:p>
        </w:tc>
      </w:tr>
      <w:tr>
        <w:tc>
          <w:tcPr/>
          <w:p>
            <w:pPr>
              <w:pStyle w:val="Compact"/>
            </w:pPr>
            <w:r>
              <w:t xml:space="preserve">Xem dashboard tổng quan bảo trì</w:t>
            </w:r>
          </w:p>
        </w:tc>
        <w:tc>
          <w:tcPr/>
          <w:p>
            <w:pPr>
              <w:pStyle w:val="Compact"/>
            </w:pPr>
            <w:r>
              <w:rPr>
                <w:rStyle w:val="VerbatimChar"/>
              </w:rPr>
              <w:t xml:space="preserve">/pm/dashboard</w:t>
            </w:r>
          </w:p>
        </w:tc>
        <w:tc>
          <w:tcPr/>
          <w:p>
            <w:pPr>
              <w:pStyle w:val="Compact"/>
            </w:pPr>
            <w:hyperlink r:id="rId12">
              <w:r>
                <w:rPr>
                  <w:rStyle w:val="Hyperlink"/>
                </w:rPr>
                <w:t xml:space="preserve">Bảo trì định kỳ</w:t>
              </w:r>
            </w:hyperlink>
          </w:p>
        </w:tc>
      </w:tr>
      <w:tr>
        <w:tc>
          <w:tcPr/>
          <w:p>
            <w:pPr>
              <w:pStyle w:val="Compact"/>
            </w:pPr>
            <w:r>
              <w:t xml:space="preserve">Cấu hình template checklist bảo trì</w:t>
            </w:r>
          </w:p>
        </w:tc>
        <w:tc>
          <w:tcPr/>
          <w:p>
            <w:pPr>
              <w:pStyle w:val="Compact"/>
            </w:pPr>
            <w:r>
              <w:rPr>
                <w:rStyle w:val="VerbatimChar"/>
              </w:rPr>
              <w:t xml:space="preserve">/pm/templates</w:t>
            </w:r>
          </w:p>
        </w:tc>
        <w:tc>
          <w:tcPr/>
          <w:p>
            <w:pPr>
              <w:pStyle w:val="Compact"/>
            </w:pPr>
            <w:hyperlink r:id="rId12">
              <w:r>
                <w:rPr>
                  <w:rStyle w:val="Hyperlink"/>
                </w:rPr>
                <w:t xml:space="preserve">Bảo trì định kỳ</w:t>
              </w:r>
            </w:hyperlink>
          </w:p>
        </w:tc>
      </w:tr>
    </w:tbl>
    <w:p>
      <w:r>
        <w:pict>
          <v:rect style="width:0;height:1.5pt" o:hralign="center" o:hrstd="t" o:hr="t"/>
        </w:pict>
      </w:r>
    </w:p>
    <w:bookmarkEnd w:id="16"/>
    <w:bookmarkStart w:id="19" w:name="sửa-chữa-cm"/>
    <w:p>
      <w:pPr>
        <w:pStyle w:val="Heading2"/>
      </w:pPr>
      <w:r>
        <w:t xml:space="preserve">Sửa chữa (CM)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Tôi muốn…</w:t>
            </w:r>
          </w:p>
        </w:tc>
        <w:tc>
          <w:tcPr/>
          <w:p>
            <w:pPr>
              <w:pStyle w:val="Compact"/>
            </w:pPr>
            <w:r>
              <w:t xml:space="preserve">Vào trang nào</w:t>
            </w:r>
          </w:p>
        </w:tc>
        <w:tc>
          <w:tcPr/>
          <w:p>
            <w:pPr>
              <w:pStyle w:val="Compact"/>
            </w:pPr>
            <w:r>
              <w:t xml:space="preserve">Xem chương nào</w:t>
            </w:r>
          </w:p>
        </w:tc>
      </w:tr>
      <w:tr>
        <w:tc>
          <w:tcPr/>
          <w:p>
            <w:pPr>
              <w:pStyle w:val="Compact"/>
            </w:pPr>
            <w:r>
              <w:t xml:space="preserve">Báo hỏng / tạo phiếu sửa chữa</w:t>
            </w:r>
          </w:p>
        </w:tc>
        <w:tc>
          <w:tcPr/>
          <w:p>
            <w:pPr>
              <w:pStyle w:val="Compact"/>
            </w:pPr>
            <w:r>
              <w:rPr>
                <w:rStyle w:val="VerbatimChar"/>
              </w:rPr>
              <w:t xml:space="preserve">/incidents/new</w:t>
            </w:r>
            <w:r>
              <w:t xml:space="preserve"> </w:t>
            </w:r>
            <w:r>
              <w:t xml:space="preserve">(tự sinh WO) hoặc</w:t>
            </w:r>
            <w:r>
              <w:t xml:space="preserve"> </w:t>
            </w:r>
            <w:r>
              <w:rPr>
                <w:rStyle w:val="VerbatimChar"/>
              </w:rPr>
              <w:t xml:space="preserve">/cm/create</w:t>
            </w:r>
          </w:p>
        </w:tc>
        <w:tc>
          <w:tcPr/>
          <w:p>
            <w:pPr>
              <w:pStyle w:val="Compact"/>
            </w:pPr>
            <w:hyperlink r:id="rId11">
              <w:r>
                <w:rPr>
                  <w:rStyle w:val="Hyperlink"/>
                </w:rPr>
                <w:t xml:space="preserve">Sự cố &amp; RCA/CAPA</w:t>
              </w:r>
            </w:hyperlink>
            <w:r>
              <w:t xml:space="preserve"> </w:t>
            </w:r>
            <w:r>
              <w:t xml:space="preserve">·</w:t>
            </w:r>
            <w:r>
              <w:t xml:space="preserve"> </w:t>
            </w:r>
            <w:hyperlink r:id="rId17">
              <w:r>
                <w:rPr>
                  <w:rStyle w:val="Hyperlink"/>
                </w:rPr>
                <w:t xml:space="preserve">Sửa chữa</w:t>
              </w:r>
            </w:hyperlink>
          </w:p>
        </w:tc>
      </w:tr>
      <w:tr>
        <w:tc>
          <w:tcPr/>
          <w:p>
            <w:pPr>
              <w:pStyle w:val="Compact"/>
            </w:pPr>
            <w:r>
              <w:t xml:space="preserve">Xem danh sách phiếu sửa chữa</w:t>
            </w:r>
          </w:p>
        </w:tc>
        <w:tc>
          <w:tcPr/>
          <w:p>
            <w:pPr>
              <w:pStyle w:val="Compact"/>
            </w:pPr>
            <w:r>
              <w:rPr>
                <w:rStyle w:val="VerbatimChar"/>
              </w:rPr>
              <w:t xml:space="preserve">/cm/work-orders</w:t>
            </w:r>
          </w:p>
        </w:tc>
        <w:tc>
          <w:tcPr/>
          <w:p>
            <w:pPr>
              <w:pStyle w:val="Compact"/>
            </w:pPr>
            <w:hyperlink r:id="rId17">
              <w:r>
                <w:rPr>
                  <w:rStyle w:val="Hyperlink"/>
                </w:rPr>
                <w:t xml:space="preserve">Sửa chữa</w:t>
              </w:r>
            </w:hyperlink>
          </w:p>
        </w:tc>
      </w:tr>
      <w:tr>
        <w:tc>
          <w:tcPr/>
          <w:p>
            <w:pPr>
              <w:pStyle w:val="Compact"/>
            </w:pPr>
            <w:r>
              <w:t xml:space="preserve">Chẩn đoán nguyên nhân hỏng</w:t>
            </w:r>
          </w:p>
        </w:tc>
        <w:tc>
          <w:tcPr/>
          <w:p>
            <w:pPr>
              <w:pStyle w:val="Compact"/>
            </w:pPr>
            <w:r>
              <w:rPr>
                <w:rStyle w:val="VerbatimChar"/>
              </w:rPr>
              <w:t xml:space="preserve">/cm/work-orders/:id/diagnose</w:t>
            </w:r>
          </w:p>
        </w:tc>
        <w:tc>
          <w:tcPr/>
          <w:p>
            <w:pPr>
              <w:pStyle w:val="Compact"/>
            </w:pPr>
            <w:hyperlink r:id="rId17">
              <w:r>
                <w:rPr>
                  <w:rStyle w:val="Hyperlink"/>
                </w:rPr>
                <w:t xml:space="preserve">Sửa chữa</w:t>
              </w:r>
            </w:hyperlink>
          </w:p>
        </w:tc>
      </w:tr>
      <w:tr>
        <w:tc>
          <w:tcPr/>
          <w:p>
            <w:pPr>
              <w:pStyle w:val="Compact"/>
            </w:pPr>
            <w:r>
              <w:t xml:space="preserve">Yêu cầu phụ tùng cho phiếu sửa chữa</w:t>
            </w:r>
          </w:p>
        </w:tc>
        <w:tc>
          <w:tcPr/>
          <w:p>
            <w:pPr>
              <w:pStyle w:val="Compact"/>
            </w:pPr>
            <w:r>
              <w:rPr>
                <w:rStyle w:val="VerbatimChar"/>
              </w:rPr>
              <w:t xml:space="preserve">/cm/work-orders/:id/parts</w:t>
            </w:r>
          </w:p>
        </w:tc>
        <w:tc>
          <w:tcPr/>
          <w:p>
            <w:pPr>
              <w:pStyle w:val="Compact"/>
            </w:pPr>
            <w:hyperlink r:id="rId17">
              <w:r>
                <w:rPr>
                  <w:rStyle w:val="Hyperlink"/>
                </w:rPr>
                <w:t xml:space="preserve">Sửa chữa</w:t>
              </w:r>
            </w:hyperlink>
            <w:r>
              <w:t xml:space="preserve"> </w:t>
            </w:r>
            <w:r>
              <w:t xml:space="preserve">·</w:t>
            </w:r>
            <w:r>
              <w:t xml:space="preserve"> </w:t>
            </w:r>
            <w:hyperlink r:id="rId18">
              <w:r>
                <w:rPr>
                  <w:rStyle w:val="Hyperlink"/>
                </w:rPr>
                <w:t xml:space="preserve">Tồn kho phụ tùng</w:t>
              </w:r>
            </w:hyperlink>
          </w:p>
        </w:tc>
      </w:tr>
      <w:tr>
        <w:tc>
          <w:tcPr/>
          <w:p>
            <w:pPr>
              <w:pStyle w:val="Compact"/>
            </w:pPr>
            <w:r>
              <w:t xml:space="preserve">Xem báo cáo MTTR</w:t>
            </w:r>
          </w:p>
        </w:tc>
        <w:tc>
          <w:tcPr/>
          <w:p>
            <w:pPr>
              <w:pStyle w:val="Compact"/>
            </w:pPr>
            <w:r>
              <w:rPr>
                <w:rStyle w:val="VerbatimChar"/>
              </w:rPr>
              <w:t xml:space="preserve">/cm/mttr</w:t>
            </w:r>
          </w:p>
        </w:tc>
        <w:tc>
          <w:tcPr/>
          <w:p>
            <w:pPr>
              <w:pStyle w:val="Compact"/>
            </w:pPr>
            <w:hyperlink r:id="rId17">
              <w:r>
                <w:rPr>
                  <w:rStyle w:val="Hyperlink"/>
                </w:rPr>
                <w:t xml:space="preserve">Sửa chữa</w:t>
              </w:r>
            </w:hyperlink>
          </w:p>
        </w:tc>
      </w:tr>
      <w:tr>
        <w:tc>
          <w:tcPr/>
          <w:p>
            <w:pPr>
              <w:pStyle w:val="Compact"/>
            </w:pPr>
            <w:r>
              <w:t xml:space="preserve">Đóng phiếu sửa chữa</w:t>
            </w:r>
          </w:p>
        </w:tc>
        <w:tc>
          <w:tcPr/>
          <w:p>
            <w:pPr>
              <w:pStyle w:val="Compact"/>
            </w:pPr>
            <w:r>
              <w:rPr>
                <w:rStyle w:val="VerbatimChar"/>
              </w:rPr>
              <w:t xml:space="preserve">/cm/work-orders/:id</w:t>
            </w:r>
            <w:r>
              <w:t xml:space="preserve"> </w:t>
            </w:r>
            <w:r>
              <w:t xml:space="preserve">→ nút "Đóng phiếu"</w:t>
            </w:r>
          </w:p>
        </w:tc>
        <w:tc>
          <w:tcPr/>
          <w:p>
            <w:pPr>
              <w:pStyle w:val="Compact"/>
            </w:pPr>
            <w:hyperlink r:id="rId17">
              <w:r>
                <w:rPr>
                  <w:rStyle w:val="Hyperlink"/>
                </w:rPr>
                <w:t xml:space="preserve">Sửa chữa</w:t>
              </w:r>
            </w:hyperlink>
          </w:p>
        </w:tc>
      </w:tr>
    </w:tbl>
    <w:p>
      <w:r>
        <w:pict>
          <v:rect style="width:0;height:1.5pt" o:hralign="center" o:hrstd="t" o:hr="t"/>
        </w:pict>
      </w:r>
    </w:p>
    <w:bookmarkEnd w:id="19"/>
    <w:bookmarkStart w:id="20" w:name="hiệu-chuẩn"/>
    <w:p>
      <w:pPr>
        <w:pStyle w:val="Heading2"/>
      </w:pPr>
      <w:r>
        <w:t xml:space="preserve">Hiệu chuẩn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Tôi muốn…</w:t>
            </w:r>
          </w:p>
        </w:tc>
        <w:tc>
          <w:tcPr/>
          <w:p>
            <w:pPr>
              <w:pStyle w:val="Compact"/>
            </w:pPr>
            <w:r>
              <w:t xml:space="preserve">Vào trang nào</w:t>
            </w:r>
          </w:p>
        </w:tc>
        <w:tc>
          <w:tcPr/>
          <w:p>
            <w:pPr>
              <w:pStyle w:val="Compact"/>
            </w:pPr>
            <w:r>
              <w:t xml:space="preserve">Xem chương nào</w:t>
            </w:r>
          </w:p>
        </w:tc>
      </w:tr>
      <w:tr>
        <w:tc>
          <w:tcPr/>
          <w:p>
            <w:pPr>
              <w:pStyle w:val="Compact"/>
            </w:pPr>
            <w:r>
              <w:t xml:space="preserve">Xem lịch hiệu chuẩn sắp đến hạn</w:t>
            </w:r>
          </w:p>
        </w:tc>
        <w:tc>
          <w:tcPr/>
          <w:p>
            <w:pPr>
              <w:pStyle w:val="Compact"/>
            </w:pPr>
            <w:r>
              <w:rPr>
                <w:rStyle w:val="VerbatimChar"/>
              </w:rPr>
              <w:t xml:space="preserve">/calibration/schedules</w:t>
            </w:r>
          </w:p>
        </w:tc>
        <w:tc>
          <w:tcPr/>
          <w:p>
            <w:pPr>
              <w:pStyle w:val="Compact"/>
            </w:pPr>
            <w:hyperlink r:id="rId13">
              <w:r>
                <w:rPr>
                  <w:rStyle w:val="Hyperlink"/>
                </w:rPr>
                <w:t xml:space="preserve">Hiệu chuẩn</w:t>
              </w:r>
            </w:hyperlink>
          </w:p>
        </w:tc>
      </w:tr>
      <w:tr>
        <w:tc>
          <w:tcPr/>
          <w:p>
            <w:pPr>
              <w:pStyle w:val="Compact"/>
            </w:pPr>
            <w:r>
              <w:t xml:space="preserve">Tạo phiếu hiệu chuẩn (ad-hoc)</w:t>
            </w:r>
          </w:p>
        </w:tc>
        <w:tc>
          <w:tcPr/>
          <w:p>
            <w:pPr>
              <w:pStyle w:val="Compact"/>
            </w:pPr>
            <w:r>
              <w:rPr>
                <w:rStyle w:val="VerbatimChar"/>
              </w:rPr>
              <w:t xml:space="preserve">/calibration/new</w:t>
            </w:r>
          </w:p>
        </w:tc>
        <w:tc>
          <w:tcPr/>
          <w:p>
            <w:pPr>
              <w:pStyle w:val="Compact"/>
            </w:pPr>
            <w:hyperlink r:id="rId13">
              <w:r>
                <w:rPr>
                  <w:rStyle w:val="Hyperlink"/>
                </w:rPr>
                <w:t xml:space="preserve">Hiệu chuẩn</w:t>
              </w:r>
            </w:hyperlink>
          </w:p>
        </w:tc>
      </w:tr>
      <w:tr>
        <w:tc>
          <w:tcPr/>
          <w:p>
            <w:pPr>
              <w:pStyle w:val="Compact"/>
            </w:pPr>
            <w:r>
              <w:t xml:space="preserve">Ghi kết quả + tải chứng chỉ hiệu chuẩn</w:t>
            </w:r>
          </w:p>
        </w:tc>
        <w:tc>
          <w:tcPr/>
          <w:p>
            <w:pPr>
              <w:pStyle w:val="Compact"/>
            </w:pPr>
            <w:r>
              <w:rPr>
                <w:rStyle w:val="VerbatimChar"/>
              </w:rPr>
              <w:t xml:space="preserve">/calibration/:id</w:t>
            </w:r>
            <w:r>
              <w:t xml:space="preserve"> </w:t>
            </w:r>
            <w:r>
              <w:t xml:space="preserve">→ nút "Nhận chứng chỉ"</w:t>
            </w:r>
          </w:p>
        </w:tc>
        <w:tc>
          <w:tcPr/>
          <w:p>
            <w:pPr>
              <w:pStyle w:val="Compact"/>
            </w:pPr>
            <w:hyperlink r:id="rId13">
              <w:r>
                <w:rPr>
                  <w:rStyle w:val="Hyperlink"/>
                </w:rPr>
                <w:t xml:space="preserve">Hiệu chuẩn</w:t>
              </w:r>
            </w:hyperlink>
          </w:p>
        </w:tc>
      </w:tr>
      <w:tr>
        <w:tc>
          <w:tcPr/>
          <w:p>
            <w:pPr>
              <w:pStyle w:val="Compact"/>
            </w:pPr>
            <w:r>
              <w:t xml:space="preserve">Xem dashboard hiệu chuẩn</w:t>
            </w:r>
          </w:p>
        </w:tc>
        <w:tc>
          <w:tcPr/>
          <w:p>
            <w:pPr>
              <w:pStyle w:val="Compact"/>
            </w:pPr>
            <w:r>
              <w:rPr>
                <w:rStyle w:val="VerbatimChar"/>
              </w:rPr>
              <w:t xml:space="preserve">/calibration/dashboard</w:t>
            </w:r>
          </w:p>
        </w:tc>
        <w:tc>
          <w:tcPr/>
          <w:p>
            <w:pPr>
              <w:pStyle w:val="Compact"/>
            </w:pPr>
            <w:hyperlink r:id="rId13">
              <w:r>
                <w:rPr>
                  <w:rStyle w:val="Hyperlink"/>
                </w:rPr>
                <w:t xml:space="preserve">Hiệu chuẩn</w:t>
              </w:r>
            </w:hyperlink>
          </w:p>
        </w:tc>
      </w:tr>
    </w:tbl>
    <w:p>
      <w:r>
        <w:pict>
          <v:rect style="width:0;height:1.5pt" o:hralign="center" o:hrstd="t" o:hr="t"/>
        </w:pict>
      </w:r>
    </w:p>
    <w:bookmarkEnd w:id="20"/>
    <w:bookmarkStart w:id="21" w:name="sự-cố--rca"/>
    <w:p>
      <w:pPr>
        <w:pStyle w:val="Heading2"/>
      </w:pPr>
      <w:r>
        <w:t xml:space="preserve">Sự cố &amp; RCA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Tôi muốn…</w:t>
            </w:r>
          </w:p>
        </w:tc>
        <w:tc>
          <w:tcPr/>
          <w:p>
            <w:pPr>
              <w:pStyle w:val="Compact"/>
            </w:pPr>
            <w:r>
              <w:t xml:space="preserve">Vào trang nào</w:t>
            </w:r>
          </w:p>
        </w:tc>
        <w:tc>
          <w:tcPr/>
          <w:p>
            <w:pPr>
              <w:pStyle w:val="Compact"/>
            </w:pPr>
            <w:r>
              <w:t xml:space="preserve">Xem chương nào</w:t>
            </w:r>
          </w:p>
        </w:tc>
      </w:tr>
      <w:tr>
        <w:tc>
          <w:tcPr/>
          <w:p>
            <w:pPr>
              <w:pStyle w:val="Compact"/>
            </w:pPr>
            <w:r>
              <w:t xml:space="preserve">Báo cáo sự cố thiết bị</w:t>
            </w:r>
          </w:p>
        </w:tc>
        <w:tc>
          <w:tcPr/>
          <w:p>
            <w:pPr>
              <w:pStyle w:val="Compact"/>
            </w:pPr>
            <w:r>
              <w:rPr>
                <w:rStyle w:val="VerbatimChar"/>
              </w:rPr>
              <w:t xml:space="preserve">/incidents/new</w:t>
            </w:r>
          </w:p>
        </w:tc>
        <w:tc>
          <w:tcPr/>
          <w:p>
            <w:pPr>
              <w:pStyle w:val="Compact"/>
            </w:pPr>
            <w:hyperlink r:id="rId11">
              <w:r>
                <w:rPr>
                  <w:rStyle w:val="Hyperlink"/>
                </w:rPr>
                <w:t xml:space="preserve">Sự cố &amp; RCA/CAPA</w:t>
              </w:r>
            </w:hyperlink>
          </w:p>
        </w:tc>
      </w:tr>
      <w:tr>
        <w:tc>
          <w:tcPr/>
          <w:p>
            <w:pPr>
              <w:pStyle w:val="Compact"/>
            </w:pPr>
            <w:r>
              <w:t xml:space="preserve">Xem danh sách sự cố</w:t>
            </w:r>
          </w:p>
        </w:tc>
        <w:tc>
          <w:tcPr/>
          <w:p>
            <w:pPr>
              <w:pStyle w:val="Compact"/>
            </w:pPr>
            <w:r>
              <w:rPr>
                <w:rStyle w:val="VerbatimChar"/>
              </w:rPr>
              <w:t xml:space="preserve">/incidents/list</w:t>
            </w:r>
          </w:p>
        </w:tc>
        <w:tc>
          <w:tcPr/>
          <w:p>
            <w:pPr>
              <w:pStyle w:val="Compact"/>
            </w:pPr>
            <w:hyperlink r:id="rId11">
              <w:r>
                <w:rPr>
                  <w:rStyle w:val="Hyperlink"/>
                </w:rPr>
                <w:t xml:space="preserve">Sự cố &amp; RCA/CAPA</w:t>
              </w:r>
            </w:hyperlink>
          </w:p>
        </w:tc>
      </w:tr>
      <w:tr>
        <w:tc>
          <w:tcPr/>
          <w:p>
            <w:pPr>
              <w:pStyle w:val="Compact"/>
            </w:pPr>
            <w:r>
              <w:t xml:space="preserve">Phân tích nguyên nhân gốc rễ (RCA)</w:t>
            </w:r>
          </w:p>
        </w:tc>
        <w:tc>
          <w:tcPr/>
          <w:p>
            <w:pPr>
              <w:pStyle w:val="Compact"/>
            </w:pPr>
            <w:r>
              <w:rPr>
                <w:rStyle w:val="VerbatimChar"/>
              </w:rPr>
              <w:t xml:space="preserve">/rca/:id</w:t>
            </w:r>
            <w:r>
              <w:t xml:space="preserve"> </w:t>
            </w:r>
            <w:r>
              <w:t xml:space="preserve">(từ sự cố đã đóng)</w:t>
            </w:r>
          </w:p>
        </w:tc>
        <w:tc>
          <w:tcPr/>
          <w:p>
            <w:pPr>
              <w:pStyle w:val="Compact"/>
            </w:pPr>
            <w:hyperlink r:id="rId11">
              <w:r>
                <w:rPr>
                  <w:rStyle w:val="Hyperlink"/>
                </w:rPr>
                <w:t xml:space="preserve">Sự cố &amp; RCA/CAPA</w:t>
              </w:r>
            </w:hyperlink>
          </w:p>
        </w:tc>
      </w:tr>
      <w:tr>
        <w:tc>
          <w:tcPr/>
          <w:p>
            <w:pPr>
              <w:pStyle w:val="Compact"/>
            </w:pPr>
            <w:r>
              <w:t xml:space="preserve">Xem dashboard sự cố</w:t>
            </w:r>
          </w:p>
        </w:tc>
        <w:tc>
          <w:tcPr/>
          <w:p>
            <w:pPr>
              <w:pStyle w:val="Compact"/>
            </w:pPr>
            <w:r>
              <w:rPr>
                <w:rStyle w:val="VerbatimChar"/>
              </w:rPr>
              <w:t xml:space="preserve">/incidents/dashboard</w:t>
            </w:r>
          </w:p>
        </w:tc>
        <w:tc>
          <w:tcPr/>
          <w:p>
            <w:pPr>
              <w:pStyle w:val="Compact"/>
            </w:pPr>
            <w:hyperlink r:id="rId11">
              <w:r>
                <w:rPr>
                  <w:rStyle w:val="Hyperlink"/>
                </w:rPr>
                <w:t xml:space="preserve">Sự cố &amp; RCA/CAPA</w:t>
              </w:r>
            </w:hyperlink>
          </w:p>
        </w:tc>
      </w:tr>
    </w:tbl>
    <w:p>
      <w:r>
        <w:pict>
          <v:rect style="width:0;height:1.5pt" o:hralign="center" o:hrstd="t" o:hr="t"/>
        </w:pict>
      </w:r>
    </w:p>
    <w:bookmarkEnd w:id="21"/>
    <w:bookmarkStart w:id="22" w:name="hồ-sơ--tài-liệu-kỹ-thuật"/>
    <w:p>
      <w:pPr>
        <w:pStyle w:val="Heading2"/>
      </w:pPr>
      <w:r>
        <w:t xml:space="preserve">Hồ sơ &amp; Tài liệu kỹ thuật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Tôi muốn…</w:t>
            </w:r>
          </w:p>
        </w:tc>
        <w:tc>
          <w:tcPr/>
          <w:p>
            <w:pPr>
              <w:pStyle w:val="Compact"/>
            </w:pPr>
            <w:r>
              <w:t xml:space="preserve">Vào trang nào</w:t>
            </w:r>
          </w:p>
        </w:tc>
        <w:tc>
          <w:tcPr/>
          <w:p>
            <w:pPr>
              <w:pStyle w:val="Compact"/>
            </w:pPr>
            <w:r>
              <w:t xml:space="preserve">Xem chương nào</w:t>
            </w:r>
          </w:p>
        </w:tc>
      </w:tr>
      <w:tr>
        <w:tc>
          <w:tcPr/>
          <w:p>
            <w:pPr>
              <w:pStyle w:val="Compact"/>
            </w:pPr>
            <w:r>
              <w:t xml:space="preserve">Tải lên chứng chỉ ISO/CE, sổ tay kỹ thuật</w:t>
            </w:r>
          </w:p>
        </w:tc>
        <w:tc>
          <w:tcPr/>
          <w:p>
            <w:pPr>
              <w:pStyle w:val="Compact"/>
            </w:pPr>
            <w:r>
              <w:rPr>
                <w:rStyle w:val="VerbatimChar"/>
              </w:rPr>
              <w:t xml:space="preserve">/documents/new</w:t>
            </w:r>
          </w:p>
        </w:tc>
        <w:tc>
          <w:tcPr/>
          <w:p>
            <w:pPr>
              <w:pStyle w:val="Compact"/>
            </w:pPr>
            <w:hyperlink r:id="rId14">
              <w:r>
                <w:rPr>
                  <w:rStyle w:val="Hyperlink"/>
                </w:rPr>
                <w:t xml:space="preserve">Hồ sơ &amp; Tài liệu</w:t>
              </w:r>
            </w:hyperlink>
          </w:p>
        </w:tc>
      </w:tr>
      <w:tr>
        <w:tc>
          <w:tcPr/>
          <w:p>
            <w:pPr>
              <w:pStyle w:val="Compact"/>
            </w:pPr>
            <w:r>
              <w:t xml:space="preserve">Xem tài liệu theo thiết bị</w:t>
            </w:r>
          </w:p>
        </w:tc>
        <w:tc>
          <w:tcPr/>
          <w:p>
            <w:pPr>
              <w:pStyle w:val="Compact"/>
            </w:pPr>
            <w:r>
              <w:rPr>
                <w:rStyle w:val="VerbatimChar"/>
              </w:rPr>
              <w:t xml:space="preserve">/documents/asset/:assetId</w:t>
            </w:r>
          </w:p>
        </w:tc>
        <w:tc>
          <w:tcPr/>
          <w:p>
            <w:pPr>
              <w:pStyle w:val="Compact"/>
            </w:pPr>
            <w:hyperlink r:id="rId14">
              <w:r>
                <w:rPr>
                  <w:rStyle w:val="Hyperlink"/>
                </w:rPr>
                <w:t xml:space="preserve">Hồ sơ &amp; Tài liệu</w:t>
              </w:r>
            </w:hyperlink>
          </w:p>
        </w:tc>
      </w:tr>
      <w:tr>
        <w:tc>
          <w:tcPr/>
          <w:p>
            <w:pPr>
              <w:pStyle w:val="Compact"/>
            </w:pPr>
            <w:r>
              <w:t xml:space="preserve">Xem toàn bộ danh sách tài liệu</w:t>
            </w:r>
          </w:p>
        </w:tc>
        <w:tc>
          <w:tcPr/>
          <w:p>
            <w:pPr>
              <w:pStyle w:val="Compact"/>
            </w:pPr>
            <w:r>
              <w:rPr>
                <w:rStyle w:val="VerbatimChar"/>
              </w:rPr>
              <w:t xml:space="preserve">/documents</w:t>
            </w:r>
          </w:p>
        </w:tc>
        <w:tc>
          <w:tcPr/>
          <w:p>
            <w:pPr>
              <w:pStyle w:val="Compact"/>
            </w:pPr>
            <w:hyperlink r:id="rId14">
              <w:r>
                <w:rPr>
                  <w:rStyle w:val="Hyperlink"/>
                </w:rPr>
                <w:t xml:space="preserve">Hồ sơ &amp; Tài liệu</w:t>
              </w:r>
            </w:hyperlink>
          </w:p>
        </w:tc>
      </w:tr>
      <w:tr>
        <w:tc>
          <w:tcPr/>
          <w:p>
            <w:pPr>
              <w:pStyle w:val="Compact"/>
            </w:pPr>
            <w:r>
              <w:t xml:space="preserve">Yêu cầu bổ sung tài liệu còn thiếu</w:t>
            </w:r>
          </w:p>
        </w:tc>
        <w:tc>
          <w:tcPr/>
          <w:p>
            <w:pPr>
              <w:pStyle w:val="Compact"/>
            </w:pPr>
            <w:r>
              <w:rPr>
                <w:rStyle w:val="VerbatimChar"/>
              </w:rPr>
              <w:t xml:space="preserve">/documents/requests</w:t>
            </w:r>
          </w:p>
        </w:tc>
        <w:tc>
          <w:tcPr/>
          <w:p>
            <w:pPr>
              <w:pStyle w:val="Compact"/>
            </w:pPr>
            <w:hyperlink r:id="rId14">
              <w:r>
                <w:rPr>
                  <w:rStyle w:val="Hyperlink"/>
                </w:rPr>
                <w:t xml:space="preserve">Hồ sơ &amp; Tài liệu</w:t>
              </w:r>
            </w:hyperlink>
          </w:p>
        </w:tc>
      </w:tr>
    </w:tbl>
    <w:p>
      <w:r>
        <w:pict>
          <v:rect style="width:0;height:1.5pt" o:hralign="center" o:hrstd="t" o:hr="t"/>
        </w:pict>
      </w:r>
    </w:p>
    <w:bookmarkEnd w:id="22"/>
    <w:bookmarkStart w:id="23" w:name="tồn-kho--phụ-tùng"/>
    <w:p>
      <w:pPr>
        <w:pStyle w:val="Heading2"/>
      </w:pPr>
      <w:r>
        <w:t xml:space="preserve">Tồn kho &amp; Phụ tùng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Tôi muốn…</w:t>
            </w:r>
          </w:p>
        </w:tc>
        <w:tc>
          <w:tcPr/>
          <w:p>
            <w:pPr>
              <w:pStyle w:val="Compact"/>
            </w:pPr>
            <w:r>
              <w:t xml:space="preserve">Vào trang nào</w:t>
            </w:r>
          </w:p>
        </w:tc>
        <w:tc>
          <w:tcPr/>
          <w:p>
            <w:pPr>
              <w:pStyle w:val="Compact"/>
            </w:pPr>
            <w:r>
              <w:t xml:space="preserve">Xem chương nào</w:t>
            </w:r>
          </w:p>
        </w:tc>
      </w:tr>
      <w:tr>
        <w:tc>
          <w:tcPr/>
          <w:p>
            <w:pPr>
              <w:pStyle w:val="Compact"/>
            </w:pPr>
            <w:r>
              <w:t xml:space="preserve">Xem danh sách phụ tùng</w:t>
            </w:r>
          </w:p>
        </w:tc>
        <w:tc>
          <w:tcPr/>
          <w:p>
            <w:pPr>
              <w:pStyle w:val="Compact"/>
            </w:pPr>
            <w:r>
              <w:rPr>
                <w:rStyle w:val="VerbatimChar"/>
              </w:rPr>
              <w:t xml:space="preserve">/spare-parts</w:t>
            </w:r>
          </w:p>
        </w:tc>
        <w:tc>
          <w:tcPr/>
          <w:p>
            <w:pPr>
              <w:pStyle w:val="Compact"/>
            </w:pPr>
            <w:hyperlink r:id="rId18">
              <w:r>
                <w:rPr>
                  <w:rStyle w:val="Hyperlink"/>
                </w:rPr>
                <w:t xml:space="preserve">Tồn kho phụ tùng</w:t>
              </w:r>
            </w:hyperlink>
          </w:p>
        </w:tc>
      </w:tr>
      <w:tr>
        <w:tc>
          <w:tcPr/>
          <w:p>
            <w:pPr>
              <w:pStyle w:val="Compact"/>
            </w:pPr>
            <w:r>
              <w:t xml:space="preserve">Xem tồn kho hiện tại</w:t>
            </w:r>
          </w:p>
        </w:tc>
        <w:tc>
          <w:tcPr/>
          <w:p>
            <w:pPr>
              <w:pStyle w:val="Compact"/>
            </w:pPr>
            <w:r>
              <w:rPr>
                <w:rStyle w:val="VerbatimChar"/>
              </w:rPr>
              <w:t xml:space="preserve">/stock</w:t>
            </w:r>
          </w:p>
        </w:tc>
        <w:tc>
          <w:tcPr/>
          <w:p>
            <w:pPr>
              <w:pStyle w:val="Compact"/>
            </w:pPr>
            <w:hyperlink r:id="rId18">
              <w:r>
                <w:rPr>
                  <w:rStyle w:val="Hyperlink"/>
                </w:rPr>
                <w:t xml:space="preserve">Tồn kho phụ tùng</w:t>
              </w:r>
            </w:hyperlink>
          </w:p>
        </w:tc>
      </w:tr>
      <w:tr>
        <w:tc>
          <w:tcPr/>
          <w:p>
            <w:pPr>
              <w:pStyle w:val="Compact"/>
            </w:pPr>
            <w:r>
              <w:t xml:space="preserve">Tạo phiếu xuất / nhập kho</w:t>
            </w:r>
          </w:p>
        </w:tc>
        <w:tc>
          <w:tcPr/>
          <w:p>
            <w:pPr>
              <w:pStyle w:val="Compact"/>
            </w:pPr>
            <w:r>
              <w:rPr>
                <w:rStyle w:val="VerbatimChar"/>
              </w:rPr>
              <w:t xml:space="preserve">/stock-movements/new</w:t>
            </w:r>
          </w:p>
        </w:tc>
        <w:tc>
          <w:tcPr/>
          <w:p>
            <w:pPr>
              <w:pStyle w:val="Compact"/>
            </w:pPr>
            <w:hyperlink r:id="rId18">
              <w:r>
                <w:rPr>
                  <w:rStyle w:val="Hyperlink"/>
                </w:rPr>
                <w:t xml:space="preserve">Tồn kho phụ tùng</w:t>
              </w:r>
            </w:hyperlink>
          </w:p>
        </w:tc>
      </w:tr>
      <w:tr>
        <w:tc>
          <w:tcPr/>
          <w:p>
            <w:pPr>
              <w:pStyle w:val="Compact"/>
            </w:pPr>
            <w:r>
              <w:t xml:space="preserve">Xem lịch sử phiếu kho</w:t>
            </w:r>
          </w:p>
        </w:tc>
        <w:tc>
          <w:tcPr/>
          <w:p>
            <w:pPr>
              <w:pStyle w:val="Compact"/>
            </w:pPr>
            <w:r>
              <w:rPr>
                <w:rStyle w:val="VerbatimChar"/>
              </w:rPr>
              <w:t xml:space="preserve">/stock-movements</w:t>
            </w:r>
          </w:p>
        </w:tc>
        <w:tc>
          <w:tcPr/>
          <w:p>
            <w:pPr>
              <w:pStyle w:val="Compact"/>
            </w:pPr>
            <w:hyperlink r:id="rId18">
              <w:r>
                <w:rPr>
                  <w:rStyle w:val="Hyperlink"/>
                </w:rPr>
                <w:t xml:space="preserve">Tồn kho phụ tùng</w:t>
              </w:r>
            </w:hyperlink>
          </w:p>
        </w:tc>
      </w:tr>
      <w:tr>
        <w:tc>
          <w:tcPr/>
          <w:p>
            <w:pPr>
              <w:pStyle w:val="Compact"/>
            </w:pPr>
            <w:r>
              <w:t xml:space="preserve">Phê duyệt cấp phát phụ tùng cho sửa chữa</w:t>
            </w:r>
          </w:p>
        </w:tc>
        <w:tc>
          <w:tcPr/>
          <w:p>
            <w:pPr>
              <w:pStyle w:val="Compact"/>
            </w:pPr>
            <w:r>
              <w:rPr>
                <w:rStyle w:val="VerbatimChar"/>
              </w:rPr>
              <w:t xml:space="preserve">/inventory</w:t>
            </w:r>
            <w:r>
              <w:t xml:space="preserve"> </w:t>
            </w:r>
            <w:r>
              <w:t xml:space="preserve">→ tab phân bổ chờ duyệt</w:t>
            </w:r>
          </w:p>
        </w:tc>
        <w:tc>
          <w:tcPr/>
          <w:p>
            <w:pPr>
              <w:pStyle w:val="Compact"/>
            </w:pPr>
            <w:hyperlink r:id="rId18">
              <w:r>
                <w:rPr>
                  <w:rStyle w:val="Hyperlink"/>
                </w:rPr>
                <w:t xml:space="preserve">Tồn kho phụ tùng</w:t>
              </w:r>
            </w:hyperlink>
          </w:p>
        </w:tc>
      </w:tr>
      <w:tr>
        <w:tc>
          <w:tcPr/>
          <w:p>
            <w:pPr>
              <w:pStyle w:val="Compact"/>
            </w:pPr>
            <w:r>
              <w:t xml:space="preserve">Thực hiện kiểm kê (cycle count)</w:t>
            </w:r>
          </w:p>
        </w:tc>
        <w:tc>
          <w:tcPr/>
          <w:p>
            <w:pPr>
              <w:pStyle w:val="Compact"/>
            </w:pPr>
            <w:r>
              <w:rPr>
                <w:rStyle w:val="VerbatimChar"/>
              </w:rPr>
              <w:t xml:space="preserve">/stock-movements/new</w:t>
            </w:r>
            <w:r>
              <w:t xml:space="preserve"> </w:t>
            </w:r>
            <w:r>
              <w:t xml:space="preserve">→ loại "Cycle Count"</w:t>
            </w:r>
          </w:p>
        </w:tc>
        <w:tc>
          <w:tcPr/>
          <w:p>
            <w:pPr>
              <w:pStyle w:val="Compact"/>
            </w:pPr>
            <w:hyperlink r:id="rId18">
              <w:r>
                <w:rPr>
                  <w:rStyle w:val="Hyperlink"/>
                </w:rPr>
                <w:t xml:space="preserve">Tồn kho phụ tùng</w:t>
              </w:r>
            </w:hyperlink>
          </w:p>
        </w:tc>
      </w:tr>
      <w:tr>
        <w:tc>
          <w:tcPr/>
          <w:p>
            <w:pPr>
              <w:pStyle w:val="Compact"/>
            </w:pPr>
            <w:r>
              <w:t xml:space="preserve">Xem dự báo tiêu thụ phụ tùng</w:t>
            </w:r>
          </w:p>
        </w:tc>
        <w:tc>
          <w:tcPr/>
          <w:p>
            <w:pPr>
              <w:pStyle w:val="Compact"/>
            </w:pPr>
            <w:r>
              <w:rPr>
                <w:rStyle w:val="VerbatimChar"/>
              </w:rPr>
              <w:t xml:space="preserve">/inventory/forecasts</w:t>
            </w:r>
          </w:p>
        </w:tc>
        <w:tc>
          <w:tcPr/>
          <w:p>
            <w:pPr>
              <w:pStyle w:val="Compact"/>
            </w:pPr>
            <w:hyperlink r:id="rId18">
              <w:r>
                <w:rPr>
                  <w:rStyle w:val="Hyperlink"/>
                </w:rPr>
                <w:t xml:space="preserve">Tồn kho phụ tùng</w:t>
              </w:r>
            </w:hyperlink>
          </w:p>
        </w:tc>
      </w:tr>
      <w:tr>
        <w:tc>
          <w:tcPr/>
          <w:p>
            <w:pPr>
              <w:pStyle w:val="Compact"/>
            </w:pPr>
            <w:r>
              <w:t xml:space="preserve">Theo dõi phụ tùng quan trọng (watchlist)</w:t>
            </w:r>
          </w:p>
        </w:tc>
        <w:tc>
          <w:tcPr/>
          <w:p>
            <w:pPr>
              <w:pStyle w:val="Compact"/>
            </w:pPr>
            <w:r>
              <w:rPr>
                <w:rStyle w:val="VerbatimChar"/>
              </w:rPr>
              <w:t xml:space="preserve">/inventory/watchlist</w:t>
            </w:r>
          </w:p>
        </w:tc>
        <w:tc>
          <w:tcPr/>
          <w:p>
            <w:pPr>
              <w:pStyle w:val="Compact"/>
            </w:pPr>
            <w:hyperlink r:id="rId18">
              <w:r>
                <w:rPr>
                  <w:rStyle w:val="Hyperlink"/>
                </w:rPr>
                <w:t xml:space="preserve">Tồn kho phụ tùng</w:t>
              </w:r>
            </w:hyperlink>
          </w:p>
        </w:tc>
      </w:tr>
      <w:tr>
        <w:tc>
          <w:tcPr/>
          <w:p>
            <w:pPr>
              <w:pStyle w:val="Compact"/>
            </w:pPr>
            <w:r>
              <w:t xml:space="preserve">Xem dashboard tồn kho</w:t>
            </w:r>
          </w:p>
        </w:tc>
        <w:tc>
          <w:tcPr/>
          <w:p>
            <w:pPr>
              <w:pStyle w:val="Compact"/>
            </w:pPr>
            <w:r>
              <w:rPr>
                <w:rStyle w:val="VerbatimChar"/>
              </w:rPr>
              <w:t xml:space="preserve">/inventory</w:t>
            </w:r>
          </w:p>
        </w:tc>
        <w:tc>
          <w:tcPr/>
          <w:p>
            <w:pPr>
              <w:pStyle w:val="Compact"/>
            </w:pPr>
            <w:hyperlink r:id="rId18">
              <w:r>
                <w:rPr>
                  <w:rStyle w:val="Hyperlink"/>
                </w:rPr>
                <w:t xml:space="preserve">Tồn kho phụ tùng</w:t>
              </w:r>
            </w:hyperlink>
          </w:p>
        </w:tc>
      </w:tr>
    </w:tbl>
    <w:p>
      <w:r>
        <w:pict>
          <v:rect style="width:0;height:1.5pt" o:hralign="center" o:hrstd="t" o:hr="t"/>
        </w:pict>
      </w:r>
    </w:p>
    <w:bookmarkEnd w:id="23"/>
    <w:bookmarkStart w:id="25" w:name="tuân-thủ--kiểm-toán"/>
    <w:p>
      <w:pPr>
        <w:pStyle w:val="Heading2"/>
      </w:pPr>
      <w:r>
        <w:t xml:space="preserve">Tuân thủ &amp; Kiểm toán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Tôi muốn…</w:t>
            </w:r>
          </w:p>
        </w:tc>
        <w:tc>
          <w:tcPr/>
          <w:p>
            <w:pPr>
              <w:pStyle w:val="Compact"/>
            </w:pPr>
            <w:r>
              <w:t xml:space="preserve">Vào trang nào</w:t>
            </w:r>
          </w:p>
        </w:tc>
        <w:tc>
          <w:tcPr/>
          <w:p>
            <w:pPr>
              <w:pStyle w:val="Compact"/>
            </w:pPr>
            <w:r>
              <w:t xml:space="preserve">Xem chương nào</w:t>
            </w:r>
          </w:p>
        </w:tc>
      </w:tr>
      <w:tr>
        <w:tc>
          <w:tcPr/>
          <w:p>
            <w:pPr>
              <w:pStyle w:val="Compact"/>
            </w:pPr>
            <w:r>
              <w:t xml:space="preserve">Xem danh sách phát hiện vi phạm (findings)</w:t>
            </w:r>
          </w:p>
        </w:tc>
        <w:tc>
          <w:tcPr/>
          <w:p>
            <w:pPr>
              <w:pStyle w:val="Compact"/>
            </w:pPr>
            <w:r>
              <w:rPr>
                <w:rStyle w:val="VerbatimChar"/>
              </w:rPr>
              <w:t xml:space="preserve">/compliance/findings</w:t>
            </w:r>
          </w:p>
        </w:tc>
        <w:tc>
          <w:tcPr/>
          <w:p>
            <w:pPr>
              <w:pStyle w:val="Compact"/>
            </w:pPr>
            <w:hyperlink r:id="rId24">
              <w:r>
                <w:rPr>
                  <w:rStyle w:val="Hyperlink"/>
                </w:rPr>
                <w:t xml:space="preserve">Tuân thủ</w:t>
              </w:r>
            </w:hyperlink>
          </w:p>
        </w:tc>
      </w:tr>
      <w:tr>
        <w:tc>
          <w:tcPr/>
          <w:p>
            <w:pPr>
              <w:pStyle w:val="Compact"/>
            </w:pPr>
            <w:r>
              <w:t xml:space="preserve">Tạo cuộc kiểm toán nội bộ</w:t>
            </w:r>
          </w:p>
        </w:tc>
        <w:tc>
          <w:tcPr/>
          <w:p>
            <w:pPr>
              <w:pStyle w:val="Compact"/>
            </w:pPr>
            <w:r>
              <w:rPr>
                <w:rStyle w:val="VerbatimChar"/>
              </w:rPr>
              <w:t xml:space="preserve">/compliance/audits/new</w:t>
            </w:r>
          </w:p>
        </w:tc>
        <w:tc>
          <w:tcPr/>
          <w:p>
            <w:pPr>
              <w:pStyle w:val="Compact"/>
            </w:pPr>
            <w:hyperlink r:id="rId24">
              <w:r>
                <w:rPr>
                  <w:rStyle w:val="Hyperlink"/>
                </w:rPr>
                <w:t xml:space="preserve">Tuân thủ</w:t>
              </w:r>
            </w:hyperlink>
          </w:p>
        </w:tc>
      </w:tr>
      <w:tr>
        <w:tc>
          <w:tcPr/>
          <w:p>
            <w:pPr>
              <w:pStyle w:val="Compact"/>
            </w:pPr>
            <w:r>
              <w:t xml:space="preserve">Xem bảng điểm tuân thủ theo quý</w:t>
            </w:r>
          </w:p>
        </w:tc>
        <w:tc>
          <w:tcPr/>
          <w:p>
            <w:pPr>
              <w:pStyle w:val="Compact"/>
            </w:pPr>
            <w:r>
              <w:rPr>
                <w:rStyle w:val="VerbatimChar"/>
              </w:rPr>
              <w:t xml:space="preserve">/compliance/scorecard</w:t>
            </w:r>
          </w:p>
        </w:tc>
        <w:tc>
          <w:tcPr/>
          <w:p>
            <w:pPr>
              <w:pStyle w:val="Compact"/>
            </w:pPr>
            <w:hyperlink r:id="rId24">
              <w:r>
                <w:rPr>
                  <w:rStyle w:val="Hyperlink"/>
                </w:rPr>
                <w:t xml:space="preserve">Tuân thủ</w:t>
              </w:r>
            </w:hyperlink>
          </w:p>
        </w:tc>
      </w:tr>
      <w:tr>
        <w:tc>
          <w:tcPr/>
          <w:p>
            <w:pPr>
              <w:pStyle w:val="Compact"/>
            </w:pPr>
            <w:r>
              <w:t xml:space="preserve">Xem bản đồ nhiệt vi phạm theo khoa</w:t>
            </w:r>
          </w:p>
        </w:tc>
        <w:tc>
          <w:tcPr/>
          <w:p>
            <w:pPr>
              <w:pStyle w:val="Compact"/>
            </w:pPr>
            <w:r>
              <w:rPr>
                <w:rStyle w:val="VerbatimChar"/>
              </w:rPr>
              <w:t xml:space="preserve">/compliance/heatmap</w:t>
            </w:r>
          </w:p>
        </w:tc>
        <w:tc>
          <w:tcPr/>
          <w:p>
            <w:pPr>
              <w:pStyle w:val="Compact"/>
            </w:pPr>
            <w:hyperlink r:id="rId24">
              <w:r>
                <w:rPr>
                  <w:rStyle w:val="Hyperlink"/>
                </w:rPr>
                <w:t xml:space="preserve">Tuân thủ</w:t>
              </w:r>
            </w:hyperlink>
          </w:p>
        </w:tc>
      </w:tr>
      <w:tr>
        <w:tc>
          <w:tcPr/>
          <w:p>
            <w:pPr>
              <w:pStyle w:val="Compact"/>
            </w:pPr>
            <w:r>
              <w:t xml:space="preserve">Tạo / quản lý CAPA</w:t>
            </w:r>
          </w:p>
        </w:tc>
        <w:tc>
          <w:tcPr/>
          <w:p>
            <w:pPr>
              <w:pStyle w:val="Compact"/>
            </w:pPr>
            <w:r>
              <w:rPr>
                <w:rStyle w:val="VerbatimChar"/>
              </w:rPr>
              <w:t xml:space="preserve">/capas</w:t>
            </w:r>
            <w:r>
              <w:t xml:space="preserve"> </w:t>
            </w:r>
            <w:r>
              <w:t xml:space="preserve">·</w:t>
            </w:r>
            <w:r>
              <w:t xml:space="preserve"> </w:t>
            </w:r>
            <w:r>
              <w:rPr>
                <w:rStyle w:val="VerbatimChar"/>
              </w:rPr>
              <w:t xml:space="preserve">/capas/:id</w:t>
            </w:r>
          </w:p>
        </w:tc>
        <w:tc>
          <w:tcPr/>
          <w:p>
            <w:pPr>
              <w:pStyle w:val="Compact"/>
            </w:pPr>
            <w:hyperlink r:id="rId24">
              <w:r>
                <w:rPr>
                  <w:rStyle w:val="Hyperlink"/>
                </w:rPr>
                <w:t xml:space="preserve">Tuân thủ</w:t>
              </w:r>
            </w:hyperlink>
          </w:p>
        </w:tc>
      </w:tr>
      <w:tr>
        <w:tc>
          <w:tcPr/>
          <w:p>
            <w:pPr>
              <w:pStyle w:val="Compact"/>
            </w:pPr>
            <w:r>
              <w:t xml:space="preserve">Soát xét quản lý định kỳ</w:t>
            </w:r>
          </w:p>
        </w:tc>
        <w:tc>
          <w:tcPr/>
          <w:p>
            <w:pPr>
              <w:pStyle w:val="Compact"/>
            </w:pPr>
            <w:r>
              <w:rPr>
                <w:rStyle w:val="VerbatimChar"/>
              </w:rPr>
              <w:t xml:space="preserve">/compliance/mr</w:t>
            </w:r>
          </w:p>
        </w:tc>
        <w:tc>
          <w:tcPr/>
          <w:p>
            <w:pPr>
              <w:pStyle w:val="Compact"/>
            </w:pPr>
            <w:hyperlink r:id="rId24">
              <w:r>
                <w:rPr>
                  <w:rStyle w:val="Hyperlink"/>
                </w:rPr>
                <w:t xml:space="preserve">Tuân thủ</w:t>
              </w:r>
            </w:hyperlink>
          </w:p>
        </w:tc>
      </w:tr>
      <w:tr>
        <w:tc>
          <w:tcPr/>
          <w:p>
            <w:pPr>
              <w:pStyle w:val="Compact"/>
            </w:pPr>
            <w:r>
              <w:t xml:space="preserve">Xem nhật ký kiểm toán (audit trail)</w:t>
            </w:r>
          </w:p>
        </w:tc>
        <w:tc>
          <w:tcPr/>
          <w:p>
            <w:pPr>
              <w:pStyle w:val="Compact"/>
            </w:pPr>
            <w:r>
              <w:rPr>
                <w:rStyle w:val="VerbatimChar"/>
              </w:rPr>
              <w:t xml:space="preserve">/audit-trail</w:t>
            </w:r>
          </w:p>
        </w:tc>
        <w:tc>
          <w:tcPr/>
          <w:p>
            <w:pPr>
              <w:pStyle w:val="Compact"/>
            </w:pPr>
            <w:hyperlink r:id="rId24">
              <w:r>
                <w:rPr>
                  <w:rStyle w:val="Hyperlink"/>
                </w:rPr>
                <w:t xml:space="preserve">Tuân thủ</w:t>
              </w:r>
            </w:hyperlink>
          </w:p>
        </w:tc>
      </w:tr>
      <w:tr>
        <w:tc>
          <w:tcPr/>
          <w:p>
            <w:pPr>
              <w:pStyle w:val="Compact"/>
            </w:pPr>
            <w:r>
              <w:t xml:space="preserve">Tra cứu ai đã làm gì, lúc nào</w:t>
            </w:r>
          </w:p>
        </w:tc>
        <w:tc>
          <w:tcPr/>
          <w:p>
            <w:pPr>
              <w:pStyle w:val="Compact"/>
            </w:pPr>
            <w:r>
              <w:rPr>
                <w:rStyle w:val="VerbatimChar"/>
              </w:rPr>
              <w:t xml:space="preserve">/audit-trail</w:t>
            </w:r>
            <w:r>
              <w:t xml:space="preserve"> </w:t>
            </w:r>
            <w:r>
              <w:t xml:space="preserve">→ lọc theo actor, ngày</w:t>
            </w:r>
          </w:p>
        </w:tc>
        <w:tc>
          <w:tcPr/>
          <w:p>
            <w:pPr>
              <w:pStyle w:val="Compact"/>
            </w:pPr>
            <w:hyperlink r:id="rId24">
              <w:r>
                <w:rPr>
                  <w:rStyle w:val="Hyperlink"/>
                </w:rPr>
                <w:t xml:space="preserve">Tuân thủ</w:t>
              </w:r>
            </w:hyperlink>
          </w:p>
        </w:tc>
      </w:tr>
    </w:tbl>
    <w:p>
      <w:r>
        <w:pict>
          <v:rect style="width:0;height:1.5pt" o:hralign="center" o:hrstd="t" o:hr="t"/>
        </w:pict>
      </w:r>
    </w:p>
    <w:bookmarkEnd w:id="25"/>
    <w:bookmarkStart w:id="29" w:name="hoạch-định--mua-sắm"/>
    <w:p>
      <w:pPr>
        <w:pStyle w:val="Heading2"/>
      </w:pPr>
      <w:r>
        <w:t xml:space="preserve">Hoạch định &amp; Mua sắm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Tôi muốn…</w:t>
            </w:r>
          </w:p>
        </w:tc>
        <w:tc>
          <w:tcPr/>
          <w:p>
            <w:pPr>
              <w:pStyle w:val="Compact"/>
            </w:pPr>
            <w:r>
              <w:t xml:space="preserve">Vào trang nào</w:t>
            </w:r>
          </w:p>
        </w:tc>
        <w:tc>
          <w:tcPr/>
          <w:p>
            <w:pPr>
              <w:pStyle w:val="Compact"/>
            </w:pPr>
            <w:r>
              <w:t xml:space="preserve">Xem chương nào</w:t>
            </w:r>
          </w:p>
        </w:tc>
      </w:tr>
      <w:tr>
        <w:tc>
          <w:tcPr/>
          <w:p>
            <w:pPr>
              <w:pStyle w:val="Compact"/>
            </w:pPr>
            <w:r>
              <w:t xml:space="preserve">Tạo đề xuất mua thiết bị mới</w:t>
            </w:r>
          </w:p>
        </w:tc>
        <w:tc>
          <w:tcPr/>
          <w:p>
            <w:pPr>
              <w:pStyle w:val="Compact"/>
            </w:pPr>
            <w:r>
              <w:rPr>
                <w:rStyle w:val="VerbatimChar"/>
              </w:rPr>
              <w:t xml:space="preserve">/needs-requests/new</w:t>
            </w:r>
          </w:p>
        </w:tc>
        <w:tc>
          <w:tcPr/>
          <w:p>
            <w:pPr>
              <w:pStyle w:val="Compact"/>
            </w:pPr>
            <w:hyperlink r:id="rId26">
              <w:r>
                <w:rPr>
                  <w:rStyle w:val="Hyperlink"/>
                </w:rPr>
                <w:t xml:space="preserve">Hoạch định nhu cầu</w:t>
              </w:r>
            </w:hyperlink>
          </w:p>
        </w:tc>
      </w:tr>
      <w:tr>
        <w:tc>
          <w:tcPr/>
          <w:p>
            <w:pPr>
              <w:pStyle w:val="Compact"/>
            </w:pPr>
            <w:r>
              <w:t xml:space="preserve">Xem danh sách đề xuất nhu cầu</w:t>
            </w:r>
          </w:p>
        </w:tc>
        <w:tc>
          <w:tcPr/>
          <w:p>
            <w:pPr>
              <w:pStyle w:val="Compact"/>
            </w:pPr>
            <w:r>
              <w:rPr>
                <w:rStyle w:val="VerbatimChar"/>
              </w:rPr>
              <w:t xml:space="preserve">/needs-requests</w:t>
            </w:r>
          </w:p>
        </w:tc>
        <w:tc>
          <w:tcPr/>
          <w:p>
            <w:pPr>
              <w:pStyle w:val="Compact"/>
            </w:pPr>
            <w:hyperlink r:id="rId26">
              <w:r>
                <w:rPr>
                  <w:rStyle w:val="Hyperlink"/>
                </w:rPr>
                <w:t xml:space="preserve">Hoạch định nhu cầu</w:t>
              </w:r>
            </w:hyperlink>
          </w:p>
        </w:tc>
      </w:tr>
      <w:tr>
        <w:tc>
          <w:tcPr/>
          <w:p>
            <w:pPr>
              <w:pStyle w:val="Compact"/>
            </w:pPr>
            <w:r>
              <w:t xml:space="preserve">Xem kế hoạch mua sắm</w:t>
            </w:r>
          </w:p>
        </w:tc>
        <w:tc>
          <w:tcPr/>
          <w:p>
            <w:pPr>
              <w:pStyle w:val="Compact"/>
            </w:pPr>
            <w:r>
              <w:rPr>
                <w:rStyle w:val="VerbatimChar"/>
              </w:rPr>
              <w:t xml:space="preserve">/procurement-plans</w:t>
            </w:r>
          </w:p>
        </w:tc>
        <w:tc>
          <w:tcPr/>
          <w:p>
            <w:pPr>
              <w:pStyle w:val="Compact"/>
            </w:pPr>
            <w:hyperlink r:id="rId26">
              <w:r>
                <w:rPr>
                  <w:rStyle w:val="Hyperlink"/>
                </w:rPr>
                <w:t xml:space="preserve">Hoạch định nhu cầu</w:t>
              </w:r>
            </w:hyperlink>
          </w:p>
        </w:tc>
      </w:tr>
      <w:tr>
        <w:tc>
          <w:tcPr/>
          <w:p>
            <w:pPr>
              <w:pStyle w:val="Compact"/>
            </w:pPr>
            <w:r>
              <w:t xml:space="preserve">Soạn hồ sơ kỹ thuật / thông số kỹ thuật</w:t>
            </w:r>
          </w:p>
        </w:tc>
        <w:tc>
          <w:tcPr/>
          <w:p>
            <w:pPr>
              <w:pStyle w:val="Compact"/>
            </w:pPr>
            <w:r>
              <w:rPr>
                <w:rStyle w:val="VerbatimChar"/>
              </w:rPr>
              <w:t xml:space="preserve">/tech-specs/new</w:t>
            </w:r>
          </w:p>
        </w:tc>
        <w:tc>
          <w:tcPr/>
          <w:p>
            <w:pPr>
              <w:pStyle w:val="Compact"/>
            </w:pPr>
            <w:hyperlink r:id="rId27">
              <w:r>
                <w:rPr>
                  <w:rStyle w:val="Hyperlink"/>
                </w:rPr>
                <w:t xml:space="preserve">Hồ sơ kỹ thuật &amp; thị trường</w:t>
              </w:r>
            </w:hyperlink>
          </w:p>
        </w:tc>
      </w:tr>
      <w:tr>
        <w:tc>
          <w:tcPr/>
          <w:p>
            <w:pPr>
              <w:pStyle w:val="Compact"/>
            </w:pPr>
            <w:r>
              <w:t xml:space="preserve">Đánh giá nhà cung cấp (vendor evaluation)</w:t>
            </w:r>
          </w:p>
        </w:tc>
        <w:tc>
          <w:tcPr/>
          <w:p>
            <w:pPr>
              <w:pStyle w:val="Compact"/>
            </w:pPr>
            <w:r>
              <w:rPr>
                <w:rStyle w:val="VerbatimChar"/>
              </w:rPr>
              <w:t xml:space="preserve">/vendor-evaluations/new</w:t>
            </w:r>
          </w:p>
        </w:tc>
        <w:tc>
          <w:tcPr/>
          <w:p>
            <w:pPr>
              <w:pStyle w:val="Compact"/>
            </w:pPr>
            <w:hyperlink r:id="rId28">
              <w:r>
                <w:rPr>
                  <w:rStyle w:val="Hyperlink"/>
                </w:rPr>
                <w:t xml:space="preserve">Đánh giá NCC &amp; Mua sắm</w:t>
              </w:r>
            </w:hyperlink>
          </w:p>
        </w:tc>
      </w:tr>
      <w:tr>
        <w:tc>
          <w:tcPr/>
          <w:p>
            <w:pPr>
              <w:pStyle w:val="Compact"/>
            </w:pPr>
            <w:r>
              <w:t xml:space="preserve">Xem danh sách nhà cung cấp đã duyệt (AVL)</w:t>
            </w:r>
          </w:p>
        </w:tc>
        <w:tc>
          <w:tcPr/>
          <w:p>
            <w:pPr>
              <w:pStyle w:val="Compact"/>
            </w:pPr>
            <w:r>
              <w:rPr>
                <w:rStyle w:val="VerbatimChar"/>
              </w:rPr>
              <w:t xml:space="preserve">/approved-vendors</w:t>
            </w:r>
          </w:p>
        </w:tc>
        <w:tc>
          <w:tcPr/>
          <w:p>
            <w:pPr>
              <w:pStyle w:val="Compact"/>
            </w:pPr>
            <w:hyperlink r:id="rId28">
              <w:r>
                <w:rPr>
                  <w:rStyle w:val="Hyperlink"/>
                </w:rPr>
                <w:t xml:space="preserve">Đánh giá NCC &amp; Mua sắm</w:t>
              </w:r>
            </w:hyperlink>
          </w:p>
        </w:tc>
      </w:tr>
      <w:tr>
        <w:tc>
          <w:tcPr/>
          <w:p>
            <w:pPr>
              <w:pStyle w:val="Compact"/>
            </w:pPr>
            <w:r>
              <w:t xml:space="preserve">Tạo quyết định mua / đơn hàng</w:t>
            </w:r>
          </w:p>
        </w:tc>
        <w:tc>
          <w:tcPr/>
          <w:p>
            <w:pPr>
              <w:pStyle w:val="Compact"/>
            </w:pPr>
            <w:r>
              <w:rPr>
                <w:rStyle w:val="VerbatimChar"/>
              </w:rPr>
              <w:t xml:space="preserve">/procurement-decisions/new</w:t>
            </w:r>
          </w:p>
        </w:tc>
        <w:tc>
          <w:tcPr/>
          <w:p>
            <w:pPr>
              <w:pStyle w:val="Compact"/>
            </w:pPr>
            <w:hyperlink r:id="rId28">
              <w:r>
                <w:rPr>
                  <w:rStyle w:val="Hyperlink"/>
                </w:rPr>
                <w:t xml:space="preserve">Đánh giá NCC &amp; Mua sắm</w:t>
              </w:r>
            </w:hyperlink>
          </w:p>
        </w:tc>
      </w:tr>
      <w:tr>
        <w:tc>
          <w:tcPr/>
          <w:p>
            <w:pPr>
              <w:pStyle w:val="Compact"/>
            </w:pPr>
            <w:r>
              <w:t xml:space="preserve">Xem danh sách đơn hàng</w:t>
            </w:r>
          </w:p>
        </w:tc>
        <w:tc>
          <w:tcPr/>
          <w:p>
            <w:pPr>
              <w:pStyle w:val="Compact"/>
            </w:pPr>
            <w:r>
              <w:rPr>
                <w:rStyle w:val="VerbatimChar"/>
              </w:rPr>
              <w:t xml:space="preserve">/purchases</w:t>
            </w:r>
          </w:p>
        </w:tc>
        <w:tc>
          <w:tcPr/>
          <w:p>
            <w:pPr>
              <w:pStyle w:val="Compact"/>
            </w:pPr>
            <w:hyperlink r:id="rId28">
              <w:r>
                <w:rPr>
                  <w:rStyle w:val="Hyperlink"/>
                </w:rPr>
                <w:t xml:space="preserve">Đánh giá NCC &amp; Mua sắm</w:t>
              </w:r>
            </w:hyperlink>
          </w:p>
        </w:tc>
      </w:tr>
    </w:tbl>
    <w:p>
      <w:r>
        <w:pict>
          <v:rect style="width:0;height:1.5pt" o:hralign="center" o:hrstd="t" o:hr="t"/>
        </w:pict>
      </w:r>
    </w:p>
    <w:bookmarkEnd w:id="29"/>
    <w:bookmarkStart w:id="31" w:name="đào-tạo--năng-lực"/>
    <w:p>
      <w:pPr>
        <w:pStyle w:val="Heading2"/>
      </w:pPr>
      <w:r>
        <w:t xml:space="preserve">Đào tạo &amp; Năng lực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Tôi muốn…</w:t>
            </w:r>
          </w:p>
        </w:tc>
        <w:tc>
          <w:tcPr/>
          <w:p>
            <w:pPr>
              <w:pStyle w:val="Compact"/>
            </w:pPr>
            <w:r>
              <w:t xml:space="preserve">Vào trang nào</w:t>
            </w:r>
          </w:p>
        </w:tc>
        <w:tc>
          <w:tcPr/>
          <w:p>
            <w:pPr>
              <w:pStyle w:val="Compact"/>
            </w:pPr>
            <w:r>
              <w:t xml:space="preserve">Xem chương nào</w:t>
            </w:r>
          </w:p>
        </w:tc>
      </w:tr>
      <w:tr>
        <w:tc>
          <w:tcPr/>
          <w:p>
            <w:pPr>
              <w:pStyle w:val="Compact"/>
            </w:pPr>
            <w:r>
              <w:t xml:space="preserve">Tạo chương trình đào tạo vận hành thiết bị</w:t>
            </w:r>
          </w:p>
        </w:tc>
        <w:tc>
          <w:tcPr/>
          <w:p>
            <w:pPr>
              <w:pStyle w:val="Compact"/>
            </w:pPr>
            <w:r>
              <w:rPr>
                <w:rStyle w:val="VerbatimChar"/>
              </w:rPr>
              <w:t xml:space="preserve">/imm06/programs/new</w:t>
            </w:r>
          </w:p>
        </w:tc>
        <w:tc>
          <w:tcPr/>
          <w:p>
            <w:pPr>
              <w:pStyle w:val="Compact"/>
            </w:pPr>
            <w:hyperlink r:id="rId30">
              <w:r>
                <w:rPr>
                  <w:rStyle w:val="Hyperlink"/>
                </w:rPr>
                <w:t xml:space="preserve">Đào tạo &amp; Năng lực</w:t>
              </w:r>
            </w:hyperlink>
          </w:p>
        </w:tc>
      </w:tr>
      <w:tr>
        <w:tc>
          <w:tcPr/>
          <w:p>
            <w:pPr>
              <w:pStyle w:val="Compact"/>
            </w:pPr>
            <w:r>
              <w:t xml:space="preserve">Lên lịch buổi đào tạo</w:t>
            </w:r>
          </w:p>
        </w:tc>
        <w:tc>
          <w:tcPr/>
          <w:p>
            <w:pPr>
              <w:pStyle w:val="Compact"/>
            </w:pPr>
            <w:r>
              <w:rPr>
                <w:rStyle w:val="VerbatimChar"/>
              </w:rPr>
              <w:t xml:space="preserve">/imm06/sessions/new</w:t>
            </w:r>
          </w:p>
        </w:tc>
        <w:tc>
          <w:tcPr/>
          <w:p>
            <w:pPr>
              <w:pStyle w:val="Compact"/>
            </w:pPr>
            <w:hyperlink r:id="rId30">
              <w:r>
                <w:rPr>
                  <w:rStyle w:val="Hyperlink"/>
                </w:rPr>
                <w:t xml:space="preserve">Đào tạo &amp; Năng lực</w:t>
              </w:r>
            </w:hyperlink>
          </w:p>
        </w:tc>
      </w:tr>
      <w:tr>
        <w:tc>
          <w:tcPr/>
          <w:p>
            <w:pPr>
              <w:pStyle w:val="Compact"/>
            </w:pPr>
            <w:r>
              <w:t xml:space="preserve">Xem năng lực của người dùng</w:t>
            </w:r>
          </w:p>
        </w:tc>
        <w:tc>
          <w:tcPr/>
          <w:p>
            <w:pPr>
              <w:pStyle w:val="Compact"/>
            </w:pPr>
            <w:r>
              <w:rPr>
                <w:rStyle w:val="VerbatimChar"/>
              </w:rPr>
              <w:t xml:space="preserve">/imm06/competencies</w:t>
            </w:r>
          </w:p>
        </w:tc>
        <w:tc>
          <w:tcPr/>
          <w:p>
            <w:pPr>
              <w:pStyle w:val="Compact"/>
            </w:pPr>
            <w:hyperlink r:id="rId30">
              <w:r>
                <w:rPr>
                  <w:rStyle w:val="Hyperlink"/>
                </w:rPr>
                <w:t xml:space="preserve">Đào tạo &amp; Năng lực</w:t>
              </w:r>
            </w:hyperlink>
          </w:p>
        </w:tc>
      </w:tr>
    </w:tbl>
    <w:p>
      <w:r>
        <w:pict>
          <v:rect style="width:0;height:1.5pt" o:hralign="center" o:hrstd="t" o:hr="t"/>
        </w:pict>
      </w:r>
    </w:p>
    <w:bookmarkEnd w:id="31"/>
    <w:bookmarkStart w:id="32" w:name="dashboard--báo-cáo"/>
    <w:p>
      <w:pPr>
        <w:pStyle w:val="Heading2"/>
      </w:pPr>
      <w:r>
        <w:t xml:space="preserve">Dashboard &amp; Báo cáo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Tôi muốn…</w:t>
            </w:r>
          </w:p>
        </w:tc>
        <w:tc>
          <w:tcPr/>
          <w:p>
            <w:pPr>
              <w:pStyle w:val="Compact"/>
            </w:pPr>
            <w:r>
              <w:t xml:space="preserve">Vào trang nào</w:t>
            </w:r>
          </w:p>
        </w:tc>
        <w:tc>
          <w:tcPr/>
          <w:p>
            <w:pPr>
              <w:pStyle w:val="Compact"/>
            </w:pPr>
            <w:r>
              <w:t xml:space="preserve">Xem chương nào</w:t>
            </w:r>
          </w:p>
        </w:tc>
      </w:tr>
      <w:tr>
        <w:tc>
          <w:tcPr/>
          <w:p>
            <w:pPr>
              <w:pStyle w:val="Compact"/>
            </w:pPr>
            <w:r>
              <w:t xml:space="preserve">Xem tổng quan toàn hệ thống</w:t>
            </w:r>
          </w:p>
        </w:tc>
        <w:tc>
          <w:tcPr/>
          <w:p>
            <w:pPr>
              <w:pStyle w:val="Compact"/>
            </w:pPr>
            <w:r>
              <w:rPr>
                <w:rStyle w:val="VerbatimChar"/>
              </w:rPr>
              <w:t xml:space="preserve">/dashboard</w:t>
            </w:r>
          </w:p>
        </w:tc>
        <w:tc>
          <w:tcPr/>
          <w:p>
            <w:pPr>
              <w:pStyle w:val="Compact"/>
            </w:pPr>
            <w:hyperlink r:id="rId9">
              <w:r>
                <w:rPr>
                  <w:rStyle w:val="Hyperlink"/>
                </w:rPr>
                <w:t xml:space="preserve">Quản lý tài sản</w:t>
              </w:r>
            </w:hyperlink>
          </w:p>
        </w:tc>
      </w:tr>
      <w:tr>
        <w:tc>
          <w:tcPr/>
          <w:p>
            <w:pPr>
              <w:pStyle w:val="Compact"/>
            </w:pPr>
            <w:r>
              <w:t xml:space="preserve">Xem KPI bảo trì tổng hợp</w:t>
            </w:r>
          </w:p>
        </w:tc>
        <w:tc>
          <w:tcPr/>
          <w:p>
            <w:pPr>
              <w:pStyle w:val="Compact"/>
            </w:pPr>
            <w:r>
              <w:rPr>
                <w:rStyle w:val="VerbatimChar"/>
              </w:rPr>
              <w:t xml:space="preserve">/pm/dashboard</w:t>
            </w:r>
          </w:p>
        </w:tc>
        <w:tc>
          <w:tcPr/>
          <w:p>
            <w:pPr>
              <w:pStyle w:val="Compact"/>
            </w:pPr>
            <w:hyperlink r:id="rId12">
              <w:r>
                <w:rPr>
                  <w:rStyle w:val="Hyperlink"/>
                </w:rPr>
                <w:t xml:space="preserve">Bảo trì định kỳ</w:t>
              </w:r>
            </w:hyperlink>
          </w:p>
        </w:tc>
      </w:tr>
      <w:tr>
        <w:tc>
          <w:tcPr/>
          <w:p>
            <w:pPr>
              <w:pStyle w:val="Compact"/>
            </w:pPr>
            <w:r>
              <w:t xml:space="preserve">Xem KPI sửa chữa + MTTR</w:t>
            </w:r>
          </w:p>
        </w:tc>
        <w:tc>
          <w:tcPr/>
          <w:p>
            <w:pPr>
              <w:pStyle w:val="Compact"/>
            </w:pPr>
            <w:r>
              <w:rPr>
                <w:rStyle w:val="VerbatimChar"/>
              </w:rPr>
              <w:t xml:space="preserve">/cm/dashboard</w:t>
            </w:r>
            <w:r>
              <w:t xml:space="preserve"> </w:t>
            </w:r>
            <w:r>
              <w:t xml:space="preserve">·</w:t>
            </w:r>
            <w:r>
              <w:t xml:space="preserve"> </w:t>
            </w:r>
            <w:r>
              <w:rPr>
                <w:rStyle w:val="VerbatimChar"/>
              </w:rPr>
              <w:t xml:space="preserve">/cm/mttr</w:t>
            </w:r>
          </w:p>
        </w:tc>
        <w:tc>
          <w:tcPr/>
          <w:p>
            <w:pPr>
              <w:pStyle w:val="Compact"/>
            </w:pPr>
            <w:hyperlink r:id="rId17">
              <w:r>
                <w:rPr>
                  <w:rStyle w:val="Hyperlink"/>
                </w:rPr>
                <w:t xml:space="preserve">Sửa chữa</w:t>
              </w:r>
            </w:hyperlink>
          </w:p>
        </w:tc>
      </w:tr>
      <w:tr>
        <w:tc>
          <w:tcPr/>
          <w:p>
            <w:pPr>
              <w:pStyle w:val="Compact"/>
            </w:pPr>
            <w:r>
              <w:t xml:space="preserve">Xem KPI tồn kho</w:t>
            </w:r>
          </w:p>
        </w:tc>
        <w:tc>
          <w:tcPr/>
          <w:p>
            <w:pPr>
              <w:pStyle w:val="Compact"/>
            </w:pPr>
            <w:r>
              <w:rPr>
                <w:rStyle w:val="VerbatimChar"/>
              </w:rPr>
              <w:t xml:space="preserve">/inventory</w:t>
            </w:r>
          </w:p>
        </w:tc>
        <w:tc>
          <w:tcPr/>
          <w:p>
            <w:pPr>
              <w:pStyle w:val="Compact"/>
            </w:pPr>
            <w:hyperlink r:id="rId18">
              <w:r>
                <w:rPr>
                  <w:rStyle w:val="Hyperlink"/>
                </w:rPr>
                <w:t xml:space="preserve">Tồn kho phụ tùng</w:t>
              </w:r>
            </w:hyperlink>
          </w:p>
        </w:tc>
      </w:tr>
      <w:tr>
        <w:tc>
          <w:tcPr/>
          <w:p>
            <w:pPr>
              <w:pStyle w:val="Compact"/>
            </w:pPr>
            <w:r>
              <w:t xml:space="preserve">Xem KPI tuân thủ</w:t>
            </w:r>
          </w:p>
        </w:tc>
        <w:tc>
          <w:tcPr/>
          <w:p>
            <w:pPr>
              <w:pStyle w:val="Compact"/>
            </w:pPr>
            <w:r>
              <w:rPr>
                <w:rStyle w:val="VerbatimChar"/>
              </w:rPr>
              <w:t xml:space="preserve">/compliance/scorecard</w:t>
            </w:r>
          </w:p>
        </w:tc>
        <w:tc>
          <w:tcPr/>
          <w:p>
            <w:pPr>
              <w:pStyle w:val="Compact"/>
            </w:pPr>
            <w:hyperlink r:id="rId24">
              <w:r>
                <w:rPr>
                  <w:rStyle w:val="Hyperlink"/>
                </w:rPr>
                <w:t xml:space="preserve">Tuân thủ</w:t>
              </w:r>
            </w:hyperlink>
          </w:p>
        </w:tc>
      </w:tr>
    </w:tbl>
    <w:p>
      <w:r>
        <w:pict>
          <v:rect style="width:0;height:1.5pt" o:hralign="center" o:hrstd="t" o:hr="t"/>
        </w:pict>
      </w:r>
    </w:p>
    <w:bookmarkEnd w:id="32"/>
    <w:bookmarkStart w:id="33" w:name="thiết-lập-hệ-thống--dữ-liệu-danh-mục"/>
    <w:p>
      <w:pPr>
        <w:pStyle w:val="Heading2"/>
      </w:pPr>
      <w:r>
        <w:t xml:space="preserve">Thiết lập hệ thống &amp; Dữ liệu danh mục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Tôi muốn…</w:t>
            </w:r>
          </w:p>
        </w:tc>
        <w:tc>
          <w:tcPr/>
          <w:p>
            <w:pPr>
              <w:pStyle w:val="Compact"/>
            </w:pPr>
            <w:r>
              <w:t xml:space="preserve">Vào trang nào</w:t>
            </w:r>
          </w:p>
        </w:tc>
        <w:tc>
          <w:tcPr/>
          <w:p>
            <w:pPr>
              <w:pStyle w:val="Compact"/>
            </w:pPr>
            <w:r>
              <w:t xml:space="preserve">Xem chương nào</w:t>
            </w:r>
          </w:p>
        </w:tc>
      </w:tr>
      <w:tr>
        <w:tc>
          <w:tcPr/>
          <w:p>
            <w:pPr>
              <w:pStyle w:val="Compact"/>
            </w:pPr>
            <w:r>
              <w:t xml:space="preserve">Tạo người dùng mới</w:t>
            </w:r>
          </w:p>
        </w:tc>
        <w:tc>
          <w:tcPr/>
          <w:p>
            <w:pPr>
              <w:pStyle w:val="Compact"/>
            </w:pPr>
            <w:r>
              <w:rPr>
                <w:rStyle w:val="VerbatimChar"/>
              </w:rPr>
              <w:t xml:space="preserve">/user-profiles/new</w:t>
            </w:r>
          </w:p>
        </w:tc>
        <w:tc>
          <w:tcPr/>
          <w:p>
            <w:pPr>
              <w:pStyle w:val="Compact"/>
            </w:pPr>
            <w:hyperlink r:id="rId9">
              <w:r>
                <w:rPr>
                  <w:rStyle w:val="Hyperlink"/>
                </w:rPr>
                <w:t xml:space="preserve">Quản lý tài sản</w:t>
              </w:r>
            </w:hyperlink>
          </w:p>
        </w:tc>
      </w:tr>
      <w:tr>
        <w:tc>
          <w:tcPr/>
          <w:p>
            <w:pPr>
              <w:pStyle w:val="Compact"/>
            </w:pPr>
            <w:r>
              <w:t xml:space="preserve">Thiết lập khoa / phòng</w:t>
            </w:r>
          </w:p>
        </w:tc>
        <w:tc>
          <w:tcPr/>
          <w:p>
            <w:pPr>
              <w:pStyle w:val="Compact"/>
            </w:pPr>
            <w:r>
              <w:rPr>
                <w:rStyle w:val="VerbatimChar"/>
              </w:rPr>
              <w:t xml:space="preserve">/reference-data</w:t>
            </w:r>
            <w:r>
              <w:t xml:space="preserve"> </w:t>
            </w:r>
            <w:r>
              <w:t xml:space="preserve">→ tab Khoa/Phòng</w:t>
            </w:r>
          </w:p>
        </w:tc>
        <w:tc>
          <w:tcPr/>
          <w:p>
            <w:pPr>
              <w:pStyle w:val="Compact"/>
            </w:pPr>
            <w:hyperlink r:id="rId9">
              <w:r>
                <w:rPr>
                  <w:rStyle w:val="Hyperlink"/>
                </w:rPr>
                <w:t xml:space="preserve">Quản lý tài sản</w:t>
              </w:r>
            </w:hyperlink>
          </w:p>
        </w:tc>
      </w:tr>
      <w:tr>
        <w:tc>
          <w:tcPr/>
          <w:p>
            <w:pPr>
              <w:pStyle w:val="Compact"/>
            </w:pPr>
            <w:r>
              <w:t xml:space="preserve">Thiết lập vị trí vật lý</w:t>
            </w:r>
          </w:p>
        </w:tc>
        <w:tc>
          <w:tcPr/>
          <w:p>
            <w:pPr>
              <w:pStyle w:val="Compact"/>
            </w:pPr>
            <w:r>
              <w:rPr>
                <w:rStyle w:val="VerbatimChar"/>
              </w:rPr>
              <w:t xml:space="preserve">/reference-data</w:t>
            </w:r>
            <w:r>
              <w:t xml:space="preserve"> </w:t>
            </w:r>
            <w:r>
              <w:t xml:space="preserve">→ tab Vị trí</w:t>
            </w:r>
          </w:p>
        </w:tc>
        <w:tc>
          <w:tcPr/>
          <w:p>
            <w:pPr>
              <w:pStyle w:val="Compact"/>
            </w:pPr>
            <w:hyperlink r:id="rId9">
              <w:r>
                <w:rPr>
                  <w:rStyle w:val="Hyperlink"/>
                </w:rPr>
                <w:t xml:space="preserve">Quản lý tài sản</w:t>
              </w:r>
            </w:hyperlink>
          </w:p>
        </w:tc>
      </w:tr>
      <w:tr>
        <w:tc>
          <w:tcPr/>
          <w:p>
            <w:pPr>
              <w:pStyle w:val="Compact"/>
            </w:pPr>
            <w:r>
              <w:t xml:space="preserve">Thêm Model thiết bị</w:t>
            </w:r>
          </w:p>
        </w:tc>
        <w:tc>
          <w:tcPr/>
          <w:p>
            <w:pPr>
              <w:pStyle w:val="Compact"/>
            </w:pPr>
            <w:r>
              <w:rPr>
                <w:rStyle w:val="VerbatimChar"/>
              </w:rPr>
              <w:t xml:space="preserve">/device-models/new</w:t>
            </w:r>
          </w:p>
        </w:tc>
        <w:tc>
          <w:tcPr/>
          <w:p>
            <w:pPr>
              <w:pStyle w:val="Compact"/>
            </w:pPr>
            <w:hyperlink r:id="rId10">
              <w:r>
                <w:rPr>
                  <w:rStyle w:val="Hyperlink"/>
                </w:rPr>
                <w:t xml:space="preserve">Lắp đặt &amp; Nghiệm thu</w:t>
              </w:r>
            </w:hyperlink>
          </w:p>
        </w:tc>
      </w:tr>
      <w:tr>
        <w:tc>
          <w:tcPr/>
          <w:p>
            <w:pPr>
              <w:pStyle w:val="Compact"/>
            </w:pPr>
            <w:r>
              <w:t xml:space="preserve">Thêm nhà cung cấp (supplier)</w:t>
            </w:r>
          </w:p>
        </w:tc>
        <w:tc>
          <w:tcPr/>
          <w:p>
            <w:pPr>
              <w:pStyle w:val="Compact"/>
            </w:pPr>
            <w:r>
              <w:rPr>
                <w:rStyle w:val="VerbatimChar"/>
              </w:rPr>
              <w:t xml:space="preserve">/suppliers/new</w:t>
            </w:r>
          </w:p>
        </w:tc>
        <w:tc>
          <w:tcPr/>
          <w:p>
            <w:pPr>
              <w:pStyle w:val="Compact"/>
            </w:pPr>
            <w:hyperlink r:id="rId28">
              <w:r>
                <w:rPr>
                  <w:rStyle w:val="Hyperlink"/>
                </w:rPr>
                <w:t xml:space="preserve">Đánh giá NCC &amp; Mua sắm</w:t>
              </w:r>
            </w:hyperlink>
          </w:p>
        </w:tc>
      </w:tr>
      <w:tr>
        <w:tc>
          <w:tcPr/>
          <w:p>
            <w:pPr>
              <w:pStyle w:val="Compact"/>
            </w:pPr>
            <w:r>
              <w:t xml:space="preserve">Cấu hình chính sách SLA</w:t>
            </w:r>
          </w:p>
        </w:tc>
        <w:tc>
          <w:tcPr/>
          <w:p>
            <w:pPr>
              <w:pStyle w:val="Compact"/>
            </w:pPr>
            <w:r>
              <w:rPr>
                <w:rStyle w:val="VerbatimChar"/>
              </w:rPr>
              <w:t xml:space="preserve">/sla-policies</w:t>
            </w:r>
          </w:p>
        </w:tc>
        <w:tc>
          <w:tcPr/>
          <w:p>
            <w:pPr>
              <w:pStyle w:val="Compact"/>
            </w:pPr>
            <w:hyperlink r:id="rId17">
              <w:r>
                <w:rPr>
                  <w:rStyle w:val="Hyperlink"/>
                </w:rPr>
                <w:t xml:space="preserve">Sửa chữa</w:t>
              </w:r>
            </w:hyperlink>
          </w:p>
        </w:tc>
      </w:tr>
      <w:tr>
        <w:tc>
          <w:tcPr/>
          <w:p>
            <w:pPr>
              <w:pStyle w:val="Compact"/>
            </w:pPr>
            <w:r>
              <w:t xml:space="preserve">Thiết lập hợp đồng dịch vụ</w:t>
            </w:r>
          </w:p>
        </w:tc>
        <w:tc>
          <w:tcPr/>
          <w:p>
            <w:pPr>
              <w:pStyle w:val="Compact"/>
            </w:pPr>
            <w:r>
              <w:rPr>
                <w:rStyle w:val="VerbatimChar"/>
              </w:rPr>
              <w:t xml:space="preserve">/service-contracts/new</w:t>
            </w:r>
          </w:p>
        </w:tc>
        <w:tc>
          <w:tcPr/>
          <w:p>
            <w:pPr>
              <w:pStyle w:val="Compact"/>
            </w:pPr>
            <w:hyperlink r:id="rId9">
              <w:r>
                <w:rPr>
                  <w:rStyle w:val="Hyperlink"/>
                </w:rPr>
                <w:t xml:space="preserve">Quản lý tài sản</w:t>
              </w:r>
            </w:hyperlink>
          </w:p>
        </w:tc>
      </w:tr>
      <w:tr>
        <w:tc>
          <w:tcPr/>
          <w:p>
            <w:pPr>
              <w:pStyle w:val="Compact"/>
            </w:pPr>
            <w:r>
              <w:t xml:space="preserve">Cấu hình quy tắc tuân thủ</w:t>
            </w:r>
          </w:p>
        </w:tc>
        <w:tc>
          <w:tcPr/>
          <w:p>
            <w:pPr>
              <w:pStyle w:val="Compact"/>
            </w:pPr>
            <w:r>
              <w:rPr>
                <w:rStyle w:val="VerbatimChar"/>
              </w:rPr>
              <w:t xml:space="preserve">/compliance/rules</w:t>
            </w:r>
          </w:p>
        </w:tc>
        <w:tc>
          <w:tcPr/>
          <w:p>
            <w:pPr>
              <w:pStyle w:val="Compact"/>
            </w:pPr>
            <w:hyperlink r:id="rId24">
              <w:r>
                <w:rPr>
                  <w:rStyle w:val="Hyperlink"/>
                </w:rPr>
                <w:t xml:space="preserve">Tuân thủ</w:t>
              </w:r>
            </w:hyperlink>
          </w:p>
        </w:tc>
      </w:tr>
    </w:tbl>
    <w:p>
      <w:r>
        <w:pict>
          <v:rect style="width:0;height:1.5pt" o:hralign="center" o:hrstd="t" o:hr="t"/>
        </w:pict>
      </w:r>
    </w:p>
    <w:bookmarkEnd w:id="33"/>
    <w:bookmarkStart w:id="34" w:name="tác-vụ-cá-nhân"/>
    <w:p>
      <w:pPr>
        <w:pStyle w:val="Heading2"/>
      </w:pPr>
      <w:r>
        <w:t xml:space="preserve">Tác vụ cá nhân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Tôi muốn…</w:t>
            </w:r>
          </w:p>
        </w:tc>
        <w:tc>
          <w:tcPr/>
          <w:p>
            <w:pPr>
              <w:pStyle w:val="Compact"/>
            </w:pPr>
            <w:r>
              <w:t xml:space="preserve">Vào trang nào</w:t>
            </w:r>
          </w:p>
        </w:tc>
        <w:tc>
          <w:tcPr/>
          <w:p>
            <w:pPr>
              <w:pStyle w:val="Compact"/>
            </w:pPr>
            <w:r>
              <w:t xml:space="preserve">Xem chương nào</w:t>
            </w:r>
          </w:p>
        </w:tc>
      </w:tr>
      <w:tr>
        <w:tc>
          <w:tcPr/>
          <w:p>
            <w:pPr>
              <w:pStyle w:val="Compact"/>
            </w:pPr>
            <w:r>
              <w:t xml:space="preserve">Xem phê duyệt đang chờ xử lý của mình</w:t>
            </w:r>
          </w:p>
        </w:tc>
        <w:tc>
          <w:tcPr/>
          <w:p>
            <w:pPr>
              <w:pStyle w:val="Compact"/>
            </w:pPr>
            <w:r>
              <w:rPr>
                <w:rStyle w:val="VerbatimChar"/>
              </w:rPr>
              <w:t xml:space="preserve">/approvals/pending</w:t>
            </w:r>
          </w:p>
        </w:tc>
        <w:tc>
          <w:tcPr/>
          <w:p>
            <w:pPr>
              <w:pStyle w:val="Compact"/>
            </w:pPr>
            <w:hyperlink r:id="rId9">
              <w:r>
                <w:rPr>
                  <w:rStyle w:val="Hyperlink"/>
                </w:rPr>
                <w:t xml:space="preserve">Quản lý tài sản</w:t>
              </w:r>
            </w:hyperlink>
          </w:p>
        </w:tc>
      </w:tr>
      <w:tr>
        <w:tc>
          <w:tcPr/>
          <w:p>
            <w:pPr>
              <w:pStyle w:val="Compact"/>
            </w:pPr>
            <w:r>
              <w:t xml:space="preserve">Đổi mật khẩu</w:t>
            </w:r>
          </w:p>
        </w:tc>
        <w:tc>
          <w:tcPr/>
          <w:p>
            <w:pPr>
              <w:pStyle w:val="Compact"/>
            </w:pPr>
            <w:r>
              <w:rPr>
                <w:rStyle w:val="VerbatimChar"/>
              </w:rPr>
              <w:t xml:space="preserve">/account/change-password</w:t>
            </w:r>
          </w:p>
        </w:tc>
        <w:tc>
          <w:tcPr/>
          <w:p>
            <w:pPr>
              <w:pStyle w:val="Compact"/>
            </w:pPr>
            <w:hyperlink r:id="rId9">
              <w:r>
                <w:rPr>
                  <w:rStyle w:val="Hyperlink"/>
                </w:rPr>
                <w:t xml:space="preserve">Quản lý tài sản</w:t>
              </w:r>
            </w:hyperlink>
          </w:p>
        </w:tc>
      </w:tr>
      <w:tr>
        <w:tc>
          <w:tcPr/>
          <w:p>
            <w:pPr>
              <w:pStyle w:val="Compact"/>
            </w:pPr>
            <w:r>
              <w:t xml:space="preserve">Xem thông tin tài khoản cá nhân</w:t>
            </w:r>
          </w:p>
        </w:tc>
        <w:tc>
          <w:tcPr/>
          <w:p>
            <w:pPr>
              <w:pStyle w:val="Compact"/>
            </w:pPr>
            <w:r>
              <w:rPr>
                <w:rStyle w:val="VerbatimChar"/>
              </w:rPr>
              <w:t xml:space="preserve">/profile</w:t>
            </w:r>
          </w:p>
        </w:tc>
        <w:tc>
          <w:tcPr/>
          <w:p>
            <w:pPr>
              <w:pStyle w:val="Compact"/>
            </w:pPr>
            <w:hyperlink r:id="rId9">
              <w:r>
                <w:rPr>
                  <w:rStyle w:val="Hyperlink"/>
                </w:rPr>
                <w:t xml:space="preserve">Quản lý tài sản</w:t>
              </w:r>
            </w:hyperlink>
          </w:p>
        </w:tc>
      </w:tr>
    </w:tbl>
    <w:bookmarkEnd w:id="34"/>
    <w:bookmarkEnd w:id="35"/>
    <w:bookmarkStart w:id="52" w:name="câu-hỏi-thường-gặp-faq"/>
    <w:p>
      <w:pPr>
        <w:pStyle w:val="Heading1"/>
      </w:pPr>
      <w:r>
        <w:t xml:space="preserve">Câu hỏi thường gặp (FAQ)</w:t>
      </w:r>
    </w:p>
    <w:p>
      <w:r>
        <w:pict>
          <v:rect style="width:0;height:1.5pt" o:hralign="center" o:hrstd="t" o:hr="t"/>
        </w:pict>
      </w:r>
    </w:p>
    <w:bookmarkStart w:id="36" w:name="X15e3133f3cdcc5d8d12c018c97fe595fd66a2d7"/>
    <w:p>
      <w:pPr>
        <w:pStyle w:val="Heading3"/>
      </w:pPr>
      <w:r>
        <w:t xml:space="preserve">Tại sao tôi không thể tạo hồ sơ tài sản trực tiếp mà phải qua quy trình nghiệm thu?</w:t>
      </w:r>
    </w:p>
    <w:p>
      <w:pPr>
        <w:pStyle w:val="FirstParagraph"/>
      </w:pPr>
      <w:r>
        <w:t xml:space="preserve">Thiết bị y tế bắt buộc phải trải qua</w:t>
      </w:r>
      <w:r>
        <w:t xml:space="preserve"> </w:t>
      </w:r>
      <w:r>
        <w:rPr>
          <w:b/>
          <w:bCs/>
        </w:rPr>
        <w:t xml:space="preserve">Lắp đặt &amp; Nghiệm thu</w:t>
      </w:r>
      <w:r>
        <w:t xml:space="preserve"> </w:t>
      </w:r>
      <w:r>
        <w:t xml:space="preserve">trước khi đưa vào sử dụng lâm sàng. Hệ thống sẽ tự tạo hồ sơ tài sản chính thức ngay sau khi phiếu nghiệm thu được phát hành — đây là cổng kiểm soát bắt buộc theo WHO HTM và NĐ 98/2021. Ngoại lệ duy nhất là nhập dữ liệu thiết bị cũ (legacy) theo phê duyệt của Quản trị hệ thống. Xem chi tiết tại chương</w:t>
      </w:r>
      <w:r>
        <w:t xml:space="preserve"> </w:t>
      </w:r>
      <w:hyperlink r:id="rId10">
        <w:r>
          <w:rPr>
            <w:rStyle w:val="Hyperlink"/>
          </w:rPr>
          <w:t xml:space="preserve">Lắp đặt &amp; Nghiệm thu</w:t>
        </w:r>
      </w:hyperlink>
      <w:r>
        <w:t xml:space="preserve">.</w:t>
      </w:r>
    </w:p>
    <w:p>
      <w:r>
        <w:pict>
          <v:rect style="width:0;height:1.5pt" o:hralign="center" o:hrstd="t" o:hr="t"/>
        </w:pict>
      </w:r>
    </w:p>
    <w:bookmarkEnd w:id="36"/>
    <w:bookmarkStart w:id="37" w:name="X93501b989ef4a32bd5184c46d130e87ece9e098"/>
    <w:p>
      <w:pPr>
        <w:pStyle w:val="Heading3"/>
      </w:pPr>
      <w:r>
        <w:t xml:space="preserve">Nút "Nộp phiếu" trong màn hình nghiệm thu bị mờ, tôi không nhấn được. Tại sao?</w:t>
      </w:r>
    </w:p>
    <w:p>
      <w:pPr>
        <w:pStyle w:val="FirstParagraph"/>
      </w:pPr>
      <w:r>
        <w:t xml:space="preserve">Có thể do một trong các nguyên nhân sau: (1) còn tiêu chí đo kiểm chưa có kết quả, (2) còn mục Không phù hợp đang mở chưa xử lý, (3) chưa chỉ định người phê duyệt, hoặc (4) thiết bị đang có phiếu hành động khắc phục (CAPA) mức nghiêm trọng chưa đóng. Kiểm tra lần lượt từng tab trong phiếu nghiệm thu và hoàn tất các mục còn thiếu.</w:t>
      </w:r>
    </w:p>
    <w:p>
      <w:r>
        <w:pict>
          <v:rect style="width:0;height:1.5pt" o:hralign="center" o:hrstd="t" o:hr="t"/>
        </w:pict>
      </w:r>
    </w:p>
    <w:bookmarkEnd w:id="37"/>
    <w:bookmarkStart w:id="38" w:name="X44643711107ba865de1b29b40d8a92b5092dc8b"/>
    <w:p>
      <w:pPr>
        <w:pStyle w:val="Heading3"/>
      </w:pPr>
      <w:r>
        <w:t xml:space="preserve">Tại sao hệ thống báo thiếu tài liệu khi tôi nộp phiếu nghiệm thu?</w:t>
      </w:r>
    </w:p>
    <w:p>
      <w:pPr>
        <w:pStyle w:val="FirstParagraph"/>
      </w:pPr>
      <w:r>
        <w:t xml:space="preserve">Phiếu nghiệm thu yêu cầu các tài liệu bắt buộc — thường gồm giấy chứng nhận xuất xứ (CO), chứng nhận chất lượng (CQ), hướng dẫn sử dụng và chứng chỉ nhà cung cấp — phải được tải lên và phê duyệt trước. Liên hệ cán bộ quản lý hồ sơ để upload tài liệu còn thiếu vào module Hồ sơ tài liệu, sau đó thử nộp lại. Xem thêm tại chương</w:t>
      </w:r>
      <w:r>
        <w:t xml:space="preserve"> </w:t>
      </w:r>
      <w:hyperlink r:id="rId14">
        <w:r>
          <w:rPr>
            <w:rStyle w:val="Hyperlink"/>
          </w:rPr>
          <w:t xml:space="preserve">Hồ sơ tài liệu</w:t>
        </w:r>
      </w:hyperlink>
      <w:r>
        <w:t xml:space="preserve">.</w:t>
      </w:r>
    </w:p>
    <w:p>
      <w:r>
        <w:pict>
          <v:rect style="width:0;height:1.5pt" o:hralign="center" o:hrstd="t" o:hr="t"/>
        </w:pict>
      </w:r>
    </w:p>
    <w:bookmarkEnd w:id="38"/>
    <w:bookmarkStart w:id="39" w:name="Xa550e58d3ad73a35556f7bf1f04f1bdd06e927d"/>
    <w:p>
      <w:pPr>
        <w:pStyle w:val="Heading3"/>
      </w:pPr>
      <w:r>
        <w:t xml:space="preserve">Hệ thống báo lỗi yêu cầu người vận hành có năng lực khi tôi nộp phiếu nghiệm thu thiết bị nhóm nguy cơ cao. Phải làm gì?</w:t>
      </w:r>
    </w:p>
    <w:p>
      <w:pPr>
        <w:pStyle w:val="FirstParagraph"/>
      </w:pPr>
      <w:r>
        <w:t xml:space="preserve">Thiết bị nhóm nguy cơ C/D (tương đương Class III) yêu cầu ít nhất hai người vận hành có năng lực được xác nhận trước khi nghiệm thu. Cán bộ phụ trách đào tạo cần tạo chương trình và buổi đào tạo trong module Đào tạo &amp; Năng lực, sau đó ký xác nhận năng lực cho từng người. Khi đủ điều kiện, phiếu nghiệm thu sẽ được cho phép nộp. Xem thêm tại chương</w:t>
      </w:r>
      <w:r>
        <w:t xml:space="preserve"> </w:t>
      </w:r>
      <w:hyperlink r:id="rId30">
        <w:r>
          <w:rPr>
            <w:rStyle w:val="Hyperlink"/>
          </w:rPr>
          <w:t xml:space="preserve">Đào tạo &amp; Năng lực</w:t>
        </w:r>
      </w:hyperlink>
      <w:r>
        <w:t xml:space="preserve">.</w:t>
      </w:r>
    </w:p>
    <w:p>
      <w:r>
        <w:pict>
          <v:rect style="width:0;height:1.5pt" o:hralign="center" o:hrstd="t" o:hr="t"/>
        </w:pict>
      </w:r>
    </w:p>
    <w:bookmarkEnd w:id="39"/>
    <w:bookmarkStart w:id="40" w:name="Xaee8de01c2197015bf5f4d72d5614910e8f1b57"/>
    <w:p>
      <w:pPr>
        <w:pStyle w:val="Heading3"/>
      </w:pPr>
      <w:r>
        <w:t xml:space="preserve">Tại sao lịch bảo trì định kỳ tự nhiên xuất hiện sau khi nghiệm thu mà không cần tôi tạo?</w:t>
      </w:r>
    </w:p>
    <w:p>
      <w:pPr>
        <w:pStyle w:val="FirstParagraph"/>
      </w:pPr>
      <w:r>
        <w:t xml:space="preserve">Đây là hành vi tự động và có chủ ý. Ngay sau khi phiếu nghiệm thu được phát hành, hệ thống tự sinh lịch bảo trì dựa trên cấu hình của model thiết bị (chu kỳ bảo trì, mẫu checklist). Tương tự, lịch hiệu chuẩn cũng được tạo nếu model yêu cầu. Khi đến hạn, phiếu bảo trì/hiệu chuẩn sẽ được tự tạo — không cần thao tác thủ công trong phần lớn trường hợp. Xem tại chương</w:t>
      </w:r>
      <w:r>
        <w:t xml:space="preserve"> </w:t>
      </w:r>
      <w:hyperlink r:id="rId12">
        <w:r>
          <w:rPr>
            <w:rStyle w:val="Hyperlink"/>
          </w:rPr>
          <w:t xml:space="preserve">Bảo trì định kỳ</w:t>
        </w:r>
      </w:hyperlink>
      <w:r>
        <w:t xml:space="preserve"> </w:t>
      </w:r>
      <w:r>
        <w:t xml:space="preserve">và</w:t>
      </w:r>
      <w:r>
        <w:t xml:space="preserve"> </w:t>
      </w:r>
      <w:hyperlink r:id="rId13">
        <w:r>
          <w:rPr>
            <w:rStyle w:val="Hyperlink"/>
          </w:rPr>
          <w:t xml:space="preserve">Hiệu chuẩn</w:t>
        </w:r>
      </w:hyperlink>
      <w:r>
        <w:t xml:space="preserve">.</w:t>
      </w:r>
    </w:p>
    <w:p>
      <w:r>
        <w:pict>
          <v:rect style="width:0;height:1.5pt" o:hralign="center" o:hrstd="t" o:hr="t"/>
        </w:pict>
      </w:r>
    </w:p>
    <w:bookmarkEnd w:id="40"/>
    <w:bookmarkStart w:id="41" w:name="X2553814a33bc87d58a25b4a8ee6c3a71577e4c0"/>
    <w:p>
      <w:pPr>
        <w:pStyle w:val="Heading3"/>
      </w:pPr>
      <w:r>
        <w:t xml:space="preserve">Khi nào hệ thống tự tạo phiếu hành động khắc phục (CAPA)?</w:t>
      </w:r>
    </w:p>
    <w:p>
      <w:pPr>
        <w:pStyle w:val="FirstParagraph"/>
      </w:pPr>
      <w:r>
        <w:t xml:space="preserve">CAPA được tạo tự động trong ba trường hợp: (1) khi kết quả hiệu chuẩn có ít nhất một tham số ngoài dung sai cho phép, (2) khi biên bản phân tích nguyên nhân (RCA) được nộp sau một sự cố, và (3) khi kiểm kê kho phụ tùng phát hiện chênh lệch tồn kho vượt 5% so với sổ sách. Ngoài ra, cán bộ QA cũng có thể tạo CAPA thủ công từ bất kỳ phát hiện vi phạm nào trong module Tuân thủ. Xem thêm tại chương</w:t>
      </w:r>
      <w:r>
        <w:t xml:space="preserve"> </w:t>
      </w:r>
      <w:hyperlink r:id="rId24">
        <w:r>
          <w:rPr>
            <w:rStyle w:val="Hyperlink"/>
          </w:rPr>
          <w:t xml:space="preserve">Tuân thủ</w:t>
        </w:r>
      </w:hyperlink>
      <w:r>
        <w:t xml:space="preserve">.</w:t>
      </w:r>
    </w:p>
    <w:p>
      <w:r>
        <w:pict>
          <v:rect style="width:0;height:1.5pt" o:hralign="center" o:hrstd="t" o:hr="t"/>
        </w:pict>
      </w:r>
    </w:p>
    <w:bookmarkEnd w:id="41"/>
    <w:bookmarkStart w:id="43" w:name="Xe6d8420de2d00bf62e64a164f67a2e7e6b5e875"/>
    <w:p>
      <w:pPr>
        <w:pStyle w:val="Heading3"/>
      </w:pPr>
      <w:r>
        <w:t xml:space="preserve">Tôi không thấy nút hoặc menu mà đồng nghiệp thấy. Tại sao?</w:t>
      </w:r>
    </w:p>
    <w:p>
      <w:pPr>
        <w:pStyle w:val="FirstParagraph"/>
      </w:pPr>
      <w:r>
        <w:t xml:space="preserve">Giao diện hiển thị theo vai trò (phân quyền). Mỗi vai trò chỉ thấy các module và thao tác phù hợp với trách nhiệm công việc — ví dụ, Kỹ thuật viên không thấy menu phê duyệt của Trưởng xưởng; Nhân viên lâm sàng không thấy màn hình tồn kho. Nếu bạn cần quyền bổ sung, liên hệ Quản trị hệ thống để điều chỉnh cấu hình vai trò. Xem bảng phân quyền tóm tắt tại chương</w:t>
      </w:r>
      <w:r>
        <w:t xml:space="preserve"> </w:t>
      </w:r>
      <w:hyperlink r:id="rId42">
        <w:r>
          <w:rPr>
            <w:rStyle w:val="Hyperlink"/>
          </w:rPr>
          <w:t xml:space="preserve">Tôi muốn làm X</w:t>
        </w:r>
      </w:hyperlink>
      <w:r>
        <w:t xml:space="preserve">.</w:t>
      </w:r>
    </w:p>
    <w:p>
      <w:r>
        <w:pict>
          <v:rect style="width:0;height:1.5pt" o:hralign="center" o:hrstd="t" o:hr="t"/>
        </w:pict>
      </w:r>
    </w:p>
    <w:bookmarkEnd w:id="43"/>
    <w:bookmarkStart w:id="44" w:name="X5c9ce8c9b88d367b371d8da8424756cdf0eb2f3"/>
    <w:p>
      <w:pPr>
        <w:pStyle w:val="Heading3"/>
      </w:pPr>
      <w:r>
        <w:t xml:space="preserve">Chuông thông báo trống hoàn toàn có phải lỗi không?</w:t>
      </w:r>
    </w:p>
    <w:p>
      <w:pPr>
        <w:pStyle w:val="FirstParagraph"/>
      </w:pPr>
      <w:r>
        <w:t xml:space="preserve">Không. Chuông thông báo trống có nghĩa là hiện tại không có sự kiện nào cần bạn xử lý — chưa có phê duyệt chờ, chưa có cảnh báo đến hạn, chưa có leo thang nào gửi tới bạn. Đây là trạng thái bình thường. Nếu bạn kỳ vọng nhận thông báo nhưng không thấy, hãy kiểm tra lại vai trò được gán hoặc liên hệ Quản trị hệ thống xác nhận cấu hình gửi thông báo.</w:t>
      </w:r>
    </w:p>
    <w:p>
      <w:r>
        <w:pict>
          <v:rect style="width:0;height:1.5pt" o:hralign="center" o:hrstd="t" o:hr="t"/>
        </w:pict>
      </w:r>
    </w:p>
    <w:bookmarkEnd w:id="44"/>
    <w:bookmarkStart w:id="45" w:name="quét-mã-qr-trên-thiết-bị-để-làm-gì"/>
    <w:p>
      <w:pPr>
        <w:pStyle w:val="Heading3"/>
      </w:pPr>
      <w:r>
        <w:t xml:space="preserve">Quét mã QR trên thiết bị để làm gì?</w:t>
      </w:r>
    </w:p>
    <w:p>
      <w:pPr>
        <w:pStyle w:val="FirstParagraph"/>
      </w:pPr>
      <w:r>
        <w:t xml:space="preserve">Quét mã QR in trên thân thiết bị sẽ mở thẳng trang hồ sơ tài sản tương ứng — hiển thị trạng thái vòng đời, lịch sử bảo trì, hiệu chuẩn, sự cố và tài liệu liên quan. Tính năng này giúp kỹ thuật viên ngoài hiện trường tra cứu nhanh mà không cần nhập mã thiết bị. Truy cập tính năng tại mục</w:t>
      </w:r>
      <w:r>
        <w:t xml:space="preserve"> </w:t>
      </w:r>
      <w:r>
        <w:rPr>
          <w:b/>
          <w:bCs/>
        </w:rPr>
        <w:t xml:space="preserve">Quét QR</w:t>
      </w:r>
      <w:r>
        <w:t xml:space="preserve"> </w:t>
      </w:r>
      <w:r>
        <w:t xml:space="preserve">trên thanh điều hướng hoặc địa chỉ</w:t>
      </w:r>
      <w:r>
        <w:t xml:space="preserve"> </w:t>
      </w:r>
      <w:r>
        <w:rPr>
          <w:rStyle w:val="VerbatimChar"/>
        </w:rPr>
        <w:t xml:space="preserve">/qr-scan</w:t>
      </w:r>
      <w:r>
        <w:t xml:space="preserve">.</w:t>
      </w:r>
    </w:p>
    <w:p>
      <w:r>
        <w:pict>
          <v:rect style="width:0;height:1.5pt" o:hralign="center" o:hrstd="t" o:hr="t"/>
        </w:pict>
      </w:r>
    </w:p>
    <w:bookmarkEnd w:id="45"/>
    <w:bookmarkStart w:id="46" w:name="X73b4cd732b05faef3278a02b4a0af9870f4e5b9"/>
    <w:p>
      <w:pPr>
        <w:pStyle w:val="Heading3"/>
      </w:pPr>
      <w:r>
        <w:t xml:space="preserve">Sự khác nhau giữa Bảo trì định kỳ (PM) và Sửa chữa (CM) là gì?</w:t>
      </w:r>
    </w:p>
    <w:p>
      <w:pPr>
        <w:pStyle w:val="FirstParagraph"/>
      </w:pPr>
      <w:r>
        <w:rPr>
          <w:b/>
          <w:bCs/>
        </w:rPr>
        <w:t xml:space="preserve">Bảo trì định kỳ (PM)</w:t>
      </w:r>
      <w:r>
        <w:t xml:space="preserve"> </w:t>
      </w:r>
      <w:r>
        <w:t xml:space="preserve">là công việc chủ động được lên lịch trước theo chu kỳ cố định (thường mỗi 3–6 tháng) nhằm duy trì hiệu suất và ngăn ngừa hỏng hóc.</w:t>
      </w:r>
      <w:r>
        <w:t xml:space="preserve"> </w:t>
      </w:r>
      <w:r>
        <w:rPr>
          <w:b/>
          <w:bCs/>
        </w:rPr>
        <w:t xml:space="preserve">Sửa chữa (CM — Corrective Maintenance)</w:t>
      </w:r>
      <w:r>
        <w:t xml:space="preserve"> </w:t>
      </w:r>
      <w:r>
        <w:t xml:space="preserve">là công việc phản ứng khi thiết bị đã hỏng hoặc có sự cố. CM có thể được tạo từ báo cáo sự cố, kết quả PM thất bại, hoặc yêu cầu thủ công. Hai loại này dùng phiếu lệnh riêng biệt và theo dõi chỉ số khác nhau (PM: tỷ lệ hoàn thành đúng hạn; CM: thời gian xử lý trung bình MTTR). Xem tại chương</w:t>
      </w:r>
      <w:r>
        <w:t xml:space="preserve"> </w:t>
      </w:r>
      <w:hyperlink r:id="rId12">
        <w:r>
          <w:rPr>
            <w:rStyle w:val="Hyperlink"/>
          </w:rPr>
          <w:t xml:space="preserve">Bảo trì định kỳ</w:t>
        </w:r>
      </w:hyperlink>
      <w:r>
        <w:t xml:space="preserve"> </w:t>
      </w:r>
      <w:r>
        <w:t xml:space="preserve">và</w:t>
      </w:r>
      <w:r>
        <w:t xml:space="preserve"> </w:t>
      </w:r>
      <w:hyperlink r:id="rId17">
        <w:r>
          <w:rPr>
            <w:rStyle w:val="Hyperlink"/>
          </w:rPr>
          <w:t xml:space="preserve">Sửa chữa</w:t>
        </w:r>
      </w:hyperlink>
      <w:r>
        <w:t xml:space="preserve">.</w:t>
      </w:r>
    </w:p>
    <w:p>
      <w:r>
        <w:pict>
          <v:rect style="width:0;height:1.5pt" o:hralign="center" o:hrstd="t" o:hr="t"/>
        </w:pict>
      </w:r>
    </w:p>
    <w:bookmarkEnd w:id="46"/>
    <w:bookmarkStart w:id="47" w:name="X757bedf0e106b381c3250e24c0dbd2bce5ede23"/>
    <w:p>
      <w:pPr>
        <w:pStyle w:val="Heading3"/>
      </w:pPr>
      <w:r>
        <w:t xml:space="preserve">SLA là gì và nó ảnh hưởng đến tôi như thế nào?</w:t>
      </w:r>
    </w:p>
    <w:p>
      <w:pPr>
        <w:pStyle w:val="FirstParagraph"/>
      </w:pPr>
      <w:r>
        <w:t xml:space="preserve">SLA (Thỏa thuận mức dịch vụ) là quy định về thời gian tiếp nhận và giải quyết tối đa cho từng loại công việc, áp dụng chủ yếu cho sửa chữa và hiệu chuẩn. Thời hạn được tính theo mức độ rủi ro của thiết bị và độ ưu tiên của sự việc. Khi vượt thời hạn, hệ thống tự đánh dấu vi phạm SLA, gửi cảnh báo leo thang và ghi nhận vào báo cáo tuân thủ. Với kỹ thuật viên, cần tiếp nhận và cập nhật tiến độ đúng hạn để tránh vi phạm. Chính sách SLA do Quản trị hệ thống cấu hình tại mục</w:t>
      </w:r>
      <w:r>
        <w:t xml:space="preserve"> </w:t>
      </w:r>
      <w:r>
        <w:rPr>
          <w:b/>
          <w:bCs/>
        </w:rPr>
        <w:t xml:space="preserve">Chính sách SLA</w:t>
      </w:r>
      <w:r>
        <w:t xml:space="preserve">.</w:t>
      </w:r>
    </w:p>
    <w:p>
      <w:r>
        <w:pict>
          <v:rect style="width:0;height:1.5pt" o:hralign="center" o:hrstd="t" o:hr="t"/>
        </w:pict>
      </w:r>
    </w:p>
    <w:bookmarkEnd w:id="47"/>
    <w:bookmarkStart w:id="48" w:name="X3e7842207db1c4ce7924af29c4485f5c51c8545"/>
    <w:p>
      <w:pPr>
        <w:pStyle w:val="Heading3"/>
      </w:pPr>
      <w:r>
        <w:t xml:space="preserve">Làm sao biết thiết bị nào sắp đến hạn bảo trì hoặc hiệu chuẩn?</w:t>
      </w:r>
    </w:p>
    <w:p>
      <w:pPr>
        <w:pStyle w:val="FirstParagraph"/>
      </w:pPr>
      <w:r>
        <w:t xml:space="preserve">Có ba cách: (1) Vào</w:t>
      </w:r>
      <w:r>
        <w:t xml:space="preserve"> </w:t>
      </w:r>
      <w:r>
        <w:rPr>
          <w:b/>
          <w:bCs/>
        </w:rPr>
        <w:t xml:space="preserve">Bảng chỉ số tổng quan</w:t>
      </w:r>
      <w:r>
        <w:t xml:space="preserve"> </w:t>
      </w:r>
      <w:r>
        <w:t xml:space="preserve">(</w:t>
      </w:r>
      <w:r>
        <w:rPr>
          <w:rStyle w:val="VerbatimChar"/>
        </w:rPr>
        <w:t xml:space="preserve">/dashboard</w:t>
      </w:r>
      <w:r>
        <w:t xml:space="preserve">) — widget "PM sắp đến hạn" và "Hiệu chuẩn sắp đến hạn" liệt kê thiết bị cần chú ý trong 30 ngày tới; (2) Vào</w:t>
      </w:r>
      <w:r>
        <w:t xml:space="preserve"> </w:t>
      </w:r>
      <w:r>
        <w:rPr>
          <w:b/>
          <w:bCs/>
        </w:rPr>
        <w:t xml:space="preserve">Lịch bảo trì</w:t>
      </w:r>
      <w:r>
        <w:t xml:space="preserve"> </w:t>
      </w:r>
      <w:r>
        <w:t xml:space="preserve">(</w:t>
      </w:r>
      <w:r>
        <w:rPr>
          <w:rStyle w:val="VerbatimChar"/>
        </w:rPr>
        <w:t xml:space="preserve">/pm/calendar</w:t>
      </w:r>
      <w:r>
        <w:t xml:space="preserve">) để xem dạng lịch tháng; (3) Trong trang hồ sơ từng thiết bị, tab</w:t>
      </w:r>
      <w:r>
        <w:t xml:space="preserve"> </w:t>
      </w:r>
      <w:r>
        <w:rPr>
          <w:b/>
          <w:bCs/>
        </w:rPr>
        <w:t xml:space="preserve">Bảo trì</w:t>
      </w:r>
      <w:r>
        <w:t xml:space="preserve"> </w:t>
      </w:r>
      <w:r>
        <w:t xml:space="preserve">và tab</w:t>
      </w:r>
      <w:r>
        <w:t xml:space="preserve"> </w:t>
      </w:r>
      <w:r>
        <w:rPr>
          <w:b/>
          <w:bCs/>
        </w:rPr>
        <w:t xml:space="preserve">Hiệu chuẩn</w:t>
      </w:r>
      <w:r>
        <w:t xml:space="preserve"> </w:t>
      </w:r>
      <w:r>
        <w:t xml:space="preserve">hiển thị ngày hạn kế tiếp. Hệ thống cũng tự gửi thông báo tới Trưởng xưởng khi đến hạn.</w:t>
      </w:r>
    </w:p>
    <w:p>
      <w:r>
        <w:pict>
          <v:rect style="width:0;height:1.5pt" o:hralign="center" o:hrstd="t" o:hr="t"/>
        </w:pict>
      </w:r>
    </w:p>
    <w:bookmarkEnd w:id="48"/>
    <w:bookmarkStart w:id="49" w:name="Xf365aad947862d66be7970804c75fa982de60ab"/>
    <w:p>
      <w:pPr>
        <w:pStyle w:val="Heading3"/>
      </w:pPr>
      <w:r>
        <w:t xml:space="preserve">Tại sao hệ thống chặn tôi tạo lệnh bảo trì hoặc sửa chữa cho một thiết bị nhất định?</w:t>
      </w:r>
    </w:p>
    <w:p>
      <w:pPr>
        <w:pStyle w:val="FirstParagraph"/>
      </w:pPr>
      <w:r>
        <w:t xml:space="preserve">Thiết bị đó đang có phiếu hành động khắc phục (CAPA) mức nghiêm trọng chưa được đóng. Đây là cơ chế kiểm soát chất lượng bắt buộc — không cho phép tiếp tục vận hành hoặc bảo trì thiết bị khi còn tồn tại vấn đề chưa xử lý ở mức nghiêm trọng. Cán bộ QA cần xử lý và đóng CAPA liên quan trước. Trong tình huống khẩn cấp, Quản lý cấp cao có thể phê duyệt miễn áp dụng có thời hạn. Xem thêm tại chương</w:t>
      </w:r>
      <w:r>
        <w:t xml:space="preserve"> </w:t>
      </w:r>
      <w:hyperlink r:id="rId24">
        <w:r>
          <w:rPr>
            <w:rStyle w:val="Hyperlink"/>
          </w:rPr>
          <w:t xml:space="preserve">Tuân thủ</w:t>
        </w:r>
      </w:hyperlink>
      <w:r>
        <w:t xml:space="preserve">.</w:t>
      </w:r>
    </w:p>
    <w:p>
      <w:r>
        <w:pict>
          <v:rect style="width:0;height:1.5pt" o:hralign="center" o:hrstd="t" o:hr="t"/>
        </w:pict>
      </w:r>
    </w:p>
    <w:bookmarkEnd w:id="49"/>
    <w:bookmarkStart w:id="50" w:name="X02c47225716d8484080707d9f411e1ccf05c270"/>
    <w:p>
      <w:pPr>
        <w:pStyle w:val="Heading3"/>
      </w:pPr>
      <w:r>
        <w:t xml:space="preserve">Tôi vừa nộp phiếu sự cố mức "Nghiêm trọng" và thiết bị tự chuyển sang trạng thái ngừng hoạt động. Đây có phải lỗi không?</w:t>
      </w:r>
    </w:p>
    <w:p>
      <w:pPr>
        <w:pStyle w:val="FirstParagraph"/>
      </w:pPr>
      <w:r>
        <w:t xml:space="preserve">Không, đây là hành vi có chủ ý. Khi sự cố mức nghiêm trọng được ghi nhận, hệ thống lập tức chuyển trạng thái thiết bị sang</w:t>
      </w:r>
      <w:r>
        <w:t xml:space="preserve"> </w:t>
      </w:r>
      <w:r>
        <w:rPr>
          <w:b/>
          <w:bCs/>
        </w:rPr>
        <w:t xml:space="preserve">Ngừng sử dụng</w:t>
      </w:r>
      <w:r>
        <w:t xml:space="preserve"> </w:t>
      </w:r>
      <w:r>
        <w:t xml:space="preserve">và gửi cảnh báo leo thang đến Trưởng xưởng và Trưởng khoa. Thiết bị sẽ không được phép vận hành cho đến khi sự cố được xử lý, phân tích nguyên nhân (RCA) hoàn tất và phiếu CAPA liên quan được đóng. Xem quy trình đầy đủ tại chương</w:t>
      </w:r>
      <w:r>
        <w:t xml:space="preserve"> </w:t>
      </w:r>
      <w:hyperlink r:id="rId11">
        <w:r>
          <w:rPr>
            <w:rStyle w:val="Hyperlink"/>
          </w:rPr>
          <w:t xml:space="preserve">Sự cố &amp; Phân tích nguyên nhân</w:t>
        </w:r>
      </w:hyperlink>
      <w:r>
        <w:t xml:space="preserve">.</w:t>
      </w:r>
    </w:p>
    <w:p>
      <w:r>
        <w:pict>
          <v:rect style="width:0;height:1.5pt" o:hralign="center" o:hrstd="t" o:hr="t"/>
        </w:pict>
      </w:r>
    </w:p>
    <w:bookmarkEnd w:id="50"/>
    <w:bookmarkStart w:id="51" w:name="X0e48560b2626e7dd6cf7e926f4ab5aada1497f6"/>
    <w:p>
      <w:pPr>
        <w:pStyle w:val="Heading3"/>
      </w:pPr>
      <w:r>
        <w:t xml:space="preserve">Tôi muốn xem lại lịch sử thao tác của một thiết bị hoặc kiểm tra ai đã làm gì. Truy cập ở đâu?</w:t>
      </w:r>
    </w:p>
    <w:p>
      <w:pPr>
        <w:pStyle w:val="FirstParagraph"/>
      </w:pPr>
      <w:r>
        <w:t xml:space="preserve">Mỗi trang hồ sơ thiết bị có tab</w:t>
      </w:r>
      <w:r>
        <w:t xml:space="preserve"> </w:t>
      </w:r>
      <w:r>
        <w:rPr>
          <w:b/>
          <w:bCs/>
        </w:rPr>
        <w:t xml:space="preserve">Lịch sử</w:t>
      </w:r>
      <w:r>
        <w:t xml:space="preserve"> </w:t>
      </w:r>
      <w:r>
        <w:t xml:space="preserve">hiển thị toàn bộ sự kiện vòng đời theo dòng thời gian. Để tra cứu chi tiết hơn — bao gồm nội dung thay đổi trước/sau từng thao tác — vào</w:t>
      </w:r>
      <w:r>
        <w:t xml:space="preserve"> </w:t>
      </w:r>
      <w:r>
        <w:rPr>
          <w:b/>
          <w:bCs/>
        </w:rPr>
        <w:t xml:space="preserve">Nhật ký kiểm toán</w:t>
      </w:r>
      <w:r>
        <w:t xml:space="preserve"> </w:t>
      </w:r>
      <w:r>
        <w:t xml:space="preserve">tại mục</w:t>
      </w:r>
      <w:r>
        <w:t xml:space="preserve"> </w:t>
      </w:r>
      <w:r>
        <w:rPr>
          <w:rStyle w:val="VerbatimChar"/>
        </w:rPr>
        <w:t xml:space="preserve">/audit-trail</w:t>
      </w:r>
      <w:r>
        <w:t xml:space="preserve">, lọc theo mã thiết bị, người thực hiện hoặc loại hành động. Nhật ký này được bảo vệ bằng chuỗi mã kiểm tra và không thể sửa đổi sau khi ghi.</w:t>
      </w:r>
    </w:p>
    <w:bookmarkEnd w:id="51"/>
    <w:bookmarkEnd w:id="52"/>
    <w:bookmarkStart w:id="60" w:name="thuật-ngữ"/>
    <w:p>
      <w:pPr>
        <w:pStyle w:val="Heading1"/>
      </w:pPr>
      <w:r>
        <w:t xml:space="preserve">Thuật ngữ</w:t>
      </w:r>
    </w:p>
    <w:p>
      <w:pPr>
        <w:pStyle w:val="FirstParagraph"/>
      </w:pPr>
      <w:r>
        <w:t xml:space="preserve">Bảng tra cứu các khái niệm thường gặp trong AssetCore, sắp xếp theo nhóm chủ đề.</w:t>
      </w:r>
    </w:p>
    <w:p>
      <w:r>
        <w:pict>
          <v:rect style="width:0;height:1.5pt" o:hralign="center" o:hrstd="t" o:hr="t"/>
        </w:pict>
      </w:r>
    </w:p>
    <w:bookmarkStart w:id="53" w:name="thiết-bị--hồ-sơ-tài-sản"/>
    <w:p>
      <w:pPr>
        <w:pStyle w:val="Heading2"/>
      </w:pPr>
      <w:r>
        <w:t xml:space="preserve">Thiết bị &amp; Hồ sơ tài sản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Thuật ngữ</w:t>
            </w:r>
          </w:p>
        </w:tc>
        <w:tc>
          <w:tcPr/>
          <w:p>
            <w:pPr>
              <w:pStyle w:val="Compact"/>
            </w:pPr>
            <w:r>
              <w:t xml:space="preserve">Giải thích ngắn gọn</w:t>
            </w:r>
          </w:p>
        </w:tc>
      </w:tr>
      <w:tr>
        <w:tc>
          <w:tcPr/>
          <w:p>
            <w:pPr>
              <w:pStyle w:val="Compact"/>
            </w:pPr>
            <w:r>
              <w:t xml:space="preserve">Thiết bị y tế (Asset)</w:t>
            </w:r>
          </w:p>
        </w:tc>
        <w:tc>
          <w:tcPr/>
          <w:p>
            <w:pPr>
              <w:pStyle w:val="Compact"/>
            </w:pPr>
            <w:r>
              <w:t xml:space="preserve">Một thiết bị y tế cụ thể đang được quản lý trong hệ thống — có mã định danh nội bộ, số serial, hồ sơ vòng đời riêng. Khác với "Model thiết bị" là cấu hình chung cho một dòng máy.</w:t>
            </w:r>
          </w:p>
        </w:tc>
      </w:tr>
      <w:tr>
        <w:tc>
          <w:tcPr/>
          <w:p>
            <w:pPr>
              <w:pStyle w:val="Compact"/>
            </w:pPr>
            <w:r>
              <w:t xml:space="preserve">Model thiết bị (Device Model)</w:t>
            </w:r>
          </w:p>
        </w:tc>
        <w:tc>
          <w:tcPr/>
          <w:p>
            <w:pPr>
              <w:pStyle w:val="Compact"/>
            </w:pPr>
            <w:r>
              <w:t xml:space="preserve">Bản mô tả chung cho một dòng thiết bị của nhà sản xuất: tên model, hãng, chu kỳ bảo trì mặc định, chu kỳ hiệu chuẩn, yêu cầu kỹ thuật. Một model có thể ứng với nhiều thiết bị thực tế.</w:t>
            </w:r>
          </w:p>
        </w:tc>
      </w:tr>
      <w:tr>
        <w:tc>
          <w:tcPr/>
          <w:p>
            <w:pPr>
              <w:pStyle w:val="Compact"/>
            </w:pPr>
            <w:r>
              <w:t xml:space="preserve">Danh mục thiết bị (Asset Category)</w:t>
            </w:r>
          </w:p>
        </w:tc>
        <w:tc>
          <w:tcPr/>
          <w:p>
            <w:pPr>
              <w:pStyle w:val="Compact"/>
            </w:pPr>
            <w:r>
              <w:t xml:space="preserve">Nhóm phân loại thiết bị theo tính năng hoặc chuyên khoa (ví dụ: Thiết bị hình ảnh, Monitor theo dõi, Thiết bị phẫu thuật). Dùng để lọc danh sách và áp dụng quy định theo nhóm.</w:t>
            </w:r>
          </w:p>
        </w:tc>
      </w:tr>
      <w:tr>
        <w:tc>
          <w:tcPr/>
          <w:p>
            <w:pPr>
              <w:pStyle w:val="Compact"/>
            </w:pPr>
            <w:r>
              <w:t xml:space="preserve">Mã UDI (Unique Device Identifier)</w:t>
            </w:r>
          </w:p>
        </w:tc>
        <w:tc>
          <w:tcPr/>
          <w:p>
            <w:pPr>
              <w:pStyle w:val="Compact"/>
            </w:pPr>
            <w:r>
              <w:t xml:space="preserve">Mã định danh duy nhất của thiết bị theo tiêu chuẩn quốc tế, do nhà sản xuất cấp. Dùng để truy vết nguồn gốc và thu hồi thiết bị khi cần.</w:t>
            </w:r>
          </w:p>
        </w:tc>
      </w:tr>
      <w:tr>
        <w:tc>
          <w:tcPr/>
          <w:p>
            <w:pPr>
              <w:pStyle w:val="Compact"/>
            </w:pPr>
            <w:r>
              <w:t xml:space="preserve">Mã GMDN (Global Medical Device Nomenclature)</w:t>
            </w:r>
          </w:p>
        </w:tc>
        <w:tc>
          <w:tcPr/>
          <w:p>
            <w:pPr>
              <w:pStyle w:val="Compact"/>
            </w:pPr>
            <w:r>
              <w:t xml:space="preserve">Hệ thống danh pháp thiết bị y tế quốc tế do WHO quản lý. Mỗi loại thiết bị có một mã GMDN riêng giúp đồng nhất tên gọi và phân loại xuyên biên giới.</w:t>
            </w:r>
          </w:p>
        </w:tc>
      </w:tr>
      <w:tr>
        <w:tc>
          <w:tcPr/>
          <w:p>
            <w:pPr>
              <w:pStyle w:val="Compact"/>
            </w:pPr>
            <w:r>
              <w:t xml:space="preserve">Số đăng ký Bộ Y tế</w:t>
            </w:r>
          </w:p>
        </w:tc>
        <w:tc>
          <w:tcPr/>
          <w:p>
            <w:pPr>
              <w:pStyle w:val="Compact"/>
            </w:pPr>
            <w:r>
              <w:t xml:space="preserve">Số lưu hành do Bộ Y tế Việt Nam cấp cho từng chủng loại thiết bị y tế. Thiết bị không có số đăng ký hoặc hết hạn bị chặn tại cổng tuân thủ.</w:t>
            </w:r>
          </w:p>
        </w:tc>
      </w:tr>
      <w:tr>
        <w:tc>
          <w:tcPr/>
          <w:p>
            <w:pPr>
              <w:pStyle w:val="Compact"/>
            </w:pPr>
            <w:r>
              <w:t xml:space="preserve">Phân loại nguy cơ (Risk Class)</w:t>
            </w:r>
          </w:p>
        </w:tc>
        <w:tc>
          <w:tcPr/>
          <w:p>
            <w:pPr>
              <w:pStyle w:val="Compact"/>
            </w:pPr>
            <w:r>
              <w:t xml:space="preserve">Mức độ rủi ro của thiết bị y tế theo NĐ 98/2021: Nhóm A (nguy cơ thấp), Nhóm B (nguy cơ trung bình thấp), Nhóm C (nguy cơ trung bình cao), Nhóm D (nguy cơ cao — thiết bị hỗ trợ sự sống, cấy ghép). Nhóm càng cao, yêu cầu kiểm soát và hồ sơ càng chặt.</w:t>
            </w:r>
          </w:p>
        </w:tc>
      </w:tr>
    </w:tbl>
    <w:p>
      <w:r>
        <w:pict>
          <v:rect style="width:0;height:1.5pt" o:hralign="center" o:hrstd="t" o:hr="t"/>
        </w:pict>
      </w:r>
    </w:p>
    <w:bookmarkEnd w:id="53"/>
    <w:bookmarkStart w:id="54" w:name="vòng-đời-thiết-bị"/>
    <w:p>
      <w:pPr>
        <w:pStyle w:val="Heading2"/>
      </w:pPr>
      <w:r>
        <w:t xml:space="preserve">Vòng đời thiết bị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Thuật ngữ</w:t>
            </w:r>
          </w:p>
        </w:tc>
        <w:tc>
          <w:tcPr/>
          <w:p>
            <w:pPr>
              <w:pStyle w:val="Compact"/>
            </w:pPr>
            <w:r>
              <w:t xml:space="preserve">Giải thích ngắn gọn</w:t>
            </w:r>
          </w:p>
        </w:tc>
      </w:tr>
      <w:tr>
        <w:tc>
          <w:tcPr/>
          <w:p>
            <w:pPr>
              <w:pStyle w:val="Compact"/>
            </w:pPr>
            <w:r>
              <w:t xml:space="preserve">Vòng đời thiết bị (Asset Lifecycle)</w:t>
            </w:r>
          </w:p>
        </w:tc>
        <w:tc>
          <w:tcPr/>
          <w:p>
            <w:pPr>
              <w:pStyle w:val="Compact"/>
            </w:pPr>
            <w:r>
              <w:t xml:space="preserve">Toàn bộ hành trình của một thiết bị: từ lúc có nhu cầu mua sắm → lắp đặt → đưa vào vận hành → bảo trì/sửa chữa → ngừng sử dụng. AssetCore quản lý trọn vẹn toàn bộ vòng đời này theo chuẩn WHO HTM.</w:t>
            </w:r>
          </w:p>
        </w:tc>
      </w:tr>
      <w:tr>
        <w:tc>
          <w:tcPr/>
          <w:p>
            <w:pPr>
              <w:pStyle w:val="Compact"/>
            </w:pPr>
            <w:r>
              <w:t xml:space="preserve">Sự kiện vòng đời (Lifecycle Event)</w:t>
            </w:r>
          </w:p>
        </w:tc>
        <w:tc>
          <w:tcPr/>
          <w:p>
            <w:pPr>
              <w:pStyle w:val="Compact"/>
            </w:pPr>
            <w:r>
              <w:t xml:space="preserve">Mỗi hành động đáng kể xảy ra với thiết bị đều được ghi nhận thành một sự kiện có dấu thời gian và người thực hiện (ví dụ: lắp đặt, bàn giao lâm sàng, bảo trì xong, hỏng hóc, điều chuyển, ngừng sử dụng). Toàn bộ sự kiện tạo thành dòng thời gian vòng đời không thể xóa.</w:t>
            </w:r>
          </w:p>
        </w:tc>
      </w:tr>
      <w:tr>
        <w:tc>
          <w:tcPr/>
          <w:p>
            <w:pPr>
              <w:pStyle w:val="Compact"/>
            </w:pPr>
            <w:r>
              <w:t xml:space="preserve">Trạng thái thiết bị</w:t>
            </w:r>
          </w:p>
        </w:tc>
        <w:tc>
          <w:tcPr/>
          <w:p>
            <w:pPr>
              <w:pStyle w:val="Compact"/>
            </w:pPr>
            <w:r>
              <w:t xml:space="preserve">Vị trí hiện tại của thiết bị trong vòng đời: Đang hoạt động, Đang bảo trì, Tạm dừng, Chờ thanh lý, Ngừng sử dụng. Một số chuyển trạng thái yêu cầu lý do hoặc phê duyệt.</w:t>
            </w:r>
          </w:p>
        </w:tc>
      </w:tr>
      <w:tr>
        <w:tc>
          <w:tcPr/>
          <w:p>
            <w:pPr>
              <w:pStyle w:val="Compact"/>
            </w:pPr>
            <w:r>
              <w:t xml:space="preserve">Nghiệm thu (Commissioning)</w:t>
            </w:r>
          </w:p>
        </w:tc>
        <w:tc>
          <w:tcPr/>
          <w:p>
            <w:pPr>
              <w:pStyle w:val="Compact"/>
            </w:pPr>
            <w:r>
              <w:t xml:space="preserve">Quy trình xác nhận thiết bị mới đã được lắp đặt đúng cách, đã đo kiểm an toàn, và sẵn sàng sử dụng lâm sàng. Kết quả nghiệm thu là điều kiện bắt buộc để hệ thống tạo hồ sơ tài sản chính thức.</w:t>
            </w:r>
          </w:p>
        </w:tc>
      </w:tr>
      <w:tr>
        <w:tc>
          <w:tcPr/>
          <w:p>
            <w:pPr>
              <w:pStyle w:val="Compact"/>
            </w:pPr>
            <w:r>
              <w:t xml:space="preserve">IQ / OQ / PQ</w:t>
            </w:r>
          </w:p>
        </w:tc>
        <w:tc>
          <w:tcPr/>
          <w:p>
            <w:pPr>
              <w:pStyle w:val="Compact"/>
            </w:pPr>
            <w:r>
              <w:t xml:space="preserve">Ba giai đoạn xác nhận thiết bị: Xác nhận lắp đặt (IQ — Installation Qualification), Xác nhận vận hành (OQ — Operational Qualification), Xác nhận hiệu năng (PQ — Performance Qualification). Thường áp dụng cho thiết bị phức tạp và thiết bị nguy cơ cao.</w:t>
            </w:r>
          </w:p>
        </w:tc>
      </w:tr>
    </w:tbl>
    <w:p>
      <w:r>
        <w:pict>
          <v:rect style="width:0;height:1.5pt" o:hralign="center" o:hrstd="t" o:hr="t"/>
        </w:pict>
      </w:r>
    </w:p>
    <w:bookmarkEnd w:id="54"/>
    <w:bookmarkStart w:id="55" w:name="quy-trình-bảo-dưỡng--kỹ-thuật"/>
    <w:p>
      <w:pPr>
        <w:pStyle w:val="Heading2"/>
      </w:pPr>
      <w:r>
        <w:t xml:space="preserve">Quy trình bảo dưỡng &amp; kỹ thuật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Thuật ngữ</w:t>
            </w:r>
          </w:p>
        </w:tc>
        <w:tc>
          <w:tcPr/>
          <w:p>
            <w:pPr>
              <w:pStyle w:val="Compact"/>
            </w:pPr>
            <w:r>
              <w:t xml:space="preserve">Giải thích ngắn gọn</w:t>
            </w:r>
          </w:p>
        </w:tc>
      </w:tr>
      <w:tr>
        <w:tc>
          <w:tcPr/>
          <w:p>
            <w:pPr>
              <w:pStyle w:val="Compact"/>
            </w:pPr>
            <w:r>
              <w:t xml:space="preserve">Phiếu công việc (Work Order)</w:t>
            </w:r>
          </w:p>
        </w:tc>
        <w:tc>
          <w:tcPr/>
          <w:p>
            <w:pPr>
              <w:pStyle w:val="Compact"/>
            </w:pPr>
            <w:r>
              <w:t xml:space="preserve">Bản ghi chính thức cho mọi công việc kỹ thuật tác động lên thiết bị — bảo trì, sửa chữa, hiệu chuẩn. Không có phiếu công việc đồng nghĩa không có việc được thực hiện trong hệ thống.</w:t>
            </w:r>
          </w:p>
        </w:tc>
      </w:tr>
      <w:tr>
        <w:tc>
          <w:tcPr/>
          <w:p>
            <w:pPr>
              <w:pStyle w:val="Compact"/>
            </w:pPr>
            <w:r>
              <w:t xml:space="preserve">Bảo trì định kỳ — PM (Preventive Maintenance)</w:t>
            </w:r>
          </w:p>
        </w:tc>
        <w:tc>
          <w:tcPr/>
          <w:p>
            <w:pPr>
              <w:pStyle w:val="Compact"/>
            </w:pPr>
            <w:r>
              <w:t xml:space="preserve">Công việc bảo dưỡng theo lịch cố định (ngày, tuần, tháng, quý, năm) nhằm ngăn hỏng hóc trước khi xảy ra. Lịch PM được tự động tạo sau khi nghiệm thu và tự sinh phiếu khi đến hạn.</w:t>
            </w:r>
          </w:p>
        </w:tc>
      </w:tr>
      <w:tr>
        <w:tc>
          <w:tcPr/>
          <w:p>
            <w:pPr>
              <w:pStyle w:val="Compact"/>
            </w:pPr>
            <w:r>
              <w:t xml:space="preserve">Sửa chữa — CM (Corrective Maintenance)</w:t>
            </w:r>
          </w:p>
        </w:tc>
        <w:tc>
          <w:tcPr/>
          <w:p>
            <w:pPr>
              <w:pStyle w:val="Compact"/>
            </w:pPr>
            <w:r>
              <w:t xml:space="preserve">Công việc khắc phục khi thiết bị đã xảy ra hỏng hóc hoặc hoạt động bất thường. Mọi ca sửa chữa đều phải có phiếu sửa chữa trong hệ thống.</w:t>
            </w:r>
          </w:p>
        </w:tc>
      </w:tr>
      <w:tr>
        <w:tc>
          <w:tcPr/>
          <w:p>
            <w:pPr>
              <w:pStyle w:val="Compact"/>
            </w:pPr>
            <w:r>
              <w:t xml:space="preserve">Hiệu chuẩn (Calibration)</w:t>
            </w:r>
          </w:p>
        </w:tc>
        <w:tc>
          <w:tcPr/>
          <w:p>
            <w:pPr>
              <w:pStyle w:val="Compact"/>
            </w:pPr>
            <w:r>
              <w:t xml:space="preserve">Kiểm tra và điều chỉnh thiết bị đo lường để đảm bảo kết quả đo nằm trong phạm vi dung sai cho phép. Kết quả hiệu chuẩn có thể là Đạt hoặc Không đạt; nếu Không đạt, thiết bị bị dừng sử dụng.</w:t>
            </w:r>
          </w:p>
        </w:tc>
      </w:tr>
      <w:tr>
        <w:tc>
          <w:tcPr/>
          <w:p>
            <w:pPr>
              <w:pStyle w:val="Compact"/>
            </w:pPr>
            <w:r>
              <w:t xml:space="preserve">Chứng chỉ hiệu chuẩn ISO/IEC 17025</w:t>
            </w:r>
          </w:p>
        </w:tc>
        <w:tc>
          <w:tcPr/>
          <w:p>
            <w:pPr>
              <w:pStyle w:val="Compact"/>
            </w:pPr>
            <w:r>
              <w:t xml:space="preserve">Văn bản xác nhận kết quả hiệu chuẩn do phòng thử nghiệm được công nhận cấp. Cần lưu trữ đính kèm phiếu hiệu chuẩn để đáp ứng yêu cầu NĐ 98/2021.</w:t>
            </w:r>
          </w:p>
        </w:tc>
      </w:tr>
      <w:tr>
        <w:tc>
          <w:tcPr/>
          <w:p>
            <w:pPr>
              <w:pStyle w:val="Compact"/>
            </w:pPr>
            <w:r>
              <w:t xml:space="preserve">Checklist</w:t>
            </w:r>
          </w:p>
        </w:tc>
        <w:tc>
          <w:tcPr/>
          <w:p>
            <w:pPr>
              <w:pStyle w:val="Compact"/>
            </w:pPr>
            <w:r>
              <w:t xml:space="preserve">Danh sách các hạng mục cần kiểm tra, đo lường hoặc thực hiện trong một lần bảo trì hoặc hiệu chuẩn. Kỹ thuật viên phải điền đủ checklist trước khi nộp phiếu.</w:t>
            </w:r>
          </w:p>
        </w:tc>
      </w:tr>
    </w:tbl>
    <w:p>
      <w:r>
        <w:pict>
          <v:rect style="width:0;height:1.5pt" o:hralign="center" o:hrstd="t" o:hr="t"/>
        </w:pict>
      </w:r>
    </w:p>
    <w:bookmarkEnd w:id="55"/>
    <w:bookmarkStart w:id="56" w:name="sự-cố--chất-lượng"/>
    <w:p>
      <w:pPr>
        <w:pStyle w:val="Heading2"/>
      </w:pPr>
      <w:r>
        <w:t xml:space="preserve">Sự cố &amp; Chất lượng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Thuật ngữ</w:t>
            </w:r>
          </w:p>
        </w:tc>
        <w:tc>
          <w:tcPr/>
          <w:p>
            <w:pPr>
              <w:pStyle w:val="Compact"/>
            </w:pPr>
            <w:r>
              <w:t xml:space="preserve">Giải thích ngắn gọn</w:t>
            </w:r>
          </w:p>
        </w:tc>
      </w:tr>
      <w:tr>
        <w:tc>
          <w:tcPr/>
          <w:p>
            <w:pPr>
              <w:pStyle w:val="Compact"/>
            </w:pPr>
            <w:r>
              <w:t xml:space="preserve">Sự cố (Incident)</w:t>
            </w:r>
          </w:p>
        </w:tc>
        <w:tc>
          <w:tcPr/>
          <w:p>
            <w:pPr>
              <w:pStyle w:val="Compact"/>
            </w:pPr>
            <w:r>
              <w:t xml:space="preserve">Hỏng hóc hoặc hoạt động bất thường của thiết bị y tế cần được ghi nhận và xử lý. Mức độ: Thấp, Trung bình, Cao, Nghiêm trọng. Sự cố mức Nghiêm trọng bắt buộc điền tác động lâm sàng.</w:t>
            </w:r>
          </w:p>
        </w:tc>
      </w:tr>
      <w:tr>
        <w:tc>
          <w:tcPr/>
          <w:p>
            <w:pPr>
              <w:pStyle w:val="Compact"/>
            </w:pPr>
            <w:r>
              <w:t xml:space="preserve">Phân tích nguyên nhân gốc — RCA (Root Cause Analysis)</w:t>
            </w:r>
          </w:p>
        </w:tc>
        <w:tc>
          <w:tcPr/>
          <w:p>
            <w:pPr>
              <w:pStyle w:val="Compact"/>
            </w:pPr>
            <w:r>
              <w:t xml:space="preserve">Điều tra có hệ thống để tìm ra nguyên nhân thực sự gây ra sự cố, thay vì chỉ xử lý triệu chứng bề mặt. Bắt buộc thực hiện với sự cố mức Cao và Nghiêm trọng theo NĐ 98 và ISO 13485.</w:t>
            </w:r>
          </w:p>
        </w:tc>
      </w:tr>
      <w:tr>
        <w:tc>
          <w:tcPr/>
          <w:p>
            <w:pPr>
              <w:pStyle w:val="Compact"/>
            </w:pPr>
            <w:r>
              <w:t xml:space="preserve">CAPA (Corrective and Preventive Action)</w:t>
            </w:r>
          </w:p>
        </w:tc>
        <w:tc>
          <w:tcPr/>
          <w:p>
            <w:pPr>
              <w:pStyle w:val="Compact"/>
            </w:pPr>
            <w:r>
              <w:t xml:space="preserve">Hành động khắc phục (sửa vấn đề đã xảy ra) và hành động phòng ngừa (ngăn vấn đề tương tự tái diễn). CAPA được mở khi có sự cố nghiêm trọng, khi hiệu chuẩn không đạt, hoặc khi kiểm toán phát hiện vi phạm.</w:t>
            </w:r>
          </w:p>
        </w:tc>
      </w:tr>
      <w:tr>
        <w:tc>
          <w:tcPr/>
          <w:p>
            <w:pPr>
              <w:pStyle w:val="Compact"/>
            </w:pPr>
            <w:r>
              <w:t xml:space="preserve">Sự cố mãn tính</w:t>
            </w:r>
          </w:p>
        </w:tc>
        <w:tc>
          <w:tcPr/>
          <w:p>
            <w:pPr>
              <w:pStyle w:val="Compact"/>
            </w:pPr>
            <w:r>
              <w:t xml:space="preserve">Khi cùng một thiết bị xảy ra cùng loại hỏng hóc từ 3 lần trở lên trong vòng 90 ngày. Hệ thống tự động phát cảnh báo và yêu cầu RCA.</w:t>
            </w:r>
          </w:p>
        </w:tc>
      </w:tr>
      <w:tr>
        <w:tc>
          <w:tcPr/>
          <w:p>
            <w:pPr>
              <w:pStyle w:val="Compact"/>
            </w:pPr>
            <w:r>
              <w:t xml:space="preserve">Phát hiện (Finding)</w:t>
            </w:r>
          </w:p>
        </w:tc>
        <w:tc>
          <w:tcPr/>
          <w:p>
            <w:pPr>
              <w:pStyle w:val="Compact"/>
            </w:pPr>
            <w:r>
              <w:t xml:space="preserve">Một vi phạm cụ thể được ghi nhận trong quá trình kiểm toán hoặc theo dõi tuân thủ. Mỗi phát hiện được phân mức độ và có thể dẫn đến việc mở CAPA.</w:t>
            </w:r>
          </w:p>
        </w:tc>
      </w:tr>
    </w:tbl>
    <w:p>
      <w:r>
        <w:pict>
          <v:rect style="width:0;height:1.5pt" o:hralign="center" o:hrstd="t" o:hr="t"/>
        </w:pict>
      </w:r>
    </w:p>
    <w:bookmarkEnd w:id="56"/>
    <w:bookmarkStart w:id="57" w:name="tuân-thủ--quản-trị"/>
    <w:p>
      <w:pPr>
        <w:pStyle w:val="Heading2"/>
      </w:pPr>
      <w:r>
        <w:t xml:space="preserve">Tuân thủ &amp; Quản trị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Thuật ngữ</w:t>
            </w:r>
          </w:p>
        </w:tc>
        <w:tc>
          <w:tcPr/>
          <w:p>
            <w:pPr>
              <w:pStyle w:val="Compact"/>
            </w:pPr>
            <w:r>
              <w:t xml:space="preserve">Giải thích ngắn gọn</w:t>
            </w:r>
          </w:p>
        </w:tc>
      </w:tr>
      <w:tr>
        <w:tc>
          <w:tcPr/>
          <w:p>
            <w:pPr>
              <w:pStyle w:val="Compact"/>
            </w:pPr>
            <w:r>
              <w:t xml:space="preserve">Cổng chặn tuân thủ (Compliance Gate)</w:t>
            </w:r>
          </w:p>
        </w:tc>
        <w:tc>
          <w:tcPr/>
          <w:p>
            <w:pPr>
              <w:pStyle w:val="Compact"/>
            </w:pPr>
            <w:r>
              <w:t xml:space="preserve">Điểm kiểm soát trong quy trình mà hệ thống tự động chặn bước tiếp theo nếu điều kiện tuân thủ chưa đáp ứng — ví dụ: không cho phiếu nghiệm thu hoàn thành nếu số đăng ký BYT đã hết hạn.</w:t>
            </w:r>
          </w:p>
        </w:tc>
      </w:tr>
      <w:tr>
        <w:tc>
          <w:tcPr/>
          <w:p>
            <w:pPr>
              <w:pStyle w:val="Compact"/>
            </w:pPr>
            <w:r>
              <w:t xml:space="preserve">NĐ 98/2021</w:t>
            </w:r>
          </w:p>
        </w:tc>
        <w:tc>
          <w:tcPr/>
          <w:p>
            <w:pPr>
              <w:pStyle w:val="Compact"/>
            </w:pPr>
            <w:r>
              <w:t xml:space="preserve">Nghị định 98/2021/NĐ-CP về quản lý trang thiết bị y tế tại Việt Nam. Quy định yêu cầu về đăng ký lưu hành, kiểm chuẩn, hồ sơ kỹ thuật và lưu trữ tối thiểu 5 năm. AssetCore được thiết kế để đáp ứng nghị định này.</w:t>
            </w:r>
          </w:p>
        </w:tc>
      </w:tr>
      <w:tr>
        <w:tc>
          <w:tcPr/>
          <w:p>
            <w:pPr>
              <w:pStyle w:val="Compact"/>
            </w:pPr>
            <w:r>
              <w:t xml:space="preserve">WHO HTM</w:t>
            </w:r>
          </w:p>
        </w:tc>
        <w:tc>
          <w:tcPr/>
          <w:p>
            <w:pPr>
              <w:pStyle w:val="Compact"/>
            </w:pPr>
            <w:r>
              <w:t xml:space="preserve">Khung quản lý kỹ thuật thiết bị y tế (Health Technology Management) của Tổ chức Y tế Thế giới — mô hình vòng đời từ Nhu cầu → Mua sắm → Lắp đặt → Vận hành → Bảo dưỡng → Ngừng sử dụng mà AssetCore tuân theo.</w:t>
            </w:r>
          </w:p>
        </w:tc>
      </w:tr>
      <w:tr>
        <w:tc>
          <w:tcPr/>
          <w:p>
            <w:pPr>
              <w:pStyle w:val="Compact"/>
            </w:pPr>
            <w:r>
              <w:t xml:space="preserve">Nhật ký kiểm toán (Audit Log)</w:t>
            </w:r>
          </w:p>
        </w:tc>
        <w:tc>
          <w:tcPr/>
          <w:p>
            <w:pPr>
              <w:pStyle w:val="Compact"/>
            </w:pPr>
            <w:r>
              <w:t xml:space="preserve">Lịch sử toàn bộ thao tác người dùng lên một bản ghi: ai thay đổi gì, lúc nào. Bất biến — không thể sửa hay xóa. Dùng để đáp ứng yêu cầu truy vết của cơ quan thanh tra.</w:t>
            </w:r>
          </w:p>
        </w:tc>
      </w:tr>
      <w:tr>
        <w:tc>
          <w:tcPr/>
          <w:p>
            <w:pPr>
              <w:pStyle w:val="Compact"/>
            </w:pPr>
            <w:r>
              <w:t xml:space="preserve">SLA (Service Level Agreement)</w:t>
            </w:r>
          </w:p>
        </w:tc>
        <w:tc>
          <w:tcPr/>
          <w:p>
            <w:pPr>
              <w:pStyle w:val="Compact"/>
            </w:pPr>
            <w:r>
              <w:t xml:space="preserve">Thỏa thuận mức dịch vụ: quy định thời gian tối đa được phép để xử lý một công việc (ví dụ: sự cố Nghiêm trọng phải được phân công trong 2 giờ). Khi quá thời hạn SLA, hệ thống gửi cảnh báo leo thang.</w:t>
            </w:r>
          </w:p>
        </w:tc>
      </w:tr>
      <w:tr>
        <w:tc>
          <w:tcPr/>
          <w:p>
            <w:pPr>
              <w:pStyle w:val="Compact"/>
            </w:pPr>
            <w:r>
              <w:t xml:space="preserve">Bảng điểm tuân thủ (Compliance Scorecard)</w:t>
            </w:r>
          </w:p>
        </w:tc>
        <w:tc>
          <w:tcPr/>
          <w:p>
            <w:pPr>
              <w:pStyle w:val="Compact"/>
            </w:pPr>
            <w:r>
              <w:t xml:space="preserve">Bảng tổng hợp điểm tuân thủ theo từng quy trình (PM, hiệu chuẩn, lắp đặt…) và từng khoa phòng, thường phát hành theo tháng hoặc quý. Dùng để soát xét quản lý và báo cáo với cơ quan quản lý.</w:t>
            </w:r>
          </w:p>
        </w:tc>
      </w:tr>
      <w:tr>
        <w:tc>
          <w:tcPr/>
          <w:p>
            <w:pPr>
              <w:pStyle w:val="Compact"/>
            </w:pPr>
            <w:r>
              <w:t xml:space="preserve">Soát xét quản lý (Management Review)</w:t>
            </w:r>
          </w:p>
        </w:tc>
        <w:tc>
          <w:tcPr/>
          <w:p>
            <w:pPr>
              <w:pStyle w:val="Compact"/>
            </w:pPr>
            <w:r>
              <w:t xml:space="preserve">Cuộc họp định kỳ (thường theo quý) của Ban Giám đốc để đánh giá kết quả vận hành, tuân thủ và các hành động CAPA đang mở. AssetCore hỗ trợ lập biên bản soát xét và phát hành bảng điểm.</w:t>
            </w:r>
          </w:p>
        </w:tc>
      </w:tr>
      <w:tr>
        <w:tc>
          <w:tcPr/>
          <w:p>
            <w:pPr>
              <w:pStyle w:val="Compact"/>
            </w:pPr>
            <w:r>
              <w:t xml:space="preserve">ISO 13485</w:t>
            </w:r>
          </w:p>
        </w:tc>
        <w:tc>
          <w:tcPr/>
          <w:p>
            <w:pPr>
              <w:pStyle w:val="Compact"/>
            </w:pPr>
            <w:r>
              <w:t xml:space="preserve">Tiêu chuẩn quốc tế về hệ thống quản lý chất lượng cho tổ chức liên quan đến thiết bị y tế. Yêu cầu kiểm soát tài liệu, truy vết, và xử lý sự cố có hệ thống.</w:t>
            </w:r>
          </w:p>
        </w:tc>
      </w:tr>
    </w:tbl>
    <w:p>
      <w:r>
        <w:pict>
          <v:rect style="width:0;height:1.5pt" o:hralign="center" o:hrstd="t" o:hr="t"/>
        </w:pict>
      </w:r>
    </w:p>
    <w:bookmarkEnd w:id="57"/>
    <w:bookmarkStart w:id="58" w:name="hồ-sơ-vai-trò--tổ-chức"/>
    <w:p>
      <w:pPr>
        <w:pStyle w:val="Heading2"/>
      </w:pPr>
      <w:r>
        <w:t xml:space="preserve">Hồ sơ vai trò &amp; Tổ chức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Thuật ngữ</w:t>
            </w:r>
          </w:p>
        </w:tc>
        <w:tc>
          <w:tcPr/>
          <w:p>
            <w:pPr>
              <w:pStyle w:val="Compact"/>
            </w:pPr>
            <w:r>
              <w:t xml:space="preserve">Giải thích ngắn gọn</w:t>
            </w:r>
          </w:p>
        </w:tc>
      </w:tr>
      <w:tr>
        <w:tc>
          <w:tcPr/>
          <w:p>
            <w:pPr>
              <w:pStyle w:val="Compact"/>
            </w:pPr>
            <w:r>
              <w:t xml:space="preserve">Hồ sơ vai trò (Role Profile)</w:t>
            </w:r>
          </w:p>
        </w:tc>
        <w:tc>
          <w:tcPr/>
          <w:p>
            <w:pPr>
              <w:pStyle w:val="Compact"/>
            </w:pPr>
            <w:r>
              <w:t xml:space="preserve">Tập hợp quyền truy cập gắn với một chức danh cụ thể trong hệ thống (ví dụ: Kỹ thuật viên HTM, Trưởng xưởng kỹ thuật, Cán bộ QA). Người dùng được gán một hồ sơ vai trò và chỉ thấy, thao tác được các chức năng phù hợp với vai trò đó.</w:t>
            </w:r>
          </w:p>
        </w:tc>
      </w:tr>
      <w:tr>
        <w:tc>
          <w:tcPr/>
          <w:p>
            <w:pPr>
              <w:pStyle w:val="Compact"/>
            </w:pPr>
            <w:r>
              <w:t xml:space="preserve">Kỹ thuật viên HTM</w:t>
            </w:r>
          </w:p>
        </w:tc>
        <w:tc>
          <w:tcPr/>
          <w:p>
            <w:pPr>
              <w:pStyle w:val="Compact"/>
            </w:pPr>
            <w:r>
              <w:t xml:space="preserve">Nhân viên kỹ thuật y sinh thực hiện bảo trì, sửa chữa, hiệu chuẩn thiết bị. Người dùng thao tác chính trong hầu hết quy trình kỹ thuật của AssetCore.</w:t>
            </w:r>
          </w:p>
        </w:tc>
      </w:tr>
      <w:tr>
        <w:tc>
          <w:tcPr/>
          <w:p>
            <w:pPr>
              <w:pStyle w:val="Compact"/>
            </w:pPr>
            <w:r>
              <w:t xml:space="preserve">Trưởng xưởng kỹ thuật (Workshop Head)</w:t>
            </w:r>
          </w:p>
        </w:tc>
        <w:tc>
          <w:tcPr/>
          <w:p>
            <w:pPr>
              <w:pStyle w:val="Compact"/>
            </w:pPr>
            <w:r>
              <w:t xml:space="preserve">Quản lý phân xưởng kỹ thuật: phân công việc, theo dõi tiến độ, phê duyệt phiếu, giám sát SLA.</w:t>
            </w:r>
          </w:p>
        </w:tc>
      </w:tr>
      <w:tr>
        <w:tc>
          <w:tcPr/>
          <w:p>
            <w:pPr>
              <w:pStyle w:val="Compact"/>
            </w:pPr>
            <w:r>
              <w:t xml:space="preserve">Nhà cung cấp (Vendor)</w:t>
            </w:r>
          </w:p>
        </w:tc>
        <w:tc>
          <w:tcPr/>
          <w:p>
            <w:pPr>
              <w:pStyle w:val="Compact"/>
            </w:pPr>
            <w:r>
              <w:t xml:space="preserve">Tổ chức cung cấp thiết bị y tế hoặc dịch vụ kỹ thuật (bảo trì, hiệu chuẩn, sửa chữa ủy quyền). Phải được đăng ký trong hệ thống trước khi sử dụng trong bất kỳ quy trình nào.</w:t>
            </w:r>
          </w:p>
        </w:tc>
      </w:tr>
      <w:tr>
        <w:tc>
          <w:tcPr/>
          <w:p>
            <w:pPr>
              <w:pStyle w:val="Compact"/>
            </w:pPr>
            <w:r>
              <w:t xml:space="preserve">Hợp đồng dịch vụ (Service Contract)</w:t>
            </w:r>
          </w:p>
        </w:tc>
        <w:tc>
          <w:tcPr/>
          <w:p>
            <w:pPr>
              <w:pStyle w:val="Compact"/>
            </w:pPr>
            <w:r>
              <w:t xml:space="preserve">Thỏa thuận bảo trì hoặc dịch vụ kỹ thuật giữa bệnh viện và nhà cung cấp, bao gồm phạm vi dịch vụ, SLA và thời hạn hợp đồng. Hệ thống theo dõi ngày hết hạn và cảnh báo khi cần gia hạn.</w:t>
            </w:r>
          </w:p>
        </w:tc>
      </w:tr>
    </w:tbl>
    <w:p>
      <w:r>
        <w:pict>
          <v:rect style="width:0;height:1.5pt" o:hralign="center" o:hrstd="t" o:hr="t"/>
        </w:pict>
      </w:r>
    </w:p>
    <w:bookmarkEnd w:id="58"/>
    <w:bookmarkStart w:id="59" w:name="tích-hợp--kết-nối"/>
    <w:p>
      <w:pPr>
        <w:pStyle w:val="Heading2"/>
      </w:pPr>
      <w:r>
        <w:t xml:space="preserve">Tích hợp &amp; Kết nối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Thuật ngữ</w:t>
            </w:r>
          </w:p>
        </w:tc>
        <w:tc>
          <w:tcPr/>
          <w:p>
            <w:pPr>
              <w:pStyle w:val="Compact"/>
            </w:pPr>
            <w:r>
              <w:t xml:space="preserve">Giải thích ngắn gọn</w:t>
            </w:r>
          </w:p>
        </w:tc>
      </w:tr>
      <w:tr>
        <w:tc>
          <w:tcPr/>
          <w:p>
            <w:pPr>
              <w:pStyle w:val="Compact"/>
            </w:pPr>
            <w:r>
              <w:t xml:space="preserve">FHIR (Fast Healthcare Interoperability Resources)</w:t>
            </w:r>
          </w:p>
        </w:tc>
        <w:tc>
          <w:tcPr/>
          <w:p>
            <w:pPr>
              <w:pStyle w:val="Compact"/>
            </w:pPr>
            <w:r>
              <w:t xml:space="preserve">Chuẩn trao đổi dữ liệu y tế điện tử quốc tế. AssetCore dùng FHIR để tích hợp dữ liệu thiết bị với các hệ thống lâm sàng như HIS, EMR, LIS.</w:t>
            </w:r>
          </w:p>
        </w:tc>
      </w:tr>
      <w:tr>
        <w:tc>
          <w:tcPr/>
          <w:p>
            <w:pPr>
              <w:pStyle w:val="Compact"/>
            </w:pPr>
            <w:r>
              <w:t xml:space="preserve">HIS / EMR</w:t>
            </w:r>
          </w:p>
        </w:tc>
        <w:tc>
          <w:tcPr/>
          <w:p>
            <w:pPr>
              <w:pStyle w:val="Compact"/>
            </w:pPr>
            <w:r>
              <w:t xml:space="preserve">Hệ thống thông tin bệnh viện (HIS — Hospital Information System) và Hồ sơ bệnh án điện tử (EMR — Electronic Medical Record) — các hệ thống lâm sàng mà AssetCore có thể kết nối để chia sẻ thông tin thiết bị.</w:t>
            </w:r>
          </w:p>
        </w:tc>
      </w:tr>
    </w:tbl>
    <w:bookmarkEnd w:id="59"/>
    <w:bookmarkEnd w:id="60"/>
    <w:bookmarkStart w:id="72" w:name="xử-lý-sự-cố-thường-gặp"/>
    <w:p>
      <w:pPr>
        <w:pStyle w:val="Heading1"/>
      </w:pPr>
      <w:r>
        <w:t xml:space="preserve">Xử lý sự cố thường gặp</w:t>
      </w:r>
    </w:p>
    <w:p>
      <w:pPr>
        <w:pStyle w:val="FirstParagraph"/>
      </w:pPr>
      <w:r>
        <w:t xml:space="preserve">Phần này liệt kê những tình huống bạn hay gặp khi dùng AssetCore, kèm nguyên nhân thường gặp và hướng xử lý từng bước. Hầu hết vấn đề đều có cách tự giải quyết trong vài phút — chỉ báo quản trị viên khi thực sự cần.</w:t>
      </w:r>
    </w:p>
    <w:p>
      <w:r>
        <w:pict>
          <v:rect style="width:0;height:1.5pt" o:hralign="center" o:hrstd="t" o:hr="t"/>
        </w:pict>
      </w:r>
    </w:p>
    <w:bookmarkStart w:id="61" w:name="Xe545e552b83c4cf7902ad8045acf406781f5a81"/>
    <w:p>
      <w:pPr>
        <w:pStyle w:val="Heading2"/>
      </w:pPr>
      <w:r>
        <w:t xml:space="preserve">1. Không đăng nhập được</w:t>
      </w:r>
    </w:p>
    <w:p>
      <w:pPr>
        <w:pStyle w:val="FirstParagraph"/>
      </w:pPr>
      <w:r>
        <w:rPr>
          <w:b/>
          <w:bCs/>
        </w:rPr>
        <w:t xml:space="preserve">Hiện tượng:</w:t>
      </w:r>
      <w:r>
        <w:t xml:space="preserve"> </w:t>
      </w:r>
      <w:r>
        <w:t xml:space="preserve">Nhập tên đăng nhập / mật khẩu nhưng hệ thống báo sai hoặc không phản hồi.</w:t>
      </w:r>
    </w:p>
    <w:p>
      <w:pPr>
        <w:pStyle w:val="BodyText"/>
      </w:pPr>
      <w:r>
        <w:rPr>
          <w:b/>
          <w:bCs/>
        </w:rPr>
        <w:t xml:space="preserve">Nguyên nhân thường gặp và cách xử lý:</w:t>
      </w:r>
    </w:p>
    <w:p>
      <w:pPr>
        <w:pStyle w:val="Compact"/>
        <w:numPr>
          <w:ilvl w:val="0"/>
          <w:numId w:val="1001"/>
        </w:numPr>
      </w:pPr>
      <w:r>
        <w:t xml:space="preserve">Nhập sai mật khẩu → nhập lại cẩn thận, kiểm tra phím Caps Lock.</w:t>
      </w:r>
    </w:p>
    <w:p>
      <w:pPr>
        <w:pStyle w:val="Compact"/>
        <w:numPr>
          <w:ilvl w:val="0"/>
          <w:numId w:val="1001"/>
        </w:numPr>
      </w:pPr>
      <w:r>
        <w:t xml:space="preserve">Quên mật khẩu → nhấn "Quên mật khẩu" ở trang đăng nhập, làm theo hướng dẫn trong email đặt lại.</w:t>
      </w:r>
    </w:p>
    <w:p>
      <w:pPr>
        <w:pStyle w:val="Compact"/>
        <w:numPr>
          <w:ilvl w:val="0"/>
          <w:numId w:val="1001"/>
        </w:numPr>
      </w:pPr>
      <w:r>
        <w:t xml:space="preserve">Tài khoản chưa được kích hoạt → kiểm tra hộp thư đến (kể cả thư mục Spam) tìm email kích hoạt từ hệ thống. Nếu không thấy, liên hệ quản trị viên.</w:t>
      </w:r>
    </w:p>
    <w:p>
      <w:pPr>
        <w:pStyle w:val="Compact"/>
        <w:numPr>
          <w:ilvl w:val="0"/>
          <w:numId w:val="1001"/>
        </w:numPr>
      </w:pPr>
      <w:r>
        <w:t xml:space="preserve">Tài khoản bị khoá sau nhiều lần nhập sai → chờ vài phút rồi thử lại; nếu vẫn bị khoá, báo quản trị viên mở khoá.</w:t>
      </w:r>
    </w:p>
    <w:p>
      <w:r>
        <w:pict>
          <v:rect style="width:0;height:1.5pt" o:hralign="center" o:hrstd="t" o:hr="t"/>
        </w:pict>
      </w:r>
    </w:p>
    <w:bookmarkEnd w:id="61"/>
    <w:bookmarkStart w:id="62" w:name="X4f02c3b1bfdc2c55fd5085f2c4f74b788f31219"/>
    <w:p>
      <w:pPr>
        <w:pStyle w:val="Heading2"/>
      </w:pPr>
      <w:r>
        <w:t xml:space="preserve">2. Phiên làm việc hết hạn — bị đăng xuất tự động</w:t>
      </w:r>
    </w:p>
    <w:p>
      <w:pPr>
        <w:pStyle w:val="FirstParagraph"/>
      </w:pPr>
      <w:r>
        <w:rPr>
          <w:b/>
          <w:bCs/>
        </w:rPr>
        <w:t xml:space="preserve">Hiện tượng:</w:t>
      </w:r>
      <w:r>
        <w:t xml:space="preserve"> </w:t>
      </w:r>
      <w:r>
        <w:t xml:space="preserve">Đang làm việc thì trang chuyển về màn hình đăng nhập, hoặc nhấn nút thì hiện thông báo yêu cầu đăng nhập lại.</w:t>
      </w:r>
    </w:p>
    <w:p>
      <w:pPr>
        <w:pStyle w:val="BodyText"/>
      </w:pPr>
      <w:r>
        <w:rPr>
          <w:b/>
          <w:bCs/>
        </w:rPr>
        <w:t xml:space="preserve">Cách xử lý:</w:t>
      </w:r>
    </w:p>
    <w:p>
      <w:pPr>
        <w:pStyle w:val="Compact"/>
        <w:numPr>
          <w:ilvl w:val="0"/>
          <w:numId w:val="1002"/>
        </w:numPr>
      </w:pPr>
      <w:r>
        <w:t xml:space="preserve">Đăng nhập lại bình thường — dữ liệu đã lưu trước đó không mất.</w:t>
      </w:r>
    </w:p>
    <w:p>
      <w:pPr>
        <w:pStyle w:val="Compact"/>
        <w:numPr>
          <w:ilvl w:val="0"/>
          <w:numId w:val="1002"/>
        </w:numPr>
      </w:pPr>
      <w:r>
        <w:t xml:space="preserve">Nếu bạn đang điền form dở dang, trình duyệt thường giữ lại nội dung — kiểm tra trước khi nhập lại.</w:t>
      </w:r>
    </w:p>
    <w:p>
      <w:pPr>
        <w:pStyle w:val="Compact"/>
        <w:numPr>
          <w:ilvl w:val="0"/>
          <w:numId w:val="1002"/>
        </w:numPr>
      </w:pPr>
      <w:r>
        <w:t xml:space="preserve">Nếu phiên hết hạn quá thường xuyên (dưới 30 phút), báo quản trị viên điều chỉnh thời gian phiên.</w:t>
      </w:r>
    </w:p>
    <w:p>
      <w:r>
        <w:pict>
          <v:rect style="width:0;height:1.5pt" o:hralign="center" o:hrstd="t" o:hr="t"/>
        </w:pict>
      </w:r>
    </w:p>
    <w:bookmarkEnd w:id="62"/>
    <w:bookmarkStart w:id="63" w:name="Xf104590ad245291ed224fd6683c1335729f853f"/>
    <w:p>
      <w:pPr>
        <w:pStyle w:val="Heading2"/>
      </w:pPr>
      <w:r>
        <w:t xml:space="preserve">3. Thông báo "Không có quyền" hoặc không thấy nút / chức năng</w:t>
      </w:r>
    </w:p>
    <w:p>
      <w:pPr>
        <w:pStyle w:val="FirstParagraph"/>
      </w:pPr>
      <w:r>
        <w:rPr>
          <w:b/>
          <w:bCs/>
        </w:rPr>
        <w:t xml:space="preserve">Hiện tượng:</w:t>
      </w:r>
      <w:r>
        <w:t xml:space="preserve"> </w:t>
      </w:r>
      <w:r>
        <w:t xml:space="preserve">Trang hiện thông báo không có quyền truy cập (403), hoặc bạn không thấy nút "Tạo mới", "Duyệt", "Lưu", hay một tab nào đó.</w:t>
      </w:r>
    </w:p>
    <w:p>
      <w:pPr>
        <w:pStyle w:val="BodyText"/>
      </w:pPr>
      <w:r>
        <w:rPr>
          <w:b/>
          <w:bCs/>
        </w:rPr>
        <w:t xml:space="preserve">Nguyên nhân:</w:t>
      </w:r>
      <w:r>
        <w:t xml:space="preserve"> </w:t>
      </w:r>
      <w:r>
        <w:t xml:space="preserve">Vai trò của bạn chưa được cấp quyền cho chức năng đó. Mỗi vai trò chỉ được dùng một số module và thao tác nhất định — đây là thiết kế bảo mật, không phải lỗi.</w:t>
      </w:r>
    </w:p>
    <w:p>
      <w:pPr>
        <w:pStyle w:val="BodyText"/>
      </w:pPr>
      <w:r>
        <w:rPr>
          <w:b/>
          <w:bCs/>
        </w:rPr>
        <w:t xml:space="preserve">Cách xử lý:</w:t>
      </w:r>
    </w:p>
    <w:p>
      <w:pPr>
        <w:pStyle w:val="Compact"/>
        <w:numPr>
          <w:ilvl w:val="0"/>
          <w:numId w:val="1003"/>
        </w:numPr>
      </w:pPr>
      <w:r>
        <w:t xml:space="preserve">Xem lại vai trò của mình tại mục</w:t>
      </w:r>
      <w:r>
        <w:t xml:space="preserve"> </w:t>
      </w:r>
      <w:r>
        <w:rPr>
          <w:b/>
          <w:bCs/>
        </w:rPr>
        <w:t xml:space="preserve">Tài khoản cá nhân</w:t>
      </w:r>
      <w:r>
        <w:t xml:space="preserve"> </w:t>
      </w:r>
      <w:r>
        <w:t xml:space="preserve">→ xác nhận vai trò hiện tại.</w:t>
      </w:r>
    </w:p>
    <w:p>
      <w:pPr>
        <w:pStyle w:val="Compact"/>
        <w:numPr>
          <w:ilvl w:val="0"/>
          <w:numId w:val="1003"/>
        </w:numPr>
      </w:pPr>
      <w:r>
        <w:t xml:space="preserve">Tham khảo bảng "Vai trò của bạn làm được gì" để biết chức năng nào thuộc quyền của bạn.</w:t>
      </w:r>
    </w:p>
    <w:p>
      <w:pPr>
        <w:pStyle w:val="Compact"/>
        <w:numPr>
          <w:ilvl w:val="0"/>
          <w:numId w:val="1003"/>
        </w:numPr>
      </w:pPr>
      <w:r>
        <w:t xml:space="preserve">Nếu bạn cần dùng chức năng đó cho công việc thực tế, liên hệ quản trị viên hệ thống để được cấp thêm quyền phù hợp.</w:t>
      </w:r>
    </w:p>
    <w:p>
      <w:pPr>
        <w:pStyle w:val="BlockText"/>
      </w:pPr>
      <w:r>
        <w:t xml:space="preserve">Không cố gắng truy cập bằng đường dẫn trực tiếp — hệ thống vẫn chặn ở tầng dữ liệu.</w:t>
      </w:r>
    </w:p>
    <w:p>
      <w:r>
        <w:pict>
          <v:rect style="width:0;height:1.5pt" o:hralign="center" o:hrstd="t" o:hr="t"/>
        </w:pict>
      </w:r>
    </w:p>
    <w:bookmarkEnd w:id="63"/>
    <w:bookmarkStart w:id="64" w:name="X3143ff2f3e23a7a9e3ab4fc9ecc64edb2894a65"/>
    <w:p>
      <w:pPr>
        <w:pStyle w:val="Heading2"/>
      </w:pPr>
      <w:r>
        <w:t xml:space="preserve">4. Không nghiệm thu được / không lưu được — bị chặn bởi điều kiện</w:t>
      </w:r>
    </w:p>
    <w:p>
      <w:pPr>
        <w:pStyle w:val="FirstParagraph"/>
      </w:pPr>
      <w:r>
        <w:rPr>
          <w:b/>
          <w:bCs/>
        </w:rPr>
        <w:t xml:space="preserve">Hiện tượng:</w:t>
      </w:r>
      <w:r>
        <w:t xml:space="preserve"> </w:t>
      </w:r>
      <w:r>
        <w:t xml:space="preserve">Nhấn "Nghiệm thu", "Nộp", hoặc "Lưu" nhưng hệ thống báo lỗi và từ chối.</w:t>
      </w:r>
    </w:p>
    <w:p>
      <w:pPr>
        <w:pStyle w:val="BodyText"/>
      </w:pPr>
      <w:r>
        <w:rPr>
          <w:b/>
          <w:bCs/>
        </w:rPr>
        <w:t xml:space="preserve">Nguyên nhân thường gặp: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Thông báo lỗi dạng</w:t>
            </w:r>
          </w:p>
        </w:tc>
        <w:tc>
          <w:tcPr/>
          <w:p>
            <w:pPr>
              <w:pStyle w:val="Compact"/>
            </w:pPr>
            <w:r>
              <w:t xml:space="preserve">Ý nghĩa</w:t>
            </w:r>
          </w:p>
        </w:tc>
        <w:tc>
          <w:tcPr/>
          <w:p>
            <w:pPr>
              <w:pStyle w:val="Compact"/>
            </w:pPr>
            <w:r>
              <w:t xml:space="preserve">Việc cần làm</w:t>
            </w:r>
          </w:p>
        </w:tc>
      </w:tr>
      <w:tr>
        <w:tc>
          <w:tcPr/>
          <w:p>
            <w:pPr>
              <w:pStyle w:val="Compact"/>
            </w:pPr>
            <w:r>
              <w:t xml:space="preserve">Thiếu tài liệu bắt buộc</w:t>
            </w:r>
          </w:p>
        </w:tc>
        <w:tc>
          <w:tcPr/>
          <w:p>
            <w:pPr>
              <w:pStyle w:val="Compact"/>
            </w:pPr>
            <w:r>
              <w:t xml:space="preserve">Chứng chỉ, CO/CQ, hướng dẫn sử dụng chưa được upload và duyệt</w:t>
            </w:r>
          </w:p>
        </w:tc>
        <w:tc>
          <w:tcPr/>
          <w:p>
            <w:pPr>
              <w:pStyle w:val="Compact"/>
            </w:pPr>
            <w:r>
              <w:t xml:space="preserve">Vào mục Hồ sơ tài liệu, upload đủ tài liệu → chờ bộ phận Hồ sơ duyệt</w:t>
            </w:r>
          </w:p>
        </w:tc>
      </w:tr>
      <w:tr>
        <w:tc>
          <w:tcPr/>
          <w:p>
            <w:pPr>
              <w:pStyle w:val="Compact"/>
            </w:pPr>
            <w:r>
              <w:t xml:space="preserve">Chưa có năng lực vận hành</w:t>
            </w:r>
          </w:p>
        </w:tc>
        <w:tc>
          <w:tcPr/>
          <w:p>
            <w:pPr>
              <w:pStyle w:val="Compact"/>
            </w:pPr>
            <w:r>
              <w:t xml:space="preserve">Người dùng / khoa chưa hoàn thành đào tạo cho thiết bị này</w:t>
            </w:r>
          </w:p>
        </w:tc>
        <w:tc>
          <w:tcPr/>
          <w:p>
            <w:pPr>
              <w:pStyle w:val="Compact"/>
            </w:pPr>
            <w:r>
              <w:t xml:space="preserve">Liên hệ bộ phận Đào tạo hoàn thiện chương trình và xác nhận năng lực</w:t>
            </w:r>
          </w:p>
        </w:tc>
      </w:tr>
      <w:tr>
        <w:tc>
          <w:tcPr/>
          <w:p>
            <w:pPr>
              <w:pStyle w:val="Compact"/>
            </w:pPr>
            <w:r>
              <w:t xml:space="preserve">Thiết bị đang bị chặn bởi phát hiện tuân thủ</w:t>
            </w:r>
          </w:p>
        </w:tc>
        <w:tc>
          <w:tcPr/>
          <w:p>
            <w:pPr>
              <w:pStyle w:val="Compact"/>
            </w:pPr>
            <w:r>
              <w:t xml:space="preserve">Có vấn đề tuân thủ chưa giải quyết liên quan đến thiết bị</w:t>
            </w:r>
          </w:p>
        </w:tc>
        <w:tc>
          <w:tcPr/>
          <w:p>
            <w:pPr>
              <w:pStyle w:val="Compact"/>
            </w:pPr>
            <w:r>
              <w:t xml:space="preserve">Liên hệ bộ phận Tuân thủ / QA để xử lý phát hiện còn tồn đọng</w:t>
            </w:r>
          </w:p>
        </w:tc>
      </w:tr>
      <w:tr>
        <w:tc>
          <w:tcPr/>
          <w:p>
            <w:pPr>
              <w:pStyle w:val="Compact"/>
            </w:pPr>
            <w:r>
              <w:t xml:space="preserve">CAPA nghiêm trọng chưa đóng</w:t>
            </w:r>
          </w:p>
        </w:tc>
        <w:tc>
          <w:tcPr/>
          <w:p>
            <w:pPr>
              <w:pStyle w:val="Compact"/>
            </w:pPr>
            <w:r>
              <w:t xml:space="preserve">Có hành động khắc phục phòng ngừa quan trọng chưa hoàn thành</w:t>
            </w:r>
          </w:p>
        </w:tc>
        <w:tc>
          <w:tcPr/>
          <w:p>
            <w:pPr>
              <w:pStyle w:val="Compact"/>
            </w:pPr>
            <w:r>
              <w:t xml:space="preserve">Liên hệ bộ phận QA theo dõi tiến độ đóng CAPA</w:t>
            </w:r>
          </w:p>
        </w:tc>
      </w:tr>
    </w:tbl>
    <w:p>
      <w:pPr>
        <w:pStyle w:val="BodyText"/>
      </w:pPr>
      <w:r>
        <w:rPr>
          <w:b/>
          <w:bCs/>
        </w:rPr>
        <w:t xml:space="preserve">Bước xử lý chung:</w:t>
      </w:r>
      <w:r>
        <w:t xml:space="preserve"> </w:t>
      </w:r>
      <w:r>
        <w:t xml:space="preserve">Đọc kỹ nội dung thông báo → thực hiện đúng yêu cầu → thử lại. Nếu không rõ yêu cầu là gì, chụp màn hình thông báo và gửi cho quản trị viên hoặc bộ phận hỗ trợ.</w:t>
      </w:r>
    </w:p>
    <w:p>
      <w:r>
        <w:pict>
          <v:rect style="width:0;height:1.5pt" o:hralign="center" o:hrstd="t" o:hr="t"/>
        </w:pict>
      </w:r>
    </w:p>
    <w:bookmarkEnd w:id="64"/>
    <w:bookmarkStart w:id="65" w:name="X1940b1309fe0be2fbf81e704764ff7c293486f8"/>
    <w:p>
      <w:pPr>
        <w:pStyle w:val="Heading2"/>
      </w:pPr>
      <w:r>
        <w:t xml:space="preserve">5. Không nhận được email thông báo</w:t>
      </w:r>
    </w:p>
    <w:p>
      <w:pPr>
        <w:pStyle w:val="FirstParagraph"/>
      </w:pPr>
      <w:r>
        <w:rPr>
          <w:b/>
          <w:bCs/>
        </w:rPr>
        <w:t xml:space="preserve">Hiện tượng:</w:t>
      </w:r>
      <w:r>
        <w:t xml:space="preserve"> </w:t>
      </w:r>
      <w:r>
        <w:t xml:space="preserve">Hệ thống nói đã gửi email (đặt lại mật khẩu, thông báo phê duyệt, cảnh báo hết hạn tài liệu…) nhưng bạn không nhận được.</w:t>
      </w:r>
    </w:p>
    <w:p>
      <w:pPr>
        <w:pStyle w:val="BodyText"/>
      </w:pPr>
      <w:r>
        <w:rPr>
          <w:b/>
          <w:bCs/>
        </w:rPr>
        <w:t xml:space="preserve">Cách xử lý từng bước:</w:t>
      </w:r>
    </w:p>
    <w:p>
      <w:pPr>
        <w:pStyle w:val="Compact"/>
        <w:numPr>
          <w:ilvl w:val="0"/>
          <w:numId w:val="1004"/>
        </w:numPr>
      </w:pPr>
      <w:r>
        <w:t xml:space="preserve">Kiểm tra thư mục</w:t>
      </w:r>
      <w:r>
        <w:t xml:space="preserve"> </w:t>
      </w:r>
      <w:r>
        <w:rPr>
          <w:b/>
          <w:bCs/>
        </w:rPr>
        <w:t xml:space="preserve">Thư rác / Spam</w:t>
      </w:r>
      <w:r>
        <w:t xml:space="preserve"> </w:t>
      </w:r>
      <w:r>
        <w:t xml:space="preserve">— email tự động thường bị lọc vào đây.</w:t>
      </w:r>
    </w:p>
    <w:p>
      <w:pPr>
        <w:pStyle w:val="Compact"/>
        <w:numPr>
          <w:ilvl w:val="0"/>
          <w:numId w:val="1004"/>
        </w:numPr>
      </w:pPr>
      <w:r>
        <w:t xml:space="preserve">Kiểm tra địa chỉ email khai báo trong tài khoản có đúng không (mục</w:t>
      </w:r>
      <w:r>
        <w:t xml:space="preserve"> </w:t>
      </w:r>
      <w:r>
        <w:rPr>
          <w:b/>
          <w:bCs/>
        </w:rPr>
        <w:t xml:space="preserve">Tài khoản cá nhân</w:t>
      </w:r>
      <w:r>
        <w:t xml:space="preserve">).</w:t>
      </w:r>
    </w:p>
    <w:p>
      <w:pPr>
        <w:pStyle w:val="Compact"/>
        <w:numPr>
          <w:ilvl w:val="0"/>
          <w:numId w:val="1004"/>
        </w:numPr>
      </w:pPr>
      <w:r>
        <w:t xml:space="preserve">Chờ thêm 5–10 phút — đôi khi email bị trễ do hàng đợi máy chủ.</w:t>
      </w:r>
    </w:p>
    <w:p>
      <w:pPr>
        <w:pStyle w:val="Compact"/>
        <w:numPr>
          <w:ilvl w:val="0"/>
          <w:numId w:val="1004"/>
        </w:numPr>
      </w:pPr>
      <w:r>
        <w:t xml:space="preserve">Nếu vẫn không nhận được sau 15 phút: báo quản trị viên kiểm tra cấu hình máy chủ gửi thư và log gửi email.</w:t>
      </w:r>
    </w:p>
    <w:p>
      <w:pPr>
        <w:pStyle w:val="BlockText"/>
      </w:pPr>
      <w:r>
        <w:t xml:space="preserve">Thông báo trong ứng dụng (chuông góc trên cùng) vẫn hoạt động độc lập với email — bạn có thể dùng chuông để theo dõi trong lúc chờ email được sửa.</w:t>
      </w:r>
    </w:p>
    <w:p>
      <w:r>
        <w:pict>
          <v:rect style="width:0;height:1.5pt" o:hralign="center" o:hrstd="t" o:hr="t"/>
        </w:pict>
      </w:r>
    </w:p>
    <w:bookmarkEnd w:id="65"/>
    <w:bookmarkStart w:id="66" w:name="Xa2d03c0a40d61263df0b5083de257233c42e32f"/>
    <w:p>
      <w:pPr>
        <w:pStyle w:val="Heading2"/>
      </w:pPr>
      <w:r>
        <w:t xml:space="preserve">6. Chuông thông báo trống — không có mục nào</w:t>
      </w:r>
    </w:p>
    <w:p>
      <w:pPr>
        <w:pStyle w:val="FirstParagraph"/>
      </w:pPr>
      <w:r>
        <w:rPr>
          <w:b/>
          <w:bCs/>
        </w:rPr>
        <w:t xml:space="preserve">Hiện tượng:</w:t>
      </w:r>
      <w:r>
        <w:t xml:space="preserve"> </w:t>
      </w:r>
      <w:r>
        <w:t xml:space="preserve">Nhấn vào chuông thông báo nhưng danh sách trống hoặc hiện "Không có thông báo".</w:t>
      </w:r>
    </w:p>
    <w:p>
      <w:pPr>
        <w:pStyle w:val="BodyText"/>
      </w:pPr>
      <w:r>
        <w:rPr>
          <w:b/>
          <w:bCs/>
        </w:rPr>
        <w:t xml:space="preserve">Giải thích:</w:t>
      </w:r>
      <w:r>
        <w:t xml:space="preserve"> </w:t>
      </w:r>
      <w:r>
        <w:t xml:space="preserve">Đây</w:t>
      </w:r>
      <w:r>
        <w:t xml:space="preserve"> </w:t>
      </w:r>
      <w:r>
        <w:rPr>
          <w:b/>
          <w:bCs/>
        </w:rPr>
        <w:t xml:space="preserve">không phải lỗi</w:t>
      </w:r>
      <w:r>
        <w:t xml:space="preserve">. Chuông chỉ hiển thị thông báo liên quan trực tiếp đến bạn (phê duyệt chờ, phân công công việc, cảnh báo thuộc module bạn phụ trách). Nếu chưa có sự kiện nào cần bạn xử lý, chuông sẽ trống.</w:t>
      </w:r>
    </w:p>
    <w:p>
      <w:pPr>
        <w:pStyle w:val="BodyText"/>
      </w:pPr>
      <w:r>
        <w:rPr>
          <w:b/>
          <w:bCs/>
        </w:rPr>
        <w:t xml:space="preserve">Nếu bạn cho rằng mình phải nhận thông báo mà không thấy:</w:t>
      </w:r>
    </w:p>
    <w:p>
      <w:pPr>
        <w:pStyle w:val="Compact"/>
        <w:numPr>
          <w:ilvl w:val="0"/>
          <w:numId w:val="1005"/>
        </w:numPr>
      </w:pPr>
      <w:r>
        <w:t xml:space="preserve">Tải lại trang (F5 hoặc nút làm mới trình duyệt).</w:t>
      </w:r>
    </w:p>
    <w:p>
      <w:pPr>
        <w:pStyle w:val="Compact"/>
        <w:numPr>
          <w:ilvl w:val="0"/>
          <w:numId w:val="1005"/>
        </w:numPr>
      </w:pPr>
      <w:r>
        <w:t xml:space="preserve">Kiểm tra xem sự kiện đó có thuộc module / vai trò của bạn không.</w:t>
      </w:r>
    </w:p>
    <w:p>
      <w:pPr>
        <w:pStyle w:val="Compact"/>
        <w:numPr>
          <w:ilvl w:val="0"/>
          <w:numId w:val="1005"/>
        </w:numPr>
      </w:pPr>
      <w:r>
        <w:t xml:space="preserve">Nếu vẫn nghi ngờ thiếu thông báo, báo quản trị viên kiểm tra cấu hình thông báo cho vai trò của bạn.</w:t>
      </w:r>
    </w:p>
    <w:p>
      <w:r>
        <w:pict>
          <v:rect style="width:0;height:1.5pt" o:hralign="center" o:hrstd="t" o:hr="t"/>
        </w:pict>
      </w:r>
    </w:p>
    <w:bookmarkEnd w:id="66"/>
    <w:bookmarkStart w:id="67" w:name="X2140bea7123bd0fad111ab0084db01f5782440e"/>
    <w:p>
      <w:pPr>
        <w:pStyle w:val="Heading2"/>
      </w:pPr>
      <w:r>
        <w:t xml:space="preserve">7. Trang tải chậm hoặc không hiển thị dữ liệu</w:t>
      </w:r>
    </w:p>
    <w:p>
      <w:pPr>
        <w:pStyle w:val="FirstParagraph"/>
      </w:pPr>
      <w:r>
        <w:rPr>
          <w:b/>
          <w:bCs/>
        </w:rPr>
        <w:t xml:space="preserve">Hiện tượng:</w:t>
      </w:r>
      <w:r>
        <w:t xml:space="preserve"> </w:t>
      </w:r>
      <w:r>
        <w:t xml:space="preserve">Danh sách trống dù bạn biết có dữ liệu, biểu đồ không hiện, trang quay mãi không xong.</w:t>
      </w:r>
    </w:p>
    <w:p>
      <w:pPr>
        <w:pStyle w:val="BodyText"/>
      </w:pPr>
      <w:r>
        <w:rPr>
          <w:b/>
          <w:bCs/>
        </w:rPr>
        <w:t xml:space="preserve">Cách xử lý:</w:t>
      </w:r>
    </w:p>
    <w:p>
      <w:pPr>
        <w:pStyle w:val="Compact"/>
        <w:numPr>
          <w:ilvl w:val="0"/>
          <w:numId w:val="1006"/>
        </w:numPr>
      </w:pPr>
      <w:r>
        <w:rPr>
          <w:b/>
          <w:bCs/>
        </w:rPr>
        <w:t xml:space="preserve">Tải lại trang</w:t>
      </w:r>
      <w:r>
        <w:t xml:space="preserve"> </w:t>
      </w:r>
      <w:r>
        <w:t xml:space="preserve">(F5) — thường giải quyết được ngay.</w:t>
      </w:r>
    </w:p>
    <w:p>
      <w:pPr>
        <w:pStyle w:val="Compact"/>
        <w:numPr>
          <w:ilvl w:val="0"/>
          <w:numId w:val="1006"/>
        </w:numPr>
      </w:pPr>
      <w:r>
        <w:t xml:space="preserve">Kiểm tra kết nối mạng của máy bạn.</w:t>
      </w:r>
    </w:p>
    <w:p>
      <w:pPr>
        <w:pStyle w:val="Compact"/>
        <w:numPr>
          <w:ilvl w:val="0"/>
          <w:numId w:val="1006"/>
        </w:numPr>
      </w:pPr>
      <w:r>
        <w:t xml:space="preserve">Thử mở lại trên trình duyệt khác hoặc ở chế độ ẩn danh (Incognito) để loại trừ lỗi cache.</w:t>
      </w:r>
    </w:p>
    <w:p>
      <w:pPr>
        <w:pStyle w:val="Compact"/>
        <w:numPr>
          <w:ilvl w:val="0"/>
          <w:numId w:val="1006"/>
        </w:numPr>
      </w:pPr>
      <w:r>
        <w:t xml:space="preserve">Nếu toàn bộ người dùng đều gặp (không chỉ máy bạn), báo bộ phận kỹ thuật — có thể máy chủ đang bảo trì hoặc quá tải.</w:t>
      </w:r>
    </w:p>
    <w:p>
      <w:r>
        <w:pict>
          <v:rect style="width:0;height:1.5pt" o:hralign="center" o:hrstd="t" o:hr="t"/>
        </w:pict>
      </w:r>
    </w:p>
    <w:bookmarkEnd w:id="67"/>
    <w:bookmarkStart w:id="68" w:name="Xce156df38fba073cd00432bb1d858802e9a0060"/>
    <w:p>
      <w:pPr>
        <w:pStyle w:val="Heading2"/>
      </w:pPr>
      <w:r>
        <w:t xml:space="preserve">8. Quét mã QR không ra thông tin thiết bị</w:t>
      </w:r>
    </w:p>
    <w:p>
      <w:pPr>
        <w:pStyle w:val="FirstParagraph"/>
      </w:pPr>
      <w:r>
        <w:rPr>
          <w:b/>
          <w:bCs/>
        </w:rPr>
        <w:t xml:space="preserve">Hiện tượng:</w:t>
      </w:r>
      <w:r>
        <w:t xml:space="preserve"> </w:t>
      </w:r>
      <w:r>
        <w:t xml:space="preserve">Quét mã QR trên thiết bị nhưng trang không mở, hoặc hiện thông báo "Không tìm thấy thiết bị".</w:t>
      </w:r>
    </w:p>
    <w:p>
      <w:pPr>
        <w:pStyle w:val="BodyText"/>
      </w:pPr>
      <w:r>
        <w:rPr>
          <w:b/>
          <w:bCs/>
        </w:rPr>
        <w:t xml:space="preserve">Nguyên nhân và cách xử lý:</w:t>
      </w:r>
    </w:p>
    <w:p>
      <w:pPr>
        <w:pStyle w:val="Compact"/>
        <w:numPr>
          <w:ilvl w:val="0"/>
          <w:numId w:val="1007"/>
        </w:numPr>
      </w:pPr>
      <w:r>
        <w:t xml:space="preserve">Camera điện thoại / máy tính bảng không nhận diện mã → giữ ổn định, lấy nét rõ hơn, đủ ánh sáng.</w:t>
      </w:r>
    </w:p>
    <w:p>
      <w:pPr>
        <w:pStyle w:val="Compact"/>
        <w:numPr>
          <w:ilvl w:val="0"/>
          <w:numId w:val="1007"/>
        </w:numPr>
      </w:pPr>
      <w:r>
        <w:t xml:space="preserve">Trình duyệt chặn quyền truy cập camera → vào cài đặt trình duyệt, cấp quyền camera cho trang AssetCore.</w:t>
      </w:r>
    </w:p>
    <w:p>
      <w:pPr>
        <w:pStyle w:val="Compact"/>
        <w:numPr>
          <w:ilvl w:val="0"/>
          <w:numId w:val="1007"/>
        </w:numPr>
      </w:pPr>
      <w:r>
        <w:t xml:space="preserve">Mã QR bị rách, mờ, hoặc dán che → báo bộ phận kỹ thuật in và dán lại mã mới.</w:t>
      </w:r>
    </w:p>
    <w:p>
      <w:pPr>
        <w:pStyle w:val="Compact"/>
        <w:numPr>
          <w:ilvl w:val="0"/>
          <w:numId w:val="1007"/>
        </w:numPr>
      </w:pPr>
      <w:r>
        <w:t xml:space="preserve">Thiết bị chưa được đăng ký trong hệ thống → liên hệ quản trị viên kiểm tra xem thiết bị đã qua bước nghiệm thu chưa.</w:t>
      </w:r>
    </w:p>
    <w:p>
      <w:pPr>
        <w:pStyle w:val="Compact"/>
        <w:numPr>
          <w:ilvl w:val="0"/>
          <w:numId w:val="1007"/>
        </w:numPr>
      </w:pPr>
      <w:r>
        <w:t xml:space="preserve">Bạn chưa đăng nhập → đăng nhập trước khi quét.</w:t>
      </w:r>
    </w:p>
    <w:p>
      <w:r>
        <w:pict>
          <v:rect style="width:0;height:1.5pt" o:hralign="center" o:hrstd="t" o:hr="t"/>
        </w:pict>
      </w:r>
    </w:p>
    <w:bookmarkEnd w:id="68"/>
    <w:bookmarkStart w:id="71" w:name="Xc5e8fa0ebad95b7430b9dac94317855df97547f"/>
    <w:p>
      <w:pPr>
        <w:pStyle w:val="Heading2"/>
      </w:pPr>
      <w:r>
        <w:t xml:space="preserve">Khi nào nên báo quản trị viên / bộ phận kỹ thuật?</w:t>
      </w:r>
    </w:p>
    <w:p>
      <w:pPr>
        <w:pStyle w:val="FirstParagraph"/>
      </w:pPr>
      <w:r>
        <w:t xml:space="preserve">Tự xử lý được:</w:t>
      </w:r>
    </w:p>
    <w:p>
      <w:pPr>
        <w:pStyle w:val="Compact"/>
        <w:numPr>
          <w:ilvl w:val="0"/>
          <w:numId w:val="1008"/>
        </w:numPr>
      </w:pPr>
      <w:r>
        <w:t xml:space="preserve">Quên mật khẩu, phiên hết hạn, trang tải chậm, chuông trống, QR mờ.</w:t>
      </w:r>
    </w:p>
    <w:p>
      <w:pPr>
        <w:pStyle w:val="FirstParagraph"/>
      </w:pPr>
      <w:r>
        <w:t xml:space="preserve">Cần báo quản trị viên:</w:t>
      </w:r>
    </w:p>
    <w:p>
      <w:pPr>
        <w:pStyle w:val="Compact"/>
        <w:numPr>
          <w:ilvl w:val="0"/>
          <w:numId w:val="1009"/>
        </w:numPr>
      </w:pPr>
      <w:r>
        <w:t xml:space="preserve">Tài khoản bị khoá hoặc chưa được kích hoạt.</w:t>
      </w:r>
    </w:p>
    <w:p>
      <w:pPr>
        <w:pStyle w:val="Compact"/>
        <w:numPr>
          <w:ilvl w:val="0"/>
          <w:numId w:val="1009"/>
        </w:numPr>
      </w:pPr>
      <w:r>
        <w:t xml:space="preserve">Cần thêm quyền truy cập cho vai trò của bạn.</w:t>
      </w:r>
    </w:p>
    <w:p>
      <w:pPr>
        <w:pStyle w:val="Compact"/>
        <w:numPr>
          <w:ilvl w:val="0"/>
          <w:numId w:val="1009"/>
        </w:numPr>
      </w:pPr>
      <w:r>
        <w:t xml:space="preserve">Email thông báo không đến sau 15 phút đã kiểm tra spam.</w:t>
      </w:r>
    </w:p>
    <w:p>
      <w:pPr>
        <w:pStyle w:val="Compact"/>
        <w:numPr>
          <w:ilvl w:val="0"/>
          <w:numId w:val="1009"/>
        </w:numPr>
      </w:pPr>
      <w:r>
        <w:t xml:space="preserve">Điều kiện bị chặn (tài liệu, năng lực, CAPA) mà bạn không biết ai cần giải quyết.</w:t>
      </w:r>
    </w:p>
    <w:p>
      <w:pPr>
        <w:pStyle w:val="FirstParagraph"/>
      </w:pPr>
      <w:r>
        <w:t xml:space="preserve">Cần báo bộ phận kỹ thuật:</w:t>
      </w:r>
    </w:p>
    <w:p>
      <w:pPr>
        <w:pStyle w:val="Compact"/>
        <w:numPr>
          <w:ilvl w:val="0"/>
          <w:numId w:val="1010"/>
        </w:numPr>
      </w:pPr>
      <w:r>
        <w:t xml:space="preserve">Toàn bộ người dùng không vào được hệ thống.</w:t>
      </w:r>
    </w:p>
    <w:p>
      <w:pPr>
        <w:pStyle w:val="Compact"/>
        <w:numPr>
          <w:ilvl w:val="0"/>
          <w:numId w:val="1010"/>
        </w:numPr>
      </w:pPr>
      <w:r>
        <w:t xml:space="preserve">Dữ liệu hiển thị sai hoặc trang lỗi kỹ thuật liên tục.</w:t>
      </w:r>
    </w:p>
    <w:p>
      <w:pPr>
        <w:pStyle w:val="Compact"/>
        <w:numPr>
          <w:ilvl w:val="0"/>
          <w:numId w:val="1010"/>
        </w:numPr>
      </w:pPr>
      <w:r>
        <w:t xml:space="preserve">Mã QR cần in lại hàng loạt.</w:t>
      </w:r>
    </w:p>
    <w:p>
      <w:r>
        <w:pict>
          <v:rect style="width:0;height:1.5pt" o:hralign="center" o:hrstd="t" o:hr="t"/>
        </w:pict>
      </w:r>
    </w:p>
    <w:p>
      <w:pPr>
        <w:pStyle w:val="FirstParagraph"/>
      </w:pPr>
      <w:r>
        <w:rPr>
          <w:b/>
          <w:bCs/>
        </w:rPr>
        <w:t xml:space="preserve">Xem thêm:</w:t>
      </w:r>
    </w:p>
    <w:p>
      <w:pPr>
        <w:pStyle w:val="Compact"/>
        <w:numPr>
          <w:ilvl w:val="0"/>
          <w:numId w:val="1011"/>
        </w:numPr>
      </w:pPr>
      <w:hyperlink r:id="rId69">
        <w:r>
          <w:rPr>
            <w:rStyle w:val="Hyperlink"/>
          </w:rPr>
          <w:t xml:space="preserve">Cấu hình Email &amp; Thông báo</w:t>
        </w:r>
      </w:hyperlink>
      <w:r>
        <w:t xml:space="preserve"> </w:t>
      </w:r>
      <w:r>
        <w:t xml:space="preserve">— hướng dẫn quản trị viên thiết lập máy chủ email và quy tắc thông báo.</w:t>
      </w:r>
    </w:p>
    <w:p>
      <w:pPr>
        <w:pStyle w:val="Compact"/>
        <w:numPr>
          <w:ilvl w:val="0"/>
          <w:numId w:val="1011"/>
        </w:numPr>
      </w:pPr>
      <w:hyperlink r:id="rId70">
        <w:r>
          <w:rPr>
            <w:rStyle w:val="Hyperlink"/>
          </w:rPr>
          <w:t xml:space="preserve">Vai trò của bạn làm được gì</w:t>
        </w:r>
      </w:hyperlink>
      <w:r>
        <w:t xml:space="preserve"> </w:t>
      </w:r>
      <w:r>
        <w:t xml:space="preserve">— bảng quyền hạn theo từng vai trò trong hệ thống.</w:t>
      </w:r>
    </w:p>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0" Target="../10-bat-dau/03-vai-tro-quyen-han.md" TargetMode="External" /><Relationship Type="http://schemas.openxmlformats.org/officeDocument/2006/relationships/hyperlink" Id="rId69" Target="../20-quan-tri/03-cau-hinh-thong-bao.md" TargetMode="External" /><Relationship Type="http://schemas.openxmlformats.org/officeDocument/2006/relationships/hyperlink" Id="rId9" Target="../20-tac-vu-nghiep-vu/01-quan-ly-tai-san.md" TargetMode="External" /><Relationship Type="http://schemas.openxmlformats.org/officeDocument/2006/relationships/hyperlink" Id="rId26" Target="../20-tac-vu-nghiep-vu/02-hoach-dinh-nhu-cau.md" TargetMode="External" /><Relationship Type="http://schemas.openxmlformats.org/officeDocument/2006/relationships/hyperlink" Id="rId27" Target="../20-tac-vu-nghiep-vu/03-ho-so-ky-thuat-thi-truong.md" TargetMode="External" /><Relationship Type="http://schemas.openxmlformats.org/officeDocument/2006/relationships/hyperlink" Id="rId28" Target="../20-tac-vu-nghiep-vu/04-danh-gia-ncc-mua-sam.md" TargetMode="External" /><Relationship Type="http://schemas.openxmlformats.org/officeDocument/2006/relationships/hyperlink" Id="rId10" Target="../20-tac-vu-nghiep-vu/05-lap-dat-nghiem-thu.md" TargetMode="External" /><Relationship Type="http://schemas.openxmlformats.org/officeDocument/2006/relationships/hyperlink" Id="rId14" Target="../20-tac-vu-nghiep-vu/06-ho-so-tai-lieu.md" TargetMode="External" /><Relationship Type="http://schemas.openxmlformats.org/officeDocument/2006/relationships/hyperlink" Id="rId30" Target="../20-tac-vu-nghiep-vu/07-dao-tao-nang-luc.md" TargetMode="External" /><Relationship Type="http://schemas.openxmlformats.org/officeDocument/2006/relationships/hyperlink" Id="rId12" Target="../20-tac-vu-nghiep-vu/08-bao-tri-dinh-ky.md" TargetMode="External" /><Relationship Type="http://schemas.openxmlformats.org/officeDocument/2006/relationships/hyperlink" Id="rId17" Target="../20-tac-vu-nghiep-vu/09-sua-chua.md" TargetMode="External" /><Relationship Type="http://schemas.openxmlformats.org/officeDocument/2006/relationships/hyperlink" Id="rId13" Target="../20-tac-vu-nghiep-vu/10-hieu-chuan.md" TargetMode="External" /><Relationship Type="http://schemas.openxmlformats.org/officeDocument/2006/relationships/hyperlink" Id="rId11" Target="../20-tac-vu-nghiep-vu/11-su-co-rca.md" TargetMode="External" /><Relationship Type="http://schemas.openxmlformats.org/officeDocument/2006/relationships/hyperlink" Id="rId18" Target="../20-tac-vu-nghiep-vu/12-ton-kho-phu-tung.md" TargetMode="External" /><Relationship Type="http://schemas.openxmlformats.org/officeDocument/2006/relationships/hyperlink" Id="rId24" Target="../20-tac-vu-nghiep-vu/13-tuan-thu.md" TargetMode="External" /><Relationship Type="http://schemas.openxmlformats.org/officeDocument/2006/relationships/hyperlink" Id="rId42" Target="01-toi-muon-lam-x.md" TargetMode="External" /></Relationships>
</file>

<file path=word/_rels/footnotes.xml.rels><?xml version="1.0" encoding="UTF-8"?><Relationships xmlns="http://schemas.openxmlformats.org/package/2006/relationships"><Relationship Type="http://schemas.openxmlformats.org/officeDocument/2006/relationships/hyperlink" Id="rId70" Target="../10-bat-dau/03-vai-tro-quyen-han.md" TargetMode="External" /><Relationship Type="http://schemas.openxmlformats.org/officeDocument/2006/relationships/hyperlink" Id="rId69" Target="../20-quan-tri/03-cau-hinh-thong-bao.md" TargetMode="External" /><Relationship Type="http://schemas.openxmlformats.org/officeDocument/2006/relationships/hyperlink" Id="rId9" Target="../20-tac-vu-nghiep-vu/01-quan-ly-tai-san.md" TargetMode="External" /><Relationship Type="http://schemas.openxmlformats.org/officeDocument/2006/relationships/hyperlink" Id="rId26" Target="../20-tac-vu-nghiep-vu/02-hoach-dinh-nhu-cau.md" TargetMode="External" /><Relationship Type="http://schemas.openxmlformats.org/officeDocument/2006/relationships/hyperlink" Id="rId27" Target="../20-tac-vu-nghiep-vu/03-ho-so-ky-thuat-thi-truong.md" TargetMode="External" /><Relationship Type="http://schemas.openxmlformats.org/officeDocument/2006/relationships/hyperlink" Id="rId28" Target="../20-tac-vu-nghiep-vu/04-danh-gia-ncc-mua-sam.md" TargetMode="External" /><Relationship Type="http://schemas.openxmlformats.org/officeDocument/2006/relationships/hyperlink" Id="rId10" Target="../20-tac-vu-nghiep-vu/05-lap-dat-nghiem-thu.md" TargetMode="External" /><Relationship Type="http://schemas.openxmlformats.org/officeDocument/2006/relationships/hyperlink" Id="rId14" Target="../20-tac-vu-nghiep-vu/06-ho-so-tai-lieu.md" TargetMode="External" /><Relationship Type="http://schemas.openxmlformats.org/officeDocument/2006/relationships/hyperlink" Id="rId30" Target="../20-tac-vu-nghiep-vu/07-dao-tao-nang-luc.md" TargetMode="External" /><Relationship Type="http://schemas.openxmlformats.org/officeDocument/2006/relationships/hyperlink" Id="rId12" Target="../20-tac-vu-nghiep-vu/08-bao-tri-dinh-ky.md" TargetMode="External" /><Relationship Type="http://schemas.openxmlformats.org/officeDocument/2006/relationships/hyperlink" Id="rId17" Target="../20-tac-vu-nghiep-vu/09-sua-chua.md" TargetMode="External" /><Relationship Type="http://schemas.openxmlformats.org/officeDocument/2006/relationships/hyperlink" Id="rId13" Target="../20-tac-vu-nghiep-vu/10-hieu-chuan.md" TargetMode="External" /><Relationship Type="http://schemas.openxmlformats.org/officeDocument/2006/relationships/hyperlink" Id="rId11" Target="../20-tac-vu-nghiep-vu/11-su-co-rca.md" TargetMode="External" /><Relationship Type="http://schemas.openxmlformats.org/officeDocument/2006/relationships/hyperlink" Id="rId18" Target="../20-tac-vu-nghiep-vu/12-ton-kho-phu-tung.md" TargetMode="External" /><Relationship Type="http://schemas.openxmlformats.org/officeDocument/2006/relationships/hyperlink" Id="rId24" Target="../20-tac-vu-nghiep-vu/13-tuan-thu.md" TargetMode="External" /><Relationship Type="http://schemas.openxmlformats.org/officeDocument/2006/relationships/hyperlink" Id="rId42" Target="01-toi-muon-lam-x.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AssetCore — Tra cứu nhanh</dc:title>
  <dc:creator/>
  <cp:keywords/>
  <dcterms:created xsi:type="dcterms:W3CDTF">2026-06-04T01:57:42Z</dcterms:created>
  <dcterms:modified xsi:type="dcterms:W3CDTF">2026-06-04T01:57:42Z</dcterms:modified>
</cp:coreProperties>
</file>

<file path=docProps/custom.xml><?xml version="1.0" encoding="utf-8"?>
<Properties xmlns="http://schemas.openxmlformats.org/officeDocument/2006/custom-properties" xmlns:vt="http://schemas.openxmlformats.org/officeDocument/2006/docPropsVTypes"/>
</file>