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F4E79"/>
          <w:sz w:val="40"/>
          <w:szCs w:val="40"/>
        </w:rPr>
        <w:t xml:space="preserve">Tài liệu phân tích nghiệp vụ — ứng dụng </w:t>
      </w:r>
      <w:r>
        <w:rPr>
          <w:rFonts w:ascii="Consolas" w:cs="Consolas" w:eastAsia="Consolas" w:hAnsi="Consolas"/>
          <w:b/>
          <w:bCs/>
          <w:color w:val="0B4F46"/>
          <w:sz w:val="38"/>
          <w:szCs w:val="38"/>
          <w:shd w:fill="EDF3F2" w:val="clear"/>
        </w:rPr>
        <w:t xml:space="preserve">miyano_portal</w:t>
      </w:r>
      <w:r>
        <w:rPr>
          <w:b/>
          <w:bCs/>
          <w:color w:val="1F4E79"/>
          <w:sz w:val="40"/>
          <w:szCs w:val="40"/>
        </w:rPr>
        <w:t xml:space="preserve"> — </w:t>
      </w:r>
      <w:r>
        <w:rPr>
          <w:b/>
          <w:bCs/>
          <w:color w:val="1F4E79"/>
          <w:sz w:val="40"/>
          <w:szCs w:val="40"/>
        </w:rPr>
        <w:t xml:space="preserve">v2.0 (trạng thái đích)</w:t>
      </w:r>
    </w:p>
    <w:p>
      <w:pPr>
        <w:spacing w:after="60"/>
      </w:pPr>
      <w:r>
        <w:rPr>
          <w:color w:val="666666"/>
          <w:sz w:val="22"/>
          <w:szCs w:val="22"/>
        </w:rPr>
        <w:t xml:space="preserve">Miyano Client Portal · SupplyCore v2 · Frappe v15 + ERPNext</w:t>
      </w:r>
    </w:p>
    <w:p>
      <w:pPr>
        <w:pBdr>
          <w:bottom w:val="single" w:color="1F4E79" w:sz="12"/>
        </w:pBdr>
        <w:spacing w:after="240"/>
      </w:pPr>
      <w:r>
        <w:rPr>
          <w:color w:val="666666"/>
          <w:sz w:val="18"/>
          <w:szCs w:val="18"/>
        </w:rPr>
        <w:t xml:space="preserve">Bản Word xuất để review · 12/8/2026 · nguồn: BA-miyano_portal_v2.md</w:t>
      </w:r>
    </w:p>
    <w:p>
      <w:pPr>
        <w:spacing w:after="80"/>
      </w:pPr>
      <w:r>
        <w:rPr>
          <w:b/>
          <w:bCs/>
          <w:color w:val="1F4E79"/>
          <w:sz w:val="22"/>
          <w:szCs w:val="2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before="60"/>
      </w:pPr>
      <w:r>
        <w:rPr>
          <w:i/>
          <w:iCs/>
          <w:color w:val="666666"/>
          <w:sz w:val="16"/>
          <w:szCs w:val="16"/>
        </w:rPr>
        <w:t xml:space="preserve">(Mở file trong Word: chuột phải vào mục lục → Update Field để hiện số trang)</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2276"/>
        <w:gridCol w:w="7588"/>
      </w:tblGrid>
      <w:tr>
        <w:trPr>
          <w:tblHeader/>
        </w:trPr>
        <w:tc>
          <w:tcPr>
            <w:tcW w:type="dxa" w:w="2276"/>
            <w:shd w:fill="E8EEF5" w:val="clear"/>
            <w:tcMar>
              <w:top w:type="dxa" w:w="57"/>
              <w:left w:type="dxa" w:w="85"/>
              <w:bottom w:type="dxa" w:w="57"/>
              <w:right w:type="dxa" w:w="85"/>
            </w:tcMar>
            <w:vAlign w:val="top"/>
          </w:tcPr>
          <w:p>
            <w:pPr>
              <w:spacing w:after="0" w:before="0"/>
            </w:pPr>
            <w:r>
              <w:rPr>
                <w:b/>
                <w:bCs/>
                <w:color w:val="1F4E79"/>
                <w:sz w:val="18"/>
                <w:szCs w:val="18"/>
              </w:rPr>
              <w:t xml:space="preserve">Mục</w:t>
            </w:r>
          </w:p>
        </w:tc>
        <w:tc>
          <w:tcPr>
            <w:tcW w:type="dxa" w:w="7588"/>
            <w:shd w:fill="E8EEF5" w:val="clear"/>
            <w:tcMar>
              <w:top w:type="dxa" w:w="57"/>
              <w:left w:type="dxa" w:w="85"/>
              <w:bottom w:type="dxa" w:w="57"/>
              <w:right w:type="dxa" w:w="85"/>
            </w:tcMar>
            <w:vAlign w:val="top"/>
          </w:tcPr>
          <w:p>
            <w:pPr>
              <w:spacing w:after="0" w:before="0"/>
            </w:pPr>
            <w:r>
              <w:rPr>
                <w:b/>
                <w:bCs/>
                <w:color w:val="1F4E79"/>
                <w:sz w:val="18"/>
                <w:szCs w:val="18"/>
              </w:rPr>
              <w:t xml:space="preserve">Nội dung</w:t>
            </w:r>
          </w:p>
        </w:tc>
      </w:tr>
      <w:tr>
        <w:trPr>
          <w:tblHeader w:val="false"/>
        </w:trPr>
        <w:tc>
          <w:tcPr>
            <w:tcW w:type="dxa" w:w="2276"/>
            <w:tcMar>
              <w:top w:type="dxa" w:w="57"/>
              <w:left w:type="dxa" w:w="85"/>
              <w:bottom w:type="dxa" w:w="57"/>
              <w:right w:type="dxa" w:w="85"/>
            </w:tcMar>
            <w:vAlign w:val="top"/>
          </w:tcPr>
          <w:p>
            <w:pPr>
              <w:spacing w:after="0" w:before="0"/>
            </w:pPr>
            <w:r>
              <w:rPr>
                <w:b w:val="false"/>
                <w:bCs w:val="false"/>
                <w:sz w:val="18"/>
                <w:szCs w:val="18"/>
              </w:rPr>
              <w:t xml:space="preserve">Ứng dụng</w:t>
            </w:r>
          </w:p>
        </w:tc>
        <w:tc>
          <w:tcPr>
            <w:tcW w:type="dxa" w:w="75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miyano_portal</w:t>
            </w:r>
            <w:r>
              <w:rPr>
                <w:b w:val="false"/>
                <w:bCs w:val="false"/>
                <w:sz w:val="18"/>
                <w:szCs w:val="18"/>
              </w:rPr>
              <w:t xml:space="preserve"> (Miyano Portal) — cổng khách hàng của SupplyCore v2</w:t>
            </w:r>
          </w:p>
        </w:tc>
      </w:tr>
      <w:tr>
        <w:trPr>
          <w:tblHeader w:val="false"/>
        </w:trPr>
        <w:tc>
          <w:tcPr>
            <w:tcW w:type="dxa" w:w="2276"/>
            <w:tcMar>
              <w:top w:type="dxa" w:w="57"/>
              <w:left w:type="dxa" w:w="85"/>
              <w:bottom w:type="dxa" w:w="57"/>
              <w:right w:type="dxa" w:w="85"/>
            </w:tcMar>
            <w:vAlign w:val="top"/>
          </w:tcPr>
          <w:p>
            <w:pPr>
              <w:spacing w:after="0" w:before="0"/>
            </w:pPr>
            <w:r>
              <w:rPr>
                <w:b w:val="false"/>
                <w:bCs w:val="false"/>
                <w:sz w:val="18"/>
                <w:szCs w:val="18"/>
              </w:rPr>
              <w:t xml:space="preserve">Nền tảng</w:t>
            </w:r>
          </w:p>
        </w:tc>
        <w:tc>
          <w:tcPr>
            <w:tcW w:type="dxa" w:w="7588"/>
            <w:tcMar>
              <w:top w:type="dxa" w:w="57"/>
              <w:left w:type="dxa" w:w="85"/>
              <w:bottom w:type="dxa" w:w="57"/>
              <w:right w:type="dxa" w:w="85"/>
            </w:tcMar>
            <w:vAlign w:val="top"/>
          </w:tcPr>
          <w:p>
            <w:pPr>
              <w:spacing w:after="0" w:before="0"/>
            </w:pPr>
            <w:r>
              <w:rPr>
                <w:b w:val="false"/>
                <w:bCs w:val="false"/>
                <w:sz w:val="18"/>
                <w:szCs w:val="18"/>
              </w:rPr>
              <w:t xml:space="preserve">Frappe v15 + ERPNext (</w:t>
            </w:r>
            <w:r>
              <w:rPr>
                <w:rFonts w:ascii="Consolas" w:cs="Consolas" w:eastAsia="Consolas" w:hAnsi="Consolas"/>
                <w:b w:val="false"/>
                <w:bCs w:val="false"/>
                <w:color w:val="0B4F46"/>
                <w:sz w:val="16"/>
                <w:szCs w:val="16"/>
                <w:shd w:fill="EDF3F2" w:val="clear"/>
              </w:rPr>
              <w:t xml:space="preserve">required_apps = ["frappe/frappe", "erpnext"]</w:t>
            </w:r>
            <w:r>
              <w:rPr>
                <w:b w:val="false"/>
                <w:bCs w:val="false"/>
                <w:sz w:val="18"/>
                <w:szCs w:val="18"/>
              </w:rPr>
              <w:t xml:space="preserve">)</w:t>
            </w:r>
          </w:p>
        </w:tc>
      </w:tr>
      <w:tr>
        <w:trPr>
          <w:tblHeader w:val="false"/>
        </w:trPr>
        <w:tc>
          <w:tcPr>
            <w:tcW w:type="dxa" w:w="2276"/>
            <w:tcMar>
              <w:top w:type="dxa" w:w="57"/>
              <w:left w:type="dxa" w:w="85"/>
              <w:bottom w:type="dxa" w:w="57"/>
              <w:right w:type="dxa" w:w="85"/>
            </w:tcMar>
            <w:vAlign w:val="top"/>
          </w:tcPr>
          <w:p>
            <w:pPr>
              <w:spacing w:after="0" w:before="0"/>
            </w:pPr>
            <w:r>
              <w:rPr>
                <w:b w:val="false"/>
                <w:bCs w:val="false"/>
                <w:sz w:val="18"/>
                <w:szCs w:val="18"/>
              </w:rPr>
              <w:t xml:space="preserve">Site tham chiếu</w:t>
            </w:r>
          </w:p>
        </w:tc>
        <w:tc>
          <w:tcPr>
            <w:tcW w:type="dxa" w:w="75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erptest.local</w:t>
            </w:r>
            <w:r>
              <w:rPr>
                <w:b w:val="false"/>
                <w:bCs w:val="false"/>
                <w:sz w:val="18"/>
                <w:szCs w:val="18"/>
              </w:rPr>
              <w:t xml:space="preserve"> (prod: </w:t>
            </w:r>
            <w:r>
              <w:rPr>
                <w:rFonts w:ascii="Consolas" w:cs="Consolas" w:eastAsia="Consolas" w:hAnsi="Consolas"/>
                <w:b w:val="false"/>
                <w:bCs w:val="false"/>
                <w:color w:val="0B4F46"/>
                <w:sz w:val="16"/>
                <w:szCs w:val="16"/>
                <w:shd w:fill="EDF3F2" w:val="clear"/>
              </w:rPr>
              <w:t xml:space="preserve">erp.miyano.com.vn</w:t>
            </w:r>
            <w:r>
              <w:rPr>
                <w:b w:val="false"/>
                <w:bCs w:val="false"/>
                <w:sz w:val="18"/>
                <w:szCs w:val="18"/>
              </w:rPr>
              <w:t xml:space="preserve">)</w:t>
            </w:r>
          </w:p>
        </w:tc>
      </w:tr>
      <w:tr>
        <w:trPr>
          <w:tblHeader w:val="false"/>
        </w:trPr>
        <w:tc>
          <w:tcPr>
            <w:tcW w:type="dxa" w:w="2276"/>
            <w:tcMar>
              <w:top w:type="dxa" w:w="57"/>
              <w:left w:type="dxa" w:w="85"/>
              <w:bottom w:type="dxa" w:w="57"/>
              <w:right w:type="dxa" w:w="85"/>
            </w:tcMar>
            <w:vAlign w:val="top"/>
          </w:tcPr>
          <w:p>
            <w:pPr>
              <w:spacing w:after="0" w:before="0"/>
            </w:pPr>
            <w:r>
              <w:rPr>
                <w:b w:val="false"/>
                <w:bCs w:val="false"/>
                <w:sz w:val="18"/>
                <w:szCs w:val="18"/>
              </w:rPr>
              <w:t xml:space="preserve">Phiên bản tài liệu</w:t>
            </w:r>
          </w:p>
        </w:tc>
        <w:tc>
          <w:tcPr>
            <w:tcW w:type="dxa" w:w="7588"/>
            <w:tcMar>
              <w:top w:type="dxa" w:w="57"/>
              <w:left w:type="dxa" w:w="85"/>
              <w:bottom w:type="dxa" w:w="57"/>
              <w:right w:type="dxa" w:w="85"/>
            </w:tcMar>
            <w:vAlign w:val="top"/>
          </w:tcPr>
          <w:p>
            <w:pPr>
              <w:spacing w:after="0" w:before="0"/>
            </w:pPr>
            <w:r>
              <w:rPr>
                <w:b/>
                <w:bCs/>
                <w:sz w:val="18"/>
                <w:szCs w:val="18"/>
              </w:rPr>
              <w:t xml:space="preserve">2.3 — trạng thái đích (target-state)</w:t>
            </w:r>
            <w:r>
              <w:rPr>
                <w:b w:val="false"/>
                <w:bCs w:val="false"/>
                <w:sz w:val="18"/>
                <w:szCs w:val="18"/>
              </w:rPr>
              <w:t xml:space="preserve">, thay thế bản 1.0 ngày 2026-08-10. </w:t>
            </w:r>
            <w:r>
              <w:rPr>
                <w:b w:val="false"/>
                <w:bCs w:val="false"/>
                <w:i/>
                <w:iCs/>
                <w:sz w:val="18"/>
                <w:szCs w:val="18"/>
              </w:rPr>
              <w:t xml:space="preserve">(2.1: thêm QT10/11/12. 2.2: QĐ-8 hạn mức 0 = không giới hạn. 2.3 — 12/08: QĐ-9 cấp phát hoá chất – vật tư cho khoa phòng/cá nhân — UC-54…56, BR-CP)</w:t>
            </w:r>
          </w:p>
        </w:tc>
      </w:tr>
      <w:tr>
        <w:trPr>
          <w:tblHeader w:val="false"/>
        </w:trPr>
        <w:tc>
          <w:tcPr>
            <w:tcW w:type="dxa" w:w="2276"/>
            <w:tcMar>
              <w:top w:type="dxa" w:w="57"/>
              <w:left w:type="dxa" w:w="85"/>
              <w:bottom w:type="dxa" w:w="57"/>
              <w:right w:type="dxa" w:w="85"/>
            </w:tcMar>
            <w:vAlign w:val="top"/>
          </w:tcPr>
          <w:p>
            <w:pPr>
              <w:spacing w:after="0" w:before="0"/>
            </w:pPr>
            <w:r>
              <w:rPr>
                <w:b w:val="false"/>
                <w:bCs w:val="false"/>
                <w:sz w:val="18"/>
                <w:szCs w:val="18"/>
              </w:rPr>
              <w:t xml:space="preserve">Ngày lập</w:t>
            </w:r>
          </w:p>
        </w:tc>
        <w:tc>
          <w:tcPr>
            <w:tcW w:type="dxa" w:w="7588"/>
            <w:tcMar>
              <w:top w:type="dxa" w:w="57"/>
              <w:left w:type="dxa" w:w="85"/>
              <w:bottom w:type="dxa" w:w="57"/>
              <w:right w:type="dxa" w:w="85"/>
            </w:tcMar>
            <w:vAlign w:val="top"/>
          </w:tcPr>
          <w:p>
            <w:pPr>
              <w:spacing w:after="0" w:before="0"/>
            </w:pPr>
            <w:r>
              <w:rPr>
                <w:b w:val="false"/>
                <w:bCs w:val="false"/>
                <w:sz w:val="18"/>
                <w:szCs w:val="18"/>
              </w:rPr>
              <w:t xml:space="preserve">2026-08-11</w:t>
            </w:r>
          </w:p>
        </w:tc>
      </w:tr>
      <w:tr>
        <w:trPr>
          <w:tblHeader w:val="false"/>
        </w:trPr>
        <w:tc>
          <w:tcPr>
            <w:tcW w:type="dxa" w:w="2276"/>
            <w:tcMar>
              <w:top w:type="dxa" w:w="57"/>
              <w:left w:type="dxa" w:w="85"/>
              <w:bottom w:type="dxa" w:w="57"/>
              <w:right w:type="dxa" w:w="85"/>
            </w:tcMar>
            <w:vAlign w:val="top"/>
          </w:tcPr>
          <w:p>
            <w:pPr>
              <w:spacing w:after="0" w:before="0"/>
            </w:pPr>
            <w:r>
              <w:rPr>
                <w:b w:val="false"/>
                <w:bCs w:val="false"/>
                <w:sz w:val="18"/>
                <w:szCs w:val="18"/>
              </w:rPr>
              <w:t xml:space="preserve">Mức độ kiểm chứng</w:t>
            </w:r>
          </w:p>
        </w:tc>
        <w:tc>
          <w:tcPr>
            <w:tcW w:type="dxa" w:w="7588"/>
            <w:tcMar>
              <w:top w:type="dxa" w:w="57"/>
              <w:left w:type="dxa" w:w="85"/>
              <w:bottom w:type="dxa" w:w="57"/>
              <w:right w:type="dxa" w:w="85"/>
            </w:tcMar>
            <w:vAlign w:val="top"/>
          </w:tcPr>
          <w:p>
            <w:pPr>
              <w:spacing w:after="0" w:before="0"/>
            </w:pPr>
            <w:r>
              <w:rPr>
                <w:b w:val="false"/>
                <w:bCs w:val="false"/>
                <w:sz w:val="18"/>
                <w:szCs w:val="18"/>
              </w:rPr>
              <w:t xml:space="preserve">Nội dung nhãn </w:t>
            </w:r>
            <w:r>
              <w:rPr>
                <w:b/>
                <w:bCs/>
                <w:sz w:val="18"/>
                <w:szCs w:val="18"/>
              </w:rPr>
              <w:t xml:space="preserve">[Hiện có]</w:t>
            </w:r>
            <w:r>
              <w:rPr>
                <w:b w:val="false"/>
                <w:bCs w:val="false"/>
                <w:sz w:val="18"/>
                <w:szCs w:val="18"/>
              </w:rPr>
              <w:t xml:space="preserve"> được đối chiếu trực tiếp với mã nguồn nhánh </w:t>
            </w:r>
            <w:r>
              <w:rPr>
                <w:rFonts w:ascii="Consolas" w:cs="Consolas" w:eastAsia="Consolas" w:hAnsi="Consolas"/>
                <w:b w:val="false"/>
                <w:bCs w:val="false"/>
                <w:color w:val="0B4F46"/>
                <w:sz w:val="16"/>
                <w:szCs w:val="16"/>
                <w:shd w:fill="EDF3F2" w:val="clear"/>
              </w:rPr>
              <w:t xml:space="preserve">feature/vat-tu-danh-muc</w:t>
            </w:r>
            <w:r>
              <w:rPr>
                <w:b w:val="false"/>
                <w:bCs w:val="false"/>
                <w:sz w:val="18"/>
                <w:szCs w:val="18"/>
              </w:rPr>
              <w:t xml:space="preserve"> (commit đầu </w:t>
            </w:r>
            <w:r>
              <w:rPr>
                <w:rFonts w:ascii="Consolas" w:cs="Consolas" w:eastAsia="Consolas" w:hAnsi="Consolas"/>
                <w:b w:val="false"/>
                <w:bCs w:val="false"/>
                <w:color w:val="0B4F46"/>
                <w:sz w:val="16"/>
                <w:szCs w:val="16"/>
                <w:shd w:fill="EDF3F2" w:val="clear"/>
              </w:rPr>
              <w:t xml:space="preserve">971cc4b</w:t>
            </w:r>
            <w:r>
              <w:rPr>
                <w:b w:val="false"/>
                <w:bCs w:val="false"/>
                <w:sz w:val="18"/>
                <w:szCs w:val="18"/>
              </w:rPr>
              <w:t xml:space="preserve">) — không viết theo trí nhớ. Nội dung nhãn </w:t>
            </w:r>
            <w:r>
              <w:rPr>
                <w:b/>
                <w:bCs/>
                <w:color w:val="0F6B5F"/>
                <w:sz w:val="18"/>
                <w:szCs w:val="18"/>
              </w:rPr>
              <w:t xml:space="preserve">[MỚI]</w:t>
            </w:r>
            <w:r>
              <w:rPr>
                <w:b w:val="false"/>
                <w:bCs w:val="false"/>
                <w:sz w:val="18"/>
                <w:szCs w:val="18"/>
              </w:rPr>
              <w:t xml:space="preserve"> là yêu cầu thiết kế cho V2, </w:t>
            </w:r>
            <w:r>
              <w:rPr>
                <w:b/>
                <w:bCs/>
                <w:sz w:val="18"/>
                <w:szCs w:val="18"/>
              </w:rPr>
              <w:t xml:space="preserve">chưa có trong mã nguồn</w:t>
            </w:r>
            <w:r>
              <w:rPr>
                <w:b w:val="false"/>
                <w:bCs w:val="false"/>
                <w:sz w:val="18"/>
                <w:szCs w:val="18"/>
              </w:rPr>
              <w:t xml:space="preserve">, phải xây dựng.</w:t>
            </w:r>
          </w:p>
        </w:tc>
      </w:tr>
    </w:tbl>
    <w:p>
      <w:pPr>
        <w:spacing w:after="60"/>
      </w:pPr>
    </w:p>
    <w:p>
      <w:pPr>
        <w:spacing w:after="100"/>
      </w:pPr>
      <w:r>
        <w:rPr>
          <w:b/>
          <w:bCs/>
          <w:sz w:val="21"/>
          <w:szCs w:val="21"/>
        </w:rPr>
        <w:t xml:space="preserve">Quy ước nhãn trong toàn tài liệu:</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2432"/>
        <w:gridCol w:w="7432"/>
      </w:tblGrid>
      <w:tr>
        <w:trPr>
          <w:tblHeader/>
        </w:trPr>
        <w:tc>
          <w:tcPr>
            <w:tcW w:type="dxa" w:w="2432"/>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c>
          <w:tcPr>
            <w:tcW w:type="dxa" w:w="7432"/>
            <w:shd w:fill="E8EEF5" w:val="clear"/>
            <w:tcMar>
              <w:top w:type="dxa" w:w="57"/>
              <w:left w:type="dxa" w:w="85"/>
              <w:bottom w:type="dxa" w:w="57"/>
              <w:right w:type="dxa" w:w="85"/>
            </w:tcMar>
            <w:vAlign w:val="top"/>
          </w:tcPr>
          <w:p>
            <w:pPr>
              <w:spacing w:after="0" w:before="0"/>
            </w:pPr>
            <w:r>
              <w:rPr>
                <w:b/>
                <w:bCs/>
                <w:color w:val="1F4E79"/>
                <w:sz w:val="18"/>
                <w:szCs w:val="18"/>
              </w:rPr>
              <w:t xml:space="preserve">Ý nghĩa</w:t>
            </w:r>
          </w:p>
        </w:tc>
      </w:tr>
      <w:tr>
        <w:trPr>
          <w:tblHeader w:val="false"/>
        </w:trPr>
        <w:tc>
          <w:tcPr>
            <w:tcW w:type="dxa" w:w="2432"/>
            <w:tcMar>
              <w:top w:type="dxa" w:w="57"/>
              <w:left w:type="dxa" w:w="85"/>
              <w:bottom w:type="dxa" w:w="57"/>
              <w:right w:type="dxa" w:w="85"/>
            </w:tcMar>
            <w:vAlign w:val="top"/>
          </w:tcPr>
          <w:p>
            <w:pPr>
              <w:spacing w:after="0" w:before="0"/>
            </w:pPr>
            <w:r>
              <w:rPr>
                <w:b/>
                <w:bCs/>
                <w:sz w:val="18"/>
                <w:szCs w:val="18"/>
              </w:rPr>
              <w:t xml:space="preserve">[Hiện có]</w:t>
            </w:r>
          </w:p>
        </w:tc>
        <w:tc>
          <w:tcPr>
            <w:tcW w:type="dxa" w:w="7432"/>
            <w:tcMar>
              <w:top w:type="dxa" w:w="57"/>
              <w:left w:type="dxa" w:w="85"/>
              <w:bottom w:type="dxa" w:w="57"/>
              <w:right w:type="dxa" w:w="85"/>
            </w:tcMar>
            <w:vAlign w:val="top"/>
          </w:tcPr>
          <w:p>
            <w:pPr>
              <w:spacing w:after="0" w:before="0"/>
            </w:pPr>
            <w:r>
              <w:rPr>
                <w:b w:val="false"/>
                <w:bCs w:val="false"/>
                <w:sz w:val="18"/>
                <w:szCs w:val="18"/>
              </w:rPr>
              <w:t xml:space="preserve">Đã hiện thực và kiểm chứng trên mã nguồn</w:t>
            </w:r>
          </w:p>
        </w:tc>
      </w:tr>
      <w:tr>
        <w:trPr>
          <w:tblHeader w:val="false"/>
        </w:trPr>
        <w:tc>
          <w:tcPr>
            <w:tcW w:type="dxa" w:w="2432"/>
            <w:tcMar>
              <w:top w:type="dxa" w:w="57"/>
              <w:left w:type="dxa" w:w="85"/>
              <w:bottom w:type="dxa" w:w="57"/>
              <w:right w:type="dxa" w:w="85"/>
            </w:tcMar>
            <w:vAlign w:val="top"/>
          </w:tcPr>
          <w:p>
            <w:pPr>
              <w:spacing w:after="0" w:before="0"/>
            </w:pPr>
            <w:r>
              <w:rPr>
                <w:b/>
                <w:bCs/>
                <w:color w:val="0F6B5F"/>
                <w:sz w:val="18"/>
                <w:szCs w:val="18"/>
              </w:rPr>
              <w:t xml:space="preserve">[MỚI]</w:t>
            </w:r>
          </w:p>
        </w:tc>
        <w:tc>
          <w:tcPr>
            <w:tcW w:type="dxa" w:w="7432"/>
            <w:tcMar>
              <w:top w:type="dxa" w:w="57"/>
              <w:left w:type="dxa" w:w="85"/>
              <w:bottom w:type="dxa" w:w="57"/>
              <w:right w:type="dxa" w:w="85"/>
            </w:tcMar>
            <w:vAlign w:val="top"/>
          </w:tcPr>
          <w:p>
            <w:pPr>
              <w:spacing w:after="0" w:before="0"/>
            </w:pPr>
            <w:r>
              <w:rPr>
                <w:b w:val="false"/>
                <w:bCs w:val="false"/>
                <w:sz w:val="18"/>
                <w:szCs w:val="18"/>
              </w:rPr>
              <w:t xml:space="preserve">Yêu cầu thiết kế bổ sung của v2.0 — chưa hiện thực</w:t>
            </w:r>
          </w:p>
        </w:tc>
      </w:tr>
      <w:tr>
        <w:trPr>
          <w:tblHeader w:val="false"/>
        </w:trPr>
        <w:tc>
          <w:tcPr>
            <w:tcW w:type="dxa" w:w="2432"/>
            <w:tcMar>
              <w:top w:type="dxa" w:w="57"/>
              <w:left w:type="dxa" w:w="85"/>
              <w:bottom w:type="dxa" w:w="57"/>
              <w:right w:type="dxa" w:w="85"/>
            </w:tcMar>
            <w:vAlign w:val="top"/>
          </w:tcPr>
          <w:p>
            <w:pPr>
              <w:spacing w:after="0" w:before="0"/>
            </w:pPr>
            <w:r>
              <w:rPr>
                <w:b/>
                <w:bCs/>
                <w:sz w:val="18"/>
                <w:szCs w:val="18"/>
              </w:rPr>
              <w:t xml:space="preserve">[Hiện có, mở rộng]</w:t>
            </w:r>
          </w:p>
        </w:tc>
        <w:tc>
          <w:tcPr>
            <w:tcW w:type="dxa" w:w="7432"/>
            <w:tcMar>
              <w:top w:type="dxa" w:w="57"/>
              <w:left w:type="dxa" w:w="85"/>
              <w:bottom w:type="dxa" w:w="57"/>
              <w:right w:type="dxa" w:w="85"/>
            </w:tcMar>
            <w:vAlign w:val="top"/>
          </w:tcPr>
          <w:p>
            <w:pPr>
              <w:spacing w:after="0" w:before="0"/>
            </w:pPr>
            <w:r>
              <w:rPr>
                <w:b w:val="false"/>
                <w:bCs w:val="false"/>
                <w:sz w:val="18"/>
                <w:szCs w:val="18"/>
              </w:rPr>
              <w:t xml:space="preserve">Cơ chế đã có, v2.0 bổ sung thêm trường/quy tắc/màn hình</w:t>
            </w:r>
          </w:p>
        </w:tc>
      </w:tr>
    </w:tbl>
    <w:p>
      <w:pPr>
        <w:spacing w:after="60"/>
      </w:pPr>
    </w:p>
    <w:p>
      <w:pPr>
        <w:spacing w:after="100"/>
      </w:pPr>
      <w:r>
        <w:rPr>
          <w:b/>
          <w:bCs/>
          <w:sz w:val="21"/>
          <w:szCs w:val="21"/>
        </w:rPr>
        <w:t xml:space="preserve">Các quyết định của chủ đầu tư đã chốt ngày 2026-08-11</w:t>
      </w:r>
      <w:r>
        <w:rPr>
          <w:sz w:val="21"/>
          <w:szCs w:val="21"/>
        </w:rPr>
        <w:t xml:space="preserve"> (căn cứ cho phần [MỚI]):</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897"/>
        <w:gridCol w:w="8967"/>
      </w:tblGrid>
      <w:tr>
        <w:trPr>
          <w:tblHeader/>
        </w:trPr>
        <w:tc>
          <w:tcPr>
            <w:tcW w:type="dxa" w:w="897"/>
            <w:shd w:fill="E8EEF5" w:val="clear"/>
            <w:tcMar>
              <w:top w:type="dxa" w:w="57"/>
              <w:left w:type="dxa" w:w="85"/>
              <w:bottom w:type="dxa" w:w="57"/>
              <w:right w:type="dxa" w:w="85"/>
            </w:tcMar>
            <w:vAlign w:val="top"/>
          </w:tcPr>
          <w:p>
            <w:pPr>
              <w:spacing w:after="0" w:before="0"/>
            </w:pPr>
            <w:r>
              <w:rPr>
                <w:b/>
                <w:bCs/>
                <w:color w:val="1F4E79"/>
                <w:sz w:val="18"/>
                <w:szCs w:val="18"/>
              </w:rPr>
              <w:t xml:space="preserve">#</w:t>
            </w:r>
          </w:p>
        </w:tc>
        <w:tc>
          <w:tcPr>
            <w:tcW w:type="dxa" w:w="8967"/>
            <w:shd w:fill="E8EEF5" w:val="clear"/>
            <w:tcMar>
              <w:top w:type="dxa" w:w="57"/>
              <w:left w:type="dxa" w:w="85"/>
              <w:bottom w:type="dxa" w:w="57"/>
              <w:right w:type="dxa" w:w="85"/>
            </w:tcMar>
            <w:vAlign w:val="top"/>
          </w:tcPr>
          <w:p>
            <w:pPr>
              <w:spacing w:after="0" w:before="0"/>
            </w:pPr>
            <w:r>
              <w:rPr>
                <w:b/>
                <w:bCs/>
                <w:color w:val="1F4E79"/>
                <w:sz w:val="18"/>
                <w:szCs w:val="18"/>
              </w:rPr>
              <w:t xml:space="preserve">Quyết định</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QĐ-1</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Duyệt đơn phía Miyano theo </w:t>
            </w:r>
            <w:r>
              <w:rPr>
                <w:b/>
                <w:bCs/>
                <w:sz w:val="18"/>
                <w:szCs w:val="18"/>
              </w:rPr>
              <w:t xml:space="preserve">ngưỡng giá trị</w:t>
            </w:r>
            <w:r>
              <w:rPr>
                <w:b w:val="false"/>
                <w:bCs w:val="false"/>
                <w:sz w:val="18"/>
                <w:szCs w:val="18"/>
              </w:rPr>
              <w:t xml:space="preserve">: dưới ngưỡng Sales User tự xác nhận; từ ngưỡng trở lên bắt buộc Sales Manager (giải quyết VĐ-3)</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QĐ-2</w:t>
            </w:r>
          </w:p>
        </w:tc>
        <w:tc>
          <w:tcPr>
            <w:tcW w:type="dxa" w:w="8967"/>
            <w:tcMar>
              <w:top w:type="dxa" w:w="57"/>
              <w:left w:type="dxa" w:w="85"/>
              <w:bottom w:type="dxa" w:w="57"/>
              <w:right w:type="dxa" w:w="85"/>
            </w:tcMar>
            <w:vAlign w:val="top"/>
          </w:tcPr>
          <w:p>
            <w:pPr>
              <w:spacing w:after="0" w:before="0"/>
            </w:pPr>
            <w:r>
              <w:rPr>
                <w:b/>
                <w:bCs/>
                <w:sz w:val="18"/>
                <w:szCs w:val="18"/>
              </w:rPr>
              <w:t xml:space="preserve">Không cho giao vượt</w:t>
            </w:r>
            <w:r>
              <w:rPr>
                <w:b w:val="false"/>
                <w:bCs w:val="false"/>
                <w:sz w:val="18"/>
                <w:szCs w:val="18"/>
              </w:rPr>
              <w:t xml:space="preserve"> số lượng đặt: tổng luỹ kế các đợt giao ≤ SL đặt từng dòng (over-delivery allowance = 0)</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QĐ-3</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BA viết theo </w:t>
            </w:r>
            <w:r>
              <w:rPr>
                <w:b/>
                <w:bCs/>
                <w:sz w:val="18"/>
                <w:szCs w:val="18"/>
              </w:rPr>
              <w:t xml:space="preserve">trạng thái đích</w:t>
            </w:r>
            <w:r>
              <w:rPr>
                <w:b w:val="false"/>
                <w:bCs w:val="false"/>
                <w:sz w:val="18"/>
                <w:szCs w:val="18"/>
              </w:rPr>
              <w:t xml:space="preserve">, gắn nhãn [Hiện có]/[MỚI]</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QĐ-4</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Bộ tài liệu gồm 3 file: BA v2 + Form Spec + Workflow HTML v2</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QĐ-5</w:t>
            </w:r>
          </w:p>
        </w:tc>
        <w:tc>
          <w:tcPr>
            <w:tcW w:type="dxa" w:w="8967"/>
            <w:tcMar>
              <w:top w:type="dxa" w:w="57"/>
              <w:left w:type="dxa" w:w="85"/>
              <w:bottom w:type="dxa" w:w="57"/>
              <w:right w:type="dxa" w:w="85"/>
            </w:tcMar>
            <w:vAlign w:val="top"/>
          </w:tcPr>
          <w:p>
            <w:pPr>
              <w:spacing w:after="0" w:before="0"/>
            </w:pPr>
            <w:r>
              <w:rPr>
                <w:b/>
                <w:bCs/>
                <w:sz w:val="18"/>
                <w:szCs w:val="18"/>
              </w:rPr>
              <w:t xml:space="preserve">Mua lẻ ngoài HĐNT, 2 nhánh</w:t>
            </w:r>
            <w:r>
              <w:rPr>
                <w:b w:val="false"/>
                <w:bCs w:val="false"/>
                <w:sz w:val="18"/>
                <w:szCs w:val="18"/>
              </w:rPr>
              <w:t xml:space="preserve">: đặt thẳng nếu item có giá bán lẻ; chưa có giá → yêu cầu báo giá. Bật/tắt theo từng khách, mặc định tắt</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QĐ-6</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Đơn mua lẻ lập từ báo giá phải được khách </w:t>
            </w:r>
            <w:r>
              <w:rPr>
                <w:b/>
                <w:bCs/>
                <w:sz w:val="18"/>
                <w:szCs w:val="18"/>
              </w:rPr>
              <w:t xml:space="preserve">Đồng ý trên cổng</w:t>
            </w:r>
            <w:r>
              <w:rPr>
                <w:b w:val="false"/>
                <w:bCs w:val="false"/>
                <w:sz w:val="18"/>
                <w:szCs w:val="18"/>
              </w:rPr>
              <w:t xml:space="preserve"> (trạng thái "Chờ khách đồng ý", có log, báo giá có hạn hiệu lực)</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QĐ-7</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Hoá đơn điện tử: khách tải được </w:t>
            </w:r>
            <w:r>
              <w:rPr>
                <w:b/>
                <w:bCs/>
                <w:sz w:val="18"/>
                <w:szCs w:val="18"/>
              </w:rPr>
              <w:t xml:space="preserve">XML gốc + PDF bản thể hiện + link tra cứu CQT</w:t>
            </w:r>
            <w:r>
              <w:rPr>
                <w:b w:val="false"/>
                <w:bCs w:val="false"/>
                <w:sz w:val="18"/>
                <w:szCs w:val="18"/>
              </w:rPr>
              <w:t xml:space="preserve"> trên cổng</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QĐ-8</w:t>
            </w:r>
          </w:p>
        </w:tc>
        <w:tc>
          <w:tcPr>
            <w:tcW w:type="dxa" w:w="8967"/>
            <w:tcMar>
              <w:top w:type="dxa" w:w="57"/>
              <w:left w:type="dxa" w:w="85"/>
              <w:bottom w:type="dxa" w:w="57"/>
              <w:right w:type="dxa" w:w="85"/>
            </w:tcMar>
            <w:vAlign w:val="top"/>
          </w:tcPr>
          <w:p>
            <w:pPr>
              <w:spacing w:after="0" w:before="0"/>
            </w:pPr>
            <w:r>
              <w:rPr>
                <w:b w:val="false"/>
                <w:bCs w:val="false"/>
                <w:i/>
                <w:iCs/>
                <w:sz w:val="18"/>
                <w:szCs w:val="18"/>
              </w:rPr>
              <w:t xml:space="preserve">(góp ý review 12/08)</w:t>
            </w:r>
            <w:r>
              <w:rPr>
                <w:b w:val="false"/>
                <w:bCs w:val="false"/>
                <w:sz w:val="18"/>
                <w:szCs w:val="18"/>
              </w:rPr>
              <w:t xml:space="preserve"> </w:t>
            </w:r>
            <w:r>
              <w:rPr>
                <w:b/>
                <w:bCs/>
                <w:sz w:val="18"/>
                <w:szCs w:val="18"/>
              </w:rPr>
              <w:t xml:space="preserve">Hạn mức khai 0 trong HĐNT = đặt KHÔNG GIỚI HẠN</w:t>
            </w:r>
            <w:r>
              <w:rPr>
                <w:b w:val="false"/>
                <w:bCs w:val="false"/>
                <w:sz w:val="18"/>
                <w:szCs w:val="18"/>
              </w:rPr>
              <w:t xml:space="preserve"> — hiển thị "Không giới hạn", không kiểm/không chặn hạn mức cho dòng đó (BR-O15)</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QĐ-9</w:t>
            </w:r>
          </w:p>
        </w:tc>
        <w:tc>
          <w:tcPr>
            <w:tcW w:type="dxa" w:w="8967"/>
            <w:tcMar>
              <w:top w:type="dxa" w:w="57"/>
              <w:left w:type="dxa" w:w="85"/>
              <w:bottom w:type="dxa" w:w="57"/>
              <w:right w:type="dxa" w:w="85"/>
            </w:tcMar>
            <w:vAlign w:val="top"/>
          </w:tcPr>
          <w:p>
            <w:pPr>
              <w:spacing w:after="0" w:before="0"/>
            </w:pPr>
            <w:r>
              <w:rPr>
                <w:b w:val="false"/>
                <w:bCs w:val="false"/>
                <w:i/>
                <w:iCs/>
                <w:sz w:val="18"/>
                <w:szCs w:val="18"/>
              </w:rPr>
              <w:t xml:space="preserve">(góp ý review 12/08)</w:t>
            </w:r>
            <w:r>
              <w:rPr>
                <w:b w:val="false"/>
                <w:bCs w:val="false"/>
                <w:sz w:val="18"/>
                <w:szCs w:val="18"/>
              </w:rPr>
              <w:t xml:space="preserve"> </w:t>
            </w:r>
            <w:r>
              <w:rPr>
                <w:b/>
                <w:bCs/>
                <w:sz w:val="18"/>
                <w:szCs w:val="18"/>
              </w:rPr>
              <w:t xml:space="preserve">Cấp phát cho khoa phòng/cá nhân</w:t>
            </w:r>
            <w:r>
              <w:rPr>
                <w:b w:val="false"/>
                <w:bCs w:val="false"/>
                <w:sz w:val="18"/>
                <w:szCs w:val="18"/>
              </w:rPr>
              <w:t xml:space="preserve">: theo dõi trên chính phiếu Xuất sử dụng — khoa phòng là danh mục cứng (bắt buộc chọn </w:t>
            </w:r>
            <w:r>
              <w:rPr>
                <w:b/>
                <w:bCs/>
                <w:sz w:val="18"/>
                <w:szCs w:val="18"/>
              </w:rPr>
              <w:t xml:space="preserve">theo cấu hình từng kho</w:t>
            </w:r>
            <w:r>
              <w:rPr>
                <w:b w:val="false"/>
                <w:bCs w:val="false"/>
                <w:sz w:val="18"/>
                <w:szCs w:val="18"/>
              </w:rPr>
              <w:t xml:space="preserve">), người nhận là ô nhập tự do có gợi ý lịch sử; "phiếu lĩnh online" của khoa phòng đưa vào backlog (VĐ-14)</w:t>
            </w:r>
          </w:p>
        </w:tc>
      </w:tr>
    </w:tbl>
    <w:p>
      <w:pPr>
        <w:spacing w:after="60"/>
      </w:pPr>
    </w:p>
    <w:p>
      <w:pPr>
        <w:spacing w:after="100"/>
      </w:pPr>
      <w:r>
        <w:rPr>
          <w:b/>
          <w:bCs/>
          <w:sz w:val="21"/>
          <w:szCs w:val="21"/>
        </w:rPr>
        <w:t xml:space="preserve">Tài liệu này KHÔNG phải hướng dẫn thao tác.</w:t>
      </w:r>
      <w:r>
        <w:rPr>
          <w:sz w:val="21"/>
          <w:szCs w:val="21"/>
        </w:rPr>
        <w:t xml:space="preserve"> Phần "bấm nút nào, ở màn nào" của từng trường dữ liệu nằm ở </w:t>
      </w:r>
      <w:r>
        <w:rPr>
          <w:i/>
          <w:iCs/>
          <w:color w:val="1F4E79"/>
          <w:sz w:val="21"/>
          <w:szCs w:val="21"/>
        </w:rPr>
        <w:t xml:space="preserve">`FormSpec-miyano_portal_v2.md`</w:t>
      </w:r>
      <w:r>
        <w:rPr>
          <w:sz w:val="21"/>
          <w:szCs w:val="21"/>
        </w:rPr>
        <w:t xml:space="preserve">. Bản trực quan của các quy trình nằm ở </w:t>
      </w:r>
      <w:r>
        <w:rPr>
          <w:i/>
          <w:iCs/>
          <w:color w:val="1F4E79"/>
          <w:sz w:val="21"/>
          <w:szCs w:val="21"/>
        </w:rPr>
        <w:t xml:space="preserve">`01_Workflow-miyano_portal_v2.html`</w:t>
      </w:r>
      <w:r>
        <w:rPr>
          <w:sz w:val="21"/>
          <w:szCs w:val="21"/>
        </w:rPr>
        <w:t xml:space="preserve">.</w:t>
      </w:r>
    </w:p>
    <w:p>
      <w:pPr>
        <w:spacing w:after="100"/>
      </w:pPr>
      <w:r>
        <w:rPr>
          <w:sz w:val="21"/>
          <w:szCs w:val="21"/>
        </w:rPr>
        <w:t xml:space="preserve">Tài liệu nguồn phía trước: </w:t>
      </w:r>
      <w:r>
        <w:rPr>
          <w:rFonts w:ascii="Consolas" w:cs="Consolas" w:eastAsia="Consolas" w:hAnsi="Consolas"/>
          <w:color w:val="0B4F46"/>
          <w:sz w:val="19"/>
          <w:szCs w:val="19"/>
          <w:shd w:fill="EDF3F2" w:val="clear"/>
        </w:rPr>
        <w:t xml:space="preserve">YeuCau_NghiepVu_ThietKe_ClientPortal_Miyano.docx</w:t>
      </w:r>
      <w:r>
        <w:rPr>
          <w:sz w:val="21"/>
          <w:szCs w:val="21"/>
        </w:rPr>
        <w:t xml:space="preserve"> (BRD V1, 27/07/2026), </w:t>
      </w:r>
      <w:r>
        <w:rPr>
          <w:rFonts w:ascii="Consolas" w:cs="Consolas" w:eastAsia="Consolas" w:hAnsi="Consolas"/>
          <w:color w:val="0B4F46"/>
          <w:sz w:val="19"/>
          <w:szCs w:val="19"/>
          <w:shd w:fill="EDF3F2" w:val="clear"/>
        </w:rPr>
        <w:t xml:space="preserve">BA-miyano_portal.md</w:t>
      </w:r>
      <w:r>
        <w:rPr>
          <w:sz w:val="21"/>
          <w:szCs w:val="21"/>
        </w:rPr>
        <w:t xml:space="preserve"> v1.0 (as-built, 10/08/2026), bộ kịch bản test </w:t>
      </w:r>
      <w:r>
        <w:rPr>
          <w:rFonts w:ascii="Consolas" w:cs="Consolas" w:eastAsia="Consolas" w:hAnsi="Consolas"/>
          <w:color w:val="0B4F46"/>
          <w:sz w:val="19"/>
          <w:szCs w:val="19"/>
          <w:shd w:fill="EDF3F2" w:val="clear"/>
        </w:rPr>
        <w:t xml:space="preserve">KichBan_DuLieu_Test_ClientPortal_Miyano_v1.0.xlsx</w:t>
      </w:r>
      <w:r>
        <w:rPr>
          <w:sz w:val="21"/>
          <w:szCs w:val="21"/>
        </w:rPr>
        <w:t xml:space="preserve">, 2 mockup HTML V1 (desktop + mobile).</w:t>
      </w:r>
    </w:p>
    <w:p>
      <w:pPr>
        <w:pBdr>
          <w:bottom w:val="single" w:color="D9DDE3" w:sz="6"/>
        </w:pBdr>
        <w:spacing w:after="120" w:before="60"/>
      </w:pPr>
    </w:p>
    <w:p>
      <w:pPr>
        <w:pStyle w:val="Heading1"/>
        <w:spacing w:after="80" w:before="300"/>
      </w:pPr>
      <w:r>
        <w:t xml:space="preserve">1. Bối cảnh và mục tiêu nghiệp vụ</w:t>
      </w:r>
    </w:p>
    <w:p>
      <w:pPr>
        <w:spacing w:after="100"/>
      </w:pPr>
      <w:r>
        <w:rPr>
          <w:sz w:val="21"/>
          <w:szCs w:val="21"/>
        </w:rPr>
        <w:t xml:space="preserve">Miyano là nhà cung cấp vật tư — hoá chất, sinh phẩm, vật tư tiêu hao — cho bệnh viện và phòng xét nghiệm. Cổng khách hàng giải quyết hai bài toán:</w:t>
      </w:r>
    </w:p>
    <w:p>
      <w:pPr>
        <w:spacing w:after="40"/>
        <w:ind w:left="360" w:hanging="240"/>
      </w:pPr>
      <w:r>
        <w:rPr>
          <w:b/>
          <w:bCs/>
          <w:sz w:val="21"/>
          <w:szCs w:val="21"/>
        </w:rPr>
        <w:t xml:space="preserve">1.  </w:t>
      </w:r>
      <w:r>
        <w:rPr>
          <w:b/>
          <w:bCs/>
          <w:sz w:val="21"/>
          <w:szCs w:val="21"/>
        </w:rPr>
        <w:t xml:space="preserve">Vòng đời đơn hàng Miyano ↔ khách</w:t>
      </w:r>
      <w:r>
        <w:rPr>
          <w:sz w:val="21"/>
          <w:szCs w:val="21"/>
        </w:rPr>
        <w:t xml:space="preserve">: đặt hàng theo hợp đồng nguyên tắc, theo dõi đơn, phiếu giao, hoá đơn, công nợ — không qua điện thoại/email/Excel.</w:t>
      </w:r>
    </w:p>
    <w:p>
      <w:pPr>
        <w:spacing w:after="40"/>
        <w:ind w:left="360" w:hanging="240"/>
      </w:pPr>
      <w:r>
        <w:rPr>
          <w:b/>
          <w:bCs/>
          <w:sz w:val="21"/>
          <w:szCs w:val="21"/>
        </w:rPr>
        <w:t xml:space="preserve">2.  </w:t>
      </w:r>
      <w:r>
        <w:rPr>
          <w:b/>
          <w:bCs/>
          <w:sz w:val="21"/>
          <w:szCs w:val="21"/>
        </w:rPr>
        <w:t xml:space="preserve">Kho của chính khách hàng</w:t>
      </w:r>
      <w:r>
        <w:rPr>
          <w:sz w:val="21"/>
          <w:szCs w:val="21"/>
        </w:rPr>
        <w:t xml:space="preserve">: bệnh viện tự quản lý nhập – xuất – tồn vật tư của mình, theo lô và hạn dùng, in chứng từ theo mẫu.</w:t>
      </w:r>
    </w:p>
    <w:p>
      <w:pPr>
        <w:spacing w:after="100"/>
      </w:pPr>
      <w:r>
        <w:rPr>
          <w:b/>
          <w:bCs/>
          <w:sz w:val="21"/>
          <w:szCs w:val="21"/>
        </w:rPr>
        <w:t xml:space="preserve">Điểm mấu chốt của v2.0</w:t>
      </w:r>
      <w:r>
        <w:rPr>
          <w:sz w:val="21"/>
          <w:szCs w:val="21"/>
        </w:rPr>
        <w:t xml:space="preserve">: khách hàng </w:t>
      </w:r>
      <w:r>
        <w:rPr>
          <w:b/>
          <w:bCs/>
          <w:sz w:val="21"/>
          <w:szCs w:val="21"/>
        </w:rPr>
        <w:t xml:space="preserve">không chỉ mua từ Miyano</w:t>
      </w:r>
      <w:r>
        <w:rPr>
          <w:sz w:val="21"/>
          <w:szCs w:val="21"/>
        </w:rPr>
        <w:t xml:space="preserve"> — họ nhập hàng từ nhiều nhà cung ứng khác. Cổng vì vậy phải quản lý được kho </w:t>
      </w:r>
      <w:r>
        <w:rPr>
          <w:b/>
          <w:bCs/>
          <w:sz w:val="21"/>
          <w:szCs w:val="21"/>
        </w:rPr>
        <w:t xml:space="preserve">đa nguồn</w:t>
      </w:r>
      <w:r>
        <w:rPr>
          <w:sz w:val="21"/>
          <w:szCs w:val="21"/>
        </w:rPr>
        <w:t xml:space="preserve"> (Miyano + NCC khác), kiểm soát xuất – nhập – tồn </w:t>
      </w:r>
      <w:r>
        <w:rPr>
          <w:b/>
          <w:bCs/>
          <w:sz w:val="21"/>
          <w:szCs w:val="21"/>
        </w:rPr>
        <w:t xml:space="preserve">theo từng đợt hàng</w:t>
      </w:r>
      <w:r>
        <w:rPr>
          <w:sz w:val="21"/>
          <w:szCs w:val="21"/>
        </w:rPr>
        <w:t xml:space="preserve">, và từ dòng dữ liệu tiêu thụ thật đó, Miyano phân tích để đưa ra </w:t>
      </w:r>
      <w:r>
        <w:rPr>
          <w:b/>
          <w:bCs/>
          <w:sz w:val="21"/>
          <w:szCs w:val="21"/>
        </w:rPr>
        <w:t xml:space="preserve">số lượng dự trù chính xác cho từng loại vật tư</w:t>
      </w:r>
      <w:r>
        <w:rPr>
          <w:sz w:val="21"/>
          <w:szCs w:val="21"/>
        </w:rPr>
        <w:t xml:space="preserve"> — hướng đến giao hàng Just-in-Time, tối ưu nguồn lực vận hành chuỗi cung ứng cho cả hai phía.</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3825"/>
        <w:gridCol w:w="4168"/>
        <w:gridCol w:w="1111"/>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w:t>
            </w:r>
          </w:p>
        </w:tc>
        <w:tc>
          <w:tcPr>
            <w:tcW w:type="dxa" w:w="3825"/>
            <w:shd w:fill="E8EEF5" w:val="clear"/>
            <w:tcMar>
              <w:top w:type="dxa" w:w="57"/>
              <w:left w:type="dxa" w:w="85"/>
              <w:bottom w:type="dxa" w:w="57"/>
              <w:right w:type="dxa" w:w="85"/>
            </w:tcMar>
            <w:vAlign w:val="top"/>
          </w:tcPr>
          <w:p>
            <w:pPr>
              <w:spacing w:after="0" w:before="0"/>
            </w:pPr>
            <w:r>
              <w:rPr>
                <w:b/>
                <w:bCs/>
                <w:color w:val="1F4E79"/>
                <w:sz w:val="18"/>
                <w:szCs w:val="18"/>
              </w:rPr>
              <w:t xml:space="preserve">Mục tiêu</w:t>
            </w:r>
          </w:p>
        </w:tc>
        <w:tc>
          <w:tcPr>
            <w:tcW w:type="dxa" w:w="4168"/>
            <w:shd w:fill="E8EEF5" w:val="clear"/>
            <w:tcMar>
              <w:top w:type="dxa" w:w="57"/>
              <w:left w:type="dxa" w:w="85"/>
              <w:bottom w:type="dxa" w:w="57"/>
              <w:right w:type="dxa" w:w="85"/>
            </w:tcMar>
            <w:vAlign w:val="top"/>
          </w:tcPr>
          <w:p>
            <w:pPr>
              <w:spacing w:after="0" w:before="0"/>
            </w:pPr>
            <w:r>
              <w:rPr>
                <w:b/>
                <w:bCs/>
                <w:color w:val="1F4E79"/>
                <w:sz w:val="18"/>
                <w:szCs w:val="18"/>
              </w:rPr>
              <w:t xml:space="preserve">Chỉ báo đạt được</w:t>
            </w:r>
          </w:p>
        </w:tc>
        <w:tc>
          <w:tcPr>
            <w:tcW w:type="dxa" w:w="1111"/>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MT1</w:t>
            </w:r>
          </w:p>
        </w:tc>
        <w:tc>
          <w:tcPr>
            <w:tcW w:type="dxa" w:w="3825"/>
            <w:tcMar>
              <w:top w:type="dxa" w:w="57"/>
              <w:left w:type="dxa" w:w="85"/>
              <w:bottom w:type="dxa" w:w="57"/>
              <w:right w:type="dxa" w:w="85"/>
            </w:tcMar>
            <w:vAlign w:val="top"/>
          </w:tcPr>
          <w:p>
            <w:pPr>
              <w:spacing w:after="0" w:before="0"/>
            </w:pPr>
            <w:r>
              <w:rPr>
                <w:b w:val="false"/>
                <w:bCs w:val="false"/>
                <w:sz w:val="18"/>
                <w:szCs w:val="18"/>
              </w:rPr>
              <w:t xml:space="preserve">Khách tự đặt hàng theo hợp đồng nguyên tắc, không qua trung gian</w:t>
            </w:r>
          </w:p>
        </w:tc>
        <w:tc>
          <w:tcPr>
            <w:tcW w:type="dxa" w:w="4168"/>
            <w:tcMar>
              <w:top w:type="dxa" w:w="57"/>
              <w:left w:type="dxa" w:w="85"/>
              <w:bottom w:type="dxa" w:w="57"/>
              <w:right w:type="dxa" w:w="85"/>
            </w:tcMar>
            <w:vAlign w:val="top"/>
          </w:tcPr>
          <w:p>
            <w:pPr>
              <w:spacing w:after="0" w:before="0"/>
            </w:pPr>
            <w:r>
              <w:rPr>
                <w:b w:val="false"/>
                <w:bCs w:val="false"/>
                <w:sz w:val="18"/>
                <w:szCs w:val="18"/>
              </w:rPr>
              <w:t xml:space="preserve">Đơn hàng sinh thẳng thành </w:t>
            </w:r>
            <w:r>
              <w:rPr>
                <w:rFonts w:ascii="Consolas" w:cs="Consolas" w:eastAsia="Consolas" w:hAnsi="Consolas"/>
                <w:b w:val="false"/>
                <w:bCs w:val="false"/>
                <w:color w:val="0B4F46"/>
                <w:sz w:val="16"/>
                <w:szCs w:val="16"/>
                <w:shd w:fill="EDF3F2" w:val="clear"/>
              </w:rPr>
              <w:t xml:space="preserve">Sales Order</w:t>
            </w:r>
            <w:r>
              <w:rPr>
                <w:b w:val="false"/>
                <w:bCs w:val="false"/>
                <w:sz w:val="18"/>
                <w:szCs w:val="18"/>
              </w:rPr>
              <w:t xml:space="preserve"> với </w:t>
            </w:r>
            <w:r>
              <w:rPr>
                <w:rFonts w:ascii="Consolas" w:cs="Consolas" w:eastAsia="Consolas" w:hAnsi="Consolas"/>
                <w:b w:val="false"/>
                <w:bCs w:val="false"/>
                <w:color w:val="0B4F46"/>
                <w:sz w:val="16"/>
                <w:szCs w:val="16"/>
                <w:shd w:fill="EDF3F2" w:val="clear"/>
              </w:rPr>
              <w:t xml:space="preserve">custom_nguon_don = "Client Portal"</w:t>
            </w:r>
          </w:p>
        </w:tc>
        <w:tc>
          <w:tcPr>
            <w:tcW w:type="dxa" w:w="1111"/>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MT2</w:t>
            </w:r>
          </w:p>
        </w:tc>
        <w:tc>
          <w:tcPr>
            <w:tcW w:type="dxa" w:w="3825"/>
            <w:tcMar>
              <w:top w:type="dxa" w:w="57"/>
              <w:left w:type="dxa" w:w="85"/>
              <w:bottom w:type="dxa" w:w="57"/>
              <w:right w:type="dxa" w:w="85"/>
            </w:tcMar>
            <w:vAlign w:val="top"/>
          </w:tcPr>
          <w:p>
            <w:pPr>
              <w:spacing w:after="0" w:before="0"/>
            </w:pPr>
            <w:r>
              <w:rPr>
                <w:b w:val="false"/>
                <w:bCs w:val="false"/>
                <w:sz w:val="18"/>
                <w:szCs w:val="18"/>
              </w:rPr>
              <w:t xml:space="preserve">Hạn mức hợp đồng được máy kiểm, không kiểm bằng mắt</w:t>
            </w:r>
          </w:p>
        </w:tc>
        <w:tc>
          <w:tcPr>
            <w:tcW w:type="dxa" w:w="4168"/>
            <w:tcMar>
              <w:top w:type="dxa" w:w="57"/>
              <w:left w:type="dxa" w:w="85"/>
              <w:bottom w:type="dxa" w:w="57"/>
              <w:right w:type="dxa" w:w="85"/>
            </w:tcMar>
            <w:vAlign w:val="top"/>
          </w:tcPr>
          <w:p>
            <w:pPr>
              <w:spacing w:after="0" w:before="0"/>
            </w:pPr>
            <w:r>
              <w:rPr>
                <w:b w:val="false"/>
                <w:bCs w:val="false"/>
                <w:sz w:val="18"/>
                <w:szCs w:val="18"/>
              </w:rPr>
              <w:t xml:space="preserve">Vượt hạn mức bị chặn ngay lúc đặt, kèm số còn lại</w:t>
            </w:r>
          </w:p>
        </w:tc>
        <w:tc>
          <w:tcPr>
            <w:tcW w:type="dxa" w:w="1111"/>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MT3</w:t>
            </w:r>
          </w:p>
        </w:tc>
        <w:tc>
          <w:tcPr>
            <w:tcW w:type="dxa" w:w="3825"/>
            <w:tcMar>
              <w:top w:type="dxa" w:w="57"/>
              <w:left w:type="dxa" w:w="85"/>
              <w:bottom w:type="dxa" w:w="57"/>
              <w:right w:type="dxa" w:w="85"/>
            </w:tcMar>
            <w:vAlign w:val="top"/>
          </w:tcPr>
          <w:p>
            <w:pPr>
              <w:spacing w:after="0" w:before="0"/>
            </w:pPr>
            <w:r>
              <w:rPr>
                <w:b w:val="false"/>
                <w:bCs w:val="false"/>
                <w:sz w:val="18"/>
                <w:szCs w:val="18"/>
              </w:rPr>
              <w:t xml:space="preserve">Khách tự tra cứu đơn / phiếu giao / hoá đơn / công nợ</w:t>
            </w:r>
          </w:p>
        </w:tc>
        <w:tc>
          <w:tcPr>
            <w:tcW w:type="dxa" w:w="4168"/>
            <w:tcMar>
              <w:top w:type="dxa" w:w="57"/>
              <w:left w:type="dxa" w:w="85"/>
              <w:bottom w:type="dxa" w:w="57"/>
              <w:right w:type="dxa" w:w="85"/>
            </w:tcMar>
            <w:vAlign w:val="top"/>
          </w:tcPr>
          <w:p>
            <w:pPr>
              <w:spacing w:after="0" w:before="0"/>
            </w:pPr>
            <w:r>
              <w:rPr>
                <w:b w:val="false"/>
                <w:bCs w:val="false"/>
                <w:sz w:val="18"/>
                <w:szCs w:val="18"/>
              </w:rPr>
              <w:t xml:space="preserve">Không còn yêu cầu tra cứu qua nhân viên kinh doanh</w:t>
            </w:r>
          </w:p>
        </w:tc>
        <w:tc>
          <w:tcPr>
            <w:tcW w:type="dxa" w:w="1111"/>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MT4</w:t>
            </w:r>
          </w:p>
        </w:tc>
        <w:tc>
          <w:tcPr>
            <w:tcW w:type="dxa" w:w="3825"/>
            <w:tcMar>
              <w:top w:type="dxa" w:w="57"/>
              <w:left w:type="dxa" w:w="85"/>
              <w:bottom w:type="dxa" w:w="57"/>
              <w:right w:type="dxa" w:w="85"/>
            </w:tcMar>
            <w:vAlign w:val="top"/>
          </w:tcPr>
          <w:p>
            <w:pPr>
              <w:spacing w:after="0" w:before="0"/>
            </w:pPr>
            <w:r>
              <w:rPr>
                <w:b w:val="false"/>
                <w:bCs w:val="false"/>
                <w:sz w:val="18"/>
                <w:szCs w:val="18"/>
              </w:rPr>
              <w:t xml:space="preserve">Bệnh viện quản lý kho của mình ngay trên cổng, có lô và hạn dùng</w:t>
            </w:r>
          </w:p>
        </w:tc>
        <w:tc>
          <w:tcPr>
            <w:tcW w:type="dxa" w:w="4168"/>
            <w:tcMar>
              <w:top w:type="dxa" w:w="57"/>
              <w:left w:type="dxa" w:w="85"/>
              <w:bottom w:type="dxa" w:w="57"/>
              <w:right w:type="dxa" w:w="85"/>
            </w:tcMar>
            <w:vAlign w:val="top"/>
          </w:tcPr>
          <w:p>
            <w:pPr>
              <w:spacing w:after="0" w:before="0"/>
            </w:pPr>
            <w:r>
              <w:rPr>
                <w:b w:val="false"/>
                <w:bCs w:val="false"/>
                <w:sz w:val="18"/>
                <w:szCs w:val="18"/>
              </w:rPr>
              <w:t xml:space="preserve">Sổ kho, thẻ kho, báo cáo NXT, cảnh báo hạn dùng</w:t>
            </w:r>
          </w:p>
        </w:tc>
        <w:tc>
          <w:tcPr>
            <w:tcW w:type="dxa" w:w="1111"/>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MT5</w:t>
            </w:r>
          </w:p>
        </w:tc>
        <w:tc>
          <w:tcPr>
            <w:tcW w:type="dxa" w:w="3825"/>
            <w:tcMar>
              <w:top w:type="dxa" w:w="57"/>
              <w:left w:type="dxa" w:w="85"/>
              <w:bottom w:type="dxa" w:w="57"/>
              <w:right w:type="dxa" w:w="85"/>
            </w:tcMar>
            <w:vAlign w:val="top"/>
          </w:tcPr>
          <w:p>
            <w:pPr>
              <w:spacing w:after="0" w:before="0"/>
            </w:pPr>
            <w:r>
              <w:rPr>
                <w:b w:val="false"/>
                <w:bCs w:val="false"/>
                <w:sz w:val="18"/>
                <w:szCs w:val="18"/>
              </w:rPr>
              <w:t xml:space="preserve">Hàng Miyano giao đến tự chảy vào kho khách, không nhập lại — </w:t>
            </w:r>
            <w:r>
              <w:rPr>
                <w:b/>
                <w:bCs/>
                <w:sz w:val="18"/>
                <w:szCs w:val="18"/>
              </w:rPr>
              <w:t xml:space="preserve">kể cả khi một đơn giao làm nhiều đợt</w:t>
            </w:r>
          </w:p>
        </w:tc>
        <w:tc>
          <w:tcPr>
            <w:tcW w:type="dxa" w:w="4168"/>
            <w:tcMar>
              <w:top w:type="dxa" w:w="57"/>
              <w:left w:type="dxa" w:w="85"/>
              <w:bottom w:type="dxa" w:w="57"/>
              <w:right w:type="dxa" w:w="85"/>
            </w:tcMar>
            <w:vAlign w:val="top"/>
          </w:tcPr>
          <w:p>
            <w:pPr>
              <w:spacing w:after="0" w:before="0"/>
            </w:pPr>
            <w:r>
              <w:rPr>
                <w:b w:val="false"/>
                <w:bCs w:val="false"/>
                <w:sz w:val="18"/>
                <w:szCs w:val="18"/>
              </w:rPr>
              <w:t xml:space="preserve">Mỗi </w:t>
            </w:r>
            <w:r>
              <w:rPr>
                <w:rFonts w:ascii="Consolas" w:cs="Consolas" w:eastAsia="Consolas" w:hAnsi="Consolas"/>
                <w:b w:val="false"/>
                <w:bCs w:val="false"/>
                <w:color w:val="0B4F46"/>
                <w:sz w:val="16"/>
                <w:szCs w:val="16"/>
                <w:shd w:fill="EDF3F2" w:val="clear"/>
              </w:rPr>
              <w:t xml:space="preserve">Delivery Note</w:t>
            </w:r>
            <w:r>
              <w:rPr>
                <w:b w:val="false"/>
                <w:bCs w:val="false"/>
                <w:sz w:val="18"/>
                <w:szCs w:val="18"/>
              </w:rPr>
              <w:t xml:space="preserve"> sinh một phiếu nhập </w:t>
            </w:r>
            <w:r>
              <w:rPr>
                <w:b/>
                <w:bCs/>
                <w:sz w:val="18"/>
                <w:szCs w:val="18"/>
              </w:rPr>
              <w:t xml:space="preserve">nháp</w:t>
            </w:r>
            <w:r>
              <w:rPr>
                <w:b w:val="false"/>
                <w:bCs w:val="false"/>
                <w:sz w:val="18"/>
                <w:szCs w:val="18"/>
              </w:rPr>
              <w:t xml:space="preserve"> riêng; đơn giao N đợt → N phiếu nhập</w:t>
            </w:r>
          </w:p>
        </w:tc>
        <w:tc>
          <w:tcPr>
            <w:tcW w:type="dxa" w:w="1111"/>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MT6</w:t>
            </w:r>
          </w:p>
        </w:tc>
        <w:tc>
          <w:tcPr>
            <w:tcW w:type="dxa" w:w="3825"/>
            <w:tcMar>
              <w:top w:type="dxa" w:w="57"/>
              <w:left w:type="dxa" w:w="85"/>
              <w:bottom w:type="dxa" w:w="57"/>
              <w:right w:type="dxa" w:w="85"/>
            </w:tcMar>
            <w:vAlign w:val="top"/>
          </w:tcPr>
          <w:p>
            <w:pPr>
              <w:spacing w:after="0" w:before="0"/>
            </w:pPr>
            <w:r>
              <w:rPr>
                <w:b w:val="false"/>
                <w:bCs w:val="false"/>
                <w:sz w:val="18"/>
                <w:szCs w:val="18"/>
              </w:rPr>
              <w:t xml:space="preserve">Chứng từ kho in được theo mẫu của từng đơn vị</w:t>
            </w:r>
          </w:p>
        </w:tc>
        <w:tc>
          <w:tcPr>
            <w:tcW w:type="dxa" w:w="416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Print Format</w:t>
            </w:r>
            <w:r>
              <w:rPr>
                <w:b w:val="false"/>
                <w:bCs w:val="false"/>
                <w:sz w:val="18"/>
                <w:szCs w:val="18"/>
              </w:rPr>
              <w:t xml:space="preserve"> chọn theo từng kho</w:t>
            </w:r>
          </w:p>
        </w:tc>
        <w:tc>
          <w:tcPr>
            <w:tcW w:type="dxa" w:w="1111"/>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MT7</w:t>
            </w:r>
          </w:p>
        </w:tc>
        <w:tc>
          <w:tcPr>
            <w:tcW w:type="dxa" w:w="3825"/>
            <w:tcMar>
              <w:top w:type="dxa" w:w="57"/>
              <w:left w:type="dxa" w:w="85"/>
              <w:bottom w:type="dxa" w:w="57"/>
              <w:right w:type="dxa" w:w="85"/>
            </w:tcMar>
            <w:vAlign w:val="top"/>
          </w:tcPr>
          <w:p>
            <w:pPr>
              <w:spacing w:after="0" w:before="0"/>
            </w:pPr>
            <w:r>
              <w:rPr>
                <w:b w:val="false"/>
                <w:bCs w:val="false"/>
                <w:sz w:val="18"/>
                <w:szCs w:val="18"/>
              </w:rPr>
              <w:t xml:space="preserve">Dữ liệu khách này tuyệt đối không lọt sang khách khác</w:t>
            </w:r>
          </w:p>
        </w:tc>
        <w:tc>
          <w:tcPr>
            <w:tcW w:type="dxa" w:w="4168"/>
            <w:tcMar>
              <w:top w:type="dxa" w:w="57"/>
              <w:left w:type="dxa" w:w="85"/>
              <w:bottom w:type="dxa" w:w="57"/>
              <w:right w:type="dxa" w:w="85"/>
            </w:tcMar>
            <w:vAlign w:val="top"/>
          </w:tcPr>
          <w:p>
            <w:pPr>
              <w:spacing w:after="0" w:before="0"/>
            </w:pPr>
            <w:r>
              <w:rPr>
                <w:b w:val="false"/>
                <w:bCs w:val="false"/>
                <w:sz w:val="18"/>
                <w:szCs w:val="18"/>
              </w:rPr>
              <w:t xml:space="preserve">Xem mục 8</w:t>
            </w:r>
          </w:p>
        </w:tc>
        <w:tc>
          <w:tcPr>
            <w:tcW w:type="dxa" w:w="1111"/>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MT8</w:t>
            </w:r>
          </w:p>
        </w:tc>
        <w:tc>
          <w:tcPr>
            <w:tcW w:type="dxa" w:w="3825"/>
            <w:tcMar>
              <w:top w:type="dxa" w:w="57"/>
              <w:left w:type="dxa" w:w="85"/>
              <w:bottom w:type="dxa" w:w="57"/>
              <w:right w:type="dxa" w:w="85"/>
            </w:tcMar>
            <w:vAlign w:val="top"/>
          </w:tcPr>
          <w:p>
            <w:pPr>
              <w:spacing w:after="0" w:before="0"/>
            </w:pPr>
            <w:r>
              <w:rPr>
                <w:b/>
                <w:bCs/>
                <w:sz w:val="18"/>
                <w:szCs w:val="18"/>
              </w:rPr>
              <w:t xml:space="preserve">Kho đa nguồn</w:t>
            </w:r>
            <w:r>
              <w:rPr>
                <w:b w:val="false"/>
                <w:bCs w:val="false"/>
                <w:sz w:val="18"/>
                <w:szCs w:val="18"/>
              </w:rPr>
              <w:t xml:space="preserve">: quản lý được hàng mua từ NCC khác ngoài Miyano, có danh mục NCC, chứng từ nguồn</w:t>
            </w:r>
          </w:p>
        </w:tc>
        <w:tc>
          <w:tcPr>
            <w:tcW w:type="dxa" w:w="4168"/>
            <w:tcMar>
              <w:top w:type="dxa" w:w="57"/>
              <w:left w:type="dxa" w:w="85"/>
              <w:bottom w:type="dxa" w:w="57"/>
              <w:right w:type="dxa" w:w="85"/>
            </w:tcMar>
            <w:vAlign w:val="top"/>
          </w:tcPr>
          <w:p>
            <w:pPr>
              <w:spacing w:after="0" w:before="0"/>
            </w:pPr>
            <w:r>
              <w:rPr>
                <w:b w:val="false"/>
                <w:bCs w:val="false"/>
                <w:sz w:val="18"/>
                <w:szCs w:val="18"/>
              </w:rPr>
              <w:t xml:space="preserve">Phiếu nhập "Mua ngoài" gắn NCC + số chứng từ; báo cáo tách được theo nguồn</w:t>
            </w:r>
          </w:p>
        </w:tc>
        <w:tc>
          <w:tcPr>
            <w:tcW w:type="dxa" w:w="1111"/>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MT9</w:t>
            </w:r>
          </w:p>
        </w:tc>
        <w:tc>
          <w:tcPr>
            <w:tcW w:type="dxa" w:w="3825"/>
            <w:tcMar>
              <w:top w:type="dxa" w:w="57"/>
              <w:left w:type="dxa" w:w="85"/>
              <w:bottom w:type="dxa" w:w="57"/>
              <w:right w:type="dxa" w:w="85"/>
            </w:tcMar>
            <w:vAlign w:val="top"/>
          </w:tcPr>
          <w:p>
            <w:pPr>
              <w:spacing w:after="0" w:before="0"/>
            </w:pPr>
            <w:r>
              <w:rPr>
                <w:b/>
                <w:bCs/>
                <w:sz w:val="18"/>
                <w:szCs w:val="18"/>
              </w:rPr>
              <w:t xml:space="preserve">Kiểm soát NXT theo từng đợt hàng</w:t>
            </w:r>
            <w:r>
              <w:rPr>
                <w:b w:val="false"/>
                <w:bCs w:val="false"/>
                <w:sz w:val="18"/>
                <w:szCs w:val="18"/>
              </w:rPr>
              <w:t xml:space="preserve">: mỗi đợt nhận biết đã tiêu thụ bao nhiêu, còn bao nhiêu, tồn bao lâu</w:t>
            </w:r>
          </w:p>
        </w:tc>
        <w:tc>
          <w:tcPr>
            <w:tcW w:type="dxa" w:w="4168"/>
            <w:tcMar>
              <w:top w:type="dxa" w:w="57"/>
              <w:left w:type="dxa" w:w="85"/>
              <w:bottom w:type="dxa" w:w="57"/>
              <w:right w:type="dxa" w:w="85"/>
            </w:tcMar>
            <w:vAlign w:val="top"/>
          </w:tcPr>
          <w:p>
            <w:pPr>
              <w:spacing w:after="0" w:before="0"/>
            </w:pPr>
            <w:r>
              <w:rPr>
                <w:b w:val="false"/>
                <w:bCs w:val="false"/>
                <w:sz w:val="18"/>
                <w:szCs w:val="18"/>
              </w:rPr>
              <w:t xml:space="preserve">Nhật ký vật tư + báo cáo NXT theo đợt (mục 4, QT8)</w:t>
            </w:r>
          </w:p>
        </w:tc>
        <w:tc>
          <w:tcPr>
            <w:tcW w:type="dxa" w:w="1111"/>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MT10</w:t>
            </w:r>
          </w:p>
        </w:tc>
        <w:tc>
          <w:tcPr>
            <w:tcW w:type="dxa" w:w="3825"/>
            <w:tcMar>
              <w:top w:type="dxa" w:w="57"/>
              <w:left w:type="dxa" w:w="85"/>
              <w:bottom w:type="dxa" w:w="57"/>
              <w:right w:type="dxa" w:w="85"/>
            </w:tcMar>
            <w:vAlign w:val="top"/>
          </w:tcPr>
          <w:p>
            <w:pPr>
              <w:spacing w:after="0" w:before="0"/>
            </w:pPr>
            <w:r>
              <w:rPr>
                <w:b/>
                <w:bCs/>
                <w:sz w:val="18"/>
                <w:szCs w:val="18"/>
              </w:rPr>
              <w:t xml:space="preserve">Dự trù chính xác — Just-in-Time</w:t>
            </w:r>
            <w:r>
              <w:rPr>
                <w:b w:val="false"/>
                <w:bCs w:val="false"/>
                <w:sz w:val="18"/>
                <w:szCs w:val="18"/>
              </w:rPr>
              <w:t xml:space="preserve">: từ dữ liệu tiêu thụ thật, hệ thống gợi ý mức tồn min/max, điểm đặt hàng lại; Miyano có báo cáo tiêu thụ – dự báo – độ phủ để lập kế hoạch cung ứng</w:t>
            </w:r>
          </w:p>
        </w:tc>
        <w:tc>
          <w:tcPr>
            <w:tcW w:type="dxa" w:w="4168"/>
            <w:tcMar>
              <w:top w:type="dxa" w:w="57"/>
              <w:left w:type="dxa" w:w="85"/>
              <w:bottom w:type="dxa" w:w="57"/>
              <w:right w:type="dxa" w:w="85"/>
            </w:tcMar>
            <w:vAlign w:val="top"/>
          </w:tcPr>
          <w:p>
            <w:pPr>
              <w:spacing w:after="0" w:before="0"/>
            </w:pPr>
            <w:r>
              <w:rPr>
                <w:b w:val="false"/>
                <w:bCs w:val="false"/>
                <w:sz w:val="18"/>
                <w:szCs w:val="18"/>
              </w:rPr>
              <w:t xml:space="preserve">Vòng lặp QT9: tiêu thụ → ADU → cảnh báo dưới min → giỏ hàng bổ sung → đơn hàng</w:t>
            </w:r>
          </w:p>
        </w:tc>
        <w:tc>
          <w:tcPr>
            <w:tcW w:type="dxa" w:w="1111"/>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MT11</w:t>
            </w:r>
          </w:p>
        </w:tc>
        <w:tc>
          <w:tcPr>
            <w:tcW w:type="dxa" w:w="3825"/>
            <w:tcMar>
              <w:top w:type="dxa" w:w="57"/>
              <w:left w:type="dxa" w:w="85"/>
              <w:bottom w:type="dxa" w:w="57"/>
              <w:right w:type="dxa" w:w="85"/>
            </w:tcMar>
            <w:vAlign w:val="top"/>
          </w:tcPr>
          <w:p>
            <w:pPr>
              <w:spacing w:after="0" w:before="0"/>
            </w:pPr>
            <w:r>
              <w:rPr>
                <w:b/>
                <w:bCs/>
                <w:sz w:val="18"/>
                <w:szCs w:val="18"/>
              </w:rPr>
              <w:t xml:space="preserve">Mua lẻ ngoài HĐNT</w:t>
            </w:r>
            <w:r>
              <w:rPr>
                <w:b w:val="false"/>
                <w:bCs w:val="false"/>
                <w:sz w:val="18"/>
                <w:szCs w:val="18"/>
              </w:rPr>
              <w:t xml:space="preserve">: khách được phép mua các mặt hàng ngoài hợp đồng ngay trên cổng, giá bán lẻ kiểm soát được</w:t>
            </w:r>
          </w:p>
        </w:tc>
        <w:tc>
          <w:tcPr>
            <w:tcW w:type="dxa" w:w="4168"/>
            <w:tcMar>
              <w:top w:type="dxa" w:w="57"/>
              <w:left w:type="dxa" w:w="85"/>
              <w:bottom w:type="dxa" w:w="57"/>
              <w:right w:type="dxa" w:w="85"/>
            </w:tcMar>
            <w:vAlign w:val="top"/>
          </w:tcPr>
          <w:p>
            <w:pPr>
              <w:spacing w:after="0" w:before="0"/>
            </w:pPr>
            <w:r>
              <w:rPr>
                <w:b w:val="false"/>
                <w:bCs w:val="false"/>
                <w:sz w:val="18"/>
                <w:szCs w:val="18"/>
              </w:rPr>
              <w:t xml:space="preserve">Đơn </w:t>
            </w:r>
            <w:r>
              <w:rPr>
                <w:rFonts w:ascii="Consolas" w:cs="Consolas" w:eastAsia="Consolas" w:hAnsi="Consolas"/>
                <w:b w:val="false"/>
                <w:bCs w:val="false"/>
                <w:color w:val="0B4F46"/>
                <w:sz w:val="16"/>
                <w:szCs w:val="16"/>
                <w:shd w:fill="EDF3F2" w:val="clear"/>
              </w:rPr>
              <w:t xml:space="preserve">custom_loai_don = "Mua lẻ"</w:t>
            </w:r>
            <w:r>
              <w:rPr>
                <w:b w:val="false"/>
                <w:bCs w:val="false"/>
                <w:sz w:val="18"/>
                <w:szCs w:val="18"/>
              </w:rPr>
              <w:t xml:space="preserve">, không trừ hạn mức, luôn qua xác nhận (QT10)</w:t>
            </w:r>
          </w:p>
        </w:tc>
        <w:tc>
          <w:tcPr>
            <w:tcW w:type="dxa" w:w="1111"/>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MT12</w:t>
            </w:r>
          </w:p>
        </w:tc>
        <w:tc>
          <w:tcPr>
            <w:tcW w:type="dxa" w:w="3825"/>
            <w:tcMar>
              <w:top w:type="dxa" w:w="57"/>
              <w:left w:type="dxa" w:w="85"/>
              <w:bottom w:type="dxa" w:w="57"/>
              <w:right w:type="dxa" w:w="85"/>
            </w:tcMar>
            <w:vAlign w:val="top"/>
          </w:tcPr>
          <w:p>
            <w:pPr>
              <w:spacing w:after="0" w:before="0"/>
            </w:pPr>
            <w:r>
              <w:rPr>
                <w:b/>
                <w:bCs/>
                <w:sz w:val="18"/>
                <w:szCs w:val="18"/>
              </w:rPr>
              <w:t xml:space="preserve">Không bỏ sót nhu cầu</w:t>
            </w:r>
            <w:r>
              <w:rPr>
                <w:b w:val="false"/>
                <w:bCs w:val="false"/>
                <w:sz w:val="18"/>
                <w:szCs w:val="18"/>
              </w:rPr>
              <w:t xml:space="preserve">: hàng khách cần mà không có trong HĐNT / không có trong Item ERPNext đều được ghi nhận thành yêu cầu, đến đúng người tìm nguồn</w:t>
            </w:r>
          </w:p>
        </w:tc>
        <w:tc>
          <w:tcPr>
            <w:tcW w:type="dxa" w:w="416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 Item Request</w:t>
            </w:r>
            <w:r>
              <w:rPr>
                <w:b w:val="false"/>
                <w:bCs w:val="false"/>
                <w:sz w:val="18"/>
                <w:szCs w:val="18"/>
              </w:rPr>
              <w:t xml:space="preserve"> + SLA + báo cáo demand pipeline (QT11)</w:t>
            </w:r>
          </w:p>
        </w:tc>
        <w:tc>
          <w:tcPr>
            <w:tcW w:type="dxa" w:w="1111"/>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MT13</w:t>
            </w:r>
          </w:p>
        </w:tc>
        <w:tc>
          <w:tcPr>
            <w:tcW w:type="dxa" w:w="3825"/>
            <w:tcMar>
              <w:top w:type="dxa" w:w="57"/>
              <w:left w:type="dxa" w:w="85"/>
              <w:bottom w:type="dxa" w:w="57"/>
              <w:right w:type="dxa" w:w="85"/>
            </w:tcMar>
            <w:vAlign w:val="top"/>
          </w:tcPr>
          <w:p>
            <w:pPr>
              <w:spacing w:after="0" w:before="0"/>
            </w:pPr>
            <w:r>
              <w:rPr>
                <w:b/>
                <w:bCs/>
                <w:sz w:val="18"/>
                <w:szCs w:val="18"/>
              </w:rPr>
              <w:t xml:space="preserve">Hoá đơn điện tử tự phục vụ</w:t>
            </w:r>
            <w:r>
              <w:rPr>
                <w:b w:val="false"/>
                <w:bCs w:val="false"/>
                <w:sz w:val="18"/>
                <w:szCs w:val="18"/>
              </w:rPr>
              <w:t xml:space="preserve">: khách tự tải XML gốc + PDF + mã tra cứu, kế toán hai bên không phải gửi tay</w:t>
            </w:r>
          </w:p>
        </w:tc>
        <w:tc>
          <w:tcPr>
            <w:tcW w:type="dxa" w:w="4168"/>
            <w:tcMar>
              <w:top w:type="dxa" w:w="57"/>
              <w:left w:type="dxa" w:w="85"/>
              <w:bottom w:type="dxa" w:w="57"/>
              <w:right w:type="dxa" w:w="85"/>
            </w:tcMar>
            <w:vAlign w:val="top"/>
          </w:tcPr>
          <w:p>
            <w:pPr>
              <w:spacing w:after="0" w:before="0"/>
            </w:pPr>
            <w:r>
              <w:rPr>
                <w:b w:val="false"/>
                <w:bCs w:val="false"/>
                <w:sz w:val="18"/>
                <w:szCs w:val="18"/>
              </w:rPr>
              <w:t xml:space="preserve">Khối HĐĐT trên cổng, đọc từ module HĐĐT của team Dev (QT12)</w:t>
            </w:r>
          </w:p>
        </w:tc>
        <w:tc>
          <w:tcPr>
            <w:tcW w:type="dxa" w:w="1111"/>
            <w:tcMar>
              <w:top w:type="dxa" w:w="57"/>
              <w:left w:type="dxa" w:w="85"/>
              <w:bottom w:type="dxa" w:w="57"/>
              <w:right w:type="dxa" w:w="85"/>
            </w:tcMar>
            <w:vAlign w:val="top"/>
          </w:tcPr>
          <w:p>
            <w:pPr>
              <w:spacing w:after="0" w:before="0"/>
            </w:pPr>
            <w:r>
              <w:rPr>
                <w:b/>
                <w:bCs/>
                <w:color w:val="0F6B5F"/>
                <w:sz w:val="18"/>
                <w:szCs w:val="18"/>
              </w:rPr>
              <w:t xml:space="preserve">MỚI</w:t>
            </w:r>
          </w:p>
        </w:tc>
      </w:tr>
    </w:tbl>
    <w:p>
      <w:pPr>
        <w:spacing w:after="60"/>
      </w:pPr>
    </w:p>
    <w:p>
      <w:pPr>
        <w:pBdr>
          <w:bottom w:val="single" w:color="D9DDE3" w:sz="6"/>
        </w:pBdr>
        <w:spacing w:after="120" w:before="60"/>
      </w:pPr>
    </w:p>
    <w:p>
      <w:pPr>
        <w:pStyle w:val="Heading1"/>
        <w:spacing w:after="80" w:before="300"/>
      </w:pPr>
      <w:r>
        <w:t xml:space="preserve">2. Phạm vi</w:t>
      </w:r>
    </w:p>
    <w:p>
      <w:pPr>
        <w:pStyle w:val="Heading2"/>
        <w:spacing w:after="80" w:before="200"/>
      </w:pPr>
      <w:r>
        <w:t xml:space="preserve">2.1 Trong phạm vi</w:t>
      </w:r>
    </w:p>
    <w:p>
      <w:pPr>
        <w:pStyle w:val="ListParagraph"/>
        <w:numPr>
          <w:ilvl w:val="0"/>
          <w:numId w:val="2"/>
        </w:numPr>
        <w:spacing w:after="40"/>
      </w:pPr>
      <w:r>
        <w:rPr>
          <w:sz w:val="21"/>
          <w:szCs w:val="21"/>
        </w:rPr>
        <w:t xml:space="preserve">Cổng web (SPA) tại </w:t>
      </w:r>
      <w:r>
        <w:rPr>
          <w:rFonts w:ascii="Consolas" w:cs="Consolas" w:eastAsia="Consolas" w:hAnsi="Consolas"/>
          <w:color w:val="0B4F46"/>
          <w:sz w:val="19"/>
          <w:szCs w:val="19"/>
          <w:shd w:fill="EDF3F2" w:val="clear"/>
        </w:rPr>
        <w:t xml:space="preserve">/portal</w:t>
      </w:r>
      <w:r>
        <w:rPr>
          <w:sz w:val="21"/>
          <w:szCs w:val="21"/>
        </w:rPr>
        <w:t xml:space="preserve"> cho người dùng phía khách hàng. </w:t>
      </w:r>
      <w:r>
        <w:rPr>
          <w:b/>
          <w:bCs/>
          <w:sz w:val="21"/>
          <w:szCs w:val="21"/>
        </w:rPr>
        <w:t xml:space="preserve">[Hiện có]</w:t>
      </w:r>
    </w:p>
    <w:p>
      <w:pPr>
        <w:pStyle w:val="ListParagraph"/>
        <w:numPr>
          <w:ilvl w:val="0"/>
          <w:numId w:val="2"/>
        </w:numPr>
        <w:spacing w:after="40"/>
      </w:pPr>
      <w:r>
        <w:rPr>
          <w:sz w:val="21"/>
          <w:szCs w:val="21"/>
        </w:rPr>
        <w:t xml:space="preserve">Đặt hàng theo hợp đồng nguyên tắc, kiểm hạn mức, theo dõi đơn, xem phiếu giao, xem hoá đơn và công nợ. </w:t>
      </w:r>
      <w:r>
        <w:rPr>
          <w:b/>
          <w:bCs/>
          <w:sz w:val="21"/>
          <w:szCs w:val="21"/>
        </w:rPr>
        <w:t xml:space="preserve">[Hiện có]</w:t>
      </w:r>
    </w:p>
    <w:p>
      <w:pPr>
        <w:pStyle w:val="ListParagraph"/>
        <w:numPr>
          <w:ilvl w:val="0"/>
          <w:numId w:val="2"/>
        </w:numPr>
        <w:spacing w:after="40"/>
      </w:pPr>
      <w:r>
        <w:rPr>
          <w:b/>
          <w:bCs/>
          <w:sz w:val="21"/>
          <w:szCs w:val="21"/>
        </w:rPr>
        <w:t xml:space="preserve">Giao hàng nhiều đợt trên một đơn</w:t>
      </w:r>
      <w:r>
        <w:rPr>
          <w:sz w:val="21"/>
          <w:szCs w:val="21"/>
        </w:rPr>
        <w:t xml:space="preserve">: theo dõi từng đợt, % đã giao, đối soát chênh lệch giao – nhận. </w:t>
      </w:r>
      <w:r>
        <w:rPr>
          <w:b/>
          <w:bCs/>
          <w:sz w:val="21"/>
          <w:szCs w:val="21"/>
        </w:rPr>
        <w:t xml:space="preserve">[Hiện có, mở rộng]</w:t>
      </w:r>
    </w:p>
    <w:p>
      <w:pPr>
        <w:pStyle w:val="ListParagraph"/>
        <w:numPr>
          <w:ilvl w:val="0"/>
          <w:numId w:val="2"/>
        </w:numPr>
        <w:spacing w:after="40"/>
      </w:pPr>
      <w:r>
        <w:rPr>
          <w:sz w:val="21"/>
          <w:szCs w:val="21"/>
        </w:rPr>
        <w:t xml:space="preserve">Kho khách hàng: danh mục vật tư riêng, tồn đầu kỳ, phiếu nhập, phiếu xuất, sổ kho theo lô, báo cáo NXT, thẻ kho, cảnh báo hạn dùng, in phiếu, xuất/nhập Excel. </w:t>
      </w:r>
      <w:r>
        <w:rPr>
          <w:b/>
          <w:bCs/>
          <w:sz w:val="21"/>
          <w:szCs w:val="21"/>
        </w:rPr>
        <w:t xml:space="preserve">[Hiện có]</w:t>
      </w:r>
    </w:p>
    <w:p>
      <w:pPr>
        <w:pStyle w:val="ListParagraph"/>
        <w:numPr>
          <w:ilvl w:val="0"/>
          <w:numId w:val="2"/>
        </w:numPr>
        <w:spacing w:after="40"/>
      </w:pPr>
      <w:r>
        <w:rPr>
          <w:b/>
          <w:bCs/>
          <w:sz w:val="21"/>
          <w:szCs w:val="21"/>
        </w:rPr>
        <w:t xml:space="preserve">Nhập hàng mua ngoài từ NCC khác</w:t>
      </w:r>
      <w:r>
        <w:rPr>
          <w:sz w:val="21"/>
          <w:szCs w:val="21"/>
        </w:rPr>
        <w:t xml:space="preserve">: danh mục NCC của từng kho, phiếu nhập gắn NCC và chứng từ nguồn. </w:t>
      </w:r>
      <w:r>
        <w:rPr>
          <w:b/>
          <w:bCs/>
          <w:color w:val="0F6B5F"/>
          <w:sz w:val="21"/>
          <w:szCs w:val="21"/>
        </w:rPr>
        <w:t xml:space="preserve">[MỚI]</w:t>
      </w:r>
    </w:p>
    <w:p>
      <w:pPr>
        <w:pStyle w:val="ListParagraph"/>
        <w:numPr>
          <w:ilvl w:val="0"/>
          <w:numId w:val="2"/>
        </w:numPr>
        <w:spacing w:after="40"/>
      </w:pPr>
      <w:r>
        <w:rPr>
          <w:b/>
          <w:bCs/>
          <w:sz w:val="21"/>
          <w:szCs w:val="21"/>
        </w:rPr>
        <w:t xml:space="preserve">Nhật ký vật tư và kiểm soát NXT theo đợt hàng</w:t>
      </w:r>
      <w:r>
        <w:rPr>
          <w:sz w:val="21"/>
          <w:szCs w:val="21"/>
        </w:rPr>
        <w:t xml:space="preserve">. </w:t>
      </w:r>
      <w:r>
        <w:rPr>
          <w:b/>
          <w:bCs/>
          <w:color w:val="0F6B5F"/>
          <w:sz w:val="21"/>
          <w:szCs w:val="21"/>
        </w:rPr>
        <w:t xml:space="preserve">[MỚI]</w:t>
      </w:r>
    </w:p>
    <w:p>
      <w:pPr>
        <w:pStyle w:val="ListParagraph"/>
        <w:numPr>
          <w:ilvl w:val="0"/>
          <w:numId w:val="2"/>
        </w:numPr>
        <w:spacing w:after="40"/>
      </w:pPr>
      <w:r>
        <w:rPr>
          <w:b/>
          <w:bCs/>
          <w:sz w:val="21"/>
          <w:szCs w:val="21"/>
        </w:rPr>
        <w:t xml:space="preserve">Mức tồn min/max, điểm đặt hàng lại, cảnh báo thiếu tồn, giỏ hàng bổ sung 1 chạm</w:t>
      </w:r>
      <w:r>
        <w:rPr>
          <w:sz w:val="21"/>
          <w:szCs w:val="21"/>
        </w:rPr>
        <w:t xml:space="preserve">. </w:t>
      </w:r>
      <w:r>
        <w:rPr>
          <w:b/>
          <w:bCs/>
          <w:color w:val="0F6B5F"/>
          <w:sz w:val="21"/>
          <w:szCs w:val="21"/>
        </w:rPr>
        <w:t xml:space="preserve">[MỚI]</w:t>
      </w:r>
    </w:p>
    <w:p>
      <w:pPr>
        <w:pStyle w:val="ListParagraph"/>
        <w:numPr>
          <w:ilvl w:val="0"/>
          <w:numId w:val="2"/>
        </w:numPr>
        <w:spacing w:after="40"/>
      </w:pPr>
      <w:r>
        <w:rPr>
          <w:b/>
          <w:bCs/>
          <w:sz w:val="21"/>
          <w:szCs w:val="21"/>
        </w:rPr>
        <w:t xml:space="preserve">Phân tích phía Miyano</w:t>
      </w:r>
      <w:r>
        <w:rPr>
          <w:sz w:val="21"/>
          <w:szCs w:val="21"/>
        </w:rPr>
        <w:t xml:space="preserve">: tiêu thụ, dự báo nhu cầu, độ phủ tồn kho khách, tỷ trọng Miyano/NCC khác, đề xuất dự trù. </w:t>
      </w:r>
      <w:r>
        <w:rPr>
          <w:b/>
          <w:bCs/>
          <w:color w:val="0F6B5F"/>
          <w:sz w:val="21"/>
          <w:szCs w:val="21"/>
        </w:rPr>
        <w:t xml:space="preserve">[MỚI]</w:t>
      </w:r>
    </w:p>
    <w:p>
      <w:pPr>
        <w:pStyle w:val="ListParagraph"/>
        <w:numPr>
          <w:ilvl w:val="0"/>
          <w:numId w:val="2"/>
        </w:numPr>
        <w:spacing w:after="40"/>
      </w:pPr>
      <w:r>
        <w:rPr>
          <w:b/>
          <w:bCs/>
          <w:sz w:val="21"/>
          <w:szCs w:val="21"/>
        </w:rPr>
        <w:t xml:space="preserve">Mua lẻ ngoài HĐNT</w:t>
      </w:r>
      <w:r>
        <w:rPr>
          <w:sz w:val="21"/>
          <w:szCs w:val="21"/>
        </w:rPr>
        <w:t xml:space="preserve"> (bật theo từng khách): đặt thẳng theo giá bán lẻ hoặc qua báo giá, khách đồng ý trên cổng. </w:t>
      </w:r>
      <w:r>
        <w:rPr>
          <w:b/>
          <w:bCs/>
          <w:color w:val="0F6B5F"/>
          <w:sz w:val="21"/>
          <w:szCs w:val="21"/>
        </w:rPr>
        <w:t xml:space="preserve">[MỚI]</w:t>
      </w:r>
    </w:p>
    <w:p>
      <w:pPr>
        <w:pStyle w:val="ListParagraph"/>
        <w:numPr>
          <w:ilvl w:val="0"/>
          <w:numId w:val="2"/>
        </w:numPr>
        <w:spacing w:after="40"/>
      </w:pPr>
      <w:r>
        <w:rPr>
          <w:b/>
          <w:bCs/>
          <w:sz w:val="21"/>
          <w:szCs w:val="21"/>
        </w:rPr>
        <w:t xml:space="preserve">Yêu cầu hàng hoá &amp; tìm nguồn</w:t>
      </w:r>
      <w:r>
        <w:rPr>
          <w:sz w:val="21"/>
          <w:szCs w:val="21"/>
        </w:rPr>
        <w:t xml:space="preserve">: ghi nhận nhu cầu ngoài danh mục (kể cả hàng chưa có Item trong ERPNext), định tuyến cho sales/purchasing kèm SLA. </w:t>
      </w:r>
      <w:r>
        <w:rPr>
          <w:b/>
          <w:bCs/>
          <w:color w:val="0F6B5F"/>
          <w:sz w:val="21"/>
          <w:szCs w:val="21"/>
        </w:rPr>
        <w:t xml:space="preserve">[MỚI]</w:t>
      </w:r>
    </w:p>
    <w:p>
      <w:pPr>
        <w:pStyle w:val="ListParagraph"/>
        <w:numPr>
          <w:ilvl w:val="0"/>
          <w:numId w:val="2"/>
        </w:numPr>
        <w:spacing w:after="40"/>
      </w:pPr>
      <w:r>
        <w:rPr>
          <w:b/>
          <w:bCs/>
          <w:sz w:val="21"/>
          <w:szCs w:val="21"/>
        </w:rPr>
        <w:t xml:space="preserve">Hoá đơn điện tử</w:t>
      </w:r>
      <w:r>
        <w:rPr>
          <w:sz w:val="21"/>
          <w:szCs w:val="21"/>
        </w:rPr>
        <w:t xml:space="preserve">: hiển thị trạng thái, tải XML gốc + PDF, mã và link tra cứu CQT. </w:t>
      </w:r>
      <w:r>
        <w:rPr>
          <w:b/>
          <w:bCs/>
          <w:color w:val="0F6B5F"/>
          <w:sz w:val="21"/>
          <w:szCs w:val="21"/>
        </w:rPr>
        <w:t xml:space="preserve">[MỚI]</w:t>
      </w:r>
    </w:p>
    <w:p>
      <w:pPr>
        <w:pStyle w:val="ListParagraph"/>
        <w:numPr>
          <w:ilvl w:val="0"/>
          <w:numId w:val="2"/>
        </w:numPr>
        <w:spacing w:after="40"/>
      </w:pPr>
      <w:r>
        <w:rPr>
          <w:b/>
          <w:bCs/>
          <w:sz w:val="21"/>
          <w:szCs w:val="21"/>
        </w:rPr>
        <w:t xml:space="preserve">Cấp phát hoá chất – vật tư cho khoa phòng/cá nhân</w:t>
      </w:r>
      <w:r>
        <w:rPr>
          <w:sz w:val="21"/>
          <w:szCs w:val="21"/>
        </w:rPr>
        <w:t xml:space="preserve">: danh mục khoa phòng của kho, ghi nhận nơi/người nhận trên phiếu xuất sử dụng, báo cáo cấp phát theo khoa. </w:t>
      </w:r>
      <w:r>
        <w:rPr>
          <w:b/>
          <w:bCs/>
          <w:color w:val="0F6B5F"/>
          <w:sz w:val="21"/>
          <w:szCs w:val="21"/>
        </w:rPr>
        <w:t xml:space="preserve">[MỚI — QĐ-9]</w:t>
      </w:r>
    </w:p>
    <w:p>
      <w:pPr>
        <w:pStyle w:val="ListParagraph"/>
        <w:numPr>
          <w:ilvl w:val="0"/>
          <w:numId w:val="2"/>
        </w:numPr>
        <w:spacing w:after="40"/>
      </w:pPr>
      <w:r>
        <w:rPr>
          <w:sz w:val="21"/>
          <w:szCs w:val="21"/>
        </w:rPr>
        <w:t xml:space="preserve">Móc tích hợp một chiều từ </w:t>
      </w:r>
      <w:r>
        <w:rPr>
          <w:rFonts w:ascii="Consolas" w:cs="Consolas" w:eastAsia="Consolas" w:hAnsi="Consolas"/>
          <w:color w:val="0B4F46"/>
          <w:sz w:val="19"/>
          <w:szCs w:val="19"/>
          <w:shd w:fill="EDF3F2" w:val="clear"/>
        </w:rPr>
        <w:t xml:space="preserve">Delivery Note</w:t>
      </w:r>
      <w:r>
        <w:rPr>
          <w:sz w:val="21"/>
          <w:szCs w:val="21"/>
        </w:rPr>
        <w:t xml:space="preserve"> của Miyano sang kho khách. </w:t>
      </w:r>
      <w:r>
        <w:rPr>
          <w:b/>
          <w:bCs/>
          <w:sz w:val="21"/>
          <w:szCs w:val="21"/>
        </w:rPr>
        <w:t xml:space="preserve">[Hiện có]</w:t>
      </w:r>
    </w:p>
    <w:p>
      <w:pPr>
        <w:pStyle w:val="ListParagraph"/>
        <w:numPr>
          <w:ilvl w:val="0"/>
          <w:numId w:val="2"/>
        </w:numPr>
        <w:spacing w:after="40"/>
      </w:pPr>
      <w:r>
        <w:rPr>
          <w:sz w:val="21"/>
          <w:szCs w:val="21"/>
        </w:rPr>
        <w:t xml:space="preserve">Phân quyền và cách ly dữ liệu theo từng khách hàng. </w:t>
      </w:r>
      <w:r>
        <w:rPr>
          <w:b/>
          <w:bCs/>
          <w:sz w:val="21"/>
          <w:szCs w:val="21"/>
        </w:rPr>
        <w:t xml:space="preserve">[Hiện có]</w:t>
      </w:r>
    </w:p>
    <w:p>
      <w:pPr>
        <w:pStyle w:val="ListParagraph"/>
        <w:numPr>
          <w:ilvl w:val="0"/>
          <w:numId w:val="2"/>
        </w:numPr>
        <w:spacing w:after="40"/>
      </w:pPr>
      <w:r>
        <w:rPr>
          <w:sz w:val="21"/>
          <w:szCs w:val="21"/>
        </w:rPr>
        <w:t xml:space="preserve">Màn hình phía Desk cho nhân viên Miyano tra cứu kho khách. </w:t>
      </w:r>
      <w:r>
        <w:rPr>
          <w:b/>
          <w:bCs/>
          <w:sz w:val="21"/>
          <w:szCs w:val="21"/>
        </w:rPr>
        <w:t xml:space="preserve">[Hiện có, mở rộng]</w:t>
      </w:r>
    </w:p>
    <w:p>
      <w:pPr>
        <w:pStyle w:val="Heading2"/>
        <w:spacing w:after="80" w:before="200"/>
      </w:pPr>
      <w:r>
        <w:t xml:space="preserve">2.2 Ngoài phạm vi — và lý do</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4932"/>
        <w:gridCol w:w="4932"/>
      </w:tblGrid>
      <w:tr>
        <w:trPr>
          <w:tblHeader/>
        </w:trPr>
        <w:tc>
          <w:tcPr>
            <w:tcW w:type="dxa" w:w="4932"/>
            <w:shd w:fill="E8EEF5" w:val="clear"/>
            <w:tcMar>
              <w:top w:type="dxa" w:w="57"/>
              <w:left w:type="dxa" w:w="85"/>
              <w:bottom w:type="dxa" w:w="57"/>
              <w:right w:type="dxa" w:w="85"/>
            </w:tcMar>
            <w:vAlign w:val="top"/>
          </w:tcPr>
          <w:p>
            <w:pPr>
              <w:spacing w:after="0" w:before="0"/>
            </w:pPr>
            <w:r>
              <w:rPr>
                <w:b/>
                <w:bCs/>
                <w:color w:val="1F4E79"/>
                <w:sz w:val="18"/>
                <w:szCs w:val="18"/>
              </w:rPr>
              <w:t xml:space="preserve">Không làm</w:t>
            </w:r>
          </w:p>
        </w:tc>
        <w:tc>
          <w:tcPr>
            <w:tcW w:type="dxa" w:w="4932"/>
            <w:shd w:fill="E8EEF5" w:val="clear"/>
            <w:tcMar>
              <w:top w:type="dxa" w:w="57"/>
              <w:left w:type="dxa" w:w="85"/>
              <w:bottom w:type="dxa" w:w="57"/>
              <w:right w:type="dxa" w:w="85"/>
            </w:tcMar>
            <w:vAlign w:val="top"/>
          </w:tcPr>
          <w:p>
            <w:pPr>
              <w:spacing w:after="0" w:before="0"/>
            </w:pPr>
            <w:r>
              <w:rPr>
                <w:b/>
                <w:bCs/>
                <w:color w:val="1F4E79"/>
                <w:sz w:val="18"/>
                <w:szCs w:val="18"/>
              </w:rPr>
              <w:t xml:space="preserve">Lý do</w:t>
            </w:r>
          </w:p>
        </w:tc>
      </w:tr>
      <w:tr>
        <w:trPr>
          <w:tblHeader w:val="false"/>
        </w:trPr>
        <w:tc>
          <w:tcPr>
            <w:tcW w:type="dxa" w:w="4932"/>
            <w:tcMar>
              <w:top w:type="dxa" w:w="57"/>
              <w:left w:type="dxa" w:w="85"/>
              <w:bottom w:type="dxa" w:w="57"/>
              <w:right w:type="dxa" w:w="85"/>
            </w:tcMar>
            <w:vAlign w:val="top"/>
          </w:tcPr>
          <w:p>
            <w:pPr>
              <w:spacing w:after="0" w:before="0"/>
            </w:pPr>
            <w:r>
              <w:rPr>
                <w:b/>
                <w:bCs/>
                <w:sz w:val="18"/>
                <w:szCs w:val="18"/>
              </w:rPr>
              <w:t xml:space="preserve">Kho khách hàng KHÔNG dùng tồn kho ERPNext</w:t>
            </w:r>
            <w:r>
              <w:rPr>
                <w:b w:val="false"/>
                <w:bCs w:val="false"/>
                <w:sz w:val="18"/>
                <w:szCs w:val="18"/>
              </w:rPr>
              <w:t xml:space="preserve"> — không </w:t>
            </w:r>
            <w:r>
              <w:rPr>
                <w:rFonts w:ascii="Consolas" w:cs="Consolas" w:eastAsia="Consolas" w:hAnsi="Consolas"/>
                <w:b w:val="false"/>
                <w:bCs w:val="false"/>
                <w:color w:val="0B4F46"/>
                <w:sz w:val="16"/>
                <w:szCs w:val="16"/>
                <w:shd w:fill="EDF3F2" w:val="clear"/>
              </w:rPr>
              <w:t xml:space="preserve">Warehouse</w:t>
            </w:r>
            <w:r>
              <w:rPr>
                <w:b w:val="false"/>
                <w:bCs w:val="false"/>
                <w:sz w:val="18"/>
                <w:szCs w:val="18"/>
              </w:rPr>
              <w:t xml:space="preserve">, không </w:t>
            </w:r>
            <w:r>
              <w:rPr>
                <w:rFonts w:ascii="Consolas" w:cs="Consolas" w:eastAsia="Consolas" w:hAnsi="Consolas"/>
                <w:b w:val="false"/>
                <w:bCs w:val="false"/>
                <w:color w:val="0B4F46"/>
                <w:sz w:val="16"/>
                <w:szCs w:val="16"/>
                <w:shd w:fill="EDF3F2" w:val="clear"/>
              </w:rPr>
              <w:t xml:space="preserve">Bin</w:t>
            </w:r>
            <w:r>
              <w:rPr>
                <w:b w:val="false"/>
                <w:bCs w:val="false"/>
                <w:sz w:val="18"/>
                <w:szCs w:val="18"/>
              </w:rPr>
              <w:t xml:space="preserve">, không </w:t>
            </w:r>
            <w:r>
              <w:rPr>
                <w:rFonts w:ascii="Consolas" w:cs="Consolas" w:eastAsia="Consolas" w:hAnsi="Consolas"/>
                <w:b w:val="false"/>
                <w:bCs w:val="false"/>
                <w:color w:val="0B4F46"/>
                <w:sz w:val="16"/>
                <w:szCs w:val="16"/>
                <w:shd w:fill="EDF3F2" w:val="clear"/>
              </w:rPr>
              <w:t xml:space="preserve">Stock Entry</w:t>
            </w:r>
            <w:r>
              <w:rPr>
                <w:b w:val="false"/>
                <w:bCs w:val="false"/>
                <w:sz w:val="18"/>
                <w:szCs w:val="18"/>
              </w:rPr>
              <w:t xml:space="preserve">, không </w:t>
            </w:r>
            <w:r>
              <w:rPr>
                <w:rFonts w:ascii="Consolas" w:cs="Consolas" w:eastAsia="Consolas" w:hAnsi="Consolas"/>
                <w:b w:val="false"/>
                <w:bCs w:val="false"/>
                <w:color w:val="0B4F46"/>
                <w:sz w:val="16"/>
                <w:szCs w:val="16"/>
                <w:shd w:fill="EDF3F2" w:val="clear"/>
              </w:rPr>
              <w:t xml:space="preserve">Stock Ledger Entry</w:t>
            </w:r>
            <w:r>
              <w:rPr>
                <w:b w:val="false"/>
                <w:bCs w:val="false"/>
                <w:sz w:val="18"/>
                <w:szCs w:val="18"/>
              </w:rPr>
              <w:t xml:space="preserve">, không gắn </w:t>
            </w:r>
            <w:r>
              <w:rPr>
                <w:rFonts w:ascii="Consolas" w:cs="Consolas" w:eastAsia="Consolas" w:hAnsi="Consolas"/>
                <w:b w:val="false"/>
                <w:bCs w:val="false"/>
                <w:color w:val="0B4F46"/>
                <w:sz w:val="16"/>
                <w:szCs w:val="16"/>
                <w:shd w:fill="EDF3F2" w:val="clear"/>
              </w:rPr>
              <w:t xml:space="preserve">Company</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Cả hai công ty Miyano đều bật </w:t>
            </w:r>
            <w:r>
              <w:rPr>
                <w:rFonts w:ascii="Consolas" w:cs="Consolas" w:eastAsia="Consolas" w:hAnsi="Consolas"/>
                <w:b w:val="false"/>
                <w:bCs w:val="false"/>
                <w:color w:val="0B4F46"/>
                <w:sz w:val="16"/>
                <w:szCs w:val="16"/>
                <w:shd w:fill="EDF3F2" w:val="clear"/>
              </w:rPr>
              <w:t xml:space="preserve">enable_perpetual_inventory = 1</w:t>
            </w:r>
            <w:r>
              <w:rPr>
                <w:b w:val="false"/>
                <w:bCs w:val="false"/>
                <w:sz w:val="18"/>
                <w:szCs w:val="18"/>
              </w:rPr>
              <w:t xml:space="preserve">. Một phiếu xuất của bệnh viện đi qua tồn kho ERPNext sẽ ghi bút toán giá vốn </w:t>
            </w:r>
            <w:r>
              <w:rPr>
                <w:b/>
                <w:bCs/>
                <w:sz w:val="18"/>
                <w:szCs w:val="18"/>
              </w:rPr>
              <w:t xml:space="preserve">lên sổ sách của Miyano</w:t>
            </w:r>
            <w:r>
              <w:rPr>
                <w:b w:val="false"/>
                <w:bCs w:val="false"/>
                <w:sz w:val="18"/>
                <w:szCs w:val="18"/>
              </w:rPr>
              <w:t xml:space="preserve">. Quyết định nền tảng, giữ nguyên ở v2.0 — hàng mua từ NCC khác lại càng không được phép chạm sổ Miyano.</w:t>
            </w:r>
          </w:p>
        </w:tc>
      </w:tr>
      <w:tr>
        <w:trPr>
          <w:tblHeader w:val="false"/>
        </w:trPr>
        <w:tc>
          <w:tcPr>
            <w:tcW w:type="dxa" w:w="4932"/>
            <w:tcMar>
              <w:top w:type="dxa" w:w="57"/>
              <w:left w:type="dxa" w:w="85"/>
              <w:bottom w:type="dxa" w:w="57"/>
              <w:right w:type="dxa" w:w="85"/>
            </w:tcMar>
            <w:vAlign w:val="top"/>
          </w:tcPr>
          <w:p>
            <w:pPr>
              <w:spacing w:after="0" w:before="0"/>
            </w:pPr>
            <w:r>
              <w:rPr>
                <w:b w:val="false"/>
                <w:bCs w:val="false"/>
                <w:sz w:val="18"/>
                <w:szCs w:val="18"/>
              </w:rPr>
              <w:t xml:space="preserve">NCC khác </w:t>
            </w:r>
            <w:r>
              <w:rPr>
                <w:b/>
                <w:bCs/>
                <w:sz w:val="18"/>
                <w:szCs w:val="18"/>
              </w:rPr>
              <w:t xml:space="preserve">không có tài khoản</w:t>
            </w:r>
            <w:r>
              <w:rPr>
                <w:b w:val="false"/>
                <w:bCs w:val="false"/>
                <w:sz w:val="18"/>
                <w:szCs w:val="18"/>
              </w:rPr>
              <w:t xml:space="preserve"> trên cổng</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NCC khác chỉ là </w:t>
            </w:r>
            <w:r>
              <w:rPr>
                <w:b/>
                <w:bCs/>
                <w:sz w:val="18"/>
                <w:szCs w:val="18"/>
              </w:rPr>
              <w:t xml:space="preserve">dữ liệu danh mục</w:t>
            </w:r>
            <w:r>
              <w:rPr>
                <w:b w:val="false"/>
                <w:bCs w:val="false"/>
                <w:sz w:val="18"/>
                <w:szCs w:val="18"/>
              </w:rPr>
              <w:t xml:space="preserve"> phục vụ ghi nhận nguồn nhập; cổng không phải sàn nhiều nhà cung cấp. Giữ ứng dụng tinh gọn.</w:t>
            </w:r>
          </w:p>
        </w:tc>
      </w:tr>
      <w:tr>
        <w:trPr>
          <w:tblHeader w:val="false"/>
        </w:trPr>
        <w:tc>
          <w:tcPr>
            <w:tcW w:type="dxa" w:w="4932"/>
            <w:tcMar>
              <w:top w:type="dxa" w:w="57"/>
              <w:left w:type="dxa" w:w="85"/>
              <w:bottom w:type="dxa" w:w="57"/>
              <w:right w:type="dxa" w:w="85"/>
            </w:tcMar>
            <w:vAlign w:val="top"/>
          </w:tcPr>
          <w:p>
            <w:pPr>
              <w:spacing w:after="0" w:before="0"/>
            </w:pPr>
            <w:r>
              <w:rPr>
                <w:b w:val="false"/>
                <w:bCs w:val="false"/>
                <w:sz w:val="18"/>
                <w:szCs w:val="18"/>
              </w:rPr>
              <w:t xml:space="preserve">Khách tự huỷ đơn trên cổng</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Chỉ có </w:t>
            </w:r>
            <w:r>
              <w:rPr>
                <w:b w:val="false"/>
                <w:bCs w:val="false"/>
                <w:i/>
                <w:iCs/>
                <w:sz w:val="18"/>
                <w:szCs w:val="18"/>
              </w:rPr>
              <w:t xml:space="preserve">yêu cầu huỷ</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portal_request_cancel</w:t>
            </w:r>
            <w:r>
              <w:rPr>
                <w:b w:val="false"/>
                <w:bCs w:val="false"/>
                <w:sz w:val="18"/>
                <w:szCs w:val="18"/>
              </w:rPr>
              <w:t xml:space="preserve">); quyết định huỷ thuộc Miyano</w:t>
            </w:r>
          </w:p>
        </w:tc>
      </w:tr>
      <w:tr>
        <w:trPr>
          <w:tblHeader w:val="false"/>
        </w:trPr>
        <w:tc>
          <w:tcPr>
            <w:tcW w:type="dxa" w:w="4932"/>
            <w:tcMar>
              <w:top w:type="dxa" w:w="57"/>
              <w:left w:type="dxa" w:w="85"/>
              <w:bottom w:type="dxa" w:w="57"/>
              <w:right w:type="dxa" w:w="85"/>
            </w:tcMar>
            <w:vAlign w:val="top"/>
          </w:tcPr>
          <w:p>
            <w:pPr>
              <w:spacing w:after="0" w:before="0"/>
            </w:pPr>
            <w:r>
              <w:rPr>
                <w:b w:val="false"/>
                <w:bCs w:val="false"/>
                <w:sz w:val="18"/>
                <w:szCs w:val="18"/>
              </w:rPr>
              <w:t xml:space="preserve">Thanh toán trực tuyến</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Cổng chỉ hiển thị công nợ, không thu tiền</w:t>
            </w:r>
          </w:p>
        </w:tc>
      </w:tr>
      <w:tr>
        <w:trPr>
          <w:tblHeader w:val="false"/>
        </w:trPr>
        <w:tc>
          <w:tcPr>
            <w:tcW w:type="dxa" w:w="4932"/>
            <w:tcMar>
              <w:top w:type="dxa" w:w="57"/>
              <w:left w:type="dxa" w:w="85"/>
              <w:bottom w:type="dxa" w:w="57"/>
              <w:right w:type="dxa" w:w="85"/>
            </w:tcMar>
            <w:vAlign w:val="top"/>
          </w:tcPr>
          <w:p>
            <w:pPr>
              <w:spacing w:after="0" w:before="0"/>
            </w:pPr>
            <w:r>
              <w:rPr>
                <w:b w:val="false"/>
                <w:bCs w:val="false"/>
                <w:sz w:val="18"/>
                <w:szCs w:val="18"/>
              </w:rPr>
              <w:t xml:space="preserve">Khách sửa giá / sửa hợp đồng</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Giá lấy từ </w:t>
            </w:r>
            <w:r>
              <w:rPr>
                <w:rFonts w:ascii="Consolas" w:cs="Consolas" w:eastAsia="Consolas" w:hAnsi="Consolas"/>
                <w:b w:val="false"/>
                <w:bCs w:val="false"/>
                <w:color w:val="0B4F46"/>
                <w:sz w:val="16"/>
                <w:szCs w:val="16"/>
                <w:shd w:fill="EDF3F2" w:val="clear"/>
              </w:rPr>
              <w:t xml:space="preserve">Price List</w:t>
            </w:r>
            <w:r>
              <w:rPr>
                <w:b w:val="false"/>
                <w:bCs w:val="false"/>
                <w:sz w:val="18"/>
                <w:szCs w:val="18"/>
              </w:rPr>
              <w:t xml:space="preserve"> riêng của khách, chỉ đọc</w:t>
            </w:r>
          </w:p>
        </w:tc>
      </w:tr>
      <w:tr>
        <w:trPr>
          <w:tblHeader w:val="false"/>
        </w:trPr>
        <w:tc>
          <w:tcPr>
            <w:tcW w:type="dxa" w:w="4932"/>
            <w:tcMar>
              <w:top w:type="dxa" w:w="57"/>
              <w:left w:type="dxa" w:w="85"/>
              <w:bottom w:type="dxa" w:w="57"/>
              <w:right w:type="dxa" w:w="85"/>
            </w:tcMar>
            <w:vAlign w:val="top"/>
          </w:tcPr>
          <w:p>
            <w:pPr>
              <w:spacing w:after="0" w:before="0"/>
            </w:pPr>
            <w:r>
              <w:rPr>
                <w:b w:val="false"/>
                <w:bCs w:val="false"/>
                <w:sz w:val="18"/>
                <w:szCs w:val="18"/>
              </w:rPr>
              <w:t xml:space="preserve">Đấu thầu, so sánh giá cạnh tranh giữa nhiều NCC</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Không nằm trong vòng đời cổng. </w:t>
            </w:r>
            <w:r>
              <w:rPr>
                <w:b w:val="false"/>
                <w:bCs w:val="false"/>
                <w:i/>
                <w:iCs/>
                <w:sz w:val="18"/>
                <w:szCs w:val="18"/>
              </w:rPr>
              <w:t xml:space="preserve">Riêng báo giá mua lẻ đơn giản (một người bán) thuộc phạm vi từ v2.1 — QT10/QT11</w:t>
            </w:r>
          </w:p>
        </w:tc>
      </w:tr>
      <w:tr>
        <w:trPr>
          <w:tblHeader w:val="false"/>
        </w:trPr>
        <w:tc>
          <w:tcPr>
            <w:tcW w:type="dxa" w:w="4932"/>
            <w:tcMar>
              <w:top w:type="dxa" w:w="57"/>
              <w:left w:type="dxa" w:w="85"/>
              <w:bottom w:type="dxa" w:w="57"/>
              <w:right w:type="dxa" w:w="85"/>
            </w:tcMar>
            <w:vAlign w:val="top"/>
          </w:tcPr>
          <w:p>
            <w:pPr>
              <w:spacing w:after="0" w:before="0"/>
            </w:pPr>
            <w:r>
              <w:rPr>
                <w:b w:val="false"/>
                <w:bCs w:val="false"/>
                <w:sz w:val="18"/>
                <w:szCs w:val="18"/>
              </w:rPr>
              <w:t xml:space="preserve">Phát hành / huỷ / điều chỉnh HĐĐT từ cổng</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Cổng chỉ </w:t>
            </w:r>
            <w:r>
              <w:rPr>
                <w:b/>
                <w:bCs/>
                <w:sz w:val="18"/>
                <w:szCs w:val="18"/>
              </w:rPr>
              <w:t xml:space="preserve">đọc</w:t>
            </w:r>
            <w:r>
              <w:rPr>
                <w:b w:val="false"/>
                <w:bCs w:val="false"/>
                <w:sz w:val="18"/>
                <w:szCs w:val="18"/>
              </w:rPr>
              <w:t xml:space="preserve"> kết quả từ module HĐĐT của team Dev (BR-E5); nghiệp vụ phát hành thuộc kế toán trên Desk</w:t>
            </w:r>
          </w:p>
        </w:tc>
      </w:tr>
      <w:tr>
        <w:trPr>
          <w:tblHeader w:val="false"/>
        </w:trPr>
        <w:tc>
          <w:tcPr>
            <w:tcW w:type="dxa" w:w="4932"/>
            <w:tcMar>
              <w:top w:type="dxa" w:w="57"/>
              <w:left w:type="dxa" w:w="85"/>
              <w:bottom w:type="dxa" w:w="57"/>
              <w:right w:type="dxa" w:w="85"/>
            </w:tcMar>
            <w:vAlign w:val="top"/>
          </w:tcPr>
          <w:p>
            <w:pPr>
              <w:spacing w:after="0" w:before="0"/>
            </w:pPr>
            <w:r>
              <w:rPr>
                <w:b w:val="false"/>
                <w:bCs w:val="false"/>
                <w:sz w:val="18"/>
                <w:szCs w:val="18"/>
              </w:rPr>
              <w:t xml:space="preserve">Phê duyệt nội bộ phía khách (người đặt → người duyệt của khách)</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FR-A4 của BRD V1, mức "tuỳ chọn". Chưa có nhu cầu thực; đưa vào backlog (VĐ-9) để giữ luồng đặt hàng 3 bước</w:t>
            </w:r>
          </w:p>
        </w:tc>
      </w:tr>
      <w:tr>
        <w:trPr>
          <w:tblHeader w:val="false"/>
        </w:trPr>
        <w:tc>
          <w:tcPr>
            <w:tcW w:type="dxa" w:w="4932"/>
            <w:tcMar>
              <w:top w:type="dxa" w:w="57"/>
              <w:left w:type="dxa" w:w="85"/>
              <w:bottom w:type="dxa" w:w="57"/>
              <w:right w:type="dxa" w:w="85"/>
            </w:tcMar>
            <w:vAlign w:val="top"/>
          </w:tcPr>
          <w:p>
            <w:pPr>
              <w:spacing w:after="0" w:before="0"/>
            </w:pPr>
            <w:r>
              <w:rPr>
                <w:b w:val="false"/>
                <w:bCs w:val="false"/>
                <w:sz w:val="18"/>
                <w:szCs w:val="18"/>
              </w:rPr>
              <w:t xml:space="preserve">Quản lý nhiều kho cho một khách</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Mỗi khách hàng một kho đang hoạt động (BR-K1); mở rộng là VĐ-6</w:t>
            </w:r>
          </w:p>
        </w:tc>
      </w:tr>
      <w:tr>
        <w:trPr>
          <w:tblHeader w:val="false"/>
        </w:trPr>
        <w:tc>
          <w:tcPr>
            <w:tcW w:type="dxa" w:w="4932"/>
            <w:tcMar>
              <w:top w:type="dxa" w:w="57"/>
              <w:left w:type="dxa" w:w="85"/>
              <w:bottom w:type="dxa" w:w="57"/>
              <w:right w:type="dxa" w:w="85"/>
            </w:tcMar>
            <w:vAlign w:val="top"/>
          </w:tcPr>
          <w:p>
            <w:pPr>
              <w:spacing w:after="0" w:before="0"/>
            </w:pPr>
            <w:r>
              <w:rPr>
                <w:b w:val="false"/>
                <w:bCs w:val="false"/>
                <w:sz w:val="18"/>
                <w:szCs w:val="18"/>
              </w:rPr>
              <w:t xml:space="preserve">Ứng dụng di động đóng gói (native)</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Cổng chạy responsive trên trình duyệt</w:t>
            </w:r>
          </w:p>
        </w:tc>
      </w:tr>
    </w:tbl>
    <w:p>
      <w:pPr>
        <w:spacing w:after="60"/>
      </w:pPr>
    </w:p>
    <w:p>
      <w:pPr>
        <w:pBdr>
          <w:bottom w:val="single" w:color="D9DDE3" w:sz="6"/>
        </w:pBdr>
        <w:spacing w:after="120" w:before="60"/>
      </w:pPr>
    </w:p>
    <w:p>
      <w:pPr>
        <w:pStyle w:val="Heading1"/>
        <w:spacing w:after="80" w:before="300"/>
      </w:pPr>
      <w:r>
        <w:t xml:space="preserve">3. Tác nhân và vai trò</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3079"/>
        <w:gridCol w:w="2826"/>
        <w:gridCol w:w="3199"/>
        <w:gridCol w:w="760"/>
      </w:tblGrid>
      <w:tr>
        <w:trPr>
          <w:tblHeader/>
        </w:trPr>
        <w:tc>
          <w:tcPr>
            <w:tcW w:type="dxa" w:w="3079"/>
            <w:shd w:fill="E8EEF5" w:val="clear"/>
            <w:tcMar>
              <w:top w:type="dxa" w:w="57"/>
              <w:left w:type="dxa" w:w="85"/>
              <w:bottom w:type="dxa" w:w="57"/>
              <w:right w:type="dxa" w:w="85"/>
            </w:tcMar>
            <w:vAlign w:val="top"/>
          </w:tcPr>
          <w:p>
            <w:pPr>
              <w:spacing w:after="0" w:before="0"/>
            </w:pPr>
            <w:r>
              <w:rPr>
                <w:b/>
                <w:bCs/>
                <w:color w:val="1F4E79"/>
                <w:sz w:val="18"/>
                <w:szCs w:val="18"/>
              </w:rPr>
              <w:t xml:space="preserve">Tác nhân</w:t>
            </w:r>
          </w:p>
        </w:tc>
        <w:tc>
          <w:tcPr>
            <w:tcW w:type="dxa" w:w="2826"/>
            <w:shd w:fill="E8EEF5" w:val="clear"/>
            <w:tcMar>
              <w:top w:type="dxa" w:w="57"/>
              <w:left w:type="dxa" w:w="85"/>
              <w:bottom w:type="dxa" w:w="57"/>
              <w:right w:type="dxa" w:w="85"/>
            </w:tcMar>
            <w:vAlign w:val="top"/>
          </w:tcPr>
          <w:p>
            <w:pPr>
              <w:spacing w:after="0" w:before="0"/>
            </w:pPr>
            <w:r>
              <w:rPr>
                <w:b/>
                <w:bCs/>
                <w:color w:val="1F4E79"/>
                <w:sz w:val="18"/>
                <w:szCs w:val="18"/>
              </w:rPr>
              <w:t xml:space="preserve">Vai trò kỹ thuật</w:t>
            </w:r>
          </w:p>
        </w:tc>
        <w:tc>
          <w:tcPr>
            <w:tcW w:type="dxa" w:w="3199"/>
            <w:shd w:fill="E8EEF5" w:val="clear"/>
            <w:tcMar>
              <w:top w:type="dxa" w:w="57"/>
              <w:left w:type="dxa" w:w="85"/>
              <w:bottom w:type="dxa" w:w="57"/>
              <w:right w:type="dxa" w:w="85"/>
            </w:tcMar>
            <w:vAlign w:val="top"/>
          </w:tcPr>
          <w:p>
            <w:pPr>
              <w:spacing w:after="0" w:before="0"/>
            </w:pPr>
            <w:r>
              <w:rPr>
                <w:b/>
                <w:bCs/>
                <w:color w:val="1F4E79"/>
                <w:sz w:val="18"/>
                <w:szCs w:val="18"/>
              </w:rPr>
              <w:t xml:space="preserve">Làm được gì</w:t>
            </w:r>
          </w:p>
        </w:tc>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Nơi làm việc</w:t>
            </w:r>
          </w:p>
        </w:tc>
      </w:tr>
      <w:tr>
        <w:trPr>
          <w:tblHeader w:val="false"/>
        </w:trPr>
        <w:tc>
          <w:tcPr>
            <w:tcW w:type="dxa" w:w="3079"/>
            <w:tcMar>
              <w:top w:type="dxa" w:w="57"/>
              <w:left w:type="dxa" w:w="85"/>
              <w:bottom w:type="dxa" w:w="57"/>
              <w:right w:type="dxa" w:w="85"/>
            </w:tcMar>
            <w:vAlign w:val="top"/>
          </w:tcPr>
          <w:p>
            <w:pPr>
              <w:spacing w:after="0" w:before="0"/>
            </w:pPr>
            <w:r>
              <w:rPr>
                <w:b/>
                <w:bCs/>
                <w:sz w:val="18"/>
                <w:szCs w:val="18"/>
              </w:rPr>
              <w:t xml:space="preserve">Người dùng cổng của khách hàng</w:t>
            </w:r>
            <w:r>
              <w:rPr>
                <w:b w:val="false"/>
                <w:bCs w:val="false"/>
                <w:sz w:val="18"/>
                <w:szCs w:val="18"/>
              </w:rPr>
              <w:t xml:space="preserve"> (thủ kho / kế toán / điều dưỡng trưởng)</w:t>
            </w:r>
          </w:p>
        </w:tc>
        <w:tc>
          <w:tcPr>
            <w:tcW w:type="dxa" w:w="282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Website User</w:t>
            </w:r>
            <w:r>
              <w:rPr>
                <w:b w:val="false"/>
                <w:bCs w:val="false"/>
                <w:sz w:val="18"/>
                <w:szCs w:val="18"/>
              </w:rPr>
              <w:t xml:space="preserve"> + role </w:t>
            </w:r>
            <w:r>
              <w:rPr>
                <w:rFonts w:ascii="Consolas" w:cs="Consolas" w:eastAsia="Consolas" w:hAnsi="Consolas"/>
                <w:b w:val="false"/>
                <w:bCs w:val="false"/>
                <w:color w:val="0B4F46"/>
                <w:sz w:val="16"/>
                <w:szCs w:val="16"/>
                <w:shd w:fill="EDF3F2" w:val="clear"/>
              </w:rPr>
              <w:t xml:space="preserve">Customer</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Contact</w:t>
            </w:r>
            <w:r>
              <w:rPr>
                <w:b w:val="false"/>
                <w:bCs w:val="false"/>
                <w:sz w:val="18"/>
                <w:szCs w:val="18"/>
              </w:rPr>
              <w:t xml:space="preserve"> trỏ về </w:t>
            </w:r>
            <w:r>
              <w:rPr>
                <w:rFonts w:ascii="Consolas" w:cs="Consolas" w:eastAsia="Consolas" w:hAnsi="Consolas"/>
                <w:b w:val="false"/>
                <w:bCs w:val="false"/>
                <w:color w:val="0B4F46"/>
                <w:sz w:val="16"/>
                <w:szCs w:val="16"/>
                <w:shd w:fill="EDF3F2" w:val="clear"/>
              </w:rPr>
              <w:t xml:space="preserve">Customer</w:t>
            </w:r>
          </w:p>
        </w:tc>
        <w:tc>
          <w:tcPr>
            <w:tcW w:type="dxa" w:w="3199"/>
            <w:tcMar>
              <w:top w:type="dxa" w:w="57"/>
              <w:left w:type="dxa" w:w="85"/>
              <w:bottom w:type="dxa" w:w="57"/>
              <w:right w:type="dxa" w:w="85"/>
            </w:tcMar>
            <w:vAlign w:val="top"/>
          </w:tcPr>
          <w:p>
            <w:pPr>
              <w:spacing w:after="0" w:before="0"/>
            </w:pPr>
            <w:r>
              <w:rPr>
                <w:b w:val="false"/>
                <w:bCs w:val="false"/>
                <w:sz w:val="18"/>
                <w:szCs w:val="18"/>
              </w:rPr>
              <w:t xml:space="preserve">Đặt hàng, tra cứu, toàn bộ nghiệp vụ kho của đơn vị mình — gồm nhập mua ngoài, nhật ký vật tư, thiết lập min/max </w:t>
            </w:r>
            <w:r>
              <w:rPr>
                <w:b/>
                <w:bCs/>
                <w:color w:val="0F6B5F"/>
                <w:sz w:val="18"/>
                <w:szCs w:val="18"/>
              </w:rPr>
              <w:t xml:space="preserve">[MỚI]</w:t>
            </w:r>
          </w:p>
        </w:tc>
        <w:tc>
          <w:tcPr>
            <w:tcW w:type="dxa" w:w="760"/>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w:t>
            </w:r>
          </w:p>
        </w:tc>
      </w:tr>
      <w:tr>
        <w:trPr>
          <w:tblHeader w:val="false"/>
        </w:trPr>
        <w:tc>
          <w:tcPr>
            <w:tcW w:type="dxa" w:w="3079"/>
            <w:tcMar>
              <w:top w:type="dxa" w:w="57"/>
              <w:left w:type="dxa" w:w="85"/>
              <w:bottom w:type="dxa" w:w="57"/>
              <w:right w:type="dxa" w:w="85"/>
            </w:tcMar>
            <w:vAlign w:val="top"/>
          </w:tcPr>
          <w:p>
            <w:pPr>
              <w:spacing w:after="0" w:before="0"/>
            </w:pPr>
            <w:r>
              <w:rPr>
                <w:b/>
                <w:bCs/>
                <w:sz w:val="18"/>
                <w:szCs w:val="18"/>
              </w:rPr>
              <w:t xml:space="preserve">Nhân viên kinh doanh Miyano</w:t>
            </w:r>
          </w:p>
        </w:tc>
        <w:tc>
          <w:tcPr>
            <w:tcW w:type="dxa" w:w="282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User</w:t>
            </w:r>
          </w:p>
        </w:tc>
        <w:tc>
          <w:tcPr>
            <w:tcW w:type="dxa" w:w="3199"/>
            <w:tcMar>
              <w:top w:type="dxa" w:w="57"/>
              <w:left w:type="dxa" w:w="85"/>
              <w:bottom w:type="dxa" w:w="57"/>
              <w:right w:type="dxa" w:w="85"/>
            </w:tcMar>
            <w:vAlign w:val="top"/>
          </w:tcPr>
          <w:p>
            <w:pPr>
              <w:spacing w:after="0" w:before="0"/>
            </w:pPr>
            <w:r>
              <w:rPr>
                <w:b w:val="false"/>
                <w:bCs w:val="false"/>
                <w:sz w:val="18"/>
                <w:szCs w:val="18"/>
              </w:rPr>
              <w:t xml:space="preserve">Xác nhận / từ chối đơn </w:t>
            </w:r>
            <w:r>
              <w:rPr>
                <w:b/>
                <w:bCs/>
                <w:sz w:val="18"/>
                <w:szCs w:val="18"/>
              </w:rPr>
              <w:t xml:space="preserve">dưới ngưỡng</w:t>
            </w:r>
            <w:r>
              <w:rPr>
                <w:b w:val="false"/>
                <w:bCs w:val="false"/>
                <w:sz w:val="18"/>
                <w:szCs w:val="18"/>
              </w:rPr>
              <w:t xml:space="preserve">, lập </w:t>
            </w:r>
            <w:r>
              <w:rPr>
                <w:rFonts w:ascii="Consolas" w:cs="Consolas" w:eastAsia="Consolas" w:hAnsi="Consolas"/>
                <w:b w:val="false"/>
                <w:bCs w:val="false"/>
                <w:color w:val="0B4F46"/>
                <w:sz w:val="16"/>
                <w:szCs w:val="16"/>
                <w:shd w:fill="EDF3F2" w:val="clear"/>
              </w:rPr>
              <w:t xml:space="preserve">Delivery Note</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Sales Invoice</w:t>
            </w:r>
            <w:r>
              <w:rPr>
                <w:b w:val="false"/>
                <w:bCs w:val="false"/>
                <w:sz w:val="18"/>
                <w:szCs w:val="18"/>
              </w:rPr>
              <w:t xml:space="preserve">, xử lý chênh lệch giao – nhận</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Desk ERPNext</w:t>
            </w:r>
          </w:p>
        </w:tc>
      </w:tr>
      <w:tr>
        <w:trPr>
          <w:tblHeader w:val="false"/>
        </w:trPr>
        <w:tc>
          <w:tcPr>
            <w:tcW w:type="dxa" w:w="3079"/>
            <w:tcMar>
              <w:top w:type="dxa" w:w="57"/>
              <w:left w:type="dxa" w:w="85"/>
              <w:bottom w:type="dxa" w:w="57"/>
              <w:right w:type="dxa" w:w="85"/>
            </w:tcMar>
            <w:vAlign w:val="top"/>
          </w:tcPr>
          <w:p>
            <w:pPr>
              <w:spacing w:after="0" w:before="0"/>
            </w:pPr>
            <w:r>
              <w:rPr>
                <w:b/>
                <w:bCs/>
                <w:sz w:val="18"/>
                <w:szCs w:val="18"/>
              </w:rPr>
              <w:t xml:space="preserve">Quản lý kinh doanh Miyano</w:t>
            </w:r>
          </w:p>
        </w:tc>
        <w:tc>
          <w:tcPr>
            <w:tcW w:type="dxa" w:w="282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Manager</w:t>
            </w:r>
          </w:p>
        </w:tc>
        <w:tc>
          <w:tcPr>
            <w:tcW w:type="dxa" w:w="3199"/>
            <w:tcMar>
              <w:top w:type="dxa" w:w="57"/>
              <w:left w:type="dxa" w:w="85"/>
              <w:bottom w:type="dxa" w:w="57"/>
              <w:right w:type="dxa" w:w="85"/>
            </w:tcMar>
            <w:vAlign w:val="top"/>
          </w:tcPr>
          <w:p>
            <w:pPr>
              <w:spacing w:after="0" w:before="0"/>
            </w:pPr>
            <w:r>
              <w:rPr>
                <w:b w:val="false"/>
                <w:bCs w:val="false"/>
                <w:sz w:val="18"/>
                <w:szCs w:val="18"/>
              </w:rPr>
              <w:t xml:space="preserve">Như trên; </w:t>
            </w:r>
            <w:r>
              <w:rPr>
                <w:b/>
                <w:bCs/>
                <w:sz w:val="18"/>
                <w:szCs w:val="18"/>
              </w:rPr>
              <w:t xml:space="preserve">bắt buộc</w:t>
            </w:r>
            <w:r>
              <w:rPr>
                <w:b w:val="false"/>
                <w:bCs w:val="false"/>
                <w:sz w:val="18"/>
                <w:szCs w:val="18"/>
              </w:rPr>
              <w:t xml:space="preserve"> với đơn </w:t>
            </w:r>
            <w:r>
              <w:rPr>
                <w:b/>
                <w:bCs/>
                <w:sz w:val="18"/>
                <w:szCs w:val="18"/>
              </w:rPr>
              <w:t xml:space="preserve">từ ngưỡng trở lên</w:t>
            </w:r>
            <w:r>
              <w:rPr>
                <w:b w:val="false"/>
                <w:bCs w:val="false"/>
                <w:sz w:val="18"/>
                <w:szCs w:val="18"/>
              </w:rPr>
              <w:t xml:space="preserve"> (QĐ-1) </w:t>
            </w:r>
            <w:r>
              <w:rPr>
                <w:b/>
                <w:bCs/>
                <w:color w:val="0F6B5F"/>
                <w:sz w:val="18"/>
                <w:szCs w:val="18"/>
              </w:rPr>
              <w:t xml:space="preserve">[MỚI]</w:t>
            </w:r>
            <w:r>
              <w:rPr>
                <w:b w:val="false"/>
                <w:bCs w:val="false"/>
                <w:sz w:val="18"/>
                <w:szCs w:val="18"/>
              </w:rPr>
              <w:t xml:space="preserve">; sửa đơn đã xác nhận / từ chối</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Desk ERPNext</w:t>
            </w:r>
          </w:p>
        </w:tc>
      </w:tr>
      <w:tr>
        <w:trPr>
          <w:tblHeader w:val="false"/>
        </w:trPr>
        <w:tc>
          <w:tcPr>
            <w:tcW w:type="dxa" w:w="3079"/>
            <w:tcMar>
              <w:top w:type="dxa" w:w="57"/>
              <w:left w:type="dxa" w:w="85"/>
              <w:bottom w:type="dxa" w:w="57"/>
              <w:right w:type="dxa" w:w="85"/>
            </w:tcMar>
            <w:vAlign w:val="top"/>
          </w:tcPr>
          <w:p>
            <w:pPr>
              <w:spacing w:after="0" w:before="0"/>
            </w:pPr>
            <w:r>
              <w:rPr>
                <w:b/>
                <w:bCs/>
                <w:sz w:val="18"/>
                <w:szCs w:val="18"/>
              </w:rPr>
              <w:t xml:space="preserve">Nhân viên kế hoạch / cung ứng Miyano</w:t>
            </w:r>
            <w:r>
              <w:rPr>
                <w:b w:val="false"/>
                <w:bCs w:val="false"/>
                <w:sz w:val="18"/>
                <w:szCs w:val="18"/>
              </w:rPr>
              <w:t xml:space="preserve"> </w:t>
            </w:r>
            <w:r>
              <w:rPr>
                <w:b/>
                <w:bCs/>
                <w:color w:val="0F6B5F"/>
                <w:sz w:val="18"/>
                <w:szCs w:val="18"/>
              </w:rPr>
              <w:t xml:space="preserve">[MỚI]</w:t>
            </w:r>
          </w:p>
        </w:tc>
        <w:tc>
          <w:tcPr>
            <w:tcW w:type="dxa" w:w="282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Manager</w:t>
            </w:r>
            <w:r>
              <w:rPr>
                <w:b w:val="false"/>
                <w:bCs w:val="false"/>
                <w:sz w:val="18"/>
                <w:szCs w:val="18"/>
              </w:rPr>
              <w:t xml:space="preserve"> hoặc role đọc báo cáo</w:t>
            </w:r>
          </w:p>
        </w:tc>
        <w:tc>
          <w:tcPr>
            <w:tcW w:type="dxa" w:w="3199"/>
            <w:tcMar>
              <w:top w:type="dxa" w:w="57"/>
              <w:left w:type="dxa" w:w="85"/>
              <w:bottom w:type="dxa" w:w="57"/>
              <w:right w:type="dxa" w:w="85"/>
            </w:tcMar>
            <w:vAlign w:val="top"/>
          </w:tcPr>
          <w:p>
            <w:pPr>
              <w:spacing w:after="0" w:before="0"/>
            </w:pPr>
            <w:r>
              <w:rPr>
                <w:b w:val="false"/>
                <w:bCs w:val="false"/>
                <w:sz w:val="18"/>
                <w:szCs w:val="18"/>
              </w:rPr>
              <w:t xml:space="preserve">Xem báo cáo tiêu thụ, dự báo, độ phủ, đề xuất dự trù để lập kế hoạch mua và tồn kho Miyano</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Desk ERPNext</w:t>
            </w:r>
          </w:p>
        </w:tc>
      </w:tr>
      <w:tr>
        <w:trPr>
          <w:tblHeader w:val="false"/>
        </w:trPr>
        <w:tc>
          <w:tcPr>
            <w:tcW w:type="dxa" w:w="3079"/>
            <w:tcMar>
              <w:top w:type="dxa" w:w="57"/>
              <w:left w:type="dxa" w:w="85"/>
              <w:bottom w:type="dxa" w:w="57"/>
              <w:right w:type="dxa" w:w="85"/>
            </w:tcMar>
            <w:vAlign w:val="top"/>
          </w:tcPr>
          <w:p>
            <w:pPr>
              <w:spacing w:after="0" w:before="0"/>
            </w:pPr>
            <w:r>
              <w:rPr>
                <w:b/>
                <w:bCs/>
                <w:sz w:val="18"/>
                <w:szCs w:val="18"/>
              </w:rPr>
              <w:t xml:space="preserve">Nhân viên mua hàng (purchasing) Miyano</w:t>
            </w:r>
            <w:r>
              <w:rPr>
                <w:b w:val="false"/>
                <w:bCs w:val="false"/>
                <w:sz w:val="18"/>
                <w:szCs w:val="18"/>
              </w:rPr>
              <w:t xml:space="preserve"> </w:t>
            </w:r>
            <w:r>
              <w:rPr>
                <w:b/>
                <w:bCs/>
                <w:color w:val="0F6B5F"/>
                <w:sz w:val="18"/>
                <w:szCs w:val="18"/>
              </w:rPr>
              <w:t xml:space="preserve">[MỚI]</w:t>
            </w:r>
          </w:p>
        </w:tc>
        <w:tc>
          <w:tcPr>
            <w:tcW w:type="dxa" w:w="282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Purchase User</w:t>
            </w:r>
          </w:p>
        </w:tc>
        <w:tc>
          <w:tcPr>
            <w:tcW w:type="dxa" w:w="3199"/>
            <w:tcMar>
              <w:top w:type="dxa" w:w="57"/>
              <w:left w:type="dxa" w:w="85"/>
              <w:bottom w:type="dxa" w:w="57"/>
              <w:right w:type="dxa" w:w="85"/>
            </w:tcMar>
            <w:vAlign w:val="top"/>
          </w:tcPr>
          <w:p>
            <w:pPr>
              <w:spacing w:after="0" w:before="0"/>
            </w:pPr>
            <w:r>
              <w:rPr>
                <w:b w:val="false"/>
                <w:bCs w:val="false"/>
                <w:sz w:val="18"/>
                <w:szCs w:val="18"/>
              </w:rPr>
              <w:t xml:space="preserve">Tiếp nhận yêu cầu hàng hoá cần tìm nguồn (QT11), tạo Item mới qua chuẩn hoá, phản hồi giá + lead time</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Desk ERPNext</w:t>
            </w:r>
          </w:p>
        </w:tc>
      </w:tr>
      <w:tr>
        <w:trPr>
          <w:tblHeader w:val="false"/>
        </w:trPr>
        <w:tc>
          <w:tcPr>
            <w:tcW w:type="dxa" w:w="3079"/>
            <w:tcMar>
              <w:top w:type="dxa" w:w="57"/>
              <w:left w:type="dxa" w:w="85"/>
              <w:bottom w:type="dxa" w:w="57"/>
              <w:right w:type="dxa" w:w="85"/>
            </w:tcMar>
            <w:vAlign w:val="top"/>
          </w:tcPr>
          <w:p>
            <w:pPr>
              <w:spacing w:after="0" w:before="0"/>
            </w:pPr>
            <w:r>
              <w:rPr>
                <w:b/>
                <w:bCs/>
                <w:sz w:val="18"/>
                <w:szCs w:val="18"/>
              </w:rPr>
              <w:t xml:space="preserve">Kế toán Miyano</w:t>
            </w:r>
          </w:p>
        </w:tc>
        <w:tc>
          <w:tcPr>
            <w:tcW w:type="dxa" w:w="282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Accounts User</w:t>
            </w:r>
          </w:p>
        </w:tc>
        <w:tc>
          <w:tcPr>
            <w:tcW w:type="dxa" w:w="3199"/>
            <w:tcMar>
              <w:top w:type="dxa" w:w="57"/>
              <w:left w:type="dxa" w:w="85"/>
              <w:bottom w:type="dxa" w:w="57"/>
              <w:right w:type="dxa" w:w="85"/>
            </w:tcMar>
            <w:vAlign w:val="top"/>
          </w:tcPr>
          <w:p>
            <w:pPr>
              <w:spacing w:after="0" w:before="0"/>
            </w:pPr>
            <w:r>
              <w:rPr>
                <w:b w:val="false"/>
                <w:bCs w:val="false"/>
                <w:sz w:val="18"/>
                <w:szCs w:val="18"/>
              </w:rPr>
              <w:t xml:space="preserve">Lập </w:t>
            </w:r>
            <w:r>
              <w:rPr>
                <w:rFonts w:ascii="Consolas" w:cs="Consolas" w:eastAsia="Consolas" w:hAnsi="Consolas"/>
                <w:b w:val="false"/>
                <w:bCs w:val="false"/>
                <w:color w:val="0B4F46"/>
                <w:sz w:val="16"/>
                <w:szCs w:val="16"/>
                <w:shd w:fill="EDF3F2" w:val="clear"/>
              </w:rPr>
              <w:t xml:space="preserve">Sales Invoice</w:t>
            </w:r>
            <w:r>
              <w:rPr>
                <w:b w:val="false"/>
                <w:bCs w:val="false"/>
                <w:sz w:val="18"/>
                <w:szCs w:val="18"/>
              </w:rPr>
              <w:t xml:space="preserve">, phát hành HĐĐT bằng module của team Dev; cổng tự hiển thị kết quả (QT12)</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Desk ERPNext</w:t>
            </w:r>
          </w:p>
        </w:tc>
      </w:tr>
      <w:tr>
        <w:trPr>
          <w:tblHeader w:val="false"/>
        </w:trPr>
        <w:tc>
          <w:tcPr>
            <w:tcW w:type="dxa" w:w="3079"/>
            <w:tcMar>
              <w:top w:type="dxa" w:w="57"/>
              <w:left w:type="dxa" w:w="85"/>
              <w:bottom w:type="dxa" w:w="57"/>
              <w:right w:type="dxa" w:w="85"/>
            </w:tcMar>
            <w:vAlign w:val="top"/>
          </w:tcPr>
          <w:p>
            <w:pPr>
              <w:spacing w:after="0" w:before="0"/>
            </w:pPr>
            <w:r>
              <w:rPr>
                <w:b/>
                <w:bCs/>
                <w:sz w:val="18"/>
                <w:szCs w:val="18"/>
              </w:rPr>
              <w:t xml:space="preserve">Quản trị hệ thống</w:t>
            </w:r>
          </w:p>
        </w:tc>
        <w:tc>
          <w:tcPr>
            <w:tcW w:type="dxa" w:w="282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System Manager</w:t>
            </w:r>
          </w:p>
        </w:tc>
        <w:tc>
          <w:tcPr>
            <w:tcW w:type="dxa" w:w="3199"/>
            <w:tcMar>
              <w:top w:type="dxa" w:w="57"/>
              <w:left w:type="dxa" w:w="85"/>
              <w:bottom w:type="dxa" w:w="57"/>
              <w:right w:type="dxa" w:w="85"/>
            </w:tcMar>
            <w:vAlign w:val="top"/>
          </w:tcPr>
          <w:p>
            <w:pPr>
              <w:spacing w:after="0" w:before="0"/>
            </w:pPr>
            <w:r>
              <w:rPr>
                <w:b w:val="false"/>
                <w:bCs w:val="false"/>
                <w:sz w:val="18"/>
                <w:szCs w:val="18"/>
              </w:rPr>
              <w:t xml:space="preserve">Tạo khách hàng, cấp tài khoản cổng, mở kho, chọn mẫu in, bật/tắt kho, cấu hình ngưỡng duyệt và tham số dự trù </w:t>
            </w:r>
            <w:r>
              <w:rPr>
                <w:b/>
                <w:bCs/>
                <w:color w:val="0F6B5F"/>
                <w:sz w:val="18"/>
                <w:szCs w:val="18"/>
              </w:rPr>
              <w:t xml:space="preserve">[MỚI]</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Desk ERPNext</w:t>
            </w:r>
          </w:p>
        </w:tc>
      </w:tr>
      <w:tr>
        <w:trPr>
          <w:tblHeader w:val="false"/>
        </w:trPr>
        <w:tc>
          <w:tcPr>
            <w:tcW w:type="dxa" w:w="3079"/>
            <w:tcMar>
              <w:top w:type="dxa" w:w="57"/>
              <w:left w:type="dxa" w:w="85"/>
              <w:bottom w:type="dxa" w:w="57"/>
              <w:right w:type="dxa" w:w="85"/>
            </w:tcMar>
            <w:vAlign w:val="top"/>
          </w:tcPr>
          <w:p>
            <w:pPr>
              <w:spacing w:after="0" w:before="0"/>
            </w:pPr>
            <w:r>
              <w:rPr>
                <w:b w:val="false"/>
                <w:bCs w:val="false"/>
                <w:i/>
                <w:iCs/>
                <w:sz w:val="18"/>
                <w:szCs w:val="18"/>
              </w:rPr>
              <w:t xml:space="preserve">(Dữ liệu, không phải người dùng)</w:t>
            </w:r>
            <w:r>
              <w:rPr>
                <w:b w:val="false"/>
                <w:bCs w:val="false"/>
                <w:sz w:val="18"/>
                <w:szCs w:val="18"/>
              </w:rPr>
              <w:t xml:space="preserve"> </w:t>
            </w:r>
            <w:r>
              <w:rPr>
                <w:b/>
                <w:bCs/>
                <w:sz w:val="18"/>
                <w:szCs w:val="18"/>
              </w:rPr>
              <w:t xml:space="preserve">NCC khác của khách</w:t>
            </w:r>
            <w:r>
              <w:rPr>
                <w:b w:val="false"/>
                <w:bCs w:val="false"/>
                <w:sz w:val="18"/>
                <w:szCs w:val="18"/>
              </w:rPr>
              <w:t xml:space="preserve"> </w:t>
            </w:r>
            <w:r>
              <w:rPr>
                <w:b/>
                <w:bCs/>
                <w:color w:val="0F6B5F"/>
                <w:sz w:val="18"/>
                <w:szCs w:val="18"/>
              </w:rPr>
              <w:t xml:space="preserve">[MỚI]</w:t>
            </w:r>
          </w:p>
        </w:tc>
        <w:tc>
          <w:tcPr>
            <w:tcW w:type="dxa" w:w="2826"/>
            <w:tcMar>
              <w:top w:type="dxa" w:w="57"/>
              <w:left w:type="dxa" w:w="85"/>
              <w:bottom w:type="dxa" w:w="57"/>
              <w:right w:type="dxa" w:w="85"/>
            </w:tcMar>
            <w:vAlign w:val="top"/>
          </w:tcPr>
          <w:p>
            <w:pPr>
              <w:spacing w:after="0" w:before="0"/>
            </w:pPr>
            <w:r>
              <w:rPr>
                <w:b w:val="false"/>
                <w:bCs w:val="false"/>
                <w:sz w:val="18"/>
                <w:szCs w:val="18"/>
              </w:rPr>
              <w:t xml:space="preserve">Doctype </w:t>
            </w:r>
            <w:r>
              <w:rPr>
                <w:rFonts w:ascii="Consolas" w:cs="Consolas" w:eastAsia="Consolas" w:hAnsi="Consolas"/>
                <w:b w:val="false"/>
                <w:bCs w:val="false"/>
                <w:color w:val="0B4F46"/>
                <w:sz w:val="16"/>
                <w:szCs w:val="16"/>
                <w:shd w:fill="EDF3F2" w:val="clear"/>
              </w:rPr>
              <w:t xml:space="preserve">Customer Supplier</w:t>
            </w:r>
          </w:p>
        </w:tc>
        <w:tc>
          <w:tcPr>
            <w:tcW w:type="dxa" w:w="3199"/>
            <w:tcMar>
              <w:top w:type="dxa" w:w="57"/>
              <w:left w:type="dxa" w:w="85"/>
              <w:bottom w:type="dxa" w:w="57"/>
              <w:right w:type="dxa" w:w="85"/>
            </w:tcMar>
            <w:vAlign w:val="top"/>
          </w:tcPr>
          <w:p>
            <w:pPr>
              <w:spacing w:after="0" w:before="0"/>
            </w:pPr>
            <w:r>
              <w:rPr>
                <w:b w:val="false"/>
                <w:bCs w:val="false"/>
                <w:sz w:val="18"/>
                <w:szCs w:val="18"/>
              </w:rPr>
              <w:t xml:space="preserve">Không đăng nhập; chỉ được ghi nhận trên phiếu nhập mua ngoài</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w:t>
            </w:r>
          </w:p>
        </w:tc>
      </w:tr>
    </w:tbl>
    <w:p>
      <w:pPr>
        <w:spacing w:after="60"/>
      </w:pPr>
    </w:p>
    <w:p>
      <w:pPr>
        <w:spacing w:after="100"/>
      </w:pPr>
      <w:r>
        <w:rPr>
          <w:sz w:val="21"/>
          <w:szCs w:val="21"/>
        </w:rPr>
        <w:t xml:space="preserve">Một điểm cần nêu rõ vì dễ hiểu sai: </w:t>
      </w:r>
      <w:r>
        <w:rPr>
          <w:b/>
          <w:bCs/>
          <w:sz w:val="21"/>
          <w:szCs w:val="21"/>
        </w:rPr>
        <w:t xml:space="preserve">người dùng cổng không hề có quyền trên các doctype kho.</w:t>
      </w:r>
      <w:r>
        <w:rPr>
          <w:sz w:val="21"/>
          <w:szCs w:val="21"/>
        </w:rPr>
        <w:t xml:space="preserve"> Họ thao tác được là nhờ tầng API whitelist tự suy ra kho từ phiên đăng nhập, không phải nhờ được cấp quyền doctype. Xem mục 8. Nguyên tắc này áp dụng </w:t>
      </w:r>
      <w:r>
        <w:rPr>
          <w:b/>
          <w:bCs/>
          <w:sz w:val="21"/>
          <w:szCs w:val="21"/>
        </w:rPr>
        <w:t xml:space="preserve">y hệt</w:t>
      </w:r>
      <w:r>
        <w:rPr>
          <w:sz w:val="21"/>
          <w:szCs w:val="21"/>
        </w:rPr>
        <w:t xml:space="preserve"> cho các doctype [MỚI].</w:t>
      </w:r>
    </w:p>
    <w:p>
      <w:pPr>
        <w:pBdr>
          <w:bottom w:val="single" w:color="D9DDE3" w:sz="6"/>
        </w:pBdr>
        <w:spacing w:after="120" w:before="60"/>
      </w:pPr>
    </w:p>
    <w:p>
      <w:pPr>
        <w:pStyle w:val="Heading1"/>
        <w:spacing w:after="80" w:before="300"/>
      </w:pPr>
      <w:r>
        <w:t xml:space="preserve">4. Quy trình nghiệp vụ</w:t>
      </w:r>
    </w:p>
    <w:p>
      <w:pPr>
        <w:spacing w:after="100"/>
      </w:pPr>
      <w:r>
        <w:rPr>
          <w:sz w:val="21"/>
          <w:szCs w:val="21"/>
        </w:rPr>
        <w:t xml:space="preserve">Mười hai luồng dưới đây là "xương sống", trùng cấu trúc với file </w:t>
      </w:r>
      <w:r>
        <w:rPr>
          <w:i/>
          <w:iCs/>
          <w:color w:val="1F4E79"/>
          <w:sz w:val="21"/>
          <w:szCs w:val="21"/>
        </w:rPr>
        <w:t xml:space="preserve">`01_Workflow-miyano_portal_v2.html`</w:t>
      </w:r>
      <w:r>
        <w:rPr>
          <w:sz w:val="21"/>
          <w:szCs w:val="21"/>
        </w:rPr>
        <w:t xml:space="preserve">. Mỗi luồng gồm </w:t>
      </w:r>
      <w:r>
        <w:rPr>
          <w:b/>
          <w:bCs/>
          <w:sz w:val="21"/>
          <w:szCs w:val="21"/>
        </w:rPr>
        <w:t xml:space="preserve">luồng chính</w:t>
      </w:r>
      <w:r>
        <w:rPr>
          <w:sz w:val="21"/>
          <w:szCs w:val="21"/>
        </w:rPr>
        <w:t xml:space="preserve"> và bảng </w:t>
      </w:r>
      <w:r>
        <w:rPr>
          <w:b/>
          <w:bCs/>
          <w:sz w:val="21"/>
          <w:szCs w:val="21"/>
        </w:rPr>
        <w:t xml:space="preserve">luồng ngoại lệ</w:t>
      </w:r>
      <w:r>
        <w:rPr>
          <w:sz w:val="21"/>
          <w:szCs w:val="21"/>
        </w:rPr>
        <w:t xml:space="preserve"> (mã </w:t>
      </w:r>
      <w:r>
        <w:rPr>
          <w:rFonts w:ascii="Consolas" w:cs="Consolas" w:eastAsia="Consolas" w:hAnsi="Consolas"/>
          <w:color w:val="0B4F46"/>
          <w:sz w:val="19"/>
          <w:szCs w:val="19"/>
          <w:shd w:fill="EDF3F2" w:val="clear"/>
        </w:rPr>
        <w:t xml:space="preserve">NL-x.y</w:t>
      </w:r>
      <w:r>
        <w:rPr>
          <w:sz w:val="21"/>
          <w:szCs w:val="21"/>
        </w:rPr>
        <w:t xml:space="preserve">). Nguyên tắc viết ngoại lệ: mỗi dòng nêu rõ </w:t>
      </w:r>
      <w:r>
        <w:rPr>
          <w:i/>
          <w:iCs/>
          <w:sz w:val="21"/>
          <w:szCs w:val="21"/>
        </w:rPr>
        <w:t xml:space="preserve">tình huống</w:t>
      </w:r>
      <w:r>
        <w:rPr>
          <w:sz w:val="21"/>
          <w:szCs w:val="21"/>
        </w:rPr>
        <w:t xml:space="preserve">, </w:t>
      </w:r>
      <w:r>
        <w:rPr>
          <w:i/>
          <w:iCs/>
          <w:sz w:val="21"/>
          <w:szCs w:val="21"/>
        </w:rPr>
        <w:t xml:space="preserve">chốt chặn/cách phát hiện</w:t>
      </w:r>
      <w:r>
        <w:rPr>
          <w:sz w:val="21"/>
          <w:szCs w:val="21"/>
        </w:rPr>
        <w:t xml:space="preserve">, </w:t>
      </w:r>
      <w:r>
        <w:rPr>
          <w:i/>
          <w:iCs/>
          <w:sz w:val="21"/>
          <w:szCs w:val="21"/>
        </w:rPr>
        <w:t xml:space="preserve">hệ thống làm gì</w:t>
      </w:r>
      <w:r>
        <w:rPr>
          <w:sz w:val="21"/>
          <w:szCs w:val="21"/>
        </w:rPr>
        <w:t xml:space="preserve">, </w:t>
      </w:r>
      <w:r>
        <w:rPr>
          <w:i/>
          <w:iCs/>
          <w:sz w:val="21"/>
          <w:szCs w:val="21"/>
        </w:rPr>
        <w:t xml:space="preserve">kết cục</w:t>
      </w:r>
      <w:r>
        <w:rPr>
          <w:sz w:val="21"/>
          <w:szCs w:val="21"/>
        </w:rPr>
        <w:t xml:space="preserve"> — theo triết lý phòng ngừa: ngoại lệ phải được thiết kế trước, không xử lý tuỳ hứng khi xảy ra.</w:t>
      </w:r>
    </w:p>
    <w:p>
      <w:pPr>
        <w:pStyle w:val="Heading2"/>
        <w:spacing w:after="80" w:before="200"/>
      </w:pPr>
      <w:r>
        <w:t xml:space="preserve">4.1 QT1 — Đặt hàng trên cổng </w:t>
      </w:r>
      <w:r>
        <w:rPr>
          <w:b/>
          <w:bCs/>
        </w:rPr>
        <w:t xml:space="preserve">[Hiện có, mở rộng]</w:t>
      </w:r>
    </w:p>
    <w:p>
      <w:pPr>
        <w:spacing w:after="100"/>
      </w:pPr>
      <w:r>
        <w:rPr>
          <w:b/>
          <w:bCs/>
          <w:sz w:val="21"/>
          <w:szCs w:val="21"/>
        </w:rPr>
        <w:t xml:space="preserve">Luồng chính:</w:t>
      </w:r>
    </w:p>
    <w:p>
      <w:pPr>
        <w:keepLines/>
        <w:shd w:fill="F4F6F9" w:val="clear"/>
        <w:spacing w:after="0" w:before="120" w:line="216" w:lineRule="auto"/>
        <w:ind w:left="227" w:right="227"/>
      </w:pPr>
      <w:r>
        <w:rPr>
          <w:rFonts w:ascii="Consolas" w:cs="Consolas" w:eastAsia="Consolas" w:hAnsi="Consolas"/>
          <w:sz w:val="16"/>
          <w:szCs w:val="16"/>
        </w:rPr>
        <w:t xml:space="preserve">Khách chọn hợp đồng (Blanket Order)</w:t>
      </w:r>
    </w:p>
    <w:p>
      <w:pPr>
        <w:keepLines/>
        <w:shd w:fill="F4F6F9" w:val="clear"/>
        <w:spacing w:after="0" w:before="0" w:line="216" w:lineRule="auto"/>
        <w:ind w:left="227" w:right="227"/>
      </w:pPr>
      <w:r>
        <w:rPr>
          <w:rFonts w:ascii="Consolas" w:cs="Consolas" w:eastAsia="Consolas" w:hAnsi="Consolas"/>
          <w:sz w:val="16"/>
          <w:szCs w:val="16"/>
        </w:rPr>
        <w:t xml:space="preserve">   → xem danh mục = các mặt hàng trong hợp đồng + giá từ Price List riêng + hạn mức còn lại</w:t>
      </w:r>
    </w:p>
    <w:p>
      <w:pPr>
        <w:keepLines/>
        <w:shd w:fill="F4F6F9" w:val="clear"/>
        <w:spacing w:after="0" w:before="0" w:line="216" w:lineRule="auto"/>
        <w:ind w:left="227" w:right="227"/>
      </w:pPr>
      <w:r>
        <w:rPr>
          <w:rFonts w:ascii="Consolas" w:cs="Consolas" w:eastAsia="Consolas" w:hAnsi="Consolas"/>
          <w:sz w:val="16"/>
          <w:szCs w:val="16"/>
        </w:rPr>
        <w:t xml:space="preserve">   → thêm vào giỏ (kiểm SL &gt; 0, bội số quy cách [MỚI], không vượt hạn mức còn lại)</w:t>
      </w:r>
    </w:p>
    <w:p>
      <w:pPr>
        <w:keepLines/>
        <w:shd w:fill="F4F6F9" w:val="clear"/>
        <w:spacing w:after="0" w:before="0" w:line="216" w:lineRule="auto"/>
        <w:ind w:left="227" w:right="227"/>
      </w:pPr>
      <w:r>
        <w:rPr>
          <w:rFonts w:ascii="Consolas" w:cs="Consolas" w:eastAsia="Consolas" w:hAnsi="Consolas"/>
          <w:sz w:val="16"/>
          <w:szCs w:val="16"/>
        </w:rPr>
        <w:t xml:space="preserve">   → nhập ngày giao mong muốn, địa chỉ giao, số PO nội bộ, ghi chú</w:t>
      </w:r>
    </w:p>
    <w:p>
      <w:pPr>
        <w:keepLines/>
        <w:shd w:fill="F4F6F9" w:val="clear"/>
        <w:spacing w:after="0" w:before="0" w:line="216" w:lineRule="auto"/>
        <w:ind w:left="227" w:right="227"/>
      </w:pPr>
      <w:r>
        <w:rPr>
          <w:rFonts w:ascii="Consolas" w:cs="Consolas" w:eastAsia="Consolas" w:hAnsi="Consolas"/>
          <w:sz w:val="16"/>
          <w:szCs w:val="16"/>
        </w:rPr>
        <w:t xml:space="preserve">   → đặt hàng  ──► portal_order_place</w:t>
      </w:r>
    </w:p>
    <w:p>
      <w:pPr>
        <w:keepLines/>
        <w:shd w:fill="F4F6F9" w:val="clear"/>
        <w:spacing w:after="0" w:before="0" w:line="216" w:lineRule="auto"/>
        <w:ind w:left="227" w:right="227"/>
      </w:pPr>
      <w:r>
        <w:rPr>
          <w:rFonts w:ascii="Consolas" w:cs="Consolas" w:eastAsia="Consolas" w:hAnsi="Consolas"/>
          <w:sz w:val="16"/>
          <w:szCs w:val="16"/>
        </w:rPr>
        <w:t xml:space="preserve">                     ├─ kiểm mã yêu cầu chống tạo trùng (request_id)      [MỚI]</w:t>
      </w:r>
    </w:p>
    <w:p>
      <w:pPr>
        <w:keepLines/>
        <w:shd w:fill="F4F6F9" w:val="clear"/>
        <w:spacing w:after="0" w:before="0" w:line="216" w:lineRule="auto"/>
        <w:ind w:left="227" w:right="227"/>
      </w:pPr>
      <w:r>
        <w:rPr>
          <w:rFonts w:ascii="Consolas" w:cs="Consolas" w:eastAsia="Consolas" w:hAnsi="Consolas"/>
          <w:sz w:val="16"/>
          <w:szCs w:val="16"/>
        </w:rPr>
        <w:t xml:space="preserve">                     ├─ kiểm hợp đồng thuộc đúng khách                    (BR-O1)</w:t>
      </w:r>
    </w:p>
    <w:p>
      <w:pPr>
        <w:keepLines/>
        <w:shd w:fill="F4F6F9" w:val="clear"/>
        <w:spacing w:after="0" w:before="0" w:line="216" w:lineRule="auto"/>
        <w:ind w:left="227" w:right="227"/>
      </w:pPr>
      <w:r>
        <w:rPr>
          <w:rFonts w:ascii="Consolas" w:cs="Consolas" w:eastAsia="Consolas" w:hAnsi="Consolas"/>
          <w:sz w:val="16"/>
          <w:szCs w:val="16"/>
        </w:rPr>
        <w:t xml:space="preserve">                     ├─ kiểm địa chỉ giao thuộc đúng khách (nếu có chọn)  (BR-O1)</w:t>
      </w:r>
    </w:p>
    <w:p>
      <w:pPr>
        <w:keepLines/>
        <w:shd w:fill="F4F6F9" w:val="clear"/>
        <w:spacing w:after="0" w:before="0" w:line="216" w:lineRule="auto"/>
        <w:ind w:left="227" w:right="227"/>
      </w:pPr>
      <w:r>
        <w:rPr>
          <w:rFonts w:ascii="Consolas" w:cs="Consolas" w:eastAsia="Consolas" w:hAnsi="Consolas"/>
          <w:sz w:val="16"/>
          <w:szCs w:val="16"/>
        </w:rPr>
        <w:t xml:space="preserve">                     ├─ GỘP các dòng trùng mã hàng                        (BR-O2)</w:t>
      </w:r>
    </w:p>
    <w:p>
      <w:pPr>
        <w:keepLines/>
        <w:shd w:fill="F4F6F9" w:val="clear"/>
        <w:spacing w:after="0" w:before="0" w:line="216" w:lineRule="auto"/>
        <w:ind w:left="227" w:right="227"/>
      </w:pPr>
      <w:r>
        <w:rPr>
          <w:rFonts w:ascii="Consolas" w:cs="Consolas" w:eastAsia="Consolas" w:hAnsi="Consolas"/>
          <w:sz w:val="16"/>
          <w:szCs w:val="16"/>
        </w:rPr>
        <w:t xml:space="preserve">                     ├─ kiểm hạn mức từng mã hàng, gom hết lỗi báo 1 lần  (BR-O3)</w:t>
      </w:r>
    </w:p>
    <w:p>
      <w:pPr>
        <w:keepLines/>
        <w:shd w:fill="F4F6F9" w:val="clear"/>
        <w:spacing w:after="0" w:before="0" w:line="216" w:lineRule="auto"/>
        <w:ind w:left="227" w:right="227"/>
      </w:pPr>
      <w:r>
        <w:rPr>
          <w:rFonts w:ascii="Consolas" w:cs="Consolas" w:eastAsia="Consolas" w:hAnsi="Consolas"/>
          <w:sz w:val="16"/>
          <w:szCs w:val="16"/>
        </w:rPr>
        <w:t xml:space="preserve">                     │    · dòng hạn mức khai 0 = KHÔNG GIỚI HẠN → bỏ qua kiểm (BR-O15) [MỚI]</w:t>
      </w:r>
    </w:p>
    <w:p>
      <w:pPr>
        <w:keepLines/>
        <w:shd w:fill="F4F6F9" w:val="clear"/>
        <w:spacing w:after="0" w:before="0" w:line="216" w:lineRule="auto"/>
        <w:ind w:left="227" w:right="227"/>
      </w:pPr>
      <w:r>
        <w:rPr>
          <w:rFonts w:ascii="Consolas" w:cs="Consolas" w:eastAsia="Consolas" w:hAnsi="Consolas"/>
          <w:sz w:val="16"/>
          <w:szCs w:val="16"/>
        </w:rPr>
        <w:t xml:space="preserve">                     ├─ kiểm bội số quy cách đóng gói                     (BR-O11) [MỚI]</w:t>
      </w:r>
    </w:p>
    <w:p>
      <w:pPr>
        <w:keepLines/>
        <w:shd w:fill="F4F6F9" w:val="clear"/>
        <w:spacing w:after="0" w:before="0" w:line="216" w:lineRule="auto"/>
        <w:ind w:left="227" w:right="227"/>
      </w:pPr>
      <w:r>
        <w:rPr>
          <w:rFonts w:ascii="Consolas" w:cs="Consolas" w:eastAsia="Consolas" w:hAnsi="Consolas"/>
          <w:sz w:val="16"/>
          <w:szCs w:val="16"/>
        </w:rPr>
        <w:t xml:space="preserve">                     ├─ kiểm ngày giao mong muốn hợp lệ                   (BR-O13) [MỚI]</w:t>
      </w:r>
    </w:p>
    <w:p>
      <w:pPr>
        <w:keepLines/>
        <w:shd w:fill="F4F6F9" w:val="clear"/>
        <w:spacing w:after="0" w:before="0" w:line="216" w:lineRule="auto"/>
        <w:ind w:left="227" w:right="227"/>
      </w:pPr>
      <w:r>
        <w:rPr>
          <w:rFonts w:ascii="Consolas" w:cs="Consolas" w:eastAsia="Consolas" w:hAnsi="Consolas"/>
          <w:sz w:val="16"/>
          <w:szCs w:val="16"/>
        </w:rPr>
        <w:t xml:space="preserve">                     ├─ lấy giá từ Item Price của Price List khách        (BR-O5)</w:t>
      </w:r>
    </w:p>
    <w:p>
      <w:pPr>
        <w:keepLines/>
        <w:shd w:fill="F4F6F9" w:val="clear"/>
        <w:spacing w:after="0" w:before="0" w:line="216" w:lineRule="auto"/>
        <w:ind w:left="227" w:right="227"/>
      </w:pPr>
      <w:r>
        <w:rPr>
          <w:rFonts w:ascii="Consolas" w:cs="Consolas" w:eastAsia="Consolas" w:hAnsi="Consolas"/>
          <w:sz w:val="16"/>
          <w:szCs w:val="16"/>
        </w:rPr>
        <w:t xml:space="preserve">                     ├─ chọn kho xuất theo TỪNG mặt hàng                  (BR-O4)</w:t>
      </w:r>
    </w:p>
    <w:p>
      <w:pPr>
        <w:keepLines/>
        <w:shd w:fill="F4F6F9" w:val="clear"/>
        <w:spacing w:after="0" w:before="0" w:line="216" w:lineRule="auto"/>
        <w:ind w:left="227" w:right="227"/>
      </w:pPr>
      <w:r>
        <w:rPr>
          <w:rFonts w:ascii="Consolas" w:cs="Consolas" w:eastAsia="Consolas" w:hAnsi="Consolas"/>
          <w:sz w:val="16"/>
          <w:szCs w:val="16"/>
        </w:rPr>
        <w:t xml:space="preserve">                     └─ tạo Sales Order NHÁP, gắn contact_email để gửi thông báo</w:t>
      </w:r>
    </w:p>
    <w:p>
      <w:pPr>
        <w:keepLines/>
        <w:shd w:fill="F4F6F9" w:val="clear"/>
        <w:spacing w:after="120" w:before="0" w:line="216" w:lineRule="auto"/>
        <w:ind w:left="227" w:right="227"/>
      </w:pPr>
      <w:r>
        <w:rPr>
          <w:rFonts w:ascii="Consolas" w:cs="Consolas" w:eastAsia="Consolas" w:hAnsi="Consolas"/>
          <w:sz w:val="16"/>
          <w:szCs w:val="16"/>
        </w:rPr>
        <w:t xml:space="preserve">   → email "Portal - Đơn mới" gửi cho khách</w:t>
      </w:r>
    </w:p>
    <w:p>
      <w:pPr>
        <w:spacing w:after="100"/>
      </w:pPr>
      <w:r>
        <w:rPr>
          <w:sz w:val="21"/>
          <w:szCs w:val="21"/>
        </w:rPr>
        <w:t xml:space="preserve">Kết quả: một </w:t>
      </w:r>
      <w:r>
        <w:rPr>
          <w:rFonts w:ascii="Consolas" w:cs="Consolas" w:eastAsia="Consolas" w:hAnsi="Consolas"/>
          <w:color w:val="0B4F46"/>
          <w:sz w:val="19"/>
          <w:szCs w:val="19"/>
          <w:shd w:fill="EDF3F2" w:val="clear"/>
        </w:rPr>
        <w:t xml:space="preserve">Sales Order</w:t>
      </w:r>
      <w:r>
        <w:rPr>
          <w:sz w:val="21"/>
          <w:szCs w:val="21"/>
        </w:rPr>
        <w:t xml:space="preserve"> </w:t>
      </w:r>
      <w:r>
        <w:rPr>
          <w:rFonts w:ascii="Consolas" w:cs="Consolas" w:eastAsia="Consolas" w:hAnsi="Consolas"/>
          <w:color w:val="0B4F46"/>
          <w:sz w:val="19"/>
          <w:szCs w:val="19"/>
          <w:shd w:fill="EDF3F2" w:val="clear"/>
        </w:rPr>
        <w:t xml:space="preserve">docstatus = 0</w:t>
      </w:r>
      <w:r>
        <w:rPr>
          <w:sz w:val="21"/>
          <w:szCs w:val="21"/>
        </w:rPr>
        <w:t xml:space="preserve">, </w:t>
      </w:r>
      <w:r>
        <w:rPr>
          <w:rFonts w:ascii="Consolas" w:cs="Consolas" w:eastAsia="Consolas" w:hAnsi="Consolas"/>
          <w:color w:val="0B4F46"/>
          <w:sz w:val="19"/>
          <w:szCs w:val="19"/>
          <w:shd w:fill="EDF3F2" w:val="clear"/>
        </w:rPr>
        <w:t xml:space="preserve">workflow_state = "Chờ xác nhận"</w:t>
      </w:r>
      <w:r>
        <w:rPr>
          <w:sz w:val="21"/>
          <w:szCs w:val="21"/>
        </w:rPr>
        <w:t xml:space="preserve"> (Frappe gán mặc định theo trạng thái đầu của workflow — </w:t>
      </w:r>
      <w:r>
        <w:rPr>
          <w:rFonts w:ascii="Consolas" w:cs="Consolas" w:eastAsia="Consolas" w:hAnsi="Consolas"/>
          <w:color w:val="0B4F46"/>
          <w:sz w:val="19"/>
          <w:szCs w:val="19"/>
          <w:shd w:fill="EDF3F2" w:val="clear"/>
        </w:rPr>
        <w:t xml:space="preserve">portal_order_place</w:t>
      </w:r>
      <w:r>
        <w:rPr>
          <w:sz w:val="21"/>
          <w:szCs w:val="21"/>
        </w:rPr>
        <w:t xml:space="preserve"> </w:t>
      </w:r>
      <w:r>
        <w:rPr>
          <w:b/>
          <w:bCs/>
          <w:sz w:val="21"/>
          <w:szCs w:val="21"/>
        </w:rPr>
        <w:t xml:space="preserve">không</w:t>
      </w:r>
      <w:r>
        <w:rPr>
          <w:sz w:val="21"/>
          <w:szCs w:val="21"/>
        </w:rPr>
        <w:t xml:space="preserve"> tự đặt trường này).</w:t>
      </w:r>
    </w:p>
    <w:p>
      <w:pPr>
        <w:spacing w:after="100"/>
      </w:pPr>
      <w:r>
        <w:rPr>
          <w:b/>
          <w:bCs/>
          <w:sz w:val="21"/>
          <w:szCs w:val="21"/>
        </w:rPr>
        <w:t xml:space="preserve">Luồng ngoại lệ QT1:</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2418"/>
        <w:gridCol w:w="2845"/>
        <w:gridCol w:w="2845"/>
        <w:gridCol w:w="996"/>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2418"/>
            <w:shd w:fill="E8EEF5" w:val="clear"/>
            <w:tcMar>
              <w:top w:type="dxa" w:w="57"/>
              <w:left w:type="dxa" w:w="85"/>
              <w:bottom w:type="dxa" w:w="57"/>
              <w:right w:type="dxa" w:w="85"/>
            </w:tcMar>
            <w:vAlign w:val="top"/>
          </w:tcPr>
          <w:p>
            <w:pPr>
              <w:spacing w:after="0" w:before="0"/>
            </w:pPr>
            <w:r>
              <w:rPr>
                <w:b/>
                <w:bCs/>
                <w:color w:val="1F4E79"/>
                <w:sz w:val="18"/>
                <w:szCs w:val="18"/>
              </w:rPr>
              <w:t xml:space="preserve">Tình huống</w:t>
            </w:r>
          </w:p>
        </w:tc>
        <w:tc>
          <w:tcPr>
            <w:tcW w:type="dxa" w:w="2845"/>
            <w:shd w:fill="E8EEF5" w:val="clear"/>
            <w:tcMar>
              <w:top w:type="dxa" w:w="57"/>
              <w:left w:type="dxa" w:w="85"/>
              <w:bottom w:type="dxa" w:w="57"/>
              <w:right w:type="dxa" w:w="85"/>
            </w:tcMar>
            <w:vAlign w:val="top"/>
          </w:tcPr>
          <w:p>
            <w:pPr>
              <w:spacing w:after="0" w:before="0"/>
            </w:pPr>
            <w:r>
              <w:rPr>
                <w:b/>
                <w:bCs/>
                <w:color w:val="1F4E79"/>
                <w:sz w:val="18"/>
                <w:szCs w:val="18"/>
              </w:rPr>
              <w:t xml:space="preserve">Chốt chặn / phát hiện</w:t>
            </w:r>
          </w:p>
        </w:tc>
        <w:tc>
          <w:tcPr>
            <w:tcW w:type="dxa" w:w="2845"/>
            <w:shd w:fill="E8EEF5" w:val="clear"/>
            <w:tcMar>
              <w:top w:type="dxa" w:w="57"/>
              <w:left w:type="dxa" w:w="85"/>
              <w:bottom w:type="dxa" w:w="57"/>
              <w:right w:type="dxa" w:w="85"/>
            </w:tcMar>
            <w:vAlign w:val="top"/>
          </w:tcPr>
          <w:p>
            <w:pPr>
              <w:spacing w:after="0" w:before="0"/>
            </w:pPr>
            <w:r>
              <w:rPr>
                <w:b/>
                <w:bCs/>
                <w:color w:val="1F4E79"/>
                <w:sz w:val="18"/>
                <w:szCs w:val="18"/>
              </w:rPr>
              <w:t xml:space="preserve">Xử lý</w:t>
            </w:r>
          </w:p>
        </w:tc>
        <w:tc>
          <w:tcPr>
            <w:tcW w:type="dxa" w:w="996"/>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NL-1.1</w:t>
            </w:r>
          </w:p>
        </w:tc>
        <w:tc>
          <w:tcPr>
            <w:tcW w:type="dxa" w:w="2418"/>
            <w:tcMar>
              <w:top w:type="dxa" w:w="57"/>
              <w:left w:type="dxa" w:w="85"/>
              <w:bottom w:type="dxa" w:w="57"/>
              <w:right w:type="dxa" w:w="85"/>
            </w:tcMar>
            <w:vAlign w:val="top"/>
          </w:tcPr>
          <w:p>
            <w:pPr>
              <w:spacing w:after="0" w:before="0"/>
            </w:pPr>
            <w:r>
              <w:rPr>
                <w:b w:val="false"/>
                <w:bCs w:val="false"/>
                <w:sz w:val="18"/>
                <w:szCs w:val="18"/>
              </w:rPr>
              <w:t xml:space="preserve">HĐNT hết hiệu lực hoặc khách không có HĐNT nào còn hiệu lực</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So </w:t>
            </w:r>
            <w:r>
              <w:rPr>
                <w:rFonts w:ascii="Consolas" w:cs="Consolas" w:eastAsia="Consolas" w:hAnsi="Consolas"/>
                <w:b w:val="false"/>
                <w:bCs w:val="false"/>
                <w:color w:val="0B4F46"/>
                <w:sz w:val="16"/>
                <w:szCs w:val="16"/>
                <w:shd w:fill="EDF3F2" w:val="clear"/>
              </w:rPr>
              <w:t xml:space="preserve">from_date</w:t>
            </w:r>
            <w:r>
              <w:rPr>
                <w:b w:val="false"/>
                <w:bCs w:val="false"/>
                <w:sz w:val="18"/>
                <w:szCs w:val="18"/>
              </w:rPr>
              <w:t xml:space="preserve">/</w:t>
            </w:r>
            <w:r>
              <w:rPr>
                <w:rFonts w:ascii="Consolas" w:cs="Consolas" w:eastAsia="Consolas" w:hAnsi="Consolas"/>
                <w:b w:val="false"/>
                <w:bCs w:val="false"/>
                <w:color w:val="0B4F46"/>
                <w:sz w:val="16"/>
                <w:szCs w:val="16"/>
                <w:shd w:fill="EDF3F2" w:val="clear"/>
              </w:rPr>
              <w:t xml:space="preserve">to_date</w:t>
            </w:r>
            <w:r>
              <w:rPr>
                <w:b w:val="false"/>
                <w:bCs w:val="false"/>
                <w:sz w:val="18"/>
                <w:szCs w:val="18"/>
              </w:rPr>
              <w:t xml:space="preserve"> của </w:t>
            </w:r>
            <w:r>
              <w:rPr>
                <w:rFonts w:ascii="Consolas" w:cs="Consolas" w:eastAsia="Consolas" w:hAnsi="Consolas"/>
                <w:b w:val="false"/>
                <w:bCs w:val="false"/>
                <w:color w:val="0B4F46"/>
                <w:sz w:val="16"/>
                <w:szCs w:val="16"/>
                <w:shd w:fill="EDF3F2" w:val="clear"/>
              </w:rPr>
              <w:t xml:space="preserve">Blanket Order</w:t>
            </w:r>
            <w:r>
              <w:rPr>
                <w:b w:val="false"/>
                <w:bCs w:val="false"/>
                <w:sz w:val="18"/>
                <w:szCs w:val="18"/>
              </w:rPr>
              <w:t xml:space="preserve"> với ngày hiện tại</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Danh mục khoá đặt hàng, hiển thị cảnh báo + đầu mối sales phụ trách; </w:t>
            </w:r>
            <w:r>
              <w:rPr>
                <w:b/>
                <w:bCs/>
                <w:sz w:val="18"/>
                <w:szCs w:val="18"/>
              </w:rPr>
              <w:t xml:space="preserve">lịch sử đơn thuộc HĐNT cũ vẫn tra cứu được</w:t>
            </w:r>
          </w:p>
        </w:tc>
        <w:tc>
          <w:tcPr>
            <w:tcW w:type="dxa" w:w="996"/>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NL-1.2</w:t>
            </w:r>
          </w:p>
        </w:tc>
        <w:tc>
          <w:tcPr>
            <w:tcW w:type="dxa" w:w="2418"/>
            <w:tcMar>
              <w:top w:type="dxa" w:w="57"/>
              <w:left w:type="dxa" w:w="85"/>
              <w:bottom w:type="dxa" w:w="57"/>
              <w:right w:type="dxa" w:w="85"/>
            </w:tcMar>
            <w:vAlign w:val="top"/>
          </w:tcPr>
          <w:p>
            <w:pPr>
              <w:spacing w:after="0" w:before="0"/>
            </w:pPr>
            <w:r>
              <w:rPr>
                <w:b w:val="false"/>
                <w:bCs w:val="false"/>
                <w:sz w:val="18"/>
                <w:szCs w:val="18"/>
              </w:rPr>
              <w:t xml:space="preserve">Một mặt hàng đã dùng </w:t>
            </w:r>
            <w:r>
              <w:rPr>
                <w:b/>
                <w:bCs/>
                <w:sz w:val="18"/>
                <w:szCs w:val="18"/>
              </w:rPr>
              <w:t xml:space="preserve">hết</w:t>
            </w:r>
            <w:r>
              <w:rPr>
                <w:b w:val="false"/>
                <w:bCs w:val="false"/>
                <w:sz w:val="18"/>
                <w:szCs w:val="18"/>
              </w:rPr>
              <w:t xml:space="preserve"> hạn mức (đã đặt đủ tổng hạn mức &gt; 0)</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Hạn mức còn lại tính từ </w:t>
            </w:r>
            <w:r>
              <w:rPr>
                <w:rFonts w:ascii="Consolas" w:cs="Consolas" w:eastAsia="Consolas" w:hAnsi="Consolas"/>
                <w:b w:val="false"/>
                <w:bCs w:val="false"/>
                <w:color w:val="0B4F46"/>
                <w:sz w:val="16"/>
                <w:szCs w:val="16"/>
                <w:shd w:fill="EDF3F2" w:val="clear"/>
              </w:rPr>
              <w:t xml:space="preserve">Blanket Order</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Ô số lượng và nút thêm giỏ bị khoá tại dòng, ghi "Hết hạn mức". </w:t>
            </w:r>
            <w:r>
              <w:rPr>
                <w:b/>
                <w:bCs/>
                <w:sz w:val="18"/>
                <w:szCs w:val="18"/>
              </w:rPr>
              <w:t xml:space="preserve">Phân biệt</w:t>
            </w:r>
            <w:r>
              <w:rPr>
                <w:b w:val="false"/>
                <w:bCs w:val="false"/>
                <w:sz w:val="18"/>
                <w:szCs w:val="18"/>
              </w:rPr>
              <w:t xml:space="preserve"> với hạn mức </w:t>
            </w:r>
            <w:r>
              <w:rPr>
                <w:b w:val="false"/>
                <w:bCs w:val="false"/>
                <w:i/>
                <w:iCs/>
                <w:sz w:val="18"/>
                <w:szCs w:val="18"/>
              </w:rPr>
              <w:t xml:space="preserve">khai</w:t>
            </w:r>
            <w:r>
              <w:rPr>
                <w:b w:val="false"/>
                <w:bCs w:val="false"/>
                <w:sz w:val="18"/>
                <w:szCs w:val="18"/>
              </w:rPr>
              <w:t xml:space="preserve"> bằng 0 = Không giới hạn (NL-1.11)</w:t>
            </w:r>
          </w:p>
        </w:tc>
        <w:tc>
          <w:tcPr>
            <w:tcW w:type="dxa" w:w="996"/>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NL-1.3</w:t>
            </w:r>
          </w:p>
        </w:tc>
        <w:tc>
          <w:tcPr>
            <w:tcW w:type="dxa" w:w="2418"/>
            <w:tcMar>
              <w:top w:type="dxa" w:w="57"/>
              <w:left w:type="dxa" w:w="85"/>
              <w:bottom w:type="dxa" w:w="57"/>
              <w:right w:type="dxa" w:w="85"/>
            </w:tcMar>
            <w:vAlign w:val="top"/>
          </w:tcPr>
          <w:p>
            <w:pPr>
              <w:spacing w:after="0" w:before="0"/>
            </w:pPr>
            <w:r>
              <w:rPr>
                <w:b w:val="false"/>
                <w:bCs w:val="false"/>
                <w:sz w:val="18"/>
                <w:szCs w:val="18"/>
              </w:rPr>
              <w:t xml:space="preserve">Tổng đặt (sau khi gộp dòng trùng mã) vượt hạn mức còn lại</w:t>
            </w:r>
          </w:p>
        </w:tc>
        <w:tc>
          <w:tcPr>
            <w:tcW w:type="dxa" w:w="2845"/>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portal_order_place</w:t>
            </w:r>
            <w:r>
              <w:rPr>
                <w:b w:val="false"/>
                <w:bCs w:val="false"/>
                <w:sz w:val="18"/>
                <w:szCs w:val="18"/>
              </w:rPr>
              <w:t xml:space="preserve"> — kiểm sau khi gộp (BR-O2)</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Chặn toàn đơn; báo </w:t>
            </w:r>
            <w:r>
              <w:rPr>
                <w:b/>
                <w:bCs/>
                <w:sz w:val="18"/>
                <w:szCs w:val="18"/>
              </w:rPr>
              <w:t xml:space="preserve">một lần đủ mọi mã hàng sai</w:t>
            </w:r>
            <w:r>
              <w:rPr>
                <w:b w:val="false"/>
                <w:bCs w:val="false"/>
                <w:sz w:val="18"/>
                <w:szCs w:val="18"/>
              </w:rPr>
              <w:t xml:space="preserve">, kèm số còn được đặt của từng mã (BR-O3)</w:t>
            </w:r>
          </w:p>
        </w:tc>
        <w:tc>
          <w:tcPr>
            <w:tcW w:type="dxa" w:w="996"/>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NL-1.4</w:t>
            </w:r>
          </w:p>
        </w:tc>
        <w:tc>
          <w:tcPr>
            <w:tcW w:type="dxa" w:w="2418"/>
            <w:tcMar>
              <w:top w:type="dxa" w:w="57"/>
              <w:left w:type="dxa" w:w="85"/>
              <w:bottom w:type="dxa" w:w="57"/>
              <w:right w:type="dxa" w:w="85"/>
            </w:tcMar>
            <w:vAlign w:val="top"/>
          </w:tcPr>
          <w:p>
            <w:pPr>
              <w:spacing w:after="0" w:before="0"/>
            </w:pPr>
            <w:r>
              <w:rPr>
                <w:b w:val="false"/>
                <w:bCs w:val="false"/>
                <w:sz w:val="18"/>
                <w:szCs w:val="18"/>
              </w:rPr>
              <w:t xml:space="preserve">Mặt hàng không có giá trong </w:t>
            </w:r>
            <w:r>
              <w:rPr>
                <w:rFonts w:ascii="Consolas" w:cs="Consolas" w:eastAsia="Consolas" w:hAnsi="Consolas"/>
                <w:b w:val="false"/>
                <w:bCs w:val="false"/>
                <w:color w:val="0B4F46"/>
                <w:sz w:val="16"/>
                <w:szCs w:val="16"/>
                <w:shd w:fill="EDF3F2" w:val="clear"/>
              </w:rPr>
              <w:t xml:space="preserve">Price List</w:t>
            </w:r>
            <w:r>
              <w:rPr>
                <w:b w:val="false"/>
                <w:bCs w:val="false"/>
                <w:sz w:val="18"/>
                <w:szCs w:val="18"/>
              </w:rPr>
              <w:t xml:space="preserve"> của khách</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BR-O5 tại </w:t>
            </w:r>
            <w:r>
              <w:rPr>
                <w:rFonts w:ascii="Consolas" w:cs="Consolas" w:eastAsia="Consolas" w:hAnsi="Consolas"/>
                <w:b w:val="false"/>
                <w:bCs w:val="false"/>
                <w:color w:val="0B4F46"/>
                <w:sz w:val="16"/>
                <w:szCs w:val="16"/>
                <w:shd w:fill="EDF3F2" w:val="clear"/>
              </w:rPr>
              <w:t xml:space="preserve">portal_order_place</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Chặn đặt hàng, nêu rõ mã hàng; </w:t>
            </w:r>
            <w:r>
              <w:rPr>
                <w:b/>
                <w:bCs/>
                <w:color w:val="0F6B5F"/>
                <w:sz w:val="18"/>
                <w:szCs w:val="18"/>
              </w:rPr>
              <w:t xml:space="preserve">[MỚI]</w:t>
            </w:r>
            <w:r>
              <w:rPr>
                <w:b w:val="false"/>
                <w:bCs w:val="false"/>
                <w:sz w:val="18"/>
                <w:szCs w:val="18"/>
              </w:rPr>
              <w:t xml:space="preserve"> đồng thời notification cho sales phụ trách để bổ sung giá — khách không phải tự đi đòi giá</w:t>
            </w:r>
          </w:p>
        </w:tc>
        <w:tc>
          <w:tcPr>
            <w:tcW w:type="dxa" w:w="996"/>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NL-1.5</w:t>
            </w:r>
          </w:p>
        </w:tc>
        <w:tc>
          <w:tcPr>
            <w:tcW w:type="dxa" w:w="2418"/>
            <w:tcMar>
              <w:top w:type="dxa" w:w="57"/>
              <w:left w:type="dxa" w:w="85"/>
              <w:bottom w:type="dxa" w:w="57"/>
              <w:right w:type="dxa" w:w="85"/>
            </w:tcMar>
            <w:vAlign w:val="top"/>
          </w:tcPr>
          <w:p>
            <w:pPr>
              <w:spacing w:after="0" w:before="0"/>
            </w:pPr>
            <w:r>
              <w:rPr>
                <w:b w:val="false"/>
                <w:bCs w:val="false"/>
                <w:sz w:val="18"/>
                <w:szCs w:val="18"/>
              </w:rPr>
              <w:t xml:space="preserve">Địa chỉ giao không thuộc đơn vị (giả mạo request)</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BR-O1 tại </w:t>
            </w:r>
            <w:r>
              <w:rPr>
                <w:rFonts w:ascii="Consolas" w:cs="Consolas" w:eastAsia="Consolas" w:hAnsi="Consolas"/>
                <w:b w:val="false"/>
                <w:bCs w:val="false"/>
                <w:color w:val="0B4F46"/>
                <w:sz w:val="16"/>
                <w:szCs w:val="16"/>
                <w:shd w:fill="EDF3F2" w:val="clear"/>
              </w:rPr>
              <w:t xml:space="preserve">portal_order_place</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Chặn, trả lỗi 403; không lộ địa chỉ của khách khác</w:t>
            </w:r>
          </w:p>
        </w:tc>
        <w:tc>
          <w:tcPr>
            <w:tcW w:type="dxa" w:w="996"/>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NL-1.6</w:t>
            </w:r>
          </w:p>
        </w:tc>
        <w:tc>
          <w:tcPr>
            <w:tcW w:type="dxa" w:w="2418"/>
            <w:tcMar>
              <w:top w:type="dxa" w:w="57"/>
              <w:left w:type="dxa" w:w="85"/>
              <w:bottom w:type="dxa" w:w="57"/>
              <w:right w:type="dxa" w:w="85"/>
            </w:tcMar>
            <w:vAlign w:val="top"/>
          </w:tcPr>
          <w:p>
            <w:pPr>
              <w:spacing w:after="0" w:before="0"/>
            </w:pPr>
            <w:r>
              <w:rPr>
                <w:b w:val="false"/>
                <w:bCs w:val="false"/>
                <w:sz w:val="18"/>
                <w:szCs w:val="18"/>
              </w:rPr>
              <w:t xml:space="preserve">Số lượng sai bội số quy cách đóng gói (VD bội số 10, nhập 15)</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BR-O11 — kiểm ở giỏ hàng (tức thời) và kiểm lại ở </w:t>
            </w:r>
            <w:r>
              <w:rPr>
                <w:rFonts w:ascii="Consolas" w:cs="Consolas" w:eastAsia="Consolas" w:hAnsi="Consolas"/>
                <w:b w:val="false"/>
                <w:bCs w:val="false"/>
                <w:color w:val="0B4F46"/>
                <w:sz w:val="16"/>
                <w:szCs w:val="16"/>
                <w:shd w:fill="EDF3F2" w:val="clear"/>
              </w:rPr>
              <w:t xml:space="preserve">portal_order_place</w:t>
            </w:r>
            <w:r>
              <w:rPr>
                <w:b w:val="false"/>
                <w:bCs w:val="false"/>
                <w:sz w:val="18"/>
                <w:szCs w:val="18"/>
              </w:rPr>
              <w:t xml:space="preserve"> (chốt)</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Báo lỗi ngay tại dòng, nêu bội số đúng; server là chốt chặn cuối</w:t>
            </w:r>
          </w:p>
        </w:tc>
        <w:tc>
          <w:tcPr>
            <w:tcW w:type="dxa" w:w="996"/>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NL-1.7</w:t>
            </w:r>
          </w:p>
        </w:tc>
        <w:tc>
          <w:tcPr>
            <w:tcW w:type="dxa" w:w="2418"/>
            <w:tcMar>
              <w:top w:type="dxa" w:w="57"/>
              <w:left w:type="dxa" w:w="85"/>
              <w:bottom w:type="dxa" w:w="57"/>
              <w:right w:type="dxa" w:w="85"/>
            </w:tcMar>
            <w:vAlign w:val="top"/>
          </w:tcPr>
          <w:p>
            <w:pPr>
              <w:spacing w:after="0" w:before="0"/>
            </w:pPr>
            <w:r>
              <w:rPr>
                <w:b w:val="false"/>
                <w:bCs w:val="false"/>
                <w:sz w:val="18"/>
                <w:szCs w:val="18"/>
              </w:rPr>
              <w:t xml:space="preserve">Ngày giao mong muốn ở quá khứ hoặc sớm hơn chuẩn giao</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BR-O13 — mặc định +2 ngày làm việc, chặn ngày quá khứ</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Báo lỗi tại trường, gợi ý ngày hợp lệ gần nhất</w:t>
            </w:r>
          </w:p>
        </w:tc>
        <w:tc>
          <w:tcPr>
            <w:tcW w:type="dxa" w:w="996"/>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NL-1.8</w:t>
            </w:r>
          </w:p>
        </w:tc>
        <w:tc>
          <w:tcPr>
            <w:tcW w:type="dxa" w:w="2418"/>
            <w:tcMar>
              <w:top w:type="dxa" w:w="57"/>
              <w:left w:type="dxa" w:w="85"/>
              <w:bottom w:type="dxa" w:w="57"/>
              <w:right w:type="dxa" w:w="85"/>
            </w:tcMar>
            <w:vAlign w:val="top"/>
          </w:tcPr>
          <w:p>
            <w:pPr>
              <w:spacing w:after="0" w:before="0"/>
            </w:pPr>
            <w:r>
              <w:rPr>
                <w:b w:val="false"/>
                <w:bCs w:val="false"/>
                <w:sz w:val="18"/>
                <w:szCs w:val="18"/>
              </w:rPr>
              <w:t xml:space="preserve">Mất mạng / timeout đúng lúc bấm "Xác nhận đặt hàng" → nguy cơ bấm lại tạo đơn trùng</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BR-O12 — mỗi lần mở màn xác nhận sinh một </w:t>
            </w:r>
            <w:r>
              <w:rPr>
                <w:rFonts w:ascii="Consolas" w:cs="Consolas" w:eastAsia="Consolas" w:hAnsi="Consolas"/>
                <w:b w:val="false"/>
                <w:bCs w:val="false"/>
                <w:color w:val="0B4F46"/>
                <w:sz w:val="16"/>
                <w:szCs w:val="16"/>
                <w:shd w:fill="EDF3F2" w:val="clear"/>
              </w:rPr>
              <w:t xml:space="preserve">request_id</w:t>
            </w:r>
            <w:r>
              <w:rPr>
                <w:b w:val="false"/>
                <w:bCs w:val="false"/>
                <w:sz w:val="18"/>
                <w:szCs w:val="18"/>
              </w:rPr>
              <w:t xml:space="preserve">; server nhớ id đã xử lý</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Nút khoá khi đang gửi; gửi lại cùng </w:t>
            </w:r>
            <w:r>
              <w:rPr>
                <w:rFonts w:ascii="Consolas" w:cs="Consolas" w:eastAsia="Consolas" w:hAnsi="Consolas"/>
                <w:b w:val="false"/>
                <w:bCs w:val="false"/>
                <w:color w:val="0B4F46"/>
                <w:sz w:val="16"/>
                <w:szCs w:val="16"/>
                <w:shd w:fill="EDF3F2" w:val="clear"/>
              </w:rPr>
              <w:t xml:space="preserve">request_id</w:t>
            </w:r>
            <w:r>
              <w:rPr>
                <w:b w:val="false"/>
                <w:bCs w:val="false"/>
                <w:sz w:val="18"/>
                <w:szCs w:val="18"/>
              </w:rPr>
              <w:t xml:space="preserve"> → trả về </w:t>
            </w:r>
            <w:r>
              <w:rPr>
                <w:b/>
                <w:bCs/>
                <w:sz w:val="18"/>
                <w:szCs w:val="18"/>
              </w:rPr>
              <w:t xml:space="preserve">đơn đã tạo</w:t>
            </w:r>
            <w:r>
              <w:rPr>
                <w:b w:val="false"/>
                <w:bCs w:val="false"/>
                <w:sz w:val="18"/>
                <w:szCs w:val="18"/>
              </w:rPr>
              <w:t xml:space="preserve">, không tạo đơn thứ hai</w:t>
            </w:r>
          </w:p>
        </w:tc>
        <w:tc>
          <w:tcPr>
            <w:tcW w:type="dxa" w:w="996"/>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NL-1.9</w:t>
            </w:r>
          </w:p>
        </w:tc>
        <w:tc>
          <w:tcPr>
            <w:tcW w:type="dxa" w:w="2418"/>
            <w:tcMar>
              <w:top w:type="dxa" w:w="57"/>
              <w:left w:type="dxa" w:w="85"/>
              <w:bottom w:type="dxa" w:w="57"/>
              <w:right w:type="dxa" w:w="85"/>
            </w:tcMar>
            <w:vAlign w:val="top"/>
          </w:tcPr>
          <w:p>
            <w:pPr>
              <w:spacing w:after="0" w:before="0"/>
            </w:pPr>
            <w:r>
              <w:rPr>
                <w:b w:val="false"/>
                <w:bCs w:val="false"/>
                <w:sz w:val="18"/>
                <w:szCs w:val="18"/>
              </w:rPr>
              <w:t xml:space="preserve">Phiên đăng nhập hết hạn giữa chừng</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HTTP 401/403 từ API</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Đưa về màn đăng nhập; giỏ hàng lưu phía máy chủ theo tài khoản nên </w:t>
            </w:r>
            <w:r>
              <w:rPr>
                <w:b/>
                <w:bCs/>
                <w:sz w:val="18"/>
                <w:szCs w:val="18"/>
              </w:rPr>
              <w:t xml:space="preserve">không mất</w:t>
            </w:r>
          </w:p>
        </w:tc>
        <w:tc>
          <w:tcPr>
            <w:tcW w:type="dxa" w:w="996"/>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NL-1.10</w:t>
            </w:r>
          </w:p>
        </w:tc>
        <w:tc>
          <w:tcPr>
            <w:tcW w:type="dxa" w:w="2418"/>
            <w:tcMar>
              <w:top w:type="dxa" w:w="57"/>
              <w:left w:type="dxa" w:w="85"/>
              <w:bottom w:type="dxa" w:w="57"/>
              <w:right w:type="dxa" w:w="85"/>
            </w:tcMar>
            <w:vAlign w:val="top"/>
          </w:tcPr>
          <w:p>
            <w:pPr>
              <w:spacing w:after="0" w:before="0"/>
            </w:pPr>
            <w:r>
              <w:rPr>
                <w:b w:val="false"/>
                <w:bCs w:val="false"/>
                <w:sz w:val="18"/>
                <w:szCs w:val="18"/>
              </w:rPr>
              <w:t xml:space="preserve">Hai người dùng cùng đơn vị đặt song song, tổng vượt hạn mức (race)</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Kiểm tại </w:t>
            </w:r>
            <w:r>
              <w:rPr>
                <w:rFonts w:ascii="Consolas" w:cs="Consolas" w:eastAsia="Consolas" w:hAnsi="Consolas"/>
                <w:b w:val="false"/>
                <w:bCs w:val="false"/>
                <w:color w:val="0B4F46"/>
                <w:sz w:val="16"/>
                <w:szCs w:val="16"/>
                <w:shd w:fill="EDF3F2" w:val="clear"/>
              </w:rPr>
              <w:t xml:space="preserve">portal_order_place</w:t>
            </w:r>
            <w:r>
              <w:rPr>
                <w:b w:val="false"/>
                <w:bCs w:val="false"/>
                <w:sz w:val="18"/>
                <w:szCs w:val="18"/>
              </w:rPr>
              <w:t xml:space="preserve"> là chốt thời điểm đặt; kiểm lần cuối khi Miyano </w:t>
            </w:r>
            <w:r>
              <w:rPr>
                <w:b/>
                <w:bCs/>
                <w:sz w:val="18"/>
                <w:szCs w:val="18"/>
              </w:rPr>
              <w:t xml:space="preserve">xác nhận</w:t>
            </w:r>
            <w:r>
              <w:rPr>
                <w:b w:val="false"/>
                <w:bCs w:val="false"/>
                <w:sz w:val="18"/>
                <w:szCs w:val="18"/>
              </w:rPr>
              <w:t xml:space="preserve"> (submit) là chốt sau cùng của ERPNext</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Đơn đặt sau bị chặn hoặc bị phát hiện lúc xác nhận → xử lý theo NL-2.4</w:t>
            </w:r>
          </w:p>
        </w:tc>
        <w:tc>
          <w:tcPr>
            <w:tcW w:type="dxa" w:w="996"/>
            <w:tcMar>
              <w:top w:type="dxa" w:w="57"/>
              <w:left w:type="dxa" w:w="85"/>
              <w:bottom w:type="dxa" w:w="57"/>
              <w:right w:type="dxa" w:w="85"/>
            </w:tcMar>
            <w:vAlign w:val="top"/>
          </w:tcPr>
          <w:p>
            <w:pPr>
              <w:spacing w:after="0" w:before="0"/>
            </w:pPr>
            <w:r>
              <w:rPr>
                <w:b w:val="false"/>
                <w:bCs w:val="false"/>
                <w:sz w:val="18"/>
                <w:szCs w:val="18"/>
              </w:rPr>
              <w:t xml:space="preserve">Hiện có (2 tầng chốt)</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NL-1.11</w:t>
            </w:r>
          </w:p>
        </w:tc>
        <w:tc>
          <w:tcPr>
            <w:tcW w:type="dxa" w:w="2418"/>
            <w:tcMar>
              <w:top w:type="dxa" w:w="57"/>
              <w:left w:type="dxa" w:w="85"/>
              <w:bottom w:type="dxa" w:w="57"/>
              <w:right w:type="dxa" w:w="85"/>
            </w:tcMar>
            <w:vAlign w:val="top"/>
          </w:tcPr>
          <w:p>
            <w:pPr>
              <w:spacing w:after="0" w:before="0"/>
            </w:pPr>
            <w:r>
              <w:rPr>
                <w:b w:val="false"/>
                <w:bCs w:val="false"/>
                <w:sz w:val="18"/>
                <w:szCs w:val="18"/>
              </w:rPr>
              <w:t xml:space="preserve">Hạn mức của mặt hàng trong HĐNT </w:t>
            </w:r>
            <w:r>
              <w:rPr>
                <w:b/>
                <w:bCs/>
                <w:sz w:val="18"/>
                <w:szCs w:val="18"/>
              </w:rPr>
              <w:t xml:space="preserve">khai bằng 0</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Quy ước QĐ-8 / BR-O15</w:t>
            </w:r>
          </w:p>
        </w:tc>
        <w:tc>
          <w:tcPr>
            <w:tcW w:type="dxa" w:w="2845"/>
            <w:tcMar>
              <w:top w:type="dxa" w:w="57"/>
              <w:left w:type="dxa" w:w="85"/>
              <w:bottom w:type="dxa" w:w="57"/>
              <w:right w:type="dxa" w:w="85"/>
            </w:tcMar>
            <w:vAlign w:val="top"/>
          </w:tcPr>
          <w:p>
            <w:pPr>
              <w:spacing w:after="0" w:before="0"/>
            </w:pPr>
            <w:r>
              <w:rPr>
                <w:b w:val="false"/>
                <w:bCs w:val="false"/>
                <w:sz w:val="18"/>
                <w:szCs w:val="18"/>
              </w:rPr>
              <w:t xml:space="preserve">Hiểu là </w:t>
            </w:r>
            <w:r>
              <w:rPr>
                <w:b/>
                <w:bCs/>
                <w:sz w:val="18"/>
                <w:szCs w:val="18"/>
              </w:rPr>
              <w:t xml:space="preserve">KHÔNG GIỚI HẠN</w:t>
            </w:r>
            <w:r>
              <w:rPr>
                <w:b w:val="false"/>
                <w:bCs w:val="false"/>
                <w:sz w:val="18"/>
                <w:szCs w:val="18"/>
              </w:rPr>
              <w:t xml:space="preserve">: hiển thị nhãn "Không giới hạn", không kiểm hạn mức; dòng SO </w:t>
            </w:r>
            <w:r>
              <w:rPr>
                <w:b/>
                <w:bCs/>
                <w:sz w:val="18"/>
                <w:szCs w:val="18"/>
              </w:rPr>
              <w:t xml:space="preserve">không gắn</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against_blanket_order</w:t>
            </w:r>
            <w:r>
              <w:rPr>
                <w:b w:val="false"/>
                <w:bCs w:val="false"/>
                <w:sz w:val="18"/>
                <w:szCs w:val="18"/>
              </w:rPr>
              <w:t xml:space="preserve"> (cơ chế gốc ERPNext coi 0 là cấm đặt); vẫn gắn </w:t>
            </w:r>
            <w:r>
              <w:rPr>
                <w:rFonts w:ascii="Consolas" w:cs="Consolas" w:eastAsia="Consolas" w:hAnsi="Consolas"/>
                <w:b w:val="false"/>
                <w:bCs w:val="false"/>
                <w:color w:val="0B4F46"/>
                <w:sz w:val="16"/>
                <w:szCs w:val="16"/>
                <w:shd w:fill="EDF3F2" w:val="clear"/>
              </w:rPr>
              <w:t xml:space="preserve">custom_hdnt</w:t>
            </w:r>
            <w:r>
              <w:rPr>
                <w:b w:val="false"/>
                <w:bCs w:val="false"/>
                <w:sz w:val="18"/>
                <w:szCs w:val="18"/>
              </w:rPr>
              <w:t xml:space="preserve"> để truy vết và thống kê SL đã đặt luỹ kế</w:t>
            </w:r>
          </w:p>
        </w:tc>
        <w:tc>
          <w:tcPr>
            <w:tcW w:type="dxa" w:w="996"/>
            <w:tcMar>
              <w:top w:type="dxa" w:w="57"/>
              <w:left w:type="dxa" w:w="85"/>
              <w:bottom w:type="dxa" w:w="57"/>
              <w:right w:type="dxa" w:w="85"/>
            </w:tcMar>
            <w:vAlign w:val="top"/>
          </w:tcPr>
          <w:p>
            <w:pPr>
              <w:spacing w:after="0" w:before="0"/>
            </w:pPr>
            <w:r>
              <w:rPr>
                <w:b/>
                <w:bCs/>
                <w:color w:val="0F6B5F"/>
                <w:sz w:val="18"/>
                <w:szCs w:val="18"/>
              </w:rPr>
              <w:t xml:space="preserve">MỚI</w:t>
            </w:r>
          </w:p>
        </w:tc>
      </w:tr>
    </w:tbl>
    <w:p>
      <w:pPr>
        <w:spacing w:after="60"/>
      </w:pPr>
    </w:p>
    <w:p>
      <w:pPr>
        <w:pStyle w:val="Heading2"/>
        <w:spacing w:after="80" w:before="200"/>
      </w:pPr>
      <w:r>
        <w:t xml:space="preserve">4.2 QT2 — Miyano xử lý đơn: máy trạng thái + duyệt theo ngưỡng </w:t>
      </w:r>
      <w:r>
        <w:rPr>
          <w:b/>
          <w:bCs/>
        </w:rPr>
        <w:t xml:space="preserve">[Hiện có, mở rộng]</w:t>
      </w:r>
    </w:p>
    <w:p>
      <w:pPr>
        <w:spacing w:after="100"/>
      </w:pPr>
      <w:r>
        <w:rPr>
          <w:sz w:val="21"/>
          <w:szCs w:val="21"/>
        </w:rPr>
        <w:t xml:space="preserve">Workflow </w:t>
      </w:r>
      <w:r>
        <w:rPr>
          <w:rFonts w:ascii="Consolas" w:cs="Consolas" w:eastAsia="Consolas" w:hAnsi="Consolas"/>
          <w:color w:val="0B4F46"/>
          <w:sz w:val="19"/>
          <w:szCs w:val="19"/>
          <w:shd w:fill="EDF3F2" w:val="clear"/>
        </w:rPr>
        <w:t xml:space="preserve">Sales Order - Client Portal</w:t>
      </w:r>
      <w:r>
        <w:rPr>
          <w:sz w:val="21"/>
          <w:szCs w:val="21"/>
        </w:rPr>
        <w:t xml:space="preserve"> cài trên doctype </w:t>
      </w:r>
      <w:r>
        <w:rPr>
          <w:rFonts w:ascii="Consolas" w:cs="Consolas" w:eastAsia="Consolas" w:hAnsi="Consolas"/>
          <w:color w:val="0B4F46"/>
          <w:sz w:val="19"/>
          <w:szCs w:val="19"/>
          <w:shd w:fill="EDF3F2" w:val="clear"/>
        </w:rPr>
        <w:t xml:space="preserve">Sales Order</w:t>
      </w:r>
      <w:r>
        <w:rPr>
          <w:sz w:val="21"/>
          <w:szCs w:val="21"/>
        </w:rPr>
        <w:t xml:space="preserve">:</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6774"/>
        <w:gridCol w:w="1545"/>
        <w:gridCol w:w="1545"/>
      </w:tblGrid>
      <w:tr>
        <w:trPr>
          <w:tblHeader/>
        </w:trPr>
        <w:tc>
          <w:tcPr>
            <w:tcW w:type="dxa" w:w="6774"/>
            <w:shd w:fill="E8EEF5" w:val="clear"/>
            <w:tcMar>
              <w:top w:type="dxa" w:w="57"/>
              <w:left w:type="dxa" w:w="85"/>
              <w:bottom w:type="dxa" w:w="57"/>
              <w:right w:type="dxa" w:w="85"/>
            </w:tcMar>
            <w:vAlign w:val="top"/>
          </w:tcPr>
          <w:p>
            <w:pPr>
              <w:spacing w:after="0" w:before="0"/>
            </w:pPr>
            <w:r>
              <w:rPr>
                <w:b/>
                <w:bCs/>
                <w:color w:val="1F4E79"/>
                <w:sz w:val="18"/>
                <w:szCs w:val="18"/>
              </w:rPr>
              <w:t xml:space="preserve">Trạng thái</w:t>
            </w:r>
          </w:p>
        </w:tc>
        <w:tc>
          <w:tcPr>
            <w:tcW w:type="dxa" w:w="1545"/>
            <w:shd w:fill="E8EEF5" w:val="clear"/>
            <w:tcMar>
              <w:top w:type="dxa" w:w="57"/>
              <w:left w:type="dxa" w:w="85"/>
              <w:bottom w:type="dxa" w:w="57"/>
              <w:right w:type="dxa" w:w="85"/>
            </w:tcMar>
            <w:vAlign w:val="top"/>
          </w:tcPr>
          <w:p>
            <w:pPr>
              <w:spacing w:after="0" w:before="0"/>
            </w:pPr>
            <w:r>
              <w:rPr>
                <w:rFonts w:ascii="Consolas" w:cs="Consolas" w:eastAsia="Consolas" w:hAnsi="Consolas"/>
                <w:b/>
                <w:bCs/>
                <w:color w:val="0B4F46"/>
                <w:sz w:val="16"/>
                <w:szCs w:val="16"/>
                <w:shd w:fill="EDF3F2" w:val="clear"/>
              </w:rPr>
              <w:t xml:space="preserve">docstatus</w:t>
            </w:r>
          </w:p>
        </w:tc>
        <w:tc>
          <w:tcPr>
            <w:tcW w:type="dxa" w:w="1545"/>
            <w:shd w:fill="E8EEF5" w:val="clear"/>
            <w:tcMar>
              <w:top w:type="dxa" w:w="57"/>
              <w:left w:type="dxa" w:w="85"/>
              <w:bottom w:type="dxa" w:w="57"/>
              <w:right w:type="dxa" w:w="85"/>
            </w:tcMar>
            <w:vAlign w:val="top"/>
          </w:tcPr>
          <w:p>
            <w:pPr>
              <w:spacing w:after="0" w:before="0"/>
            </w:pPr>
            <w:r>
              <w:rPr>
                <w:b/>
                <w:bCs/>
                <w:color w:val="1F4E79"/>
                <w:sz w:val="18"/>
                <w:szCs w:val="18"/>
              </w:rPr>
              <w:t xml:space="preserve">Ai được sửa</w:t>
            </w:r>
          </w:p>
        </w:tc>
      </w:tr>
      <w:tr>
        <w:trPr>
          <w:tblHeader w:val="false"/>
        </w:trPr>
        <w:tc>
          <w:tcPr>
            <w:tcW w:type="dxa" w:w="6774"/>
            <w:tcMar>
              <w:top w:type="dxa" w:w="57"/>
              <w:left w:type="dxa" w:w="85"/>
              <w:bottom w:type="dxa" w:w="57"/>
              <w:right w:type="dxa" w:w="85"/>
            </w:tcMar>
            <w:vAlign w:val="top"/>
          </w:tcPr>
          <w:p>
            <w:pPr>
              <w:spacing w:after="0" w:before="0"/>
            </w:pPr>
            <w:r>
              <w:rPr>
                <w:b w:val="false"/>
                <w:bCs w:val="false"/>
                <w:sz w:val="18"/>
                <w:szCs w:val="18"/>
              </w:rPr>
              <w:t xml:space="preserve">Chờ xác nhận</w:t>
            </w:r>
          </w:p>
        </w:tc>
        <w:tc>
          <w:tcPr>
            <w:tcW w:type="dxa" w:w="1545"/>
            <w:tcMar>
              <w:top w:type="dxa" w:w="57"/>
              <w:left w:type="dxa" w:w="85"/>
              <w:bottom w:type="dxa" w:w="57"/>
              <w:right w:type="dxa" w:w="85"/>
            </w:tcMar>
            <w:vAlign w:val="top"/>
          </w:tcPr>
          <w:p>
            <w:pPr>
              <w:spacing w:after="0" w:before="0"/>
            </w:pPr>
            <w:r>
              <w:rPr>
                <w:b w:val="false"/>
                <w:bCs w:val="false"/>
                <w:sz w:val="18"/>
                <w:szCs w:val="18"/>
              </w:rPr>
              <w:t xml:space="preserve">0 (nháp)</w:t>
            </w:r>
          </w:p>
        </w:tc>
        <w:tc>
          <w:tcPr>
            <w:tcW w:type="dxa" w:w="1545"/>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User</w:t>
            </w:r>
          </w:p>
        </w:tc>
      </w:tr>
      <w:tr>
        <w:trPr>
          <w:tblHeader w:val="false"/>
        </w:trPr>
        <w:tc>
          <w:tcPr>
            <w:tcW w:type="dxa" w:w="6774"/>
            <w:tcMar>
              <w:top w:type="dxa" w:w="57"/>
              <w:left w:type="dxa" w:w="85"/>
              <w:bottom w:type="dxa" w:w="57"/>
              <w:right w:type="dxa" w:w="85"/>
            </w:tcMar>
            <w:vAlign w:val="top"/>
          </w:tcPr>
          <w:p>
            <w:pPr>
              <w:spacing w:after="0" w:before="0"/>
            </w:pPr>
            <w:r>
              <w:rPr>
                <w:b w:val="false"/>
                <w:bCs w:val="false"/>
                <w:sz w:val="18"/>
                <w:szCs w:val="18"/>
              </w:rPr>
              <w:t xml:space="preserve">Chờ Miyano xác nhận</w:t>
            </w:r>
          </w:p>
        </w:tc>
        <w:tc>
          <w:tcPr>
            <w:tcW w:type="dxa" w:w="1545"/>
            <w:tcMar>
              <w:top w:type="dxa" w:w="57"/>
              <w:left w:type="dxa" w:w="85"/>
              <w:bottom w:type="dxa" w:w="57"/>
              <w:right w:type="dxa" w:w="85"/>
            </w:tcMar>
            <w:vAlign w:val="top"/>
          </w:tcPr>
          <w:p>
            <w:pPr>
              <w:spacing w:after="0" w:before="0"/>
            </w:pPr>
            <w:r>
              <w:rPr>
                <w:b w:val="false"/>
                <w:bCs w:val="false"/>
                <w:sz w:val="18"/>
                <w:szCs w:val="18"/>
              </w:rPr>
              <w:t xml:space="preserve">0 (nháp)</w:t>
            </w:r>
          </w:p>
        </w:tc>
        <w:tc>
          <w:tcPr>
            <w:tcW w:type="dxa" w:w="1545"/>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User</w:t>
            </w:r>
          </w:p>
        </w:tc>
      </w:tr>
      <w:tr>
        <w:trPr>
          <w:tblHeader w:val="false"/>
        </w:trPr>
        <w:tc>
          <w:tcPr>
            <w:tcW w:type="dxa" w:w="6774"/>
            <w:tcMar>
              <w:top w:type="dxa" w:w="57"/>
              <w:left w:type="dxa" w:w="85"/>
              <w:bottom w:type="dxa" w:w="57"/>
              <w:right w:type="dxa" w:w="85"/>
            </w:tcMar>
            <w:vAlign w:val="top"/>
          </w:tcPr>
          <w:p>
            <w:pPr>
              <w:spacing w:after="0" w:before="0"/>
            </w:pPr>
            <w:r>
              <w:rPr>
                <w:b w:val="false"/>
                <w:bCs w:val="false"/>
                <w:sz w:val="18"/>
                <w:szCs w:val="18"/>
              </w:rPr>
              <w:t xml:space="preserve">Đã xác nhận</w:t>
            </w:r>
          </w:p>
        </w:tc>
        <w:tc>
          <w:tcPr>
            <w:tcW w:type="dxa" w:w="1545"/>
            <w:tcMar>
              <w:top w:type="dxa" w:w="57"/>
              <w:left w:type="dxa" w:w="85"/>
              <w:bottom w:type="dxa" w:w="57"/>
              <w:right w:type="dxa" w:w="85"/>
            </w:tcMar>
            <w:vAlign w:val="top"/>
          </w:tcPr>
          <w:p>
            <w:pPr>
              <w:spacing w:after="0" w:before="0"/>
            </w:pPr>
            <w:r>
              <w:rPr>
                <w:b w:val="false"/>
                <w:bCs w:val="false"/>
                <w:sz w:val="18"/>
                <w:szCs w:val="18"/>
              </w:rPr>
              <w:t xml:space="preserve">1 (đã ghi sổ)</w:t>
            </w:r>
          </w:p>
        </w:tc>
        <w:tc>
          <w:tcPr>
            <w:tcW w:type="dxa" w:w="1545"/>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Manager</w:t>
            </w:r>
          </w:p>
        </w:tc>
      </w:tr>
      <w:tr>
        <w:trPr>
          <w:tblHeader w:val="false"/>
        </w:trPr>
        <w:tc>
          <w:tcPr>
            <w:tcW w:type="dxa" w:w="6774"/>
            <w:tcMar>
              <w:top w:type="dxa" w:w="57"/>
              <w:left w:type="dxa" w:w="85"/>
              <w:bottom w:type="dxa" w:w="57"/>
              <w:right w:type="dxa" w:w="85"/>
            </w:tcMar>
            <w:vAlign w:val="top"/>
          </w:tcPr>
          <w:p>
            <w:pPr>
              <w:spacing w:after="0" w:before="0"/>
            </w:pPr>
            <w:r>
              <w:rPr>
                <w:b w:val="false"/>
                <w:bCs w:val="false"/>
                <w:sz w:val="18"/>
                <w:szCs w:val="18"/>
              </w:rPr>
              <w:t xml:space="preserve">Từ chối</w:t>
            </w:r>
          </w:p>
        </w:tc>
        <w:tc>
          <w:tcPr>
            <w:tcW w:type="dxa" w:w="1545"/>
            <w:tcMar>
              <w:top w:type="dxa" w:w="57"/>
              <w:left w:type="dxa" w:w="85"/>
              <w:bottom w:type="dxa" w:w="57"/>
              <w:right w:type="dxa" w:w="85"/>
            </w:tcMar>
            <w:vAlign w:val="top"/>
          </w:tcPr>
          <w:p>
            <w:pPr>
              <w:spacing w:after="0" w:before="0"/>
            </w:pPr>
            <w:r>
              <w:rPr>
                <w:b w:val="false"/>
                <w:bCs w:val="false"/>
                <w:sz w:val="18"/>
                <w:szCs w:val="18"/>
              </w:rPr>
              <w:t xml:space="preserve">0 (nháp)</w:t>
            </w:r>
          </w:p>
        </w:tc>
        <w:tc>
          <w:tcPr>
            <w:tcW w:type="dxa" w:w="1545"/>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Manager</w:t>
            </w:r>
          </w:p>
        </w:tc>
      </w:tr>
      <w:tr>
        <w:trPr>
          <w:tblHeader w:val="false"/>
        </w:trPr>
        <w:tc>
          <w:tcPr>
            <w:tcW w:type="dxa" w:w="6774"/>
            <w:tcMar>
              <w:top w:type="dxa" w:w="57"/>
              <w:left w:type="dxa" w:w="85"/>
              <w:bottom w:type="dxa" w:w="57"/>
              <w:right w:type="dxa" w:w="85"/>
            </w:tcMar>
            <w:vAlign w:val="top"/>
          </w:tcPr>
          <w:p>
            <w:pPr>
              <w:spacing w:after="0" w:before="0"/>
            </w:pPr>
            <w:r>
              <w:rPr>
                <w:b/>
                <w:bCs/>
                <w:sz w:val="18"/>
                <w:szCs w:val="18"/>
              </w:rPr>
              <w:t xml:space="preserve">Chờ khách đồng ý</w:t>
            </w:r>
            <w:r>
              <w:rPr>
                <w:b w:val="false"/>
                <w:bCs w:val="false"/>
                <w:sz w:val="18"/>
                <w:szCs w:val="18"/>
              </w:rPr>
              <w:t xml:space="preserve"> </w:t>
            </w:r>
            <w:r>
              <w:rPr>
                <w:b w:val="false"/>
                <w:bCs w:val="false"/>
                <w:i/>
                <w:iCs/>
                <w:sz w:val="18"/>
                <w:szCs w:val="18"/>
              </w:rPr>
              <w:t xml:space="preserve">(chỉ đơn mua lẻ lập từ báo giá — QT10)</w:t>
            </w:r>
          </w:p>
        </w:tc>
        <w:tc>
          <w:tcPr>
            <w:tcW w:type="dxa" w:w="1545"/>
            <w:tcMar>
              <w:top w:type="dxa" w:w="57"/>
              <w:left w:type="dxa" w:w="85"/>
              <w:bottom w:type="dxa" w:w="57"/>
              <w:right w:type="dxa" w:w="85"/>
            </w:tcMar>
            <w:vAlign w:val="top"/>
          </w:tcPr>
          <w:p>
            <w:pPr>
              <w:spacing w:after="0" w:before="0"/>
            </w:pPr>
            <w:r>
              <w:rPr>
                <w:b w:val="false"/>
                <w:bCs w:val="false"/>
                <w:sz w:val="18"/>
                <w:szCs w:val="18"/>
              </w:rPr>
              <w:t xml:space="preserve">0 (nháp)</w:t>
            </w:r>
          </w:p>
        </w:tc>
        <w:tc>
          <w:tcPr>
            <w:tcW w:type="dxa" w:w="1545"/>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User</w:t>
            </w:r>
          </w:p>
        </w:tc>
      </w:tr>
    </w:tbl>
    <w:p>
      <w:pPr>
        <w:spacing w:after="60"/>
      </w:pPr>
    </w:p>
    <w:p>
      <w:pPr>
        <w:spacing w:after="100"/>
      </w:pPr>
      <w:r>
        <w:rPr>
          <w:b/>
          <w:bCs/>
          <w:color w:val="0F6B5F"/>
          <w:sz w:val="21"/>
          <w:szCs w:val="21"/>
        </w:rPr>
        <w:t xml:space="preserve">Chuyển tiếp theo QĐ-1 (duyệt theo ngưỡng) [MỚI — thay cấu hình hiện tại]:</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1090"/>
        <w:gridCol w:w="2294"/>
        <w:gridCol w:w="1090"/>
        <w:gridCol w:w="3096"/>
        <w:gridCol w:w="2294"/>
      </w:tblGrid>
      <w:tr>
        <w:trPr>
          <w:tblHeader/>
        </w:trPr>
        <w:tc>
          <w:tcPr>
            <w:tcW w:type="dxa" w:w="1090"/>
            <w:shd w:fill="E8EEF5" w:val="clear"/>
            <w:tcMar>
              <w:top w:type="dxa" w:w="57"/>
              <w:left w:type="dxa" w:w="85"/>
              <w:bottom w:type="dxa" w:w="57"/>
              <w:right w:type="dxa" w:w="85"/>
            </w:tcMar>
            <w:vAlign w:val="top"/>
          </w:tcPr>
          <w:p>
            <w:pPr>
              <w:spacing w:after="0" w:before="0"/>
            </w:pPr>
            <w:r>
              <w:rPr>
                <w:b/>
                <w:bCs/>
                <w:color w:val="1F4E79"/>
                <w:sz w:val="18"/>
                <w:szCs w:val="18"/>
              </w:rPr>
              <w:t xml:space="preserve">Từ</w:t>
            </w:r>
          </w:p>
        </w:tc>
        <w:tc>
          <w:tcPr>
            <w:tcW w:type="dxa" w:w="2294"/>
            <w:shd w:fill="E8EEF5" w:val="clear"/>
            <w:tcMar>
              <w:top w:type="dxa" w:w="57"/>
              <w:left w:type="dxa" w:w="85"/>
              <w:bottom w:type="dxa" w:w="57"/>
              <w:right w:type="dxa" w:w="85"/>
            </w:tcMar>
            <w:vAlign w:val="top"/>
          </w:tcPr>
          <w:p>
            <w:pPr>
              <w:spacing w:after="0" w:before="0"/>
            </w:pPr>
            <w:r>
              <w:rPr>
                <w:b/>
                <w:bCs/>
                <w:color w:val="1F4E79"/>
                <w:sz w:val="18"/>
                <w:szCs w:val="18"/>
              </w:rPr>
              <w:t xml:space="preserve">Hành động</w:t>
            </w:r>
          </w:p>
        </w:tc>
        <w:tc>
          <w:tcPr>
            <w:tcW w:type="dxa" w:w="1090"/>
            <w:shd w:fill="E8EEF5" w:val="clear"/>
            <w:tcMar>
              <w:top w:type="dxa" w:w="57"/>
              <w:left w:type="dxa" w:w="85"/>
              <w:bottom w:type="dxa" w:w="57"/>
              <w:right w:type="dxa" w:w="85"/>
            </w:tcMar>
            <w:vAlign w:val="top"/>
          </w:tcPr>
          <w:p>
            <w:pPr>
              <w:spacing w:after="0" w:before="0"/>
            </w:pPr>
            <w:r>
              <w:rPr>
                <w:b/>
                <w:bCs/>
                <w:color w:val="1F4E79"/>
                <w:sz w:val="18"/>
                <w:szCs w:val="18"/>
              </w:rPr>
              <w:t xml:space="preserve">Sang</w:t>
            </w:r>
          </w:p>
        </w:tc>
        <w:tc>
          <w:tcPr>
            <w:tcW w:type="dxa" w:w="3096"/>
            <w:shd w:fill="E8EEF5" w:val="clear"/>
            <w:tcMar>
              <w:top w:type="dxa" w:w="57"/>
              <w:left w:type="dxa" w:w="85"/>
              <w:bottom w:type="dxa" w:w="57"/>
              <w:right w:type="dxa" w:w="85"/>
            </w:tcMar>
            <w:vAlign w:val="top"/>
          </w:tcPr>
          <w:p>
            <w:pPr>
              <w:spacing w:after="0" w:before="0"/>
            </w:pPr>
            <w:r>
              <w:rPr>
                <w:b/>
                <w:bCs/>
                <w:color w:val="1F4E79"/>
                <w:sz w:val="18"/>
                <w:szCs w:val="18"/>
              </w:rPr>
              <w:t xml:space="preserve">Ai được làm</w:t>
            </w:r>
          </w:p>
        </w:tc>
        <w:tc>
          <w:tcPr>
            <w:tcW w:type="dxa" w:w="2294"/>
            <w:shd w:fill="E8EEF5" w:val="clear"/>
            <w:tcMar>
              <w:top w:type="dxa" w:w="57"/>
              <w:left w:type="dxa" w:w="85"/>
              <w:bottom w:type="dxa" w:w="57"/>
              <w:right w:type="dxa" w:w="85"/>
            </w:tcMar>
            <w:vAlign w:val="top"/>
          </w:tcPr>
          <w:p>
            <w:pPr>
              <w:spacing w:after="0" w:before="0"/>
            </w:pPr>
            <w:r>
              <w:rPr>
                <w:b/>
                <w:bCs/>
                <w:color w:val="1F4E79"/>
                <w:sz w:val="18"/>
                <w:szCs w:val="18"/>
              </w:rPr>
              <w:t xml:space="preserve">Điều kiện</w:t>
            </w:r>
          </w:p>
        </w:tc>
      </w:tr>
      <w:tr>
        <w:trPr>
          <w:tblHeader w:val="false"/>
        </w:trPr>
        <w:tc>
          <w:tcPr>
            <w:tcW w:type="dxa" w:w="1090"/>
            <w:tcMar>
              <w:top w:type="dxa" w:w="57"/>
              <w:left w:type="dxa" w:w="85"/>
              <w:bottom w:type="dxa" w:w="57"/>
              <w:right w:type="dxa" w:w="85"/>
            </w:tcMar>
            <w:vAlign w:val="top"/>
          </w:tcPr>
          <w:p>
            <w:pPr>
              <w:spacing w:after="0" w:before="0"/>
            </w:pPr>
            <w:r>
              <w:rPr>
                <w:b w:val="false"/>
                <w:bCs w:val="false"/>
                <w:sz w:val="18"/>
                <w:szCs w:val="18"/>
              </w:rPr>
              <w:t xml:space="preserve">Chờ xác nhận</w:t>
            </w:r>
          </w:p>
        </w:tc>
        <w:tc>
          <w:tcPr>
            <w:tcW w:type="dxa" w:w="2294"/>
            <w:tcMar>
              <w:top w:type="dxa" w:w="57"/>
              <w:left w:type="dxa" w:w="85"/>
              <w:bottom w:type="dxa" w:w="57"/>
              <w:right w:type="dxa" w:w="85"/>
            </w:tcMar>
            <w:vAlign w:val="top"/>
          </w:tcPr>
          <w:p>
            <w:pPr>
              <w:spacing w:after="0" w:before="0"/>
            </w:pPr>
            <w:r>
              <w:rPr>
                <w:b w:val="false"/>
                <w:bCs w:val="false"/>
                <w:sz w:val="18"/>
                <w:szCs w:val="18"/>
              </w:rPr>
              <w:t xml:space="preserve">Gửi duyệt</w:t>
            </w:r>
          </w:p>
        </w:tc>
        <w:tc>
          <w:tcPr>
            <w:tcW w:type="dxa" w:w="1090"/>
            <w:tcMar>
              <w:top w:type="dxa" w:w="57"/>
              <w:left w:type="dxa" w:w="85"/>
              <w:bottom w:type="dxa" w:w="57"/>
              <w:right w:type="dxa" w:w="85"/>
            </w:tcMar>
            <w:vAlign w:val="top"/>
          </w:tcPr>
          <w:p>
            <w:pPr>
              <w:spacing w:after="0" w:before="0"/>
            </w:pPr>
            <w:r>
              <w:rPr>
                <w:b w:val="false"/>
                <w:bCs w:val="false"/>
                <w:sz w:val="18"/>
                <w:szCs w:val="18"/>
              </w:rPr>
              <w:t xml:space="preserve">Chờ Miyano xác nhận</w:t>
            </w:r>
          </w:p>
        </w:tc>
        <w:tc>
          <w:tcPr>
            <w:tcW w:type="dxa" w:w="309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User</w:t>
            </w:r>
          </w:p>
        </w:tc>
        <w:tc>
          <w:tcPr>
            <w:tcW w:type="dxa" w:w="2294"/>
            <w:tcMar>
              <w:top w:type="dxa" w:w="57"/>
              <w:left w:type="dxa" w:w="85"/>
              <w:bottom w:type="dxa" w:w="57"/>
              <w:right w:type="dxa" w:w="85"/>
            </w:tcMar>
            <w:vAlign w:val="top"/>
          </w:tcPr>
          <w:p>
            <w:pPr>
              <w:spacing w:after="0" w:before="0"/>
            </w:pPr>
            <w:r>
              <w:rPr>
                <w:b w:val="false"/>
                <w:bCs w:val="false"/>
                <w:sz w:val="18"/>
                <w:szCs w:val="18"/>
              </w:rPr>
              <w:t xml:space="preserve">—</w:t>
            </w:r>
          </w:p>
        </w:tc>
      </w:tr>
      <w:tr>
        <w:trPr>
          <w:tblHeader w:val="false"/>
        </w:trPr>
        <w:tc>
          <w:tcPr>
            <w:tcW w:type="dxa" w:w="1090"/>
            <w:tcMar>
              <w:top w:type="dxa" w:w="57"/>
              <w:left w:type="dxa" w:w="85"/>
              <w:bottom w:type="dxa" w:w="57"/>
              <w:right w:type="dxa" w:w="85"/>
            </w:tcMar>
            <w:vAlign w:val="top"/>
          </w:tcPr>
          <w:p>
            <w:pPr>
              <w:spacing w:after="0" w:before="0"/>
            </w:pPr>
            <w:r>
              <w:rPr>
                <w:b w:val="false"/>
                <w:bCs w:val="false"/>
                <w:sz w:val="18"/>
                <w:szCs w:val="18"/>
              </w:rPr>
              <w:t xml:space="preserve">Chờ Miyano xác nhận</w:t>
            </w:r>
          </w:p>
        </w:tc>
        <w:tc>
          <w:tcPr>
            <w:tcW w:type="dxa" w:w="2294"/>
            <w:tcMar>
              <w:top w:type="dxa" w:w="57"/>
              <w:left w:type="dxa" w:w="85"/>
              <w:bottom w:type="dxa" w:w="57"/>
              <w:right w:type="dxa" w:w="85"/>
            </w:tcMar>
            <w:vAlign w:val="top"/>
          </w:tcPr>
          <w:p>
            <w:pPr>
              <w:spacing w:after="0" w:before="0"/>
            </w:pPr>
            <w:r>
              <w:rPr>
                <w:b w:val="false"/>
                <w:bCs w:val="false"/>
                <w:sz w:val="18"/>
                <w:szCs w:val="18"/>
              </w:rPr>
              <w:t xml:space="preserve">Xác nhận</w:t>
            </w:r>
          </w:p>
        </w:tc>
        <w:tc>
          <w:tcPr>
            <w:tcW w:type="dxa" w:w="1090"/>
            <w:tcMar>
              <w:top w:type="dxa" w:w="57"/>
              <w:left w:type="dxa" w:w="85"/>
              <w:bottom w:type="dxa" w:w="57"/>
              <w:right w:type="dxa" w:w="85"/>
            </w:tcMar>
            <w:vAlign w:val="top"/>
          </w:tcPr>
          <w:p>
            <w:pPr>
              <w:spacing w:after="0" w:before="0"/>
            </w:pPr>
            <w:r>
              <w:rPr>
                <w:b w:val="false"/>
                <w:bCs w:val="false"/>
                <w:sz w:val="18"/>
                <w:szCs w:val="18"/>
              </w:rPr>
              <w:t xml:space="preserve">Đã xác nhận</w:t>
            </w:r>
          </w:p>
        </w:tc>
        <w:tc>
          <w:tcPr>
            <w:tcW w:type="dxa" w:w="309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User</w:t>
            </w:r>
          </w:p>
        </w:tc>
        <w:tc>
          <w:tcPr>
            <w:tcW w:type="dxa" w:w="229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grand_total</w:t>
            </w:r>
            <w:r>
              <w:rPr>
                <w:b w:val="false"/>
                <w:bCs w:val="false"/>
                <w:sz w:val="18"/>
                <w:szCs w:val="18"/>
              </w:rPr>
              <w:t xml:space="preserve"> </w:t>
            </w:r>
            <w:r>
              <w:rPr>
                <w:b/>
                <w:bCs/>
                <w:sz w:val="18"/>
                <w:szCs w:val="18"/>
              </w:rPr>
              <w:t xml:space="preserve">&lt;</w:t>
            </w:r>
            <w:r>
              <w:rPr>
                <w:b w:val="false"/>
                <w:bCs w:val="false"/>
                <w:sz w:val="18"/>
                <w:szCs w:val="18"/>
              </w:rPr>
              <w:t xml:space="preserve"> ngưỡng duyệt</w:t>
            </w:r>
          </w:p>
        </w:tc>
      </w:tr>
      <w:tr>
        <w:trPr>
          <w:tblHeader w:val="false"/>
        </w:trPr>
        <w:tc>
          <w:tcPr>
            <w:tcW w:type="dxa" w:w="1090"/>
            <w:tcMar>
              <w:top w:type="dxa" w:w="57"/>
              <w:left w:type="dxa" w:w="85"/>
              <w:bottom w:type="dxa" w:w="57"/>
              <w:right w:type="dxa" w:w="85"/>
            </w:tcMar>
            <w:vAlign w:val="top"/>
          </w:tcPr>
          <w:p>
            <w:pPr>
              <w:spacing w:after="0" w:before="0"/>
            </w:pPr>
            <w:r>
              <w:rPr>
                <w:b w:val="false"/>
                <w:bCs w:val="false"/>
                <w:sz w:val="18"/>
                <w:szCs w:val="18"/>
              </w:rPr>
              <w:t xml:space="preserve">Chờ Miyano xác nhận</w:t>
            </w:r>
          </w:p>
        </w:tc>
        <w:tc>
          <w:tcPr>
            <w:tcW w:type="dxa" w:w="2294"/>
            <w:tcMar>
              <w:top w:type="dxa" w:w="57"/>
              <w:left w:type="dxa" w:w="85"/>
              <w:bottom w:type="dxa" w:w="57"/>
              <w:right w:type="dxa" w:w="85"/>
            </w:tcMar>
            <w:vAlign w:val="top"/>
          </w:tcPr>
          <w:p>
            <w:pPr>
              <w:spacing w:after="0" w:before="0"/>
            </w:pPr>
            <w:r>
              <w:rPr>
                <w:b w:val="false"/>
                <w:bCs w:val="false"/>
                <w:sz w:val="18"/>
                <w:szCs w:val="18"/>
              </w:rPr>
              <w:t xml:space="preserve">Xác nhận</w:t>
            </w:r>
          </w:p>
        </w:tc>
        <w:tc>
          <w:tcPr>
            <w:tcW w:type="dxa" w:w="1090"/>
            <w:tcMar>
              <w:top w:type="dxa" w:w="57"/>
              <w:left w:type="dxa" w:w="85"/>
              <w:bottom w:type="dxa" w:w="57"/>
              <w:right w:type="dxa" w:w="85"/>
            </w:tcMar>
            <w:vAlign w:val="top"/>
          </w:tcPr>
          <w:p>
            <w:pPr>
              <w:spacing w:after="0" w:before="0"/>
            </w:pPr>
            <w:r>
              <w:rPr>
                <w:b w:val="false"/>
                <w:bCs w:val="false"/>
                <w:sz w:val="18"/>
                <w:szCs w:val="18"/>
              </w:rPr>
              <w:t xml:space="preserve">Đã xác nhận</w:t>
            </w:r>
          </w:p>
        </w:tc>
        <w:tc>
          <w:tcPr>
            <w:tcW w:type="dxa" w:w="309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Manager</w:t>
            </w:r>
          </w:p>
        </w:tc>
        <w:tc>
          <w:tcPr>
            <w:tcW w:type="dxa" w:w="229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grand_total</w:t>
            </w:r>
            <w:r>
              <w:rPr>
                <w:b w:val="false"/>
                <w:bCs w:val="false"/>
                <w:sz w:val="18"/>
                <w:szCs w:val="18"/>
              </w:rPr>
              <w:t xml:space="preserve"> </w:t>
            </w:r>
            <w:r>
              <w:rPr>
                <w:b/>
                <w:bCs/>
                <w:sz w:val="18"/>
                <w:szCs w:val="18"/>
              </w:rPr>
              <w:t xml:space="preserve">≥</w:t>
            </w:r>
            <w:r>
              <w:rPr>
                <w:b w:val="false"/>
                <w:bCs w:val="false"/>
                <w:sz w:val="18"/>
                <w:szCs w:val="18"/>
              </w:rPr>
              <w:t xml:space="preserve"> ngưỡng duyệt</w:t>
            </w:r>
          </w:p>
        </w:tc>
      </w:tr>
      <w:tr>
        <w:trPr>
          <w:tblHeader w:val="false"/>
        </w:trPr>
        <w:tc>
          <w:tcPr>
            <w:tcW w:type="dxa" w:w="1090"/>
            <w:tcMar>
              <w:top w:type="dxa" w:w="57"/>
              <w:left w:type="dxa" w:w="85"/>
              <w:bottom w:type="dxa" w:w="57"/>
              <w:right w:type="dxa" w:w="85"/>
            </w:tcMar>
            <w:vAlign w:val="top"/>
          </w:tcPr>
          <w:p>
            <w:pPr>
              <w:spacing w:after="0" w:before="0"/>
            </w:pPr>
            <w:r>
              <w:rPr>
                <w:b w:val="false"/>
                <w:bCs w:val="false"/>
                <w:sz w:val="18"/>
                <w:szCs w:val="18"/>
              </w:rPr>
              <w:t xml:space="preserve">Chờ Miyano xác nhận</w:t>
            </w:r>
          </w:p>
        </w:tc>
        <w:tc>
          <w:tcPr>
            <w:tcW w:type="dxa" w:w="2294"/>
            <w:tcMar>
              <w:top w:type="dxa" w:w="57"/>
              <w:left w:type="dxa" w:w="85"/>
              <w:bottom w:type="dxa" w:w="57"/>
              <w:right w:type="dxa" w:w="85"/>
            </w:tcMar>
            <w:vAlign w:val="top"/>
          </w:tcPr>
          <w:p>
            <w:pPr>
              <w:spacing w:after="0" w:before="0"/>
            </w:pPr>
            <w:r>
              <w:rPr>
                <w:b w:val="false"/>
                <w:bCs w:val="false"/>
                <w:sz w:val="18"/>
                <w:szCs w:val="18"/>
              </w:rPr>
              <w:t xml:space="preserve">Từ chối</w:t>
            </w:r>
          </w:p>
        </w:tc>
        <w:tc>
          <w:tcPr>
            <w:tcW w:type="dxa" w:w="1090"/>
            <w:tcMar>
              <w:top w:type="dxa" w:w="57"/>
              <w:left w:type="dxa" w:w="85"/>
              <w:bottom w:type="dxa" w:w="57"/>
              <w:right w:type="dxa" w:w="85"/>
            </w:tcMar>
            <w:vAlign w:val="top"/>
          </w:tcPr>
          <w:p>
            <w:pPr>
              <w:spacing w:after="0" w:before="0"/>
            </w:pPr>
            <w:r>
              <w:rPr>
                <w:b w:val="false"/>
                <w:bCs w:val="false"/>
                <w:sz w:val="18"/>
                <w:szCs w:val="18"/>
              </w:rPr>
              <w:t xml:space="preserve">Từ chối</w:t>
            </w:r>
          </w:p>
        </w:tc>
        <w:tc>
          <w:tcPr>
            <w:tcW w:type="dxa" w:w="309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User</w:t>
            </w:r>
          </w:p>
        </w:tc>
        <w:tc>
          <w:tcPr>
            <w:tcW w:type="dxa" w:w="2294"/>
            <w:tcMar>
              <w:top w:type="dxa" w:w="57"/>
              <w:left w:type="dxa" w:w="85"/>
              <w:bottom w:type="dxa" w:w="57"/>
              <w:right w:type="dxa" w:w="85"/>
            </w:tcMar>
            <w:vAlign w:val="top"/>
          </w:tcPr>
          <w:p>
            <w:pPr>
              <w:spacing w:after="0" w:before="0"/>
            </w:pPr>
            <w:r>
              <w:rPr>
                <w:b w:val="false"/>
                <w:bCs w:val="false"/>
                <w:sz w:val="18"/>
                <w:szCs w:val="18"/>
              </w:rPr>
              <w:t xml:space="preserve">dưới ngưỡng; </w:t>
            </w:r>
            <w:r>
              <w:rPr>
                <w:b/>
                <w:bCs/>
                <w:sz w:val="18"/>
                <w:szCs w:val="18"/>
              </w:rPr>
              <w:t xml:space="preserve">bắt buộc nhập lý do</w:t>
            </w:r>
          </w:p>
        </w:tc>
      </w:tr>
      <w:tr>
        <w:trPr>
          <w:tblHeader w:val="false"/>
        </w:trPr>
        <w:tc>
          <w:tcPr>
            <w:tcW w:type="dxa" w:w="1090"/>
            <w:tcMar>
              <w:top w:type="dxa" w:w="57"/>
              <w:left w:type="dxa" w:w="85"/>
              <w:bottom w:type="dxa" w:w="57"/>
              <w:right w:type="dxa" w:w="85"/>
            </w:tcMar>
            <w:vAlign w:val="top"/>
          </w:tcPr>
          <w:p>
            <w:pPr>
              <w:spacing w:after="0" w:before="0"/>
            </w:pPr>
            <w:r>
              <w:rPr>
                <w:b w:val="false"/>
                <w:bCs w:val="false"/>
                <w:sz w:val="18"/>
                <w:szCs w:val="18"/>
              </w:rPr>
              <w:t xml:space="preserve">Chờ Miyano xác nhận</w:t>
            </w:r>
          </w:p>
        </w:tc>
        <w:tc>
          <w:tcPr>
            <w:tcW w:type="dxa" w:w="2294"/>
            <w:tcMar>
              <w:top w:type="dxa" w:w="57"/>
              <w:left w:type="dxa" w:w="85"/>
              <w:bottom w:type="dxa" w:w="57"/>
              <w:right w:type="dxa" w:w="85"/>
            </w:tcMar>
            <w:vAlign w:val="top"/>
          </w:tcPr>
          <w:p>
            <w:pPr>
              <w:spacing w:after="0" w:before="0"/>
            </w:pPr>
            <w:r>
              <w:rPr>
                <w:b w:val="false"/>
                <w:bCs w:val="false"/>
                <w:sz w:val="18"/>
                <w:szCs w:val="18"/>
              </w:rPr>
              <w:t xml:space="preserve">Từ chối</w:t>
            </w:r>
          </w:p>
        </w:tc>
        <w:tc>
          <w:tcPr>
            <w:tcW w:type="dxa" w:w="1090"/>
            <w:tcMar>
              <w:top w:type="dxa" w:w="57"/>
              <w:left w:type="dxa" w:w="85"/>
              <w:bottom w:type="dxa" w:w="57"/>
              <w:right w:type="dxa" w:w="85"/>
            </w:tcMar>
            <w:vAlign w:val="top"/>
          </w:tcPr>
          <w:p>
            <w:pPr>
              <w:spacing w:after="0" w:before="0"/>
            </w:pPr>
            <w:r>
              <w:rPr>
                <w:b w:val="false"/>
                <w:bCs w:val="false"/>
                <w:sz w:val="18"/>
                <w:szCs w:val="18"/>
              </w:rPr>
              <w:t xml:space="preserve">Từ chối</w:t>
            </w:r>
          </w:p>
        </w:tc>
        <w:tc>
          <w:tcPr>
            <w:tcW w:type="dxa" w:w="309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Manager</w:t>
            </w:r>
          </w:p>
        </w:tc>
        <w:tc>
          <w:tcPr>
            <w:tcW w:type="dxa" w:w="2294"/>
            <w:tcMar>
              <w:top w:type="dxa" w:w="57"/>
              <w:left w:type="dxa" w:w="85"/>
              <w:bottom w:type="dxa" w:w="57"/>
              <w:right w:type="dxa" w:w="85"/>
            </w:tcMar>
            <w:vAlign w:val="top"/>
          </w:tcPr>
          <w:p>
            <w:pPr>
              <w:spacing w:after="0" w:before="0"/>
            </w:pPr>
            <w:r>
              <w:rPr>
                <w:b w:val="false"/>
                <w:bCs w:val="false"/>
                <w:sz w:val="18"/>
                <w:szCs w:val="18"/>
              </w:rPr>
              <w:t xml:space="preserve">từ ngưỡng trở lên; </w:t>
            </w:r>
            <w:r>
              <w:rPr>
                <w:b/>
                <w:bCs/>
                <w:sz w:val="18"/>
                <w:szCs w:val="18"/>
              </w:rPr>
              <w:t xml:space="preserve">bắt buộc nhập lý do</w:t>
            </w:r>
          </w:p>
        </w:tc>
      </w:tr>
      <w:tr>
        <w:trPr>
          <w:tblHeader w:val="false"/>
        </w:trPr>
        <w:tc>
          <w:tcPr>
            <w:tcW w:type="dxa" w:w="1090"/>
            <w:tcMar>
              <w:top w:type="dxa" w:w="57"/>
              <w:left w:type="dxa" w:w="85"/>
              <w:bottom w:type="dxa" w:w="57"/>
              <w:right w:type="dxa" w:w="85"/>
            </w:tcMar>
            <w:vAlign w:val="top"/>
          </w:tcPr>
          <w:p>
            <w:pPr>
              <w:spacing w:after="0" w:before="0"/>
            </w:pPr>
            <w:r>
              <w:rPr>
                <w:b w:val="false"/>
                <w:bCs w:val="false"/>
                <w:sz w:val="18"/>
                <w:szCs w:val="18"/>
              </w:rPr>
              <w:t xml:space="preserve">Chờ khách đồng ý</w:t>
            </w:r>
          </w:p>
        </w:tc>
        <w:tc>
          <w:tcPr>
            <w:tcW w:type="dxa" w:w="2294"/>
            <w:tcMar>
              <w:top w:type="dxa" w:w="57"/>
              <w:left w:type="dxa" w:w="85"/>
              <w:bottom w:type="dxa" w:w="57"/>
              <w:right w:type="dxa" w:w="85"/>
            </w:tcMar>
            <w:vAlign w:val="top"/>
          </w:tcPr>
          <w:p>
            <w:pPr>
              <w:spacing w:after="0" w:before="0"/>
            </w:pPr>
            <w:r>
              <w:rPr>
                <w:b w:val="false"/>
                <w:bCs w:val="false"/>
                <w:sz w:val="18"/>
                <w:szCs w:val="18"/>
              </w:rPr>
              <w:t xml:space="preserve">Khách đồng ý </w:t>
            </w:r>
            <w:r>
              <w:rPr>
                <w:b w:val="false"/>
                <w:bCs w:val="false"/>
                <w:i/>
                <w:iCs/>
                <w:sz w:val="18"/>
                <w:szCs w:val="18"/>
              </w:rPr>
              <w:t xml:space="preserve">(qua `portal_order_accept`)</w:t>
            </w:r>
          </w:p>
        </w:tc>
        <w:tc>
          <w:tcPr>
            <w:tcW w:type="dxa" w:w="1090"/>
            <w:tcMar>
              <w:top w:type="dxa" w:w="57"/>
              <w:left w:type="dxa" w:w="85"/>
              <w:bottom w:type="dxa" w:w="57"/>
              <w:right w:type="dxa" w:w="85"/>
            </w:tcMar>
            <w:vAlign w:val="top"/>
          </w:tcPr>
          <w:p>
            <w:pPr>
              <w:spacing w:after="0" w:before="0"/>
            </w:pPr>
            <w:r>
              <w:rPr>
                <w:b w:val="false"/>
                <w:bCs w:val="false"/>
                <w:sz w:val="18"/>
                <w:szCs w:val="18"/>
              </w:rPr>
              <w:t xml:space="preserve">Chờ Miyano xác nhận</w:t>
            </w:r>
          </w:p>
        </w:tc>
        <w:tc>
          <w:tcPr>
            <w:tcW w:type="dxa" w:w="3096"/>
            <w:tcMar>
              <w:top w:type="dxa" w:w="57"/>
              <w:left w:type="dxa" w:w="85"/>
              <w:bottom w:type="dxa" w:w="57"/>
              <w:right w:type="dxa" w:w="85"/>
            </w:tcMar>
            <w:vAlign w:val="top"/>
          </w:tcPr>
          <w:p>
            <w:pPr>
              <w:spacing w:after="0" w:before="0"/>
            </w:pPr>
            <w:r>
              <w:rPr>
                <w:b w:val="false"/>
                <w:bCs w:val="false"/>
                <w:sz w:val="18"/>
                <w:szCs w:val="18"/>
              </w:rPr>
              <w:t xml:space="preserve">hệ thống thay mặt khách, ghi log người bấm + thời điểm</w:t>
            </w:r>
          </w:p>
        </w:tc>
        <w:tc>
          <w:tcPr>
            <w:tcW w:type="dxa" w:w="2294"/>
            <w:tcMar>
              <w:top w:type="dxa" w:w="57"/>
              <w:left w:type="dxa" w:w="85"/>
              <w:bottom w:type="dxa" w:w="57"/>
              <w:right w:type="dxa" w:w="85"/>
            </w:tcMar>
            <w:vAlign w:val="top"/>
          </w:tcPr>
          <w:p>
            <w:pPr>
              <w:spacing w:after="0" w:before="0"/>
            </w:pPr>
            <w:r>
              <w:rPr>
                <w:b w:val="false"/>
                <w:bCs w:val="false"/>
                <w:sz w:val="18"/>
                <w:szCs w:val="18"/>
              </w:rPr>
              <w:t xml:space="preserve">chỉ đơn </w:t>
            </w:r>
            <w:r>
              <w:rPr>
                <w:rFonts w:ascii="Consolas" w:cs="Consolas" w:eastAsia="Consolas" w:hAnsi="Consolas"/>
                <w:b w:val="false"/>
                <w:bCs w:val="false"/>
                <w:color w:val="0B4F46"/>
                <w:sz w:val="16"/>
                <w:szCs w:val="16"/>
                <w:shd w:fill="EDF3F2" w:val="clear"/>
              </w:rPr>
              <w:t xml:space="preserve">custom_loai_don = "Mua lẻ"</w:t>
            </w:r>
            <w:r>
              <w:rPr>
                <w:b w:val="false"/>
                <w:bCs w:val="false"/>
                <w:sz w:val="18"/>
                <w:szCs w:val="18"/>
              </w:rPr>
              <w:t xml:space="preserve"> </w:t>
            </w:r>
            <w:r>
              <w:rPr>
                <w:b/>
                <w:bCs/>
                <w:color w:val="0F6B5F"/>
                <w:sz w:val="18"/>
                <w:szCs w:val="18"/>
              </w:rPr>
              <w:t xml:space="preserve">[MỚI]</w:t>
            </w:r>
          </w:p>
        </w:tc>
      </w:tr>
      <w:tr>
        <w:trPr>
          <w:tblHeader w:val="false"/>
        </w:trPr>
        <w:tc>
          <w:tcPr>
            <w:tcW w:type="dxa" w:w="1090"/>
            <w:tcMar>
              <w:top w:type="dxa" w:w="57"/>
              <w:left w:type="dxa" w:w="85"/>
              <w:bottom w:type="dxa" w:w="57"/>
              <w:right w:type="dxa" w:w="85"/>
            </w:tcMar>
            <w:vAlign w:val="top"/>
          </w:tcPr>
          <w:p>
            <w:pPr>
              <w:spacing w:after="0" w:before="0"/>
            </w:pPr>
            <w:r>
              <w:rPr>
                <w:b w:val="false"/>
                <w:bCs w:val="false"/>
                <w:sz w:val="18"/>
                <w:szCs w:val="18"/>
              </w:rPr>
              <w:t xml:space="preserve">Chờ khách đồng ý</w:t>
            </w:r>
          </w:p>
        </w:tc>
        <w:tc>
          <w:tcPr>
            <w:tcW w:type="dxa" w:w="2294"/>
            <w:tcMar>
              <w:top w:type="dxa" w:w="57"/>
              <w:left w:type="dxa" w:w="85"/>
              <w:bottom w:type="dxa" w:w="57"/>
              <w:right w:type="dxa" w:w="85"/>
            </w:tcMar>
            <w:vAlign w:val="top"/>
          </w:tcPr>
          <w:p>
            <w:pPr>
              <w:spacing w:after="0" w:before="0"/>
            </w:pPr>
            <w:r>
              <w:rPr>
                <w:b w:val="false"/>
                <w:bCs w:val="false"/>
                <w:sz w:val="18"/>
                <w:szCs w:val="18"/>
              </w:rPr>
              <w:t xml:space="preserve">Khách không đồng ý </w:t>
            </w:r>
            <w:r>
              <w:rPr>
                <w:b w:val="false"/>
                <w:bCs w:val="false"/>
                <w:i/>
                <w:iCs/>
                <w:sz w:val="18"/>
                <w:szCs w:val="18"/>
              </w:rPr>
              <w:t xml:space="preserve">(kèm lý do)</w:t>
            </w:r>
          </w:p>
        </w:tc>
        <w:tc>
          <w:tcPr>
            <w:tcW w:type="dxa" w:w="1090"/>
            <w:tcMar>
              <w:top w:type="dxa" w:w="57"/>
              <w:left w:type="dxa" w:w="85"/>
              <w:bottom w:type="dxa" w:w="57"/>
              <w:right w:type="dxa" w:w="85"/>
            </w:tcMar>
            <w:vAlign w:val="top"/>
          </w:tcPr>
          <w:p>
            <w:pPr>
              <w:spacing w:after="0" w:before="0"/>
            </w:pPr>
            <w:r>
              <w:rPr>
                <w:b w:val="false"/>
                <w:bCs w:val="false"/>
                <w:sz w:val="18"/>
                <w:szCs w:val="18"/>
              </w:rPr>
              <w:t xml:space="preserve">Chờ xác nhận</w:t>
            </w:r>
          </w:p>
        </w:tc>
        <w:tc>
          <w:tcPr>
            <w:tcW w:type="dxa" w:w="3096"/>
            <w:tcMar>
              <w:top w:type="dxa" w:w="57"/>
              <w:left w:type="dxa" w:w="85"/>
              <w:bottom w:type="dxa" w:w="57"/>
              <w:right w:type="dxa" w:w="85"/>
            </w:tcMar>
            <w:vAlign w:val="top"/>
          </w:tcPr>
          <w:p>
            <w:pPr>
              <w:spacing w:after="0" w:before="0"/>
            </w:pPr>
            <w:r>
              <w:rPr>
                <w:b w:val="false"/>
                <w:bCs w:val="false"/>
                <w:sz w:val="18"/>
                <w:szCs w:val="18"/>
              </w:rPr>
              <w:t xml:space="preserve">hệ thống, ghi log</w:t>
            </w:r>
          </w:p>
        </w:tc>
        <w:tc>
          <w:tcPr>
            <w:tcW w:type="dxa" w:w="2294"/>
            <w:tcMar>
              <w:top w:type="dxa" w:w="57"/>
              <w:left w:type="dxa" w:w="85"/>
              <w:bottom w:type="dxa" w:w="57"/>
              <w:right w:type="dxa" w:w="85"/>
            </w:tcMar>
            <w:vAlign w:val="top"/>
          </w:tcPr>
          <w:p>
            <w:pPr>
              <w:spacing w:after="0" w:before="0"/>
            </w:pPr>
            <w:r>
              <w:rPr>
                <w:b w:val="false"/>
                <w:bCs w:val="false"/>
                <w:sz w:val="18"/>
                <w:szCs w:val="18"/>
              </w:rPr>
              <w:t xml:space="preserve">sales sửa giá / huỷ nháp </w:t>
            </w:r>
            <w:r>
              <w:rPr>
                <w:b/>
                <w:bCs/>
                <w:color w:val="0F6B5F"/>
                <w:sz w:val="18"/>
                <w:szCs w:val="18"/>
              </w:rPr>
              <w:t xml:space="preserve">[MỚI]</w:t>
            </w:r>
          </w:p>
        </w:tc>
      </w:tr>
    </w:tbl>
    <w:p>
      <w:pPr>
        <w:spacing w:after="60"/>
      </w:pPr>
    </w:p>
    <w:p>
      <w:pPr>
        <w:pStyle w:val="ListParagraph"/>
        <w:numPr>
          <w:ilvl w:val="0"/>
          <w:numId w:val="2"/>
        </w:numPr>
        <w:spacing w:after="40"/>
      </w:pPr>
      <w:r>
        <w:rPr>
          <w:sz w:val="21"/>
          <w:szCs w:val="21"/>
        </w:rPr>
        <w:t xml:space="preserve">Ngưỡng duyệt đặt trong </w:t>
      </w:r>
      <w:r>
        <w:rPr>
          <w:rFonts w:ascii="Consolas" w:cs="Consolas" w:eastAsia="Consolas" w:hAnsi="Consolas"/>
          <w:color w:val="0B4F46"/>
          <w:sz w:val="19"/>
          <w:szCs w:val="19"/>
          <w:shd w:fill="EDF3F2" w:val="clear"/>
        </w:rPr>
        <w:t xml:space="preserve">Miyano Portal Settings.nguong_duyet_2_tang</w:t>
      </w:r>
      <w:r>
        <w:rPr>
          <w:sz w:val="21"/>
          <w:szCs w:val="21"/>
        </w:rPr>
        <w:t xml:space="preserve"> </w:t>
      </w:r>
      <w:r>
        <w:rPr>
          <w:b/>
          <w:bCs/>
          <w:color w:val="0F6B5F"/>
          <w:sz w:val="21"/>
          <w:szCs w:val="21"/>
        </w:rPr>
        <w:t xml:space="preserve">[MỚI]</w:t>
      </w:r>
      <w:r>
        <w:rPr>
          <w:sz w:val="21"/>
          <w:szCs w:val="21"/>
        </w:rPr>
        <w:t xml:space="preserve"> (giá trị cụ thể: VĐ-8). Ngưỡng để trống = mọi đơn một tầng (hành vi hiện tại).</w:t>
      </w:r>
    </w:p>
    <w:p>
      <w:pPr>
        <w:pStyle w:val="ListParagraph"/>
        <w:numPr>
          <w:ilvl w:val="0"/>
          <w:numId w:val="2"/>
        </w:numPr>
        <w:spacing w:after="40"/>
      </w:pPr>
      <w:r>
        <w:rPr>
          <w:sz w:val="21"/>
          <w:szCs w:val="21"/>
        </w:rPr>
        <w:t xml:space="preserve">Hiện trạng mã nguồn: cả ba chuyển tiếp đều mở cho </w:t>
      </w:r>
      <w:r>
        <w:rPr>
          <w:rFonts w:ascii="Consolas" w:cs="Consolas" w:eastAsia="Consolas" w:hAnsi="Consolas"/>
          <w:color w:val="0B4F46"/>
          <w:sz w:val="19"/>
          <w:szCs w:val="19"/>
          <w:shd w:fill="EDF3F2" w:val="clear"/>
        </w:rPr>
        <w:t xml:space="preserve">Sales User</w:t>
      </w:r>
      <w:r>
        <w:rPr>
          <w:sz w:val="21"/>
          <w:szCs w:val="21"/>
        </w:rPr>
        <w:t xml:space="preserve"> — tức chưa có duyệt hai tầng. Cấu hình trên là </w:t>
      </w:r>
      <w:r>
        <w:rPr>
          <w:b/>
          <w:bCs/>
          <w:sz w:val="21"/>
          <w:szCs w:val="21"/>
        </w:rPr>
        <w:t xml:space="preserve">thay đổi phải làm</w:t>
      </w:r>
      <w:r>
        <w:rPr>
          <w:sz w:val="21"/>
          <w:szCs w:val="21"/>
        </w:rPr>
        <w:t xml:space="preserve"> để thực thi QĐ-1.</w:t>
      </w:r>
    </w:p>
    <w:p>
      <w:pPr>
        <w:pStyle w:val="ListParagraph"/>
        <w:numPr>
          <w:ilvl w:val="0"/>
          <w:numId w:val="2"/>
        </w:numPr>
        <w:spacing w:after="40"/>
      </w:pPr>
      <w:r>
        <w:rPr>
          <w:b/>
          <w:bCs/>
          <w:sz w:val="21"/>
          <w:szCs w:val="21"/>
        </w:rPr>
        <w:t xml:space="preserve">Workflow áp cho MỌI `Sales Order`</w:t>
      </w:r>
      <w:r>
        <w:rPr>
          <w:sz w:val="21"/>
          <w:szCs w:val="21"/>
        </w:rPr>
        <w:t xml:space="preserve">, không riêng đơn từ cổng (Frappe Workflow gắn theo doctype). Chủ đầu tư đã chấp nhận (VĐ-4).</w:t>
      </w:r>
    </w:p>
    <w:p>
      <w:pPr>
        <w:spacing w:after="100"/>
      </w:pPr>
      <w:r>
        <w:rPr>
          <w:sz w:val="21"/>
          <w:szCs w:val="21"/>
        </w:rPr>
        <w:t xml:space="preserve">Thông báo email theo trạng thái </w:t>
      </w:r>
      <w:r>
        <w:rPr>
          <w:b/>
          <w:bCs/>
          <w:sz w:val="21"/>
          <w:szCs w:val="21"/>
        </w:rPr>
        <w:t xml:space="preserve">[Hiện có]</w:t>
      </w:r>
      <w:r>
        <w:rPr>
          <w:sz w:val="21"/>
          <w:szCs w:val="21"/>
        </w:rPr>
        <w:t xml:space="preserve">:</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2672"/>
        <w:gridCol w:w="3596"/>
        <w:gridCol w:w="3596"/>
      </w:tblGrid>
      <w:tr>
        <w:trPr>
          <w:tblHeader/>
        </w:trPr>
        <w:tc>
          <w:tcPr>
            <w:tcW w:type="dxa" w:w="2672"/>
            <w:shd w:fill="E8EEF5" w:val="clear"/>
            <w:tcMar>
              <w:top w:type="dxa" w:w="57"/>
              <w:left w:type="dxa" w:w="85"/>
              <w:bottom w:type="dxa" w:w="57"/>
              <w:right w:type="dxa" w:w="85"/>
            </w:tcMar>
            <w:vAlign w:val="top"/>
          </w:tcPr>
          <w:p>
            <w:pPr>
              <w:spacing w:after="0" w:before="0"/>
            </w:pPr>
            <w:r>
              <w:rPr>
                <w:b/>
                <w:bCs/>
                <w:color w:val="1F4E79"/>
                <w:sz w:val="18"/>
                <w:szCs w:val="18"/>
              </w:rPr>
              <w:t xml:space="preserve">Sự kiện</w:t>
            </w:r>
          </w:p>
        </w:tc>
        <w:tc>
          <w:tcPr>
            <w:tcW w:type="dxa" w:w="3596"/>
            <w:shd w:fill="E8EEF5" w:val="clear"/>
            <w:tcMar>
              <w:top w:type="dxa" w:w="57"/>
              <w:left w:type="dxa" w:w="85"/>
              <w:bottom w:type="dxa" w:w="57"/>
              <w:right w:type="dxa" w:w="85"/>
            </w:tcMar>
            <w:vAlign w:val="top"/>
          </w:tcPr>
          <w:p>
            <w:pPr>
              <w:spacing w:after="0" w:before="0"/>
            </w:pPr>
            <w:r>
              <w:rPr>
                <w:b/>
                <w:bCs/>
                <w:color w:val="1F4E79"/>
                <w:sz w:val="18"/>
                <w:szCs w:val="18"/>
              </w:rPr>
              <w:t xml:space="preserve">Thông báo</w:t>
            </w:r>
          </w:p>
        </w:tc>
        <w:tc>
          <w:tcPr>
            <w:tcW w:type="dxa" w:w="3596"/>
            <w:shd w:fill="E8EEF5" w:val="clear"/>
            <w:tcMar>
              <w:top w:type="dxa" w:w="57"/>
              <w:left w:type="dxa" w:w="85"/>
              <w:bottom w:type="dxa" w:w="57"/>
              <w:right w:type="dxa" w:w="85"/>
            </w:tcMar>
            <w:vAlign w:val="top"/>
          </w:tcPr>
          <w:p>
            <w:pPr>
              <w:spacing w:after="0" w:before="0"/>
            </w:pPr>
            <w:r>
              <w:rPr>
                <w:b/>
                <w:bCs/>
                <w:color w:val="1F4E79"/>
                <w:sz w:val="18"/>
                <w:szCs w:val="18"/>
              </w:rPr>
              <w:t xml:space="preserve">Điều kiện</w:t>
            </w:r>
          </w:p>
        </w:tc>
      </w:tr>
      <w:tr>
        <w:trPr>
          <w:tblHeader w:val="false"/>
        </w:trPr>
        <w:tc>
          <w:tcPr>
            <w:tcW w:type="dxa" w:w="2672"/>
            <w:tcMar>
              <w:top w:type="dxa" w:w="57"/>
              <w:left w:type="dxa" w:w="85"/>
              <w:bottom w:type="dxa" w:w="57"/>
              <w:right w:type="dxa" w:w="85"/>
            </w:tcMar>
            <w:vAlign w:val="top"/>
          </w:tcPr>
          <w:p>
            <w:pPr>
              <w:spacing w:after="0" w:before="0"/>
            </w:pPr>
            <w:r>
              <w:rPr>
                <w:b w:val="false"/>
                <w:bCs w:val="false"/>
                <w:sz w:val="18"/>
                <w:szCs w:val="18"/>
              </w:rPr>
              <w:t xml:space="preserve">Tạo mới </w:t>
            </w:r>
            <w:r>
              <w:rPr>
                <w:rFonts w:ascii="Consolas" w:cs="Consolas" w:eastAsia="Consolas" w:hAnsi="Consolas"/>
                <w:b w:val="false"/>
                <w:bCs w:val="false"/>
                <w:color w:val="0B4F46"/>
                <w:sz w:val="16"/>
                <w:szCs w:val="16"/>
                <w:shd w:fill="EDF3F2" w:val="clear"/>
              </w:rPr>
              <w:t xml:space="preserve">Sales Order</w:t>
            </w:r>
          </w:p>
        </w:tc>
        <w:tc>
          <w:tcPr>
            <w:tcW w:type="dxa" w:w="3596"/>
            <w:tcMar>
              <w:top w:type="dxa" w:w="57"/>
              <w:left w:type="dxa" w:w="85"/>
              <w:bottom w:type="dxa" w:w="57"/>
              <w:right w:type="dxa" w:w="85"/>
            </w:tcMar>
            <w:vAlign w:val="top"/>
          </w:tcPr>
          <w:p>
            <w:pPr>
              <w:spacing w:after="0" w:before="0"/>
            </w:pPr>
            <w:r>
              <w:rPr>
                <w:b w:val="false"/>
                <w:bCs w:val="false"/>
                <w:sz w:val="18"/>
                <w:szCs w:val="18"/>
              </w:rPr>
              <w:t xml:space="preserve">Portal - Đơn mới</w:t>
            </w:r>
          </w:p>
        </w:tc>
        <w:tc>
          <w:tcPr>
            <w:tcW w:type="dxa" w:w="359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custom_nguon_don == "Client Portal"</w:t>
            </w:r>
          </w:p>
        </w:tc>
      </w:tr>
      <w:tr>
        <w:trPr>
          <w:tblHeader w:val="false"/>
        </w:trPr>
        <w:tc>
          <w:tcPr>
            <w:tcW w:type="dxa" w:w="2672"/>
            <w:tcMar>
              <w:top w:type="dxa" w:w="57"/>
              <w:left w:type="dxa" w:w="85"/>
              <w:bottom w:type="dxa" w:w="57"/>
              <w:right w:type="dxa" w:w="85"/>
            </w:tcMar>
            <w:vAlign w:val="top"/>
          </w:tcPr>
          <w:p>
            <w:pPr>
              <w:spacing w:after="0" w:before="0"/>
            </w:pPr>
            <w:r>
              <w:rPr>
                <w:b w:val="false"/>
                <w:bCs w:val="false"/>
                <w:sz w:val="18"/>
                <w:szCs w:val="18"/>
              </w:rPr>
              <w:t xml:space="preserve">Ghi sổ </w:t>
            </w:r>
            <w:r>
              <w:rPr>
                <w:rFonts w:ascii="Consolas" w:cs="Consolas" w:eastAsia="Consolas" w:hAnsi="Consolas"/>
                <w:b w:val="false"/>
                <w:bCs w:val="false"/>
                <w:color w:val="0B4F46"/>
                <w:sz w:val="16"/>
                <w:szCs w:val="16"/>
                <w:shd w:fill="EDF3F2" w:val="clear"/>
              </w:rPr>
              <w:t xml:space="preserve">Sales Order</w:t>
            </w:r>
          </w:p>
        </w:tc>
        <w:tc>
          <w:tcPr>
            <w:tcW w:type="dxa" w:w="3596"/>
            <w:tcMar>
              <w:top w:type="dxa" w:w="57"/>
              <w:left w:type="dxa" w:w="85"/>
              <w:bottom w:type="dxa" w:w="57"/>
              <w:right w:type="dxa" w:w="85"/>
            </w:tcMar>
            <w:vAlign w:val="top"/>
          </w:tcPr>
          <w:p>
            <w:pPr>
              <w:spacing w:after="0" w:before="0"/>
            </w:pPr>
            <w:r>
              <w:rPr>
                <w:b w:val="false"/>
                <w:bCs w:val="false"/>
                <w:sz w:val="18"/>
                <w:szCs w:val="18"/>
              </w:rPr>
              <w:t xml:space="preserve">Portal - Đơn xác nhận</w:t>
            </w:r>
          </w:p>
        </w:tc>
        <w:tc>
          <w:tcPr>
            <w:tcW w:type="dxa" w:w="359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custom_nguon_don == "Client Portal"</w:t>
            </w:r>
          </w:p>
        </w:tc>
      </w:tr>
      <w:tr>
        <w:trPr>
          <w:tblHeader w:val="false"/>
        </w:trPr>
        <w:tc>
          <w:tcPr>
            <w:tcW w:type="dxa" w:w="2672"/>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workflow_state</w:t>
            </w:r>
            <w:r>
              <w:rPr>
                <w:b w:val="false"/>
                <w:bCs w:val="false"/>
                <w:sz w:val="18"/>
                <w:szCs w:val="18"/>
              </w:rPr>
              <w:t xml:space="preserve"> = "Từ chối"</w:t>
            </w:r>
          </w:p>
        </w:tc>
        <w:tc>
          <w:tcPr>
            <w:tcW w:type="dxa" w:w="3596"/>
            <w:tcMar>
              <w:top w:type="dxa" w:w="57"/>
              <w:left w:type="dxa" w:w="85"/>
              <w:bottom w:type="dxa" w:w="57"/>
              <w:right w:type="dxa" w:w="85"/>
            </w:tcMar>
            <w:vAlign w:val="top"/>
          </w:tcPr>
          <w:p>
            <w:pPr>
              <w:spacing w:after="0" w:before="0"/>
            </w:pPr>
            <w:r>
              <w:rPr>
                <w:b w:val="false"/>
                <w:bCs w:val="false"/>
                <w:sz w:val="18"/>
                <w:szCs w:val="18"/>
              </w:rPr>
              <w:t xml:space="preserve">Portal - Đơn bị từ chối (kèm lý do)</w:t>
            </w:r>
          </w:p>
        </w:tc>
        <w:tc>
          <w:tcPr>
            <w:tcW w:type="dxa" w:w="359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custom_nguon_don == "Client Portal"</w:t>
            </w:r>
          </w:p>
        </w:tc>
      </w:tr>
      <w:tr>
        <w:trPr>
          <w:tblHeader w:val="false"/>
        </w:trPr>
        <w:tc>
          <w:tcPr>
            <w:tcW w:type="dxa" w:w="2672"/>
            <w:tcMar>
              <w:top w:type="dxa" w:w="57"/>
              <w:left w:type="dxa" w:w="85"/>
              <w:bottom w:type="dxa" w:w="57"/>
              <w:right w:type="dxa" w:w="85"/>
            </w:tcMar>
            <w:vAlign w:val="top"/>
          </w:tcPr>
          <w:p>
            <w:pPr>
              <w:spacing w:after="0" w:before="0"/>
            </w:pPr>
            <w:r>
              <w:rPr>
                <w:b w:val="false"/>
                <w:bCs w:val="false"/>
                <w:sz w:val="18"/>
                <w:szCs w:val="18"/>
              </w:rPr>
              <w:t xml:space="preserve">Ghi sổ </w:t>
            </w:r>
            <w:r>
              <w:rPr>
                <w:rFonts w:ascii="Consolas" w:cs="Consolas" w:eastAsia="Consolas" w:hAnsi="Consolas"/>
                <w:b w:val="false"/>
                <w:bCs w:val="false"/>
                <w:color w:val="0B4F46"/>
                <w:sz w:val="16"/>
                <w:szCs w:val="16"/>
                <w:shd w:fill="EDF3F2" w:val="clear"/>
              </w:rPr>
              <w:t xml:space="preserve">Delivery Note</w:t>
            </w:r>
          </w:p>
        </w:tc>
        <w:tc>
          <w:tcPr>
            <w:tcW w:type="dxa" w:w="3596"/>
            <w:tcMar>
              <w:top w:type="dxa" w:w="57"/>
              <w:left w:type="dxa" w:w="85"/>
              <w:bottom w:type="dxa" w:w="57"/>
              <w:right w:type="dxa" w:w="85"/>
            </w:tcMar>
            <w:vAlign w:val="top"/>
          </w:tcPr>
          <w:p>
            <w:pPr>
              <w:spacing w:after="0" w:before="0"/>
            </w:pPr>
            <w:r>
              <w:rPr>
                <w:b w:val="false"/>
                <w:bCs w:val="false"/>
                <w:sz w:val="18"/>
                <w:szCs w:val="18"/>
              </w:rPr>
              <w:t xml:space="preserve">Portal - Xuất giao</w:t>
            </w:r>
          </w:p>
        </w:tc>
        <w:tc>
          <w:tcPr>
            <w:tcW w:type="dxa" w:w="3596"/>
            <w:tcMar>
              <w:top w:type="dxa" w:w="57"/>
              <w:left w:type="dxa" w:w="85"/>
              <w:bottom w:type="dxa" w:w="57"/>
              <w:right w:type="dxa" w:w="85"/>
            </w:tcMar>
            <w:vAlign w:val="top"/>
          </w:tcPr>
          <w:p>
            <w:pPr>
              <w:spacing w:after="0" w:before="0"/>
            </w:pPr>
            <w:r>
              <w:rPr>
                <w:b w:val="false"/>
                <w:bCs w:val="false"/>
                <w:sz w:val="18"/>
                <w:szCs w:val="18"/>
              </w:rPr>
              <w:t xml:space="preserve">mọi phiếu giao</w:t>
            </w:r>
          </w:p>
        </w:tc>
      </w:tr>
      <w:tr>
        <w:trPr>
          <w:tblHeader w:val="false"/>
        </w:trPr>
        <w:tc>
          <w:tcPr>
            <w:tcW w:type="dxa" w:w="2672"/>
            <w:tcMar>
              <w:top w:type="dxa" w:w="57"/>
              <w:left w:type="dxa" w:w="85"/>
              <w:bottom w:type="dxa" w:w="57"/>
              <w:right w:type="dxa" w:w="85"/>
            </w:tcMar>
            <w:vAlign w:val="top"/>
          </w:tcPr>
          <w:p>
            <w:pPr>
              <w:spacing w:after="0" w:before="0"/>
            </w:pPr>
            <w:r>
              <w:rPr>
                <w:b w:val="false"/>
                <w:bCs w:val="false"/>
                <w:sz w:val="18"/>
                <w:szCs w:val="18"/>
              </w:rPr>
              <w:t xml:space="preserve">Ghi sổ </w:t>
            </w:r>
            <w:r>
              <w:rPr>
                <w:rFonts w:ascii="Consolas" w:cs="Consolas" w:eastAsia="Consolas" w:hAnsi="Consolas"/>
                <w:b w:val="false"/>
                <w:bCs w:val="false"/>
                <w:color w:val="0B4F46"/>
                <w:sz w:val="16"/>
                <w:szCs w:val="16"/>
                <w:shd w:fill="EDF3F2" w:val="clear"/>
              </w:rPr>
              <w:t xml:space="preserve">Sales Invoice</w:t>
            </w:r>
          </w:p>
        </w:tc>
        <w:tc>
          <w:tcPr>
            <w:tcW w:type="dxa" w:w="3596"/>
            <w:tcMar>
              <w:top w:type="dxa" w:w="57"/>
              <w:left w:type="dxa" w:w="85"/>
              <w:bottom w:type="dxa" w:w="57"/>
              <w:right w:type="dxa" w:w="85"/>
            </w:tcMar>
            <w:vAlign w:val="top"/>
          </w:tcPr>
          <w:p>
            <w:pPr>
              <w:spacing w:after="0" w:before="0"/>
            </w:pPr>
            <w:r>
              <w:rPr>
                <w:b w:val="false"/>
                <w:bCs w:val="false"/>
                <w:sz w:val="18"/>
                <w:szCs w:val="18"/>
              </w:rPr>
              <w:t xml:space="preserve">Portal - Hoá đơn phát hành</w:t>
            </w:r>
          </w:p>
        </w:tc>
        <w:tc>
          <w:tcPr>
            <w:tcW w:type="dxa" w:w="3596"/>
            <w:tcMar>
              <w:top w:type="dxa" w:w="57"/>
              <w:left w:type="dxa" w:w="85"/>
              <w:bottom w:type="dxa" w:w="57"/>
              <w:right w:type="dxa" w:w="85"/>
            </w:tcMar>
            <w:vAlign w:val="top"/>
          </w:tcPr>
          <w:p>
            <w:pPr>
              <w:spacing w:after="0" w:before="0"/>
            </w:pPr>
            <w:r>
              <w:rPr>
                <w:b w:val="false"/>
                <w:bCs w:val="false"/>
                <w:sz w:val="18"/>
                <w:szCs w:val="18"/>
              </w:rPr>
              <w:t xml:space="preserve">mọi hoá đơn</w:t>
            </w:r>
          </w:p>
        </w:tc>
      </w:tr>
    </w:tbl>
    <w:p>
      <w:pPr>
        <w:spacing w:after="60"/>
      </w:pPr>
    </w:p>
    <w:p>
      <w:pPr>
        <w:spacing w:after="100"/>
      </w:pPr>
      <w:r>
        <w:rPr>
          <w:sz w:val="21"/>
          <w:szCs w:val="21"/>
        </w:rPr>
        <w:t xml:space="preserve">Trạng thái hiển thị cho khách trên cổng </w:t>
      </w:r>
      <w:r>
        <w:rPr>
          <w:b/>
          <w:bCs/>
          <w:sz w:val="21"/>
          <w:szCs w:val="21"/>
        </w:rPr>
        <w:t xml:space="preserve">không</w:t>
      </w:r>
      <w:r>
        <w:rPr>
          <w:sz w:val="21"/>
          <w:szCs w:val="21"/>
        </w:rPr>
        <w:t xml:space="preserve"> phải </w:t>
      </w:r>
      <w:r>
        <w:rPr>
          <w:rFonts w:ascii="Consolas" w:cs="Consolas" w:eastAsia="Consolas" w:hAnsi="Consolas"/>
          <w:color w:val="0B4F46"/>
          <w:sz w:val="19"/>
          <w:szCs w:val="19"/>
          <w:shd w:fill="EDF3F2" w:val="clear"/>
        </w:rPr>
        <w:t xml:space="preserve">workflow_state</w:t>
      </w:r>
      <w:r>
        <w:rPr>
          <w:sz w:val="21"/>
          <w:szCs w:val="21"/>
        </w:rPr>
        <w:t xml:space="preserve"> mà là nhãn suy ra từ </w:t>
      </w:r>
      <w:r>
        <w:rPr>
          <w:rFonts w:ascii="Consolas" w:cs="Consolas" w:eastAsia="Consolas" w:hAnsi="Consolas"/>
          <w:color w:val="0B4F46"/>
          <w:sz w:val="19"/>
          <w:szCs w:val="19"/>
          <w:shd w:fill="EDF3F2" w:val="clear"/>
        </w:rPr>
        <w:t xml:space="preserve">status</w:t>
      </w:r>
      <w:r>
        <w:rPr>
          <w:sz w:val="21"/>
          <w:szCs w:val="21"/>
        </w:rPr>
        <w:t xml:space="preserve"> + </w:t>
      </w:r>
      <w:r>
        <w:rPr>
          <w:rFonts w:ascii="Consolas" w:cs="Consolas" w:eastAsia="Consolas" w:hAnsi="Consolas"/>
          <w:color w:val="0B4F46"/>
          <w:sz w:val="19"/>
          <w:szCs w:val="19"/>
          <w:shd w:fill="EDF3F2" w:val="clear"/>
        </w:rPr>
        <w:t xml:space="preserve">per_delivered</w:t>
      </w:r>
      <w:r>
        <w:rPr>
          <w:sz w:val="21"/>
          <w:szCs w:val="21"/>
        </w:rPr>
        <w:t xml:space="preserve"> (BR-O7): Chờ xác nhận → Đang xử lý → Đang giao → Hoàn thành / Đã huỷ.</w:t>
      </w:r>
    </w:p>
    <w:p>
      <w:pPr>
        <w:spacing w:after="100"/>
      </w:pPr>
      <w:r>
        <w:rPr>
          <w:b/>
          <w:bCs/>
          <w:sz w:val="21"/>
          <w:szCs w:val="21"/>
        </w:rPr>
        <w:t xml:space="preserve">Luồng ngoại lệ QT2:</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2095"/>
        <w:gridCol w:w="2596"/>
        <w:gridCol w:w="2596"/>
        <w:gridCol w:w="1817"/>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2095"/>
            <w:shd w:fill="E8EEF5" w:val="clear"/>
            <w:tcMar>
              <w:top w:type="dxa" w:w="57"/>
              <w:left w:type="dxa" w:w="85"/>
              <w:bottom w:type="dxa" w:w="57"/>
              <w:right w:type="dxa" w:w="85"/>
            </w:tcMar>
            <w:vAlign w:val="top"/>
          </w:tcPr>
          <w:p>
            <w:pPr>
              <w:spacing w:after="0" w:before="0"/>
            </w:pPr>
            <w:r>
              <w:rPr>
                <w:b/>
                <w:bCs/>
                <w:color w:val="1F4E79"/>
                <w:sz w:val="18"/>
                <w:szCs w:val="18"/>
              </w:rPr>
              <w:t xml:space="preserve">Tình huống</w:t>
            </w:r>
          </w:p>
        </w:tc>
        <w:tc>
          <w:tcPr>
            <w:tcW w:type="dxa" w:w="2596"/>
            <w:shd w:fill="E8EEF5" w:val="clear"/>
            <w:tcMar>
              <w:top w:type="dxa" w:w="57"/>
              <w:left w:type="dxa" w:w="85"/>
              <w:bottom w:type="dxa" w:w="57"/>
              <w:right w:type="dxa" w:w="85"/>
            </w:tcMar>
            <w:vAlign w:val="top"/>
          </w:tcPr>
          <w:p>
            <w:pPr>
              <w:spacing w:after="0" w:before="0"/>
            </w:pPr>
            <w:r>
              <w:rPr>
                <w:b/>
                <w:bCs/>
                <w:color w:val="1F4E79"/>
                <w:sz w:val="18"/>
                <w:szCs w:val="18"/>
              </w:rPr>
              <w:t xml:space="preserve">Chốt chặn / phát hiện</w:t>
            </w:r>
          </w:p>
        </w:tc>
        <w:tc>
          <w:tcPr>
            <w:tcW w:type="dxa" w:w="2596"/>
            <w:shd w:fill="E8EEF5" w:val="clear"/>
            <w:tcMar>
              <w:top w:type="dxa" w:w="57"/>
              <w:left w:type="dxa" w:w="85"/>
              <w:bottom w:type="dxa" w:w="57"/>
              <w:right w:type="dxa" w:w="85"/>
            </w:tcMar>
            <w:vAlign w:val="top"/>
          </w:tcPr>
          <w:p>
            <w:pPr>
              <w:spacing w:after="0" w:before="0"/>
            </w:pPr>
            <w:r>
              <w:rPr>
                <w:b/>
                <w:bCs/>
                <w:color w:val="1F4E79"/>
                <w:sz w:val="18"/>
                <w:szCs w:val="18"/>
              </w:rPr>
              <w:t xml:space="preserve">Xử lý</w:t>
            </w:r>
          </w:p>
        </w:tc>
        <w:tc>
          <w:tcPr>
            <w:tcW w:type="dxa" w:w="1817"/>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NL-2.1</w:t>
            </w:r>
          </w:p>
        </w:tc>
        <w:tc>
          <w:tcPr>
            <w:tcW w:type="dxa" w:w="2095"/>
            <w:tcMar>
              <w:top w:type="dxa" w:w="57"/>
              <w:left w:type="dxa" w:w="85"/>
              <w:bottom w:type="dxa" w:w="57"/>
              <w:right w:type="dxa" w:w="85"/>
            </w:tcMar>
            <w:vAlign w:val="top"/>
          </w:tcPr>
          <w:p>
            <w:pPr>
              <w:spacing w:after="0" w:before="0"/>
            </w:pPr>
            <w:r>
              <w:rPr>
                <w:b w:val="false"/>
                <w:bCs w:val="false"/>
                <w:sz w:val="18"/>
                <w:szCs w:val="18"/>
              </w:rPr>
              <w:t xml:space="preserve">Miyano từ chối đơn</w:t>
            </w:r>
          </w:p>
        </w:tc>
        <w:tc>
          <w:tcPr>
            <w:tcW w:type="dxa" w:w="2596"/>
            <w:tcMar>
              <w:top w:type="dxa" w:w="57"/>
              <w:left w:type="dxa" w:w="85"/>
              <w:bottom w:type="dxa" w:w="57"/>
              <w:right w:type="dxa" w:w="85"/>
            </w:tcMar>
            <w:vAlign w:val="top"/>
          </w:tcPr>
          <w:p>
            <w:pPr>
              <w:spacing w:after="0" w:before="0"/>
            </w:pPr>
            <w:r>
              <w:rPr>
                <w:b w:val="false"/>
                <w:bCs w:val="false"/>
                <w:sz w:val="18"/>
                <w:szCs w:val="18"/>
              </w:rPr>
              <w:t xml:space="preserve">Chuyển tiếp "Từ chối"</w:t>
            </w:r>
          </w:p>
        </w:tc>
        <w:tc>
          <w:tcPr>
            <w:tcW w:type="dxa" w:w="2596"/>
            <w:tcMar>
              <w:top w:type="dxa" w:w="57"/>
              <w:left w:type="dxa" w:w="85"/>
              <w:bottom w:type="dxa" w:w="57"/>
              <w:right w:type="dxa" w:w="85"/>
            </w:tcMar>
            <w:vAlign w:val="top"/>
          </w:tcPr>
          <w:p>
            <w:pPr>
              <w:spacing w:after="0" w:before="0"/>
            </w:pPr>
            <w:r>
              <w:rPr>
                <w:b/>
                <w:bCs/>
                <w:sz w:val="18"/>
                <w:szCs w:val="18"/>
              </w:rPr>
              <w:t xml:space="preserve">Bắt buộc nhập lý do</w:t>
            </w:r>
            <w:r>
              <w:rPr>
                <w:b w:val="false"/>
                <w:bCs w:val="false"/>
                <w:sz w:val="18"/>
                <w:szCs w:val="18"/>
              </w:rPr>
              <w:t xml:space="preserve"> mới chuyển được trạng thái; khách nhận email kèm đúng lý do; đơn nằm ở "Từ chối" (</w:t>
            </w:r>
            <w:r>
              <w:rPr>
                <w:rFonts w:ascii="Consolas" w:cs="Consolas" w:eastAsia="Consolas" w:hAnsi="Consolas"/>
                <w:b w:val="false"/>
                <w:bCs w:val="false"/>
                <w:color w:val="0B4F46"/>
                <w:sz w:val="16"/>
                <w:szCs w:val="16"/>
                <w:shd w:fill="EDF3F2" w:val="clear"/>
              </w:rPr>
              <w:t xml:space="preserve">docstatus 0</w:t>
            </w:r>
            <w:r>
              <w:rPr>
                <w:b w:val="false"/>
                <w:bCs w:val="false"/>
                <w:sz w:val="18"/>
                <w:szCs w:val="18"/>
              </w:rPr>
              <w:t xml:space="preserve">) để truy vết, không xoá</w:t>
            </w:r>
          </w:p>
        </w:tc>
        <w:tc>
          <w:tcPr>
            <w:tcW w:type="dxa" w:w="1817"/>
            <w:tcMar>
              <w:top w:type="dxa" w:w="57"/>
              <w:left w:type="dxa" w:w="85"/>
              <w:bottom w:type="dxa" w:w="57"/>
              <w:right w:type="dxa" w:w="85"/>
            </w:tcMar>
            <w:vAlign w:val="top"/>
          </w:tcPr>
          <w:p>
            <w:pPr>
              <w:spacing w:after="0" w:before="0"/>
            </w:pPr>
            <w:r>
              <w:rPr>
                <w:b w:val="false"/>
                <w:bCs w:val="false"/>
                <w:sz w:val="18"/>
                <w:szCs w:val="18"/>
              </w:rPr>
              <w:t xml:space="preserve">Hiện có, mở rộng (bắt buộc lý do là [MỚI])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NL-2.2</w:t>
            </w:r>
          </w:p>
        </w:tc>
        <w:tc>
          <w:tcPr>
            <w:tcW w:type="dxa" w:w="2095"/>
            <w:tcMar>
              <w:top w:type="dxa" w:w="57"/>
              <w:left w:type="dxa" w:w="85"/>
              <w:bottom w:type="dxa" w:w="57"/>
              <w:right w:type="dxa" w:w="85"/>
            </w:tcMar>
            <w:vAlign w:val="top"/>
          </w:tcPr>
          <w:p>
            <w:pPr>
              <w:spacing w:after="0" w:before="0"/>
            </w:pPr>
            <w:r>
              <w:rPr>
                <w:b w:val="false"/>
                <w:bCs w:val="false"/>
                <w:sz w:val="18"/>
                <w:szCs w:val="18"/>
              </w:rPr>
              <w:t xml:space="preserve">Khách gửi yêu cầu huỷ khi đơn còn Chờ xác nhận</w:t>
            </w:r>
          </w:p>
        </w:tc>
        <w:tc>
          <w:tcPr>
            <w:tcW w:type="dxa" w:w="259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portal_request_cancel</w:t>
            </w:r>
            <w:r>
              <w:rPr>
                <w:b w:val="false"/>
                <w:bCs w:val="false"/>
                <w:sz w:val="18"/>
                <w:szCs w:val="18"/>
              </w:rPr>
              <w:t xml:space="preserve"> (BR-O8)</w:t>
            </w:r>
          </w:p>
        </w:tc>
        <w:tc>
          <w:tcPr>
            <w:tcW w:type="dxa" w:w="2596"/>
            <w:tcMar>
              <w:top w:type="dxa" w:w="57"/>
              <w:left w:type="dxa" w:w="85"/>
              <w:bottom w:type="dxa" w:w="57"/>
              <w:right w:type="dxa" w:w="85"/>
            </w:tcMar>
            <w:vAlign w:val="top"/>
          </w:tcPr>
          <w:p>
            <w:pPr>
              <w:spacing w:after="0" w:before="0"/>
            </w:pPr>
            <w:r>
              <w:rPr>
                <w:b w:val="false"/>
                <w:bCs w:val="false"/>
                <w:sz w:val="18"/>
                <w:szCs w:val="18"/>
              </w:rPr>
              <w:t xml:space="preserve">Yêu cầu + lý do ghi vào đơn (Comment) và báo sales; sales huỷ nháp → hạn mức không bị chiếm; khách thấy trạng thái Đã huỷ</w:t>
            </w:r>
          </w:p>
        </w:tc>
        <w:tc>
          <w:tcPr>
            <w:tcW w:type="dxa" w:w="181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NL-2.3</w:t>
            </w:r>
          </w:p>
        </w:tc>
        <w:tc>
          <w:tcPr>
            <w:tcW w:type="dxa" w:w="2095"/>
            <w:tcMar>
              <w:top w:type="dxa" w:w="57"/>
              <w:left w:type="dxa" w:w="85"/>
              <w:bottom w:type="dxa" w:w="57"/>
              <w:right w:type="dxa" w:w="85"/>
            </w:tcMar>
            <w:vAlign w:val="top"/>
          </w:tcPr>
          <w:p>
            <w:pPr>
              <w:spacing w:after="0" w:before="0"/>
            </w:pPr>
            <w:r>
              <w:rPr>
                <w:b w:val="false"/>
                <w:bCs w:val="false"/>
                <w:sz w:val="18"/>
                <w:szCs w:val="18"/>
              </w:rPr>
              <w:t xml:space="preserve">Khách yêu cầu sửa đơn khi còn Chờ xác nhận</w:t>
            </w:r>
          </w:p>
        </w:tc>
        <w:tc>
          <w:tcPr>
            <w:tcW w:type="dxa" w:w="2596"/>
            <w:tcMar>
              <w:top w:type="dxa" w:w="57"/>
              <w:left w:type="dxa" w:w="85"/>
              <w:bottom w:type="dxa" w:w="57"/>
              <w:right w:type="dxa" w:w="85"/>
            </w:tcMar>
            <w:vAlign w:val="top"/>
          </w:tcPr>
          <w:p>
            <w:pPr>
              <w:spacing w:after="0" w:before="0"/>
            </w:pPr>
            <w:r>
              <w:rPr>
                <w:b w:val="false"/>
                <w:bCs w:val="false"/>
                <w:sz w:val="18"/>
                <w:szCs w:val="18"/>
              </w:rPr>
              <w:t xml:space="preserve">Yêu cầu hỗ trợ trên chi tiết đơn</w:t>
            </w:r>
          </w:p>
        </w:tc>
        <w:tc>
          <w:tcPr>
            <w:tcW w:type="dxa" w:w="2596"/>
            <w:tcMar>
              <w:top w:type="dxa" w:w="57"/>
              <w:left w:type="dxa" w:w="85"/>
              <w:bottom w:type="dxa" w:w="57"/>
              <w:right w:type="dxa" w:w="85"/>
            </w:tcMar>
            <w:vAlign w:val="top"/>
          </w:tcPr>
          <w:p>
            <w:pPr>
              <w:spacing w:after="0" w:before="0"/>
            </w:pPr>
            <w:r>
              <w:rPr>
                <w:b w:val="false"/>
                <w:bCs w:val="false"/>
                <w:sz w:val="18"/>
                <w:szCs w:val="18"/>
              </w:rPr>
              <w:t xml:space="preserve">Sales sửa trực tiếp bản nháp; </w:t>
            </w:r>
            <w:r>
              <w:rPr>
                <w:b/>
                <w:bCs/>
                <w:sz w:val="18"/>
                <w:szCs w:val="18"/>
              </w:rPr>
              <w:t xml:space="preserve">mọi chỉnh sửa hiển thị lại cho khách trên chi tiết đơn trước khi xác nhận</w:t>
            </w:r>
            <w:r>
              <w:rPr>
                <w:b w:val="false"/>
                <w:bCs w:val="false"/>
                <w:sz w:val="18"/>
                <w:szCs w:val="18"/>
              </w:rPr>
              <w:t xml:space="preserve"> (nguyên tắc FR-C6 của BRD V1)</w:t>
            </w:r>
          </w:p>
        </w:tc>
        <w:tc>
          <w:tcPr>
            <w:tcW w:type="dxa" w:w="181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NL-2.4</w:t>
            </w:r>
          </w:p>
        </w:tc>
        <w:tc>
          <w:tcPr>
            <w:tcW w:type="dxa" w:w="2095"/>
            <w:tcMar>
              <w:top w:type="dxa" w:w="57"/>
              <w:left w:type="dxa" w:w="85"/>
              <w:bottom w:type="dxa" w:w="57"/>
              <w:right w:type="dxa" w:w="85"/>
            </w:tcMar>
            <w:vAlign w:val="top"/>
          </w:tcPr>
          <w:p>
            <w:pPr>
              <w:spacing w:after="0" w:before="0"/>
            </w:pPr>
            <w:r>
              <w:rPr>
                <w:b w:val="false"/>
                <w:bCs w:val="false"/>
                <w:sz w:val="18"/>
                <w:szCs w:val="18"/>
              </w:rPr>
              <w:t xml:space="preserve">Lúc xác nhận phát hiện vượt hạn mức (do 2 đơn nháp song song — NL-1.10)</w:t>
            </w:r>
          </w:p>
        </w:tc>
        <w:tc>
          <w:tcPr>
            <w:tcW w:type="dxa" w:w="2596"/>
            <w:tcMar>
              <w:top w:type="dxa" w:w="57"/>
              <w:left w:type="dxa" w:w="85"/>
              <w:bottom w:type="dxa" w:w="57"/>
              <w:right w:type="dxa" w:w="85"/>
            </w:tcMar>
            <w:vAlign w:val="top"/>
          </w:tcPr>
          <w:p>
            <w:pPr>
              <w:spacing w:after="0" w:before="0"/>
            </w:pPr>
            <w:r>
              <w:rPr>
                <w:b w:val="false"/>
                <w:bCs w:val="false"/>
                <w:sz w:val="18"/>
                <w:szCs w:val="18"/>
              </w:rPr>
              <w:t xml:space="preserve">Kiểm hạn mức gốc của ERPNext khi submit (</w:t>
            </w:r>
            <w:r>
              <w:rPr>
                <w:rFonts w:ascii="Consolas" w:cs="Consolas" w:eastAsia="Consolas" w:hAnsi="Consolas"/>
                <w:b w:val="false"/>
                <w:bCs w:val="false"/>
                <w:color w:val="0B4F46"/>
                <w:sz w:val="16"/>
                <w:szCs w:val="16"/>
                <w:shd w:fill="EDF3F2" w:val="clear"/>
              </w:rPr>
              <w:t xml:space="preserve">against_blanket_order</w:t>
            </w:r>
            <w:r>
              <w:rPr>
                <w:b w:val="false"/>
                <w:bCs w:val="false"/>
                <w:sz w:val="18"/>
                <w:szCs w:val="18"/>
              </w:rPr>
              <w:t xml:space="preserve">)</w:t>
            </w:r>
          </w:p>
        </w:tc>
        <w:tc>
          <w:tcPr>
            <w:tcW w:type="dxa" w:w="2596"/>
            <w:tcMar>
              <w:top w:type="dxa" w:w="57"/>
              <w:left w:type="dxa" w:w="85"/>
              <w:bottom w:type="dxa" w:w="57"/>
              <w:right w:type="dxa" w:w="85"/>
            </w:tcMar>
            <w:vAlign w:val="top"/>
          </w:tcPr>
          <w:p>
            <w:pPr>
              <w:spacing w:after="0" w:before="0"/>
            </w:pPr>
            <w:r>
              <w:rPr>
                <w:b w:val="false"/>
                <w:bCs w:val="false"/>
                <w:sz w:val="18"/>
                <w:szCs w:val="18"/>
              </w:rPr>
              <w:t xml:space="preserve">Không submit được; sales liên hệ khách điều chỉnh số lượng hoặc từ chối đơn theo NL-2.1</w:t>
            </w:r>
          </w:p>
        </w:tc>
        <w:tc>
          <w:tcPr>
            <w:tcW w:type="dxa" w:w="181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NL-2.5</w:t>
            </w:r>
          </w:p>
        </w:tc>
        <w:tc>
          <w:tcPr>
            <w:tcW w:type="dxa" w:w="2095"/>
            <w:tcMar>
              <w:top w:type="dxa" w:w="57"/>
              <w:left w:type="dxa" w:w="85"/>
              <w:bottom w:type="dxa" w:w="57"/>
              <w:right w:type="dxa" w:w="85"/>
            </w:tcMar>
            <w:vAlign w:val="top"/>
          </w:tcPr>
          <w:p>
            <w:pPr>
              <w:spacing w:after="0" w:before="0"/>
            </w:pPr>
            <w:r>
              <w:rPr>
                <w:b w:val="false"/>
                <w:bCs w:val="false"/>
                <w:sz w:val="18"/>
                <w:szCs w:val="18"/>
              </w:rPr>
              <w:t xml:space="preserve">Đơn từ ngưỡng trở lên nhưng Sales User bấm Xác nhận</w:t>
            </w:r>
          </w:p>
        </w:tc>
        <w:tc>
          <w:tcPr>
            <w:tcW w:type="dxa" w:w="2596"/>
            <w:tcMar>
              <w:top w:type="dxa" w:w="57"/>
              <w:left w:type="dxa" w:w="85"/>
              <w:bottom w:type="dxa" w:w="57"/>
              <w:right w:type="dxa" w:w="85"/>
            </w:tcMar>
            <w:vAlign w:val="top"/>
          </w:tcPr>
          <w:p>
            <w:pPr>
              <w:spacing w:after="0" w:before="0"/>
            </w:pPr>
            <w:r>
              <w:rPr>
                <w:b w:val="false"/>
                <w:bCs w:val="false"/>
                <w:sz w:val="18"/>
                <w:szCs w:val="18"/>
              </w:rPr>
              <w:t xml:space="preserve">Điều kiện chuyển tiếp theo ngưỡng (QĐ-1)</w:t>
            </w:r>
          </w:p>
        </w:tc>
        <w:tc>
          <w:tcPr>
            <w:tcW w:type="dxa" w:w="2596"/>
            <w:tcMar>
              <w:top w:type="dxa" w:w="57"/>
              <w:left w:type="dxa" w:w="85"/>
              <w:bottom w:type="dxa" w:w="57"/>
              <w:right w:type="dxa" w:w="85"/>
            </w:tcMar>
            <w:vAlign w:val="top"/>
          </w:tcPr>
          <w:p>
            <w:pPr>
              <w:spacing w:after="0" w:before="0"/>
            </w:pPr>
            <w:r>
              <w:rPr>
                <w:b w:val="false"/>
                <w:bCs w:val="false"/>
                <w:sz w:val="18"/>
                <w:szCs w:val="18"/>
              </w:rPr>
              <w:t xml:space="preserve">Workflow không cho chuyển; hiển thị "cần Sales Manager duyệt"; đơn chờ ở "Chờ Miyano xác nhận"</w:t>
            </w:r>
          </w:p>
        </w:tc>
        <w:tc>
          <w:tcPr>
            <w:tcW w:type="dxa" w:w="181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NL-2.6</w:t>
            </w:r>
          </w:p>
        </w:tc>
        <w:tc>
          <w:tcPr>
            <w:tcW w:type="dxa" w:w="2095"/>
            <w:tcMar>
              <w:top w:type="dxa" w:w="57"/>
              <w:left w:type="dxa" w:w="85"/>
              <w:bottom w:type="dxa" w:w="57"/>
              <w:right w:type="dxa" w:w="85"/>
            </w:tcMar>
            <w:vAlign w:val="top"/>
          </w:tcPr>
          <w:p>
            <w:pPr>
              <w:spacing w:after="0" w:before="0"/>
            </w:pPr>
            <w:r>
              <w:rPr>
                <w:b w:val="false"/>
                <w:bCs w:val="false"/>
                <w:sz w:val="18"/>
                <w:szCs w:val="18"/>
              </w:rPr>
              <w:t xml:space="preserve">Đơn treo quá SLA xử lý (mặc định 8 giờ làm việc, cấu hình được)</w:t>
            </w:r>
          </w:p>
        </w:tc>
        <w:tc>
          <w:tcPr>
            <w:tcW w:type="dxa" w:w="2596"/>
            <w:tcMar>
              <w:top w:type="dxa" w:w="57"/>
              <w:left w:type="dxa" w:w="85"/>
              <w:bottom w:type="dxa" w:w="57"/>
              <w:right w:type="dxa" w:w="85"/>
            </w:tcMar>
            <w:vAlign w:val="top"/>
          </w:tcPr>
          <w:p>
            <w:pPr>
              <w:spacing w:after="0" w:before="0"/>
            </w:pPr>
            <w:r>
              <w:rPr>
                <w:b w:val="false"/>
                <w:bCs w:val="false"/>
                <w:sz w:val="18"/>
                <w:szCs w:val="18"/>
              </w:rPr>
              <w:t xml:space="preserve">Job nền quét đơn "Chờ Miyano xác nhận" quá hạn</w:t>
            </w:r>
          </w:p>
        </w:tc>
        <w:tc>
          <w:tcPr>
            <w:tcW w:type="dxa" w:w="2596"/>
            <w:tcMar>
              <w:top w:type="dxa" w:w="57"/>
              <w:left w:type="dxa" w:w="85"/>
              <w:bottom w:type="dxa" w:w="57"/>
              <w:right w:type="dxa" w:w="85"/>
            </w:tcMar>
            <w:vAlign w:val="top"/>
          </w:tcPr>
          <w:p>
            <w:pPr>
              <w:spacing w:after="0" w:before="0"/>
            </w:pPr>
            <w:r>
              <w:rPr>
                <w:b w:val="false"/>
                <w:bCs w:val="false"/>
                <w:sz w:val="18"/>
                <w:szCs w:val="18"/>
              </w:rPr>
              <w:t xml:space="preserve">Notification leo thang cho Sales Manager; đơn hiện trong báo cáo đơn chậm xử lý</w:t>
            </w:r>
          </w:p>
        </w:tc>
        <w:tc>
          <w:tcPr>
            <w:tcW w:type="dxa" w:w="181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NL-2.7</w:t>
            </w:r>
          </w:p>
        </w:tc>
        <w:tc>
          <w:tcPr>
            <w:tcW w:type="dxa" w:w="2095"/>
            <w:tcMar>
              <w:top w:type="dxa" w:w="57"/>
              <w:left w:type="dxa" w:w="85"/>
              <w:bottom w:type="dxa" w:w="57"/>
              <w:right w:type="dxa" w:w="85"/>
            </w:tcMar>
            <w:vAlign w:val="top"/>
          </w:tcPr>
          <w:p>
            <w:pPr>
              <w:spacing w:after="0" w:before="0"/>
            </w:pPr>
            <w:r>
              <w:rPr>
                <w:b w:val="false"/>
                <w:bCs w:val="false"/>
                <w:sz w:val="18"/>
                <w:szCs w:val="18"/>
              </w:rPr>
              <w:t xml:space="preserve">Miyano cần huỷ đơn </w:t>
            </w:r>
            <w:r>
              <w:rPr>
                <w:b/>
                <w:bCs/>
                <w:sz w:val="18"/>
                <w:szCs w:val="18"/>
              </w:rPr>
              <w:t xml:space="preserve">đã xác nhận, chưa giao</w:t>
            </w:r>
          </w:p>
        </w:tc>
        <w:tc>
          <w:tcPr>
            <w:tcW w:type="dxa" w:w="2596"/>
            <w:tcMar>
              <w:top w:type="dxa" w:w="57"/>
              <w:left w:type="dxa" w:w="85"/>
              <w:bottom w:type="dxa" w:w="57"/>
              <w:right w:type="dxa" w:w="85"/>
            </w:tcMar>
            <w:vAlign w:val="top"/>
          </w:tcPr>
          <w:p>
            <w:pPr>
              <w:spacing w:after="0" w:before="0"/>
            </w:pPr>
            <w:r>
              <w:rPr>
                <w:b w:val="false"/>
                <w:bCs w:val="false"/>
                <w:sz w:val="18"/>
                <w:szCs w:val="18"/>
              </w:rPr>
              <w:t xml:space="preserve">Cancel </w:t>
            </w:r>
            <w:r>
              <w:rPr>
                <w:rFonts w:ascii="Consolas" w:cs="Consolas" w:eastAsia="Consolas" w:hAnsi="Consolas"/>
                <w:b w:val="false"/>
                <w:bCs w:val="false"/>
                <w:color w:val="0B4F46"/>
                <w:sz w:val="16"/>
                <w:szCs w:val="16"/>
                <w:shd w:fill="EDF3F2" w:val="clear"/>
              </w:rPr>
              <w:t xml:space="preserve">Sales Order</w:t>
            </w:r>
            <w:r>
              <w:rPr>
                <w:b w:val="false"/>
                <w:bCs w:val="false"/>
                <w:sz w:val="18"/>
                <w:szCs w:val="18"/>
              </w:rPr>
              <w:t xml:space="preserve"> chuẩn ERPNext</w:t>
            </w:r>
          </w:p>
        </w:tc>
        <w:tc>
          <w:tcPr>
            <w:tcW w:type="dxa" w:w="2596"/>
            <w:tcMar>
              <w:top w:type="dxa" w:w="57"/>
              <w:left w:type="dxa" w:w="85"/>
              <w:bottom w:type="dxa" w:w="57"/>
              <w:right w:type="dxa" w:w="85"/>
            </w:tcMar>
            <w:vAlign w:val="top"/>
          </w:tcPr>
          <w:p>
            <w:pPr>
              <w:spacing w:after="0" w:before="0"/>
            </w:pPr>
            <w:r>
              <w:rPr>
                <w:b w:val="false"/>
                <w:bCs w:val="false"/>
                <w:sz w:val="18"/>
                <w:szCs w:val="18"/>
              </w:rPr>
              <w:t xml:space="preserve">Hạn mức hoàn tự động (ordered qty giảm); email "đơn bị huỷ + lý do" cho khách; trạng thái cổng = Đã huỷ</w:t>
            </w:r>
          </w:p>
        </w:tc>
        <w:tc>
          <w:tcPr>
            <w:tcW w:type="dxa" w:w="1817"/>
            <w:tcMar>
              <w:top w:type="dxa" w:w="57"/>
              <w:left w:type="dxa" w:w="85"/>
              <w:bottom w:type="dxa" w:w="57"/>
              <w:right w:type="dxa" w:w="85"/>
            </w:tcMar>
            <w:vAlign w:val="top"/>
          </w:tcPr>
          <w:p>
            <w:pPr>
              <w:spacing w:after="0" w:before="0"/>
            </w:pPr>
            <w:r>
              <w:rPr>
                <w:b w:val="false"/>
                <w:bCs w:val="false"/>
                <w:sz w:val="18"/>
                <w:szCs w:val="18"/>
              </w:rPr>
              <w:t xml:space="preserve">Hiện có (email huỷ là [MỚI])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NL-2.8</w:t>
            </w:r>
          </w:p>
        </w:tc>
        <w:tc>
          <w:tcPr>
            <w:tcW w:type="dxa" w:w="2095"/>
            <w:tcMar>
              <w:top w:type="dxa" w:w="57"/>
              <w:left w:type="dxa" w:w="85"/>
              <w:bottom w:type="dxa" w:w="57"/>
              <w:right w:type="dxa" w:w="85"/>
            </w:tcMar>
            <w:vAlign w:val="top"/>
          </w:tcPr>
          <w:p>
            <w:pPr>
              <w:spacing w:after="0" w:before="0"/>
            </w:pPr>
            <w:r>
              <w:rPr>
                <w:b w:val="false"/>
                <w:bCs w:val="false"/>
                <w:sz w:val="18"/>
                <w:szCs w:val="18"/>
              </w:rPr>
              <w:t xml:space="preserve">Đơn </w:t>
            </w:r>
            <w:r>
              <w:rPr>
                <w:b/>
                <w:bCs/>
                <w:sz w:val="18"/>
                <w:szCs w:val="18"/>
              </w:rPr>
              <w:t xml:space="preserve">đã giao một phần</w:t>
            </w:r>
            <w:r>
              <w:rPr>
                <w:b w:val="false"/>
                <w:bCs w:val="false"/>
                <w:sz w:val="18"/>
                <w:szCs w:val="18"/>
              </w:rPr>
              <w:t xml:space="preserve">, phần còn lại không giao nữa (khách đổi nhu cầu / hết hàng)</w:t>
            </w:r>
          </w:p>
        </w:tc>
        <w:tc>
          <w:tcPr>
            <w:tcW w:type="dxa" w:w="2596"/>
            <w:tcMar>
              <w:top w:type="dxa" w:w="57"/>
              <w:left w:type="dxa" w:w="85"/>
              <w:bottom w:type="dxa" w:w="57"/>
              <w:right w:type="dxa" w:w="85"/>
            </w:tcMar>
            <w:vAlign w:val="top"/>
          </w:tcPr>
          <w:p>
            <w:pPr>
              <w:spacing w:after="0" w:before="0"/>
            </w:pPr>
            <w:r>
              <w:rPr>
                <w:b w:val="false"/>
                <w:bCs w:val="false"/>
                <w:sz w:val="18"/>
                <w:szCs w:val="18"/>
              </w:rPr>
              <w:t xml:space="preserve">Không cancel được vì đã có DN</w:t>
            </w:r>
          </w:p>
        </w:tc>
        <w:tc>
          <w:tcPr>
            <w:tcW w:type="dxa" w:w="2596"/>
            <w:tcMar>
              <w:top w:type="dxa" w:w="57"/>
              <w:left w:type="dxa" w:w="85"/>
              <w:bottom w:type="dxa" w:w="57"/>
              <w:right w:type="dxa" w:w="85"/>
            </w:tcMar>
            <w:vAlign w:val="top"/>
          </w:tcPr>
          <w:p>
            <w:pPr>
              <w:spacing w:after="0" w:before="0"/>
            </w:pPr>
            <w:r>
              <w:rPr>
                <w:b/>
                <w:bCs/>
                <w:sz w:val="18"/>
                <w:szCs w:val="18"/>
              </w:rPr>
              <w:t xml:space="preserve">Close</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Sales Order</w:t>
            </w:r>
            <w:r>
              <w:rPr>
                <w:b w:val="false"/>
                <w:bCs w:val="false"/>
                <w:sz w:val="18"/>
                <w:szCs w:val="18"/>
              </w:rPr>
              <w:t xml:space="preserve">; phần chưa giao được </w:t>
            </w:r>
            <w:r>
              <w:rPr>
                <w:b/>
                <w:bCs/>
                <w:sz w:val="18"/>
                <w:szCs w:val="18"/>
              </w:rPr>
              <w:t xml:space="preserve">hoàn hạn mức</w:t>
            </w:r>
            <w:r>
              <w:rPr>
                <w:b w:val="false"/>
                <w:bCs w:val="false"/>
                <w:sz w:val="18"/>
                <w:szCs w:val="18"/>
              </w:rPr>
              <w:t xml:space="preserve"> bằng bước điều chỉnh Blanket Order (cơ chế: VĐ-7); khách thấy đơn "Hoàn thành (đóng sớm)" kèm ghi chú</w:t>
            </w:r>
          </w:p>
        </w:tc>
        <w:tc>
          <w:tcPr>
            <w:tcW w:type="dxa" w:w="1817"/>
            <w:tcMar>
              <w:top w:type="dxa" w:w="57"/>
              <w:left w:type="dxa" w:w="85"/>
              <w:bottom w:type="dxa" w:w="57"/>
              <w:right w:type="dxa" w:w="85"/>
            </w:tcMar>
            <w:vAlign w:val="top"/>
          </w:tcPr>
          <w:p>
            <w:pPr>
              <w:spacing w:after="0" w:before="0"/>
            </w:pPr>
            <w:r>
              <w:rPr>
                <w:b/>
                <w:bCs/>
                <w:color w:val="0F6B5F"/>
                <w:sz w:val="18"/>
                <w:szCs w:val="18"/>
              </w:rPr>
              <w:t xml:space="preserve">MỚI</w:t>
            </w:r>
          </w:p>
        </w:tc>
      </w:tr>
    </w:tbl>
    <w:p>
      <w:pPr>
        <w:spacing w:after="60"/>
      </w:pPr>
    </w:p>
    <w:p>
      <w:pPr>
        <w:pStyle w:val="Heading2"/>
        <w:spacing w:after="80" w:before="200"/>
      </w:pPr>
      <w:r>
        <w:t xml:space="preserve">4.3 QT3 — Giao hàng nhiều đợt trên một đơn → phiếu nhập tự sinh từng đợt </w:t>
      </w:r>
      <w:r>
        <w:rPr>
          <w:b/>
          <w:bCs/>
        </w:rPr>
        <w:t xml:space="preserve">[Hiện có, mở rộng]</w:t>
      </w:r>
    </w:p>
    <w:p>
      <w:pPr>
        <w:spacing w:after="100"/>
      </w:pPr>
      <w:r>
        <w:rPr>
          <w:sz w:val="21"/>
          <w:szCs w:val="21"/>
        </w:rPr>
        <w:t xml:space="preserve">Một </w:t>
      </w:r>
      <w:r>
        <w:rPr>
          <w:rFonts w:ascii="Consolas" w:cs="Consolas" w:eastAsia="Consolas" w:hAnsi="Consolas"/>
          <w:color w:val="0B4F46"/>
          <w:sz w:val="19"/>
          <w:szCs w:val="19"/>
          <w:shd w:fill="EDF3F2" w:val="clear"/>
        </w:rPr>
        <w:t xml:space="preserve">Sales Order</w:t>
      </w:r>
      <w:r>
        <w:rPr>
          <w:sz w:val="21"/>
          <w:szCs w:val="21"/>
        </w:rPr>
        <w:t xml:space="preserve"> được phép giao </w:t>
      </w:r>
      <w:r>
        <w:rPr>
          <w:b/>
          <w:bCs/>
          <w:sz w:val="21"/>
          <w:szCs w:val="21"/>
        </w:rPr>
        <w:t xml:space="preserve">nhiều lần (nhiều đợt)</w:t>
      </w:r>
      <w:r>
        <w:rPr>
          <w:sz w:val="21"/>
          <w:szCs w:val="21"/>
        </w:rPr>
        <w:t xml:space="preserve">. Mỗi đợt là một </w:t>
      </w:r>
      <w:r>
        <w:rPr>
          <w:rFonts w:ascii="Consolas" w:cs="Consolas" w:eastAsia="Consolas" w:hAnsi="Consolas"/>
          <w:color w:val="0B4F46"/>
          <w:sz w:val="19"/>
          <w:szCs w:val="19"/>
          <w:shd w:fill="EDF3F2" w:val="clear"/>
        </w:rPr>
        <w:t xml:space="preserve">Delivery Note</w:t>
      </w:r>
      <w:r>
        <w:rPr>
          <w:sz w:val="21"/>
          <w:szCs w:val="21"/>
        </w:rPr>
        <w:t xml:space="preserve"> độc lập. Đây là cơ chế gốc của ERPNext (</w:t>
      </w:r>
      <w:r>
        <w:rPr>
          <w:rFonts w:ascii="Consolas" w:cs="Consolas" w:eastAsia="Consolas" w:hAnsi="Consolas"/>
          <w:color w:val="0B4F46"/>
          <w:sz w:val="19"/>
          <w:szCs w:val="19"/>
          <w:shd w:fill="EDF3F2" w:val="clear"/>
        </w:rPr>
        <w:t xml:space="preserve">per_delivered</w:t>
      </w:r>
      <w:r>
        <w:rPr>
          <w:sz w:val="21"/>
          <w:szCs w:val="21"/>
        </w:rPr>
        <w:t xml:space="preserve">, nhiều DN trỏ về một SO) — v2.0 bổ sung phần </w:t>
      </w:r>
      <w:r>
        <w:rPr>
          <w:b/>
          <w:bCs/>
          <w:sz w:val="21"/>
          <w:szCs w:val="21"/>
        </w:rPr>
        <w:t xml:space="preserve">hiển thị theo đợt</w:t>
      </w:r>
      <w:r>
        <w:rPr>
          <w:sz w:val="21"/>
          <w:szCs w:val="21"/>
        </w:rPr>
        <w:t xml:space="preserve"> cho khách và </w:t>
      </w:r>
      <w:r>
        <w:rPr>
          <w:b/>
          <w:bCs/>
          <w:sz w:val="21"/>
          <w:szCs w:val="21"/>
        </w:rPr>
        <w:t xml:space="preserve">đối soát chênh lệch giao – nhận</w:t>
      </w:r>
      <w:r>
        <w:rPr>
          <w:sz w:val="21"/>
          <w:szCs w:val="21"/>
        </w:rPr>
        <w:t xml:space="preserve">.</w:t>
      </w:r>
    </w:p>
    <w:p>
      <w:pPr>
        <w:spacing w:after="100"/>
      </w:pPr>
      <w:r>
        <w:rPr>
          <w:b/>
          <w:bCs/>
          <w:sz w:val="21"/>
          <w:szCs w:val="21"/>
        </w:rPr>
        <w:t xml:space="preserve">Luồng chính:</w:t>
      </w:r>
    </w:p>
    <w:p>
      <w:pPr>
        <w:keepLines/>
        <w:shd w:fill="F4F6F9" w:val="clear"/>
        <w:spacing w:after="0" w:before="120" w:line="216" w:lineRule="auto"/>
        <w:ind w:left="227" w:right="227"/>
      </w:pPr>
      <w:r>
        <w:rPr>
          <w:rFonts w:ascii="Consolas" w:cs="Consolas" w:eastAsia="Consolas" w:hAnsi="Consolas"/>
          <w:sz w:val="16"/>
          <w:szCs w:val="16"/>
        </w:rPr>
        <w:t xml:space="preserve">Sales Order (Đã xác nhận)</w:t>
      </w:r>
    </w:p>
    <w:p>
      <w:pPr>
        <w:keepLines/>
        <w:shd w:fill="F4F6F9" w:val="clear"/>
        <w:spacing w:after="0" w:before="0" w:line="216" w:lineRule="auto"/>
        <w:ind w:left="227" w:right="227"/>
      </w:pPr>
      <w:r>
        <w:rPr>
          <w:rFonts w:ascii="Consolas" w:cs="Consolas" w:eastAsia="Consolas" w:hAnsi="Consolas"/>
          <w:sz w:val="16"/>
          <w:szCs w:val="16"/>
        </w:rPr>
        <w:t xml:space="preserve">   → Miyano lập Delivery Note đợt 1 (một phần số lượng), ghi sổ</w:t>
      </w:r>
    </w:p>
    <w:p>
      <w:pPr>
        <w:keepLines/>
        <w:shd w:fill="F4F6F9" w:val="clear"/>
        <w:spacing w:after="0" w:before="0" w:line="216" w:lineRule="auto"/>
        <w:ind w:left="227" w:right="227"/>
      </w:pPr>
      <w:r>
        <w:rPr>
          <w:rFonts w:ascii="Consolas" w:cs="Consolas" w:eastAsia="Consolas" w:hAnsi="Consolas"/>
          <w:sz w:val="16"/>
          <w:szCs w:val="16"/>
        </w:rPr>
        <w:t xml:space="preserve">   → ... lập tiếp đợt 2, đợt 3 ... cho tới đủ         (tổng luỹ kế ≤ SL đặt — BR-O10 [MỚI])</w:t>
      </w:r>
    </w:p>
    <w:p>
      <w:pPr>
        <w:keepLines/>
        <w:shd w:fill="F4F6F9" w:val="clear"/>
        <w:spacing w:after="0" w:before="0" w:line="216" w:lineRule="auto"/>
        <w:ind w:left="227" w:right="227"/>
      </w:pPr>
      <w:r>
        <w:rPr>
          <w:rFonts w:ascii="Consolas" w:cs="Consolas" w:eastAsia="Consolas" w:hAnsi="Consolas"/>
          <w:sz w:val="16"/>
          <w:szCs w:val="16"/>
        </w:rPr>
        <w:t xml:space="preserve">        │</w:t>
      </w:r>
    </w:p>
    <w:p>
      <w:pPr>
        <w:keepLines/>
        <w:shd w:fill="F4F6F9" w:val="clear"/>
        <w:spacing w:after="0" w:before="0" w:line="216" w:lineRule="auto"/>
        <w:ind w:left="227" w:right="227"/>
      </w:pPr>
      <w:r>
        <w:rPr>
          <w:rFonts w:ascii="Consolas" w:cs="Consolas" w:eastAsia="Consolas" w:hAnsi="Consolas"/>
          <w:sz w:val="16"/>
          <w:szCs w:val="16"/>
        </w:rPr>
        <w:t xml:space="preserve">        │  mỗi lần ghi sổ DN:  doc_events["Delivery Note"]["on_submit"]</w:t>
      </w:r>
    </w:p>
    <w:p>
      <w:pPr>
        <w:keepLines/>
        <w:shd w:fill="F4F6F9" w:val="clear"/>
        <w:spacing w:after="0" w:before="0" w:line="216" w:lineRule="auto"/>
        <w:ind w:left="227" w:right="227"/>
      </w:pPr>
      <w:r>
        <w:rPr>
          <w:rFonts w:ascii="Consolas" w:cs="Consolas" w:eastAsia="Consolas" w:hAnsi="Consolas"/>
          <w:sz w:val="16"/>
          <w:szCs w:val="16"/>
        </w:rPr>
        <w:t xml:space="preserve">        ▼</w:t>
      </w:r>
    </w:p>
    <w:p>
      <w:pPr>
        <w:keepLines/>
        <w:shd w:fill="F4F6F9" w:val="clear"/>
        <w:spacing w:after="0" w:before="0" w:line="216" w:lineRule="auto"/>
        <w:ind w:left="227" w:right="227"/>
      </w:pPr>
      <w:r>
        <w:rPr>
          <w:rFonts w:ascii="Consolas" w:cs="Consolas" w:eastAsia="Consolas" w:hAnsi="Consolas"/>
          <w:sz w:val="16"/>
          <w:szCs w:val="16"/>
        </w:rPr>
        <w:t xml:space="preserve">   miyano_portal.kho.delivery_hook.on_delivery_note_submit</w:t>
      </w:r>
    </w:p>
    <w:p>
      <w:pPr>
        <w:keepLines/>
        <w:shd w:fill="F4F6F9" w:val="clear"/>
        <w:spacing w:after="0" w:before="0" w:line="216" w:lineRule="auto"/>
        <w:ind w:left="227" w:right="227"/>
      </w:pPr>
      <w:r>
        <w:rPr>
          <w:rFonts w:ascii="Consolas" w:cs="Consolas" w:eastAsia="Consolas" w:hAnsi="Consolas"/>
          <w:sz w:val="16"/>
          <w:szCs w:val="16"/>
        </w:rPr>
        <w:t xml:space="preserve">        ├─ tìm kho ĐANG HOẠT ĐỘNG của khách; không có → dừng im lặng      (BR-K12)</w:t>
      </w:r>
    </w:p>
    <w:p>
      <w:pPr>
        <w:keepLines/>
        <w:shd w:fill="F4F6F9" w:val="clear"/>
        <w:spacing w:after="0" w:before="0" w:line="216" w:lineRule="auto"/>
        <w:ind w:left="227" w:right="227"/>
      </w:pPr>
      <w:r>
        <w:rPr>
          <w:rFonts w:ascii="Consolas" w:cs="Consolas" w:eastAsia="Consolas" w:hAnsi="Consolas"/>
          <w:sz w:val="16"/>
          <w:szCs w:val="16"/>
        </w:rPr>
        <w:t xml:space="preserve">        ├─ DN này đã có phiếu nhập (docstatus &lt; 2) → dừng, không sinh trùng (BR-K11)</w:t>
      </w:r>
    </w:p>
    <w:p>
      <w:pPr>
        <w:keepLines/>
        <w:shd w:fill="F4F6F9" w:val="clear"/>
        <w:spacing w:after="0" w:before="0" w:line="216" w:lineRule="auto"/>
        <w:ind w:left="227" w:right="227"/>
      </w:pPr>
      <w:r>
        <w:rPr>
          <w:rFonts w:ascii="Consolas" w:cs="Consolas" w:eastAsia="Consolas" w:hAnsi="Consolas"/>
          <w:sz w:val="16"/>
          <w:szCs w:val="16"/>
        </w:rPr>
        <w:t xml:space="preserve">        ├─ với mỗi dòng: khớp/tạo Customer Warehouse Item trong kho khách</w:t>
      </w:r>
    </w:p>
    <w:p>
      <w:pPr>
        <w:keepLines/>
        <w:shd w:fill="F4F6F9" w:val="clear"/>
        <w:spacing w:after="0" w:before="0" w:line="216" w:lineRule="auto"/>
        <w:ind w:left="227" w:right="227"/>
      </w:pPr>
      <w:r>
        <w:rPr>
          <w:rFonts w:ascii="Consolas" w:cs="Consolas" w:eastAsia="Consolas" w:hAnsi="Consolas"/>
          <w:sz w:val="16"/>
          <w:szCs w:val="16"/>
        </w:rPr>
        <w:t xml:space="preserve">        ├─ lấy số lô + hạn dùng từ bundle lô do ERPNext sinh</w:t>
      </w:r>
    </w:p>
    <w:p>
      <w:pPr>
        <w:keepLines/>
        <w:shd w:fill="F4F6F9" w:val="clear"/>
        <w:spacing w:after="0" w:before="0" w:line="216" w:lineRule="auto"/>
        <w:ind w:left="227" w:right="227"/>
      </w:pPr>
      <w:r>
        <w:rPr>
          <w:rFonts w:ascii="Consolas" w:cs="Consolas" w:eastAsia="Consolas" w:hAnsi="Consolas"/>
          <w:sz w:val="16"/>
          <w:szCs w:val="16"/>
        </w:rPr>
        <w:t xml:space="preserve">        ├─ ghi SL giao vào sl_giao từng dòng để đối soát                   [MỚI]</w:t>
      </w:r>
    </w:p>
    <w:p>
      <w:pPr>
        <w:keepLines/>
        <w:shd w:fill="F4F6F9" w:val="clear"/>
        <w:spacing w:after="0" w:before="0" w:line="216" w:lineRule="auto"/>
        <w:ind w:left="227" w:right="227"/>
      </w:pPr>
      <w:r>
        <w:rPr>
          <w:rFonts w:ascii="Consolas" w:cs="Consolas" w:eastAsia="Consolas" w:hAnsi="Consolas"/>
          <w:sz w:val="16"/>
          <w:szCs w:val="16"/>
        </w:rPr>
        <w:t xml:space="preserve">        ├─ gắn số đợt (thứ tự DN trong phạm vi SO)                         [MỚI]</w:t>
      </w:r>
    </w:p>
    <w:p>
      <w:pPr>
        <w:keepLines/>
        <w:shd w:fill="F4F6F9" w:val="clear"/>
        <w:spacing w:after="0" w:before="0" w:line="216" w:lineRule="auto"/>
        <w:ind w:left="227" w:right="227"/>
      </w:pPr>
      <w:r>
        <w:rPr>
          <w:rFonts w:ascii="Consolas" w:cs="Consolas" w:eastAsia="Consolas" w:hAnsi="Consolas"/>
          <w:sz w:val="16"/>
          <w:szCs w:val="16"/>
        </w:rPr>
        <w:t xml:space="preserve">        └─ tạo Customer Stock Receipt NHÁP, loai_nhap = "Từ đơn hàng Miyano",</w:t>
      </w:r>
    </w:p>
    <w:p>
      <w:pPr>
        <w:keepLines/>
        <w:shd w:fill="F4F6F9" w:val="clear"/>
        <w:spacing w:after="0" w:before="0" w:line="216" w:lineRule="auto"/>
        <w:ind w:left="227" w:right="227"/>
      </w:pPr>
      <w:r>
        <w:rPr>
          <w:rFonts w:ascii="Consolas" w:cs="Consolas" w:eastAsia="Consolas" w:hAnsi="Consolas"/>
          <w:sz w:val="16"/>
          <w:szCs w:val="16"/>
        </w:rPr>
        <w:t xml:space="preserve">           ghi delivery_note / sales_order để truy vết</w:t>
      </w:r>
    </w:p>
    <w:p>
      <w:pPr>
        <w:keepLines/>
        <w:shd w:fill="F4F6F9" w:val="clear"/>
        <w:spacing w:after="0" w:before="0" w:line="216" w:lineRule="auto"/>
        <w:ind w:left="227" w:right="227"/>
      </w:pPr>
      <w:r>
        <w:rPr>
          <w:rFonts w:ascii="Consolas" w:cs="Consolas" w:eastAsia="Consolas" w:hAnsi="Consolas"/>
          <w:sz w:val="16"/>
          <w:szCs w:val="16"/>
        </w:rPr>
        <w:t xml:space="preserve">   → thủ kho bệnh viện kiểm hàng thực tế → sửa SL thực nhận nếu lệch → ghi sổ</w:t>
      </w:r>
    </w:p>
    <w:p>
      <w:pPr>
        <w:keepLines/>
        <w:shd w:fill="F4F6F9" w:val="clear"/>
        <w:spacing w:after="120" w:before="0" w:line="216" w:lineRule="auto"/>
        <w:ind w:left="227" w:right="227"/>
      </w:pPr>
      <w:r>
        <w:rPr>
          <w:rFonts w:ascii="Consolas" w:cs="Consolas" w:eastAsia="Consolas" w:hAnsi="Consolas"/>
          <w:sz w:val="16"/>
          <w:szCs w:val="16"/>
        </w:rPr>
        <w:t xml:space="preserve">   → cổng hiển thị trên chi tiết đơn: danh sách đợt giao, % đã giao, phiếu nhập tương ứng</w:t>
      </w:r>
    </w:p>
    <w:p>
      <w:pPr>
        <w:spacing w:after="100"/>
      </w:pPr>
      <w:r>
        <w:rPr>
          <w:b/>
          <w:bCs/>
          <w:sz w:val="21"/>
          <w:szCs w:val="21"/>
        </w:rPr>
        <w:t xml:space="preserve">Ba tính chất thiết kế của móc — đều cố ý, giữ nguyên [Hiện có]:</w:t>
      </w:r>
    </w:p>
    <w:p>
      <w:pPr>
        <w:pStyle w:val="ListParagraph"/>
        <w:numPr>
          <w:ilvl w:val="0"/>
          <w:numId w:val="2"/>
        </w:numPr>
        <w:spacing w:after="40"/>
      </w:pPr>
      <w:r>
        <w:rPr>
          <w:sz w:val="21"/>
          <w:szCs w:val="21"/>
        </w:rPr>
        <w:t xml:space="preserve">Đặt ở </w:t>
      </w:r>
      <w:r>
        <w:rPr>
          <w:rFonts w:ascii="Consolas" w:cs="Consolas" w:eastAsia="Consolas" w:hAnsi="Consolas"/>
          <w:color w:val="0B4F46"/>
          <w:sz w:val="19"/>
          <w:szCs w:val="19"/>
          <w:shd w:fill="EDF3F2" w:val="clear"/>
        </w:rPr>
        <w:t xml:space="preserve">on_submit</w:t>
      </w:r>
      <w:r>
        <w:rPr>
          <w:sz w:val="21"/>
          <w:szCs w:val="21"/>
        </w:rPr>
        <w:t xml:space="preserve">/</w:t>
      </w:r>
      <w:r>
        <w:rPr>
          <w:rFonts w:ascii="Consolas" w:cs="Consolas" w:eastAsia="Consolas" w:hAnsi="Consolas"/>
          <w:color w:val="0B4F46"/>
          <w:sz w:val="19"/>
          <w:szCs w:val="19"/>
          <w:shd w:fill="EDF3F2" w:val="clear"/>
        </w:rPr>
        <w:t xml:space="preserve">on_cancel</w:t>
      </w:r>
      <w:r>
        <w:rPr>
          <w:sz w:val="21"/>
          <w:szCs w:val="21"/>
        </w:rPr>
        <w:t xml:space="preserve"> chứ không phải </w:t>
      </w:r>
      <w:r>
        <w:rPr>
          <w:rFonts w:ascii="Consolas" w:cs="Consolas" w:eastAsia="Consolas" w:hAnsi="Consolas"/>
          <w:color w:val="0B4F46"/>
          <w:sz w:val="19"/>
          <w:szCs w:val="19"/>
          <w:shd w:fill="EDF3F2" w:val="clear"/>
        </w:rPr>
        <w:t xml:space="preserve">before_*</w:t>
      </w:r>
      <w:r>
        <w:rPr>
          <w:sz w:val="21"/>
          <w:szCs w:val="21"/>
        </w:rPr>
        <w:t xml:space="preserve">: móc chỉ sinh hiệu ứng phụ, không kiểm tra.</w:t>
      </w:r>
    </w:p>
    <w:p>
      <w:pPr>
        <w:pStyle w:val="ListParagraph"/>
        <w:numPr>
          <w:ilvl w:val="0"/>
          <w:numId w:val="2"/>
        </w:numPr>
        <w:spacing w:after="40"/>
      </w:pPr>
      <w:r>
        <w:rPr>
          <w:b/>
          <w:bCs/>
          <w:sz w:val="21"/>
          <w:szCs w:val="21"/>
        </w:rPr>
        <w:t xml:space="preserve">Không bao giờ ném lỗi ra ngoài</w:t>
      </w:r>
      <w:r>
        <w:rPr>
          <w:sz w:val="21"/>
          <w:szCs w:val="21"/>
        </w:rPr>
        <w:t xml:space="preserve"> (BR-K12): việc giao hàng của Miyano không phụ thuộc kho khách.</w:t>
      </w:r>
    </w:p>
    <w:p>
      <w:pPr>
        <w:pStyle w:val="ListParagraph"/>
        <w:numPr>
          <w:ilvl w:val="0"/>
          <w:numId w:val="2"/>
        </w:numPr>
        <w:spacing w:after="40"/>
      </w:pPr>
      <w:r>
        <w:rPr>
          <w:sz w:val="21"/>
          <w:szCs w:val="21"/>
        </w:rPr>
        <w:t xml:space="preserve">Phiếu sinh ra ở trạng thái </w:t>
      </w:r>
      <w:r>
        <w:rPr>
          <w:b/>
          <w:bCs/>
          <w:sz w:val="21"/>
          <w:szCs w:val="21"/>
        </w:rPr>
        <w:t xml:space="preserve">nháp</w:t>
      </w:r>
      <w:r>
        <w:rPr>
          <w:sz w:val="21"/>
          <w:szCs w:val="21"/>
        </w:rPr>
        <w:t xml:space="preserve">: hàng chưa kiểm nhận mà tồn đã tăng là sai nghiệp vụ.</w:t>
      </w:r>
    </w:p>
    <w:p>
      <w:pPr>
        <w:spacing w:after="100"/>
      </w:pPr>
      <w:r>
        <w:rPr>
          <w:b/>
          <w:bCs/>
          <w:sz w:val="21"/>
          <w:szCs w:val="21"/>
        </w:rPr>
        <w:t xml:space="preserve">Luồng ngoại lệ QT3:</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2244"/>
        <w:gridCol w:w="2601"/>
        <w:gridCol w:w="2690"/>
        <w:gridCol w:w="1569"/>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2244"/>
            <w:shd w:fill="E8EEF5" w:val="clear"/>
            <w:tcMar>
              <w:top w:type="dxa" w:w="57"/>
              <w:left w:type="dxa" w:w="85"/>
              <w:bottom w:type="dxa" w:w="57"/>
              <w:right w:type="dxa" w:w="85"/>
            </w:tcMar>
            <w:vAlign w:val="top"/>
          </w:tcPr>
          <w:p>
            <w:pPr>
              <w:spacing w:after="0" w:before="0"/>
            </w:pPr>
            <w:r>
              <w:rPr>
                <w:b/>
                <w:bCs/>
                <w:color w:val="1F4E79"/>
                <w:sz w:val="18"/>
                <w:szCs w:val="18"/>
              </w:rPr>
              <w:t xml:space="preserve">Tình huống</w:t>
            </w:r>
          </w:p>
        </w:tc>
        <w:tc>
          <w:tcPr>
            <w:tcW w:type="dxa" w:w="2601"/>
            <w:shd w:fill="E8EEF5" w:val="clear"/>
            <w:tcMar>
              <w:top w:type="dxa" w:w="57"/>
              <w:left w:type="dxa" w:w="85"/>
              <w:bottom w:type="dxa" w:w="57"/>
              <w:right w:type="dxa" w:w="85"/>
            </w:tcMar>
            <w:vAlign w:val="top"/>
          </w:tcPr>
          <w:p>
            <w:pPr>
              <w:spacing w:after="0" w:before="0"/>
            </w:pPr>
            <w:r>
              <w:rPr>
                <w:b/>
                <w:bCs/>
                <w:color w:val="1F4E79"/>
                <w:sz w:val="18"/>
                <w:szCs w:val="18"/>
              </w:rPr>
              <w:t xml:space="preserve">Chốt chặn / phát hiện</w:t>
            </w:r>
          </w:p>
        </w:tc>
        <w:tc>
          <w:tcPr>
            <w:tcW w:type="dxa" w:w="2690"/>
            <w:shd w:fill="E8EEF5" w:val="clear"/>
            <w:tcMar>
              <w:top w:type="dxa" w:w="57"/>
              <w:left w:type="dxa" w:w="85"/>
              <w:bottom w:type="dxa" w:w="57"/>
              <w:right w:type="dxa" w:w="85"/>
            </w:tcMar>
            <w:vAlign w:val="top"/>
          </w:tcPr>
          <w:p>
            <w:pPr>
              <w:spacing w:after="0" w:before="0"/>
            </w:pPr>
            <w:r>
              <w:rPr>
                <w:b/>
                <w:bCs/>
                <w:color w:val="1F4E79"/>
                <w:sz w:val="18"/>
                <w:szCs w:val="18"/>
              </w:rPr>
              <w:t xml:space="preserve">Xử lý</w:t>
            </w:r>
          </w:p>
        </w:tc>
        <w:tc>
          <w:tcPr>
            <w:tcW w:type="dxa" w:w="1569"/>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NL-3.1</w:t>
            </w:r>
          </w:p>
        </w:tc>
        <w:tc>
          <w:tcPr>
            <w:tcW w:type="dxa" w:w="2244"/>
            <w:tcMar>
              <w:top w:type="dxa" w:w="57"/>
              <w:left w:type="dxa" w:w="85"/>
              <w:bottom w:type="dxa" w:w="57"/>
              <w:right w:type="dxa" w:w="85"/>
            </w:tcMar>
            <w:vAlign w:val="top"/>
          </w:tcPr>
          <w:p>
            <w:pPr>
              <w:spacing w:after="0" w:before="0"/>
            </w:pPr>
            <w:r>
              <w:rPr>
                <w:b w:val="false"/>
                <w:bCs w:val="false"/>
                <w:sz w:val="18"/>
                <w:szCs w:val="18"/>
              </w:rPr>
              <w:t xml:space="preserve">Khách không có kho hoặc kho đã tắt (</w:t>
            </w:r>
            <w:r>
              <w:rPr>
                <w:rFonts w:ascii="Consolas" w:cs="Consolas" w:eastAsia="Consolas" w:hAnsi="Consolas"/>
                <w:b w:val="false"/>
                <w:bCs w:val="false"/>
                <w:color w:val="0B4F46"/>
                <w:sz w:val="16"/>
                <w:szCs w:val="16"/>
                <w:shd w:fill="EDF3F2" w:val="clear"/>
              </w:rPr>
              <w:t xml:space="preserve">active = 0</w:t>
            </w:r>
            <w:r>
              <w:rPr>
                <w:b w:val="false"/>
                <w:bCs w:val="false"/>
                <w:sz w:val="18"/>
                <w:szCs w:val="18"/>
              </w:rPr>
              <w:t xml:space="preserve">)</w:t>
            </w:r>
          </w:p>
        </w:tc>
        <w:tc>
          <w:tcPr>
            <w:tcW w:type="dxa" w:w="260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_kho_cua_khach</w:t>
            </w:r>
          </w:p>
        </w:tc>
        <w:tc>
          <w:tcPr>
            <w:tcW w:type="dxa" w:w="2690"/>
            <w:tcMar>
              <w:top w:type="dxa" w:w="57"/>
              <w:left w:type="dxa" w:w="85"/>
              <w:bottom w:type="dxa" w:w="57"/>
              <w:right w:type="dxa" w:w="85"/>
            </w:tcMar>
            <w:vAlign w:val="top"/>
          </w:tcPr>
          <w:p>
            <w:pPr>
              <w:spacing w:after="0" w:before="0"/>
            </w:pPr>
            <w:r>
              <w:rPr>
                <w:b w:val="false"/>
                <w:bCs w:val="false"/>
                <w:sz w:val="18"/>
                <w:szCs w:val="18"/>
              </w:rPr>
              <w:t xml:space="preserve">Móc dừng </w:t>
            </w:r>
            <w:r>
              <w:rPr>
                <w:b/>
                <w:bCs/>
                <w:sz w:val="18"/>
                <w:szCs w:val="18"/>
              </w:rPr>
              <w:t xml:space="preserve">im lặng</w:t>
            </w:r>
            <w:r>
              <w:rPr>
                <w:b w:val="false"/>
                <w:bCs w:val="false"/>
                <w:sz w:val="18"/>
                <w:szCs w:val="18"/>
              </w:rPr>
              <w:t xml:space="preserve">, DN vẫn ghi sổ bình thường; không sinh phiếu</w:t>
            </w:r>
          </w:p>
        </w:tc>
        <w:tc>
          <w:tcPr>
            <w:tcW w:type="dxa" w:w="1569"/>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NL-3.2</w:t>
            </w:r>
          </w:p>
        </w:tc>
        <w:tc>
          <w:tcPr>
            <w:tcW w:type="dxa" w:w="2244"/>
            <w:tcMar>
              <w:top w:type="dxa" w:w="57"/>
              <w:left w:type="dxa" w:w="85"/>
              <w:bottom w:type="dxa" w:w="57"/>
              <w:right w:type="dxa" w:w="85"/>
            </w:tcMar>
            <w:vAlign w:val="top"/>
          </w:tcPr>
          <w:p>
            <w:pPr>
              <w:spacing w:after="0" w:before="0"/>
            </w:pPr>
            <w:r>
              <w:rPr>
                <w:b w:val="false"/>
                <w:bCs w:val="false"/>
                <w:sz w:val="18"/>
                <w:szCs w:val="18"/>
              </w:rPr>
              <w:t xml:space="preserve">DN đã sinh phiếu nhập trước đó (chạy lại hook, sửa – submit lại)</w:t>
            </w:r>
          </w:p>
        </w:tc>
        <w:tc>
          <w:tcPr>
            <w:tcW w:type="dxa" w:w="2601"/>
            <w:tcMar>
              <w:top w:type="dxa" w:w="57"/>
              <w:left w:type="dxa" w:w="85"/>
              <w:bottom w:type="dxa" w:w="57"/>
              <w:right w:type="dxa" w:w="85"/>
            </w:tcMar>
            <w:vAlign w:val="top"/>
          </w:tcPr>
          <w:p>
            <w:pPr>
              <w:spacing w:after="0" w:before="0"/>
            </w:pPr>
            <w:r>
              <w:rPr>
                <w:b w:val="false"/>
                <w:bCs w:val="false"/>
                <w:sz w:val="18"/>
                <w:szCs w:val="18"/>
              </w:rPr>
              <w:t xml:space="preserve">BR-K11 (</w:t>
            </w:r>
            <w:r>
              <w:rPr>
                <w:rFonts w:ascii="Consolas" w:cs="Consolas" w:eastAsia="Consolas" w:hAnsi="Consolas"/>
                <w:b w:val="false"/>
                <w:bCs w:val="false"/>
                <w:color w:val="0B4F46"/>
                <w:sz w:val="16"/>
                <w:szCs w:val="16"/>
                <w:shd w:fill="EDF3F2" w:val="clear"/>
              </w:rPr>
              <w:t xml:space="preserve">_phieu_dang_song</w:t>
            </w:r>
            <w:r>
              <w:rPr>
                <w:b w:val="false"/>
                <w:bCs w:val="false"/>
                <w:sz w:val="18"/>
                <w:szCs w:val="18"/>
              </w:rPr>
              <w:t xml:space="preserve">)</w:t>
            </w:r>
          </w:p>
        </w:tc>
        <w:tc>
          <w:tcPr>
            <w:tcW w:type="dxa" w:w="2690"/>
            <w:tcMar>
              <w:top w:type="dxa" w:w="57"/>
              <w:left w:type="dxa" w:w="85"/>
              <w:bottom w:type="dxa" w:w="57"/>
              <w:right w:type="dxa" w:w="85"/>
            </w:tcMar>
            <w:vAlign w:val="top"/>
          </w:tcPr>
          <w:p>
            <w:pPr>
              <w:spacing w:after="0" w:before="0"/>
            </w:pPr>
            <w:r>
              <w:rPr>
                <w:b w:val="false"/>
                <w:bCs w:val="false"/>
                <w:sz w:val="18"/>
                <w:szCs w:val="18"/>
              </w:rPr>
              <w:t xml:space="preserve">Không sinh phiếu thứ hai — tránh cộng tồn hai lần</w:t>
            </w:r>
          </w:p>
        </w:tc>
        <w:tc>
          <w:tcPr>
            <w:tcW w:type="dxa" w:w="1569"/>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NL-3.3</w:t>
            </w:r>
          </w:p>
        </w:tc>
        <w:tc>
          <w:tcPr>
            <w:tcW w:type="dxa" w:w="2244"/>
            <w:tcMar>
              <w:top w:type="dxa" w:w="57"/>
              <w:left w:type="dxa" w:w="85"/>
              <w:bottom w:type="dxa" w:w="57"/>
              <w:right w:type="dxa" w:w="85"/>
            </w:tcMar>
            <w:vAlign w:val="top"/>
          </w:tcPr>
          <w:p>
            <w:pPr>
              <w:spacing w:after="0" w:before="0"/>
            </w:pPr>
            <w:r>
              <w:rPr>
                <w:b/>
                <w:bCs/>
                <w:sz w:val="18"/>
                <w:szCs w:val="18"/>
              </w:rPr>
              <w:t xml:space="preserve">Nhận thiếu / hàng hỏng</w:t>
            </w:r>
            <w:r>
              <w:rPr>
                <w:b w:val="false"/>
                <w:bCs w:val="false"/>
                <w:sz w:val="18"/>
                <w:szCs w:val="18"/>
              </w:rPr>
              <w:t xml:space="preserve">: SL thực nhận &lt; SL trên phiếu giao</w:t>
            </w:r>
          </w:p>
        </w:tc>
        <w:tc>
          <w:tcPr>
            <w:tcW w:type="dxa" w:w="2601"/>
            <w:tcMar>
              <w:top w:type="dxa" w:w="57"/>
              <w:left w:type="dxa" w:w="85"/>
              <w:bottom w:type="dxa" w:w="57"/>
              <w:right w:type="dxa" w:w="85"/>
            </w:tcMar>
            <w:vAlign w:val="top"/>
          </w:tcPr>
          <w:p>
            <w:pPr>
              <w:spacing w:after="0" w:before="0"/>
            </w:pPr>
            <w:r>
              <w:rPr>
                <w:b w:val="false"/>
                <w:bCs w:val="false"/>
                <w:sz w:val="18"/>
                <w:szCs w:val="18"/>
              </w:rPr>
              <w:t xml:space="preserve">Thủ kho sửa SL trên phiếu nháp; hệ so </w:t>
            </w:r>
            <w:r>
              <w:rPr>
                <w:rFonts w:ascii="Consolas" w:cs="Consolas" w:eastAsia="Consolas" w:hAnsi="Consolas"/>
                <w:b w:val="false"/>
                <w:bCs w:val="false"/>
                <w:color w:val="0B4F46"/>
                <w:sz w:val="16"/>
                <w:szCs w:val="16"/>
                <w:shd w:fill="EDF3F2" w:val="clear"/>
              </w:rPr>
              <w:t xml:space="preserve">so_luong</w:t>
            </w:r>
            <w:r>
              <w:rPr>
                <w:b w:val="false"/>
                <w:bCs w:val="false"/>
                <w:sz w:val="18"/>
                <w:szCs w:val="18"/>
              </w:rPr>
              <w:t xml:space="preserve"> với </w:t>
            </w:r>
            <w:r>
              <w:rPr>
                <w:rFonts w:ascii="Consolas" w:cs="Consolas" w:eastAsia="Consolas" w:hAnsi="Consolas"/>
                <w:b w:val="false"/>
                <w:bCs w:val="false"/>
                <w:color w:val="0B4F46"/>
                <w:sz w:val="16"/>
                <w:szCs w:val="16"/>
                <w:shd w:fill="EDF3F2" w:val="clear"/>
              </w:rPr>
              <w:t xml:space="preserve">sl_giao</w:t>
            </w:r>
          </w:p>
        </w:tc>
        <w:tc>
          <w:tcPr>
            <w:tcW w:type="dxa" w:w="2690"/>
            <w:tcMar>
              <w:top w:type="dxa" w:w="57"/>
              <w:left w:type="dxa" w:w="85"/>
              <w:bottom w:type="dxa" w:w="57"/>
              <w:right w:type="dxa" w:w="85"/>
            </w:tcMar>
            <w:vAlign w:val="top"/>
          </w:tcPr>
          <w:p>
            <w:pPr>
              <w:spacing w:after="0" w:before="0"/>
            </w:pPr>
            <w:r>
              <w:rPr>
                <w:b w:val="false"/>
                <w:bCs w:val="false"/>
                <w:sz w:val="18"/>
                <w:szCs w:val="18"/>
              </w:rPr>
              <w:t xml:space="preserve">Bắt buộc ghi </w:t>
            </w:r>
            <w:r>
              <w:rPr>
                <w:b/>
                <w:bCs/>
                <w:sz w:val="18"/>
                <w:szCs w:val="18"/>
              </w:rPr>
              <w:t xml:space="preserve">lý do chênh lệch</w:t>
            </w:r>
            <w:r>
              <w:rPr>
                <w:b w:val="false"/>
                <w:bCs w:val="false"/>
                <w:sz w:val="18"/>
                <w:szCs w:val="18"/>
              </w:rPr>
              <w:t xml:space="preserve"> từng dòng lệch (BR-K17); khi ghi sổ, phiếu gắn cờ </w:t>
            </w:r>
            <w:r>
              <w:rPr>
                <w:rFonts w:ascii="Consolas" w:cs="Consolas" w:eastAsia="Consolas" w:hAnsi="Consolas"/>
                <w:b w:val="false"/>
                <w:bCs w:val="false"/>
                <w:color w:val="0B4F46"/>
                <w:sz w:val="16"/>
                <w:szCs w:val="16"/>
                <w:shd w:fill="EDF3F2" w:val="clear"/>
              </w:rPr>
              <w:t xml:space="preserve">co_chenh_lech</w:t>
            </w:r>
            <w:r>
              <w:rPr>
                <w:b w:val="false"/>
                <w:bCs w:val="false"/>
                <w:sz w:val="18"/>
                <w:szCs w:val="18"/>
              </w:rPr>
              <w:t xml:space="preserve">; notification "Chênh lệch nhận hàng" cho sales phụ trách; hai bên đối soát qua báo cáo Đối soát giao – nhận (UC-48)</w:t>
            </w:r>
          </w:p>
        </w:tc>
        <w:tc>
          <w:tcPr>
            <w:tcW w:type="dxa" w:w="1569"/>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NL-3.4</w:t>
            </w:r>
          </w:p>
        </w:tc>
        <w:tc>
          <w:tcPr>
            <w:tcW w:type="dxa" w:w="2244"/>
            <w:tcMar>
              <w:top w:type="dxa" w:w="57"/>
              <w:left w:type="dxa" w:w="85"/>
              <w:bottom w:type="dxa" w:w="57"/>
              <w:right w:type="dxa" w:w="85"/>
            </w:tcMar>
            <w:vAlign w:val="top"/>
          </w:tcPr>
          <w:p>
            <w:pPr>
              <w:spacing w:after="0" w:before="0"/>
            </w:pPr>
            <w:r>
              <w:rPr>
                <w:b w:val="false"/>
                <w:bCs w:val="false"/>
                <w:sz w:val="18"/>
                <w:szCs w:val="18"/>
              </w:rPr>
              <w:t xml:space="preserve">Khách </w:t>
            </w:r>
            <w:r>
              <w:rPr>
                <w:b/>
                <w:bCs/>
                <w:sz w:val="18"/>
                <w:szCs w:val="18"/>
              </w:rPr>
              <w:t xml:space="preserve">từ chối nhận toàn bộ</w:t>
            </w:r>
            <w:r>
              <w:rPr>
                <w:b w:val="false"/>
                <w:bCs w:val="false"/>
                <w:sz w:val="18"/>
                <w:szCs w:val="18"/>
              </w:rPr>
              <w:t xml:space="preserve"> đợt giao</w:t>
            </w:r>
          </w:p>
        </w:tc>
        <w:tc>
          <w:tcPr>
            <w:tcW w:type="dxa" w:w="2601"/>
            <w:tcMar>
              <w:top w:type="dxa" w:w="57"/>
              <w:left w:type="dxa" w:w="85"/>
              <w:bottom w:type="dxa" w:w="57"/>
              <w:right w:type="dxa" w:w="85"/>
            </w:tcMar>
            <w:vAlign w:val="top"/>
          </w:tcPr>
          <w:p>
            <w:pPr>
              <w:spacing w:after="0" w:before="0"/>
            </w:pPr>
            <w:r>
              <w:rPr>
                <w:b w:val="false"/>
                <w:bCs w:val="false"/>
                <w:sz w:val="18"/>
                <w:szCs w:val="18"/>
              </w:rPr>
              <w:t xml:space="preserve">Phiếu nháp không được ghi sổ</w:t>
            </w:r>
          </w:p>
        </w:tc>
        <w:tc>
          <w:tcPr>
            <w:tcW w:type="dxa" w:w="2690"/>
            <w:tcMar>
              <w:top w:type="dxa" w:w="57"/>
              <w:left w:type="dxa" w:w="85"/>
              <w:bottom w:type="dxa" w:w="57"/>
              <w:right w:type="dxa" w:w="85"/>
            </w:tcMar>
            <w:vAlign w:val="top"/>
          </w:tcPr>
          <w:p>
            <w:pPr>
              <w:spacing w:after="0" w:before="0"/>
            </w:pPr>
            <w:r>
              <w:rPr>
                <w:b w:val="false"/>
                <w:bCs w:val="false"/>
                <w:sz w:val="18"/>
                <w:szCs w:val="18"/>
              </w:rPr>
              <w:t xml:space="preserve">Thủ kho không ghi sổ (tồn không đổi); Miyano huỷ DN → phiếu nháp bị gỡ tự động; nếu cần chứng từ trả: quy trình Sales Return phía Miyano</w:t>
            </w:r>
          </w:p>
        </w:tc>
        <w:tc>
          <w:tcPr>
            <w:tcW w:type="dxa" w:w="1569"/>
            <w:tcMar>
              <w:top w:type="dxa" w:w="57"/>
              <w:left w:type="dxa" w:w="85"/>
              <w:bottom w:type="dxa" w:w="57"/>
              <w:right w:type="dxa" w:w="85"/>
            </w:tcMar>
            <w:vAlign w:val="top"/>
          </w:tcPr>
          <w:p>
            <w:pPr>
              <w:spacing w:after="0" w:before="0"/>
            </w:pPr>
            <w:r>
              <w:rPr>
                <w:b w:val="false"/>
                <w:bCs w:val="false"/>
                <w:sz w:val="18"/>
                <w:szCs w:val="18"/>
              </w:rPr>
              <w:t xml:space="preserve">Hiện có (cơ chế gỡ) + quy ước [MỚI]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NL-3.5</w:t>
            </w:r>
          </w:p>
        </w:tc>
        <w:tc>
          <w:tcPr>
            <w:tcW w:type="dxa" w:w="2244"/>
            <w:tcMar>
              <w:top w:type="dxa" w:w="57"/>
              <w:left w:type="dxa" w:w="85"/>
              <w:bottom w:type="dxa" w:w="57"/>
              <w:right w:type="dxa" w:w="85"/>
            </w:tcMar>
            <w:vAlign w:val="top"/>
          </w:tcPr>
          <w:p>
            <w:pPr>
              <w:spacing w:after="0" w:before="0"/>
            </w:pPr>
            <w:r>
              <w:rPr>
                <w:b w:val="false"/>
                <w:bCs w:val="false"/>
                <w:sz w:val="18"/>
                <w:szCs w:val="18"/>
              </w:rPr>
              <w:t xml:space="preserve">Miyano huỷ DN khi phiếu nhập </w:t>
            </w:r>
            <w:r>
              <w:rPr>
                <w:b/>
                <w:bCs/>
                <w:sz w:val="18"/>
                <w:szCs w:val="18"/>
              </w:rPr>
              <w:t xml:space="preserve">còn nháp</w:t>
            </w:r>
          </w:p>
        </w:tc>
        <w:tc>
          <w:tcPr>
            <w:tcW w:type="dxa" w:w="260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on_cancel</w:t>
            </w:r>
            <w:r>
              <w:rPr>
                <w:b w:val="false"/>
                <w:bCs w:val="false"/>
                <w:sz w:val="18"/>
                <w:szCs w:val="18"/>
              </w:rPr>
              <w:t xml:space="preserve"> hook</w:t>
            </w:r>
          </w:p>
        </w:tc>
        <w:tc>
          <w:tcPr>
            <w:tcW w:type="dxa" w:w="2690"/>
            <w:tcMar>
              <w:top w:type="dxa" w:w="57"/>
              <w:left w:type="dxa" w:w="85"/>
              <w:bottom w:type="dxa" w:w="57"/>
              <w:right w:type="dxa" w:w="85"/>
            </w:tcMar>
            <w:vAlign w:val="top"/>
          </w:tcPr>
          <w:p>
            <w:pPr>
              <w:spacing w:after="0" w:before="0"/>
            </w:pPr>
            <w:r>
              <w:rPr>
                <w:b w:val="false"/>
                <w:bCs w:val="false"/>
                <w:sz w:val="18"/>
                <w:szCs w:val="18"/>
              </w:rPr>
              <w:t xml:space="preserve">Phiếu nháp bị gỡ</w:t>
            </w:r>
          </w:p>
        </w:tc>
        <w:tc>
          <w:tcPr>
            <w:tcW w:type="dxa" w:w="1569"/>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NL-3.6</w:t>
            </w:r>
          </w:p>
        </w:tc>
        <w:tc>
          <w:tcPr>
            <w:tcW w:type="dxa" w:w="2244"/>
            <w:tcMar>
              <w:top w:type="dxa" w:w="57"/>
              <w:left w:type="dxa" w:w="85"/>
              <w:bottom w:type="dxa" w:w="57"/>
              <w:right w:type="dxa" w:w="85"/>
            </w:tcMar>
            <w:vAlign w:val="top"/>
          </w:tcPr>
          <w:p>
            <w:pPr>
              <w:spacing w:after="0" w:before="0"/>
            </w:pPr>
            <w:r>
              <w:rPr>
                <w:b w:val="false"/>
                <w:bCs w:val="false"/>
                <w:sz w:val="18"/>
                <w:szCs w:val="18"/>
              </w:rPr>
              <w:t xml:space="preserve">Miyano huỷ DN khi phiếu nhập </w:t>
            </w:r>
            <w:r>
              <w:rPr>
                <w:b/>
                <w:bCs/>
                <w:sz w:val="18"/>
                <w:szCs w:val="18"/>
              </w:rPr>
              <w:t xml:space="preserve">đã ghi sổ</w:t>
            </w:r>
          </w:p>
        </w:tc>
        <w:tc>
          <w:tcPr>
            <w:tcW w:type="dxa" w:w="260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on_cancel</w:t>
            </w:r>
            <w:r>
              <w:rPr>
                <w:b w:val="false"/>
                <w:bCs w:val="false"/>
                <w:sz w:val="18"/>
                <w:szCs w:val="18"/>
              </w:rPr>
              <w:t xml:space="preserve"> hook</w:t>
            </w:r>
          </w:p>
        </w:tc>
        <w:tc>
          <w:tcPr>
            <w:tcW w:type="dxa" w:w="2690"/>
            <w:tcMar>
              <w:top w:type="dxa" w:w="57"/>
              <w:left w:type="dxa" w:w="85"/>
              <w:bottom w:type="dxa" w:w="57"/>
              <w:right w:type="dxa" w:w="85"/>
            </w:tcMar>
            <w:vAlign w:val="top"/>
          </w:tcPr>
          <w:p>
            <w:pPr>
              <w:spacing w:after="0" w:before="0"/>
            </w:pPr>
            <w:r>
              <w:rPr>
                <w:b w:val="false"/>
                <w:bCs w:val="false"/>
                <w:sz w:val="18"/>
                <w:szCs w:val="18"/>
              </w:rPr>
              <w:t xml:space="preserve">Phiếu bị </w:t>
            </w:r>
            <w:r>
              <w:rPr>
                <w:b/>
                <w:bCs/>
                <w:sz w:val="18"/>
                <w:szCs w:val="18"/>
              </w:rPr>
              <w:t xml:space="preserve">đảo</w:t>
            </w:r>
            <w:r>
              <w:rPr>
                <w:b w:val="false"/>
                <w:bCs w:val="false"/>
                <w:sz w:val="18"/>
                <w:szCs w:val="18"/>
              </w:rPr>
              <w:t xml:space="preserve"> theo QT5 — không xoá dòng sổ nào</w:t>
            </w:r>
          </w:p>
        </w:tc>
        <w:tc>
          <w:tcPr>
            <w:tcW w:type="dxa" w:w="1569"/>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NL-3.7</w:t>
            </w:r>
          </w:p>
        </w:tc>
        <w:tc>
          <w:tcPr>
            <w:tcW w:type="dxa" w:w="2244"/>
            <w:tcMar>
              <w:top w:type="dxa" w:w="57"/>
              <w:left w:type="dxa" w:w="85"/>
              <w:bottom w:type="dxa" w:w="57"/>
              <w:right w:type="dxa" w:w="85"/>
            </w:tcMar>
            <w:vAlign w:val="top"/>
          </w:tcPr>
          <w:p>
            <w:pPr>
              <w:spacing w:after="0" w:before="0"/>
            </w:pPr>
            <w:r>
              <w:rPr>
                <w:b w:val="false"/>
                <w:bCs w:val="false"/>
                <w:sz w:val="18"/>
                <w:szCs w:val="18"/>
              </w:rPr>
              <w:t xml:space="preserve">Hàng giao </w:t>
            </w:r>
            <w:r>
              <w:rPr>
                <w:b/>
                <w:bCs/>
                <w:sz w:val="18"/>
                <w:szCs w:val="18"/>
              </w:rPr>
              <w:t xml:space="preserve">không có số lô / hạn dùng</w:t>
            </w:r>
            <w:r>
              <w:rPr>
                <w:b w:val="false"/>
                <w:bCs w:val="false"/>
                <w:sz w:val="18"/>
                <w:szCs w:val="18"/>
              </w:rPr>
              <w:t xml:space="preserve"> (Miyano chưa bật batch/expiry cho item)</w:t>
            </w:r>
          </w:p>
        </w:tc>
        <w:tc>
          <w:tcPr>
            <w:tcW w:type="dxa" w:w="2601"/>
            <w:tcMar>
              <w:top w:type="dxa" w:w="57"/>
              <w:left w:type="dxa" w:w="85"/>
              <w:bottom w:type="dxa" w:w="57"/>
              <w:right w:type="dxa" w:w="85"/>
            </w:tcMar>
            <w:vAlign w:val="top"/>
          </w:tcPr>
          <w:p>
            <w:pPr>
              <w:spacing w:after="0" w:before="0"/>
            </w:pPr>
            <w:r>
              <w:rPr>
                <w:b w:val="false"/>
                <w:bCs w:val="false"/>
                <w:sz w:val="18"/>
                <w:szCs w:val="18"/>
              </w:rPr>
              <w:t xml:space="preserve">Dòng phiếu nhận </w:t>
            </w:r>
            <w:r>
              <w:rPr>
                <w:rFonts w:ascii="Consolas" w:cs="Consolas" w:eastAsia="Consolas" w:hAnsi="Consolas"/>
                <w:b w:val="false"/>
                <w:bCs w:val="false"/>
                <w:color w:val="0B4F46"/>
                <w:sz w:val="16"/>
                <w:szCs w:val="16"/>
                <w:shd w:fill="EDF3F2" w:val="clear"/>
              </w:rPr>
              <w:t xml:space="preserve">KHONG-LO</w:t>
            </w:r>
            <w:r>
              <w:rPr>
                <w:b w:val="false"/>
                <w:bCs w:val="false"/>
                <w:sz w:val="18"/>
                <w:szCs w:val="18"/>
              </w:rPr>
              <w:t xml:space="preserve">, hạn dùng rỗng</w:t>
            </w:r>
          </w:p>
        </w:tc>
        <w:tc>
          <w:tcPr>
            <w:tcW w:type="dxa" w:w="2690"/>
            <w:tcMar>
              <w:top w:type="dxa" w:w="57"/>
              <w:left w:type="dxa" w:w="85"/>
              <w:bottom w:type="dxa" w:w="57"/>
              <w:right w:type="dxa" w:w="85"/>
            </w:tcMar>
            <w:vAlign w:val="top"/>
          </w:tcPr>
          <w:p>
            <w:pPr>
              <w:spacing w:after="0" w:before="0"/>
            </w:pPr>
            <w:r>
              <w:rPr>
                <w:b w:val="false"/>
                <w:bCs w:val="false"/>
                <w:sz w:val="18"/>
                <w:szCs w:val="18"/>
              </w:rPr>
              <w:t xml:space="preserve">Phiếu vẫn sinh (không chặn giao — BR-K12), nhưng dòng bị đánh dấu "thiếu lô/hạn"; báo cáo chất lượng dữ liệu phía Desk liệt kê để Miyano bật batch/expiry — tiền đề của FEFO, cảnh báo hạn và VĐ-2</w:t>
            </w:r>
          </w:p>
        </w:tc>
        <w:tc>
          <w:tcPr>
            <w:tcW w:type="dxa" w:w="1569"/>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NL-3.8</w:t>
            </w:r>
          </w:p>
        </w:tc>
        <w:tc>
          <w:tcPr>
            <w:tcW w:type="dxa" w:w="2244"/>
            <w:tcMar>
              <w:top w:type="dxa" w:w="57"/>
              <w:left w:type="dxa" w:w="85"/>
              <w:bottom w:type="dxa" w:w="57"/>
              <w:right w:type="dxa" w:w="85"/>
            </w:tcMar>
            <w:vAlign w:val="top"/>
          </w:tcPr>
          <w:p>
            <w:pPr>
              <w:spacing w:after="0" w:before="0"/>
            </w:pPr>
            <w:r>
              <w:rPr>
                <w:b w:val="false"/>
                <w:bCs w:val="false"/>
                <w:sz w:val="18"/>
                <w:szCs w:val="18"/>
              </w:rPr>
              <w:t xml:space="preserve">Miyano lập DN </w:t>
            </w:r>
            <w:r>
              <w:rPr>
                <w:b/>
                <w:bCs/>
                <w:sz w:val="18"/>
                <w:szCs w:val="18"/>
              </w:rPr>
              <w:t xml:space="preserve">vượt</w:t>
            </w:r>
            <w:r>
              <w:rPr>
                <w:b w:val="false"/>
                <w:bCs w:val="false"/>
                <w:sz w:val="18"/>
                <w:szCs w:val="18"/>
              </w:rPr>
              <w:t xml:space="preserve"> SL đặt còn lại</w:t>
            </w:r>
          </w:p>
        </w:tc>
        <w:tc>
          <w:tcPr>
            <w:tcW w:type="dxa" w:w="2601"/>
            <w:tcMar>
              <w:top w:type="dxa" w:w="57"/>
              <w:left w:type="dxa" w:w="85"/>
              <w:bottom w:type="dxa" w:w="57"/>
              <w:right w:type="dxa" w:w="85"/>
            </w:tcMar>
            <w:vAlign w:val="top"/>
          </w:tcPr>
          <w:p>
            <w:pPr>
              <w:spacing w:after="0" w:before="0"/>
            </w:pPr>
            <w:r>
              <w:rPr>
                <w:b w:val="false"/>
                <w:bCs w:val="false"/>
                <w:sz w:val="18"/>
                <w:szCs w:val="18"/>
              </w:rPr>
              <w:t xml:space="preserve">Over-delivery allowance = 0 (QĐ-2, BR-O10)</w:t>
            </w:r>
          </w:p>
        </w:tc>
        <w:tc>
          <w:tcPr>
            <w:tcW w:type="dxa" w:w="2690"/>
            <w:tcMar>
              <w:top w:type="dxa" w:w="57"/>
              <w:left w:type="dxa" w:w="85"/>
              <w:bottom w:type="dxa" w:w="57"/>
              <w:right w:type="dxa" w:w="85"/>
            </w:tcMar>
            <w:vAlign w:val="top"/>
          </w:tcPr>
          <w:p>
            <w:pPr>
              <w:spacing w:after="0" w:before="0"/>
            </w:pPr>
            <w:r>
              <w:rPr>
                <w:b w:val="false"/>
                <w:bCs w:val="false"/>
                <w:sz w:val="18"/>
                <w:szCs w:val="18"/>
              </w:rPr>
              <w:t xml:space="preserve">ERPNext chặn ngay khi ghi sổ DN</w:t>
            </w:r>
          </w:p>
        </w:tc>
        <w:tc>
          <w:tcPr>
            <w:tcW w:type="dxa" w:w="1569"/>
            <w:tcMar>
              <w:top w:type="dxa" w:w="57"/>
              <w:left w:type="dxa" w:w="85"/>
              <w:bottom w:type="dxa" w:w="57"/>
              <w:right w:type="dxa" w:w="85"/>
            </w:tcMar>
            <w:vAlign w:val="top"/>
          </w:tcPr>
          <w:p>
            <w:pPr>
              <w:spacing w:after="0" w:before="0"/>
            </w:pPr>
            <w:r>
              <w:rPr>
                <w:b/>
                <w:bCs/>
                <w:color w:val="0F6B5F"/>
                <w:sz w:val="18"/>
                <w:szCs w:val="18"/>
              </w:rPr>
              <w:t xml:space="preserve">MỚI</w:t>
            </w:r>
            <w:r>
              <w:rPr>
                <w:b w:val="false"/>
                <w:bCs w:val="false"/>
                <w:sz w:val="18"/>
                <w:szCs w:val="18"/>
              </w:rPr>
              <w:t xml:space="preserve"> (cấu hình)</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NL-3.9</w:t>
            </w:r>
          </w:p>
        </w:tc>
        <w:tc>
          <w:tcPr>
            <w:tcW w:type="dxa" w:w="2244"/>
            <w:tcMar>
              <w:top w:type="dxa" w:w="57"/>
              <w:left w:type="dxa" w:w="85"/>
              <w:bottom w:type="dxa" w:w="57"/>
              <w:right w:type="dxa" w:w="85"/>
            </w:tcMar>
            <w:vAlign w:val="top"/>
          </w:tcPr>
          <w:p>
            <w:pPr>
              <w:spacing w:after="0" w:before="0"/>
            </w:pPr>
            <w:r>
              <w:rPr>
                <w:b w:val="false"/>
                <w:bCs w:val="false"/>
                <w:sz w:val="18"/>
                <w:szCs w:val="18"/>
              </w:rPr>
              <w:t xml:space="preserve">Khách </w:t>
            </w:r>
            <w:r>
              <w:rPr>
                <w:b/>
                <w:bCs/>
                <w:sz w:val="18"/>
                <w:szCs w:val="18"/>
              </w:rPr>
              <w:t xml:space="preserve">trả hàng sau khi đã nhận</w:t>
            </w:r>
            <w:r>
              <w:rPr>
                <w:b w:val="false"/>
                <w:bCs w:val="false"/>
                <w:sz w:val="18"/>
                <w:szCs w:val="18"/>
              </w:rPr>
              <w:t xml:space="preserve"> (sai hàng, hỏng, hết hạn)</w:t>
            </w:r>
          </w:p>
        </w:tc>
        <w:tc>
          <w:tcPr>
            <w:tcW w:type="dxa" w:w="2601"/>
            <w:tcMar>
              <w:top w:type="dxa" w:w="57"/>
              <w:left w:type="dxa" w:w="85"/>
              <w:bottom w:type="dxa" w:w="57"/>
              <w:right w:type="dxa" w:w="85"/>
            </w:tcMar>
            <w:vAlign w:val="top"/>
          </w:tcPr>
          <w:p>
            <w:pPr>
              <w:spacing w:after="0" w:before="0"/>
            </w:pPr>
            <w:r>
              <w:rPr>
                <w:b w:val="false"/>
                <w:bCs w:val="false"/>
                <w:sz w:val="18"/>
                <w:szCs w:val="18"/>
              </w:rPr>
              <w:t xml:space="preserve">Hai chứng từ hai phía</w:t>
            </w:r>
          </w:p>
        </w:tc>
        <w:tc>
          <w:tcPr>
            <w:tcW w:type="dxa" w:w="2690"/>
            <w:tcMar>
              <w:top w:type="dxa" w:w="57"/>
              <w:left w:type="dxa" w:w="85"/>
              <w:bottom w:type="dxa" w:w="57"/>
              <w:right w:type="dxa" w:w="85"/>
            </w:tcMar>
            <w:vAlign w:val="top"/>
          </w:tcPr>
          <w:p>
            <w:pPr>
              <w:spacing w:after="0" w:before="0"/>
            </w:pPr>
            <w:r>
              <w:rPr>
                <w:b w:val="false"/>
                <w:bCs w:val="false"/>
                <w:sz w:val="18"/>
                <w:szCs w:val="18"/>
              </w:rPr>
              <w:t xml:space="preserve">Phía khách: phiếu xuất </w:t>
            </w:r>
            <w:r>
              <w:rPr>
                <w:rFonts w:ascii="Consolas" w:cs="Consolas" w:eastAsia="Consolas" w:hAnsi="Consolas"/>
                <w:b w:val="false"/>
                <w:bCs w:val="false"/>
                <w:color w:val="0B4F46"/>
                <w:sz w:val="16"/>
                <w:szCs w:val="16"/>
                <w:shd w:fill="EDF3F2" w:val="clear"/>
              </w:rPr>
              <w:t xml:space="preserve">loai_xuat = "Xuất trả lại"</w:t>
            </w:r>
            <w:r>
              <w:rPr>
                <w:b w:val="false"/>
                <w:bCs w:val="false"/>
                <w:sz w:val="18"/>
                <w:szCs w:val="18"/>
              </w:rPr>
              <w:t xml:space="preserve"> (trừ tồn); phía Miyano: Sales Return / Credit Note theo quy trình hiện hành; hạn mức HĐNT hoàn theo VĐ-7; báo cáo đối soát khớp hai phía qua tham chiếu DN gốc</w:t>
            </w:r>
          </w:p>
        </w:tc>
        <w:tc>
          <w:tcPr>
            <w:tcW w:type="dxa" w:w="1569"/>
            <w:tcMar>
              <w:top w:type="dxa" w:w="57"/>
              <w:left w:type="dxa" w:w="85"/>
              <w:bottom w:type="dxa" w:w="57"/>
              <w:right w:type="dxa" w:w="85"/>
            </w:tcMar>
            <w:vAlign w:val="top"/>
          </w:tcPr>
          <w:p>
            <w:pPr>
              <w:spacing w:after="0" w:before="0"/>
            </w:pPr>
            <w:r>
              <w:rPr>
                <w:b/>
                <w:bCs/>
                <w:color w:val="0F6B5F"/>
                <w:sz w:val="18"/>
                <w:szCs w:val="18"/>
              </w:rPr>
              <w:t xml:space="preserve">MỚI</w:t>
            </w:r>
            <w:r>
              <w:rPr>
                <w:b w:val="false"/>
                <w:bCs w:val="false"/>
                <w:sz w:val="18"/>
                <w:szCs w:val="18"/>
              </w:rPr>
              <w:t xml:space="preserve"> (quy ước + đối soát)</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NL-3.10</w:t>
            </w:r>
          </w:p>
        </w:tc>
        <w:tc>
          <w:tcPr>
            <w:tcW w:type="dxa" w:w="2244"/>
            <w:tcMar>
              <w:top w:type="dxa" w:w="57"/>
              <w:left w:type="dxa" w:w="85"/>
              <w:bottom w:type="dxa" w:w="57"/>
              <w:right w:type="dxa" w:w="85"/>
            </w:tcMar>
            <w:vAlign w:val="top"/>
          </w:tcPr>
          <w:p>
            <w:pPr>
              <w:spacing w:after="0" w:before="0"/>
            </w:pPr>
            <w:r>
              <w:rPr>
                <w:b w:val="false"/>
                <w:bCs w:val="false"/>
                <w:sz w:val="18"/>
                <w:szCs w:val="18"/>
              </w:rPr>
              <w:t xml:space="preserve">Thủ kho </w:t>
            </w:r>
            <w:r>
              <w:rPr>
                <w:b/>
                <w:bCs/>
                <w:sz w:val="18"/>
                <w:szCs w:val="18"/>
              </w:rPr>
              <w:t xml:space="preserve">sửa tăng</w:t>
            </w:r>
            <w:r>
              <w:rPr>
                <w:b w:val="false"/>
                <w:bCs w:val="false"/>
                <w:sz w:val="18"/>
                <w:szCs w:val="18"/>
              </w:rPr>
              <w:t xml:space="preserve"> SL thực nhận vượt SL giao</w:t>
            </w:r>
          </w:p>
        </w:tc>
        <w:tc>
          <w:tcPr>
            <w:tcW w:type="dxa" w:w="2601"/>
            <w:tcMar>
              <w:top w:type="dxa" w:w="57"/>
              <w:left w:type="dxa" w:w="85"/>
              <w:bottom w:type="dxa" w:w="57"/>
              <w:right w:type="dxa" w:w="85"/>
            </w:tcMar>
            <w:vAlign w:val="top"/>
          </w:tcPr>
          <w:p>
            <w:pPr>
              <w:spacing w:after="0" w:before="0"/>
            </w:pPr>
            <w:r>
              <w:rPr>
                <w:b w:val="false"/>
                <w:bCs w:val="false"/>
                <w:sz w:val="18"/>
                <w:szCs w:val="18"/>
              </w:rPr>
              <w:t xml:space="preserve">BR-K17</w:t>
            </w:r>
          </w:p>
        </w:tc>
        <w:tc>
          <w:tcPr>
            <w:tcW w:type="dxa" w:w="2690"/>
            <w:tcMar>
              <w:top w:type="dxa" w:w="57"/>
              <w:left w:type="dxa" w:w="85"/>
              <w:bottom w:type="dxa" w:w="57"/>
              <w:right w:type="dxa" w:w="85"/>
            </w:tcMar>
            <w:vAlign w:val="top"/>
          </w:tcPr>
          <w:p>
            <w:pPr>
              <w:spacing w:after="0" w:before="0"/>
            </w:pPr>
            <w:r>
              <w:rPr>
                <w:b w:val="false"/>
                <w:bCs w:val="false"/>
                <w:sz w:val="18"/>
                <w:szCs w:val="18"/>
              </w:rPr>
              <w:t xml:space="preserve">Chặn: SL thực nhận ≤ SL giao từng dòng (phiếu nguồn Miyano); nhận thừa thật sự → xử lý bằng phiếu "Nhập khác" kèm ghi chú, không sửa phiếu tự sinh</w:t>
            </w:r>
          </w:p>
        </w:tc>
        <w:tc>
          <w:tcPr>
            <w:tcW w:type="dxa" w:w="1569"/>
            <w:tcMar>
              <w:top w:type="dxa" w:w="57"/>
              <w:left w:type="dxa" w:w="85"/>
              <w:bottom w:type="dxa" w:w="57"/>
              <w:right w:type="dxa" w:w="85"/>
            </w:tcMar>
            <w:vAlign w:val="top"/>
          </w:tcPr>
          <w:p>
            <w:pPr>
              <w:spacing w:after="0" w:before="0"/>
            </w:pPr>
            <w:r>
              <w:rPr>
                <w:b/>
                <w:bCs/>
                <w:color w:val="0F6B5F"/>
                <w:sz w:val="18"/>
                <w:szCs w:val="18"/>
              </w:rPr>
              <w:t xml:space="preserve">MỚI</w:t>
            </w:r>
          </w:p>
        </w:tc>
      </w:tr>
    </w:tbl>
    <w:p>
      <w:pPr>
        <w:spacing w:after="60"/>
      </w:pPr>
    </w:p>
    <w:p>
      <w:pPr>
        <w:pStyle w:val="Heading2"/>
        <w:spacing w:after="80" w:before="200"/>
      </w:pPr>
      <w:r>
        <w:t xml:space="preserve">4.4 QT4 — Nghiệp vụ kho của khách hàng </w:t>
      </w:r>
      <w:r>
        <w:rPr>
          <w:b/>
          <w:bCs/>
        </w:rPr>
        <w:t xml:space="preserve">[Hiện có, mở rộng]</w:t>
      </w:r>
    </w:p>
    <w:p>
      <w:pPr>
        <w:keepLines/>
        <w:shd w:fill="F4F6F9" w:val="clear"/>
        <w:spacing w:after="0" w:before="120" w:line="216" w:lineRule="auto"/>
        <w:ind w:left="227" w:right="227"/>
      </w:pPr>
      <w:r>
        <w:rPr>
          <w:rFonts w:ascii="Consolas" w:cs="Consolas" w:eastAsia="Consolas" w:hAnsi="Consolas"/>
          <w:sz w:val="16"/>
          <w:szCs w:val="16"/>
        </w:rPr>
        <w:t xml:space="preserve">Mở kho  ──►  Danh mục vật tư  ──►  Nhập tồn đầu kỳ (một lần)</w:t>
      </w:r>
    </w:p>
    <w:p>
      <w:pPr>
        <w:keepLines/>
        <w:shd w:fill="F4F6F9" w:val="clear"/>
        <w:spacing w:after="0" w:before="0" w:line="216" w:lineRule="auto"/>
        <w:ind w:left="227" w:right="227"/>
      </w:pPr>
      <w:r>
        <w:rPr>
          <w:rFonts w:ascii="Consolas" w:cs="Consolas" w:eastAsia="Consolas" w:hAnsi="Consolas"/>
          <w:sz w:val="16"/>
          <w:szCs w:val="16"/>
        </w:rPr>
        <w:t xml:space="preserve">                   │                        │</w:t>
      </w:r>
    </w:p>
    <w:p>
      <w:pPr>
        <w:keepLines/>
        <w:shd w:fill="F4F6F9" w:val="clear"/>
        <w:spacing w:after="0" w:before="0" w:line="216" w:lineRule="auto"/>
        <w:ind w:left="227" w:right="227"/>
      </w:pPr>
      <w:r>
        <w:rPr>
          <w:rFonts w:ascii="Consolas" w:cs="Consolas" w:eastAsia="Consolas" w:hAnsi="Consolas"/>
          <w:sz w:val="16"/>
          <w:szCs w:val="16"/>
        </w:rPr>
        <w:t xml:space="preserve">                   │                        ▼</w:t>
      </w:r>
    </w:p>
    <w:p>
      <w:pPr>
        <w:keepLines/>
        <w:shd w:fill="F4F6F9" w:val="clear"/>
        <w:spacing w:after="0" w:before="0" w:line="216" w:lineRule="auto"/>
        <w:ind w:left="227" w:right="227"/>
      </w:pPr>
      <w:r>
        <w:rPr>
          <w:rFonts w:ascii="Consolas" w:cs="Consolas" w:eastAsia="Consolas" w:hAnsi="Consolas"/>
          <w:sz w:val="16"/>
          <w:szCs w:val="16"/>
        </w:rPr>
        <w:t xml:space="preserve">                   │              ┌──── SỔ KHO (append-only) ────┐</w:t>
      </w:r>
    </w:p>
    <w:p>
      <w:pPr>
        <w:keepLines/>
        <w:shd w:fill="F4F6F9" w:val="clear"/>
        <w:spacing w:after="0" w:before="0" w:line="216" w:lineRule="auto"/>
        <w:ind w:left="227" w:right="227"/>
      </w:pPr>
      <w:r>
        <w:rPr>
          <w:rFonts w:ascii="Consolas" w:cs="Consolas" w:eastAsia="Consolas" w:hAnsi="Consolas"/>
          <w:sz w:val="16"/>
          <w:szCs w:val="16"/>
        </w:rPr>
        <w:t xml:space="preserve">                   ▼              │                              │</w:t>
      </w:r>
    </w:p>
    <w:p>
      <w:pPr>
        <w:keepLines/>
        <w:shd w:fill="F4F6F9" w:val="clear"/>
        <w:spacing w:after="0" w:before="0" w:line="216" w:lineRule="auto"/>
        <w:ind w:left="227" w:right="227"/>
      </w:pPr>
      <w:r>
        <w:rPr>
          <w:rFonts w:ascii="Consolas" w:cs="Consolas" w:eastAsia="Consolas" w:hAnsi="Consolas"/>
          <w:sz w:val="16"/>
          <w:szCs w:val="16"/>
        </w:rPr>
        <w:t xml:space="preserve">        Phiếu nhập  ──ghi sổ──────┤  Customer Stock Ledger Entry │</w:t>
      </w:r>
    </w:p>
    <w:p>
      <w:pPr>
        <w:keepLines/>
        <w:shd w:fill="F4F6F9" w:val="clear"/>
        <w:spacing w:after="0" w:before="0" w:line="216" w:lineRule="auto"/>
        <w:ind w:left="227" w:right="227"/>
      </w:pPr>
      <w:r>
        <w:rPr>
          <w:rFonts w:ascii="Consolas" w:cs="Consolas" w:eastAsia="Consolas" w:hAnsi="Consolas"/>
          <w:sz w:val="16"/>
          <w:szCs w:val="16"/>
        </w:rPr>
        <w:t xml:space="preserve">        (tự sinh / tay / Excel /  │              +               │──► Báo cáo NXT</w:t>
      </w:r>
    </w:p>
    <w:p>
      <w:pPr>
        <w:keepLines/>
        <w:shd w:fill="F4F6F9" w:val="clear"/>
        <w:spacing w:after="0" w:before="0" w:line="216" w:lineRule="auto"/>
        <w:ind w:left="227" w:right="227"/>
      </w:pPr>
      <w:r>
        <w:rPr>
          <w:rFonts w:ascii="Consolas" w:cs="Consolas" w:eastAsia="Consolas" w:hAnsi="Consolas"/>
          <w:sz w:val="16"/>
          <w:szCs w:val="16"/>
        </w:rPr>
        <w:t xml:space="preserve">         mua ngoài NCC khác [MỚI])│  Customer Stock Lot Balance  │──► Thẻ kho</w:t>
      </w:r>
    </w:p>
    <w:p>
      <w:pPr>
        <w:keepLines/>
        <w:shd w:fill="F4F6F9" w:val="clear"/>
        <w:spacing w:after="0" w:before="0" w:line="216" w:lineRule="auto"/>
        <w:ind w:left="227" w:right="227"/>
      </w:pPr>
      <w:r>
        <w:rPr>
          <w:rFonts w:ascii="Consolas" w:cs="Consolas" w:eastAsia="Consolas" w:hAnsi="Consolas"/>
          <w:sz w:val="16"/>
          <w:szCs w:val="16"/>
        </w:rPr>
        <w:t xml:space="preserve">                                  │        (cache dẫn xuất)      │──► Cảnh báo hạn</w:t>
      </w:r>
    </w:p>
    <w:p>
      <w:pPr>
        <w:keepLines/>
        <w:shd w:fill="F4F6F9" w:val="clear"/>
        <w:spacing w:after="0" w:before="0" w:line="216" w:lineRule="auto"/>
        <w:ind w:left="227" w:right="227"/>
      </w:pPr>
      <w:r>
        <w:rPr>
          <w:rFonts w:ascii="Consolas" w:cs="Consolas" w:eastAsia="Consolas" w:hAnsi="Consolas"/>
          <w:sz w:val="16"/>
          <w:szCs w:val="16"/>
        </w:rPr>
        <w:t xml:space="preserve">        Phiếu xuất  ──ghi sổ──────┤                              │──► Nhật ký vật tư   [MỚI]</w:t>
      </w:r>
    </w:p>
    <w:p>
      <w:pPr>
        <w:keepLines/>
        <w:shd w:fill="F4F6F9" w:val="clear"/>
        <w:spacing w:after="0" w:before="0" w:line="216" w:lineRule="auto"/>
        <w:ind w:left="227" w:right="227"/>
      </w:pPr>
      <w:r>
        <w:rPr>
          <w:rFonts w:ascii="Consolas" w:cs="Consolas" w:eastAsia="Consolas" w:hAnsi="Consolas"/>
          <w:sz w:val="16"/>
          <w:szCs w:val="16"/>
        </w:rPr>
        <w:t xml:space="preserve">        (gợi ý lô FEFO)           └──────────────────────────────┘──► NXT theo đợt     [MỚI]</w:t>
      </w:r>
    </w:p>
    <w:p>
      <w:pPr>
        <w:keepLines/>
        <w:shd w:fill="F4F6F9" w:val="clear"/>
        <w:spacing w:after="120" w:before="0" w:line="216" w:lineRule="auto"/>
        <w:ind w:left="227" w:right="227"/>
      </w:pPr>
      <w:r>
        <w:rPr>
          <w:rFonts w:ascii="Consolas" w:cs="Consolas" w:eastAsia="Consolas" w:hAnsi="Consolas"/>
          <w:sz w:val="16"/>
          <w:szCs w:val="16"/>
        </w:rPr>
        <w:t xml:space="preserve">                                                                 ──► Cảnh báo tồn min  [MỚI]</w:t>
      </w:r>
    </w:p>
    <w:p>
      <w:pPr>
        <w:spacing w:after="100"/>
      </w:pPr>
      <w:r>
        <w:rPr>
          <w:sz w:val="21"/>
          <w:szCs w:val="21"/>
        </w:rPr>
        <w:t xml:space="preserve">Vòng đời một phiếu (cả nhập lẫn xuất): </w:t>
      </w:r>
      <w:r>
        <w:rPr>
          <w:b/>
          <w:bCs/>
          <w:sz w:val="21"/>
          <w:szCs w:val="21"/>
        </w:rPr>
        <w:t xml:space="preserve">Nháp</w:t>
      </w:r>
      <w:r>
        <w:rPr>
          <w:sz w:val="21"/>
          <w:szCs w:val="21"/>
        </w:rPr>
        <w:t xml:space="preserve"> (</w:t>
      </w:r>
      <w:r>
        <w:rPr>
          <w:rFonts w:ascii="Consolas" w:cs="Consolas" w:eastAsia="Consolas" w:hAnsi="Consolas"/>
          <w:color w:val="0B4F46"/>
          <w:sz w:val="19"/>
          <w:szCs w:val="19"/>
          <w:shd w:fill="EDF3F2" w:val="clear"/>
        </w:rPr>
        <w:t xml:space="preserve">docstatus 0</w:t>
      </w:r>
      <w:r>
        <w:rPr>
          <w:sz w:val="21"/>
          <w:szCs w:val="21"/>
        </w:rPr>
        <w:t xml:space="preserve">) → </w:t>
      </w:r>
      <w:r>
        <w:rPr>
          <w:b/>
          <w:bCs/>
          <w:sz w:val="21"/>
          <w:szCs w:val="21"/>
        </w:rPr>
        <w:t xml:space="preserve">Đã ghi sổ</w:t>
      </w:r>
      <w:r>
        <w:rPr>
          <w:sz w:val="21"/>
          <w:szCs w:val="21"/>
        </w:rPr>
        <w:t xml:space="preserve"> (</w:t>
      </w:r>
      <w:r>
        <w:rPr>
          <w:rFonts w:ascii="Consolas" w:cs="Consolas" w:eastAsia="Consolas" w:hAnsi="Consolas"/>
          <w:color w:val="0B4F46"/>
          <w:sz w:val="19"/>
          <w:szCs w:val="19"/>
          <w:shd w:fill="EDF3F2" w:val="clear"/>
        </w:rPr>
        <w:t xml:space="preserve">docstatus 1</w:t>
      </w:r>
      <w:r>
        <w:rPr>
          <w:sz w:val="21"/>
          <w:szCs w:val="21"/>
        </w:rPr>
        <w:t xml:space="preserve">, sinh dòng sổ) → </w:t>
      </w:r>
      <w:r>
        <w:rPr>
          <w:b/>
          <w:bCs/>
          <w:sz w:val="21"/>
          <w:szCs w:val="21"/>
        </w:rPr>
        <w:t xml:space="preserve">Đã huỷ</w:t>
      </w:r>
      <w:r>
        <w:rPr>
          <w:sz w:val="21"/>
          <w:szCs w:val="21"/>
        </w:rPr>
        <w:t xml:space="preserve"> (</w:t>
      </w:r>
      <w:r>
        <w:rPr>
          <w:rFonts w:ascii="Consolas" w:cs="Consolas" w:eastAsia="Consolas" w:hAnsi="Consolas"/>
          <w:color w:val="0B4F46"/>
          <w:sz w:val="19"/>
          <w:szCs w:val="19"/>
          <w:shd w:fill="EDF3F2" w:val="clear"/>
        </w:rPr>
        <w:t xml:space="preserve">docstatus 2</w:t>
      </w:r>
      <w:r>
        <w:rPr>
          <w:sz w:val="21"/>
          <w:szCs w:val="21"/>
        </w:rPr>
        <w:t xml:space="preserve">, sinh phiếu đảo). Không có bước duyệt trung gian — thủ kho tự chịu trách nhiệm trên phiếu của mình.</w:t>
      </w:r>
    </w:p>
    <w:p>
      <w:pPr>
        <w:spacing w:after="100"/>
      </w:pPr>
      <w:r>
        <w:rPr>
          <w:sz w:val="21"/>
          <w:szCs w:val="21"/>
        </w:rPr>
        <w:t xml:space="preserve">Các loại phiếu (trạng thái đích):</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811"/>
        <w:gridCol w:w="8107"/>
        <w:gridCol w:w="946"/>
      </w:tblGrid>
      <w:tr>
        <w:trPr>
          <w:tblHeader/>
        </w:trPr>
        <w:tc>
          <w:tcPr>
            <w:tcW w:type="dxa" w:w="811"/>
            <w:shd w:fill="E8EEF5" w:val="clear"/>
            <w:tcMar>
              <w:top w:type="dxa" w:w="57"/>
              <w:left w:type="dxa" w:w="85"/>
              <w:bottom w:type="dxa" w:w="57"/>
              <w:right w:type="dxa" w:w="85"/>
            </w:tcMar>
            <w:vAlign w:val="top"/>
          </w:tcPr>
          <w:p>
            <w:pPr>
              <w:spacing w:after="0" w:before="0"/>
            </w:pPr>
            <w:r>
              <w:rPr>
                <w:b/>
                <w:bCs/>
                <w:color w:val="1F4E79"/>
                <w:sz w:val="18"/>
                <w:szCs w:val="18"/>
              </w:rPr>
              <w:t xml:space="preserve">Chiều</w:t>
            </w:r>
          </w:p>
        </w:tc>
        <w:tc>
          <w:tcPr>
            <w:tcW w:type="dxa" w:w="8107"/>
            <w:shd w:fill="E8EEF5" w:val="clear"/>
            <w:tcMar>
              <w:top w:type="dxa" w:w="57"/>
              <w:left w:type="dxa" w:w="85"/>
              <w:bottom w:type="dxa" w:w="57"/>
              <w:right w:type="dxa" w:w="85"/>
            </w:tcMar>
            <w:vAlign w:val="top"/>
          </w:tcPr>
          <w:p>
            <w:pPr>
              <w:spacing w:after="0" w:before="0"/>
            </w:pPr>
            <w:r>
              <w:rPr>
                <w:rFonts w:ascii="Consolas" w:cs="Consolas" w:eastAsia="Consolas" w:hAnsi="Consolas"/>
                <w:b/>
                <w:bCs/>
                <w:color w:val="0B4F46"/>
                <w:sz w:val="16"/>
                <w:szCs w:val="16"/>
                <w:shd w:fill="EDF3F2" w:val="clear"/>
              </w:rPr>
              <w:t xml:space="preserve">loai_nhap</w:t>
            </w:r>
            <w:r>
              <w:rPr>
                <w:b/>
                <w:bCs/>
                <w:color w:val="1F4E79"/>
                <w:sz w:val="18"/>
                <w:szCs w:val="18"/>
              </w:rPr>
              <w:t xml:space="preserve"> / </w:t>
            </w:r>
            <w:r>
              <w:rPr>
                <w:rFonts w:ascii="Consolas" w:cs="Consolas" w:eastAsia="Consolas" w:hAnsi="Consolas"/>
                <w:b/>
                <w:bCs/>
                <w:color w:val="0B4F46"/>
                <w:sz w:val="16"/>
                <w:szCs w:val="16"/>
                <w:shd w:fill="EDF3F2" w:val="clear"/>
              </w:rPr>
              <w:t xml:space="preserve">loai_xuat</w:t>
            </w:r>
          </w:p>
        </w:tc>
        <w:tc>
          <w:tcPr>
            <w:tcW w:type="dxa" w:w="946"/>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811"/>
            <w:tcMar>
              <w:top w:type="dxa" w:w="57"/>
              <w:left w:type="dxa" w:w="85"/>
              <w:bottom w:type="dxa" w:w="57"/>
              <w:right w:type="dxa" w:w="85"/>
            </w:tcMar>
            <w:vAlign w:val="top"/>
          </w:tcPr>
          <w:p>
            <w:pPr>
              <w:spacing w:after="0" w:before="0"/>
            </w:pPr>
            <w:r>
              <w:rPr>
                <w:b w:val="false"/>
                <w:bCs w:val="false"/>
                <w:sz w:val="18"/>
                <w:szCs w:val="18"/>
              </w:rPr>
              <w:t xml:space="preserve">Nhập</w:t>
            </w:r>
          </w:p>
        </w:tc>
        <w:tc>
          <w:tcPr>
            <w:tcW w:type="dxa" w:w="8107"/>
            <w:tcMar>
              <w:top w:type="dxa" w:w="57"/>
              <w:left w:type="dxa" w:w="85"/>
              <w:bottom w:type="dxa" w:w="57"/>
              <w:right w:type="dxa" w:w="85"/>
            </w:tcMar>
            <w:vAlign w:val="top"/>
          </w:tcPr>
          <w:p>
            <w:pPr>
              <w:spacing w:after="0" w:before="0"/>
            </w:pPr>
            <w:r>
              <w:rPr>
                <w:b w:val="false"/>
                <w:bCs w:val="false"/>
                <w:sz w:val="18"/>
                <w:szCs w:val="18"/>
              </w:rPr>
              <w:t xml:space="preserve">Tồn đầu kỳ</w:t>
            </w:r>
          </w:p>
        </w:tc>
        <w:tc>
          <w:tcPr>
            <w:tcW w:type="dxa" w:w="946"/>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811"/>
            <w:tcMar>
              <w:top w:type="dxa" w:w="57"/>
              <w:left w:type="dxa" w:w="85"/>
              <w:bottom w:type="dxa" w:w="57"/>
              <w:right w:type="dxa" w:w="85"/>
            </w:tcMar>
            <w:vAlign w:val="top"/>
          </w:tcPr>
          <w:p>
            <w:pPr>
              <w:spacing w:after="0" w:before="0"/>
            </w:pPr>
            <w:r>
              <w:rPr>
                <w:b w:val="false"/>
                <w:bCs w:val="false"/>
                <w:sz w:val="18"/>
                <w:szCs w:val="18"/>
              </w:rPr>
              <w:t xml:space="preserve">Nhập</w:t>
            </w:r>
          </w:p>
        </w:tc>
        <w:tc>
          <w:tcPr>
            <w:tcW w:type="dxa" w:w="8107"/>
            <w:tcMar>
              <w:top w:type="dxa" w:w="57"/>
              <w:left w:type="dxa" w:w="85"/>
              <w:bottom w:type="dxa" w:w="57"/>
              <w:right w:type="dxa" w:w="85"/>
            </w:tcMar>
            <w:vAlign w:val="top"/>
          </w:tcPr>
          <w:p>
            <w:pPr>
              <w:spacing w:after="0" w:before="0"/>
            </w:pPr>
            <w:r>
              <w:rPr>
                <w:b w:val="false"/>
                <w:bCs w:val="false"/>
                <w:sz w:val="18"/>
                <w:szCs w:val="18"/>
              </w:rPr>
              <w:t xml:space="preserve">Từ đơn hàng Miyano</w:t>
            </w:r>
          </w:p>
        </w:tc>
        <w:tc>
          <w:tcPr>
            <w:tcW w:type="dxa" w:w="946"/>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811"/>
            <w:tcMar>
              <w:top w:type="dxa" w:w="57"/>
              <w:left w:type="dxa" w:w="85"/>
              <w:bottom w:type="dxa" w:w="57"/>
              <w:right w:type="dxa" w:w="85"/>
            </w:tcMar>
            <w:vAlign w:val="top"/>
          </w:tcPr>
          <w:p>
            <w:pPr>
              <w:spacing w:after="0" w:before="0"/>
            </w:pPr>
            <w:r>
              <w:rPr>
                <w:b w:val="false"/>
                <w:bCs w:val="false"/>
                <w:sz w:val="18"/>
                <w:szCs w:val="18"/>
              </w:rPr>
              <w:t xml:space="preserve">Nhập</w:t>
            </w:r>
          </w:p>
        </w:tc>
        <w:tc>
          <w:tcPr>
            <w:tcW w:type="dxa" w:w="8107"/>
            <w:tcMar>
              <w:top w:type="dxa" w:w="57"/>
              <w:left w:type="dxa" w:w="85"/>
              <w:bottom w:type="dxa" w:w="57"/>
              <w:right w:type="dxa" w:w="85"/>
            </w:tcMar>
            <w:vAlign w:val="top"/>
          </w:tcPr>
          <w:p>
            <w:pPr>
              <w:spacing w:after="0" w:before="0"/>
            </w:pPr>
            <w:r>
              <w:rPr>
                <w:b/>
                <w:bCs/>
                <w:sz w:val="18"/>
                <w:szCs w:val="18"/>
              </w:rPr>
              <w:t xml:space="preserve">Mua ngoài (NCC khác)</w:t>
            </w:r>
            <w:r>
              <w:rPr>
                <w:b w:val="false"/>
                <w:bCs w:val="false"/>
                <w:sz w:val="18"/>
                <w:szCs w:val="18"/>
              </w:rPr>
              <w:t xml:space="preserve"> — bắt buộc gắn NCC, xem QT7</w:t>
            </w:r>
          </w:p>
        </w:tc>
        <w:tc>
          <w:tcPr>
            <w:tcW w:type="dxa" w:w="946"/>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811"/>
            <w:tcMar>
              <w:top w:type="dxa" w:w="57"/>
              <w:left w:type="dxa" w:w="85"/>
              <w:bottom w:type="dxa" w:w="57"/>
              <w:right w:type="dxa" w:w="85"/>
            </w:tcMar>
            <w:vAlign w:val="top"/>
          </w:tcPr>
          <w:p>
            <w:pPr>
              <w:spacing w:after="0" w:before="0"/>
            </w:pPr>
            <w:r>
              <w:rPr>
                <w:b w:val="false"/>
                <w:bCs w:val="false"/>
                <w:sz w:val="18"/>
                <w:szCs w:val="18"/>
              </w:rPr>
              <w:t xml:space="preserve">Nhập</w:t>
            </w:r>
          </w:p>
        </w:tc>
        <w:tc>
          <w:tcPr>
            <w:tcW w:type="dxa" w:w="8107"/>
            <w:tcMar>
              <w:top w:type="dxa" w:w="57"/>
              <w:left w:type="dxa" w:w="85"/>
              <w:bottom w:type="dxa" w:w="57"/>
              <w:right w:type="dxa" w:w="85"/>
            </w:tcMar>
            <w:vAlign w:val="top"/>
          </w:tcPr>
          <w:p>
            <w:pPr>
              <w:spacing w:after="0" w:before="0"/>
            </w:pPr>
            <w:r>
              <w:rPr>
                <w:b/>
                <w:bCs/>
                <w:sz w:val="18"/>
                <w:szCs w:val="18"/>
              </w:rPr>
              <w:t xml:space="preserve">Điều chỉnh kiểm kê (tăng)</w:t>
            </w:r>
            <w:r>
              <w:rPr>
                <w:b w:val="false"/>
                <w:bCs w:val="false"/>
                <w:sz w:val="18"/>
                <w:szCs w:val="18"/>
              </w:rPr>
              <w:t xml:space="preserve"> — tách khỏi "Nhập khác" để không méo số liệu tiêu thụ</w:t>
            </w:r>
          </w:p>
        </w:tc>
        <w:tc>
          <w:tcPr>
            <w:tcW w:type="dxa" w:w="946"/>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811"/>
            <w:tcMar>
              <w:top w:type="dxa" w:w="57"/>
              <w:left w:type="dxa" w:w="85"/>
              <w:bottom w:type="dxa" w:w="57"/>
              <w:right w:type="dxa" w:w="85"/>
            </w:tcMar>
            <w:vAlign w:val="top"/>
          </w:tcPr>
          <w:p>
            <w:pPr>
              <w:spacing w:after="0" w:before="0"/>
            </w:pPr>
            <w:r>
              <w:rPr>
                <w:b w:val="false"/>
                <w:bCs w:val="false"/>
                <w:sz w:val="18"/>
                <w:szCs w:val="18"/>
              </w:rPr>
              <w:t xml:space="preserve">Nhập</w:t>
            </w:r>
          </w:p>
        </w:tc>
        <w:tc>
          <w:tcPr>
            <w:tcW w:type="dxa" w:w="8107"/>
            <w:tcMar>
              <w:top w:type="dxa" w:w="57"/>
              <w:left w:type="dxa" w:w="85"/>
              <w:bottom w:type="dxa" w:w="57"/>
              <w:right w:type="dxa" w:w="85"/>
            </w:tcMar>
            <w:vAlign w:val="top"/>
          </w:tcPr>
          <w:p>
            <w:pPr>
              <w:spacing w:after="0" w:before="0"/>
            </w:pPr>
            <w:r>
              <w:rPr>
                <w:b w:val="false"/>
                <w:bCs w:val="false"/>
                <w:sz w:val="18"/>
                <w:szCs w:val="18"/>
              </w:rPr>
              <w:t xml:space="preserve">Nhập khác</w:t>
            </w:r>
          </w:p>
        </w:tc>
        <w:tc>
          <w:tcPr>
            <w:tcW w:type="dxa" w:w="946"/>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811"/>
            <w:tcMar>
              <w:top w:type="dxa" w:w="57"/>
              <w:left w:type="dxa" w:w="85"/>
              <w:bottom w:type="dxa" w:w="57"/>
              <w:right w:type="dxa" w:w="85"/>
            </w:tcMar>
            <w:vAlign w:val="top"/>
          </w:tcPr>
          <w:p>
            <w:pPr>
              <w:spacing w:after="0" w:before="0"/>
            </w:pPr>
            <w:r>
              <w:rPr>
                <w:b w:val="false"/>
                <w:bCs w:val="false"/>
                <w:sz w:val="18"/>
                <w:szCs w:val="18"/>
              </w:rPr>
              <w:t xml:space="preserve">Nhập</w:t>
            </w:r>
          </w:p>
        </w:tc>
        <w:tc>
          <w:tcPr>
            <w:tcW w:type="dxa" w:w="8107"/>
            <w:tcMar>
              <w:top w:type="dxa" w:w="57"/>
              <w:left w:type="dxa" w:w="85"/>
              <w:bottom w:type="dxa" w:w="57"/>
              <w:right w:type="dxa" w:w="85"/>
            </w:tcMar>
            <w:vAlign w:val="top"/>
          </w:tcPr>
          <w:p>
            <w:pPr>
              <w:spacing w:after="0" w:before="0"/>
            </w:pPr>
            <w:r>
              <w:rPr>
                <w:b w:val="false"/>
                <w:bCs w:val="false"/>
                <w:sz w:val="18"/>
                <w:szCs w:val="18"/>
              </w:rPr>
              <w:t xml:space="preserve">Phiếu đảo </w:t>
            </w:r>
            <w:r>
              <w:rPr>
                <w:b w:val="false"/>
                <w:bCs w:val="false"/>
                <w:i/>
                <w:iCs/>
                <w:sz w:val="18"/>
                <w:szCs w:val="18"/>
              </w:rPr>
              <w:t xml:space="preserve">(chỉ hệ thống tạo — BR-K9)</w:t>
            </w:r>
          </w:p>
        </w:tc>
        <w:tc>
          <w:tcPr>
            <w:tcW w:type="dxa" w:w="946"/>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811"/>
            <w:tcMar>
              <w:top w:type="dxa" w:w="57"/>
              <w:left w:type="dxa" w:w="85"/>
              <w:bottom w:type="dxa" w:w="57"/>
              <w:right w:type="dxa" w:w="85"/>
            </w:tcMar>
            <w:vAlign w:val="top"/>
          </w:tcPr>
          <w:p>
            <w:pPr>
              <w:spacing w:after="0" w:before="0"/>
            </w:pPr>
            <w:r>
              <w:rPr>
                <w:b w:val="false"/>
                <w:bCs w:val="false"/>
                <w:sz w:val="18"/>
                <w:szCs w:val="18"/>
              </w:rPr>
              <w:t xml:space="preserve">Xuất</w:t>
            </w:r>
          </w:p>
        </w:tc>
        <w:tc>
          <w:tcPr>
            <w:tcW w:type="dxa" w:w="8107"/>
            <w:tcMar>
              <w:top w:type="dxa" w:w="57"/>
              <w:left w:type="dxa" w:w="85"/>
              <w:bottom w:type="dxa" w:w="57"/>
              <w:right w:type="dxa" w:w="85"/>
            </w:tcMar>
            <w:vAlign w:val="top"/>
          </w:tcPr>
          <w:p>
            <w:pPr>
              <w:spacing w:after="0" w:before="0"/>
            </w:pPr>
            <w:r>
              <w:rPr>
                <w:b w:val="false"/>
                <w:bCs w:val="false"/>
                <w:sz w:val="18"/>
                <w:szCs w:val="18"/>
              </w:rPr>
              <w:t xml:space="preserve">Xuất sử dụng </w:t>
            </w:r>
            <w:r>
              <w:rPr>
                <w:b w:val="false"/>
                <w:bCs w:val="false"/>
                <w:i/>
                <w:iCs/>
                <w:sz w:val="18"/>
                <w:szCs w:val="18"/>
              </w:rPr>
              <w:t xml:space="preserve">(nguồn duy nhất tính tiêu thụ — BR-P1)</w:t>
            </w:r>
          </w:p>
        </w:tc>
        <w:tc>
          <w:tcPr>
            <w:tcW w:type="dxa" w:w="946"/>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811"/>
            <w:tcMar>
              <w:top w:type="dxa" w:w="57"/>
              <w:left w:type="dxa" w:w="85"/>
              <w:bottom w:type="dxa" w:w="57"/>
              <w:right w:type="dxa" w:w="85"/>
            </w:tcMar>
            <w:vAlign w:val="top"/>
          </w:tcPr>
          <w:p>
            <w:pPr>
              <w:spacing w:after="0" w:before="0"/>
            </w:pPr>
            <w:r>
              <w:rPr>
                <w:b w:val="false"/>
                <w:bCs w:val="false"/>
                <w:sz w:val="18"/>
                <w:szCs w:val="18"/>
              </w:rPr>
              <w:t xml:space="preserve">Xuất</w:t>
            </w:r>
          </w:p>
        </w:tc>
        <w:tc>
          <w:tcPr>
            <w:tcW w:type="dxa" w:w="8107"/>
            <w:tcMar>
              <w:top w:type="dxa" w:w="57"/>
              <w:left w:type="dxa" w:w="85"/>
              <w:bottom w:type="dxa" w:w="57"/>
              <w:right w:type="dxa" w:w="85"/>
            </w:tcMar>
            <w:vAlign w:val="top"/>
          </w:tcPr>
          <w:p>
            <w:pPr>
              <w:spacing w:after="0" w:before="0"/>
            </w:pPr>
            <w:r>
              <w:rPr>
                <w:b w:val="false"/>
                <w:bCs w:val="false"/>
                <w:sz w:val="18"/>
                <w:szCs w:val="18"/>
              </w:rPr>
              <w:t xml:space="preserve">Xuất huỷ - hết hạn</w:t>
            </w:r>
          </w:p>
        </w:tc>
        <w:tc>
          <w:tcPr>
            <w:tcW w:type="dxa" w:w="946"/>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811"/>
            <w:tcMar>
              <w:top w:type="dxa" w:w="57"/>
              <w:left w:type="dxa" w:w="85"/>
              <w:bottom w:type="dxa" w:w="57"/>
              <w:right w:type="dxa" w:w="85"/>
            </w:tcMar>
            <w:vAlign w:val="top"/>
          </w:tcPr>
          <w:p>
            <w:pPr>
              <w:spacing w:after="0" w:before="0"/>
            </w:pPr>
            <w:r>
              <w:rPr>
                <w:b w:val="false"/>
                <w:bCs w:val="false"/>
                <w:sz w:val="18"/>
                <w:szCs w:val="18"/>
              </w:rPr>
              <w:t xml:space="preserve">Xuất</w:t>
            </w:r>
          </w:p>
        </w:tc>
        <w:tc>
          <w:tcPr>
            <w:tcW w:type="dxa" w:w="8107"/>
            <w:tcMar>
              <w:top w:type="dxa" w:w="57"/>
              <w:left w:type="dxa" w:w="85"/>
              <w:bottom w:type="dxa" w:w="57"/>
              <w:right w:type="dxa" w:w="85"/>
            </w:tcMar>
            <w:vAlign w:val="top"/>
          </w:tcPr>
          <w:p>
            <w:pPr>
              <w:spacing w:after="0" w:before="0"/>
            </w:pPr>
            <w:r>
              <w:rPr>
                <w:b w:val="false"/>
                <w:bCs w:val="false"/>
                <w:sz w:val="18"/>
                <w:szCs w:val="18"/>
              </w:rPr>
              <w:t xml:space="preserve">Xuất trả lại</w:t>
            </w:r>
          </w:p>
        </w:tc>
        <w:tc>
          <w:tcPr>
            <w:tcW w:type="dxa" w:w="946"/>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811"/>
            <w:tcMar>
              <w:top w:type="dxa" w:w="57"/>
              <w:left w:type="dxa" w:w="85"/>
              <w:bottom w:type="dxa" w:w="57"/>
              <w:right w:type="dxa" w:w="85"/>
            </w:tcMar>
            <w:vAlign w:val="top"/>
          </w:tcPr>
          <w:p>
            <w:pPr>
              <w:spacing w:after="0" w:before="0"/>
            </w:pPr>
            <w:r>
              <w:rPr>
                <w:b w:val="false"/>
                <w:bCs w:val="false"/>
                <w:sz w:val="18"/>
                <w:szCs w:val="18"/>
              </w:rPr>
              <w:t xml:space="preserve">Xuất</w:t>
            </w:r>
          </w:p>
        </w:tc>
        <w:tc>
          <w:tcPr>
            <w:tcW w:type="dxa" w:w="8107"/>
            <w:tcMar>
              <w:top w:type="dxa" w:w="57"/>
              <w:left w:type="dxa" w:w="85"/>
              <w:bottom w:type="dxa" w:w="57"/>
              <w:right w:type="dxa" w:w="85"/>
            </w:tcMar>
            <w:vAlign w:val="top"/>
          </w:tcPr>
          <w:p>
            <w:pPr>
              <w:spacing w:after="0" w:before="0"/>
            </w:pPr>
            <w:r>
              <w:rPr>
                <w:b w:val="false"/>
                <w:bCs w:val="false"/>
                <w:sz w:val="18"/>
                <w:szCs w:val="18"/>
              </w:rPr>
              <w:t xml:space="preserve">Điều chỉnh kiểm kê</w:t>
            </w:r>
          </w:p>
        </w:tc>
        <w:tc>
          <w:tcPr>
            <w:tcW w:type="dxa" w:w="946"/>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811"/>
            <w:tcMar>
              <w:top w:type="dxa" w:w="57"/>
              <w:left w:type="dxa" w:w="85"/>
              <w:bottom w:type="dxa" w:w="57"/>
              <w:right w:type="dxa" w:w="85"/>
            </w:tcMar>
            <w:vAlign w:val="top"/>
          </w:tcPr>
          <w:p>
            <w:pPr>
              <w:spacing w:after="0" w:before="0"/>
            </w:pPr>
            <w:r>
              <w:rPr>
                <w:b w:val="false"/>
                <w:bCs w:val="false"/>
                <w:sz w:val="18"/>
                <w:szCs w:val="18"/>
              </w:rPr>
              <w:t xml:space="preserve">Xuất</w:t>
            </w:r>
          </w:p>
        </w:tc>
        <w:tc>
          <w:tcPr>
            <w:tcW w:type="dxa" w:w="8107"/>
            <w:tcMar>
              <w:top w:type="dxa" w:w="57"/>
              <w:left w:type="dxa" w:w="85"/>
              <w:bottom w:type="dxa" w:w="57"/>
              <w:right w:type="dxa" w:w="85"/>
            </w:tcMar>
            <w:vAlign w:val="top"/>
          </w:tcPr>
          <w:p>
            <w:pPr>
              <w:spacing w:after="0" w:before="0"/>
            </w:pPr>
            <w:r>
              <w:rPr>
                <w:b w:val="false"/>
                <w:bCs w:val="false"/>
                <w:sz w:val="18"/>
                <w:szCs w:val="18"/>
              </w:rPr>
              <w:t xml:space="preserve">Phiếu đảo </w:t>
            </w:r>
            <w:r>
              <w:rPr>
                <w:b w:val="false"/>
                <w:bCs w:val="false"/>
                <w:i/>
                <w:iCs/>
                <w:sz w:val="18"/>
                <w:szCs w:val="18"/>
              </w:rPr>
              <w:t xml:space="preserve">(chỉ hệ thống tạo)</w:t>
            </w:r>
          </w:p>
        </w:tc>
        <w:tc>
          <w:tcPr>
            <w:tcW w:type="dxa" w:w="946"/>
            <w:tcMar>
              <w:top w:type="dxa" w:w="57"/>
              <w:left w:type="dxa" w:w="85"/>
              <w:bottom w:type="dxa" w:w="57"/>
              <w:right w:type="dxa" w:w="85"/>
            </w:tcMar>
            <w:vAlign w:val="top"/>
          </w:tcPr>
          <w:p>
            <w:pPr>
              <w:spacing w:after="0" w:before="0"/>
            </w:pPr>
            <w:r>
              <w:rPr>
                <w:b w:val="false"/>
                <w:bCs w:val="false"/>
                <w:sz w:val="18"/>
                <w:szCs w:val="18"/>
              </w:rPr>
              <w:t xml:space="preserve">Hiện có</w:t>
            </w:r>
          </w:p>
        </w:tc>
      </w:tr>
    </w:tbl>
    <w:p>
      <w:pPr>
        <w:spacing w:after="60"/>
      </w:pPr>
    </w:p>
    <w:p>
      <w:pPr>
        <w:spacing w:after="100"/>
      </w:pPr>
      <w:r>
        <w:rPr>
          <w:sz w:val="21"/>
          <w:szCs w:val="21"/>
        </w:rPr>
        <w:t xml:space="preserve">Xuất kho có gợi ý lô theo </w:t>
      </w:r>
      <w:r>
        <w:rPr>
          <w:b/>
          <w:bCs/>
          <w:sz w:val="21"/>
          <w:szCs w:val="21"/>
        </w:rPr>
        <w:t xml:space="preserve">FEFO</w:t>
      </w:r>
      <w:r>
        <w:rPr>
          <w:sz w:val="21"/>
          <w:szCs w:val="21"/>
        </w:rPr>
        <w:t xml:space="preserve"> (</w:t>
      </w:r>
      <w:r>
        <w:rPr>
          <w:rFonts w:ascii="Consolas" w:cs="Consolas" w:eastAsia="Consolas" w:hAnsi="Consolas"/>
          <w:color w:val="0B4F46"/>
          <w:sz w:val="19"/>
          <w:szCs w:val="19"/>
          <w:shd w:fill="EDF3F2" w:val="clear"/>
        </w:rPr>
        <w:t xml:space="preserve">kho_lo_goi_y</w:t>
      </w:r>
      <w:r>
        <w:rPr>
          <w:sz w:val="21"/>
          <w:szCs w:val="21"/>
        </w:rPr>
        <w:t xml:space="preserve">, BR-K13): đi từ lô hết hạn gần nhất, lô không có hạn xếp cuối, phân bổ tham lam cho tới đủ. Đây </w:t>
      </w:r>
      <w:r>
        <w:rPr>
          <w:b/>
          <w:bCs/>
          <w:sz w:val="21"/>
          <w:szCs w:val="21"/>
        </w:rPr>
        <w:t xml:space="preserve">chỉ là gợi ý hiển thị</w:t>
      </w:r>
      <w:r>
        <w:rPr>
          <w:sz w:val="21"/>
          <w:szCs w:val="21"/>
        </w:rPr>
        <w:t xml:space="preserve">, không chặn; chốt chặn thật nằm ở </w:t>
      </w:r>
      <w:r>
        <w:rPr>
          <w:rFonts w:ascii="Consolas" w:cs="Consolas" w:eastAsia="Consolas" w:hAnsi="Consolas"/>
          <w:color w:val="0B4F46"/>
          <w:sz w:val="19"/>
          <w:szCs w:val="19"/>
          <w:shd w:fill="EDF3F2" w:val="clear"/>
        </w:rPr>
        <w:t xml:space="preserve">before_submit</w:t>
      </w:r>
      <w:r>
        <w:rPr>
          <w:sz w:val="21"/>
          <w:szCs w:val="21"/>
        </w:rPr>
        <w:t xml:space="preserve"> của </w:t>
      </w:r>
      <w:r>
        <w:rPr>
          <w:rFonts w:ascii="Consolas" w:cs="Consolas" w:eastAsia="Consolas" w:hAnsi="Consolas"/>
          <w:color w:val="0B4F46"/>
          <w:sz w:val="19"/>
          <w:szCs w:val="19"/>
          <w:shd w:fill="EDF3F2" w:val="clear"/>
        </w:rPr>
        <w:t xml:space="preserve">Customer Stock Issue</w:t>
      </w:r>
      <w:r>
        <w:rPr>
          <w:sz w:val="21"/>
          <w:szCs w:val="21"/>
        </w:rPr>
        <w:t xml:space="preserve"> (BR-K5).</w:t>
      </w:r>
    </w:p>
    <w:p>
      <w:pPr>
        <w:spacing w:after="100"/>
      </w:pPr>
      <w:r>
        <w:rPr>
          <w:b/>
          <w:bCs/>
          <w:color w:val="0F6B5F"/>
          <w:sz w:val="21"/>
          <w:szCs w:val="21"/>
        </w:rPr>
        <w:t xml:space="preserve">Cấp phát cho khoa phòng / cá nhân [MỚI — QĐ-9]:</w:t>
      </w:r>
      <w:r>
        <w:rPr>
          <w:sz w:val="21"/>
          <w:szCs w:val="21"/>
        </w:rPr>
        <w:t xml:space="preserve"> phiếu "Xuất sử dụng" chính là chứng từ cấp phát — không sinh loại phiếu mới. Phiếu ghi thêm </w:t>
      </w:r>
      <w:r>
        <w:rPr>
          <w:b/>
          <w:bCs/>
          <w:sz w:val="21"/>
          <w:szCs w:val="21"/>
        </w:rPr>
        <w:t xml:space="preserve">khoa phòng nhận</w:t>
      </w:r>
      <w:r>
        <w:rPr>
          <w:sz w:val="21"/>
          <w:szCs w:val="21"/>
        </w:rPr>
        <w:t xml:space="preserve"> (chọn từ danh mục khoa phòng của kho — bắt buộc khi kho bật cờ </w:t>
      </w:r>
      <w:r>
        <w:rPr>
          <w:rFonts w:ascii="Consolas" w:cs="Consolas" w:eastAsia="Consolas" w:hAnsi="Consolas"/>
          <w:color w:val="0B4F46"/>
          <w:sz w:val="19"/>
          <w:szCs w:val="19"/>
          <w:shd w:fill="EDF3F2" w:val="clear"/>
        </w:rPr>
        <w:t xml:space="preserve">bat_buoc_khoa_phong</w:t>
      </w:r>
      <w:r>
        <w:rPr>
          <w:sz w:val="21"/>
          <w:szCs w:val="21"/>
        </w:rPr>
        <w:t xml:space="preserve">, BR-CP2) và </w:t>
      </w:r>
      <w:r>
        <w:rPr>
          <w:b/>
          <w:bCs/>
          <w:sz w:val="21"/>
          <w:szCs w:val="21"/>
        </w:rPr>
        <w:t xml:space="preserve">người nhận</w:t>
      </w:r>
      <w:r>
        <w:rPr>
          <w:sz w:val="21"/>
          <w:szCs w:val="21"/>
        </w:rPr>
        <w:t xml:space="preserve"> (nhập tự do, gợi ý từ lịch sử của khoa đó — BR-CP3; quan trọng với hoá chất cần vết ai nhận). Khoa phòng + người nhận in lên phiếu xuất (mẫu TT107 có sẵn phần người nhận — ký nhận trên bản giấy theo quy trình của bệnh viện). Từ dữ liệu này: báo cáo </w:t>
      </w:r>
      <w:r>
        <w:rPr>
          <w:b/>
          <w:bCs/>
          <w:sz w:val="21"/>
          <w:szCs w:val="21"/>
        </w:rPr>
        <w:t xml:space="preserve">Cấp phát theo khoa phòng</w:t>
      </w:r>
      <w:r>
        <w:rPr>
          <w:sz w:val="21"/>
          <w:szCs w:val="21"/>
        </w:rPr>
        <w:t xml:space="preserve"> (mục 10) và lọc theo khoa ở nhật ký vật tư. Khoa phòng tự gửi </w:t>
      </w:r>
      <w:r>
        <w:rPr>
          <w:i/>
          <w:iCs/>
          <w:sz w:val="21"/>
          <w:szCs w:val="21"/>
        </w:rPr>
        <w:t xml:space="preserve">phiếu lĩnh online</w:t>
      </w:r>
      <w:r>
        <w:rPr>
          <w:sz w:val="21"/>
          <w:szCs w:val="21"/>
        </w:rPr>
        <w:t xml:space="preserve"> chưa nằm trong phạm vi (VĐ-14).</w:t>
      </w:r>
    </w:p>
    <w:p>
      <w:pPr>
        <w:spacing w:after="100"/>
      </w:pPr>
      <w:r>
        <w:rPr>
          <w:b/>
          <w:bCs/>
          <w:sz w:val="21"/>
          <w:szCs w:val="21"/>
        </w:rPr>
        <w:t xml:space="preserve">Luồng ngoại lệ QT4:</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2497"/>
        <w:gridCol w:w="2915"/>
        <w:gridCol w:w="2915"/>
        <w:gridCol w:w="777"/>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2497"/>
            <w:shd w:fill="E8EEF5" w:val="clear"/>
            <w:tcMar>
              <w:top w:type="dxa" w:w="57"/>
              <w:left w:type="dxa" w:w="85"/>
              <w:bottom w:type="dxa" w:w="57"/>
              <w:right w:type="dxa" w:w="85"/>
            </w:tcMar>
            <w:vAlign w:val="top"/>
          </w:tcPr>
          <w:p>
            <w:pPr>
              <w:spacing w:after="0" w:before="0"/>
            </w:pPr>
            <w:r>
              <w:rPr>
                <w:b/>
                <w:bCs/>
                <w:color w:val="1F4E79"/>
                <w:sz w:val="18"/>
                <w:szCs w:val="18"/>
              </w:rPr>
              <w:t xml:space="preserve">Tình huống</w:t>
            </w:r>
          </w:p>
        </w:tc>
        <w:tc>
          <w:tcPr>
            <w:tcW w:type="dxa" w:w="2915"/>
            <w:shd w:fill="E8EEF5" w:val="clear"/>
            <w:tcMar>
              <w:top w:type="dxa" w:w="57"/>
              <w:left w:type="dxa" w:w="85"/>
              <w:bottom w:type="dxa" w:w="57"/>
              <w:right w:type="dxa" w:w="85"/>
            </w:tcMar>
            <w:vAlign w:val="top"/>
          </w:tcPr>
          <w:p>
            <w:pPr>
              <w:spacing w:after="0" w:before="0"/>
            </w:pPr>
            <w:r>
              <w:rPr>
                <w:b/>
                <w:bCs/>
                <w:color w:val="1F4E79"/>
                <w:sz w:val="18"/>
                <w:szCs w:val="18"/>
              </w:rPr>
              <w:t xml:space="preserve">Chốt chặn / phát hiện</w:t>
            </w:r>
          </w:p>
        </w:tc>
        <w:tc>
          <w:tcPr>
            <w:tcW w:type="dxa" w:w="2915"/>
            <w:shd w:fill="E8EEF5" w:val="clear"/>
            <w:tcMar>
              <w:top w:type="dxa" w:w="57"/>
              <w:left w:type="dxa" w:w="85"/>
              <w:bottom w:type="dxa" w:w="57"/>
              <w:right w:type="dxa" w:w="85"/>
            </w:tcMar>
            <w:vAlign w:val="top"/>
          </w:tcPr>
          <w:p>
            <w:pPr>
              <w:spacing w:after="0" w:before="0"/>
            </w:pPr>
            <w:r>
              <w:rPr>
                <w:b/>
                <w:bCs/>
                <w:color w:val="1F4E79"/>
                <w:sz w:val="18"/>
                <w:szCs w:val="18"/>
              </w:rPr>
              <w:t xml:space="preserve">Xử lý</w:t>
            </w:r>
          </w:p>
        </w:tc>
        <w:tc>
          <w:tcPr>
            <w:tcW w:type="dxa" w:w="777"/>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NL-4.1</w:t>
            </w:r>
          </w:p>
        </w:tc>
        <w:tc>
          <w:tcPr>
            <w:tcW w:type="dxa" w:w="2497"/>
            <w:tcMar>
              <w:top w:type="dxa" w:w="57"/>
              <w:left w:type="dxa" w:w="85"/>
              <w:bottom w:type="dxa" w:w="57"/>
              <w:right w:type="dxa" w:w="85"/>
            </w:tcMar>
            <w:vAlign w:val="top"/>
          </w:tcPr>
          <w:p>
            <w:pPr>
              <w:spacing w:after="0" w:before="0"/>
            </w:pPr>
            <w:r>
              <w:rPr>
                <w:b w:val="false"/>
                <w:bCs w:val="false"/>
                <w:sz w:val="18"/>
                <w:szCs w:val="18"/>
              </w:rPr>
              <w:t xml:space="preserve">Xuất quá tồn của lô</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BR-K5 tại </w:t>
            </w:r>
            <w:r>
              <w:rPr>
                <w:rFonts w:ascii="Consolas" w:cs="Consolas" w:eastAsia="Consolas" w:hAnsi="Consolas"/>
                <w:b w:val="false"/>
                <w:bCs w:val="false"/>
                <w:color w:val="0B4F46"/>
                <w:sz w:val="16"/>
                <w:szCs w:val="16"/>
                <w:shd w:fill="EDF3F2" w:val="clear"/>
              </w:rPr>
              <w:t xml:space="preserve">before_submit</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Chặn ghi sổ, nêu rõ lô nào thiếu bao nhiêu; phiếu vẫn ở nháp để sửa</w:t>
            </w:r>
          </w:p>
        </w:tc>
        <w:tc>
          <w:tcPr>
            <w:tcW w:type="dxa" w:w="77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NL-4.2</w:t>
            </w:r>
          </w:p>
        </w:tc>
        <w:tc>
          <w:tcPr>
            <w:tcW w:type="dxa" w:w="2497"/>
            <w:tcMar>
              <w:top w:type="dxa" w:w="57"/>
              <w:left w:type="dxa" w:w="85"/>
              <w:bottom w:type="dxa" w:w="57"/>
              <w:right w:type="dxa" w:w="85"/>
            </w:tcMar>
            <w:vAlign w:val="top"/>
          </w:tcPr>
          <w:p>
            <w:pPr>
              <w:spacing w:after="0" w:before="0"/>
            </w:pPr>
            <w:r>
              <w:rPr>
                <w:b w:val="false"/>
                <w:bCs w:val="false"/>
                <w:sz w:val="18"/>
                <w:szCs w:val="18"/>
              </w:rPr>
              <w:t xml:space="preserve">Vật tư trên phiếu không thuộc kho của phiếu</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BR-K2 </w:t>
            </w:r>
            <w:r>
              <w:rPr>
                <w:rFonts w:ascii="Consolas" w:cs="Consolas" w:eastAsia="Consolas" w:hAnsi="Consolas"/>
                <w:b w:val="false"/>
                <w:bCs w:val="false"/>
                <w:color w:val="0B4F46"/>
                <w:sz w:val="16"/>
                <w:szCs w:val="16"/>
                <w:shd w:fill="EDF3F2" w:val="clear"/>
              </w:rPr>
              <w:t xml:space="preserve">validate_vat_tu_thuoc_kho</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Chặn lưu</w:t>
            </w:r>
          </w:p>
        </w:tc>
        <w:tc>
          <w:tcPr>
            <w:tcW w:type="dxa" w:w="77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NL-4.3</w:t>
            </w:r>
          </w:p>
        </w:tc>
        <w:tc>
          <w:tcPr>
            <w:tcW w:type="dxa" w:w="2497"/>
            <w:tcMar>
              <w:top w:type="dxa" w:w="57"/>
              <w:left w:type="dxa" w:w="85"/>
              <w:bottom w:type="dxa" w:w="57"/>
              <w:right w:type="dxa" w:w="85"/>
            </w:tcMar>
            <w:vAlign w:val="top"/>
          </w:tcPr>
          <w:p>
            <w:pPr>
              <w:spacing w:after="0" w:before="0"/>
            </w:pPr>
            <w:r>
              <w:rPr>
                <w:b w:val="false"/>
                <w:bCs w:val="false"/>
                <w:sz w:val="18"/>
                <w:szCs w:val="18"/>
              </w:rPr>
              <w:t xml:space="preserve">Import Excel (danh mục / tồn đầu kỳ / dòng phiếu) có dòng lỗi</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BR-K14 — luôn </w:t>
            </w:r>
            <w:r>
              <w:rPr>
                <w:b/>
                <w:bCs/>
                <w:sz w:val="18"/>
                <w:szCs w:val="18"/>
              </w:rPr>
              <w:t xml:space="preserve">xem trước rồi mới ghi</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Từng dòng lỗi nêu đủ mọi lý do, sửa tại chỗ trên màn preview; dòng lỗi không khoá vĩnh viễn nút Lưu nháp</w:t>
            </w:r>
          </w:p>
        </w:tc>
        <w:tc>
          <w:tcPr>
            <w:tcW w:type="dxa" w:w="77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NL-4.4</w:t>
            </w:r>
          </w:p>
        </w:tc>
        <w:tc>
          <w:tcPr>
            <w:tcW w:type="dxa" w:w="2497"/>
            <w:tcMar>
              <w:top w:type="dxa" w:w="57"/>
              <w:left w:type="dxa" w:w="85"/>
              <w:bottom w:type="dxa" w:w="57"/>
              <w:right w:type="dxa" w:w="85"/>
            </w:tcMar>
            <w:vAlign w:val="top"/>
          </w:tcPr>
          <w:p>
            <w:pPr>
              <w:spacing w:after="0" w:before="0"/>
            </w:pPr>
            <w:r>
              <w:rPr>
                <w:b w:val="false"/>
                <w:bCs w:val="false"/>
                <w:sz w:val="18"/>
                <w:szCs w:val="18"/>
              </w:rPr>
              <w:t xml:space="preserve">Nhập tồn đầu kỳ lần thứ hai</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Quy tắc BR-K21 [MỚI]: tồn đầu kỳ chỉ nhập </w:t>
            </w:r>
            <w:r>
              <w:rPr>
                <w:b/>
                <w:bCs/>
                <w:sz w:val="18"/>
                <w:szCs w:val="18"/>
              </w:rPr>
              <w:t xml:space="preserve">một lần</w:t>
            </w:r>
            <w:r>
              <w:rPr>
                <w:b w:val="false"/>
                <w:bCs w:val="false"/>
                <w:sz w:val="18"/>
                <w:szCs w:val="18"/>
              </w:rPr>
              <w:t xml:space="preserve"> cho mỗi kho</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Chặn kèm hướng dẫn: sai lệch sau này xử lý bằng phiếu "Điều chỉnh kiểm kê", không nhập lại tồn đầu</w:t>
            </w:r>
          </w:p>
        </w:tc>
        <w:tc>
          <w:tcPr>
            <w:tcW w:type="dxa" w:w="77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NL-4.5</w:t>
            </w:r>
          </w:p>
        </w:tc>
        <w:tc>
          <w:tcPr>
            <w:tcW w:type="dxa" w:w="2497"/>
            <w:tcMar>
              <w:top w:type="dxa" w:w="57"/>
              <w:left w:type="dxa" w:w="85"/>
              <w:bottom w:type="dxa" w:w="57"/>
              <w:right w:type="dxa" w:w="85"/>
            </w:tcMar>
            <w:vAlign w:val="top"/>
          </w:tcPr>
          <w:p>
            <w:pPr>
              <w:spacing w:after="0" w:before="0"/>
            </w:pPr>
            <w:r>
              <w:rPr>
                <w:b w:val="false"/>
                <w:bCs w:val="false"/>
                <w:sz w:val="18"/>
                <w:szCs w:val="18"/>
              </w:rPr>
              <w:t xml:space="preserve">Tạo vật tư trùng (tên gần giống vật tư đã có)</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So khớp gần đúng tên khi lưu</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Cảnh báo mềm liệt kê vật tư giống, cho phép tiếp tục (không chặn cứng) — giảm rác danh mục</w:t>
            </w:r>
          </w:p>
        </w:tc>
        <w:tc>
          <w:tcPr>
            <w:tcW w:type="dxa" w:w="77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NL-4.6</w:t>
            </w:r>
          </w:p>
        </w:tc>
        <w:tc>
          <w:tcPr>
            <w:tcW w:type="dxa" w:w="2497"/>
            <w:tcMar>
              <w:top w:type="dxa" w:w="57"/>
              <w:left w:type="dxa" w:w="85"/>
              <w:bottom w:type="dxa" w:w="57"/>
              <w:right w:type="dxa" w:w="85"/>
            </w:tcMar>
            <w:vAlign w:val="top"/>
          </w:tcPr>
          <w:p>
            <w:pPr>
              <w:spacing w:after="0" w:before="0"/>
            </w:pPr>
            <w:r>
              <w:rPr>
                <w:b w:val="false"/>
                <w:bCs w:val="false"/>
                <w:sz w:val="18"/>
                <w:szCs w:val="18"/>
              </w:rPr>
              <w:t xml:space="preserve">Kiểm kê phát hiện chênh lệch tồn thực tế</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Đối chiếu thủ công định kỳ</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Lập phiếu "Điều chỉnh kiểm kê" (nhập nếu thừa [MỚI], xuất nếu thiếu [Hiện có]) kèm ghi chú; không sửa phiếu quá khứ</w:t>
            </w:r>
          </w:p>
        </w:tc>
        <w:tc>
          <w:tcPr>
            <w:tcW w:type="dxa" w:w="777"/>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NL-4.7</w:t>
            </w:r>
          </w:p>
        </w:tc>
        <w:tc>
          <w:tcPr>
            <w:tcW w:type="dxa" w:w="2497"/>
            <w:tcMar>
              <w:top w:type="dxa" w:w="57"/>
              <w:left w:type="dxa" w:w="85"/>
              <w:bottom w:type="dxa" w:w="57"/>
              <w:right w:type="dxa" w:w="85"/>
            </w:tcMar>
            <w:vAlign w:val="top"/>
          </w:tcPr>
          <w:p>
            <w:pPr>
              <w:spacing w:after="0" w:before="0"/>
            </w:pPr>
            <w:r>
              <w:rPr>
                <w:b w:val="false"/>
                <w:bCs w:val="false"/>
                <w:sz w:val="18"/>
                <w:szCs w:val="18"/>
              </w:rPr>
              <w:t xml:space="preserve">Ngày phiếu trước </w:t>
            </w:r>
            <w:r>
              <w:rPr>
                <w:rFonts w:ascii="Consolas" w:cs="Consolas" w:eastAsia="Consolas" w:hAnsi="Consolas"/>
                <w:b w:val="false"/>
                <w:bCs w:val="false"/>
                <w:color w:val="0B4F46"/>
                <w:sz w:val="16"/>
                <w:szCs w:val="16"/>
                <w:shd w:fill="EDF3F2" w:val="clear"/>
              </w:rPr>
              <w:t xml:space="preserve">ngay_bat_dau</w:t>
            </w:r>
            <w:r>
              <w:rPr>
                <w:b w:val="false"/>
                <w:bCs w:val="false"/>
                <w:sz w:val="18"/>
                <w:szCs w:val="18"/>
              </w:rPr>
              <w:t xml:space="preserve"> của kho</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BR-K10</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Chặn</w:t>
            </w:r>
          </w:p>
        </w:tc>
        <w:tc>
          <w:tcPr>
            <w:tcW w:type="dxa" w:w="77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NL-4.8</w:t>
            </w:r>
          </w:p>
        </w:tc>
        <w:tc>
          <w:tcPr>
            <w:tcW w:type="dxa" w:w="2497"/>
            <w:tcMar>
              <w:top w:type="dxa" w:w="57"/>
              <w:left w:type="dxa" w:w="85"/>
              <w:bottom w:type="dxa" w:w="57"/>
              <w:right w:type="dxa" w:w="85"/>
            </w:tcMar>
            <w:vAlign w:val="top"/>
          </w:tcPr>
          <w:p>
            <w:pPr>
              <w:spacing w:after="0" w:before="0"/>
            </w:pPr>
            <w:r>
              <w:rPr>
                <w:b w:val="false"/>
                <w:bCs w:val="false"/>
                <w:sz w:val="18"/>
                <w:szCs w:val="18"/>
              </w:rPr>
              <w:t xml:space="preserve">Kho bị tắt (</w:t>
            </w:r>
            <w:r>
              <w:rPr>
                <w:rFonts w:ascii="Consolas" w:cs="Consolas" w:eastAsia="Consolas" w:hAnsi="Consolas"/>
                <w:b w:val="false"/>
                <w:bCs w:val="false"/>
                <w:color w:val="0B4F46"/>
                <w:sz w:val="16"/>
                <w:szCs w:val="16"/>
                <w:shd w:fill="EDF3F2" w:val="clear"/>
              </w:rPr>
              <w:t xml:space="preserve">active = 0</w:t>
            </w:r>
            <w:r>
              <w:rPr>
                <w:b w:val="false"/>
                <w:bCs w:val="false"/>
                <w:sz w:val="18"/>
                <w:szCs w:val="18"/>
              </w:rPr>
              <w:t xml:space="preserve">)</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BR-K1</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Cổng không truy cập được phần kho; phiếu tự sinh dừng; dữ liệu giữ nguyên</w:t>
            </w:r>
          </w:p>
        </w:tc>
        <w:tc>
          <w:tcPr>
            <w:tcW w:type="dxa" w:w="77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NL-4.9</w:t>
            </w:r>
          </w:p>
        </w:tc>
        <w:tc>
          <w:tcPr>
            <w:tcW w:type="dxa" w:w="2497"/>
            <w:tcMar>
              <w:top w:type="dxa" w:w="57"/>
              <w:left w:type="dxa" w:w="85"/>
              <w:bottom w:type="dxa" w:w="57"/>
              <w:right w:type="dxa" w:w="85"/>
            </w:tcMar>
            <w:vAlign w:val="top"/>
          </w:tcPr>
          <w:p>
            <w:pPr>
              <w:spacing w:after="0" w:before="0"/>
            </w:pPr>
            <w:r>
              <w:rPr>
                <w:b w:val="false"/>
                <w:bCs w:val="false"/>
                <w:sz w:val="18"/>
                <w:szCs w:val="18"/>
              </w:rPr>
              <w:t xml:space="preserve">Xuất </w:t>
            </w:r>
            <w:r>
              <w:rPr>
                <w:b/>
                <w:bCs/>
                <w:sz w:val="18"/>
                <w:szCs w:val="18"/>
              </w:rPr>
              <w:t xml:space="preserve">sử dụng</w:t>
            </w:r>
            <w:r>
              <w:rPr>
                <w:b w:val="false"/>
                <w:bCs w:val="false"/>
                <w:sz w:val="18"/>
                <w:szCs w:val="18"/>
              </w:rPr>
              <w:t xml:space="preserve"> một lô đã quá hạn dùng</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BR-K20 so </w:t>
            </w:r>
            <w:r>
              <w:rPr>
                <w:rFonts w:ascii="Consolas" w:cs="Consolas" w:eastAsia="Consolas" w:hAnsi="Consolas"/>
                <w:b w:val="false"/>
                <w:bCs w:val="false"/>
                <w:color w:val="0B4F46"/>
                <w:sz w:val="16"/>
                <w:szCs w:val="16"/>
                <w:shd w:fill="EDF3F2" w:val="clear"/>
              </w:rPr>
              <w:t xml:space="preserve">han_su_dung</w:t>
            </w:r>
            <w:r>
              <w:rPr>
                <w:b w:val="false"/>
                <w:bCs w:val="false"/>
                <w:sz w:val="18"/>
                <w:szCs w:val="18"/>
              </w:rPr>
              <w:t xml:space="preserve"> với ngày phiếu</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Cảnh báo bắt xác nhận thêm ("lô đã hết hạn — vẫn xuất sử dụng?"), khuyến nghị chuyển "Xuất huỷ - hết hạn"; không chặn cứng vì có tình huống dùng nội bộ hợp lệ</w:t>
            </w:r>
          </w:p>
        </w:tc>
        <w:tc>
          <w:tcPr>
            <w:tcW w:type="dxa" w:w="77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NL-4.10</w:t>
            </w:r>
          </w:p>
        </w:tc>
        <w:tc>
          <w:tcPr>
            <w:tcW w:type="dxa" w:w="2497"/>
            <w:tcMar>
              <w:top w:type="dxa" w:w="57"/>
              <w:left w:type="dxa" w:w="85"/>
              <w:bottom w:type="dxa" w:w="57"/>
              <w:right w:type="dxa" w:w="85"/>
            </w:tcMar>
            <w:vAlign w:val="top"/>
          </w:tcPr>
          <w:p>
            <w:pPr>
              <w:spacing w:after="0" w:before="0"/>
            </w:pPr>
            <w:r>
              <w:rPr>
                <w:b w:val="false"/>
                <w:bCs w:val="false"/>
                <w:sz w:val="18"/>
                <w:szCs w:val="18"/>
              </w:rPr>
              <w:t xml:space="preserve">Sửa/xoá phiếu </w:t>
            </w:r>
            <w:r>
              <w:rPr>
                <w:b/>
                <w:bCs/>
                <w:sz w:val="18"/>
                <w:szCs w:val="18"/>
              </w:rPr>
              <w:t xml:space="preserve">đã ghi sổ</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Cơ chế docstatus</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Không sửa được; con đường duy nhất là huỷ → phiếu đảo (QT5) rồi lập phiếu mới</w:t>
            </w:r>
          </w:p>
        </w:tc>
        <w:tc>
          <w:tcPr>
            <w:tcW w:type="dxa" w:w="77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NL-4.11</w:t>
            </w:r>
          </w:p>
        </w:tc>
        <w:tc>
          <w:tcPr>
            <w:tcW w:type="dxa" w:w="2497"/>
            <w:tcMar>
              <w:top w:type="dxa" w:w="57"/>
              <w:left w:type="dxa" w:w="85"/>
              <w:bottom w:type="dxa" w:w="57"/>
              <w:right w:type="dxa" w:w="85"/>
            </w:tcMar>
            <w:vAlign w:val="top"/>
          </w:tcPr>
          <w:p>
            <w:pPr>
              <w:spacing w:after="0" w:before="0"/>
            </w:pPr>
            <w:r>
              <w:rPr>
                <w:b w:val="false"/>
                <w:bCs w:val="false"/>
                <w:sz w:val="18"/>
                <w:szCs w:val="18"/>
              </w:rPr>
              <w:t xml:space="preserve">Kho bật "bắt buộc khoa phòng" nhưng phiếu Xuất sử dụng chưa chọn khoa</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BR-CP2 tại </w:t>
            </w:r>
            <w:r>
              <w:rPr>
                <w:rFonts w:ascii="Consolas" w:cs="Consolas" w:eastAsia="Consolas" w:hAnsi="Consolas"/>
                <w:b w:val="false"/>
                <w:bCs w:val="false"/>
                <w:color w:val="0B4F46"/>
                <w:sz w:val="16"/>
                <w:szCs w:val="16"/>
                <w:shd w:fill="EDF3F2" w:val="clear"/>
              </w:rPr>
              <w:t xml:space="preserve">before_submit</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Chặn ghi sổ, nêu rõ; </w:t>
            </w:r>
            <w:r>
              <w:rPr>
                <w:b/>
                <w:bCs/>
                <w:sz w:val="18"/>
                <w:szCs w:val="18"/>
              </w:rPr>
              <w:t xml:space="preserve">chỉ áp cho phiếu tạo sau khi bật cờ</w:t>
            </w:r>
            <w:r>
              <w:rPr>
                <w:b w:val="false"/>
                <w:bCs w:val="false"/>
                <w:sz w:val="18"/>
                <w:szCs w:val="18"/>
              </w:rPr>
              <w:t xml:space="preserve"> — phiếu nháp tồn trước đó vẫn ghi sổ được (tránh khoá tồn đọng)</w:t>
            </w:r>
          </w:p>
        </w:tc>
        <w:tc>
          <w:tcPr>
            <w:tcW w:type="dxa" w:w="77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NL-4.12</w:t>
            </w:r>
          </w:p>
        </w:tc>
        <w:tc>
          <w:tcPr>
            <w:tcW w:type="dxa" w:w="2497"/>
            <w:tcMar>
              <w:top w:type="dxa" w:w="57"/>
              <w:left w:type="dxa" w:w="85"/>
              <w:bottom w:type="dxa" w:w="57"/>
              <w:right w:type="dxa" w:w="85"/>
            </w:tcMar>
            <w:vAlign w:val="top"/>
          </w:tcPr>
          <w:p>
            <w:pPr>
              <w:spacing w:after="0" w:before="0"/>
            </w:pPr>
            <w:r>
              <w:rPr>
                <w:b w:val="false"/>
                <w:bCs w:val="false"/>
                <w:sz w:val="18"/>
                <w:szCs w:val="18"/>
              </w:rPr>
              <w:t xml:space="preserve">Khoa phòng bị tắt (</w:t>
            </w:r>
            <w:r>
              <w:rPr>
                <w:rFonts w:ascii="Consolas" w:cs="Consolas" w:eastAsia="Consolas" w:hAnsi="Consolas"/>
                <w:b w:val="false"/>
                <w:bCs w:val="false"/>
                <w:color w:val="0B4F46"/>
                <w:sz w:val="16"/>
                <w:szCs w:val="16"/>
                <w:shd w:fill="EDF3F2" w:val="clear"/>
              </w:rPr>
              <w:t xml:space="preserve">active = 0</w:t>
            </w:r>
            <w:r>
              <w:rPr>
                <w:b w:val="false"/>
                <w:bCs w:val="false"/>
                <w:sz w:val="18"/>
                <w:szCs w:val="18"/>
              </w:rPr>
              <w:t xml:space="preserve">) còn nằm trên phiếu nháp</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Kiểm khi ghi sổ</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Cảnh báo yêu cầu chọn lại khoa đang hoạt động; khoa đã dùng trên phiếu không xoá được, chỉ tắt (BR-CP1)</w:t>
            </w:r>
          </w:p>
        </w:tc>
        <w:tc>
          <w:tcPr>
            <w:tcW w:type="dxa" w:w="77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NL-4.13</w:t>
            </w:r>
          </w:p>
        </w:tc>
        <w:tc>
          <w:tcPr>
            <w:tcW w:type="dxa" w:w="2497"/>
            <w:tcMar>
              <w:top w:type="dxa" w:w="57"/>
              <w:left w:type="dxa" w:w="85"/>
              <w:bottom w:type="dxa" w:w="57"/>
              <w:right w:type="dxa" w:w="85"/>
            </w:tcMar>
            <w:vAlign w:val="top"/>
          </w:tcPr>
          <w:p>
            <w:pPr>
              <w:spacing w:after="0" w:before="0"/>
            </w:pPr>
            <w:r>
              <w:rPr>
                <w:b w:val="false"/>
                <w:bCs w:val="false"/>
                <w:sz w:val="18"/>
                <w:szCs w:val="18"/>
              </w:rPr>
              <w:t xml:space="preserve">Tạo khoa phòng trùng tên gần giống</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So gần đúng trong kho</w:t>
            </w:r>
          </w:p>
        </w:tc>
        <w:tc>
          <w:tcPr>
            <w:tcW w:type="dxa" w:w="2915"/>
            <w:tcMar>
              <w:top w:type="dxa" w:w="57"/>
              <w:left w:type="dxa" w:w="85"/>
              <w:bottom w:type="dxa" w:w="57"/>
              <w:right w:type="dxa" w:w="85"/>
            </w:tcMar>
            <w:vAlign w:val="top"/>
          </w:tcPr>
          <w:p>
            <w:pPr>
              <w:spacing w:after="0" w:before="0"/>
            </w:pPr>
            <w:r>
              <w:rPr>
                <w:b w:val="false"/>
                <w:bCs w:val="false"/>
                <w:sz w:val="18"/>
                <w:szCs w:val="18"/>
              </w:rPr>
              <w:t xml:space="preserve">Gợi ý chọn khoa có sẵn; trùng tuyệt đối → chặn</w:t>
            </w:r>
          </w:p>
        </w:tc>
        <w:tc>
          <w:tcPr>
            <w:tcW w:type="dxa" w:w="777"/>
            <w:tcMar>
              <w:top w:type="dxa" w:w="57"/>
              <w:left w:type="dxa" w:w="85"/>
              <w:bottom w:type="dxa" w:w="57"/>
              <w:right w:type="dxa" w:w="85"/>
            </w:tcMar>
            <w:vAlign w:val="top"/>
          </w:tcPr>
          <w:p>
            <w:pPr>
              <w:spacing w:after="0" w:before="0"/>
            </w:pPr>
            <w:r>
              <w:rPr>
                <w:b/>
                <w:bCs/>
                <w:color w:val="0F6B5F"/>
                <w:sz w:val="18"/>
                <w:szCs w:val="18"/>
              </w:rPr>
              <w:t xml:space="preserve">MỚI</w:t>
            </w:r>
          </w:p>
        </w:tc>
      </w:tr>
    </w:tbl>
    <w:p>
      <w:pPr>
        <w:spacing w:after="60"/>
      </w:pPr>
    </w:p>
    <w:p>
      <w:pPr>
        <w:pStyle w:val="Heading2"/>
        <w:spacing w:after="80" w:before="200"/>
      </w:pPr>
      <w:r>
        <w:t xml:space="preserve">4.5 QT5 — Huỷ phiếu đã ghi sổ → phiếu đảo </w:t>
      </w:r>
      <w:r>
        <w:rPr>
          <w:b/>
          <w:bCs/>
        </w:rPr>
        <w:t xml:space="preserve">[Hiện có]</w:t>
      </w:r>
    </w:p>
    <w:p>
      <w:pPr>
        <w:spacing w:after="100"/>
      </w:pPr>
      <w:r>
        <w:rPr>
          <w:sz w:val="21"/>
          <w:szCs w:val="21"/>
        </w:rPr>
        <w:t xml:space="preserve">Quy tắc kế toán nền tảng của sổ kho: </w:t>
      </w:r>
      <w:r>
        <w:rPr>
          <w:b/>
          <w:bCs/>
          <w:sz w:val="21"/>
          <w:szCs w:val="21"/>
        </w:rPr>
        <w:t xml:space="preserve">không dòng sổ nào bị xoá.</w:t>
      </w:r>
    </w:p>
    <w:p>
      <w:pPr>
        <w:keepLines/>
        <w:shd w:fill="F4F6F9" w:val="clear"/>
        <w:spacing w:after="0" w:before="120" w:line="216" w:lineRule="auto"/>
        <w:ind w:left="227" w:right="227"/>
      </w:pPr>
      <w:r>
        <w:rPr>
          <w:rFonts w:ascii="Consolas" w:cs="Consolas" w:eastAsia="Consolas" w:hAnsi="Consolas"/>
          <w:sz w:val="16"/>
          <w:szCs w:val="16"/>
        </w:rPr>
        <w:t xml:space="preserve">Huỷ phiếu đã ghi sổ</w:t>
      </w:r>
    </w:p>
    <w:p>
      <w:pPr>
        <w:keepLines/>
        <w:shd w:fill="F4F6F9" w:val="clear"/>
        <w:spacing w:after="0" w:before="0" w:line="216" w:lineRule="auto"/>
        <w:ind w:left="227" w:right="227"/>
      </w:pPr>
      <w:r>
        <w:rPr>
          <w:rFonts w:ascii="Consolas" w:cs="Consolas" w:eastAsia="Consolas" w:hAnsi="Consolas"/>
          <w:sz w:val="16"/>
          <w:szCs w:val="16"/>
        </w:rPr>
        <w:t xml:space="preserve">   ├─ before_cancel: chặn nếu phiếu này CHÍNH LÀ phiếu đảo      (BR-K7)</w:t>
      </w:r>
    </w:p>
    <w:p>
      <w:pPr>
        <w:keepLines/>
        <w:shd w:fill="F4F6F9" w:val="clear"/>
        <w:spacing w:after="0" w:before="0" w:line="216" w:lineRule="auto"/>
        <w:ind w:left="227" w:right="227"/>
      </w:pPr>
      <w:r>
        <w:rPr>
          <w:rFonts w:ascii="Consolas" w:cs="Consolas" w:eastAsia="Consolas" w:hAnsi="Consolas"/>
          <w:sz w:val="16"/>
          <w:szCs w:val="16"/>
        </w:rPr>
        <w:t xml:space="preserve">   ├─ before_cancel: chặn nếu hàng của lô đó đã bị xuất mất rồi (BR-K8)</w:t>
      </w:r>
    </w:p>
    <w:p>
      <w:pPr>
        <w:keepLines/>
        <w:shd w:fill="F4F6F9" w:val="clear"/>
        <w:spacing w:after="0" w:before="0" w:line="216" w:lineRule="auto"/>
        <w:ind w:left="227" w:right="227"/>
      </w:pPr>
      <w:r>
        <w:rPr>
          <w:rFonts w:ascii="Consolas" w:cs="Consolas" w:eastAsia="Consolas" w:hAnsi="Consolas"/>
          <w:sz w:val="16"/>
          <w:szCs w:val="16"/>
        </w:rPr>
        <w:t xml:space="preserve">   └─ on_cancel:</w:t>
      </w:r>
    </w:p>
    <w:p>
      <w:pPr>
        <w:keepLines/>
        <w:shd w:fill="F4F6F9" w:val="clear"/>
        <w:spacing w:after="0" w:before="0" w:line="216" w:lineRule="auto"/>
        <w:ind w:left="227" w:right="227"/>
      </w:pPr>
      <w:r>
        <w:rPr>
          <w:rFonts w:ascii="Consolas" w:cs="Consolas" w:eastAsia="Consolas" w:hAnsi="Consolas"/>
          <w:sz w:val="16"/>
          <w:szCs w:val="16"/>
        </w:rPr>
        <w:t xml:space="preserve">        ├─ sinh MỘT phiếu đảo mới, đã ghi sổ, số lượng ngược dấu</w:t>
      </w:r>
    </w:p>
    <w:p>
      <w:pPr>
        <w:keepLines/>
        <w:shd w:fill="F4F6F9" w:val="clear"/>
        <w:spacing w:after="120" w:before="0" w:line="216" w:lineRule="auto"/>
        <w:ind w:left="227" w:right="227"/>
      </w:pPr>
      <w:r>
        <w:rPr>
          <w:rFonts w:ascii="Consolas" w:cs="Consolas" w:eastAsia="Consolas" w:hAnsi="Consolas"/>
          <w:sz w:val="16"/>
          <w:szCs w:val="16"/>
        </w:rPr>
        <w:t xml:space="preserve">        └─ đánh dấu các dòng sổ gốc `da_dao = 1`</w:t>
      </w:r>
    </w:p>
    <w:p>
      <w:pPr>
        <w:spacing w:after="100"/>
      </w:pPr>
      <w:r>
        <w:rPr>
          <w:b/>
          <w:bCs/>
          <w:sz w:val="21"/>
          <w:szCs w:val="21"/>
        </w:rPr>
        <w:t xml:space="preserve">Luồng ngoại lệ QT5</w:t>
      </w:r>
      <w:r>
        <w:rPr>
          <w:sz w:val="21"/>
          <w:szCs w:val="21"/>
        </w:rPr>
        <w:t xml:space="preserve"> (chính là các chốt chặn của luồng):</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2778"/>
        <w:gridCol w:w="2948"/>
        <w:gridCol w:w="2618"/>
        <w:gridCol w:w="760"/>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2778"/>
            <w:shd w:fill="E8EEF5" w:val="clear"/>
            <w:tcMar>
              <w:top w:type="dxa" w:w="57"/>
              <w:left w:type="dxa" w:w="85"/>
              <w:bottom w:type="dxa" w:w="57"/>
              <w:right w:type="dxa" w:w="85"/>
            </w:tcMar>
            <w:vAlign w:val="top"/>
          </w:tcPr>
          <w:p>
            <w:pPr>
              <w:spacing w:after="0" w:before="0"/>
            </w:pPr>
            <w:r>
              <w:rPr>
                <w:b/>
                <w:bCs/>
                <w:color w:val="1F4E79"/>
                <w:sz w:val="18"/>
                <w:szCs w:val="18"/>
              </w:rPr>
              <w:t xml:space="preserve">Tình huống</w:t>
            </w:r>
          </w:p>
        </w:tc>
        <w:tc>
          <w:tcPr>
            <w:tcW w:type="dxa" w:w="2948"/>
            <w:shd w:fill="E8EEF5" w:val="clear"/>
            <w:tcMar>
              <w:top w:type="dxa" w:w="57"/>
              <w:left w:type="dxa" w:w="85"/>
              <w:bottom w:type="dxa" w:w="57"/>
              <w:right w:type="dxa" w:w="85"/>
            </w:tcMar>
            <w:vAlign w:val="top"/>
          </w:tcPr>
          <w:p>
            <w:pPr>
              <w:spacing w:after="0" w:before="0"/>
            </w:pPr>
            <w:r>
              <w:rPr>
                <w:b/>
                <w:bCs/>
                <w:color w:val="1F4E79"/>
                <w:sz w:val="18"/>
                <w:szCs w:val="18"/>
              </w:rPr>
              <w:t xml:space="preserve">Chốt chặn</w:t>
            </w:r>
          </w:p>
        </w:tc>
        <w:tc>
          <w:tcPr>
            <w:tcW w:type="dxa" w:w="2618"/>
            <w:shd w:fill="E8EEF5" w:val="clear"/>
            <w:tcMar>
              <w:top w:type="dxa" w:w="57"/>
              <w:left w:type="dxa" w:w="85"/>
              <w:bottom w:type="dxa" w:w="57"/>
              <w:right w:type="dxa" w:w="85"/>
            </w:tcMar>
            <w:vAlign w:val="top"/>
          </w:tcPr>
          <w:p>
            <w:pPr>
              <w:spacing w:after="0" w:before="0"/>
            </w:pPr>
            <w:r>
              <w:rPr>
                <w:b/>
                <w:bCs/>
                <w:color w:val="1F4E79"/>
                <w:sz w:val="18"/>
                <w:szCs w:val="18"/>
              </w:rPr>
              <w:t xml:space="preserve">Xử lý</w:t>
            </w:r>
          </w:p>
        </w:tc>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NL-5.1</w:t>
            </w:r>
          </w:p>
        </w:tc>
        <w:tc>
          <w:tcPr>
            <w:tcW w:type="dxa" w:w="2778"/>
            <w:tcMar>
              <w:top w:type="dxa" w:w="57"/>
              <w:left w:type="dxa" w:w="85"/>
              <w:bottom w:type="dxa" w:w="57"/>
              <w:right w:type="dxa" w:w="85"/>
            </w:tcMar>
            <w:vAlign w:val="top"/>
          </w:tcPr>
          <w:p>
            <w:pPr>
              <w:spacing w:after="0" w:before="0"/>
            </w:pPr>
            <w:r>
              <w:rPr>
                <w:b w:val="false"/>
                <w:bCs w:val="false"/>
                <w:sz w:val="18"/>
                <w:szCs w:val="18"/>
              </w:rPr>
              <w:t xml:space="preserve">Huỷ một phiếu đảo</w:t>
            </w:r>
          </w:p>
        </w:tc>
        <w:tc>
          <w:tcPr>
            <w:tcW w:type="dxa" w:w="2948"/>
            <w:tcMar>
              <w:top w:type="dxa" w:w="57"/>
              <w:left w:type="dxa" w:w="85"/>
              <w:bottom w:type="dxa" w:w="57"/>
              <w:right w:type="dxa" w:w="85"/>
            </w:tcMar>
            <w:vAlign w:val="top"/>
          </w:tcPr>
          <w:p>
            <w:pPr>
              <w:spacing w:after="0" w:before="0"/>
            </w:pPr>
            <w:r>
              <w:rPr>
                <w:b w:val="false"/>
                <w:bCs w:val="false"/>
                <w:sz w:val="18"/>
                <w:szCs w:val="18"/>
              </w:rPr>
              <w:t xml:space="preserve">BR-K7</w:t>
            </w:r>
          </w:p>
        </w:tc>
        <w:tc>
          <w:tcPr>
            <w:tcW w:type="dxa" w:w="2618"/>
            <w:tcMar>
              <w:top w:type="dxa" w:w="57"/>
              <w:left w:type="dxa" w:w="85"/>
              <w:bottom w:type="dxa" w:w="57"/>
              <w:right w:type="dxa" w:w="85"/>
            </w:tcMar>
            <w:vAlign w:val="top"/>
          </w:tcPr>
          <w:p>
            <w:pPr>
              <w:spacing w:after="0" w:before="0"/>
            </w:pPr>
            <w:r>
              <w:rPr>
                <w:b w:val="false"/>
                <w:bCs w:val="false"/>
                <w:sz w:val="18"/>
                <w:szCs w:val="18"/>
              </w:rPr>
              <w:t xml:space="preserve">Chặn tuyệt đối — phiếu đảo tồn tại để bù trừ, huỷ nó là vòng lặp không lối ra</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NL-5.2</w:t>
            </w:r>
          </w:p>
        </w:tc>
        <w:tc>
          <w:tcPr>
            <w:tcW w:type="dxa" w:w="2778"/>
            <w:tcMar>
              <w:top w:type="dxa" w:w="57"/>
              <w:left w:type="dxa" w:w="85"/>
              <w:bottom w:type="dxa" w:w="57"/>
              <w:right w:type="dxa" w:w="85"/>
            </w:tcMar>
            <w:vAlign w:val="top"/>
          </w:tcPr>
          <w:p>
            <w:pPr>
              <w:spacing w:after="0" w:before="0"/>
            </w:pPr>
            <w:r>
              <w:rPr>
                <w:b w:val="false"/>
                <w:bCs w:val="false"/>
                <w:sz w:val="18"/>
                <w:szCs w:val="18"/>
              </w:rPr>
              <w:t xml:space="preserve">Huỷ phiếu nhập khi hàng của lô đã bị xuất</w:t>
            </w:r>
          </w:p>
        </w:tc>
        <w:tc>
          <w:tcPr>
            <w:tcW w:type="dxa" w:w="2948"/>
            <w:tcMar>
              <w:top w:type="dxa" w:w="57"/>
              <w:left w:type="dxa" w:w="85"/>
              <w:bottom w:type="dxa" w:w="57"/>
              <w:right w:type="dxa" w:w="85"/>
            </w:tcMar>
            <w:vAlign w:val="top"/>
          </w:tcPr>
          <w:p>
            <w:pPr>
              <w:spacing w:after="0" w:before="0"/>
            </w:pPr>
            <w:r>
              <w:rPr>
                <w:b w:val="false"/>
                <w:bCs w:val="false"/>
                <w:sz w:val="18"/>
                <w:szCs w:val="18"/>
              </w:rPr>
              <w:t xml:space="preserve">BR-K8 — cộng dồn theo (vật tư, lô) trước khi so</w:t>
            </w:r>
          </w:p>
        </w:tc>
        <w:tc>
          <w:tcPr>
            <w:tcW w:type="dxa" w:w="2618"/>
            <w:tcMar>
              <w:top w:type="dxa" w:w="57"/>
              <w:left w:type="dxa" w:w="85"/>
              <w:bottom w:type="dxa" w:w="57"/>
              <w:right w:type="dxa" w:w="85"/>
            </w:tcMar>
            <w:vAlign w:val="top"/>
          </w:tcPr>
          <w:p>
            <w:pPr>
              <w:spacing w:after="0" w:before="0"/>
            </w:pPr>
            <w:r>
              <w:rPr>
                <w:b w:val="false"/>
                <w:bCs w:val="false"/>
                <w:sz w:val="18"/>
                <w:szCs w:val="18"/>
              </w:rPr>
              <w:t xml:space="preserve">Chặn, nêu rõ lô còn bao nhiêu / phiếu đã nhập bao nhiêu; yêu cầu huỷ phiếu xuất tương ứng trước</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NL-5.3</w:t>
            </w:r>
          </w:p>
        </w:tc>
        <w:tc>
          <w:tcPr>
            <w:tcW w:type="dxa" w:w="2778"/>
            <w:tcMar>
              <w:top w:type="dxa" w:w="57"/>
              <w:left w:type="dxa" w:w="85"/>
              <w:bottom w:type="dxa" w:w="57"/>
              <w:right w:type="dxa" w:w="85"/>
            </w:tcMar>
            <w:vAlign w:val="top"/>
          </w:tcPr>
          <w:p>
            <w:pPr>
              <w:spacing w:after="0" w:before="0"/>
            </w:pPr>
            <w:r>
              <w:rPr>
                <w:b w:val="false"/>
                <w:bCs w:val="false"/>
                <w:sz w:val="18"/>
                <w:szCs w:val="18"/>
              </w:rPr>
              <w:t xml:space="preserve">Người dùng tự tạo phiếu loại "Phiếu đảo" bằng tay</w:t>
            </w:r>
          </w:p>
        </w:tc>
        <w:tc>
          <w:tcPr>
            <w:tcW w:type="dxa" w:w="2948"/>
            <w:tcMar>
              <w:top w:type="dxa" w:w="57"/>
              <w:left w:type="dxa" w:w="85"/>
              <w:bottom w:type="dxa" w:w="57"/>
              <w:right w:type="dxa" w:w="85"/>
            </w:tcMar>
            <w:vAlign w:val="top"/>
          </w:tcPr>
          <w:p>
            <w:pPr>
              <w:spacing w:after="0" w:before="0"/>
            </w:pPr>
            <w:r>
              <w:rPr>
                <w:b w:val="false"/>
                <w:bCs w:val="false"/>
                <w:sz w:val="18"/>
                <w:szCs w:val="18"/>
              </w:rPr>
              <w:t xml:space="preserve">BR-K9 — chỉ chấp nhận cờ bộ nhớ </w:t>
            </w:r>
            <w:r>
              <w:rPr>
                <w:rFonts w:ascii="Consolas" w:cs="Consolas" w:eastAsia="Consolas" w:hAnsi="Consolas"/>
                <w:b w:val="false"/>
                <w:bCs w:val="false"/>
                <w:color w:val="0B4F46"/>
                <w:sz w:val="16"/>
                <w:szCs w:val="16"/>
                <w:shd w:fill="EDF3F2" w:val="clear"/>
              </w:rPr>
              <w:t xml:space="preserve">flags.dang_tao_dao</w:t>
            </w:r>
          </w:p>
        </w:tc>
        <w:tc>
          <w:tcPr>
            <w:tcW w:type="dxa" w:w="2618"/>
            <w:tcMar>
              <w:top w:type="dxa" w:w="57"/>
              <w:left w:type="dxa" w:w="85"/>
              <w:bottom w:type="dxa" w:w="57"/>
              <w:right w:type="dxa" w:w="85"/>
            </w:tcMar>
            <w:vAlign w:val="top"/>
          </w:tcPr>
          <w:p>
            <w:pPr>
              <w:spacing w:after="0" w:before="0"/>
            </w:pPr>
            <w:r>
              <w:rPr>
                <w:b w:val="false"/>
                <w:bCs w:val="false"/>
                <w:sz w:val="18"/>
                <w:szCs w:val="18"/>
              </w:rPr>
              <w:t xml:space="preserve">Chặn; mọi điều kiện dựa trên giá trị field đều giả được từ ngoài (đã từng có sự cố thật)</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NL-5.4</w:t>
            </w:r>
          </w:p>
        </w:tc>
        <w:tc>
          <w:tcPr>
            <w:tcW w:type="dxa" w:w="2778"/>
            <w:tcMar>
              <w:top w:type="dxa" w:w="57"/>
              <w:left w:type="dxa" w:w="85"/>
              <w:bottom w:type="dxa" w:w="57"/>
              <w:right w:type="dxa" w:w="85"/>
            </w:tcMar>
            <w:vAlign w:val="top"/>
          </w:tcPr>
          <w:p>
            <w:pPr>
              <w:spacing w:after="0" w:before="0"/>
            </w:pPr>
            <w:r>
              <w:rPr>
                <w:b w:val="false"/>
                <w:bCs w:val="false"/>
                <w:sz w:val="18"/>
                <w:szCs w:val="18"/>
              </w:rPr>
              <w:t xml:space="preserve">Đảo một phiếu nhập có nhiều mức giá trong cùng lô</w:t>
            </w:r>
          </w:p>
        </w:tc>
        <w:tc>
          <w:tcPr>
            <w:tcW w:type="dxa" w:w="2948"/>
            <w:tcMar>
              <w:top w:type="dxa" w:w="57"/>
              <w:left w:type="dxa" w:w="85"/>
              <w:bottom w:type="dxa" w:w="57"/>
              <w:right w:type="dxa" w:w="85"/>
            </w:tcMar>
            <w:vAlign w:val="top"/>
          </w:tcPr>
          <w:p>
            <w:pPr>
              <w:spacing w:after="0" w:before="0"/>
            </w:pPr>
            <w:r>
              <w:rPr>
                <w:b w:val="false"/>
                <w:bCs w:val="false"/>
                <w:sz w:val="18"/>
                <w:szCs w:val="18"/>
              </w:rPr>
              <w:t xml:space="preserve">BR-K6 — bình quân gia quyền tính lại cả khi delta âm</w:t>
            </w:r>
          </w:p>
        </w:tc>
        <w:tc>
          <w:tcPr>
            <w:tcW w:type="dxa" w:w="2618"/>
            <w:tcMar>
              <w:top w:type="dxa" w:w="57"/>
              <w:left w:type="dxa" w:w="85"/>
              <w:bottom w:type="dxa" w:w="57"/>
              <w:right w:type="dxa" w:w="85"/>
            </w:tcMar>
            <w:vAlign w:val="top"/>
          </w:tcPr>
          <w:p>
            <w:pPr>
              <w:spacing w:after="0" w:before="0"/>
            </w:pPr>
            <w:r>
              <w:rPr>
                <w:b w:val="false"/>
                <w:bCs w:val="false"/>
                <w:sz w:val="18"/>
                <w:szCs w:val="18"/>
              </w:rPr>
              <w:t xml:space="preserve">Phiếu đảo mang đúng giá phiếu gốc; bỏ qua bước tính lại sẽ làm giá trị sổ lệch vĩnh viễn (đã đo: 352.941 VND sinh từ hư không)</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Hiện có</w:t>
            </w:r>
          </w:p>
        </w:tc>
      </w:tr>
    </w:tbl>
    <w:p>
      <w:pPr>
        <w:spacing w:after="60"/>
      </w:pPr>
    </w:p>
    <w:p>
      <w:pPr>
        <w:pStyle w:val="Heading2"/>
        <w:spacing w:after="80" w:before="200"/>
      </w:pPr>
      <w:r>
        <w:t xml:space="preserve">4.6 QT6 — Hoá đơn và công nợ </w:t>
      </w:r>
      <w:r>
        <w:rPr>
          <w:b/>
          <w:bCs/>
        </w:rPr>
        <w:t xml:space="preserve">[Hiện có, mở rộng]</w:t>
      </w:r>
    </w:p>
    <w:p>
      <w:pPr>
        <w:spacing w:after="100"/>
      </w:pPr>
      <w:r>
        <w:rPr>
          <w:sz w:val="21"/>
          <w:szCs w:val="21"/>
        </w:rPr>
        <w:t xml:space="preserve">Miyano lập </w:t>
      </w:r>
      <w:r>
        <w:rPr>
          <w:rFonts w:ascii="Consolas" w:cs="Consolas" w:eastAsia="Consolas" w:hAnsi="Consolas"/>
          <w:color w:val="0B4F46"/>
          <w:sz w:val="19"/>
          <w:szCs w:val="19"/>
          <w:shd w:fill="EDF3F2" w:val="clear"/>
        </w:rPr>
        <w:t xml:space="preserve">Sales Invoice</w:t>
      </w:r>
      <w:r>
        <w:rPr>
          <w:sz w:val="21"/>
          <w:szCs w:val="21"/>
        </w:rPr>
        <w:t xml:space="preserve"> trên Desk → ghi sổ → email "Portal - Hoá đơn phát hành" → khách xem trên </w:t>
      </w:r>
      <w:r>
        <w:rPr>
          <w:rFonts w:ascii="Consolas" w:cs="Consolas" w:eastAsia="Consolas" w:hAnsi="Consolas"/>
          <w:color w:val="0B4F46"/>
          <w:sz w:val="19"/>
          <w:szCs w:val="19"/>
          <w:shd w:fill="EDF3F2" w:val="clear"/>
        </w:rPr>
        <w:t xml:space="preserve">/portal/invoices</w:t>
      </w:r>
      <w:r>
        <w:rPr>
          <w:sz w:val="21"/>
          <w:szCs w:val="21"/>
        </w:rPr>
        <w:t xml:space="preserve"> với trạng thái Việt hoá và số dư còn phải trả (</w:t>
      </w:r>
      <w:r>
        <w:rPr>
          <w:rFonts w:ascii="Consolas" w:cs="Consolas" w:eastAsia="Consolas" w:hAnsi="Consolas"/>
          <w:color w:val="0B4F46"/>
          <w:sz w:val="19"/>
          <w:szCs w:val="19"/>
          <w:shd w:fill="EDF3F2" w:val="clear"/>
        </w:rPr>
        <w:t xml:space="preserve">outstanding_amount</w:t>
      </w:r>
      <w:r>
        <w:rPr>
          <w:sz w:val="21"/>
          <w:szCs w:val="21"/>
        </w:rPr>
        <w:t xml:space="preserve">). Cổng không thu tiền, không sinh chứng từ thanh toán. </w:t>
      </w:r>
      <w:r>
        <w:rPr>
          <w:b/>
          <w:bCs/>
          <w:color w:val="0F6B5F"/>
          <w:sz w:val="21"/>
          <w:szCs w:val="21"/>
        </w:rPr>
        <w:t xml:space="preserve">[MỚI]</w:t>
      </w:r>
      <w:r>
        <w:rPr>
          <w:sz w:val="21"/>
          <w:szCs w:val="21"/>
        </w:rPr>
        <w:t xml:space="preserve"> Hoá đơn điện tử (XML gốc, PDF, mã tra cứu) hiển thị và tải theo </w:t>
      </w:r>
      <w:r>
        <w:rPr>
          <w:b/>
          <w:bCs/>
          <w:sz w:val="21"/>
          <w:szCs w:val="21"/>
        </w:rPr>
        <w:t xml:space="preserve">QT12</w:t>
      </w:r>
      <w:r>
        <w:rPr>
          <w:sz w:val="21"/>
          <w:szCs w:val="21"/>
        </w:rPr>
        <w:t xml:space="preserve">.</w:t>
      </w:r>
    </w:p>
    <w:p>
      <w:pPr>
        <w:spacing w:after="100"/>
      </w:pPr>
      <w:r>
        <w:rPr>
          <w:b/>
          <w:bCs/>
          <w:sz w:val="21"/>
          <w:szCs w:val="21"/>
        </w:rPr>
        <w:t xml:space="preserve">Luồng ngoại lệ QT6:</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2255"/>
        <w:gridCol w:w="2396"/>
        <w:gridCol w:w="2339"/>
        <w:gridCol w:w="2114"/>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2255"/>
            <w:shd w:fill="E8EEF5" w:val="clear"/>
            <w:tcMar>
              <w:top w:type="dxa" w:w="57"/>
              <w:left w:type="dxa" w:w="85"/>
              <w:bottom w:type="dxa" w:w="57"/>
              <w:right w:type="dxa" w:w="85"/>
            </w:tcMar>
            <w:vAlign w:val="top"/>
          </w:tcPr>
          <w:p>
            <w:pPr>
              <w:spacing w:after="0" w:before="0"/>
            </w:pPr>
            <w:r>
              <w:rPr>
                <w:b/>
                <w:bCs/>
                <w:color w:val="1F4E79"/>
                <w:sz w:val="18"/>
                <w:szCs w:val="18"/>
              </w:rPr>
              <w:t xml:space="preserve">Tình huống</w:t>
            </w:r>
          </w:p>
        </w:tc>
        <w:tc>
          <w:tcPr>
            <w:tcW w:type="dxa" w:w="2396"/>
            <w:shd w:fill="E8EEF5" w:val="clear"/>
            <w:tcMar>
              <w:top w:type="dxa" w:w="57"/>
              <w:left w:type="dxa" w:w="85"/>
              <w:bottom w:type="dxa" w:w="57"/>
              <w:right w:type="dxa" w:w="85"/>
            </w:tcMar>
            <w:vAlign w:val="top"/>
          </w:tcPr>
          <w:p>
            <w:pPr>
              <w:spacing w:after="0" w:before="0"/>
            </w:pPr>
            <w:r>
              <w:rPr>
                <w:b/>
                <w:bCs/>
                <w:color w:val="1F4E79"/>
                <w:sz w:val="18"/>
                <w:szCs w:val="18"/>
              </w:rPr>
              <w:t xml:space="preserve">Chốt chặn / phát hiện</w:t>
            </w:r>
          </w:p>
        </w:tc>
        <w:tc>
          <w:tcPr>
            <w:tcW w:type="dxa" w:w="2339"/>
            <w:shd w:fill="E8EEF5" w:val="clear"/>
            <w:tcMar>
              <w:top w:type="dxa" w:w="57"/>
              <w:left w:type="dxa" w:w="85"/>
              <w:bottom w:type="dxa" w:w="57"/>
              <w:right w:type="dxa" w:w="85"/>
            </w:tcMar>
            <w:vAlign w:val="top"/>
          </w:tcPr>
          <w:p>
            <w:pPr>
              <w:spacing w:after="0" w:before="0"/>
            </w:pPr>
            <w:r>
              <w:rPr>
                <w:b/>
                <w:bCs/>
                <w:color w:val="1F4E79"/>
                <w:sz w:val="18"/>
                <w:szCs w:val="18"/>
              </w:rPr>
              <w:t xml:space="preserve">Xử lý</w:t>
            </w:r>
          </w:p>
        </w:tc>
        <w:tc>
          <w:tcPr>
            <w:tcW w:type="dxa" w:w="2114"/>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NL-6.1</w:t>
            </w:r>
          </w:p>
        </w:tc>
        <w:tc>
          <w:tcPr>
            <w:tcW w:type="dxa" w:w="2255"/>
            <w:tcMar>
              <w:top w:type="dxa" w:w="57"/>
              <w:left w:type="dxa" w:w="85"/>
              <w:bottom w:type="dxa" w:w="57"/>
              <w:right w:type="dxa" w:w="85"/>
            </w:tcMar>
            <w:vAlign w:val="top"/>
          </w:tcPr>
          <w:p>
            <w:pPr>
              <w:spacing w:after="0" w:before="0"/>
            </w:pPr>
            <w:r>
              <w:rPr>
                <w:b w:val="false"/>
                <w:bCs w:val="false"/>
                <w:sz w:val="18"/>
                <w:szCs w:val="18"/>
              </w:rPr>
              <w:t xml:space="preserve">Hoá đơn phát hành sai (giá, số lượng, thông tin)</w:t>
            </w:r>
          </w:p>
        </w:tc>
        <w:tc>
          <w:tcPr>
            <w:tcW w:type="dxa" w:w="2396"/>
            <w:tcMar>
              <w:top w:type="dxa" w:w="57"/>
              <w:left w:type="dxa" w:w="85"/>
              <w:bottom w:type="dxa" w:w="57"/>
              <w:right w:type="dxa" w:w="85"/>
            </w:tcMar>
            <w:vAlign w:val="top"/>
          </w:tcPr>
          <w:p>
            <w:pPr>
              <w:spacing w:after="0" w:before="0"/>
            </w:pPr>
            <w:r>
              <w:rPr>
                <w:b w:val="false"/>
                <w:bCs w:val="false"/>
                <w:sz w:val="18"/>
                <w:szCs w:val="18"/>
              </w:rPr>
              <w:t xml:space="preserve">Khách phản hồi qua yêu cầu hỗ trợ / sales phát hiện</w:t>
            </w:r>
          </w:p>
        </w:tc>
        <w:tc>
          <w:tcPr>
            <w:tcW w:type="dxa" w:w="2339"/>
            <w:tcMar>
              <w:top w:type="dxa" w:w="57"/>
              <w:left w:type="dxa" w:w="85"/>
              <w:bottom w:type="dxa" w:w="57"/>
              <w:right w:type="dxa" w:w="85"/>
            </w:tcMar>
            <w:vAlign w:val="top"/>
          </w:tcPr>
          <w:p>
            <w:pPr>
              <w:spacing w:after="0" w:before="0"/>
            </w:pPr>
            <w:r>
              <w:rPr>
                <w:b w:val="false"/>
                <w:bCs w:val="false"/>
                <w:sz w:val="18"/>
                <w:szCs w:val="18"/>
              </w:rPr>
              <w:t xml:space="preserve">Miyano Cancel/Amend </w:t>
            </w:r>
            <w:r>
              <w:rPr>
                <w:rFonts w:ascii="Consolas" w:cs="Consolas" w:eastAsia="Consolas" w:hAnsi="Consolas"/>
                <w:b w:val="false"/>
                <w:bCs w:val="false"/>
                <w:color w:val="0B4F46"/>
                <w:sz w:val="16"/>
                <w:szCs w:val="16"/>
                <w:shd w:fill="EDF3F2" w:val="clear"/>
              </w:rPr>
              <w:t xml:space="preserve">Sales Invoice</w:t>
            </w:r>
            <w:r>
              <w:rPr>
                <w:b w:val="false"/>
                <w:bCs w:val="false"/>
                <w:sz w:val="18"/>
                <w:szCs w:val="18"/>
              </w:rPr>
              <w:t xml:space="preserve"> theo chuẩn ERPNext; cổng tự phản ánh bản mới; bản huỷ hiển thị trạng thái "Đã huỷ"</w:t>
            </w:r>
          </w:p>
        </w:tc>
        <w:tc>
          <w:tcPr>
            <w:tcW w:type="dxa" w:w="2114"/>
            <w:tcMar>
              <w:top w:type="dxa" w:w="57"/>
              <w:left w:type="dxa" w:w="85"/>
              <w:bottom w:type="dxa" w:w="57"/>
              <w:right w:type="dxa" w:w="85"/>
            </w:tcMar>
            <w:vAlign w:val="top"/>
          </w:tcPr>
          <w:p>
            <w:pPr>
              <w:spacing w:after="0" w:before="0"/>
            </w:pPr>
            <w:r>
              <w:rPr>
                <w:b w:val="false"/>
                <w:bCs w:val="false"/>
                <w:sz w:val="18"/>
                <w:szCs w:val="18"/>
              </w:rPr>
              <w:t xml:space="preserve">Hiện có (cơ chế ERPNext)</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NL-6.2</w:t>
            </w:r>
          </w:p>
        </w:tc>
        <w:tc>
          <w:tcPr>
            <w:tcW w:type="dxa" w:w="2255"/>
            <w:tcMar>
              <w:top w:type="dxa" w:w="57"/>
              <w:left w:type="dxa" w:w="85"/>
              <w:bottom w:type="dxa" w:w="57"/>
              <w:right w:type="dxa" w:w="85"/>
            </w:tcMar>
            <w:vAlign w:val="top"/>
          </w:tcPr>
          <w:p>
            <w:pPr>
              <w:spacing w:after="0" w:before="0"/>
            </w:pPr>
            <w:r>
              <w:rPr>
                <w:b w:val="false"/>
                <w:bCs w:val="false"/>
                <w:sz w:val="18"/>
                <w:szCs w:val="18"/>
              </w:rPr>
              <w:t xml:space="preserve">Trả hàng đã xuất hoá đơn</w:t>
            </w:r>
          </w:p>
        </w:tc>
        <w:tc>
          <w:tcPr>
            <w:tcW w:type="dxa" w:w="2396"/>
            <w:tcMar>
              <w:top w:type="dxa" w:w="57"/>
              <w:left w:type="dxa" w:w="85"/>
              <w:bottom w:type="dxa" w:w="57"/>
              <w:right w:type="dxa" w:w="85"/>
            </w:tcMar>
            <w:vAlign w:val="top"/>
          </w:tcPr>
          <w:p>
            <w:pPr>
              <w:spacing w:after="0" w:before="0"/>
            </w:pPr>
            <w:r>
              <w:rPr>
                <w:b w:val="false"/>
                <w:bCs w:val="false"/>
                <w:sz w:val="18"/>
                <w:szCs w:val="18"/>
              </w:rPr>
              <w:t xml:space="preserve">Sales Return → Credit Note</w:t>
            </w:r>
          </w:p>
        </w:tc>
        <w:tc>
          <w:tcPr>
            <w:tcW w:type="dxa" w:w="2339"/>
            <w:tcMar>
              <w:top w:type="dxa" w:w="57"/>
              <w:left w:type="dxa" w:w="85"/>
              <w:bottom w:type="dxa" w:w="57"/>
              <w:right w:type="dxa" w:w="85"/>
            </w:tcMar>
            <w:vAlign w:val="top"/>
          </w:tcPr>
          <w:p>
            <w:pPr>
              <w:spacing w:after="0" w:before="0"/>
            </w:pPr>
            <w:r>
              <w:rPr>
                <w:b w:val="false"/>
                <w:bCs w:val="false"/>
                <w:sz w:val="18"/>
                <w:szCs w:val="18"/>
              </w:rPr>
              <w:t xml:space="preserve">Cổng hiển thị hoá đơn điều chỉnh (giá trị âm/đối trừ) trong danh sách, trạng thái "Trả hàng"; công nợ giảm tương ứng</w:t>
            </w:r>
          </w:p>
        </w:tc>
        <w:tc>
          <w:tcPr>
            <w:tcW w:type="dxa" w:w="2114"/>
            <w:tcMar>
              <w:top w:type="dxa" w:w="57"/>
              <w:left w:type="dxa" w:w="85"/>
              <w:bottom w:type="dxa" w:w="57"/>
              <w:right w:type="dxa" w:w="85"/>
            </w:tcMar>
            <w:vAlign w:val="top"/>
          </w:tcPr>
          <w:p>
            <w:pPr>
              <w:spacing w:after="0" w:before="0"/>
            </w:pPr>
            <w:r>
              <w:rPr>
                <w:b w:val="false"/>
                <w:bCs w:val="false"/>
                <w:sz w:val="18"/>
                <w:szCs w:val="18"/>
              </w:rPr>
              <w:t xml:space="preserve">Hiện có (trạng thái) + hiển thị đối trừ [MỚI]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NL-6.3</w:t>
            </w:r>
          </w:p>
        </w:tc>
        <w:tc>
          <w:tcPr>
            <w:tcW w:type="dxa" w:w="2255"/>
            <w:tcMar>
              <w:top w:type="dxa" w:w="57"/>
              <w:left w:type="dxa" w:w="85"/>
              <w:bottom w:type="dxa" w:w="57"/>
              <w:right w:type="dxa" w:w="85"/>
            </w:tcMar>
            <w:vAlign w:val="top"/>
          </w:tcPr>
          <w:p>
            <w:pPr>
              <w:spacing w:after="0" w:before="0"/>
            </w:pPr>
            <w:r>
              <w:rPr>
                <w:b w:val="false"/>
                <w:bCs w:val="false"/>
                <w:sz w:val="18"/>
                <w:szCs w:val="18"/>
              </w:rPr>
              <w:t xml:space="preserve">Hoá đơn quá hạn thanh toán</w:t>
            </w:r>
          </w:p>
        </w:tc>
        <w:tc>
          <w:tcPr>
            <w:tcW w:type="dxa" w:w="239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due_date</w:t>
            </w:r>
            <w:r>
              <w:rPr>
                <w:b w:val="false"/>
                <w:bCs w:val="false"/>
                <w:sz w:val="18"/>
                <w:szCs w:val="18"/>
              </w:rPr>
              <w:t xml:space="preserve"> &lt; hôm nay và </w:t>
            </w:r>
            <w:r>
              <w:rPr>
                <w:rFonts w:ascii="Consolas" w:cs="Consolas" w:eastAsia="Consolas" w:hAnsi="Consolas"/>
                <w:b w:val="false"/>
                <w:bCs w:val="false"/>
                <w:color w:val="0B4F46"/>
                <w:sz w:val="16"/>
                <w:szCs w:val="16"/>
                <w:shd w:fill="EDF3F2" w:val="clear"/>
              </w:rPr>
              <w:t xml:space="preserve">outstanding_amount &gt; 0</w:t>
            </w:r>
          </w:p>
        </w:tc>
        <w:tc>
          <w:tcPr>
            <w:tcW w:type="dxa" w:w="2339"/>
            <w:tcMar>
              <w:top w:type="dxa" w:w="57"/>
              <w:left w:type="dxa" w:w="85"/>
              <w:bottom w:type="dxa" w:w="57"/>
              <w:right w:type="dxa" w:w="85"/>
            </w:tcMar>
            <w:vAlign w:val="top"/>
          </w:tcPr>
          <w:p>
            <w:pPr>
              <w:spacing w:after="0" w:before="0"/>
            </w:pPr>
            <w:r>
              <w:rPr>
                <w:b w:val="false"/>
                <w:bCs w:val="false"/>
                <w:sz w:val="18"/>
                <w:szCs w:val="18"/>
              </w:rPr>
              <w:t xml:space="preserve">Badge "Quá hạn" đỏ; thẻ "Quá hạn thanh toán" trên Dashboard và màn hoá đơn; danh sách hoá đơn đến hạn trong 7 ngày</w:t>
            </w:r>
          </w:p>
        </w:tc>
        <w:tc>
          <w:tcPr>
            <w:tcW w:type="dxa" w:w="2114"/>
            <w:tcMar>
              <w:top w:type="dxa" w:w="57"/>
              <w:left w:type="dxa" w:w="85"/>
              <w:bottom w:type="dxa" w:w="57"/>
              <w:right w:type="dxa" w:w="85"/>
            </w:tcMar>
            <w:vAlign w:val="top"/>
          </w:tcPr>
          <w:p>
            <w:pPr>
              <w:spacing w:after="0" w:before="0"/>
            </w:pPr>
            <w:r>
              <w:rPr>
                <w:b w:val="false"/>
                <w:bCs w:val="false"/>
                <w:sz w:val="18"/>
                <w:szCs w:val="18"/>
              </w:rPr>
              <w:t xml:space="preserve">Hiện có (badge) + thẻ nhắc [MỚI]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NL-6.4</w:t>
            </w:r>
          </w:p>
        </w:tc>
        <w:tc>
          <w:tcPr>
            <w:tcW w:type="dxa" w:w="2255"/>
            <w:tcMar>
              <w:top w:type="dxa" w:w="57"/>
              <w:left w:type="dxa" w:w="85"/>
              <w:bottom w:type="dxa" w:w="57"/>
              <w:right w:type="dxa" w:w="85"/>
            </w:tcMar>
            <w:vAlign w:val="top"/>
          </w:tcPr>
          <w:p>
            <w:pPr>
              <w:spacing w:after="0" w:before="0"/>
            </w:pPr>
            <w:r>
              <w:rPr>
                <w:b w:val="false"/>
                <w:bCs w:val="false"/>
                <w:sz w:val="18"/>
                <w:szCs w:val="18"/>
              </w:rPr>
              <w:t xml:space="preserve">Khách thắc mắc chênh lệch công nợ</w:t>
            </w:r>
          </w:p>
        </w:tc>
        <w:tc>
          <w:tcPr>
            <w:tcW w:type="dxa" w:w="2396"/>
            <w:tcMar>
              <w:top w:type="dxa" w:w="57"/>
              <w:left w:type="dxa" w:w="85"/>
              <w:bottom w:type="dxa" w:w="57"/>
              <w:right w:type="dxa" w:w="85"/>
            </w:tcMar>
            <w:vAlign w:val="top"/>
          </w:tcPr>
          <w:p>
            <w:pPr>
              <w:spacing w:after="0" w:before="0"/>
            </w:pPr>
            <w:r>
              <w:rPr>
                <w:b w:val="false"/>
                <w:bCs w:val="false"/>
                <w:sz w:val="18"/>
                <w:szCs w:val="18"/>
              </w:rPr>
              <w:t xml:space="preserve">Đối chiếu lịch sử thanh toán</w:t>
            </w:r>
          </w:p>
        </w:tc>
        <w:tc>
          <w:tcPr>
            <w:tcW w:type="dxa" w:w="2339"/>
            <w:tcMar>
              <w:top w:type="dxa" w:w="57"/>
              <w:left w:type="dxa" w:w="85"/>
              <w:bottom w:type="dxa" w:w="57"/>
              <w:right w:type="dxa" w:w="85"/>
            </w:tcMar>
            <w:vAlign w:val="top"/>
          </w:tcPr>
          <w:p>
            <w:pPr>
              <w:spacing w:after="0" w:before="0"/>
            </w:pPr>
            <w:r>
              <w:rPr>
                <w:b w:val="false"/>
                <w:bCs w:val="false"/>
                <w:sz w:val="18"/>
                <w:szCs w:val="18"/>
              </w:rPr>
              <w:t xml:space="preserve">Màn chi tiết hoá đơn liệt kê các </w:t>
            </w:r>
            <w:r>
              <w:rPr>
                <w:rFonts w:ascii="Consolas" w:cs="Consolas" w:eastAsia="Consolas" w:hAnsi="Consolas"/>
                <w:b w:val="false"/>
                <w:bCs w:val="false"/>
                <w:color w:val="0B4F46"/>
                <w:sz w:val="16"/>
                <w:szCs w:val="16"/>
                <w:shd w:fill="EDF3F2" w:val="clear"/>
              </w:rPr>
              <w:t xml:space="preserve">Payment Entry</w:t>
            </w:r>
            <w:r>
              <w:rPr>
                <w:b w:val="false"/>
                <w:bCs w:val="false"/>
                <w:sz w:val="18"/>
                <w:szCs w:val="18"/>
              </w:rPr>
              <w:t xml:space="preserve"> đã đối trừ (số phiếu, ngày, số tiền)</w:t>
            </w:r>
          </w:p>
        </w:tc>
        <w:tc>
          <w:tcPr>
            <w:tcW w:type="dxa" w:w="2114"/>
            <w:tcMar>
              <w:top w:type="dxa" w:w="57"/>
              <w:left w:type="dxa" w:w="85"/>
              <w:bottom w:type="dxa" w:w="57"/>
              <w:right w:type="dxa" w:w="85"/>
            </w:tcMar>
            <w:vAlign w:val="top"/>
          </w:tcPr>
          <w:p>
            <w:pPr>
              <w:spacing w:after="0" w:before="0"/>
            </w:pPr>
            <w:r>
              <w:rPr>
                <w:b/>
                <w:bCs/>
                <w:color w:val="0F6B5F"/>
                <w:sz w:val="18"/>
                <w:szCs w:val="18"/>
              </w:rPr>
              <w:t xml:space="preserve">MỚI</w:t>
            </w:r>
          </w:p>
        </w:tc>
      </w:tr>
    </w:tbl>
    <w:p>
      <w:pPr>
        <w:spacing w:after="60"/>
      </w:pPr>
    </w:p>
    <w:p>
      <w:pPr>
        <w:pStyle w:val="Heading2"/>
        <w:spacing w:after="80" w:before="200"/>
      </w:pPr>
      <w:r>
        <w:t xml:space="preserve">4.7 QT7 — Nhập hàng mua ngoài từ NCC khác </w:t>
      </w:r>
      <w:r>
        <w:rPr>
          <w:b/>
          <w:bCs/>
          <w:color w:val="0F6B5F"/>
        </w:rPr>
        <w:t xml:space="preserve">[MỚI]</w:t>
      </w:r>
    </w:p>
    <w:p>
      <w:pPr>
        <w:spacing w:after="100"/>
      </w:pPr>
      <w:r>
        <w:rPr>
          <w:sz w:val="21"/>
          <w:szCs w:val="21"/>
        </w:rPr>
        <w:t xml:space="preserve">Khách hàng mua vật tư từ nhiều nhà cung ứng. Mọi đợt hàng về kho — dù của ai — đều phải vào </w:t>
      </w:r>
      <w:r>
        <w:rPr>
          <w:b/>
          <w:bCs/>
          <w:sz w:val="21"/>
          <w:szCs w:val="21"/>
        </w:rPr>
        <w:t xml:space="preserve">cùng một sổ kho</w:t>
      </w:r>
      <w:r>
        <w:rPr>
          <w:sz w:val="21"/>
          <w:szCs w:val="21"/>
        </w:rPr>
        <w:t xml:space="preserve"> thì tồn mới đúng và dữ liệu tiêu thụ mới đủ để dự trù. NCC khác không có tài khoản trên cổng; họ chỉ là danh mục dữ liệu.</w:t>
      </w:r>
    </w:p>
    <w:p>
      <w:pPr>
        <w:spacing w:after="100"/>
      </w:pPr>
      <w:r>
        <w:rPr>
          <w:b/>
          <w:bCs/>
          <w:sz w:val="21"/>
          <w:szCs w:val="21"/>
        </w:rPr>
        <w:t xml:space="preserve">Luồng chính:</w:t>
      </w:r>
    </w:p>
    <w:p>
      <w:pPr>
        <w:keepLines/>
        <w:shd w:fill="F4F6F9" w:val="clear"/>
        <w:spacing w:after="0" w:before="120" w:line="216" w:lineRule="auto"/>
        <w:ind w:left="227" w:right="227"/>
      </w:pPr>
      <w:r>
        <w:rPr>
          <w:rFonts w:ascii="Consolas" w:cs="Consolas" w:eastAsia="Consolas" w:hAnsi="Consolas"/>
          <w:sz w:val="16"/>
          <w:szCs w:val="16"/>
        </w:rPr>
        <w:t xml:space="preserve">Thủ kho nhận hàng từ NCC khác (kèm hoá đơn / phiếu giao của NCC)</w:t>
      </w:r>
    </w:p>
    <w:p>
      <w:pPr>
        <w:keepLines/>
        <w:shd w:fill="F4F6F9" w:val="clear"/>
        <w:spacing w:after="0" w:before="0" w:line="216" w:lineRule="auto"/>
        <w:ind w:left="227" w:right="227"/>
      </w:pPr>
      <w:r>
        <w:rPr>
          <w:rFonts w:ascii="Consolas" w:cs="Consolas" w:eastAsia="Consolas" w:hAnsi="Consolas"/>
          <w:sz w:val="16"/>
          <w:szCs w:val="16"/>
        </w:rPr>
        <w:t xml:space="preserve">   → Lập phiếu nhập:  loai_nhap = "Mua ngoài (NCC khác)"</w:t>
      </w:r>
    </w:p>
    <w:p>
      <w:pPr>
        <w:keepLines/>
        <w:shd w:fill="F4F6F9" w:val="clear"/>
        <w:spacing w:after="0" w:before="0" w:line="216" w:lineRule="auto"/>
        <w:ind w:left="227" w:right="227"/>
      </w:pPr>
      <w:r>
        <w:rPr>
          <w:rFonts w:ascii="Consolas" w:cs="Consolas" w:eastAsia="Consolas" w:hAnsi="Consolas"/>
          <w:sz w:val="16"/>
          <w:szCs w:val="16"/>
        </w:rPr>
        <w:t xml:space="preserve">        ├─ chọn NCC từ danh mục NCC của kho (tạo nhanh tại chỗ nếu chưa có)</w:t>
      </w:r>
    </w:p>
    <w:p>
      <w:pPr>
        <w:keepLines/>
        <w:shd w:fill="F4F6F9" w:val="clear"/>
        <w:spacing w:after="0" w:before="0" w:line="216" w:lineRule="auto"/>
        <w:ind w:left="227" w:right="227"/>
      </w:pPr>
      <w:r>
        <w:rPr>
          <w:rFonts w:ascii="Consolas" w:cs="Consolas" w:eastAsia="Consolas" w:hAnsi="Consolas"/>
          <w:sz w:val="16"/>
          <w:szCs w:val="16"/>
        </w:rPr>
        <w:t xml:space="preserve">        ├─ nhập số chứng từ NCC + ngày chứng từ (khuyến nghị — BR-N2)</w:t>
      </w:r>
    </w:p>
    <w:p>
      <w:pPr>
        <w:keepLines/>
        <w:shd w:fill="F4F6F9" w:val="clear"/>
        <w:spacing w:after="0" w:before="0" w:line="216" w:lineRule="auto"/>
        <w:ind w:left="227" w:right="227"/>
      </w:pPr>
      <w:r>
        <w:rPr>
          <w:rFonts w:ascii="Consolas" w:cs="Consolas" w:eastAsia="Consolas" w:hAnsi="Consolas"/>
          <w:sz w:val="16"/>
          <w:szCs w:val="16"/>
        </w:rPr>
        <w:t xml:space="preserve">        └─ dòng hàng: vật tư, số lô, hạn dùng, SL, đơn giá, ĐVT</w:t>
      </w:r>
    </w:p>
    <w:p>
      <w:pPr>
        <w:keepLines/>
        <w:shd w:fill="F4F6F9" w:val="clear"/>
        <w:spacing w:after="0" w:before="0" w:line="216" w:lineRule="auto"/>
        <w:ind w:left="227" w:right="227"/>
      </w:pPr>
      <w:r>
        <w:rPr>
          <w:rFonts w:ascii="Consolas" w:cs="Consolas" w:eastAsia="Consolas" w:hAnsi="Consolas"/>
          <w:sz w:val="16"/>
          <w:szCs w:val="16"/>
        </w:rPr>
        <w:t xml:space="preserve">   → Lưu nháp → kiểm hàng thực tế → Ghi sổ</w:t>
      </w:r>
    </w:p>
    <w:p>
      <w:pPr>
        <w:keepLines/>
        <w:shd w:fill="F4F6F9" w:val="clear"/>
        <w:spacing w:after="120" w:before="0" w:line="216" w:lineRule="auto"/>
        <w:ind w:left="227" w:right="227"/>
      </w:pPr>
      <w:r>
        <w:rPr>
          <w:rFonts w:ascii="Consolas" w:cs="Consolas" w:eastAsia="Consolas" w:hAnsi="Consolas"/>
          <w:sz w:val="16"/>
          <w:szCs w:val="16"/>
        </w:rPr>
        <w:t xml:space="preserve">   → Sổ kho ghi nhận như mọi phiếu nhập khác; đợt hàng mang nguồn "NCC khác"</w:t>
      </w:r>
    </w:p>
    <w:p>
      <w:pPr>
        <w:spacing w:after="100"/>
      </w:pPr>
      <w:r>
        <w:rPr>
          <w:b/>
          <w:bCs/>
          <w:sz w:val="21"/>
          <w:szCs w:val="21"/>
        </w:rPr>
        <w:t xml:space="preserve">Luồng ngoại lệ QT7:</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2398"/>
        <w:gridCol w:w="2997"/>
        <w:gridCol w:w="2837"/>
        <w:gridCol w:w="872"/>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2398"/>
            <w:shd w:fill="E8EEF5" w:val="clear"/>
            <w:tcMar>
              <w:top w:type="dxa" w:w="57"/>
              <w:left w:type="dxa" w:w="85"/>
              <w:bottom w:type="dxa" w:w="57"/>
              <w:right w:type="dxa" w:w="85"/>
            </w:tcMar>
            <w:vAlign w:val="top"/>
          </w:tcPr>
          <w:p>
            <w:pPr>
              <w:spacing w:after="0" w:before="0"/>
            </w:pPr>
            <w:r>
              <w:rPr>
                <w:b/>
                <w:bCs/>
                <w:color w:val="1F4E79"/>
                <w:sz w:val="18"/>
                <w:szCs w:val="18"/>
              </w:rPr>
              <w:t xml:space="preserve">Tình huống</w:t>
            </w:r>
          </w:p>
        </w:tc>
        <w:tc>
          <w:tcPr>
            <w:tcW w:type="dxa" w:w="2997"/>
            <w:shd w:fill="E8EEF5" w:val="clear"/>
            <w:tcMar>
              <w:top w:type="dxa" w:w="57"/>
              <w:left w:type="dxa" w:w="85"/>
              <w:bottom w:type="dxa" w:w="57"/>
              <w:right w:type="dxa" w:w="85"/>
            </w:tcMar>
            <w:vAlign w:val="top"/>
          </w:tcPr>
          <w:p>
            <w:pPr>
              <w:spacing w:after="0" w:before="0"/>
            </w:pPr>
            <w:r>
              <w:rPr>
                <w:b/>
                <w:bCs/>
                <w:color w:val="1F4E79"/>
                <w:sz w:val="18"/>
                <w:szCs w:val="18"/>
              </w:rPr>
              <w:t xml:space="preserve">Chốt chặn / phát hiện</w:t>
            </w:r>
          </w:p>
        </w:tc>
        <w:tc>
          <w:tcPr>
            <w:tcW w:type="dxa" w:w="2837"/>
            <w:shd w:fill="E8EEF5" w:val="clear"/>
            <w:tcMar>
              <w:top w:type="dxa" w:w="57"/>
              <w:left w:type="dxa" w:w="85"/>
              <w:bottom w:type="dxa" w:w="57"/>
              <w:right w:type="dxa" w:w="85"/>
            </w:tcMar>
            <w:vAlign w:val="top"/>
          </w:tcPr>
          <w:p>
            <w:pPr>
              <w:spacing w:after="0" w:before="0"/>
            </w:pPr>
            <w:r>
              <w:rPr>
                <w:b/>
                <w:bCs/>
                <w:color w:val="1F4E79"/>
                <w:sz w:val="18"/>
                <w:szCs w:val="18"/>
              </w:rPr>
              <w:t xml:space="preserve">Xử lý</w:t>
            </w:r>
          </w:p>
        </w:tc>
        <w:tc>
          <w:tcPr>
            <w:tcW w:type="dxa" w:w="872"/>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NL-7.1</w:t>
            </w:r>
          </w:p>
        </w:tc>
        <w:tc>
          <w:tcPr>
            <w:tcW w:type="dxa" w:w="2398"/>
            <w:tcMar>
              <w:top w:type="dxa" w:w="57"/>
              <w:left w:type="dxa" w:w="85"/>
              <w:bottom w:type="dxa" w:w="57"/>
              <w:right w:type="dxa" w:w="85"/>
            </w:tcMar>
            <w:vAlign w:val="top"/>
          </w:tcPr>
          <w:p>
            <w:pPr>
              <w:spacing w:after="0" w:before="0"/>
            </w:pPr>
            <w:r>
              <w:rPr>
                <w:b w:val="false"/>
                <w:bCs w:val="false"/>
                <w:sz w:val="18"/>
                <w:szCs w:val="18"/>
              </w:rPr>
              <w:t xml:space="preserve">Chọn loại "Mua ngoài" nhưng không chọn NCC</w:t>
            </w:r>
          </w:p>
        </w:tc>
        <w:tc>
          <w:tcPr>
            <w:tcW w:type="dxa" w:w="2997"/>
            <w:tcMar>
              <w:top w:type="dxa" w:w="57"/>
              <w:left w:type="dxa" w:w="85"/>
              <w:bottom w:type="dxa" w:w="57"/>
              <w:right w:type="dxa" w:w="85"/>
            </w:tcMar>
            <w:vAlign w:val="top"/>
          </w:tcPr>
          <w:p>
            <w:pPr>
              <w:spacing w:after="0" w:before="0"/>
            </w:pPr>
            <w:r>
              <w:rPr>
                <w:b w:val="false"/>
                <w:bCs w:val="false"/>
                <w:sz w:val="18"/>
                <w:szCs w:val="18"/>
              </w:rPr>
              <w:t xml:space="preserve">BR-N1</w:t>
            </w:r>
          </w:p>
        </w:tc>
        <w:tc>
          <w:tcPr>
            <w:tcW w:type="dxa" w:w="2837"/>
            <w:tcMar>
              <w:top w:type="dxa" w:w="57"/>
              <w:left w:type="dxa" w:w="85"/>
              <w:bottom w:type="dxa" w:w="57"/>
              <w:right w:type="dxa" w:w="85"/>
            </w:tcMar>
            <w:vAlign w:val="top"/>
          </w:tcPr>
          <w:p>
            <w:pPr>
              <w:spacing w:after="0" w:before="0"/>
            </w:pPr>
            <w:r>
              <w:rPr>
                <w:b w:val="false"/>
                <w:bCs w:val="false"/>
                <w:sz w:val="18"/>
                <w:szCs w:val="18"/>
              </w:rPr>
              <w:t xml:space="preserve">Chặn lưu — thiếu NCC thì số liệu nguồn cung vô nghĩa</w:t>
            </w:r>
          </w:p>
        </w:tc>
        <w:tc>
          <w:tcPr>
            <w:tcW w:type="dxa" w:w="872"/>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NL-7.2</w:t>
            </w:r>
          </w:p>
        </w:tc>
        <w:tc>
          <w:tcPr>
            <w:tcW w:type="dxa" w:w="2398"/>
            <w:tcMar>
              <w:top w:type="dxa" w:w="57"/>
              <w:left w:type="dxa" w:w="85"/>
              <w:bottom w:type="dxa" w:w="57"/>
              <w:right w:type="dxa" w:w="85"/>
            </w:tcMar>
            <w:vAlign w:val="top"/>
          </w:tcPr>
          <w:p>
            <w:pPr>
              <w:spacing w:after="0" w:before="0"/>
            </w:pPr>
            <w:r>
              <w:rPr>
                <w:b w:val="false"/>
                <w:bCs w:val="false"/>
                <w:sz w:val="18"/>
                <w:szCs w:val="18"/>
              </w:rPr>
              <w:t xml:space="preserve">Thiếu số chứng từ NCC lúc nhận hàng</w:t>
            </w:r>
          </w:p>
        </w:tc>
        <w:tc>
          <w:tcPr>
            <w:tcW w:type="dxa" w:w="2997"/>
            <w:tcMar>
              <w:top w:type="dxa" w:w="57"/>
              <w:left w:type="dxa" w:w="85"/>
              <w:bottom w:type="dxa" w:w="57"/>
              <w:right w:type="dxa" w:w="85"/>
            </w:tcMar>
            <w:vAlign w:val="top"/>
          </w:tcPr>
          <w:p>
            <w:pPr>
              <w:spacing w:after="0" w:before="0"/>
            </w:pPr>
            <w:r>
              <w:rPr>
                <w:b w:val="false"/>
                <w:bCs w:val="false"/>
                <w:sz w:val="18"/>
                <w:szCs w:val="18"/>
              </w:rPr>
              <w:t xml:space="preserve">BR-N2</w:t>
            </w:r>
          </w:p>
        </w:tc>
        <w:tc>
          <w:tcPr>
            <w:tcW w:type="dxa" w:w="2837"/>
            <w:tcMar>
              <w:top w:type="dxa" w:w="57"/>
              <w:left w:type="dxa" w:w="85"/>
              <w:bottom w:type="dxa" w:w="57"/>
              <w:right w:type="dxa" w:w="85"/>
            </w:tcMar>
            <w:vAlign w:val="top"/>
          </w:tcPr>
          <w:p>
            <w:pPr>
              <w:spacing w:after="0" w:before="0"/>
            </w:pPr>
            <w:r>
              <w:rPr>
                <w:b/>
                <w:bCs/>
                <w:sz w:val="18"/>
                <w:szCs w:val="18"/>
              </w:rPr>
              <w:t xml:space="preserve">Không chặn</w:t>
            </w:r>
            <w:r>
              <w:rPr>
                <w:b w:val="false"/>
                <w:bCs w:val="false"/>
                <w:sz w:val="18"/>
                <w:szCs w:val="18"/>
              </w:rPr>
              <w:t xml:space="preserve"> (thực tế thủ kho có thể chưa cầm hoá đơn); phiếu gắn cờ "thiếu chứng từ" để bổ sung sau; danh sách phiếu lọc được theo cờ này</w:t>
            </w:r>
          </w:p>
        </w:tc>
        <w:tc>
          <w:tcPr>
            <w:tcW w:type="dxa" w:w="872"/>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NL-7.3</w:t>
            </w:r>
          </w:p>
        </w:tc>
        <w:tc>
          <w:tcPr>
            <w:tcW w:type="dxa" w:w="2398"/>
            <w:tcMar>
              <w:top w:type="dxa" w:w="57"/>
              <w:left w:type="dxa" w:w="85"/>
              <w:bottom w:type="dxa" w:w="57"/>
              <w:right w:type="dxa" w:w="85"/>
            </w:tcMar>
            <w:vAlign w:val="top"/>
          </w:tcPr>
          <w:p>
            <w:pPr>
              <w:spacing w:after="0" w:before="0"/>
            </w:pPr>
            <w:r>
              <w:rPr>
                <w:b w:val="false"/>
                <w:bCs w:val="false"/>
                <w:sz w:val="18"/>
                <w:szCs w:val="18"/>
              </w:rPr>
              <w:t xml:space="preserve">Tạo NCC trùng tên NCC đã có</w:t>
            </w:r>
          </w:p>
        </w:tc>
        <w:tc>
          <w:tcPr>
            <w:tcW w:type="dxa" w:w="2997"/>
            <w:tcMar>
              <w:top w:type="dxa" w:w="57"/>
              <w:left w:type="dxa" w:w="85"/>
              <w:bottom w:type="dxa" w:w="57"/>
              <w:right w:type="dxa" w:w="85"/>
            </w:tcMar>
            <w:vAlign w:val="top"/>
          </w:tcPr>
          <w:p>
            <w:pPr>
              <w:spacing w:after="0" w:before="0"/>
            </w:pPr>
            <w:r>
              <w:rPr>
                <w:b w:val="false"/>
                <w:bCs w:val="false"/>
                <w:sz w:val="18"/>
                <w:szCs w:val="18"/>
              </w:rPr>
              <w:t xml:space="preserve">So khớp gần đúng tên trong kho (unique theo (kho, tên))</w:t>
            </w:r>
          </w:p>
        </w:tc>
        <w:tc>
          <w:tcPr>
            <w:tcW w:type="dxa" w:w="2837"/>
            <w:tcMar>
              <w:top w:type="dxa" w:w="57"/>
              <w:left w:type="dxa" w:w="85"/>
              <w:bottom w:type="dxa" w:w="57"/>
              <w:right w:type="dxa" w:w="85"/>
            </w:tcMar>
            <w:vAlign w:val="top"/>
          </w:tcPr>
          <w:p>
            <w:pPr>
              <w:spacing w:after="0" w:before="0"/>
            </w:pPr>
            <w:r>
              <w:rPr>
                <w:b w:val="false"/>
                <w:bCs w:val="false"/>
                <w:sz w:val="18"/>
                <w:szCs w:val="18"/>
              </w:rPr>
              <w:t xml:space="preserve">Cảnh báo gợi ý chọn NCC có sẵn; trùng tuyệt đối thì chặn</w:t>
            </w:r>
          </w:p>
        </w:tc>
        <w:tc>
          <w:tcPr>
            <w:tcW w:type="dxa" w:w="872"/>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NL-7.4</w:t>
            </w:r>
          </w:p>
        </w:tc>
        <w:tc>
          <w:tcPr>
            <w:tcW w:type="dxa" w:w="2398"/>
            <w:tcMar>
              <w:top w:type="dxa" w:w="57"/>
              <w:left w:type="dxa" w:w="85"/>
              <w:bottom w:type="dxa" w:w="57"/>
              <w:right w:type="dxa" w:w="85"/>
            </w:tcMar>
            <w:vAlign w:val="top"/>
          </w:tcPr>
          <w:p>
            <w:pPr>
              <w:spacing w:after="0" w:before="0"/>
            </w:pPr>
            <w:r>
              <w:rPr>
                <w:b w:val="false"/>
                <w:bCs w:val="false"/>
                <w:sz w:val="18"/>
                <w:szCs w:val="18"/>
              </w:rPr>
              <w:t xml:space="preserve">Vật tư NCC giao chưa có trong danh mục kho</w:t>
            </w:r>
          </w:p>
        </w:tc>
        <w:tc>
          <w:tcPr>
            <w:tcW w:type="dxa" w:w="2997"/>
            <w:tcMar>
              <w:top w:type="dxa" w:w="57"/>
              <w:left w:type="dxa" w:w="85"/>
              <w:bottom w:type="dxa" w:w="57"/>
              <w:right w:type="dxa" w:w="85"/>
            </w:tcMar>
            <w:vAlign w:val="top"/>
          </w:tcPr>
          <w:p>
            <w:pPr>
              <w:spacing w:after="0" w:before="0"/>
            </w:pPr>
            <w:r>
              <w:rPr>
                <w:b w:val="false"/>
                <w:bCs w:val="false"/>
                <w:sz w:val="18"/>
                <w:szCs w:val="18"/>
              </w:rPr>
              <w:t xml:space="preserve">Danh mục vật tư của kho</w:t>
            </w:r>
          </w:p>
        </w:tc>
        <w:tc>
          <w:tcPr>
            <w:tcW w:type="dxa" w:w="2837"/>
            <w:tcMar>
              <w:top w:type="dxa" w:w="57"/>
              <w:left w:type="dxa" w:w="85"/>
              <w:bottom w:type="dxa" w:w="57"/>
              <w:right w:type="dxa" w:w="85"/>
            </w:tcMar>
            <w:vAlign w:val="top"/>
          </w:tcPr>
          <w:p>
            <w:pPr>
              <w:spacing w:after="0" w:before="0"/>
            </w:pPr>
            <w:r>
              <w:rPr>
                <w:b w:val="false"/>
                <w:bCs w:val="false"/>
                <w:sz w:val="18"/>
                <w:szCs w:val="18"/>
              </w:rPr>
              <w:t xml:space="preserve">Tạo nhanh vật tư ngay trong phiếu (vật tư riêng của khách, </w:t>
            </w:r>
            <w:r>
              <w:rPr>
                <w:rFonts w:ascii="Consolas" w:cs="Consolas" w:eastAsia="Consolas" w:hAnsi="Consolas"/>
                <w:b w:val="false"/>
                <w:bCs w:val="false"/>
                <w:color w:val="0B4F46"/>
                <w:sz w:val="16"/>
                <w:szCs w:val="16"/>
                <w:shd w:fill="EDF3F2" w:val="clear"/>
              </w:rPr>
              <w:t xml:space="preserve">item_code</w:t>
            </w:r>
            <w:r>
              <w:rPr>
                <w:b w:val="false"/>
                <w:bCs w:val="false"/>
                <w:sz w:val="18"/>
                <w:szCs w:val="18"/>
              </w:rPr>
              <w:t xml:space="preserve"> rỗng — BR-K3)</w:t>
            </w:r>
          </w:p>
        </w:tc>
        <w:tc>
          <w:tcPr>
            <w:tcW w:type="dxa" w:w="872"/>
            <w:tcMar>
              <w:top w:type="dxa" w:w="57"/>
              <w:left w:type="dxa" w:w="85"/>
              <w:bottom w:type="dxa" w:w="57"/>
              <w:right w:type="dxa" w:w="85"/>
            </w:tcMar>
            <w:vAlign w:val="top"/>
          </w:tcPr>
          <w:p>
            <w:pPr>
              <w:spacing w:after="0" w:before="0"/>
            </w:pPr>
            <w:r>
              <w:rPr>
                <w:b w:val="false"/>
                <w:bCs w:val="false"/>
                <w:sz w:val="18"/>
                <w:szCs w:val="18"/>
              </w:rPr>
              <w:t xml:space="preserve">Hiện có (cơ chế)</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NL-7.5</w:t>
            </w:r>
          </w:p>
        </w:tc>
        <w:tc>
          <w:tcPr>
            <w:tcW w:type="dxa" w:w="2398"/>
            <w:tcMar>
              <w:top w:type="dxa" w:w="57"/>
              <w:left w:type="dxa" w:w="85"/>
              <w:bottom w:type="dxa" w:w="57"/>
              <w:right w:type="dxa" w:w="85"/>
            </w:tcMar>
            <w:vAlign w:val="top"/>
          </w:tcPr>
          <w:p>
            <w:pPr>
              <w:spacing w:after="0" w:before="0"/>
            </w:pPr>
            <w:r>
              <w:rPr>
                <w:b w:val="false"/>
                <w:bCs w:val="false"/>
                <w:sz w:val="18"/>
                <w:szCs w:val="18"/>
              </w:rPr>
              <w:t xml:space="preserve">Nhập nhầm đơn giá / SL, phát hiện sau ghi sổ</w:t>
            </w:r>
          </w:p>
        </w:tc>
        <w:tc>
          <w:tcPr>
            <w:tcW w:type="dxa" w:w="2997"/>
            <w:tcMar>
              <w:top w:type="dxa" w:w="57"/>
              <w:left w:type="dxa" w:w="85"/>
              <w:bottom w:type="dxa" w:w="57"/>
              <w:right w:type="dxa" w:w="85"/>
            </w:tcMar>
            <w:vAlign w:val="top"/>
          </w:tcPr>
          <w:p>
            <w:pPr>
              <w:spacing w:after="0" w:before="0"/>
            </w:pPr>
            <w:r>
              <w:rPr>
                <w:b w:val="false"/>
                <w:bCs w:val="false"/>
                <w:sz w:val="18"/>
                <w:szCs w:val="18"/>
              </w:rPr>
              <w:t xml:space="preserve">Cơ chế docstatus</w:t>
            </w:r>
          </w:p>
        </w:tc>
        <w:tc>
          <w:tcPr>
            <w:tcW w:type="dxa" w:w="2837"/>
            <w:tcMar>
              <w:top w:type="dxa" w:w="57"/>
              <w:left w:type="dxa" w:w="85"/>
              <w:bottom w:type="dxa" w:w="57"/>
              <w:right w:type="dxa" w:w="85"/>
            </w:tcMar>
            <w:vAlign w:val="top"/>
          </w:tcPr>
          <w:p>
            <w:pPr>
              <w:spacing w:after="0" w:before="0"/>
            </w:pPr>
            <w:r>
              <w:rPr>
                <w:b w:val="false"/>
                <w:bCs w:val="false"/>
                <w:sz w:val="18"/>
                <w:szCs w:val="18"/>
              </w:rPr>
              <w:t xml:space="preserve">Huỷ phiếu → phiếu đảo (QT5) → lập phiếu mới đúng</w:t>
            </w:r>
          </w:p>
        </w:tc>
        <w:tc>
          <w:tcPr>
            <w:tcW w:type="dxa" w:w="872"/>
            <w:tcMar>
              <w:top w:type="dxa" w:w="57"/>
              <w:left w:type="dxa" w:w="85"/>
              <w:bottom w:type="dxa" w:w="57"/>
              <w:right w:type="dxa" w:w="85"/>
            </w:tcMar>
            <w:vAlign w:val="top"/>
          </w:tcPr>
          <w:p>
            <w:pPr>
              <w:spacing w:after="0" w:before="0"/>
            </w:pPr>
            <w:r>
              <w:rPr>
                <w:b w:val="false"/>
                <w:bCs w:val="false"/>
                <w:sz w:val="18"/>
                <w:szCs w:val="18"/>
              </w:rPr>
              <w:t xml:space="preserve">Hiện có</w:t>
            </w:r>
          </w:p>
        </w:tc>
      </w:tr>
    </w:tbl>
    <w:p>
      <w:pPr>
        <w:spacing w:after="60"/>
      </w:pPr>
    </w:p>
    <w:p>
      <w:pPr>
        <w:pStyle w:val="Heading2"/>
        <w:spacing w:after="80" w:before="200"/>
      </w:pPr>
      <w:r>
        <w:t xml:space="preserve">4.8 QT8 — Nhật ký vật tư &amp; kiểm soát NXT theo từng đợt hàng </w:t>
      </w:r>
      <w:r>
        <w:rPr>
          <w:b/>
          <w:bCs/>
          <w:color w:val="0F6B5F"/>
        </w:rPr>
        <w:t xml:space="preserve">[MỚI]</w:t>
      </w:r>
    </w:p>
    <w:p>
      <w:pPr>
        <w:spacing w:after="100"/>
      </w:pPr>
      <w:r>
        <w:rPr>
          <w:b/>
          <w:bCs/>
          <w:sz w:val="21"/>
          <w:szCs w:val="21"/>
        </w:rPr>
        <w:t xml:space="preserve">Định nghĩa "đợt hàng":</w:t>
      </w:r>
      <w:r>
        <w:rPr>
          <w:sz w:val="21"/>
          <w:szCs w:val="21"/>
        </w:rPr>
        <w:t xml:space="preserve"> một </w:t>
      </w:r>
      <w:r>
        <w:rPr>
          <w:b/>
          <w:bCs/>
          <w:sz w:val="21"/>
          <w:szCs w:val="21"/>
        </w:rPr>
        <w:t xml:space="preserve">phiếu nhập đã ghi sổ</w:t>
      </w:r>
      <w:r>
        <w:rPr>
          <w:sz w:val="21"/>
          <w:szCs w:val="21"/>
        </w:rPr>
        <w:t xml:space="preserve"> là một đợt nhận (bất kể nguồn: Miyano, NCC khác, tồn đầu kỳ, điều chỉnh). Mã phiếu nhập chính là mã đợt. Với đơn Miyano giao nhiều lần, mỗi </w:t>
      </w:r>
      <w:r>
        <w:rPr>
          <w:rFonts w:ascii="Consolas" w:cs="Consolas" w:eastAsia="Consolas" w:hAnsi="Consolas"/>
          <w:color w:val="0B4F46"/>
          <w:sz w:val="19"/>
          <w:szCs w:val="19"/>
          <w:shd w:fill="EDF3F2" w:val="clear"/>
        </w:rPr>
        <w:t xml:space="preserve">Delivery Note</w:t>
      </w:r>
      <w:r>
        <w:rPr>
          <w:sz w:val="21"/>
          <w:szCs w:val="21"/>
        </w:rPr>
        <w:t xml:space="preserve"> → một phiếu nhập → </w:t>
      </w:r>
      <w:r>
        <w:rPr>
          <w:b/>
          <w:bCs/>
          <w:sz w:val="21"/>
          <w:szCs w:val="21"/>
        </w:rPr>
        <w:t xml:space="preserve">một đợt riêng</w:t>
      </w:r>
      <w:r>
        <w:rPr>
          <w:sz w:val="21"/>
          <w:szCs w:val="21"/>
        </w:rPr>
        <w:t xml:space="preserve"> (khớp QT3).</w:t>
      </w:r>
    </w:p>
    <w:p>
      <w:pPr>
        <w:spacing w:after="100"/>
      </w:pPr>
      <w:r>
        <w:rPr>
          <w:b/>
          <w:bCs/>
          <w:sz w:val="21"/>
          <w:szCs w:val="21"/>
        </w:rPr>
        <w:t xml:space="preserve">Hai công cụ kiểm soát:</w:t>
      </w:r>
    </w:p>
    <w:p>
      <w:pPr>
        <w:spacing w:after="40"/>
        <w:ind w:left="360" w:hanging="240"/>
      </w:pPr>
      <w:r>
        <w:rPr>
          <w:b/>
          <w:bCs/>
          <w:sz w:val="21"/>
          <w:szCs w:val="21"/>
        </w:rPr>
        <w:t xml:space="preserve">1.  </w:t>
      </w:r>
      <w:r>
        <w:rPr>
          <w:b/>
          <w:bCs/>
          <w:sz w:val="21"/>
          <w:szCs w:val="21"/>
        </w:rPr>
        <w:t xml:space="preserve">Nhật ký vật tư (log)</w:t>
      </w:r>
      <w:r>
        <w:rPr>
          <w:sz w:val="21"/>
          <w:szCs w:val="21"/>
        </w:rPr>
        <w:t xml:space="preserve"> — màn hình chỉ đọc, dựng trực tiếp từ sổ kho (</w:t>
      </w:r>
      <w:r>
        <w:rPr>
          <w:rFonts w:ascii="Consolas" w:cs="Consolas" w:eastAsia="Consolas" w:hAnsi="Consolas"/>
          <w:color w:val="0B4F46"/>
          <w:sz w:val="19"/>
          <w:szCs w:val="19"/>
          <w:shd w:fill="EDF3F2" w:val="clear"/>
        </w:rPr>
        <w:t xml:space="preserve">Customer Stock Ledger Entry</w:t>
      </w:r>
      <w:r>
        <w:rPr>
          <w:sz w:val="21"/>
          <w:szCs w:val="21"/>
        </w:rPr>
        <w:t xml:space="preserve"> — nguồn sự thật, append-only):</w:t>
      </w:r>
    </w:p>
    <w:p>
      <w:pPr>
        <w:keepLines/>
        <w:shd w:fill="F4F6F9" w:val="clear"/>
        <w:spacing w:after="0" w:before="120" w:line="216" w:lineRule="auto"/>
        <w:ind w:left="227" w:right="227"/>
      </w:pPr>
      <w:r>
        <w:rPr>
          <w:rFonts w:ascii="Consolas" w:cs="Consolas" w:eastAsia="Consolas" w:hAnsi="Consolas"/>
          <w:sz w:val="16"/>
          <w:szCs w:val="16"/>
        </w:rPr>
        <w:t xml:space="preserve">Chọn vật tư (+ lọc kỳ, lô, loại phiếu, nguồn)</w:t>
      </w:r>
    </w:p>
    <w:p>
      <w:pPr>
        <w:keepLines/>
        <w:shd w:fill="F4F6F9" w:val="clear"/>
        <w:spacing w:after="0" w:before="0" w:line="216" w:lineRule="auto"/>
        <w:ind w:left="227" w:right="227"/>
      </w:pPr>
      <w:r>
        <w:rPr>
          <w:rFonts w:ascii="Consolas" w:cs="Consolas" w:eastAsia="Consolas" w:hAnsi="Consolas"/>
          <w:sz w:val="16"/>
          <w:szCs w:val="16"/>
        </w:rPr>
        <w:t xml:space="preserve">   → bảng thời gian đầy đủ mọi biến động:</w:t>
      </w:r>
    </w:p>
    <w:p>
      <w:pPr>
        <w:keepLines/>
        <w:shd w:fill="F4F6F9" w:val="clear"/>
        <w:spacing w:after="0" w:before="0" w:line="216" w:lineRule="auto"/>
        <w:ind w:left="227" w:right="227"/>
      </w:pPr>
      <w:r>
        <w:rPr>
          <w:rFonts w:ascii="Consolas" w:cs="Consolas" w:eastAsia="Consolas" w:hAnsi="Consolas"/>
          <w:sz w:val="16"/>
          <w:szCs w:val="16"/>
        </w:rPr>
        <w:t xml:space="preserve">     ngày · phiếu · loại (nhập/xuất) · nguồn/NCC · đợt · lô · hạn dùng</w:t>
      </w:r>
    </w:p>
    <w:p>
      <w:pPr>
        <w:keepLines/>
        <w:shd w:fill="F4F6F9" w:val="clear"/>
        <w:spacing w:after="0" w:before="0" w:line="216" w:lineRule="auto"/>
        <w:ind w:left="227" w:right="227"/>
      </w:pPr>
      <w:r>
        <w:rPr>
          <w:rFonts w:ascii="Consolas" w:cs="Consolas" w:eastAsia="Consolas" w:hAnsi="Consolas"/>
          <w:sz w:val="16"/>
          <w:szCs w:val="16"/>
        </w:rPr>
        <w:t xml:space="preserve">     · SL nhập · SL xuất · đơn giá · TỒN SAU GIAO DỊCH (luỹ kế) · người ghi sổ</w:t>
      </w:r>
    </w:p>
    <w:p>
      <w:pPr>
        <w:keepLines/>
        <w:shd w:fill="F4F6F9" w:val="clear"/>
        <w:spacing w:after="0" w:before="0" w:line="216" w:lineRule="auto"/>
        <w:ind w:left="227" w:right="227"/>
      </w:pPr>
      <w:r>
        <w:rPr>
          <w:rFonts w:ascii="Consolas" w:cs="Consolas" w:eastAsia="Consolas" w:hAnsi="Consolas"/>
          <w:sz w:val="16"/>
          <w:szCs w:val="16"/>
        </w:rPr>
        <w:t xml:space="preserve">   → dòng bị đảo hiển thị mờ + nhãn "đã đảo" (da_dao = 1), không giấu</w:t>
      </w:r>
    </w:p>
    <w:p>
      <w:pPr>
        <w:keepLines/>
        <w:shd w:fill="F4F6F9" w:val="clear"/>
        <w:spacing w:after="120" w:before="0" w:line="216" w:lineRule="auto"/>
        <w:ind w:left="227" w:right="227"/>
      </w:pPr>
      <w:r>
        <w:rPr>
          <w:rFonts w:ascii="Consolas" w:cs="Consolas" w:eastAsia="Consolas" w:hAnsi="Consolas"/>
          <w:sz w:val="16"/>
          <w:szCs w:val="16"/>
        </w:rPr>
        <w:t xml:space="preserve">   → bấm vào phiếu → mở đúng phiếu gốc; xuất Excel toàn nhật ký</w:t>
      </w:r>
    </w:p>
    <w:p>
      <w:pPr>
        <w:spacing w:after="40"/>
        <w:ind w:left="360" w:hanging="240"/>
      </w:pPr>
      <w:r>
        <w:rPr>
          <w:b/>
          <w:bCs/>
          <w:sz w:val="21"/>
          <w:szCs w:val="21"/>
        </w:rPr>
        <w:t xml:space="preserve">2.  </w:t>
      </w:r>
      <w:r>
        <w:rPr>
          <w:b/>
          <w:bCs/>
          <w:sz w:val="21"/>
          <w:szCs w:val="21"/>
        </w:rPr>
        <w:t xml:space="preserve">Báo cáo NXT theo đợt hàng</w:t>
      </w:r>
      <w:r>
        <w:rPr>
          <w:sz w:val="21"/>
          <w:szCs w:val="21"/>
        </w:rPr>
        <w:t xml:space="preserve"> — trả lời "đợt hàng này về, đã dùng hết chưa, còn bao nhiêu, nằm kho bao lâu":</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5691"/>
        <w:gridCol w:w="4173"/>
      </w:tblGrid>
      <w:tr>
        <w:trPr>
          <w:tblHeader/>
        </w:trPr>
        <w:tc>
          <w:tcPr>
            <w:tcW w:type="dxa" w:w="5691"/>
            <w:shd w:fill="E8EEF5" w:val="clear"/>
            <w:tcMar>
              <w:top w:type="dxa" w:w="57"/>
              <w:left w:type="dxa" w:w="85"/>
              <w:bottom w:type="dxa" w:w="57"/>
              <w:right w:type="dxa" w:w="85"/>
            </w:tcMar>
            <w:vAlign w:val="top"/>
          </w:tcPr>
          <w:p>
            <w:pPr>
              <w:spacing w:after="0" w:before="0"/>
            </w:pPr>
            <w:r>
              <w:rPr>
                <w:b/>
                <w:bCs/>
                <w:color w:val="1F4E79"/>
                <w:sz w:val="18"/>
                <w:szCs w:val="18"/>
              </w:rPr>
              <w:t xml:space="preserve">Cột</w:t>
            </w:r>
          </w:p>
        </w:tc>
        <w:tc>
          <w:tcPr>
            <w:tcW w:type="dxa" w:w="4173"/>
            <w:shd w:fill="E8EEF5" w:val="clear"/>
            <w:tcMar>
              <w:top w:type="dxa" w:w="57"/>
              <w:left w:type="dxa" w:w="85"/>
              <w:bottom w:type="dxa" w:w="57"/>
              <w:right w:type="dxa" w:w="85"/>
            </w:tcMar>
            <w:vAlign w:val="top"/>
          </w:tcPr>
          <w:p>
            <w:pPr>
              <w:spacing w:after="0" w:before="0"/>
            </w:pPr>
            <w:r>
              <w:rPr>
                <w:b/>
                <w:bCs/>
                <w:color w:val="1F4E79"/>
                <w:sz w:val="18"/>
                <w:szCs w:val="18"/>
              </w:rPr>
              <w:t xml:space="preserve">Nguồn</w:t>
            </w:r>
          </w:p>
        </w:tc>
      </w:tr>
      <w:tr>
        <w:trPr>
          <w:tblHeader w:val="false"/>
        </w:trPr>
        <w:tc>
          <w:tcPr>
            <w:tcW w:type="dxa" w:w="5691"/>
            <w:tcMar>
              <w:top w:type="dxa" w:w="57"/>
              <w:left w:type="dxa" w:w="85"/>
              <w:bottom w:type="dxa" w:w="57"/>
              <w:right w:type="dxa" w:w="85"/>
            </w:tcMar>
            <w:vAlign w:val="top"/>
          </w:tcPr>
          <w:p>
            <w:pPr>
              <w:spacing w:after="0" w:before="0"/>
            </w:pPr>
            <w:r>
              <w:rPr>
                <w:b w:val="false"/>
                <w:bCs w:val="false"/>
                <w:sz w:val="18"/>
                <w:szCs w:val="18"/>
              </w:rPr>
              <w:t xml:space="preserve">Mã đợt (phiếu nhập), ngày nhận, nguồn (Miyano / NCC nào), số chứng từ, số đơn hàng</w:t>
            </w:r>
          </w:p>
        </w:tc>
        <w:tc>
          <w:tcPr>
            <w:tcW w:type="dxa" w:w="4173"/>
            <w:tcMar>
              <w:top w:type="dxa" w:w="57"/>
              <w:left w:type="dxa" w:w="85"/>
              <w:bottom w:type="dxa" w:w="57"/>
              <w:right w:type="dxa" w:w="85"/>
            </w:tcMar>
            <w:vAlign w:val="top"/>
          </w:tcPr>
          <w:p>
            <w:pPr>
              <w:spacing w:after="0" w:before="0"/>
            </w:pPr>
            <w:r>
              <w:rPr>
                <w:b w:val="false"/>
                <w:bCs w:val="false"/>
                <w:sz w:val="18"/>
                <w:szCs w:val="18"/>
              </w:rPr>
              <w:t xml:space="preserve">Phiếu nhập</w:t>
            </w:r>
          </w:p>
        </w:tc>
      </w:tr>
      <w:tr>
        <w:trPr>
          <w:tblHeader w:val="false"/>
        </w:trPr>
        <w:tc>
          <w:tcPr>
            <w:tcW w:type="dxa" w:w="5691"/>
            <w:tcMar>
              <w:top w:type="dxa" w:w="57"/>
              <w:left w:type="dxa" w:w="85"/>
              <w:bottom w:type="dxa" w:w="57"/>
              <w:right w:type="dxa" w:w="85"/>
            </w:tcMar>
            <w:vAlign w:val="top"/>
          </w:tcPr>
          <w:p>
            <w:pPr>
              <w:spacing w:after="0" w:before="0"/>
            </w:pPr>
            <w:r>
              <w:rPr>
                <w:b w:val="false"/>
                <w:bCs w:val="false"/>
                <w:sz w:val="18"/>
                <w:szCs w:val="18"/>
              </w:rPr>
              <w:t xml:space="preserve">Vật tư, lô, hạn dùng, SL nhập, đơn giá, giá trị nhập</w:t>
            </w:r>
          </w:p>
        </w:tc>
        <w:tc>
          <w:tcPr>
            <w:tcW w:type="dxa" w:w="4173"/>
            <w:tcMar>
              <w:top w:type="dxa" w:w="57"/>
              <w:left w:type="dxa" w:w="85"/>
              <w:bottom w:type="dxa" w:w="57"/>
              <w:right w:type="dxa" w:w="85"/>
            </w:tcMar>
            <w:vAlign w:val="top"/>
          </w:tcPr>
          <w:p>
            <w:pPr>
              <w:spacing w:after="0" w:before="0"/>
            </w:pPr>
            <w:r>
              <w:rPr>
                <w:b w:val="false"/>
                <w:bCs w:val="false"/>
                <w:sz w:val="18"/>
                <w:szCs w:val="18"/>
              </w:rPr>
              <w:t xml:space="preserve">Dòng phiếu</w:t>
            </w:r>
          </w:p>
        </w:tc>
      </w:tr>
      <w:tr>
        <w:trPr>
          <w:tblHeader w:val="false"/>
        </w:trPr>
        <w:tc>
          <w:tcPr>
            <w:tcW w:type="dxa" w:w="5691"/>
            <w:tcMar>
              <w:top w:type="dxa" w:w="57"/>
              <w:left w:type="dxa" w:w="85"/>
              <w:bottom w:type="dxa" w:w="57"/>
              <w:right w:type="dxa" w:w="85"/>
            </w:tcMar>
            <w:vAlign w:val="top"/>
          </w:tcPr>
          <w:p>
            <w:pPr>
              <w:spacing w:after="0" w:before="0"/>
            </w:pPr>
            <w:r>
              <w:rPr>
                <w:b/>
                <w:bCs/>
                <w:sz w:val="18"/>
                <w:szCs w:val="18"/>
              </w:rPr>
              <w:t xml:space="preserve">SL đã xuất</w:t>
            </w:r>
            <w:r>
              <w:rPr>
                <w:b w:val="false"/>
                <w:bCs w:val="false"/>
                <w:sz w:val="18"/>
                <w:szCs w:val="18"/>
              </w:rPr>
              <w:t xml:space="preserve"> phân bổ cho đợt, </w:t>
            </w:r>
            <w:r>
              <w:rPr>
                <w:b/>
                <w:bCs/>
                <w:sz w:val="18"/>
                <w:szCs w:val="18"/>
              </w:rPr>
              <w:t xml:space="preserve">SL còn lại</w:t>
            </w:r>
            <w:r>
              <w:rPr>
                <w:b w:val="false"/>
                <w:bCs w:val="false"/>
                <w:sz w:val="18"/>
                <w:szCs w:val="18"/>
              </w:rPr>
              <w:t xml:space="preserve"> của đợt</w:t>
            </w:r>
          </w:p>
        </w:tc>
        <w:tc>
          <w:tcPr>
            <w:tcW w:type="dxa" w:w="4173"/>
            <w:tcMar>
              <w:top w:type="dxa" w:w="57"/>
              <w:left w:type="dxa" w:w="85"/>
              <w:bottom w:type="dxa" w:w="57"/>
              <w:right w:type="dxa" w:w="85"/>
            </w:tcMar>
            <w:vAlign w:val="top"/>
          </w:tcPr>
          <w:p>
            <w:pPr>
              <w:spacing w:after="0" w:before="0"/>
            </w:pPr>
            <w:r>
              <w:rPr>
                <w:b w:val="false"/>
                <w:bCs w:val="false"/>
                <w:sz w:val="18"/>
                <w:szCs w:val="18"/>
              </w:rPr>
              <w:t xml:space="preserve">Phân bổ FIFO trong từng (vật tư, lô) — BR-D1</w:t>
            </w:r>
          </w:p>
        </w:tc>
      </w:tr>
      <w:tr>
        <w:trPr>
          <w:tblHeader w:val="false"/>
        </w:trPr>
        <w:tc>
          <w:tcPr>
            <w:tcW w:type="dxa" w:w="5691"/>
            <w:tcMar>
              <w:top w:type="dxa" w:w="57"/>
              <w:left w:type="dxa" w:w="85"/>
              <w:bottom w:type="dxa" w:w="57"/>
              <w:right w:type="dxa" w:w="85"/>
            </w:tcMar>
            <w:vAlign w:val="top"/>
          </w:tcPr>
          <w:p>
            <w:pPr>
              <w:spacing w:after="0" w:before="0"/>
            </w:pPr>
            <w:r>
              <w:rPr>
                <w:b w:val="false"/>
                <w:bCs w:val="false"/>
                <w:sz w:val="18"/>
                <w:szCs w:val="18"/>
              </w:rPr>
              <w:t xml:space="preserve">Tuổi tồn (ngày từ ngày nhận), % đã tiêu thụ</w:t>
            </w:r>
          </w:p>
        </w:tc>
        <w:tc>
          <w:tcPr>
            <w:tcW w:type="dxa" w:w="4173"/>
            <w:tcMar>
              <w:top w:type="dxa" w:w="57"/>
              <w:left w:type="dxa" w:w="85"/>
              <w:bottom w:type="dxa" w:w="57"/>
              <w:right w:type="dxa" w:w="85"/>
            </w:tcMar>
            <w:vAlign w:val="top"/>
          </w:tcPr>
          <w:p>
            <w:pPr>
              <w:spacing w:after="0" w:before="0"/>
            </w:pPr>
            <w:r>
              <w:rPr>
                <w:b w:val="false"/>
                <w:bCs w:val="false"/>
                <w:sz w:val="18"/>
                <w:szCs w:val="18"/>
              </w:rPr>
              <w:t xml:space="preserve">Tính</w:t>
            </w:r>
          </w:p>
        </w:tc>
      </w:tr>
      <w:tr>
        <w:trPr>
          <w:tblHeader w:val="false"/>
        </w:trPr>
        <w:tc>
          <w:tcPr>
            <w:tcW w:type="dxa" w:w="5691"/>
            <w:tcMar>
              <w:top w:type="dxa" w:w="57"/>
              <w:left w:type="dxa" w:w="85"/>
              <w:bottom w:type="dxa" w:w="57"/>
              <w:right w:type="dxa" w:w="85"/>
            </w:tcMar>
            <w:vAlign w:val="top"/>
          </w:tcPr>
          <w:p>
            <w:pPr>
              <w:spacing w:after="0" w:before="0"/>
            </w:pPr>
            <w:r>
              <w:rPr>
                <w:b w:val="false"/>
                <w:bCs w:val="false"/>
                <w:sz w:val="18"/>
                <w:szCs w:val="18"/>
              </w:rPr>
              <w:t xml:space="preserve">Cờ chậm luân chuyển (tuổi tồn &gt; ngưỡng cấu hình, mặc định 90 ngày)</w:t>
            </w:r>
          </w:p>
        </w:tc>
        <w:tc>
          <w:tcPr>
            <w:tcW w:type="dxa" w:w="4173"/>
            <w:tcMar>
              <w:top w:type="dxa" w:w="57"/>
              <w:left w:type="dxa" w:w="85"/>
              <w:bottom w:type="dxa" w:w="57"/>
              <w:right w:type="dxa" w:w="85"/>
            </w:tcMar>
            <w:vAlign w:val="top"/>
          </w:tcPr>
          <w:p>
            <w:pPr>
              <w:spacing w:after="0" w:before="0"/>
            </w:pPr>
            <w:r>
              <w:rPr>
                <w:b w:val="false"/>
                <w:bCs w:val="false"/>
                <w:sz w:val="18"/>
                <w:szCs w:val="18"/>
              </w:rPr>
              <w:t xml:space="preserve">Tính</w:t>
            </w:r>
          </w:p>
        </w:tc>
      </w:tr>
    </w:tbl>
    <w:p>
      <w:pPr>
        <w:spacing w:after="60"/>
      </w:pPr>
    </w:p>
    <w:p>
      <w:pPr>
        <w:spacing w:after="100"/>
      </w:pPr>
      <w:r>
        <w:rPr>
          <w:b/>
          <w:bCs/>
          <w:sz w:val="21"/>
          <w:szCs w:val="21"/>
        </w:rPr>
        <w:t xml:space="preserve">Quy tắc phân bổ (BR-D1):</w:t>
      </w:r>
      <w:r>
        <w:rPr>
          <w:sz w:val="21"/>
          <w:szCs w:val="21"/>
        </w:rPr>
        <w:t xml:space="preserve"> mức theo dõi vật lý của sổ là </w:t>
      </w:r>
      <w:r>
        <w:rPr>
          <w:b/>
          <w:bCs/>
          <w:sz w:val="21"/>
          <w:szCs w:val="21"/>
        </w:rPr>
        <w:t xml:space="preserve">(vật tư, lô)</w:t>
      </w:r>
      <w:r>
        <w:rPr>
          <w:sz w:val="21"/>
          <w:szCs w:val="21"/>
        </w:rPr>
        <w:t xml:space="preserve">. Khi cùng một lô được nhận ở nhiều đợt, số xuất được </w:t>
      </w:r>
      <w:r>
        <w:rPr>
          <w:b/>
          <w:bCs/>
          <w:sz w:val="21"/>
          <w:szCs w:val="21"/>
        </w:rPr>
        <w:t xml:space="preserve">phân bổ cho đợt cũ trước (FIFO)</w:t>
      </w:r>
      <w:r>
        <w:rPr>
          <w:sz w:val="21"/>
          <w:szCs w:val="21"/>
        </w:rPr>
        <w:t xml:space="preserve"> trong phạm vi lô đó. Đây là quy ước phân tích, không phải bút toán — sổ kho không đổi.</w:t>
      </w:r>
    </w:p>
    <w:p>
      <w:pPr>
        <w:spacing w:after="100"/>
      </w:pPr>
      <w:r>
        <w:rPr>
          <w:b/>
          <w:bCs/>
          <w:sz w:val="21"/>
          <w:szCs w:val="21"/>
        </w:rPr>
        <w:t xml:space="preserve">Luồng ngoại lệ QT8:</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3348"/>
        <w:gridCol w:w="4996"/>
        <w:gridCol w:w="760"/>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3348"/>
            <w:shd w:fill="E8EEF5" w:val="clear"/>
            <w:tcMar>
              <w:top w:type="dxa" w:w="57"/>
              <w:left w:type="dxa" w:w="85"/>
              <w:bottom w:type="dxa" w:w="57"/>
              <w:right w:type="dxa" w:w="85"/>
            </w:tcMar>
            <w:vAlign w:val="top"/>
          </w:tcPr>
          <w:p>
            <w:pPr>
              <w:spacing w:after="0" w:before="0"/>
            </w:pPr>
            <w:r>
              <w:rPr>
                <w:b/>
                <w:bCs/>
                <w:color w:val="1F4E79"/>
                <w:sz w:val="18"/>
                <w:szCs w:val="18"/>
              </w:rPr>
              <w:t xml:space="preserve">Tình huống</w:t>
            </w:r>
          </w:p>
        </w:tc>
        <w:tc>
          <w:tcPr>
            <w:tcW w:type="dxa" w:w="4996"/>
            <w:shd w:fill="E8EEF5" w:val="clear"/>
            <w:tcMar>
              <w:top w:type="dxa" w:w="57"/>
              <w:left w:type="dxa" w:w="85"/>
              <w:bottom w:type="dxa" w:w="57"/>
              <w:right w:type="dxa" w:w="85"/>
            </w:tcMar>
            <w:vAlign w:val="top"/>
          </w:tcPr>
          <w:p>
            <w:pPr>
              <w:spacing w:after="0" w:before="0"/>
            </w:pPr>
            <w:r>
              <w:rPr>
                <w:b/>
                <w:bCs/>
                <w:color w:val="1F4E79"/>
                <w:sz w:val="18"/>
                <w:szCs w:val="18"/>
              </w:rPr>
              <w:t xml:space="preserve">Xử lý</w:t>
            </w:r>
          </w:p>
        </w:tc>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NL-8.1</w:t>
            </w:r>
          </w:p>
        </w:tc>
        <w:tc>
          <w:tcPr>
            <w:tcW w:type="dxa" w:w="3348"/>
            <w:tcMar>
              <w:top w:type="dxa" w:w="57"/>
              <w:left w:type="dxa" w:w="85"/>
              <w:bottom w:type="dxa" w:w="57"/>
              <w:right w:type="dxa" w:w="85"/>
            </w:tcMar>
            <w:vAlign w:val="top"/>
          </w:tcPr>
          <w:p>
            <w:pPr>
              <w:spacing w:after="0" w:before="0"/>
            </w:pPr>
            <w:r>
              <w:rPr>
                <w:b w:val="false"/>
                <w:bCs w:val="false"/>
                <w:sz w:val="18"/>
                <w:szCs w:val="18"/>
              </w:rPr>
              <w:t xml:space="preserve">Cùng số lô nhận từ 2 NCC khác nhau</w:t>
            </w:r>
          </w:p>
        </w:tc>
        <w:tc>
          <w:tcPr>
            <w:tcW w:type="dxa" w:w="4996"/>
            <w:tcMar>
              <w:top w:type="dxa" w:w="57"/>
              <w:left w:type="dxa" w:w="85"/>
              <w:bottom w:type="dxa" w:w="57"/>
              <w:right w:type="dxa" w:w="85"/>
            </w:tcMar>
            <w:vAlign w:val="top"/>
          </w:tcPr>
          <w:p>
            <w:pPr>
              <w:spacing w:after="0" w:before="0"/>
            </w:pPr>
            <w:r>
              <w:rPr>
                <w:b w:val="false"/>
                <w:bCs w:val="false"/>
                <w:sz w:val="18"/>
                <w:szCs w:val="18"/>
              </w:rPr>
              <w:t xml:space="preserve">Vẫn tách được theo đợt (đợt mang NCC); phân bổ xuất theo FIFO trong lô — báo cáo ghi chú rõ giới hạn này</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NL-8.2</w:t>
            </w:r>
          </w:p>
        </w:tc>
        <w:tc>
          <w:tcPr>
            <w:tcW w:type="dxa" w:w="3348"/>
            <w:tcMar>
              <w:top w:type="dxa" w:w="57"/>
              <w:left w:type="dxa" w:w="85"/>
              <w:bottom w:type="dxa" w:w="57"/>
              <w:right w:type="dxa" w:w="85"/>
            </w:tcMar>
            <w:vAlign w:val="top"/>
          </w:tcPr>
          <w:p>
            <w:pPr>
              <w:spacing w:after="0" w:before="0"/>
            </w:pPr>
            <w:r>
              <w:rPr>
                <w:b w:val="false"/>
                <w:bCs w:val="false"/>
                <w:sz w:val="18"/>
                <w:szCs w:val="18"/>
              </w:rPr>
              <w:t xml:space="preserve">Đợt có phiếu bị đảo</w:t>
            </w:r>
          </w:p>
        </w:tc>
        <w:tc>
          <w:tcPr>
            <w:tcW w:type="dxa" w:w="4996"/>
            <w:tcMar>
              <w:top w:type="dxa" w:w="57"/>
              <w:left w:type="dxa" w:w="85"/>
              <w:bottom w:type="dxa" w:w="57"/>
              <w:right w:type="dxa" w:w="85"/>
            </w:tcMar>
            <w:vAlign w:val="top"/>
          </w:tcPr>
          <w:p>
            <w:pPr>
              <w:spacing w:after="0" w:before="0"/>
            </w:pPr>
            <w:r>
              <w:rPr>
                <w:b w:val="false"/>
                <w:bCs w:val="false"/>
                <w:sz w:val="18"/>
                <w:szCs w:val="18"/>
              </w:rPr>
              <w:t xml:space="preserve">SL nhập của đợt trừ phần đã đảo; nhật ký hiển thị cả dòng gốc (mờ) lẫn dòng đảo</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NL-8.3</w:t>
            </w:r>
          </w:p>
        </w:tc>
        <w:tc>
          <w:tcPr>
            <w:tcW w:type="dxa" w:w="3348"/>
            <w:tcMar>
              <w:top w:type="dxa" w:w="57"/>
              <w:left w:type="dxa" w:w="85"/>
              <w:bottom w:type="dxa" w:w="57"/>
              <w:right w:type="dxa" w:w="85"/>
            </w:tcMar>
            <w:vAlign w:val="top"/>
          </w:tcPr>
          <w:p>
            <w:pPr>
              <w:spacing w:after="0" w:before="0"/>
            </w:pPr>
            <w:r>
              <w:rPr>
                <w:b w:val="false"/>
                <w:bCs w:val="false"/>
                <w:sz w:val="18"/>
                <w:szCs w:val="18"/>
              </w:rPr>
              <w:t xml:space="preserve">Dữ liệu nhật ký quá dài (kho lâu năm)</w:t>
            </w:r>
          </w:p>
        </w:tc>
        <w:tc>
          <w:tcPr>
            <w:tcW w:type="dxa" w:w="4996"/>
            <w:tcMar>
              <w:top w:type="dxa" w:w="57"/>
              <w:left w:type="dxa" w:w="85"/>
              <w:bottom w:type="dxa" w:w="57"/>
              <w:right w:type="dxa" w:w="85"/>
            </w:tcMar>
            <w:vAlign w:val="top"/>
          </w:tcPr>
          <w:p>
            <w:pPr>
              <w:spacing w:after="0" w:before="0"/>
            </w:pPr>
            <w:r>
              <w:rPr>
                <w:b w:val="false"/>
                <w:bCs w:val="false"/>
                <w:sz w:val="18"/>
                <w:szCs w:val="18"/>
              </w:rPr>
              <w:t xml:space="preserve">Phân trang phía máy chủ + bắt buộc chọn kỳ khi xuất Excel</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bl>
    <w:p>
      <w:pPr>
        <w:spacing w:after="60"/>
      </w:pPr>
    </w:p>
    <w:p>
      <w:pPr>
        <w:pStyle w:val="Heading2"/>
        <w:spacing w:after="80" w:before="200"/>
      </w:pPr>
      <w:r>
        <w:t xml:space="preserve">4.9 QT9 — Dự trù vật tư &amp; vòng lặp Just-in-Time </w:t>
      </w:r>
      <w:r>
        <w:rPr>
          <w:b/>
          <w:bCs/>
          <w:color w:val="0F6B5F"/>
        </w:rPr>
        <w:t xml:space="preserve">[MỚI]</w:t>
      </w:r>
    </w:p>
    <w:p>
      <w:pPr>
        <w:spacing w:after="100"/>
      </w:pPr>
      <w:r>
        <w:rPr>
          <w:sz w:val="21"/>
          <w:szCs w:val="21"/>
        </w:rPr>
        <w:t xml:space="preserve">Mục đích cuối của toàn bộ dữ liệu: </w:t>
      </w:r>
      <w:r>
        <w:rPr>
          <w:b/>
          <w:bCs/>
          <w:sz w:val="21"/>
          <w:szCs w:val="21"/>
        </w:rPr>
        <w:t xml:space="preserve">đặt đúng thứ cần, đúng lúc, đúng số lượng.</w:t>
      </w:r>
      <w:r>
        <w:rPr>
          <w:sz w:val="21"/>
          <w:szCs w:val="21"/>
        </w:rPr>
        <w:t xml:space="preserve"> Vòng lặp:</w:t>
      </w:r>
    </w:p>
    <w:p>
      <w:pPr>
        <w:keepLines/>
        <w:shd w:fill="F4F6F9" w:val="clear"/>
        <w:spacing w:after="0" w:before="120" w:line="216" w:lineRule="auto"/>
        <w:ind w:left="227" w:right="227"/>
      </w:pPr>
      <w:r>
        <w:rPr>
          <w:rFonts w:ascii="Consolas" w:cs="Consolas" w:eastAsia="Consolas" w:hAnsi="Consolas"/>
          <w:sz w:val="16"/>
          <w:szCs w:val="16"/>
        </w:rPr>
        <w:t xml:space="preserve">Tiêu thụ thật (phiếu XUẤT SỬ DỤNG, mọi nguồn hàng)</w:t>
      </w:r>
    </w:p>
    <w:p>
      <w:pPr>
        <w:keepLines/>
        <w:shd w:fill="F4F6F9" w:val="clear"/>
        <w:spacing w:after="0" w:before="0" w:line="216" w:lineRule="auto"/>
        <w:ind w:left="227" w:right="227"/>
      </w:pPr>
      <w:r>
        <w:rPr>
          <w:rFonts w:ascii="Consolas" w:cs="Consolas" w:eastAsia="Consolas" w:hAnsi="Consolas"/>
          <w:sz w:val="16"/>
          <w:szCs w:val="16"/>
        </w:rPr>
        <w:t xml:space="preserve">   → hệ thống tính ADU (mức dùng bình quân/ngày, kỳ trượt 90 ngày — BR-P1)</w:t>
      </w:r>
    </w:p>
    <w:p>
      <w:pPr>
        <w:keepLines/>
        <w:shd w:fill="F4F6F9" w:val="clear"/>
        <w:spacing w:after="0" w:before="0" w:line="216" w:lineRule="auto"/>
        <w:ind w:left="227" w:right="227"/>
      </w:pPr>
      <w:r>
        <w:rPr>
          <w:rFonts w:ascii="Consolas" w:cs="Consolas" w:eastAsia="Consolas" w:hAnsi="Consolas"/>
          <w:sz w:val="16"/>
          <w:szCs w:val="16"/>
        </w:rPr>
        <w:t xml:space="preserve">   → gợi ý cho từng vật tư:  min = tồn an toàn,  ROP = ADU × lead time + tồn an toàn,</w:t>
      </w:r>
    </w:p>
    <w:p>
      <w:pPr>
        <w:keepLines/>
        <w:shd w:fill="F4F6F9" w:val="clear"/>
        <w:spacing w:after="0" w:before="0" w:line="216" w:lineRule="auto"/>
        <w:ind w:left="227" w:right="227"/>
      </w:pPr>
      <w:r>
        <w:rPr>
          <w:rFonts w:ascii="Consolas" w:cs="Consolas" w:eastAsia="Consolas" w:hAnsi="Consolas"/>
          <w:sz w:val="16"/>
          <w:szCs w:val="16"/>
        </w:rPr>
        <w:t xml:space="preserve">     max = ROP + lượng đặt kinh tế         (khách chỉnh tay được — BR-P2)</w:t>
      </w:r>
    </w:p>
    <w:p>
      <w:pPr>
        <w:keepLines/>
        <w:shd w:fill="F4F6F9" w:val="clear"/>
        <w:spacing w:after="0" w:before="0" w:line="216" w:lineRule="auto"/>
        <w:ind w:left="227" w:right="227"/>
      </w:pPr>
      <w:r>
        <w:rPr>
          <w:rFonts w:ascii="Consolas" w:cs="Consolas" w:eastAsia="Consolas" w:hAnsi="Consolas"/>
          <w:sz w:val="16"/>
          <w:szCs w:val="16"/>
        </w:rPr>
        <w:t xml:space="preserve">   → tồn khả dụng &lt; min hoặc &lt; ROP  ──►  CẢNH BÁO THIẾU TỒN trên cổng</w:t>
      </w:r>
    </w:p>
    <w:p>
      <w:pPr>
        <w:keepLines/>
        <w:shd w:fill="F4F6F9" w:val="clear"/>
        <w:spacing w:after="0" w:before="0" w:line="216" w:lineRule="auto"/>
        <w:ind w:left="227" w:right="227"/>
      </w:pPr>
      <w:r>
        <w:rPr>
          <w:rFonts w:ascii="Consolas" w:cs="Consolas" w:eastAsia="Consolas" w:hAnsi="Consolas"/>
          <w:sz w:val="16"/>
          <w:szCs w:val="16"/>
        </w:rPr>
        <w:t xml:space="preserve">        ├─ vật tư CÓ trong HĐNT Miyano → nút "Thêm vào giỏ bổ sung" điền sẵn</w:t>
      </w:r>
    </w:p>
    <w:p>
      <w:pPr>
        <w:keepLines/>
        <w:shd w:fill="F4F6F9" w:val="clear"/>
        <w:spacing w:after="0" w:before="0" w:line="216" w:lineRule="auto"/>
        <w:ind w:left="227" w:right="227"/>
      </w:pPr>
      <w:r>
        <w:rPr>
          <w:rFonts w:ascii="Consolas" w:cs="Consolas" w:eastAsia="Consolas" w:hAnsi="Consolas"/>
          <w:sz w:val="16"/>
          <w:szCs w:val="16"/>
        </w:rPr>
        <w:t xml:space="preserve">        │  số lượng gợi ý = max − tồn hiện tại (làm tròn theo bội số) → QT1</w:t>
      </w:r>
    </w:p>
    <w:p>
      <w:pPr>
        <w:keepLines/>
        <w:shd w:fill="F4F6F9" w:val="clear"/>
        <w:spacing w:after="0" w:before="0" w:line="216" w:lineRule="auto"/>
        <w:ind w:left="227" w:right="227"/>
      </w:pPr>
      <w:r>
        <w:rPr>
          <w:rFonts w:ascii="Consolas" w:cs="Consolas" w:eastAsia="Consolas" w:hAnsi="Consolas"/>
          <w:sz w:val="16"/>
          <w:szCs w:val="16"/>
        </w:rPr>
        <w:t xml:space="preserve">        └─ vật tư ngoài HĐNT → cảnh báo + nút "Nhờ Miyano tìm nguồn" → tạo yêu cầu</w:t>
      </w:r>
    </w:p>
    <w:p>
      <w:pPr>
        <w:keepLines/>
        <w:shd w:fill="F4F6F9" w:val="clear"/>
        <w:spacing w:after="0" w:before="0" w:line="216" w:lineRule="auto"/>
        <w:ind w:left="227" w:right="227"/>
      </w:pPr>
      <w:r>
        <w:rPr>
          <w:rFonts w:ascii="Consolas" w:cs="Consolas" w:eastAsia="Consolas" w:hAnsi="Consolas"/>
          <w:sz w:val="16"/>
          <w:szCs w:val="16"/>
        </w:rPr>
        <w:t xml:space="preserve">           hàng hoá điền sẵn tên/quy cách/ĐVT/SL gợi ý (QT11) — đường chuyển dần</w:t>
      </w:r>
    </w:p>
    <w:p>
      <w:pPr>
        <w:keepLines/>
        <w:shd w:fill="F4F6F9" w:val="clear"/>
        <w:spacing w:after="0" w:before="0" w:line="216" w:lineRule="auto"/>
        <w:ind w:left="227" w:right="227"/>
      </w:pPr>
      <w:r>
        <w:rPr>
          <w:rFonts w:ascii="Consolas" w:cs="Consolas" w:eastAsia="Consolas" w:hAnsi="Consolas"/>
          <w:sz w:val="16"/>
          <w:szCs w:val="16"/>
        </w:rPr>
        <w:t xml:space="preserve">           share-of-wallet về Miyano</w:t>
      </w:r>
    </w:p>
    <w:p>
      <w:pPr>
        <w:keepLines/>
        <w:shd w:fill="F4F6F9" w:val="clear"/>
        <w:spacing w:after="0" w:before="0" w:line="216" w:lineRule="auto"/>
        <w:ind w:left="227" w:right="227"/>
      </w:pPr>
      <w:r>
        <w:rPr>
          <w:rFonts w:ascii="Consolas" w:cs="Consolas" w:eastAsia="Consolas" w:hAnsi="Consolas"/>
          <w:sz w:val="16"/>
          <w:szCs w:val="16"/>
        </w:rPr>
        <w:t xml:space="preserve">   → PHÍA MIYANO (Desk): báo cáo tiêu thụ theo khách/vật tư · ngày phủ tồn</w:t>
      </w:r>
    </w:p>
    <w:p>
      <w:pPr>
        <w:keepLines/>
        <w:shd w:fill="F4F6F9" w:val="clear"/>
        <w:spacing w:after="0" w:before="0" w:line="216" w:lineRule="auto"/>
        <w:ind w:left="227" w:right="227"/>
      </w:pPr>
      <w:r>
        <w:rPr>
          <w:rFonts w:ascii="Consolas" w:cs="Consolas" w:eastAsia="Consolas" w:hAnsi="Consolas"/>
          <w:sz w:val="16"/>
          <w:szCs w:val="16"/>
        </w:rPr>
        <w:t xml:space="preserve">     · dự báo ngày hết hàng · tỷ trọng Miyano vs NCC khác (share-of-wallet)</w:t>
      </w:r>
    </w:p>
    <w:p>
      <w:pPr>
        <w:keepLines/>
        <w:shd w:fill="F4F6F9" w:val="clear"/>
        <w:spacing w:after="120" w:before="0" w:line="216" w:lineRule="auto"/>
        <w:ind w:left="227" w:right="227"/>
      </w:pPr>
      <w:r>
        <w:rPr>
          <w:rFonts w:ascii="Consolas" w:cs="Consolas" w:eastAsia="Consolas" w:hAnsi="Consolas"/>
          <w:sz w:val="16"/>
          <w:szCs w:val="16"/>
        </w:rPr>
        <w:t xml:space="preserve">     · ĐỀ XUẤT DỰ TRÙ tổng hợp → kế hoạch mua/tồn của Miyano → giao Just-in-Time</w:t>
      </w:r>
    </w:p>
    <w:p>
      <w:pPr>
        <w:spacing w:after="100"/>
      </w:pPr>
      <w:r>
        <w:rPr>
          <w:b/>
          <w:bCs/>
          <w:sz w:val="21"/>
          <w:szCs w:val="21"/>
        </w:rPr>
        <w:t xml:space="preserve">Luồng ngoại lệ QT9:</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4043"/>
        <w:gridCol w:w="4301"/>
        <w:gridCol w:w="760"/>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4043"/>
            <w:shd w:fill="E8EEF5" w:val="clear"/>
            <w:tcMar>
              <w:top w:type="dxa" w:w="57"/>
              <w:left w:type="dxa" w:w="85"/>
              <w:bottom w:type="dxa" w:w="57"/>
              <w:right w:type="dxa" w:w="85"/>
            </w:tcMar>
            <w:vAlign w:val="top"/>
          </w:tcPr>
          <w:p>
            <w:pPr>
              <w:spacing w:after="0" w:before="0"/>
            </w:pPr>
            <w:r>
              <w:rPr>
                <w:b/>
                <w:bCs/>
                <w:color w:val="1F4E79"/>
                <w:sz w:val="18"/>
                <w:szCs w:val="18"/>
              </w:rPr>
              <w:t xml:space="preserve">Tình huống</w:t>
            </w:r>
          </w:p>
        </w:tc>
        <w:tc>
          <w:tcPr>
            <w:tcW w:type="dxa" w:w="4301"/>
            <w:shd w:fill="E8EEF5" w:val="clear"/>
            <w:tcMar>
              <w:top w:type="dxa" w:w="57"/>
              <w:left w:type="dxa" w:w="85"/>
              <w:bottom w:type="dxa" w:w="57"/>
              <w:right w:type="dxa" w:w="85"/>
            </w:tcMar>
            <w:vAlign w:val="top"/>
          </w:tcPr>
          <w:p>
            <w:pPr>
              <w:spacing w:after="0" w:before="0"/>
            </w:pPr>
            <w:r>
              <w:rPr>
                <w:b/>
                <w:bCs/>
                <w:color w:val="1F4E79"/>
                <w:sz w:val="18"/>
                <w:szCs w:val="18"/>
              </w:rPr>
              <w:t xml:space="preserve">Xử lý</w:t>
            </w:r>
          </w:p>
        </w:tc>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NL-9.1</w:t>
            </w:r>
          </w:p>
        </w:tc>
        <w:tc>
          <w:tcPr>
            <w:tcW w:type="dxa" w:w="4043"/>
            <w:tcMar>
              <w:top w:type="dxa" w:w="57"/>
              <w:left w:type="dxa" w:w="85"/>
              <w:bottom w:type="dxa" w:w="57"/>
              <w:right w:type="dxa" w:w="85"/>
            </w:tcMar>
            <w:vAlign w:val="top"/>
          </w:tcPr>
          <w:p>
            <w:pPr>
              <w:spacing w:after="0" w:before="0"/>
            </w:pPr>
            <w:r>
              <w:rPr>
                <w:b w:val="false"/>
                <w:bCs w:val="false"/>
                <w:sz w:val="18"/>
                <w:szCs w:val="18"/>
              </w:rPr>
              <w:t xml:space="preserve">Vật tư chưa đủ dữ liệu (&lt; 30 ngày ghi nhận xuất)</w:t>
            </w:r>
          </w:p>
        </w:tc>
        <w:tc>
          <w:tcPr>
            <w:tcW w:type="dxa" w:w="4301"/>
            <w:tcMar>
              <w:top w:type="dxa" w:w="57"/>
              <w:left w:type="dxa" w:w="85"/>
              <w:bottom w:type="dxa" w:w="57"/>
              <w:right w:type="dxa" w:w="85"/>
            </w:tcMar>
            <w:vAlign w:val="top"/>
          </w:tcPr>
          <w:p>
            <w:pPr>
              <w:spacing w:after="0" w:before="0"/>
            </w:pPr>
            <w:r>
              <w:rPr>
                <w:b w:val="false"/>
                <w:bCs w:val="false"/>
                <w:sz w:val="18"/>
                <w:szCs w:val="18"/>
              </w:rPr>
              <w:t xml:space="preserve">Không tự cảnh báo (BR-P3); màn thiết lập ghi "chưa đủ dữ liệu — nhập min/max tay nếu cần"</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NL-9.2</w:t>
            </w:r>
          </w:p>
        </w:tc>
        <w:tc>
          <w:tcPr>
            <w:tcW w:type="dxa" w:w="4043"/>
            <w:tcMar>
              <w:top w:type="dxa" w:w="57"/>
              <w:left w:type="dxa" w:w="85"/>
              <w:bottom w:type="dxa" w:w="57"/>
              <w:right w:type="dxa" w:w="85"/>
            </w:tcMar>
            <w:vAlign w:val="top"/>
          </w:tcPr>
          <w:p>
            <w:pPr>
              <w:spacing w:after="0" w:before="0"/>
            </w:pPr>
            <w:r>
              <w:rPr>
                <w:b w:val="false"/>
                <w:bCs w:val="false"/>
                <w:sz w:val="18"/>
                <w:szCs w:val="18"/>
              </w:rPr>
              <w:t xml:space="preserve">Tiêu thụ đột biến (dịch, chiến dịch) làm ADU nhiễu</w:t>
            </w:r>
          </w:p>
        </w:tc>
        <w:tc>
          <w:tcPr>
            <w:tcW w:type="dxa" w:w="4301"/>
            <w:tcMar>
              <w:top w:type="dxa" w:w="57"/>
              <w:left w:type="dxa" w:w="85"/>
              <w:bottom w:type="dxa" w:w="57"/>
              <w:right w:type="dxa" w:w="85"/>
            </w:tcMar>
            <w:vAlign w:val="top"/>
          </w:tcPr>
          <w:p>
            <w:pPr>
              <w:spacing w:after="0" w:before="0"/>
            </w:pPr>
            <w:r>
              <w:rPr>
                <w:b w:val="false"/>
                <w:bCs w:val="false"/>
                <w:sz w:val="18"/>
                <w:szCs w:val="18"/>
              </w:rPr>
              <w:t xml:space="preserve">ADU dùng kỳ trượt + hiển thị cả ADU 30/90 ngày để người dùng đối chiếu; min/max do người chốt, hệ thống chỉ gợi ý</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NL-9.3</w:t>
            </w:r>
          </w:p>
        </w:tc>
        <w:tc>
          <w:tcPr>
            <w:tcW w:type="dxa" w:w="4043"/>
            <w:tcMar>
              <w:top w:type="dxa" w:w="57"/>
              <w:left w:type="dxa" w:w="85"/>
              <w:bottom w:type="dxa" w:w="57"/>
              <w:right w:type="dxa" w:w="85"/>
            </w:tcMar>
            <w:vAlign w:val="top"/>
          </w:tcPr>
          <w:p>
            <w:pPr>
              <w:spacing w:after="0" w:before="0"/>
            </w:pPr>
            <w:r>
              <w:rPr>
                <w:b w:val="false"/>
                <w:bCs w:val="false"/>
                <w:sz w:val="18"/>
                <w:szCs w:val="18"/>
              </w:rPr>
              <w:t xml:space="preserve">Khách không cập nhật phiếu xuất (dữ liệu chết)</w:t>
            </w:r>
          </w:p>
        </w:tc>
        <w:tc>
          <w:tcPr>
            <w:tcW w:type="dxa" w:w="4301"/>
            <w:tcMar>
              <w:top w:type="dxa" w:w="57"/>
              <w:left w:type="dxa" w:w="85"/>
              <w:bottom w:type="dxa" w:w="57"/>
              <w:right w:type="dxa" w:w="85"/>
            </w:tcMar>
            <w:vAlign w:val="top"/>
          </w:tcPr>
          <w:p>
            <w:pPr>
              <w:spacing w:after="0" w:before="0"/>
            </w:pPr>
            <w:r>
              <w:rPr>
                <w:b w:val="false"/>
                <w:bCs w:val="false"/>
                <w:sz w:val="18"/>
                <w:szCs w:val="18"/>
              </w:rPr>
              <w:t xml:space="preserve">Báo cáo Desk "kho không hoạt động" (không có phiếu xuất N ngày) để sales nhắc khách — dữ liệu xấu thì dự trù sai</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NL-9.4</w:t>
            </w:r>
          </w:p>
        </w:tc>
        <w:tc>
          <w:tcPr>
            <w:tcW w:type="dxa" w:w="4043"/>
            <w:tcMar>
              <w:top w:type="dxa" w:w="57"/>
              <w:left w:type="dxa" w:w="85"/>
              <w:bottom w:type="dxa" w:w="57"/>
              <w:right w:type="dxa" w:w="85"/>
            </w:tcMar>
            <w:vAlign w:val="top"/>
          </w:tcPr>
          <w:p>
            <w:pPr>
              <w:spacing w:after="0" w:before="0"/>
            </w:pPr>
            <w:r>
              <w:rPr>
                <w:b w:val="false"/>
                <w:bCs w:val="false"/>
                <w:sz w:val="18"/>
                <w:szCs w:val="18"/>
              </w:rPr>
              <w:t xml:space="preserve">Xuất huỷ/trả lại/điều chỉnh lẫn vào tiêu thụ</w:t>
            </w:r>
          </w:p>
        </w:tc>
        <w:tc>
          <w:tcPr>
            <w:tcW w:type="dxa" w:w="4301"/>
            <w:tcMar>
              <w:top w:type="dxa" w:w="57"/>
              <w:left w:type="dxa" w:w="85"/>
              <w:bottom w:type="dxa" w:w="57"/>
              <w:right w:type="dxa" w:w="85"/>
            </w:tcMar>
            <w:vAlign w:val="top"/>
          </w:tcPr>
          <w:p>
            <w:pPr>
              <w:spacing w:after="0" w:before="0"/>
            </w:pPr>
            <w:r>
              <w:rPr>
                <w:b w:val="false"/>
                <w:bCs w:val="false"/>
                <w:sz w:val="18"/>
                <w:szCs w:val="18"/>
              </w:rPr>
              <w:t xml:space="preserve">BR-P1: ADU </w:t>
            </w:r>
            <w:r>
              <w:rPr>
                <w:b/>
                <w:bCs/>
                <w:sz w:val="18"/>
                <w:szCs w:val="18"/>
              </w:rPr>
              <w:t xml:space="preserve">chỉ</w:t>
            </w:r>
            <w:r>
              <w:rPr>
                <w:b w:val="false"/>
                <w:bCs w:val="false"/>
                <w:sz w:val="18"/>
                <w:szCs w:val="18"/>
              </w:rPr>
              <w:t xml:space="preserve"> tính từ "Xuất sử dụng", loại trừ phiếu đảo và dòng </w:t>
            </w:r>
            <w:r>
              <w:rPr>
                <w:rFonts w:ascii="Consolas" w:cs="Consolas" w:eastAsia="Consolas" w:hAnsi="Consolas"/>
                <w:b w:val="false"/>
                <w:bCs w:val="false"/>
                <w:color w:val="0B4F46"/>
                <w:sz w:val="16"/>
                <w:szCs w:val="16"/>
                <w:shd w:fill="EDF3F2" w:val="clear"/>
              </w:rPr>
              <w:t xml:space="preserve">da_dao</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NL-9.5</w:t>
            </w:r>
          </w:p>
        </w:tc>
        <w:tc>
          <w:tcPr>
            <w:tcW w:type="dxa" w:w="4043"/>
            <w:tcMar>
              <w:top w:type="dxa" w:w="57"/>
              <w:left w:type="dxa" w:w="85"/>
              <w:bottom w:type="dxa" w:w="57"/>
              <w:right w:type="dxa" w:w="85"/>
            </w:tcMar>
            <w:vAlign w:val="top"/>
          </w:tcPr>
          <w:p>
            <w:pPr>
              <w:spacing w:after="0" w:before="0"/>
            </w:pPr>
            <w:r>
              <w:rPr>
                <w:b w:val="false"/>
                <w:bCs w:val="false"/>
                <w:sz w:val="18"/>
                <w:szCs w:val="18"/>
              </w:rPr>
              <w:t xml:space="preserve">Khách phản đối việc Miyano xem dữ liệu mua ngoài</w:t>
            </w:r>
          </w:p>
        </w:tc>
        <w:tc>
          <w:tcPr>
            <w:tcW w:type="dxa" w:w="4301"/>
            <w:tcMar>
              <w:top w:type="dxa" w:w="57"/>
              <w:left w:type="dxa" w:w="85"/>
              <w:bottom w:type="dxa" w:w="57"/>
              <w:right w:type="dxa" w:w="85"/>
            </w:tcMar>
            <w:vAlign w:val="top"/>
          </w:tcPr>
          <w:p>
            <w:pPr>
              <w:spacing w:after="0" w:before="0"/>
            </w:pPr>
            <w:r>
              <w:rPr>
                <w:b w:val="false"/>
                <w:bCs w:val="false"/>
                <w:sz w:val="18"/>
                <w:szCs w:val="18"/>
              </w:rPr>
              <w:t xml:space="preserve">Điều khoản chia sẻ dữ liệu trong hợp đồng dịch vụ kho (VĐ-10); phạm vi Miyano xem được ghi rõ ở mục 8</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bl>
    <w:p>
      <w:pPr>
        <w:spacing w:after="60"/>
      </w:pPr>
    </w:p>
    <w:p>
      <w:pPr>
        <w:pStyle w:val="Heading2"/>
        <w:spacing w:after="80" w:before="200"/>
      </w:pPr>
      <w:r>
        <w:t xml:space="preserve">4.10 QT10 — Mua lẻ ngoài hợp đồng nguyên tắc </w:t>
      </w:r>
      <w:r>
        <w:rPr>
          <w:b/>
          <w:bCs/>
          <w:color w:val="0F6B5F"/>
        </w:rPr>
        <w:t xml:space="preserve">[MỚI]</w:t>
      </w:r>
    </w:p>
    <w:p>
      <w:pPr>
        <w:spacing w:after="100"/>
      </w:pPr>
      <w:r>
        <w:rPr>
          <w:sz w:val="21"/>
          <w:szCs w:val="21"/>
        </w:rPr>
        <w:t xml:space="preserve">Không phải nhu cầu nào cũng nằm trong HĐNT: phòng khám/PXN tư mua theo nhu cầu phát sinh, bệnh viện cần gấp mặt hàng ngoài phụ lục. Nguyên tắc: </w:t>
      </w:r>
      <w:r>
        <w:rPr>
          <w:b/>
          <w:bCs/>
          <w:sz w:val="21"/>
          <w:szCs w:val="21"/>
        </w:rPr>
        <w:t xml:space="preserve">mua lẻ là đặc quyền bật theo từng khách</w:t>
      </w:r>
      <w:r>
        <w:rPr>
          <w:sz w:val="21"/>
          <w:szCs w:val="21"/>
        </w:rPr>
        <w:t xml:space="preserve"> (BR-R1, mặc định tắt — khách công lập chỉ bật khi tự xác nhận được phép mua ngoài hợp đồng, VĐ-13).</w:t>
      </w:r>
    </w:p>
    <w:p>
      <w:pPr>
        <w:spacing w:after="100"/>
      </w:pPr>
      <w:r>
        <w:rPr>
          <w:b/>
          <w:bCs/>
          <w:sz w:val="21"/>
          <w:szCs w:val="21"/>
        </w:rPr>
        <w:t xml:space="preserve">Luồng chính — nhánh A: mặt hàng có giá bán lẻ:</w:t>
      </w:r>
    </w:p>
    <w:p>
      <w:pPr>
        <w:keepLines/>
        <w:shd w:fill="F4F6F9" w:val="clear"/>
        <w:spacing w:after="0" w:before="120" w:line="216" w:lineRule="auto"/>
        <w:ind w:left="227" w:right="227"/>
      </w:pPr>
      <w:r>
        <w:rPr>
          <w:rFonts w:ascii="Consolas" w:cs="Consolas" w:eastAsia="Consolas" w:hAnsi="Consolas"/>
          <w:sz w:val="16"/>
          <w:szCs w:val="16"/>
        </w:rPr>
        <w:t xml:space="preserve">Khách bật chế độ "Mua lẻ" trên danh mục (chỉ hiện khi Customer.custom_cho_phep_mua_le = 1)</w:t>
      </w:r>
    </w:p>
    <w:p>
      <w:pPr>
        <w:keepLines/>
        <w:shd w:fill="F4F6F9" w:val="clear"/>
        <w:spacing w:after="0" w:before="0" w:line="216" w:lineRule="auto"/>
        <w:ind w:left="227" w:right="227"/>
      </w:pPr>
      <w:r>
        <w:rPr>
          <w:rFonts w:ascii="Consolas" w:cs="Consolas" w:eastAsia="Consolas" w:hAnsi="Consolas"/>
          <w:sz w:val="16"/>
          <w:szCs w:val="16"/>
        </w:rPr>
        <w:t xml:space="preserve">   → danh mục = Item có custom_ban_le_portal = 1 (BR-R6)</w:t>
      </w:r>
    </w:p>
    <w:p>
      <w:pPr>
        <w:keepLines/>
        <w:shd w:fill="F4F6F9" w:val="clear"/>
        <w:spacing w:after="0" w:before="0" w:line="216" w:lineRule="auto"/>
        <w:ind w:left="227" w:right="227"/>
      </w:pPr>
      <w:r>
        <w:rPr>
          <w:rFonts w:ascii="Consolas" w:cs="Consolas" w:eastAsia="Consolas" w:hAnsi="Consolas"/>
          <w:sz w:val="16"/>
          <w:szCs w:val="16"/>
        </w:rPr>
        <w:t xml:space="preserve">     + có giá trong Price List bán lẻ (Settings.price_list_ban_le)</w:t>
      </w:r>
    </w:p>
    <w:p>
      <w:pPr>
        <w:keepLines/>
        <w:shd w:fill="F4F6F9" w:val="clear"/>
        <w:spacing w:after="0" w:before="0" w:line="216" w:lineRule="auto"/>
        <w:ind w:left="227" w:right="227"/>
      </w:pPr>
      <w:r>
        <w:rPr>
          <w:rFonts w:ascii="Consolas" w:cs="Consolas" w:eastAsia="Consolas" w:hAnsi="Consolas"/>
          <w:sz w:val="16"/>
          <w:szCs w:val="16"/>
        </w:rPr>
        <w:t xml:space="preserve">   → thêm vào GIỎ MUA LẺ — ngăn giỏ riêng, không trộn với giỏ HĐNT (BR-R2)</w:t>
      </w:r>
    </w:p>
    <w:p>
      <w:pPr>
        <w:keepLines/>
        <w:shd w:fill="F4F6F9" w:val="clear"/>
        <w:spacing w:after="0" w:before="0" w:line="216" w:lineRule="auto"/>
        <w:ind w:left="227" w:right="227"/>
      </w:pPr>
      <w:r>
        <w:rPr>
          <w:rFonts w:ascii="Consolas" w:cs="Consolas" w:eastAsia="Consolas" w:hAnsi="Consolas"/>
          <w:sz w:val="16"/>
          <w:szCs w:val="16"/>
        </w:rPr>
        <w:t xml:space="preserve">   → đặt hàng ──► portal_order_place (mode = ban_le)</w:t>
      </w:r>
    </w:p>
    <w:p>
      <w:pPr>
        <w:keepLines/>
        <w:shd w:fill="F4F6F9" w:val="clear"/>
        <w:spacing w:after="0" w:before="0" w:line="216" w:lineRule="auto"/>
        <w:ind w:left="227" w:right="227"/>
      </w:pPr>
      <w:r>
        <w:rPr>
          <w:rFonts w:ascii="Consolas" w:cs="Consolas" w:eastAsia="Consolas" w:hAnsi="Consolas"/>
          <w:sz w:val="16"/>
          <w:szCs w:val="16"/>
        </w:rPr>
        <w:t xml:space="preserve">                    ├─ KHÔNG kiểm hạn mức, KHÔNG gắn Blanket Order       (BR-R4)</w:t>
      </w:r>
    </w:p>
    <w:p>
      <w:pPr>
        <w:keepLines/>
        <w:shd w:fill="F4F6F9" w:val="clear"/>
        <w:spacing w:after="0" w:before="0" w:line="216" w:lineRule="auto"/>
        <w:ind w:left="227" w:right="227"/>
      </w:pPr>
      <w:r>
        <w:rPr>
          <w:rFonts w:ascii="Consolas" w:cs="Consolas" w:eastAsia="Consolas" w:hAnsi="Consolas"/>
          <w:sz w:val="16"/>
          <w:szCs w:val="16"/>
        </w:rPr>
        <w:t xml:space="preserve">                    ├─ giá từ Price List bán lẻ, khách không sửa được    (BR-R3)</w:t>
      </w:r>
    </w:p>
    <w:p>
      <w:pPr>
        <w:keepLines/>
        <w:shd w:fill="F4F6F9" w:val="clear"/>
        <w:spacing w:after="0" w:before="0" w:line="216" w:lineRule="auto"/>
        <w:ind w:left="227" w:right="227"/>
      </w:pPr>
      <w:r>
        <w:rPr>
          <w:rFonts w:ascii="Consolas" w:cs="Consolas" w:eastAsia="Consolas" w:hAnsi="Consolas"/>
          <w:sz w:val="16"/>
          <w:szCs w:val="16"/>
        </w:rPr>
        <w:t xml:space="preserve">                    ├─ vẫn kiểm: sở hữu địa chỉ, bội số, ngày giao, request_id</w:t>
      </w:r>
    </w:p>
    <w:p>
      <w:pPr>
        <w:keepLines/>
        <w:shd w:fill="F4F6F9" w:val="clear"/>
        <w:spacing w:after="0" w:before="0" w:line="216" w:lineRule="auto"/>
        <w:ind w:left="227" w:right="227"/>
      </w:pPr>
      <w:r>
        <w:rPr>
          <w:rFonts w:ascii="Consolas" w:cs="Consolas" w:eastAsia="Consolas" w:hAnsi="Consolas"/>
          <w:sz w:val="16"/>
          <w:szCs w:val="16"/>
        </w:rPr>
        <w:t xml:space="preserve">                    └─ Sales Order NHÁP, custom_loai_don = "Mua lẻ"</w:t>
      </w:r>
    </w:p>
    <w:p>
      <w:pPr>
        <w:keepLines/>
        <w:shd w:fill="F4F6F9" w:val="clear"/>
        <w:spacing w:after="120" w:before="0" w:line="216" w:lineRule="auto"/>
        <w:ind w:left="227" w:right="227"/>
      </w:pPr>
      <w:r>
        <w:rPr>
          <w:rFonts w:ascii="Consolas" w:cs="Consolas" w:eastAsia="Consolas" w:hAnsi="Consolas"/>
          <w:sz w:val="16"/>
          <w:szCs w:val="16"/>
        </w:rPr>
        <w:t xml:space="preserve">   → luôn qua Miyano xác nhận (QT2) + duyệt ngưỡng BR-O9 → giao (QT3) → hoá đơn (QT6/QT12)</w:t>
      </w:r>
    </w:p>
    <w:p>
      <w:pPr>
        <w:spacing w:after="100"/>
      </w:pPr>
      <w:r>
        <w:rPr>
          <w:b/>
          <w:bCs/>
          <w:sz w:val="21"/>
          <w:szCs w:val="21"/>
        </w:rPr>
        <w:t xml:space="preserve">Luồng chính — nhánh B: chưa có giá bán lẻ (hoặc hàng không rõ):</w:t>
      </w:r>
    </w:p>
    <w:p>
      <w:pPr>
        <w:keepLines/>
        <w:shd w:fill="F4F6F9" w:val="clear"/>
        <w:spacing w:after="0" w:before="120" w:line="216" w:lineRule="auto"/>
        <w:ind w:left="227" w:right="227"/>
      </w:pPr>
      <w:r>
        <w:rPr>
          <w:rFonts w:ascii="Consolas" w:cs="Consolas" w:eastAsia="Consolas" w:hAnsi="Consolas"/>
          <w:sz w:val="16"/>
          <w:szCs w:val="16"/>
        </w:rPr>
        <w:t xml:space="preserve">Khách bấm "Yêu cầu báo giá" tại dòng hàng (hoặc từ QT11)</w:t>
      </w:r>
    </w:p>
    <w:p>
      <w:pPr>
        <w:keepLines/>
        <w:shd w:fill="F4F6F9" w:val="clear"/>
        <w:spacing w:after="0" w:before="0" w:line="216" w:lineRule="auto"/>
        <w:ind w:left="227" w:right="227"/>
      </w:pPr>
      <w:r>
        <w:rPr>
          <w:rFonts w:ascii="Consolas" w:cs="Consolas" w:eastAsia="Consolas" w:hAnsi="Consolas"/>
          <w:sz w:val="16"/>
          <w:szCs w:val="16"/>
        </w:rPr>
        <w:t xml:space="preserve">   → tạo Yêu cầu hàng hoá, loai = "Báo giá mua lẻ" (QT11)</w:t>
      </w:r>
    </w:p>
    <w:p>
      <w:pPr>
        <w:keepLines/>
        <w:shd w:fill="F4F6F9" w:val="clear"/>
        <w:spacing w:after="0" w:before="0" w:line="216" w:lineRule="auto"/>
        <w:ind w:left="227" w:right="227"/>
      </w:pPr>
      <w:r>
        <w:rPr>
          <w:rFonts w:ascii="Consolas" w:cs="Consolas" w:eastAsia="Consolas" w:hAnsi="Consolas"/>
          <w:sz w:val="16"/>
          <w:szCs w:val="16"/>
        </w:rPr>
        <w:t xml:space="preserve">   → sales chốt giá → lập Sales Order NHÁP từ yêu cầu (custom_yeu_cau_goc trỏ về)</w:t>
      </w:r>
    </w:p>
    <w:p>
      <w:pPr>
        <w:keepLines/>
        <w:shd w:fill="F4F6F9" w:val="clear"/>
        <w:spacing w:after="0" w:before="0" w:line="216" w:lineRule="auto"/>
        <w:ind w:left="227" w:right="227"/>
      </w:pPr>
      <w:r>
        <w:rPr>
          <w:rFonts w:ascii="Consolas" w:cs="Consolas" w:eastAsia="Consolas" w:hAnsi="Consolas"/>
          <w:sz w:val="16"/>
          <w:szCs w:val="16"/>
        </w:rPr>
        <w:t xml:space="preserve">   → đơn vào trạng thái "CHỜ KHÁCH ĐỒNG Ý" (QĐ-6) — khách thấy giá, hạn hiệu lực báo giá</w:t>
      </w:r>
    </w:p>
    <w:p>
      <w:pPr>
        <w:keepLines/>
        <w:shd w:fill="F4F6F9" w:val="clear"/>
        <w:spacing w:after="0" w:before="0" w:line="216" w:lineRule="auto"/>
        <w:ind w:left="227" w:right="227"/>
      </w:pPr>
      <w:r>
        <w:rPr>
          <w:rFonts w:ascii="Consolas" w:cs="Consolas" w:eastAsia="Consolas" w:hAnsi="Consolas"/>
          <w:sz w:val="16"/>
          <w:szCs w:val="16"/>
        </w:rPr>
        <w:t xml:space="preserve">        ├─ khách bấm Đồng ý trên cổng (log người bấm + thời điểm) → Chờ Miyano xác nhận → QT2</w:t>
      </w:r>
    </w:p>
    <w:p>
      <w:pPr>
        <w:keepLines/>
        <w:shd w:fill="F4F6F9" w:val="clear"/>
        <w:spacing w:after="0" w:before="0" w:line="216" w:lineRule="auto"/>
        <w:ind w:left="227" w:right="227"/>
      </w:pPr>
      <w:r>
        <w:rPr>
          <w:rFonts w:ascii="Consolas" w:cs="Consolas" w:eastAsia="Consolas" w:hAnsi="Consolas"/>
          <w:sz w:val="16"/>
          <w:szCs w:val="16"/>
        </w:rPr>
        <w:t xml:space="preserve">        ├─ khách Không đồng ý (kèm lý do) → về sales sửa giá hoặc huỷ nháp</w:t>
      </w:r>
    </w:p>
    <w:p>
      <w:pPr>
        <w:keepLines/>
        <w:shd w:fill="F4F6F9" w:val="clear"/>
        <w:spacing w:after="120" w:before="0" w:line="216" w:lineRule="auto"/>
        <w:ind w:left="227" w:right="227"/>
      </w:pPr>
      <w:r>
        <w:rPr>
          <w:rFonts w:ascii="Consolas" w:cs="Consolas" w:eastAsia="Consolas" w:hAnsi="Consolas"/>
          <w:sz w:val="16"/>
          <w:szCs w:val="16"/>
        </w:rPr>
        <w:t xml:space="preserve">        └─ quá hạn hiệu lực (Settings.hieu_luc_bao_gia_ngay, mặc định 7 ngày) → tự đóng + email</w:t>
      </w:r>
    </w:p>
    <w:p>
      <w:pPr>
        <w:spacing w:after="100"/>
      </w:pPr>
      <w:r>
        <w:rPr>
          <w:b/>
          <w:bCs/>
          <w:sz w:val="21"/>
          <w:szCs w:val="21"/>
        </w:rPr>
        <w:t xml:space="preserve">Luồng ngoại lệ QT10:</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2331"/>
        <w:gridCol w:w="2848"/>
        <w:gridCol w:w="3165"/>
        <w:gridCol w:w="760"/>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2331"/>
            <w:shd w:fill="E8EEF5" w:val="clear"/>
            <w:tcMar>
              <w:top w:type="dxa" w:w="57"/>
              <w:left w:type="dxa" w:w="85"/>
              <w:bottom w:type="dxa" w:w="57"/>
              <w:right w:type="dxa" w:w="85"/>
            </w:tcMar>
            <w:vAlign w:val="top"/>
          </w:tcPr>
          <w:p>
            <w:pPr>
              <w:spacing w:after="0" w:before="0"/>
            </w:pPr>
            <w:r>
              <w:rPr>
                <w:b/>
                <w:bCs/>
                <w:color w:val="1F4E79"/>
                <w:sz w:val="18"/>
                <w:szCs w:val="18"/>
              </w:rPr>
              <w:t xml:space="preserve">Tình huống</w:t>
            </w:r>
          </w:p>
        </w:tc>
        <w:tc>
          <w:tcPr>
            <w:tcW w:type="dxa" w:w="2848"/>
            <w:shd w:fill="E8EEF5" w:val="clear"/>
            <w:tcMar>
              <w:top w:type="dxa" w:w="57"/>
              <w:left w:type="dxa" w:w="85"/>
              <w:bottom w:type="dxa" w:w="57"/>
              <w:right w:type="dxa" w:w="85"/>
            </w:tcMar>
            <w:vAlign w:val="top"/>
          </w:tcPr>
          <w:p>
            <w:pPr>
              <w:spacing w:after="0" w:before="0"/>
            </w:pPr>
            <w:r>
              <w:rPr>
                <w:b/>
                <w:bCs/>
                <w:color w:val="1F4E79"/>
                <w:sz w:val="18"/>
                <w:szCs w:val="18"/>
              </w:rPr>
              <w:t xml:space="preserve">Chốt chặn / phát hiện</w:t>
            </w:r>
          </w:p>
        </w:tc>
        <w:tc>
          <w:tcPr>
            <w:tcW w:type="dxa" w:w="3165"/>
            <w:shd w:fill="E8EEF5" w:val="clear"/>
            <w:tcMar>
              <w:top w:type="dxa" w:w="57"/>
              <w:left w:type="dxa" w:w="85"/>
              <w:bottom w:type="dxa" w:w="57"/>
              <w:right w:type="dxa" w:w="85"/>
            </w:tcMar>
            <w:vAlign w:val="top"/>
          </w:tcPr>
          <w:p>
            <w:pPr>
              <w:spacing w:after="0" w:before="0"/>
            </w:pPr>
            <w:r>
              <w:rPr>
                <w:b/>
                <w:bCs/>
                <w:color w:val="1F4E79"/>
                <w:sz w:val="18"/>
                <w:szCs w:val="18"/>
              </w:rPr>
              <w:t xml:space="preserve">Xử lý</w:t>
            </w:r>
          </w:p>
        </w:tc>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NL-10.1</w:t>
            </w:r>
          </w:p>
        </w:tc>
        <w:tc>
          <w:tcPr>
            <w:tcW w:type="dxa" w:w="2331"/>
            <w:tcMar>
              <w:top w:type="dxa" w:w="57"/>
              <w:left w:type="dxa" w:w="85"/>
              <w:bottom w:type="dxa" w:w="57"/>
              <w:right w:type="dxa" w:w="85"/>
            </w:tcMar>
            <w:vAlign w:val="top"/>
          </w:tcPr>
          <w:p>
            <w:pPr>
              <w:spacing w:after="0" w:before="0"/>
            </w:pPr>
            <w:r>
              <w:rPr>
                <w:b w:val="false"/>
                <w:bCs w:val="false"/>
                <w:sz w:val="18"/>
                <w:szCs w:val="18"/>
              </w:rPr>
              <w:t xml:space="preserve">Khách không được bật mua lẻ nhưng gọi API mua lẻ</w:t>
            </w:r>
          </w:p>
        </w:tc>
        <w:tc>
          <w:tcPr>
            <w:tcW w:type="dxa" w:w="284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custom_cho_phep_mua_le</w:t>
            </w:r>
            <w:r>
              <w:rPr>
                <w:b w:val="false"/>
                <w:bCs w:val="false"/>
                <w:sz w:val="18"/>
                <w:szCs w:val="18"/>
              </w:rPr>
              <w:t xml:space="preserve"> kiểm phía server</w:t>
            </w:r>
          </w:p>
        </w:tc>
        <w:tc>
          <w:tcPr>
            <w:tcW w:type="dxa" w:w="3165"/>
            <w:tcMar>
              <w:top w:type="dxa" w:w="57"/>
              <w:left w:type="dxa" w:w="85"/>
              <w:bottom w:type="dxa" w:w="57"/>
              <w:right w:type="dxa" w:w="85"/>
            </w:tcMar>
            <w:vAlign w:val="top"/>
          </w:tcPr>
          <w:p>
            <w:pPr>
              <w:spacing w:after="0" w:before="0"/>
            </w:pPr>
            <w:r>
              <w:rPr>
                <w:b w:val="false"/>
                <w:bCs w:val="false"/>
                <w:sz w:val="18"/>
                <w:szCs w:val="18"/>
              </w:rPr>
              <w:t xml:space="preserve">Trả 403; UI không hiển thị chế độ Mua lẻ ngay từ đầu</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NL-10.2</w:t>
            </w:r>
          </w:p>
        </w:tc>
        <w:tc>
          <w:tcPr>
            <w:tcW w:type="dxa" w:w="2331"/>
            <w:tcMar>
              <w:top w:type="dxa" w:w="57"/>
              <w:left w:type="dxa" w:w="85"/>
              <w:bottom w:type="dxa" w:w="57"/>
              <w:right w:type="dxa" w:w="85"/>
            </w:tcMar>
            <w:vAlign w:val="top"/>
          </w:tcPr>
          <w:p>
            <w:pPr>
              <w:spacing w:after="0" w:before="0"/>
            </w:pPr>
            <w:r>
              <w:rPr>
                <w:b w:val="false"/>
                <w:bCs w:val="false"/>
                <w:sz w:val="18"/>
                <w:szCs w:val="18"/>
              </w:rPr>
              <w:t xml:space="preserve">Item bật bán lẻ nhưng thiếu giá trong Price List bán lẻ</w:t>
            </w:r>
          </w:p>
        </w:tc>
        <w:tc>
          <w:tcPr>
            <w:tcW w:type="dxa" w:w="2848"/>
            <w:tcMar>
              <w:top w:type="dxa" w:w="57"/>
              <w:left w:type="dxa" w:w="85"/>
              <w:bottom w:type="dxa" w:w="57"/>
              <w:right w:type="dxa" w:w="85"/>
            </w:tcMar>
            <w:vAlign w:val="top"/>
          </w:tcPr>
          <w:p>
            <w:pPr>
              <w:spacing w:after="0" w:before="0"/>
            </w:pPr>
            <w:r>
              <w:rPr>
                <w:b w:val="false"/>
                <w:bCs w:val="false"/>
                <w:sz w:val="18"/>
                <w:szCs w:val="18"/>
              </w:rPr>
              <w:t xml:space="preserve">BR-R3</w:t>
            </w:r>
          </w:p>
        </w:tc>
        <w:tc>
          <w:tcPr>
            <w:tcW w:type="dxa" w:w="3165"/>
            <w:tcMar>
              <w:top w:type="dxa" w:w="57"/>
              <w:left w:type="dxa" w:w="85"/>
              <w:bottom w:type="dxa" w:w="57"/>
              <w:right w:type="dxa" w:w="85"/>
            </w:tcMar>
            <w:vAlign w:val="top"/>
          </w:tcPr>
          <w:p>
            <w:pPr>
              <w:spacing w:after="0" w:before="0"/>
            </w:pPr>
            <w:r>
              <w:rPr>
                <w:b w:val="false"/>
                <w:bCs w:val="false"/>
                <w:sz w:val="18"/>
                <w:szCs w:val="18"/>
              </w:rPr>
              <w:t xml:space="preserve">Không đặt thẳng được; dòng hiển thị nút "Yêu cầu báo giá" thay cho ô số lượng</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NL-10.3</w:t>
            </w:r>
          </w:p>
        </w:tc>
        <w:tc>
          <w:tcPr>
            <w:tcW w:type="dxa" w:w="2331"/>
            <w:tcMar>
              <w:top w:type="dxa" w:w="57"/>
              <w:left w:type="dxa" w:w="85"/>
              <w:bottom w:type="dxa" w:w="57"/>
              <w:right w:type="dxa" w:w="85"/>
            </w:tcMar>
            <w:vAlign w:val="top"/>
          </w:tcPr>
          <w:p>
            <w:pPr>
              <w:spacing w:after="0" w:before="0"/>
            </w:pPr>
            <w:r>
              <w:rPr>
                <w:b w:val="false"/>
                <w:bCs w:val="false"/>
                <w:sz w:val="18"/>
                <w:szCs w:val="18"/>
              </w:rPr>
              <w:t xml:space="preserve">Khách cố trộn hàng HĐNT và mua lẻ vào một đơn</w:t>
            </w:r>
          </w:p>
        </w:tc>
        <w:tc>
          <w:tcPr>
            <w:tcW w:type="dxa" w:w="2848"/>
            <w:tcMar>
              <w:top w:type="dxa" w:w="57"/>
              <w:left w:type="dxa" w:w="85"/>
              <w:bottom w:type="dxa" w:w="57"/>
              <w:right w:type="dxa" w:w="85"/>
            </w:tcMar>
            <w:vAlign w:val="top"/>
          </w:tcPr>
          <w:p>
            <w:pPr>
              <w:spacing w:after="0" w:before="0"/>
            </w:pPr>
            <w:r>
              <w:rPr>
                <w:b w:val="false"/>
                <w:bCs w:val="false"/>
                <w:sz w:val="18"/>
                <w:szCs w:val="18"/>
              </w:rPr>
              <w:t xml:space="preserve">BR-R2 — hai ngăn giỏ, hai đơn</w:t>
            </w:r>
          </w:p>
        </w:tc>
        <w:tc>
          <w:tcPr>
            <w:tcW w:type="dxa" w:w="3165"/>
            <w:tcMar>
              <w:top w:type="dxa" w:w="57"/>
              <w:left w:type="dxa" w:w="85"/>
              <w:bottom w:type="dxa" w:w="57"/>
              <w:right w:type="dxa" w:w="85"/>
            </w:tcMar>
            <w:vAlign w:val="top"/>
          </w:tcPr>
          <w:p>
            <w:pPr>
              <w:spacing w:after="0" w:before="0"/>
            </w:pPr>
            <w:r>
              <w:rPr>
                <w:b w:val="false"/>
                <w:bCs w:val="false"/>
                <w:sz w:val="18"/>
                <w:szCs w:val="18"/>
              </w:rPr>
              <w:t xml:space="preserve">Không xảy ra theo thiết kế; server từ chối dòng sai loại</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NL-10.4</w:t>
            </w:r>
          </w:p>
        </w:tc>
        <w:tc>
          <w:tcPr>
            <w:tcW w:type="dxa" w:w="2331"/>
            <w:tcMar>
              <w:top w:type="dxa" w:w="57"/>
              <w:left w:type="dxa" w:w="85"/>
              <w:bottom w:type="dxa" w:w="57"/>
              <w:right w:type="dxa" w:w="85"/>
            </w:tcMar>
            <w:vAlign w:val="top"/>
          </w:tcPr>
          <w:p>
            <w:pPr>
              <w:spacing w:after="0" w:before="0"/>
            </w:pPr>
            <w:r>
              <w:rPr>
                <w:b w:val="false"/>
                <w:bCs w:val="false"/>
                <w:sz w:val="18"/>
                <w:szCs w:val="18"/>
              </w:rPr>
              <w:t xml:space="preserve">Khách không đồng ý giá báo</w:t>
            </w:r>
          </w:p>
        </w:tc>
        <w:tc>
          <w:tcPr>
            <w:tcW w:type="dxa" w:w="2848"/>
            <w:tcMar>
              <w:top w:type="dxa" w:w="57"/>
              <w:left w:type="dxa" w:w="85"/>
              <w:bottom w:type="dxa" w:w="57"/>
              <w:right w:type="dxa" w:w="85"/>
            </w:tcMar>
            <w:vAlign w:val="top"/>
          </w:tcPr>
          <w:p>
            <w:pPr>
              <w:spacing w:after="0" w:before="0"/>
            </w:pPr>
            <w:r>
              <w:rPr>
                <w:b w:val="false"/>
                <w:bCs w:val="false"/>
                <w:sz w:val="18"/>
                <w:szCs w:val="18"/>
              </w:rPr>
              <w:t xml:space="preserve">Nút "Không đồng ý" + lý do bắt buộc</w:t>
            </w:r>
          </w:p>
        </w:tc>
        <w:tc>
          <w:tcPr>
            <w:tcW w:type="dxa" w:w="3165"/>
            <w:tcMar>
              <w:top w:type="dxa" w:w="57"/>
              <w:left w:type="dxa" w:w="85"/>
              <w:bottom w:type="dxa" w:w="57"/>
              <w:right w:type="dxa" w:w="85"/>
            </w:tcMar>
            <w:vAlign w:val="top"/>
          </w:tcPr>
          <w:p>
            <w:pPr>
              <w:spacing w:after="0" w:before="0"/>
            </w:pPr>
            <w:r>
              <w:rPr>
                <w:b w:val="false"/>
                <w:bCs w:val="false"/>
                <w:sz w:val="18"/>
                <w:szCs w:val="18"/>
              </w:rPr>
              <w:t xml:space="preserve">Đơn về "Chờ xác nhận" cho sales sửa; lý do lưu vào đơn và yêu cầu gốc</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NL-10.5</w:t>
            </w:r>
          </w:p>
        </w:tc>
        <w:tc>
          <w:tcPr>
            <w:tcW w:type="dxa" w:w="2331"/>
            <w:tcMar>
              <w:top w:type="dxa" w:w="57"/>
              <w:left w:type="dxa" w:w="85"/>
              <w:bottom w:type="dxa" w:w="57"/>
              <w:right w:type="dxa" w:w="85"/>
            </w:tcMar>
            <w:vAlign w:val="top"/>
          </w:tcPr>
          <w:p>
            <w:pPr>
              <w:spacing w:after="0" w:before="0"/>
            </w:pPr>
            <w:r>
              <w:rPr>
                <w:b w:val="false"/>
                <w:bCs w:val="false"/>
                <w:sz w:val="18"/>
                <w:szCs w:val="18"/>
              </w:rPr>
              <w:t xml:space="preserve">Đơn "Chờ khách đồng ý" quá hạn hiệu lực báo giá</w:t>
            </w:r>
          </w:p>
        </w:tc>
        <w:tc>
          <w:tcPr>
            <w:tcW w:type="dxa" w:w="2848"/>
            <w:tcMar>
              <w:top w:type="dxa" w:w="57"/>
              <w:left w:type="dxa" w:w="85"/>
              <w:bottom w:type="dxa" w:w="57"/>
              <w:right w:type="dxa" w:w="85"/>
            </w:tcMar>
            <w:vAlign w:val="top"/>
          </w:tcPr>
          <w:p>
            <w:pPr>
              <w:spacing w:after="0" w:before="0"/>
            </w:pPr>
            <w:r>
              <w:rPr>
                <w:b w:val="false"/>
                <w:bCs w:val="false"/>
                <w:sz w:val="18"/>
                <w:szCs w:val="18"/>
              </w:rPr>
              <w:t xml:space="preserve">Job nền so ngày</w:t>
            </w:r>
          </w:p>
        </w:tc>
        <w:tc>
          <w:tcPr>
            <w:tcW w:type="dxa" w:w="3165"/>
            <w:tcMar>
              <w:top w:type="dxa" w:w="57"/>
              <w:left w:type="dxa" w:w="85"/>
              <w:bottom w:type="dxa" w:w="57"/>
              <w:right w:type="dxa" w:w="85"/>
            </w:tcMar>
            <w:vAlign w:val="top"/>
          </w:tcPr>
          <w:p>
            <w:pPr>
              <w:spacing w:after="0" w:before="0"/>
            </w:pPr>
            <w:r>
              <w:rPr>
                <w:b w:val="false"/>
                <w:bCs w:val="false"/>
                <w:sz w:val="18"/>
                <w:szCs w:val="18"/>
              </w:rPr>
              <w:t xml:space="preserve">Tự đóng (huỷ nháp) + email hai phía; muốn mua lại → yêu cầu báo giá mới</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NL-10.6</w:t>
            </w:r>
          </w:p>
        </w:tc>
        <w:tc>
          <w:tcPr>
            <w:tcW w:type="dxa" w:w="2331"/>
            <w:tcMar>
              <w:top w:type="dxa" w:w="57"/>
              <w:left w:type="dxa" w:w="85"/>
              <w:bottom w:type="dxa" w:w="57"/>
              <w:right w:type="dxa" w:w="85"/>
            </w:tcMar>
            <w:vAlign w:val="top"/>
          </w:tcPr>
          <w:p>
            <w:pPr>
              <w:spacing w:after="0" w:before="0"/>
            </w:pPr>
            <w:r>
              <w:rPr>
                <w:b w:val="false"/>
                <w:bCs w:val="false"/>
                <w:sz w:val="18"/>
                <w:szCs w:val="18"/>
              </w:rPr>
              <w:t xml:space="preserve">Đơn mua lẻ giá trị lớn</w:t>
            </w:r>
          </w:p>
        </w:tc>
        <w:tc>
          <w:tcPr>
            <w:tcW w:type="dxa" w:w="2848"/>
            <w:tcMar>
              <w:top w:type="dxa" w:w="57"/>
              <w:left w:type="dxa" w:w="85"/>
              <w:bottom w:type="dxa" w:w="57"/>
              <w:right w:type="dxa" w:w="85"/>
            </w:tcMar>
            <w:vAlign w:val="top"/>
          </w:tcPr>
          <w:p>
            <w:pPr>
              <w:spacing w:after="0" w:before="0"/>
            </w:pPr>
            <w:r>
              <w:rPr>
                <w:b w:val="false"/>
                <w:bCs w:val="false"/>
                <w:sz w:val="18"/>
                <w:szCs w:val="18"/>
              </w:rPr>
              <w:t xml:space="preserve">BR-O9 dùng chung</w:t>
            </w:r>
          </w:p>
        </w:tc>
        <w:tc>
          <w:tcPr>
            <w:tcW w:type="dxa" w:w="3165"/>
            <w:tcMar>
              <w:top w:type="dxa" w:w="57"/>
              <w:left w:type="dxa" w:w="85"/>
              <w:bottom w:type="dxa" w:w="57"/>
              <w:right w:type="dxa" w:w="85"/>
            </w:tcMar>
            <w:vAlign w:val="top"/>
          </w:tcPr>
          <w:p>
            <w:pPr>
              <w:spacing w:after="0" w:before="0"/>
            </w:pPr>
            <w:r>
              <w:rPr>
                <w:b w:val="false"/>
                <w:bCs w:val="false"/>
                <w:sz w:val="18"/>
                <w:szCs w:val="18"/>
              </w:rPr>
              <w:t xml:space="preserve">Từ ngưỡng trở lên bắt buộc Sales Manager duyệt</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NL-10.7</w:t>
            </w:r>
          </w:p>
        </w:tc>
        <w:tc>
          <w:tcPr>
            <w:tcW w:type="dxa" w:w="2331"/>
            <w:tcMar>
              <w:top w:type="dxa" w:w="57"/>
              <w:left w:type="dxa" w:w="85"/>
              <w:bottom w:type="dxa" w:w="57"/>
              <w:right w:type="dxa" w:w="85"/>
            </w:tcMar>
            <w:vAlign w:val="top"/>
          </w:tcPr>
          <w:p>
            <w:pPr>
              <w:spacing w:after="0" w:before="0"/>
            </w:pPr>
            <w:r>
              <w:rPr>
                <w:b w:val="false"/>
                <w:bCs w:val="false"/>
                <w:sz w:val="18"/>
                <w:szCs w:val="18"/>
              </w:rPr>
              <w:t xml:space="preserve">Khách lạm dụng mua lẻ để né hạn mức HĐNT (cùng mặt hàng có trong HĐNT)</w:t>
            </w:r>
          </w:p>
        </w:tc>
        <w:tc>
          <w:tcPr>
            <w:tcW w:type="dxa" w:w="2848"/>
            <w:tcMar>
              <w:top w:type="dxa" w:w="57"/>
              <w:left w:type="dxa" w:w="85"/>
              <w:bottom w:type="dxa" w:w="57"/>
              <w:right w:type="dxa" w:w="85"/>
            </w:tcMar>
            <w:vAlign w:val="top"/>
          </w:tcPr>
          <w:p>
            <w:pPr>
              <w:spacing w:after="0" w:before="0"/>
            </w:pPr>
            <w:r>
              <w:rPr>
                <w:b w:val="false"/>
                <w:bCs w:val="false"/>
                <w:sz w:val="18"/>
                <w:szCs w:val="18"/>
              </w:rPr>
              <w:t xml:space="preserve">So </w:t>
            </w:r>
            <w:r>
              <w:rPr>
                <w:rFonts w:ascii="Consolas" w:cs="Consolas" w:eastAsia="Consolas" w:hAnsi="Consolas"/>
                <w:b w:val="false"/>
                <w:bCs w:val="false"/>
                <w:color w:val="0B4F46"/>
                <w:sz w:val="16"/>
                <w:szCs w:val="16"/>
                <w:shd w:fill="EDF3F2" w:val="clear"/>
              </w:rPr>
              <w:t xml:space="preserve">item_code</w:t>
            </w:r>
            <w:r>
              <w:rPr>
                <w:b w:val="false"/>
                <w:bCs w:val="false"/>
                <w:sz w:val="18"/>
                <w:szCs w:val="18"/>
              </w:rPr>
              <w:t xml:space="preserve"> với danh mục HĐNT còn hiệu lực khi đặt lẻ</w:t>
            </w:r>
          </w:p>
        </w:tc>
        <w:tc>
          <w:tcPr>
            <w:tcW w:type="dxa" w:w="3165"/>
            <w:tcMar>
              <w:top w:type="dxa" w:w="57"/>
              <w:left w:type="dxa" w:w="85"/>
              <w:bottom w:type="dxa" w:w="57"/>
              <w:right w:type="dxa" w:w="85"/>
            </w:tcMar>
            <w:vAlign w:val="top"/>
          </w:tcPr>
          <w:p>
            <w:pPr>
              <w:spacing w:after="0" w:before="0"/>
            </w:pPr>
            <w:r>
              <w:rPr>
                <w:b w:val="false"/>
                <w:bCs w:val="false"/>
                <w:sz w:val="18"/>
                <w:szCs w:val="18"/>
              </w:rPr>
              <w:t xml:space="preserve">Mặt hàng đã thuộc HĐNT còn hiệu lực → </w:t>
            </w:r>
            <w:r>
              <w:rPr>
                <w:b/>
                <w:bCs/>
                <w:sz w:val="18"/>
                <w:szCs w:val="18"/>
              </w:rPr>
              <w:t xml:space="preserve">không cho mua lẻ</w:t>
            </w:r>
            <w:r>
              <w:rPr>
                <w:b w:val="false"/>
                <w:bCs w:val="false"/>
                <w:sz w:val="18"/>
                <w:szCs w:val="18"/>
              </w:rPr>
              <w:t xml:space="preserve">, hướng về giỏ HĐNT (giá HĐNT thường tốt hơn; hạn mức phải được tiêu đúng chỗ)</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bl>
    <w:p>
      <w:pPr>
        <w:spacing w:after="60"/>
      </w:pPr>
    </w:p>
    <w:p>
      <w:pPr>
        <w:pStyle w:val="Heading2"/>
        <w:spacing w:after="80" w:before="200"/>
      </w:pPr>
      <w:r>
        <w:t xml:space="preserve">4.11 QT11 — Yêu cầu hàng hoá &amp; tìm nguồn cung </w:t>
      </w:r>
      <w:r>
        <w:rPr>
          <w:b/>
          <w:bCs/>
          <w:color w:val="0F6B5F"/>
        </w:rPr>
        <w:t xml:space="preserve">[MỚI]</w:t>
      </w:r>
    </w:p>
    <w:p>
      <w:pPr>
        <w:spacing w:after="100"/>
      </w:pPr>
      <w:r>
        <w:rPr>
          <w:sz w:val="21"/>
          <w:szCs w:val="21"/>
        </w:rPr>
        <w:t xml:space="preserve">Bắt trọn nhu cầu mà cổng hiện đang bỏ rơi: hàng </w:t>
      </w:r>
      <w:r>
        <w:rPr>
          <w:b/>
          <w:bCs/>
          <w:sz w:val="21"/>
          <w:szCs w:val="21"/>
        </w:rPr>
        <w:t xml:space="preserve">ngoài Blanket Order</w:t>
      </w:r>
      <w:r>
        <w:rPr>
          <w:sz w:val="21"/>
          <w:szCs w:val="21"/>
        </w:rPr>
        <w:t xml:space="preserve">, thậm chí </w:t>
      </w:r>
      <w:r>
        <w:rPr>
          <w:b/>
          <w:bCs/>
          <w:sz w:val="21"/>
          <w:szCs w:val="21"/>
        </w:rPr>
        <w:t xml:space="preserve">chưa có Item trong ERPNext của Miyano</w:t>
      </w:r>
      <w:r>
        <w:rPr>
          <w:sz w:val="21"/>
          <w:szCs w:val="21"/>
        </w:rPr>
        <w:t xml:space="preserve">. Mỗi nhu cầu là một bản ghi </w:t>
      </w:r>
      <w:r>
        <w:rPr>
          <w:rFonts w:ascii="Consolas" w:cs="Consolas" w:eastAsia="Consolas" w:hAnsi="Consolas"/>
          <w:color w:val="0B4F46"/>
          <w:sz w:val="19"/>
          <w:szCs w:val="19"/>
          <w:shd w:fill="EDF3F2" w:val="clear"/>
        </w:rPr>
        <w:t xml:space="preserve">Portal Item Request</w:t>
      </w:r>
      <w:r>
        <w:rPr>
          <w:sz w:val="21"/>
          <w:szCs w:val="21"/>
        </w:rPr>
        <w:t xml:space="preserve"> — nhân viên Miyano không còn tiếp nhận qua điện thoại/Zalo rồi quên; purchasing có hàng đợi tìm nguồn tập trung, và Miyano có số liệu </w:t>
      </w:r>
      <w:r>
        <w:rPr>
          <w:b/>
          <w:bCs/>
          <w:sz w:val="21"/>
          <w:szCs w:val="21"/>
        </w:rPr>
        <w:t xml:space="preserve">demand pipeline</w:t>
      </w:r>
      <w:r>
        <w:rPr>
          <w:sz w:val="21"/>
          <w:szCs w:val="21"/>
        </w:rPr>
        <w:t xml:space="preserve"> (nhu cầu chưa được đáp ứng) để quyết định mở rộng danh mục.</w:t>
      </w:r>
    </w:p>
    <w:p>
      <w:pPr>
        <w:spacing w:after="100"/>
      </w:pPr>
      <w:r>
        <w:rPr>
          <w:b/>
          <w:bCs/>
          <w:sz w:val="21"/>
          <w:szCs w:val="21"/>
        </w:rPr>
        <w:t xml:space="preserve">Ba đường vào của khách:</w:t>
      </w:r>
    </w:p>
    <w:p>
      <w:pPr>
        <w:spacing w:after="40"/>
        <w:ind w:left="360" w:hanging="240"/>
      </w:pPr>
      <w:r>
        <w:rPr>
          <w:b/>
          <w:bCs/>
          <w:sz w:val="21"/>
          <w:szCs w:val="21"/>
        </w:rPr>
        <w:t xml:space="preserve">1.  </w:t>
      </w:r>
      <w:r>
        <w:rPr>
          <w:sz w:val="21"/>
          <w:szCs w:val="21"/>
        </w:rPr>
        <w:t xml:space="preserve">Tìm kiếm danh mục không ra kết quả → nút "Không tìm thấy hàng cần mua? Gửi yêu cầu".</w:t>
      </w:r>
    </w:p>
    <w:p>
      <w:pPr>
        <w:spacing w:after="40"/>
        <w:ind w:left="360" w:hanging="240"/>
      </w:pPr>
      <w:r>
        <w:rPr>
          <w:b/>
          <w:bCs/>
          <w:sz w:val="21"/>
          <w:szCs w:val="21"/>
        </w:rPr>
        <w:t xml:space="preserve">2.  </w:t>
      </w:r>
      <w:r>
        <w:rPr>
          <w:sz w:val="21"/>
          <w:szCs w:val="21"/>
        </w:rPr>
        <w:t xml:space="preserve">Màn dự trù (QT9): vật tư </w:t>
      </w:r>
      <w:r>
        <w:rPr>
          <w:b/>
          <w:bCs/>
          <w:sz w:val="21"/>
          <w:szCs w:val="21"/>
        </w:rPr>
        <w:t xml:space="preserve">ngoài HĐNT</w:t>
      </w:r>
      <w:r>
        <w:rPr>
          <w:sz w:val="21"/>
          <w:szCs w:val="21"/>
        </w:rPr>
        <w:t xml:space="preserve"> (đang mua NCC khác) dưới mức tồn → nút "Nhờ Miyano tìm nguồn" — điền sẵn tên/quy cách/ĐVT từ </w:t>
      </w:r>
      <w:r>
        <w:rPr>
          <w:rFonts w:ascii="Consolas" w:cs="Consolas" w:eastAsia="Consolas" w:hAnsi="Consolas"/>
          <w:color w:val="0B4F46"/>
          <w:sz w:val="19"/>
          <w:szCs w:val="19"/>
          <w:shd w:fill="EDF3F2" w:val="clear"/>
        </w:rPr>
        <w:t xml:space="preserve">Customer Warehouse Item</w:t>
      </w:r>
      <w:r>
        <w:rPr>
          <w:sz w:val="21"/>
          <w:szCs w:val="21"/>
        </w:rPr>
        <w:t xml:space="preserve"> + SL gợi ý từ ADU.</w:t>
      </w:r>
    </w:p>
    <w:p>
      <w:pPr>
        <w:spacing w:after="40"/>
        <w:ind w:left="360" w:hanging="240"/>
      </w:pPr>
      <w:r>
        <w:rPr>
          <w:b/>
          <w:bCs/>
          <w:sz w:val="21"/>
          <w:szCs w:val="21"/>
        </w:rPr>
        <w:t xml:space="preserve">3.  </w:t>
      </w:r>
      <w:r>
        <w:rPr>
          <w:sz w:val="21"/>
          <w:szCs w:val="21"/>
        </w:rPr>
        <w:t xml:space="preserve">Mua lẻ thiếu giá (QT10 nhánh B) → loại "Báo giá mua lẻ".</w:t>
      </w:r>
    </w:p>
    <w:p>
      <w:pPr>
        <w:spacing w:after="100"/>
      </w:pPr>
      <w:r>
        <w:rPr>
          <w:b/>
          <w:bCs/>
          <w:sz w:val="21"/>
          <w:szCs w:val="21"/>
        </w:rPr>
        <w:t xml:space="preserve">Luồng chính:</w:t>
      </w:r>
    </w:p>
    <w:p>
      <w:pPr>
        <w:keepLines/>
        <w:shd w:fill="F4F6F9" w:val="clear"/>
        <w:spacing w:after="0" w:before="120" w:line="216" w:lineRule="auto"/>
        <w:ind w:left="227" w:right="227"/>
      </w:pPr>
      <w:r>
        <w:rPr>
          <w:rFonts w:ascii="Consolas" w:cs="Consolas" w:eastAsia="Consolas" w:hAnsi="Consolas"/>
          <w:sz w:val="16"/>
          <w:szCs w:val="16"/>
        </w:rPr>
        <w:t xml:space="preserve">Khách tạo Yêu cầu hàng hoá</w:t>
      </w:r>
    </w:p>
    <w:p>
      <w:pPr>
        <w:keepLines/>
        <w:shd w:fill="F4F6F9" w:val="clear"/>
        <w:spacing w:after="0" w:before="0" w:line="216" w:lineRule="auto"/>
        <w:ind w:left="227" w:right="227"/>
      </w:pPr>
      <w:r>
        <w:rPr>
          <w:rFonts w:ascii="Consolas" w:cs="Consolas" w:eastAsia="Consolas" w:hAnsi="Consolas"/>
          <w:sz w:val="16"/>
          <w:szCs w:val="16"/>
        </w:rPr>
        <w:t xml:space="preserve">   (loại · tên hàng · quy cách · ĐVT · SL dự kiến · tần suất · ngày cần · hãng/xuất xứ · đính kèm)</w:t>
      </w:r>
    </w:p>
    <w:p>
      <w:pPr>
        <w:keepLines/>
        <w:shd w:fill="F4F6F9" w:val="clear"/>
        <w:spacing w:after="0" w:before="0" w:line="216" w:lineRule="auto"/>
        <w:ind w:left="227" w:right="227"/>
      </w:pPr>
      <w:r>
        <w:rPr>
          <w:rFonts w:ascii="Consolas" w:cs="Consolas" w:eastAsia="Consolas" w:hAnsi="Consolas"/>
          <w:sz w:val="16"/>
          <w:szCs w:val="16"/>
        </w:rPr>
        <w:t xml:space="preserve">   → trạng thái MỚI ──► notification: sales phụ trách + bộ phận mua hàng; SLA 48h làm việc (BR-Y1)</w:t>
      </w:r>
    </w:p>
    <w:p>
      <w:pPr>
        <w:keepLines/>
        <w:shd w:fill="F4F6F9" w:val="clear"/>
        <w:spacing w:after="0" w:before="0" w:line="216" w:lineRule="auto"/>
        <w:ind w:left="227" w:right="227"/>
      </w:pPr>
      <w:r>
        <w:rPr>
          <w:rFonts w:ascii="Consolas" w:cs="Consolas" w:eastAsia="Consolas" w:hAnsi="Consolas"/>
          <w:sz w:val="16"/>
          <w:szCs w:val="16"/>
        </w:rPr>
        <w:t xml:space="preserve">   → Miyano xử lý trên Desk:</w:t>
      </w:r>
    </w:p>
    <w:p>
      <w:pPr>
        <w:keepLines/>
        <w:shd w:fill="F4F6F9" w:val="clear"/>
        <w:spacing w:after="0" w:before="0" w:line="216" w:lineRule="auto"/>
        <w:ind w:left="227" w:right="227"/>
      </w:pPr>
      <w:r>
        <w:rPr>
          <w:rFonts w:ascii="Consolas" w:cs="Consolas" w:eastAsia="Consolas" w:hAnsi="Consolas"/>
          <w:sz w:val="16"/>
          <w:szCs w:val="16"/>
        </w:rPr>
        <w:t xml:space="preserve">        ├─ hàng ĐÃ có Item + giá → phản hồi "Đã có hàng":</w:t>
      </w:r>
    </w:p>
    <w:p>
      <w:pPr>
        <w:keepLines/>
        <w:shd w:fill="F4F6F9" w:val="clear"/>
        <w:spacing w:after="0" w:before="0" w:line="216" w:lineRule="auto"/>
        <w:ind w:left="227" w:right="227"/>
      </w:pPr>
      <w:r>
        <w:rPr>
          <w:rFonts w:ascii="Consolas" w:cs="Consolas" w:eastAsia="Consolas" w:hAnsi="Consolas"/>
          <w:sz w:val="16"/>
          <w:szCs w:val="16"/>
        </w:rPr>
        <w:t xml:space="preserve">        │    thêm Item Price / Party Specific Item, hoặc trình phụ lục bổ sung HĐNT</w:t>
      </w:r>
    </w:p>
    <w:p>
      <w:pPr>
        <w:keepLines/>
        <w:shd w:fill="F4F6F9" w:val="clear"/>
        <w:spacing w:after="0" w:before="0" w:line="216" w:lineRule="auto"/>
        <w:ind w:left="227" w:right="227"/>
      </w:pPr>
      <w:r>
        <w:rPr>
          <w:rFonts w:ascii="Consolas" w:cs="Consolas" w:eastAsia="Consolas" w:hAnsi="Consolas"/>
          <w:sz w:val="16"/>
          <w:szCs w:val="16"/>
        </w:rPr>
        <w:t xml:space="preserve">        │    → khách đặt được ngay theo QT1 hoặc QT10-A</w:t>
      </w:r>
    </w:p>
    <w:p>
      <w:pPr>
        <w:keepLines/>
        <w:shd w:fill="F4F6F9" w:val="clear"/>
        <w:spacing w:after="0" w:before="0" w:line="216" w:lineRule="auto"/>
        <w:ind w:left="227" w:right="227"/>
      </w:pPr>
      <w:r>
        <w:rPr>
          <w:rFonts w:ascii="Consolas" w:cs="Consolas" w:eastAsia="Consolas" w:hAnsi="Consolas"/>
          <w:sz w:val="16"/>
          <w:szCs w:val="16"/>
        </w:rPr>
        <w:t xml:space="preserve">        ├─ hàng CHƯA có Item → purchasing tìm nguồn:</w:t>
      </w:r>
    </w:p>
    <w:p>
      <w:pPr>
        <w:keepLines/>
        <w:shd w:fill="F4F6F9" w:val="clear"/>
        <w:spacing w:after="0" w:before="0" w:line="216" w:lineRule="auto"/>
        <w:ind w:left="227" w:right="227"/>
      </w:pPr>
      <w:r>
        <w:rPr>
          <w:rFonts w:ascii="Consolas" w:cs="Consolas" w:eastAsia="Consolas" w:hAnsi="Consolas"/>
          <w:sz w:val="16"/>
          <w:szCs w:val="16"/>
        </w:rPr>
        <w:t xml:space="preserve">        │    trạng thái "Đang tìm nguồn" → tạo Item mới (qua chuẩn hoá mã/tên/ĐVT — BR-Y3)</w:t>
      </w:r>
    </w:p>
    <w:p>
      <w:pPr>
        <w:keepLines/>
        <w:shd w:fill="F4F6F9" w:val="clear"/>
        <w:spacing w:after="0" w:before="0" w:line="216" w:lineRule="auto"/>
        <w:ind w:left="227" w:right="227"/>
      </w:pPr>
      <w:r>
        <w:rPr>
          <w:rFonts w:ascii="Consolas" w:cs="Consolas" w:eastAsia="Consolas" w:hAnsi="Consolas"/>
          <w:sz w:val="16"/>
          <w:szCs w:val="16"/>
        </w:rPr>
        <w:t xml:space="preserve">        │    + Item Price → phản hồi "Đã báo giá" kèm giá + lead time</w:t>
      </w:r>
    </w:p>
    <w:p>
      <w:pPr>
        <w:keepLines/>
        <w:shd w:fill="F4F6F9" w:val="clear"/>
        <w:spacing w:after="0" w:before="0" w:line="216" w:lineRule="auto"/>
        <w:ind w:left="227" w:right="227"/>
      </w:pPr>
      <w:r>
        <w:rPr>
          <w:rFonts w:ascii="Consolas" w:cs="Consolas" w:eastAsia="Consolas" w:hAnsi="Consolas"/>
          <w:sz w:val="16"/>
          <w:szCs w:val="16"/>
        </w:rPr>
        <w:t xml:space="preserve">        │    → (tuỳ chọn) lập luôn SO nháp "Chờ khách đồng ý" (QT10-B)</w:t>
      </w:r>
    </w:p>
    <w:p>
      <w:pPr>
        <w:keepLines/>
        <w:shd w:fill="F4F6F9" w:val="clear"/>
        <w:spacing w:after="0" w:before="0" w:line="216" w:lineRule="auto"/>
        <w:ind w:left="227" w:right="227"/>
      </w:pPr>
      <w:r>
        <w:rPr>
          <w:rFonts w:ascii="Consolas" w:cs="Consolas" w:eastAsia="Consolas" w:hAnsi="Consolas"/>
          <w:sz w:val="16"/>
          <w:szCs w:val="16"/>
        </w:rPr>
        <w:t xml:space="preserve">        └─ không tìm được nguồn phù hợp → "Không đáp ứng được" + lý do bắt buộc (BR-Y2)</w:t>
      </w:r>
    </w:p>
    <w:p>
      <w:pPr>
        <w:keepLines/>
        <w:shd w:fill="F4F6F9" w:val="clear"/>
        <w:spacing w:after="120" w:before="0" w:line="216" w:lineRule="auto"/>
        <w:ind w:left="227" w:right="227"/>
      </w:pPr>
      <w:r>
        <w:rPr>
          <w:rFonts w:ascii="Consolas" w:cs="Consolas" w:eastAsia="Consolas" w:hAnsi="Consolas"/>
          <w:sz w:val="16"/>
          <w:szCs w:val="16"/>
        </w:rPr>
        <w:t xml:space="preserve">   → mọi đổi trạng thái: email + hiển thị trên cổng; khách bổ sung thông tin / huỷ được khi chưa kết thúc</w:t>
      </w:r>
    </w:p>
    <w:p>
      <w:pPr>
        <w:spacing w:after="100"/>
      </w:pPr>
      <w:r>
        <w:rPr>
          <w:b/>
          <w:bCs/>
          <w:sz w:val="21"/>
          <w:szCs w:val="21"/>
        </w:rPr>
        <w:t xml:space="preserve">Trạng thái yêu cầu:</w:t>
      </w:r>
      <w:r>
        <w:rPr>
          <w:sz w:val="21"/>
          <w:szCs w:val="21"/>
        </w:rPr>
        <w:t xml:space="preserve"> Mới → Đang tìm nguồn → Cần thêm thông tin ⇄ → Đã báo giá / Đã có hàng → Đã chuyển thành đơn · Không đáp ứng được · Khách huỷ · Hết hạn. Không trạng thái nào bị xoá (BR-Y4).</w:t>
      </w:r>
    </w:p>
    <w:p>
      <w:pPr>
        <w:spacing w:after="100"/>
      </w:pPr>
      <w:r>
        <w:rPr>
          <w:b/>
          <w:bCs/>
          <w:sz w:val="21"/>
          <w:szCs w:val="21"/>
        </w:rPr>
        <w:t xml:space="preserve">Luồng ngoại lệ QT11:</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2611"/>
        <w:gridCol w:w="3017"/>
        <w:gridCol w:w="2716"/>
        <w:gridCol w:w="760"/>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2611"/>
            <w:shd w:fill="E8EEF5" w:val="clear"/>
            <w:tcMar>
              <w:top w:type="dxa" w:w="57"/>
              <w:left w:type="dxa" w:w="85"/>
              <w:bottom w:type="dxa" w:w="57"/>
              <w:right w:type="dxa" w:w="85"/>
            </w:tcMar>
            <w:vAlign w:val="top"/>
          </w:tcPr>
          <w:p>
            <w:pPr>
              <w:spacing w:after="0" w:before="0"/>
            </w:pPr>
            <w:r>
              <w:rPr>
                <w:b/>
                <w:bCs/>
                <w:color w:val="1F4E79"/>
                <w:sz w:val="18"/>
                <w:szCs w:val="18"/>
              </w:rPr>
              <w:t xml:space="preserve">Tình huống</w:t>
            </w:r>
          </w:p>
        </w:tc>
        <w:tc>
          <w:tcPr>
            <w:tcW w:type="dxa" w:w="3017"/>
            <w:shd w:fill="E8EEF5" w:val="clear"/>
            <w:tcMar>
              <w:top w:type="dxa" w:w="57"/>
              <w:left w:type="dxa" w:w="85"/>
              <w:bottom w:type="dxa" w:w="57"/>
              <w:right w:type="dxa" w:w="85"/>
            </w:tcMar>
            <w:vAlign w:val="top"/>
          </w:tcPr>
          <w:p>
            <w:pPr>
              <w:spacing w:after="0" w:before="0"/>
            </w:pPr>
            <w:r>
              <w:rPr>
                <w:b/>
                <w:bCs/>
                <w:color w:val="1F4E79"/>
                <w:sz w:val="18"/>
                <w:szCs w:val="18"/>
              </w:rPr>
              <w:t xml:space="preserve">Chốt chặn / phát hiện</w:t>
            </w:r>
          </w:p>
        </w:tc>
        <w:tc>
          <w:tcPr>
            <w:tcW w:type="dxa" w:w="2716"/>
            <w:shd w:fill="E8EEF5" w:val="clear"/>
            <w:tcMar>
              <w:top w:type="dxa" w:w="57"/>
              <w:left w:type="dxa" w:w="85"/>
              <w:bottom w:type="dxa" w:w="57"/>
              <w:right w:type="dxa" w:w="85"/>
            </w:tcMar>
            <w:vAlign w:val="top"/>
          </w:tcPr>
          <w:p>
            <w:pPr>
              <w:spacing w:after="0" w:before="0"/>
            </w:pPr>
            <w:r>
              <w:rPr>
                <w:b/>
                <w:bCs/>
                <w:color w:val="1F4E79"/>
                <w:sz w:val="18"/>
                <w:szCs w:val="18"/>
              </w:rPr>
              <w:t xml:space="preserve">Xử lý</w:t>
            </w:r>
          </w:p>
        </w:tc>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NL-11.1</w:t>
            </w:r>
          </w:p>
        </w:tc>
        <w:tc>
          <w:tcPr>
            <w:tcW w:type="dxa" w:w="2611"/>
            <w:tcMar>
              <w:top w:type="dxa" w:w="57"/>
              <w:left w:type="dxa" w:w="85"/>
              <w:bottom w:type="dxa" w:w="57"/>
              <w:right w:type="dxa" w:w="85"/>
            </w:tcMar>
            <w:vAlign w:val="top"/>
          </w:tcPr>
          <w:p>
            <w:pPr>
              <w:spacing w:after="0" w:before="0"/>
            </w:pPr>
            <w:r>
              <w:rPr>
                <w:b w:val="false"/>
                <w:bCs w:val="false"/>
                <w:sz w:val="18"/>
                <w:szCs w:val="18"/>
              </w:rPr>
              <w:t xml:space="preserve">Gửi trùng yêu cầu cho hàng đang có yêu cầu mở</w:t>
            </w:r>
          </w:p>
        </w:tc>
        <w:tc>
          <w:tcPr>
            <w:tcW w:type="dxa" w:w="3017"/>
            <w:tcMar>
              <w:top w:type="dxa" w:w="57"/>
              <w:left w:type="dxa" w:w="85"/>
              <w:bottom w:type="dxa" w:w="57"/>
              <w:right w:type="dxa" w:w="85"/>
            </w:tcMar>
            <w:vAlign w:val="top"/>
          </w:tcPr>
          <w:p>
            <w:pPr>
              <w:spacing w:after="0" w:before="0"/>
            </w:pPr>
            <w:r>
              <w:rPr>
                <w:b w:val="false"/>
                <w:bCs w:val="false"/>
                <w:sz w:val="18"/>
                <w:szCs w:val="18"/>
              </w:rPr>
              <w:t xml:space="preserve">So gần đúng tên hàng trong yêu cầu đang mở của khách</w:t>
            </w:r>
          </w:p>
        </w:tc>
        <w:tc>
          <w:tcPr>
            <w:tcW w:type="dxa" w:w="2716"/>
            <w:tcMar>
              <w:top w:type="dxa" w:w="57"/>
              <w:left w:type="dxa" w:w="85"/>
              <w:bottom w:type="dxa" w:w="57"/>
              <w:right w:type="dxa" w:w="85"/>
            </w:tcMar>
            <w:vAlign w:val="top"/>
          </w:tcPr>
          <w:p>
            <w:pPr>
              <w:spacing w:after="0" w:before="0"/>
            </w:pPr>
            <w:r>
              <w:rPr>
                <w:b w:val="false"/>
                <w:bCs w:val="false"/>
                <w:sz w:val="18"/>
                <w:szCs w:val="18"/>
              </w:rPr>
              <w:t xml:space="preserve">Cảnh báo "đã có yêu cầu {mã} đang xử lý", vẫn cho gửi nếu cố ý</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NL-11.2</w:t>
            </w:r>
          </w:p>
        </w:tc>
        <w:tc>
          <w:tcPr>
            <w:tcW w:type="dxa" w:w="2611"/>
            <w:tcMar>
              <w:top w:type="dxa" w:w="57"/>
              <w:left w:type="dxa" w:w="85"/>
              <w:bottom w:type="dxa" w:w="57"/>
              <w:right w:type="dxa" w:w="85"/>
            </w:tcMar>
            <w:vAlign w:val="top"/>
          </w:tcPr>
          <w:p>
            <w:pPr>
              <w:spacing w:after="0" w:before="0"/>
            </w:pPr>
            <w:r>
              <w:rPr>
                <w:b w:val="false"/>
                <w:bCs w:val="false"/>
                <w:sz w:val="18"/>
                <w:szCs w:val="18"/>
              </w:rPr>
              <w:t xml:space="preserve">Quá SLA chưa ai phản hồi</w:t>
            </w:r>
          </w:p>
        </w:tc>
        <w:tc>
          <w:tcPr>
            <w:tcW w:type="dxa" w:w="3017"/>
            <w:tcMar>
              <w:top w:type="dxa" w:w="57"/>
              <w:left w:type="dxa" w:w="85"/>
              <w:bottom w:type="dxa" w:w="57"/>
              <w:right w:type="dxa" w:w="85"/>
            </w:tcMar>
            <w:vAlign w:val="top"/>
          </w:tcPr>
          <w:p>
            <w:pPr>
              <w:spacing w:after="0" w:before="0"/>
            </w:pPr>
            <w:r>
              <w:rPr>
                <w:b w:val="false"/>
                <w:bCs w:val="false"/>
                <w:sz w:val="18"/>
                <w:szCs w:val="18"/>
              </w:rPr>
              <w:t xml:space="preserve">Job nền quét</w:t>
            </w:r>
          </w:p>
        </w:tc>
        <w:tc>
          <w:tcPr>
            <w:tcW w:type="dxa" w:w="2716"/>
            <w:tcMar>
              <w:top w:type="dxa" w:w="57"/>
              <w:left w:type="dxa" w:w="85"/>
              <w:bottom w:type="dxa" w:w="57"/>
              <w:right w:type="dxa" w:w="85"/>
            </w:tcMar>
            <w:vAlign w:val="top"/>
          </w:tcPr>
          <w:p>
            <w:pPr>
              <w:spacing w:after="0" w:before="0"/>
            </w:pPr>
            <w:r>
              <w:rPr>
                <w:b w:val="false"/>
                <w:bCs w:val="false"/>
                <w:sz w:val="18"/>
                <w:szCs w:val="18"/>
              </w:rPr>
              <w:t xml:space="preserve">Leo thang Sales Manager; hiện trong báo cáo yêu cầu chậm</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NL-11.3</w:t>
            </w:r>
          </w:p>
        </w:tc>
        <w:tc>
          <w:tcPr>
            <w:tcW w:type="dxa" w:w="2611"/>
            <w:tcMar>
              <w:top w:type="dxa" w:w="57"/>
              <w:left w:type="dxa" w:w="85"/>
              <w:bottom w:type="dxa" w:w="57"/>
              <w:right w:type="dxa" w:w="85"/>
            </w:tcMar>
            <w:vAlign w:val="top"/>
          </w:tcPr>
          <w:p>
            <w:pPr>
              <w:spacing w:after="0" w:before="0"/>
            </w:pPr>
            <w:r>
              <w:rPr>
                <w:b w:val="false"/>
                <w:bCs w:val="false"/>
                <w:sz w:val="18"/>
                <w:szCs w:val="18"/>
              </w:rPr>
              <w:t xml:space="preserve">Thông tin không đủ để tìm nguồn</w:t>
            </w:r>
          </w:p>
        </w:tc>
        <w:tc>
          <w:tcPr>
            <w:tcW w:type="dxa" w:w="3017"/>
            <w:tcMar>
              <w:top w:type="dxa" w:w="57"/>
              <w:left w:type="dxa" w:w="85"/>
              <w:bottom w:type="dxa" w:w="57"/>
              <w:right w:type="dxa" w:w="85"/>
            </w:tcMar>
            <w:vAlign w:val="top"/>
          </w:tcPr>
          <w:p>
            <w:pPr>
              <w:spacing w:after="0" w:before="0"/>
            </w:pPr>
            <w:r>
              <w:rPr>
                <w:b w:val="false"/>
                <w:bCs w:val="false"/>
                <w:sz w:val="18"/>
                <w:szCs w:val="18"/>
              </w:rPr>
              <w:t xml:space="preserve">Người xử lý chuyển "Cần thêm thông tin" kèm câu hỏi</w:t>
            </w:r>
          </w:p>
        </w:tc>
        <w:tc>
          <w:tcPr>
            <w:tcW w:type="dxa" w:w="2716"/>
            <w:tcMar>
              <w:top w:type="dxa" w:w="57"/>
              <w:left w:type="dxa" w:w="85"/>
              <w:bottom w:type="dxa" w:w="57"/>
              <w:right w:type="dxa" w:w="85"/>
            </w:tcMar>
            <w:vAlign w:val="top"/>
          </w:tcPr>
          <w:p>
            <w:pPr>
              <w:spacing w:after="0" w:before="0"/>
            </w:pPr>
            <w:r>
              <w:rPr>
                <w:b w:val="false"/>
                <w:bCs w:val="false"/>
                <w:sz w:val="18"/>
                <w:szCs w:val="18"/>
              </w:rPr>
              <w:t xml:space="preserve">Khách nhận email, bổ sung ngay trên chi tiết yêu cầu (trao đổi 2 chiều, có đính kèm)</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NL-11.4</w:t>
            </w:r>
          </w:p>
        </w:tc>
        <w:tc>
          <w:tcPr>
            <w:tcW w:type="dxa" w:w="2611"/>
            <w:tcMar>
              <w:top w:type="dxa" w:w="57"/>
              <w:left w:type="dxa" w:w="85"/>
              <w:bottom w:type="dxa" w:w="57"/>
              <w:right w:type="dxa" w:w="85"/>
            </w:tcMar>
            <w:vAlign w:val="top"/>
          </w:tcPr>
          <w:p>
            <w:pPr>
              <w:spacing w:after="0" w:before="0"/>
            </w:pPr>
            <w:r>
              <w:rPr>
                <w:b w:val="false"/>
                <w:bCs w:val="false"/>
                <w:sz w:val="18"/>
                <w:szCs w:val="18"/>
              </w:rPr>
              <w:t xml:space="preserve">Item mới đặt mã/ĐVT/nhóm sai chuẩn</w:t>
            </w:r>
          </w:p>
        </w:tc>
        <w:tc>
          <w:tcPr>
            <w:tcW w:type="dxa" w:w="3017"/>
            <w:tcMar>
              <w:top w:type="dxa" w:w="57"/>
              <w:left w:type="dxa" w:w="85"/>
              <w:bottom w:type="dxa" w:w="57"/>
              <w:right w:type="dxa" w:w="85"/>
            </w:tcMar>
            <w:vAlign w:val="top"/>
          </w:tcPr>
          <w:p>
            <w:pPr>
              <w:spacing w:after="0" w:before="0"/>
            </w:pPr>
            <w:r>
              <w:rPr>
                <w:b w:val="false"/>
                <w:bCs w:val="false"/>
                <w:sz w:val="18"/>
                <w:szCs w:val="18"/>
              </w:rPr>
              <w:t xml:space="preserve">BR-Y3 — bước chuẩn hoá dữ liệu trước khi mở bán</w:t>
            </w:r>
          </w:p>
        </w:tc>
        <w:tc>
          <w:tcPr>
            <w:tcW w:type="dxa" w:w="2716"/>
            <w:tcMar>
              <w:top w:type="dxa" w:w="57"/>
              <w:left w:type="dxa" w:w="85"/>
              <w:bottom w:type="dxa" w:w="57"/>
              <w:right w:type="dxa" w:w="85"/>
            </w:tcMar>
            <w:vAlign w:val="top"/>
          </w:tcPr>
          <w:p>
            <w:pPr>
              <w:spacing w:after="0" w:before="0"/>
            </w:pPr>
            <w:r>
              <w:rPr>
                <w:b w:val="false"/>
                <w:bCs w:val="false"/>
                <w:sz w:val="18"/>
                <w:szCs w:val="18"/>
              </w:rPr>
              <w:t xml:space="preserve">Purchasing đề xuất, người giữ chuẩn dữ liệu duyệt; không mở bán item chưa chuẩn</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NL-11.5</w:t>
            </w:r>
          </w:p>
        </w:tc>
        <w:tc>
          <w:tcPr>
            <w:tcW w:type="dxa" w:w="2611"/>
            <w:tcMar>
              <w:top w:type="dxa" w:w="57"/>
              <w:left w:type="dxa" w:w="85"/>
              <w:bottom w:type="dxa" w:w="57"/>
              <w:right w:type="dxa" w:w="85"/>
            </w:tcMar>
            <w:vAlign w:val="top"/>
          </w:tcPr>
          <w:p>
            <w:pPr>
              <w:spacing w:after="0" w:before="0"/>
            </w:pPr>
            <w:r>
              <w:rPr>
                <w:b w:val="false"/>
                <w:bCs w:val="false"/>
                <w:sz w:val="18"/>
                <w:szCs w:val="18"/>
              </w:rPr>
              <w:t xml:space="preserve">Khách huỷ sau khi Miyano đã báo giá</w:t>
            </w:r>
          </w:p>
        </w:tc>
        <w:tc>
          <w:tcPr>
            <w:tcW w:type="dxa" w:w="3017"/>
            <w:tcMar>
              <w:top w:type="dxa" w:w="57"/>
              <w:left w:type="dxa" w:w="85"/>
              <w:bottom w:type="dxa" w:w="57"/>
              <w:right w:type="dxa" w:w="85"/>
            </w:tcMar>
            <w:vAlign w:val="top"/>
          </w:tcPr>
          <w:p>
            <w:pPr>
              <w:spacing w:after="0" w:before="0"/>
            </w:pPr>
            <w:r>
              <w:rPr>
                <w:b w:val="false"/>
                <w:bCs w:val="false"/>
                <w:sz w:val="18"/>
                <w:szCs w:val="18"/>
              </w:rPr>
              <w:t xml:space="preserve">Nút huỷ + lý do</w:t>
            </w:r>
          </w:p>
        </w:tc>
        <w:tc>
          <w:tcPr>
            <w:tcW w:type="dxa" w:w="2716"/>
            <w:tcMar>
              <w:top w:type="dxa" w:w="57"/>
              <w:left w:type="dxa" w:w="85"/>
              <w:bottom w:type="dxa" w:w="57"/>
              <w:right w:type="dxa" w:w="85"/>
            </w:tcMar>
            <w:vAlign w:val="top"/>
          </w:tcPr>
          <w:p>
            <w:pPr>
              <w:spacing w:after="0" w:before="0"/>
            </w:pPr>
            <w:r>
              <w:rPr>
                <w:b w:val="false"/>
                <w:bCs w:val="false"/>
                <w:sz w:val="18"/>
                <w:szCs w:val="18"/>
              </w:rPr>
              <w:t xml:space="preserve">Đóng "Khách huỷ", giữ lịch sử — dữ liệu cho tỷ lệ chuyển đổi và đánh giá giá cạnh tranh</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NL-11.6</w:t>
            </w:r>
          </w:p>
        </w:tc>
        <w:tc>
          <w:tcPr>
            <w:tcW w:type="dxa" w:w="2611"/>
            <w:tcMar>
              <w:top w:type="dxa" w:w="57"/>
              <w:left w:type="dxa" w:w="85"/>
              <w:bottom w:type="dxa" w:w="57"/>
              <w:right w:type="dxa" w:w="85"/>
            </w:tcMar>
            <w:vAlign w:val="top"/>
          </w:tcPr>
          <w:p>
            <w:pPr>
              <w:spacing w:after="0" w:before="0"/>
            </w:pPr>
            <w:r>
              <w:rPr>
                <w:b w:val="false"/>
                <w:bCs w:val="false"/>
                <w:sz w:val="18"/>
                <w:szCs w:val="18"/>
              </w:rPr>
              <w:t xml:space="preserve">Đính kèm quá cỡ / sai định dạng</w:t>
            </w:r>
          </w:p>
        </w:tc>
        <w:tc>
          <w:tcPr>
            <w:tcW w:type="dxa" w:w="3017"/>
            <w:tcMar>
              <w:top w:type="dxa" w:w="57"/>
              <w:left w:type="dxa" w:w="85"/>
              <w:bottom w:type="dxa" w:w="57"/>
              <w:right w:type="dxa" w:w="85"/>
            </w:tcMar>
            <w:vAlign w:val="top"/>
          </w:tcPr>
          <w:p>
            <w:pPr>
              <w:spacing w:after="0" w:before="0"/>
            </w:pPr>
            <w:r>
              <w:rPr>
                <w:b w:val="false"/>
                <w:bCs w:val="false"/>
                <w:sz w:val="18"/>
                <w:szCs w:val="18"/>
              </w:rPr>
              <w:t xml:space="preserve">≤ 5 file, mỗi file ≤ 10MB, pdf/jpg/png/xlsx</w:t>
            </w:r>
          </w:p>
        </w:tc>
        <w:tc>
          <w:tcPr>
            <w:tcW w:type="dxa" w:w="2716"/>
            <w:tcMar>
              <w:top w:type="dxa" w:w="57"/>
              <w:left w:type="dxa" w:w="85"/>
              <w:bottom w:type="dxa" w:w="57"/>
              <w:right w:type="dxa" w:w="85"/>
            </w:tcMar>
            <w:vAlign w:val="top"/>
          </w:tcPr>
          <w:p>
            <w:pPr>
              <w:spacing w:after="0" w:before="0"/>
            </w:pPr>
            <w:r>
              <w:rPr>
                <w:b w:val="false"/>
                <w:bCs w:val="false"/>
                <w:sz w:val="18"/>
                <w:szCs w:val="18"/>
              </w:rPr>
              <w:t xml:space="preserve">Chặn ngay tại chỗ, nêu giới hạn</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NL-11.7</w:t>
            </w:r>
          </w:p>
        </w:tc>
        <w:tc>
          <w:tcPr>
            <w:tcW w:type="dxa" w:w="2611"/>
            <w:tcMar>
              <w:top w:type="dxa" w:w="57"/>
              <w:left w:type="dxa" w:w="85"/>
              <w:bottom w:type="dxa" w:w="57"/>
              <w:right w:type="dxa" w:w="85"/>
            </w:tcMar>
            <w:vAlign w:val="top"/>
          </w:tcPr>
          <w:p>
            <w:pPr>
              <w:spacing w:after="0" w:before="0"/>
            </w:pPr>
            <w:r>
              <w:rPr>
                <w:b w:val="false"/>
                <w:bCs w:val="false"/>
                <w:sz w:val="18"/>
                <w:szCs w:val="18"/>
              </w:rPr>
              <w:t xml:space="preserve">Nhu cầu định kỳ (không phải mua một lần)</w:t>
            </w:r>
          </w:p>
        </w:tc>
        <w:tc>
          <w:tcPr>
            <w:tcW w:type="dxa" w:w="3017"/>
            <w:tcMar>
              <w:top w:type="dxa" w:w="57"/>
              <w:left w:type="dxa" w:w="85"/>
              <w:bottom w:type="dxa" w:w="57"/>
              <w:right w:type="dxa" w:w="85"/>
            </w:tcMar>
            <w:vAlign w:val="top"/>
          </w:tcPr>
          <w:p>
            <w:pPr>
              <w:spacing w:after="0" w:before="0"/>
            </w:pPr>
            <w:r>
              <w:rPr>
                <w:b w:val="false"/>
                <w:bCs w:val="false"/>
                <w:sz w:val="18"/>
                <w:szCs w:val="18"/>
              </w:rPr>
              <w:t xml:space="preserve">Trường </w:t>
            </w:r>
            <w:r>
              <w:rPr>
                <w:rFonts w:ascii="Consolas" w:cs="Consolas" w:eastAsia="Consolas" w:hAnsi="Consolas"/>
                <w:b w:val="false"/>
                <w:bCs w:val="false"/>
                <w:color w:val="0B4F46"/>
                <w:sz w:val="16"/>
                <w:szCs w:val="16"/>
                <w:shd w:fill="EDF3F2" w:val="clear"/>
              </w:rPr>
              <w:t xml:space="preserve">tan_suat = "Định kỳ"</w:t>
            </w:r>
          </w:p>
        </w:tc>
        <w:tc>
          <w:tcPr>
            <w:tcW w:type="dxa" w:w="2716"/>
            <w:tcMar>
              <w:top w:type="dxa" w:w="57"/>
              <w:left w:type="dxa" w:w="85"/>
              <w:bottom w:type="dxa" w:w="57"/>
              <w:right w:type="dxa" w:w="85"/>
            </w:tcMar>
            <w:vAlign w:val="top"/>
          </w:tcPr>
          <w:p>
            <w:pPr>
              <w:spacing w:after="0" w:before="0"/>
            </w:pPr>
            <w:r>
              <w:rPr>
                <w:b w:val="false"/>
                <w:bCs w:val="false"/>
                <w:sz w:val="18"/>
                <w:szCs w:val="18"/>
              </w:rPr>
              <w:t xml:space="preserve">Phản hồi kèm đề xuất đưa vào HĐNT kỳ tới; báo cáo demand pipeline tách nhóm định kỳ — đầu vào đàm phán hợp đồng</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bl>
    <w:p>
      <w:pPr>
        <w:spacing w:after="60"/>
      </w:pPr>
    </w:p>
    <w:p>
      <w:pPr>
        <w:pStyle w:val="Heading2"/>
        <w:spacing w:after="80" w:before="200"/>
      </w:pPr>
      <w:r>
        <w:t xml:space="preserve">4.12 QT12 — Hoá đơn điện tử trên cổng </w:t>
      </w:r>
      <w:r>
        <w:rPr>
          <w:b/>
          <w:bCs/>
          <w:color w:val="0F6B5F"/>
        </w:rPr>
        <w:t xml:space="preserve">[MỚI]</w:t>
      </w:r>
    </w:p>
    <w:p>
      <w:pPr>
        <w:spacing w:after="100"/>
      </w:pPr>
      <w:r>
        <w:rPr>
          <w:sz w:val="21"/>
          <w:szCs w:val="21"/>
        </w:rPr>
        <w:t xml:space="preserve">Team Dev đã có tính năng phát hành HĐĐT từ ERPNext. Cổng </w:t>
      </w:r>
      <w:r>
        <w:rPr>
          <w:b/>
          <w:bCs/>
          <w:sz w:val="21"/>
          <w:szCs w:val="21"/>
        </w:rPr>
        <w:t xml:space="preserve">chỉ đọc</w:t>
      </w:r>
      <w:r>
        <w:rPr>
          <w:sz w:val="21"/>
          <w:szCs w:val="21"/>
        </w:rPr>
        <w:t xml:space="preserve"> kết quả (BR-E5) và cho khách tự tải chứng từ — theo NĐ 123/2020 và TT 78/2021: </w:t>
      </w:r>
      <w:r>
        <w:rPr>
          <w:b/>
          <w:bCs/>
          <w:sz w:val="21"/>
          <w:szCs w:val="21"/>
        </w:rPr>
        <w:t xml:space="preserve">file XML là bản gốc có giá trị pháp lý, PDF là bản thể hiện</w:t>
      </w:r>
      <w:r>
        <w:rPr>
          <w:sz w:val="21"/>
          <w:szCs w:val="21"/>
        </w:rPr>
        <w:t xml:space="preserve">, tra cứu bằng mã trên hệ thống của cơ quan thuế.</w:t>
      </w:r>
    </w:p>
    <w:p>
      <w:pPr>
        <w:spacing w:after="100"/>
      </w:pPr>
      <w:r>
        <w:rPr>
          <w:b/>
          <w:bCs/>
          <w:sz w:val="21"/>
          <w:szCs w:val="21"/>
        </w:rPr>
        <w:t xml:space="preserve">Hợp đồng dữ liệu (data contract)</w:t>
      </w:r>
      <w:r>
        <w:rPr>
          <w:sz w:val="21"/>
          <w:szCs w:val="21"/>
        </w:rPr>
        <w:t xml:space="preserve"> giữa cổng và module HĐĐT đặt tại mục 7.3 — tên trường là </w:t>
      </w:r>
      <w:r>
        <w:rPr>
          <w:b/>
          <w:bCs/>
          <w:sz w:val="21"/>
          <w:szCs w:val="21"/>
        </w:rPr>
        <w:t xml:space="preserve">tên tạm</w:t>
      </w:r>
      <w:r>
        <w:rPr>
          <w:sz w:val="21"/>
          <w:szCs w:val="21"/>
        </w:rPr>
        <w:t xml:space="preserve">, phải đối chiếu với module thực tế của team Dev trước khi code (VĐ-11).</w:t>
      </w:r>
    </w:p>
    <w:p>
      <w:pPr>
        <w:spacing w:after="100"/>
      </w:pPr>
      <w:r>
        <w:rPr>
          <w:b/>
          <w:bCs/>
          <w:sz w:val="21"/>
          <w:szCs w:val="21"/>
        </w:rPr>
        <w:t xml:space="preserve">Luồng chính:</w:t>
      </w:r>
    </w:p>
    <w:p>
      <w:pPr>
        <w:keepLines/>
        <w:shd w:fill="F4F6F9" w:val="clear"/>
        <w:spacing w:after="0" w:before="120" w:line="216" w:lineRule="auto"/>
        <w:ind w:left="227" w:right="227"/>
      </w:pPr>
      <w:r>
        <w:rPr>
          <w:rFonts w:ascii="Consolas" w:cs="Consolas" w:eastAsia="Consolas" w:hAnsi="Consolas"/>
          <w:sz w:val="16"/>
          <w:szCs w:val="16"/>
        </w:rPr>
        <w:t xml:space="preserve">Kế toán ghi sổ Sales Invoice → module HĐĐT phát hành (ký số, cấp mã CQT)</w:t>
      </w:r>
    </w:p>
    <w:p>
      <w:pPr>
        <w:keepLines/>
        <w:shd w:fill="F4F6F9" w:val="clear"/>
        <w:spacing w:after="0" w:before="0" w:line="216" w:lineRule="auto"/>
        <w:ind w:left="227" w:right="227"/>
      </w:pPr>
      <w:r>
        <w:rPr>
          <w:rFonts w:ascii="Consolas" w:cs="Consolas" w:eastAsia="Consolas" w:hAnsi="Consolas"/>
          <w:sz w:val="16"/>
          <w:szCs w:val="16"/>
        </w:rPr>
        <w:t xml:space="preserve">   → module cập nhật trường HĐĐT + đính file XML/PDF (private file) lên SI</w:t>
      </w:r>
    </w:p>
    <w:p>
      <w:pPr>
        <w:keepLines/>
        <w:shd w:fill="F4F6F9" w:val="clear"/>
        <w:spacing w:after="0" w:before="0" w:line="216" w:lineRule="auto"/>
        <w:ind w:left="227" w:right="227"/>
      </w:pPr>
      <w:r>
        <w:rPr>
          <w:rFonts w:ascii="Consolas" w:cs="Consolas" w:eastAsia="Consolas" w:hAnsi="Consolas"/>
          <w:sz w:val="16"/>
          <w:szCs w:val="16"/>
        </w:rPr>
        <w:t xml:space="preserve">   → sự kiện "HĐĐT đã phát hành" ──► email cho khách: số HĐĐT + ký hiệu + link vào cổng</w:t>
      </w:r>
    </w:p>
    <w:p>
      <w:pPr>
        <w:keepLines/>
        <w:shd w:fill="F4F6F9" w:val="clear"/>
        <w:spacing w:after="0" w:before="0" w:line="216" w:lineRule="auto"/>
        <w:ind w:left="227" w:right="227"/>
      </w:pPr>
      <w:r>
        <w:rPr>
          <w:rFonts w:ascii="Consolas" w:cs="Consolas" w:eastAsia="Consolas" w:hAnsi="Consolas"/>
          <w:sz w:val="16"/>
          <w:szCs w:val="16"/>
        </w:rPr>
        <w:t xml:space="preserve">   → cổng /portal/invoices — khối HĐĐT trên từng hoá đơn:</w:t>
      </w:r>
    </w:p>
    <w:p>
      <w:pPr>
        <w:keepLines/>
        <w:shd w:fill="F4F6F9" w:val="clear"/>
        <w:spacing w:after="0" w:before="0" w:line="216" w:lineRule="auto"/>
        <w:ind w:left="227" w:right="227"/>
      </w:pPr>
      <w:r>
        <w:rPr>
          <w:rFonts w:ascii="Consolas" w:cs="Consolas" w:eastAsia="Consolas" w:hAnsi="Consolas"/>
          <w:sz w:val="16"/>
          <w:szCs w:val="16"/>
        </w:rPr>
        <w:t xml:space="preserve">        trạng thái · số + ký hiệu · ngày phát hành · mã tra cứu (copy được)</w:t>
      </w:r>
    </w:p>
    <w:p>
      <w:pPr>
        <w:keepLines/>
        <w:shd w:fill="F4F6F9" w:val="clear"/>
        <w:spacing w:after="0" w:before="0" w:line="216" w:lineRule="auto"/>
        <w:ind w:left="227" w:right="227"/>
      </w:pPr>
      <w:r>
        <w:rPr>
          <w:rFonts w:ascii="Consolas" w:cs="Consolas" w:eastAsia="Consolas" w:hAnsi="Consolas"/>
          <w:sz w:val="16"/>
          <w:szCs w:val="16"/>
        </w:rPr>
        <w:t xml:space="preserve">        · nút tải XML (bản gốc) · nút tải PDF (bản thể hiện) · link tra cứu CQT</w:t>
      </w:r>
    </w:p>
    <w:p>
      <w:pPr>
        <w:keepLines/>
        <w:shd w:fill="F4F6F9" w:val="clear"/>
        <w:spacing w:after="0" w:before="0" w:line="216" w:lineRule="auto"/>
        <w:ind w:left="227" w:right="227"/>
      </w:pPr>
      <w:r>
        <w:rPr>
          <w:rFonts w:ascii="Consolas" w:cs="Consolas" w:eastAsia="Consolas" w:hAnsi="Consolas"/>
          <w:sz w:val="16"/>
          <w:szCs w:val="16"/>
        </w:rPr>
        <w:t xml:space="preserve">   → tải qua portal_einvoice_download: kiểm phiên + sở hữu TỪNG LẦN, đọc private file,</w:t>
      </w:r>
    </w:p>
    <w:p>
      <w:pPr>
        <w:keepLines/>
        <w:shd w:fill="F4F6F9" w:val="clear"/>
        <w:spacing w:after="120" w:before="0" w:line="216" w:lineRule="auto"/>
        <w:ind w:left="227" w:right="227"/>
      </w:pPr>
      <w:r>
        <w:rPr>
          <w:rFonts w:ascii="Consolas" w:cs="Consolas" w:eastAsia="Consolas" w:hAnsi="Consolas"/>
          <w:sz w:val="16"/>
          <w:szCs w:val="16"/>
        </w:rPr>
        <w:t xml:space="preserve">     ghi log ai tải lúc nào (BR-E4)</w:t>
      </w:r>
    </w:p>
    <w:p>
      <w:pPr>
        <w:spacing w:after="100"/>
      </w:pPr>
      <w:r>
        <w:rPr>
          <w:b/>
          <w:bCs/>
          <w:sz w:val="21"/>
          <w:szCs w:val="21"/>
        </w:rPr>
        <w:t xml:space="preserve">Luồng ngoại lệ QT12:</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2351"/>
        <w:gridCol w:w="2811"/>
        <w:gridCol w:w="3182"/>
        <w:gridCol w:w="760"/>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2351"/>
            <w:shd w:fill="E8EEF5" w:val="clear"/>
            <w:tcMar>
              <w:top w:type="dxa" w:w="57"/>
              <w:left w:type="dxa" w:w="85"/>
              <w:bottom w:type="dxa" w:w="57"/>
              <w:right w:type="dxa" w:w="85"/>
            </w:tcMar>
            <w:vAlign w:val="top"/>
          </w:tcPr>
          <w:p>
            <w:pPr>
              <w:spacing w:after="0" w:before="0"/>
            </w:pPr>
            <w:r>
              <w:rPr>
                <w:b/>
                <w:bCs/>
                <w:color w:val="1F4E79"/>
                <w:sz w:val="18"/>
                <w:szCs w:val="18"/>
              </w:rPr>
              <w:t xml:space="preserve">Tình huống</w:t>
            </w:r>
          </w:p>
        </w:tc>
        <w:tc>
          <w:tcPr>
            <w:tcW w:type="dxa" w:w="2811"/>
            <w:shd w:fill="E8EEF5" w:val="clear"/>
            <w:tcMar>
              <w:top w:type="dxa" w:w="57"/>
              <w:left w:type="dxa" w:w="85"/>
              <w:bottom w:type="dxa" w:w="57"/>
              <w:right w:type="dxa" w:w="85"/>
            </w:tcMar>
            <w:vAlign w:val="top"/>
          </w:tcPr>
          <w:p>
            <w:pPr>
              <w:spacing w:after="0" w:before="0"/>
            </w:pPr>
            <w:r>
              <w:rPr>
                <w:b/>
                <w:bCs/>
                <w:color w:val="1F4E79"/>
                <w:sz w:val="18"/>
                <w:szCs w:val="18"/>
              </w:rPr>
              <w:t xml:space="preserve">Chốt chặn / phát hiện</w:t>
            </w:r>
          </w:p>
        </w:tc>
        <w:tc>
          <w:tcPr>
            <w:tcW w:type="dxa" w:w="3182"/>
            <w:shd w:fill="E8EEF5" w:val="clear"/>
            <w:tcMar>
              <w:top w:type="dxa" w:w="57"/>
              <w:left w:type="dxa" w:w="85"/>
              <w:bottom w:type="dxa" w:w="57"/>
              <w:right w:type="dxa" w:w="85"/>
            </w:tcMar>
            <w:vAlign w:val="top"/>
          </w:tcPr>
          <w:p>
            <w:pPr>
              <w:spacing w:after="0" w:before="0"/>
            </w:pPr>
            <w:r>
              <w:rPr>
                <w:b/>
                <w:bCs/>
                <w:color w:val="1F4E79"/>
                <w:sz w:val="18"/>
                <w:szCs w:val="18"/>
              </w:rPr>
              <w:t xml:space="preserve">Xử lý</w:t>
            </w:r>
          </w:p>
        </w:tc>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NL-12.1</w:t>
            </w:r>
          </w:p>
        </w:tc>
        <w:tc>
          <w:tcPr>
            <w:tcW w:type="dxa" w:w="2351"/>
            <w:tcMar>
              <w:top w:type="dxa" w:w="57"/>
              <w:left w:type="dxa" w:w="85"/>
              <w:bottom w:type="dxa" w:w="57"/>
              <w:right w:type="dxa" w:w="85"/>
            </w:tcMar>
            <w:vAlign w:val="top"/>
          </w:tcPr>
          <w:p>
            <w:pPr>
              <w:spacing w:after="0" w:before="0"/>
            </w:pPr>
            <w:r>
              <w:rPr>
                <w:b w:val="false"/>
                <w:bCs w:val="false"/>
                <w:sz w:val="18"/>
                <w:szCs w:val="18"/>
              </w:rPr>
              <w:t xml:space="preserve">SI đã ghi sổ nhưng HĐĐT chưa phát hành (chờ ký số / lỗi kết nối NCC HĐĐT)</w:t>
            </w:r>
          </w:p>
        </w:tc>
        <w:tc>
          <w:tcPr>
            <w:tcW w:type="dxa" w:w="281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einvoice_trang_thai ≠ "Đã phát hành"</w:t>
            </w:r>
          </w:p>
        </w:tc>
        <w:tc>
          <w:tcPr>
            <w:tcW w:type="dxa" w:w="3182"/>
            <w:tcMar>
              <w:top w:type="dxa" w:w="57"/>
              <w:left w:type="dxa" w:w="85"/>
              <w:bottom w:type="dxa" w:w="57"/>
              <w:right w:type="dxa" w:w="85"/>
            </w:tcMar>
            <w:vAlign w:val="top"/>
          </w:tcPr>
          <w:p>
            <w:pPr>
              <w:spacing w:after="0" w:before="0"/>
            </w:pPr>
            <w:r>
              <w:rPr>
                <w:b w:val="false"/>
                <w:bCs w:val="false"/>
                <w:sz w:val="18"/>
                <w:szCs w:val="18"/>
              </w:rPr>
              <w:t xml:space="preserve">Khối HĐĐT hiển thị "Đang phát hành HĐĐT", không có nút tải (BR-E2); công nợ vẫn hiển thị bình thường</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NL-12.2</w:t>
            </w:r>
          </w:p>
        </w:tc>
        <w:tc>
          <w:tcPr>
            <w:tcW w:type="dxa" w:w="2351"/>
            <w:tcMar>
              <w:top w:type="dxa" w:w="57"/>
              <w:left w:type="dxa" w:w="85"/>
              <w:bottom w:type="dxa" w:w="57"/>
              <w:right w:type="dxa" w:w="85"/>
            </w:tcMar>
            <w:vAlign w:val="top"/>
          </w:tcPr>
          <w:p>
            <w:pPr>
              <w:spacing w:after="0" w:before="0"/>
            </w:pPr>
            <w:r>
              <w:rPr>
                <w:b w:val="false"/>
                <w:bCs w:val="false"/>
                <w:sz w:val="18"/>
                <w:szCs w:val="18"/>
              </w:rPr>
              <w:t xml:space="preserve">HĐĐT bị huỷ (sai sót, lập hoá đơn thay thế)</w:t>
            </w:r>
          </w:p>
        </w:tc>
        <w:tc>
          <w:tcPr>
            <w:tcW w:type="dxa" w:w="2811"/>
            <w:tcMar>
              <w:top w:type="dxa" w:w="57"/>
              <w:left w:type="dxa" w:w="85"/>
              <w:bottom w:type="dxa" w:w="57"/>
              <w:right w:type="dxa" w:w="85"/>
            </w:tcMar>
            <w:vAlign w:val="top"/>
          </w:tcPr>
          <w:p>
            <w:pPr>
              <w:spacing w:after="0" w:before="0"/>
            </w:pPr>
            <w:r>
              <w:rPr>
                <w:b w:val="false"/>
                <w:bCs w:val="false"/>
                <w:sz w:val="18"/>
                <w:szCs w:val="18"/>
              </w:rPr>
              <w:t xml:space="preserve">Trạng thái "Đã huỷ" / "Bị thay thế" từ module</w:t>
            </w:r>
          </w:p>
        </w:tc>
        <w:tc>
          <w:tcPr>
            <w:tcW w:type="dxa" w:w="3182"/>
            <w:tcMar>
              <w:top w:type="dxa" w:w="57"/>
              <w:left w:type="dxa" w:w="85"/>
              <w:bottom w:type="dxa" w:w="57"/>
              <w:right w:type="dxa" w:w="85"/>
            </w:tcMar>
            <w:vAlign w:val="top"/>
          </w:tcPr>
          <w:p>
            <w:pPr>
              <w:spacing w:after="0" w:before="0"/>
            </w:pPr>
            <w:r>
              <w:rPr>
                <w:b w:val="false"/>
                <w:bCs w:val="false"/>
                <w:sz w:val="18"/>
                <w:szCs w:val="18"/>
              </w:rPr>
              <w:t xml:space="preserve">Badge rõ ràng + liên kết sang hoá đơn thay thế; hoá đơn cũ không bị giấu (BR-E3)</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NL-12.3</w:t>
            </w:r>
          </w:p>
        </w:tc>
        <w:tc>
          <w:tcPr>
            <w:tcW w:type="dxa" w:w="2351"/>
            <w:tcMar>
              <w:top w:type="dxa" w:w="57"/>
              <w:left w:type="dxa" w:w="85"/>
              <w:bottom w:type="dxa" w:w="57"/>
              <w:right w:type="dxa" w:w="85"/>
            </w:tcMar>
            <w:vAlign w:val="top"/>
          </w:tcPr>
          <w:p>
            <w:pPr>
              <w:spacing w:after="0" w:before="0"/>
            </w:pPr>
            <w:r>
              <w:rPr>
                <w:b w:val="false"/>
                <w:bCs w:val="false"/>
                <w:sz w:val="18"/>
                <w:szCs w:val="18"/>
              </w:rPr>
              <w:t xml:space="preserve">HĐĐT điều chỉnh tăng/giảm</w:t>
            </w:r>
          </w:p>
        </w:tc>
        <w:tc>
          <w:tcPr>
            <w:tcW w:type="dxa" w:w="2811"/>
            <w:tcMar>
              <w:top w:type="dxa" w:w="57"/>
              <w:left w:type="dxa" w:w="85"/>
              <w:bottom w:type="dxa" w:w="57"/>
              <w:right w:type="dxa" w:w="85"/>
            </w:tcMar>
            <w:vAlign w:val="top"/>
          </w:tcPr>
          <w:p>
            <w:pPr>
              <w:spacing w:after="0" w:before="0"/>
            </w:pPr>
            <w:r>
              <w:rPr>
                <w:b w:val="false"/>
                <w:bCs w:val="false"/>
                <w:sz w:val="18"/>
                <w:szCs w:val="18"/>
              </w:rPr>
              <w:t xml:space="preserve">Trạng thái "Bị điều chỉnh" + SI điều chỉnh trỏ về gốc</w:t>
            </w:r>
          </w:p>
        </w:tc>
        <w:tc>
          <w:tcPr>
            <w:tcW w:type="dxa" w:w="3182"/>
            <w:tcMar>
              <w:top w:type="dxa" w:w="57"/>
              <w:left w:type="dxa" w:w="85"/>
              <w:bottom w:type="dxa" w:w="57"/>
              <w:right w:type="dxa" w:w="85"/>
            </w:tcMar>
            <w:vAlign w:val="top"/>
          </w:tcPr>
          <w:p>
            <w:pPr>
              <w:spacing w:after="0" w:before="0"/>
            </w:pPr>
            <w:r>
              <w:rPr>
                <w:b w:val="false"/>
                <w:bCs w:val="false"/>
                <w:sz w:val="18"/>
                <w:szCs w:val="18"/>
              </w:rPr>
              <w:t xml:space="preserve">Hai chiều liên kết gốc ⇄ điều chỉnh hiển thị trên cả hai dòng</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NL-12.4</w:t>
            </w:r>
          </w:p>
        </w:tc>
        <w:tc>
          <w:tcPr>
            <w:tcW w:type="dxa" w:w="2351"/>
            <w:tcMar>
              <w:top w:type="dxa" w:w="57"/>
              <w:left w:type="dxa" w:w="85"/>
              <w:bottom w:type="dxa" w:w="57"/>
              <w:right w:type="dxa" w:w="85"/>
            </w:tcMar>
            <w:vAlign w:val="top"/>
          </w:tcPr>
          <w:p>
            <w:pPr>
              <w:spacing w:after="0" w:before="0"/>
            </w:pPr>
            <w:r>
              <w:rPr>
                <w:b w:val="false"/>
                <w:bCs w:val="false"/>
                <w:sz w:val="18"/>
                <w:szCs w:val="18"/>
              </w:rPr>
              <w:t xml:space="preserve">File XML/PDF thiếu hoặc hỏng</w:t>
            </w:r>
          </w:p>
        </w:tc>
        <w:tc>
          <w:tcPr>
            <w:tcW w:type="dxa" w:w="2811"/>
            <w:tcMar>
              <w:top w:type="dxa" w:w="57"/>
              <w:left w:type="dxa" w:w="85"/>
              <w:bottom w:type="dxa" w:w="57"/>
              <w:right w:type="dxa" w:w="85"/>
            </w:tcMar>
            <w:vAlign w:val="top"/>
          </w:tcPr>
          <w:p>
            <w:pPr>
              <w:spacing w:after="0" w:before="0"/>
            </w:pPr>
            <w:r>
              <w:rPr>
                <w:b w:val="false"/>
                <w:bCs w:val="false"/>
                <w:sz w:val="18"/>
                <w:szCs w:val="18"/>
              </w:rPr>
              <w:t xml:space="preserve">Endpoint đọc file thất bại</w:t>
            </w:r>
          </w:p>
        </w:tc>
        <w:tc>
          <w:tcPr>
            <w:tcW w:type="dxa" w:w="3182"/>
            <w:tcMar>
              <w:top w:type="dxa" w:w="57"/>
              <w:left w:type="dxa" w:w="85"/>
              <w:bottom w:type="dxa" w:w="57"/>
              <w:right w:type="dxa" w:w="85"/>
            </w:tcMar>
            <w:vAlign w:val="top"/>
          </w:tcPr>
          <w:p>
            <w:pPr>
              <w:spacing w:after="0" w:before="0"/>
            </w:pPr>
            <w:r>
              <w:rPr>
                <w:b w:val="false"/>
                <w:bCs w:val="false"/>
                <w:sz w:val="18"/>
                <w:szCs w:val="18"/>
              </w:rPr>
              <w:t xml:space="preserve">Nút tải disable + thông điệp; nút "Yêu cầu hỗ trợ" tự đính mã hoá đơn; notification nội bộ cho kế toán</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NL-12.5</w:t>
            </w:r>
          </w:p>
        </w:tc>
        <w:tc>
          <w:tcPr>
            <w:tcW w:type="dxa" w:w="2351"/>
            <w:tcMar>
              <w:top w:type="dxa" w:w="57"/>
              <w:left w:type="dxa" w:w="85"/>
              <w:bottom w:type="dxa" w:w="57"/>
              <w:right w:type="dxa" w:w="85"/>
            </w:tcMar>
            <w:vAlign w:val="top"/>
          </w:tcPr>
          <w:p>
            <w:pPr>
              <w:spacing w:after="0" w:before="0"/>
            </w:pPr>
            <w:r>
              <w:rPr>
                <w:b w:val="false"/>
                <w:bCs w:val="false"/>
                <w:sz w:val="18"/>
                <w:szCs w:val="18"/>
              </w:rPr>
              <w:t xml:space="preserve">Chia sẻ URL tải cho người ngoài</w:t>
            </w:r>
          </w:p>
        </w:tc>
        <w:tc>
          <w:tcPr>
            <w:tcW w:type="dxa" w:w="2811"/>
            <w:tcMar>
              <w:top w:type="dxa" w:w="57"/>
              <w:left w:type="dxa" w:w="85"/>
              <w:bottom w:type="dxa" w:w="57"/>
              <w:right w:type="dxa" w:w="85"/>
            </w:tcMar>
            <w:vAlign w:val="top"/>
          </w:tcPr>
          <w:p>
            <w:pPr>
              <w:spacing w:after="0" w:before="0"/>
            </w:pPr>
            <w:r>
              <w:rPr>
                <w:b w:val="false"/>
                <w:bCs w:val="false"/>
                <w:sz w:val="18"/>
                <w:szCs w:val="18"/>
              </w:rPr>
              <w:t xml:space="preserve">BR-E4 — không có URL công khai</w:t>
            </w:r>
          </w:p>
        </w:tc>
        <w:tc>
          <w:tcPr>
            <w:tcW w:type="dxa" w:w="3182"/>
            <w:tcMar>
              <w:top w:type="dxa" w:w="57"/>
              <w:left w:type="dxa" w:w="85"/>
              <w:bottom w:type="dxa" w:w="57"/>
              <w:right w:type="dxa" w:w="85"/>
            </w:tcMar>
            <w:vAlign w:val="top"/>
          </w:tcPr>
          <w:p>
            <w:pPr>
              <w:spacing w:after="0" w:before="0"/>
            </w:pPr>
            <w:r>
              <w:rPr>
                <w:b w:val="false"/>
                <w:bCs w:val="false"/>
                <w:sz w:val="18"/>
                <w:szCs w:val="18"/>
              </w:rPr>
              <w:t xml:space="preserve">Mỗi lần tải kiểm phiên + sở hữu; link dán sang máy khác không đăng nhập → 403</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NL-12.6</w:t>
            </w:r>
          </w:p>
        </w:tc>
        <w:tc>
          <w:tcPr>
            <w:tcW w:type="dxa" w:w="2351"/>
            <w:tcMar>
              <w:top w:type="dxa" w:w="57"/>
              <w:left w:type="dxa" w:w="85"/>
              <w:bottom w:type="dxa" w:w="57"/>
              <w:right w:type="dxa" w:w="85"/>
            </w:tcMar>
            <w:vAlign w:val="top"/>
          </w:tcPr>
          <w:p>
            <w:pPr>
              <w:spacing w:after="0" w:before="0"/>
            </w:pPr>
            <w:r>
              <w:rPr>
                <w:b w:val="false"/>
                <w:bCs w:val="false"/>
                <w:sz w:val="18"/>
                <w:szCs w:val="18"/>
              </w:rPr>
              <w:t xml:space="preserve">Khách cần hoá đơn cũ trước khi có tính năng này</w:t>
            </w:r>
          </w:p>
        </w:tc>
        <w:tc>
          <w:tcPr>
            <w:tcW w:type="dxa" w:w="2811"/>
            <w:tcMar>
              <w:top w:type="dxa" w:w="57"/>
              <w:left w:type="dxa" w:w="85"/>
              <w:bottom w:type="dxa" w:w="57"/>
              <w:right w:type="dxa" w:w="85"/>
            </w:tcMar>
            <w:vAlign w:val="top"/>
          </w:tcPr>
          <w:p>
            <w:pPr>
              <w:spacing w:after="0" w:before="0"/>
            </w:pPr>
            <w:r>
              <w:rPr>
                <w:b w:val="false"/>
                <w:bCs w:val="false"/>
                <w:sz w:val="18"/>
                <w:szCs w:val="18"/>
              </w:rPr>
              <w:t xml:space="preserve">Dữ liệu lịch sử</w:t>
            </w:r>
          </w:p>
        </w:tc>
        <w:tc>
          <w:tcPr>
            <w:tcW w:type="dxa" w:w="3182"/>
            <w:tcMar>
              <w:top w:type="dxa" w:w="57"/>
              <w:left w:type="dxa" w:w="85"/>
              <w:bottom w:type="dxa" w:w="57"/>
              <w:right w:type="dxa" w:w="85"/>
            </w:tcMar>
            <w:vAlign w:val="top"/>
          </w:tcPr>
          <w:p>
            <w:pPr>
              <w:spacing w:after="0" w:before="0"/>
            </w:pPr>
            <w:r>
              <w:rPr>
                <w:b w:val="false"/>
                <w:bCs w:val="false"/>
                <w:sz w:val="18"/>
                <w:szCs w:val="18"/>
              </w:rPr>
              <w:t xml:space="preserve">Backfill: job một lần quét SI cũ có HĐĐT, đổ đủ khối HĐĐT cho hoá đơn lịch sử</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MỚI</w:t>
            </w:r>
          </w:p>
        </w:tc>
      </w:tr>
    </w:tbl>
    <w:p>
      <w:pPr>
        <w:spacing w:after="60"/>
      </w:pPr>
    </w:p>
    <w:p>
      <w:pPr>
        <w:pBdr>
          <w:bottom w:val="single" w:color="D9DDE3" w:sz="6"/>
        </w:pBdr>
        <w:spacing w:after="120" w:before="60"/>
      </w:pPr>
    </w:p>
    <w:p>
      <w:pPr>
        <w:pStyle w:val="Heading1"/>
        <w:spacing w:after="80" w:before="300"/>
      </w:pPr>
      <w:r>
        <w:t xml:space="preserve">5. Danh mục ca sử dụng</w:t>
      </w:r>
    </w:p>
    <w:p>
      <w:pPr>
        <w:spacing w:after="100"/>
      </w:pPr>
      <w:r>
        <w:rPr>
          <w:sz w:val="21"/>
          <w:szCs w:val="21"/>
        </w:rPr>
        <w:t xml:space="preserve">UC-01…UC-41 giữ nguyên từ bản as-built </w:t>
      </w:r>
      <w:r>
        <w:rPr>
          <w:b/>
          <w:bCs/>
          <w:sz w:val="21"/>
          <w:szCs w:val="21"/>
        </w:rPr>
        <w:t xml:space="preserve">[Hiện có]</w:t>
      </w:r>
      <w:r>
        <w:rPr>
          <w:sz w:val="21"/>
          <w:szCs w:val="21"/>
        </w:rPr>
        <w:t xml:space="preserve">; các UC mới đánh dấu </w:t>
      </w:r>
      <w:r>
        <w:rPr>
          <w:b/>
          <w:bCs/>
          <w:color w:val="0F6B5F"/>
          <w:sz w:val="21"/>
          <w:szCs w:val="21"/>
        </w:rPr>
        <w:t xml:space="preserve">[MỚI]</w:t>
      </w:r>
      <w:r>
        <w:rPr>
          <w:sz w:val="21"/>
          <w:szCs w:val="21"/>
        </w:rPr>
        <w:t xml:space="preserve">.</w:t>
      </w:r>
    </w:p>
    <w:p>
      <w:pPr>
        <w:pStyle w:val="Heading2"/>
        <w:spacing w:after="80" w:before="200"/>
      </w:pPr>
      <w:r>
        <w:t xml:space="preserve">5.1 Nhóm mua hàng</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2877"/>
        <w:gridCol w:w="2039"/>
        <w:gridCol w:w="3306"/>
        <w:gridCol w:w="882"/>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2877"/>
            <w:shd w:fill="E8EEF5" w:val="clear"/>
            <w:tcMar>
              <w:top w:type="dxa" w:w="57"/>
              <w:left w:type="dxa" w:w="85"/>
              <w:bottom w:type="dxa" w:w="57"/>
              <w:right w:type="dxa" w:w="85"/>
            </w:tcMar>
            <w:vAlign w:val="top"/>
          </w:tcPr>
          <w:p>
            <w:pPr>
              <w:spacing w:after="0" w:before="0"/>
            </w:pPr>
            <w:r>
              <w:rPr>
                <w:b/>
                <w:bCs/>
                <w:color w:val="1F4E79"/>
                <w:sz w:val="18"/>
                <w:szCs w:val="18"/>
              </w:rPr>
              <w:t xml:space="preserve">Ca sử dụng</w:t>
            </w:r>
          </w:p>
        </w:tc>
        <w:tc>
          <w:tcPr>
            <w:tcW w:type="dxa" w:w="2039"/>
            <w:shd w:fill="E8EEF5" w:val="clear"/>
            <w:tcMar>
              <w:top w:type="dxa" w:w="57"/>
              <w:left w:type="dxa" w:w="85"/>
              <w:bottom w:type="dxa" w:w="57"/>
              <w:right w:type="dxa" w:w="85"/>
            </w:tcMar>
            <w:vAlign w:val="top"/>
          </w:tcPr>
          <w:p>
            <w:pPr>
              <w:spacing w:after="0" w:before="0"/>
            </w:pPr>
            <w:r>
              <w:rPr>
                <w:b/>
                <w:bCs/>
                <w:color w:val="1F4E79"/>
                <w:sz w:val="18"/>
                <w:szCs w:val="18"/>
              </w:rPr>
              <w:t xml:space="preserve">Màn hình</w:t>
            </w:r>
          </w:p>
        </w:tc>
        <w:tc>
          <w:tcPr>
            <w:tcW w:type="dxa" w:w="3306"/>
            <w:shd w:fill="E8EEF5" w:val="clear"/>
            <w:tcMar>
              <w:top w:type="dxa" w:w="57"/>
              <w:left w:type="dxa" w:w="85"/>
              <w:bottom w:type="dxa" w:w="57"/>
              <w:right w:type="dxa" w:w="85"/>
            </w:tcMar>
            <w:vAlign w:val="top"/>
          </w:tcPr>
          <w:p>
            <w:pPr>
              <w:spacing w:after="0" w:before="0"/>
            </w:pPr>
            <w:r>
              <w:rPr>
                <w:b/>
                <w:bCs/>
                <w:color w:val="1F4E79"/>
                <w:sz w:val="18"/>
                <w:szCs w:val="18"/>
              </w:rPr>
              <w:t xml:space="preserve">Endpoint</w:t>
            </w:r>
          </w:p>
        </w:tc>
        <w:tc>
          <w:tcPr>
            <w:tcW w:type="dxa" w:w="882"/>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UC-01</w:t>
            </w:r>
          </w:p>
        </w:tc>
        <w:tc>
          <w:tcPr>
            <w:tcW w:type="dxa" w:w="2877"/>
            <w:tcMar>
              <w:top w:type="dxa" w:w="57"/>
              <w:left w:type="dxa" w:w="85"/>
              <w:bottom w:type="dxa" w:w="57"/>
              <w:right w:type="dxa" w:w="85"/>
            </w:tcMar>
            <w:vAlign w:val="top"/>
          </w:tcPr>
          <w:p>
            <w:pPr>
              <w:spacing w:after="0" w:before="0"/>
            </w:pPr>
            <w:r>
              <w:rPr>
                <w:b w:val="false"/>
                <w:bCs w:val="false"/>
                <w:sz w:val="18"/>
                <w:szCs w:val="18"/>
              </w:rPr>
              <w:t xml:space="preserve">Đăng nhập cổng</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/portal/login</w:t>
            </w:r>
          </w:p>
        </w:tc>
        <w:tc>
          <w:tcPr>
            <w:tcW w:type="dxa" w:w="3306"/>
            <w:tcMar>
              <w:top w:type="dxa" w:w="57"/>
              <w:left w:type="dxa" w:w="85"/>
              <w:bottom w:type="dxa" w:w="57"/>
              <w:right w:type="dxa" w:w="85"/>
            </w:tcMar>
            <w:vAlign w:val="top"/>
          </w:tcPr>
          <w:p>
            <w:pPr>
              <w:spacing w:after="0" w:before="0"/>
            </w:pPr>
            <w:r>
              <w:rPr>
                <w:b w:val="false"/>
                <w:bCs w:val="false"/>
                <w:sz w:val="18"/>
                <w:szCs w:val="18"/>
              </w:rPr>
              <w:t xml:space="preserve">trang web riêng, không qua SPA</w:t>
            </w:r>
          </w:p>
        </w:tc>
        <w:tc>
          <w:tcPr>
            <w:tcW w:type="dxa" w:w="88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UC-02</w:t>
            </w:r>
          </w:p>
        </w:tc>
        <w:tc>
          <w:tcPr>
            <w:tcW w:type="dxa" w:w="2877"/>
            <w:tcMar>
              <w:top w:type="dxa" w:w="57"/>
              <w:left w:type="dxa" w:w="85"/>
              <w:bottom w:type="dxa" w:w="57"/>
              <w:right w:type="dxa" w:w="85"/>
            </w:tcMar>
            <w:vAlign w:val="top"/>
          </w:tcPr>
          <w:p>
            <w:pPr>
              <w:spacing w:after="0" w:before="0"/>
            </w:pPr>
            <w:r>
              <w:rPr>
                <w:b w:val="false"/>
                <w:bCs w:val="false"/>
                <w:sz w:val="18"/>
                <w:szCs w:val="18"/>
              </w:rPr>
              <w:t xml:space="preserve">Xem tổng quan</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/portal/dashboard</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portal_me</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portal_order_history</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portal_invoices</w:t>
            </w:r>
          </w:p>
        </w:tc>
        <w:tc>
          <w:tcPr>
            <w:tcW w:type="dxa" w:w="88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UC-03</w:t>
            </w:r>
          </w:p>
        </w:tc>
        <w:tc>
          <w:tcPr>
            <w:tcW w:type="dxa" w:w="2877"/>
            <w:tcMar>
              <w:top w:type="dxa" w:w="57"/>
              <w:left w:type="dxa" w:w="85"/>
              <w:bottom w:type="dxa" w:w="57"/>
              <w:right w:type="dxa" w:w="85"/>
            </w:tcMar>
            <w:vAlign w:val="top"/>
          </w:tcPr>
          <w:p>
            <w:pPr>
              <w:spacing w:after="0" w:before="0"/>
            </w:pPr>
            <w:r>
              <w:rPr>
                <w:b w:val="false"/>
                <w:bCs w:val="false"/>
                <w:sz w:val="18"/>
                <w:szCs w:val="18"/>
              </w:rPr>
              <w:t xml:space="preserve">Xem hợp đồng nguyên tắc và hạn mức còn lại</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/portal/catalog</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portal_contracts</w:t>
            </w:r>
          </w:p>
        </w:tc>
        <w:tc>
          <w:tcPr>
            <w:tcW w:type="dxa" w:w="88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UC-04</w:t>
            </w:r>
          </w:p>
        </w:tc>
        <w:tc>
          <w:tcPr>
            <w:tcW w:type="dxa" w:w="2877"/>
            <w:tcMar>
              <w:top w:type="dxa" w:w="57"/>
              <w:left w:type="dxa" w:w="85"/>
              <w:bottom w:type="dxa" w:w="57"/>
              <w:right w:type="dxa" w:w="85"/>
            </w:tcMar>
            <w:vAlign w:val="top"/>
          </w:tcPr>
          <w:p>
            <w:pPr>
              <w:spacing w:after="0" w:before="0"/>
            </w:pPr>
            <w:r>
              <w:rPr>
                <w:b w:val="false"/>
                <w:bCs w:val="false"/>
                <w:sz w:val="18"/>
                <w:szCs w:val="18"/>
              </w:rPr>
              <w:t xml:space="preserve">Xem danh mục hàng theo hợp đồng, có giá riêng</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/portal/catalog</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portal_catalog</w:t>
            </w:r>
          </w:p>
        </w:tc>
        <w:tc>
          <w:tcPr>
            <w:tcW w:type="dxa" w:w="88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UC-05</w:t>
            </w:r>
          </w:p>
        </w:tc>
        <w:tc>
          <w:tcPr>
            <w:tcW w:type="dxa" w:w="2877"/>
            <w:tcMar>
              <w:top w:type="dxa" w:w="57"/>
              <w:left w:type="dxa" w:w="85"/>
              <w:bottom w:type="dxa" w:w="57"/>
              <w:right w:type="dxa" w:w="85"/>
            </w:tcMar>
            <w:vAlign w:val="top"/>
          </w:tcPr>
          <w:p>
            <w:pPr>
              <w:spacing w:after="0" w:before="0"/>
            </w:pPr>
            <w:r>
              <w:rPr>
                <w:b w:val="false"/>
                <w:bCs w:val="false"/>
                <w:sz w:val="18"/>
                <w:szCs w:val="18"/>
              </w:rPr>
              <w:t xml:space="preserve">Đặt hàng từ giỏ</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/portal/cart</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portal_order_place</w:t>
            </w:r>
            <w:r>
              <w:rPr>
                <w:b w:val="false"/>
                <w:bCs w:val="false"/>
                <w:sz w:val="18"/>
                <w:szCs w:val="18"/>
              </w:rPr>
              <w:t xml:space="preserve"> (+ </w:t>
            </w:r>
            <w:r>
              <w:rPr>
                <w:rFonts w:ascii="Consolas" w:cs="Consolas" w:eastAsia="Consolas" w:hAnsi="Consolas"/>
                <w:b w:val="false"/>
                <w:bCs w:val="false"/>
                <w:color w:val="0B4F46"/>
                <w:sz w:val="16"/>
                <w:szCs w:val="16"/>
                <w:shd w:fill="EDF3F2" w:val="clear"/>
              </w:rPr>
              <w:t xml:space="preserve">request_id</w:t>
            </w:r>
            <w:r>
              <w:rPr>
                <w:b w:val="false"/>
                <w:bCs w:val="false"/>
                <w:sz w:val="18"/>
                <w:szCs w:val="18"/>
              </w:rPr>
              <w:t xml:space="preserve"> [MỚI])</w:t>
            </w:r>
          </w:p>
        </w:tc>
        <w:tc>
          <w:tcPr>
            <w:tcW w:type="dxa" w:w="882"/>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UC-06</w:t>
            </w:r>
          </w:p>
        </w:tc>
        <w:tc>
          <w:tcPr>
            <w:tcW w:type="dxa" w:w="2877"/>
            <w:tcMar>
              <w:top w:type="dxa" w:w="57"/>
              <w:left w:type="dxa" w:w="85"/>
              <w:bottom w:type="dxa" w:w="57"/>
              <w:right w:type="dxa" w:w="85"/>
            </w:tcMar>
            <w:vAlign w:val="top"/>
          </w:tcPr>
          <w:p>
            <w:pPr>
              <w:spacing w:after="0" w:before="0"/>
            </w:pPr>
            <w:r>
              <w:rPr>
                <w:b w:val="false"/>
                <w:bCs w:val="false"/>
                <w:sz w:val="18"/>
                <w:szCs w:val="18"/>
              </w:rPr>
              <w:t xml:space="preserve">Xem lịch sử đơn hàng</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/portal/orders</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portal_order_history</w:t>
            </w:r>
          </w:p>
        </w:tc>
        <w:tc>
          <w:tcPr>
            <w:tcW w:type="dxa" w:w="88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UC-07</w:t>
            </w:r>
          </w:p>
        </w:tc>
        <w:tc>
          <w:tcPr>
            <w:tcW w:type="dxa" w:w="2877"/>
            <w:tcMar>
              <w:top w:type="dxa" w:w="57"/>
              <w:left w:type="dxa" w:w="85"/>
              <w:bottom w:type="dxa" w:w="57"/>
              <w:right w:type="dxa" w:w="85"/>
            </w:tcMar>
            <w:vAlign w:val="top"/>
          </w:tcPr>
          <w:p>
            <w:pPr>
              <w:spacing w:after="0" w:before="0"/>
            </w:pPr>
            <w:r>
              <w:rPr>
                <w:b w:val="false"/>
                <w:bCs w:val="false"/>
                <w:sz w:val="18"/>
                <w:szCs w:val="18"/>
              </w:rPr>
              <w:t xml:space="preserve">Theo dõi tiến độ một đơn — gồm </w:t>
            </w:r>
            <w:r>
              <w:rPr>
                <w:b/>
                <w:bCs/>
                <w:sz w:val="18"/>
                <w:szCs w:val="18"/>
              </w:rPr>
              <w:t xml:space="preserve">danh sách các đợt giao</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/portal/orders/:name</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portal_order_track</w:t>
            </w:r>
          </w:p>
        </w:tc>
        <w:tc>
          <w:tcPr>
            <w:tcW w:type="dxa" w:w="882"/>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UC-08</w:t>
            </w:r>
          </w:p>
        </w:tc>
        <w:tc>
          <w:tcPr>
            <w:tcW w:type="dxa" w:w="2877"/>
            <w:tcMar>
              <w:top w:type="dxa" w:w="57"/>
              <w:left w:type="dxa" w:w="85"/>
              <w:bottom w:type="dxa" w:w="57"/>
              <w:right w:type="dxa" w:w="85"/>
            </w:tcMar>
            <w:vAlign w:val="top"/>
          </w:tcPr>
          <w:p>
            <w:pPr>
              <w:spacing w:after="0" w:before="0"/>
            </w:pPr>
            <w:r>
              <w:rPr>
                <w:b w:val="false"/>
                <w:bCs w:val="false"/>
                <w:sz w:val="18"/>
                <w:szCs w:val="18"/>
              </w:rPr>
              <w:t xml:space="preserve">Xem phiếu giao hàng</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/portal/orders/:name</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portal_deliveries</w:t>
            </w:r>
          </w:p>
        </w:tc>
        <w:tc>
          <w:tcPr>
            <w:tcW w:type="dxa" w:w="88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UC-09</w:t>
            </w:r>
          </w:p>
        </w:tc>
        <w:tc>
          <w:tcPr>
            <w:tcW w:type="dxa" w:w="2877"/>
            <w:tcMar>
              <w:top w:type="dxa" w:w="57"/>
              <w:left w:type="dxa" w:w="85"/>
              <w:bottom w:type="dxa" w:w="57"/>
              <w:right w:type="dxa" w:w="85"/>
            </w:tcMar>
            <w:vAlign w:val="top"/>
          </w:tcPr>
          <w:p>
            <w:pPr>
              <w:spacing w:after="0" w:before="0"/>
            </w:pPr>
            <w:r>
              <w:rPr>
                <w:b w:val="false"/>
                <w:bCs w:val="false"/>
                <w:sz w:val="18"/>
                <w:szCs w:val="18"/>
              </w:rPr>
              <w:t xml:space="preserve">Xem hoá đơn và công nợ</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/portal/invoices</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portal_invoices</w:t>
            </w:r>
          </w:p>
        </w:tc>
        <w:tc>
          <w:tcPr>
            <w:tcW w:type="dxa" w:w="88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UC-10</w:t>
            </w:r>
          </w:p>
        </w:tc>
        <w:tc>
          <w:tcPr>
            <w:tcW w:type="dxa" w:w="2877"/>
            <w:tcMar>
              <w:top w:type="dxa" w:w="57"/>
              <w:left w:type="dxa" w:w="85"/>
              <w:bottom w:type="dxa" w:w="57"/>
              <w:right w:type="dxa" w:w="85"/>
            </w:tcMar>
            <w:vAlign w:val="top"/>
          </w:tcPr>
          <w:p>
            <w:pPr>
              <w:spacing w:after="0" w:before="0"/>
            </w:pPr>
            <w:r>
              <w:rPr>
                <w:b w:val="false"/>
                <w:bCs w:val="false"/>
                <w:sz w:val="18"/>
                <w:szCs w:val="18"/>
              </w:rPr>
              <w:t xml:space="preserve">Gửi yêu cầu huỷ đơn</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/portal/orders/:name</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portal_request_cancel</w:t>
            </w:r>
          </w:p>
        </w:tc>
        <w:tc>
          <w:tcPr>
            <w:tcW w:type="dxa" w:w="88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UC-11</w:t>
            </w:r>
          </w:p>
        </w:tc>
        <w:tc>
          <w:tcPr>
            <w:tcW w:type="dxa" w:w="2877"/>
            <w:tcMar>
              <w:top w:type="dxa" w:w="57"/>
              <w:left w:type="dxa" w:w="85"/>
              <w:bottom w:type="dxa" w:w="57"/>
              <w:right w:type="dxa" w:w="85"/>
            </w:tcMar>
            <w:vAlign w:val="top"/>
          </w:tcPr>
          <w:p>
            <w:pPr>
              <w:spacing w:after="0" w:before="0"/>
            </w:pPr>
            <w:r>
              <w:rPr>
                <w:b w:val="false"/>
                <w:bCs w:val="false"/>
                <w:sz w:val="18"/>
                <w:szCs w:val="18"/>
              </w:rPr>
              <w:t xml:space="preserve">Tải chứng từ PDF (đơn / phiếu giao / hoá đơn)</w:t>
            </w:r>
          </w:p>
        </w:tc>
        <w:tc>
          <w:tcPr>
            <w:tcW w:type="dxa" w:w="2039"/>
            <w:tcMar>
              <w:top w:type="dxa" w:w="57"/>
              <w:left w:type="dxa" w:w="85"/>
              <w:bottom w:type="dxa" w:w="57"/>
              <w:right w:type="dxa" w:w="85"/>
            </w:tcMar>
            <w:vAlign w:val="top"/>
          </w:tcPr>
          <w:p>
            <w:pPr>
              <w:spacing w:after="0" w:before="0"/>
            </w:pPr>
            <w:r>
              <w:rPr>
                <w:b w:val="false"/>
                <w:bCs w:val="false"/>
                <w:sz w:val="18"/>
                <w:szCs w:val="18"/>
              </w:rPr>
              <w:t xml:space="preserve">nhiều màn</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portal_document_download</w:t>
            </w:r>
          </w:p>
        </w:tc>
        <w:tc>
          <w:tcPr>
            <w:tcW w:type="dxa" w:w="88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UC-12</w:t>
            </w:r>
          </w:p>
        </w:tc>
        <w:tc>
          <w:tcPr>
            <w:tcW w:type="dxa" w:w="2877"/>
            <w:tcMar>
              <w:top w:type="dxa" w:w="57"/>
              <w:left w:type="dxa" w:w="85"/>
              <w:bottom w:type="dxa" w:w="57"/>
              <w:right w:type="dxa" w:w="85"/>
            </w:tcMar>
            <w:vAlign w:val="top"/>
          </w:tcPr>
          <w:p>
            <w:pPr>
              <w:spacing w:after="0" w:before="0"/>
            </w:pPr>
            <w:r>
              <w:rPr>
                <w:b w:val="false"/>
                <w:bCs w:val="false"/>
                <w:sz w:val="18"/>
                <w:szCs w:val="18"/>
              </w:rPr>
              <w:t xml:space="preserve">Xem hồ sơ đơn vị</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/portal/profile</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portal_me</w:t>
            </w:r>
          </w:p>
        </w:tc>
        <w:tc>
          <w:tcPr>
            <w:tcW w:type="dxa" w:w="88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UC-13</w:t>
            </w:r>
          </w:p>
        </w:tc>
        <w:tc>
          <w:tcPr>
            <w:tcW w:type="dxa" w:w="2877"/>
            <w:tcMar>
              <w:top w:type="dxa" w:w="57"/>
              <w:left w:type="dxa" w:w="85"/>
              <w:bottom w:type="dxa" w:w="57"/>
              <w:right w:type="dxa" w:w="85"/>
            </w:tcMar>
            <w:vAlign w:val="top"/>
          </w:tcPr>
          <w:p>
            <w:pPr>
              <w:spacing w:after="0" w:before="0"/>
            </w:pPr>
            <w:r>
              <w:rPr>
                <w:b w:val="false"/>
                <w:bCs w:val="false"/>
                <w:sz w:val="18"/>
                <w:szCs w:val="18"/>
              </w:rPr>
              <w:t xml:space="preserve">Cấp tài khoản cổng cho khách </w:t>
            </w:r>
            <w:r>
              <w:rPr>
                <w:b w:val="false"/>
                <w:bCs w:val="false"/>
                <w:i/>
                <w:iCs/>
                <w:sz w:val="18"/>
                <w:szCs w:val="18"/>
              </w:rPr>
              <w:t xml:space="preserve">(nhân viên Miyano)</w:t>
            </w:r>
          </w:p>
        </w:tc>
        <w:tc>
          <w:tcPr>
            <w:tcW w:type="dxa" w:w="2039"/>
            <w:tcMar>
              <w:top w:type="dxa" w:w="57"/>
              <w:left w:type="dxa" w:w="85"/>
              <w:bottom w:type="dxa" w:w="57"/>
              <w:right w:type="dxa" w:w="85"/>
            </w:tcMar>
            <w:vAlign w:val="top"/>
          </w:tcPr>
          <w:p>
            <w:pPr>
              <w:spacing w:after="0" w:before="0"/>
            </w:pPr>
            <w:r>
              <w:rPr>
                <w:b w:val="false"/>
                <w:bCs w:val="false"/>
                <w:sz w:val="18"/>
                <w:szCs w:val="18"/>
              </w:rPr>
              <w:t xml:space="preserve">Desk</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portal_provision</w:t>
            </w:r>
          </w:p>
        </w:tc>
        <w:tc>
          <w:tcPr>
            <w:tcW w:type="dxa" w:w="88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UC-14</w:t>
            </w:r>
          </w:p>
        </w:tc>
        <w:tc>
          <w:tcPr>
            <w:tcW w:type="dxa" w:w="2877"/>
            <w:tcMar>
              <w:top w:type="dxa" w:w="57"/>
              <w:left w:type="dxa" w:w="85"/>
              <w:bottom w:type="dxa" w:w="57"/>
              <w:right w:type="dxa" w:w="85"/>
            </w:tcMar>
            <w:vAlign w:val="top"/>
          </w:tcPr>
          <w:p>
            <w:pPr>
              <w:spacing w:after="0" w:before="0"/>
            </w:pPr>
            <w:r>
              <w:rPr>
                <w:b/>
                <w:bCs/>
                <w:sz w:val="18"/>
                <w:szCs w:val="18"/>
              </w:rPr>
              <w:t xml:space="preserve">Đặt lại nhanh theo đơn cũ (re-order)</w:t>
            </w:r>
            <w:r>
              <w:rPr>
                <w:b w:val="false"/>
                <w:bCs w:val="false"/>
                <w:sz w:val="18"/>
                <w:szCs w:val="18"/>
              </w:rPr>
              <w:t xml:space="preserve">: điền lại giỏ theo đơn đã chọn, giá hiện hành; mặt hàng hết hạn mức/ngoài HĐNT bị loại kèm thông báo</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/portal/orders/:name</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portal_reorder</w:t>
            </w:r>
          </w:p>
        </w:tc>
        <w:tc>
          <w:tcPr>
            <w:tcW w:type="dxa" w:w="882"/>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UC-15</w:t>
            </w:r>
          </w:p>
        </w:tc>
        <w:tc>
          <w:tcPr>
            <w:tcW w:type="dxa" w:w="2877"/>
            <w:tcMar>
              <w:top w:type="dxa" w:w="57"/>
              <w:left w:type="dxa" w:w="85"/>
              <w:bottom w:type="dxa" w:w="57"/>
              <w:right w:type="dxa" w:w="85"/>
            </w:tcMar>
            <w:vAlign w:val="top"/>
          </w:tcPr>
          <w:p>
            <w:pPr>
              <w:spacing w:after="0" w:before="0"/>
            </w:pPr>
            <w:r>
              <w:rPr>
                <w:b/>
                <w:bCs/>
                <w:sz w:val="18"/>
                <w:szCs w:val="18"/>
              </w:rPr>
              <w:t xml:space="preserve">Đặt mua lẻ ngoài HĐNT</w:t>
            </w:r>
            <w:r>
              <w:rPr>
                <w:b w:val="false"/>
                <w:bCs w:val="false"/>
                <w:sz w:val="18"/>
                <w:szCs w:val="18"/>
              </w:rPr>
              <w:t xml:space="preserve"> (khi khách được bật): danh mục bán lẻ, giỏ riêng, không hạn mức</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/portal/catalog</w:t>
            </w:r>
            <w:r>
              <w:rPr>
                <w:b w:val="false"/>
                <w:bCs w:val="false"/>
                <w:sz w:val="18"/>
                <w:szCs w:val="18"/>
              </w:rPr>
              <w:t xml:space="preserve"> (chế độ Mua lẻ)</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portal_catalog_ban_le</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portal_order_place</w:t>
            </w:r>
          </w:p>
        </w:tc>
        <w:tc>
          <w:tcPr>
            <w:tcW w:type="dxa" w:w="882"/>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UC-16</w:t>
            </w:r>
          </w:p>
        </w:tc>
        <w:tc>
          <w:tcPr>
            <w:tcW w:type="dxa" w:w="2877"/>
            <w:tcMar>
              <w:top w:type="dxa" w:w="57"/>
              <w:left w:type="dxa" w:w="85"/>
              <w:bottom w:type="dxa" w:w="57"/>
              <w:right w:type="dxa" w:w="85"/>
            </w:tcMar>
            <w:vAlign w:val="top"/>
          </w:tcPr>
          <w:p>
            <w:pPr>
              <w:spacing w:after="0" w:before="0"/>
            </w:pPr>
            <w:r>
              <w:rPr>
                <w:b/>
                <w:bCs/>
                <w:sz w:val="18"/>
                <w:szCs w:val="18"/>
              </w:rPr>
              <w:t xml:space="preserve">Gửi yêu cầu hàng hoá</w:t>
            </w:r>
            <w:r>
              <w:rPr>
                <w:b w:val="false"/>
                <w:bCs w:val="false"/>
                <w:sz w:val="18"/>
                <w:szCs w:val="18"/>
              </w:rPr>
              <w:t xml:space="preserve"> (3 đường vào: tìm không thấy · dự trù ngoài HĐNT · mua lẻ thiếu giá)</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/portal/yeu-cau</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portal_yeu_cau_save</w:t>
            </w:r>
          </w:p>
        </w:tc>
        <w:tc>
          <w:tcPr>
            <w:tcW w:type="dxa" w:w="882"/>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UC-17</w:t>
            </w:r>
          </w:p>
        </w:tc>
        <w:tc>
          <w:tcPr>
            <w:tcW w:type="dxa" w:w="2877"/>
            <w:tcMar>
              <w:top w:type="dxa" w:w="57"/>
              <w:left w:type="dxa" w:w="85"/>
              <w:bottom w:type="dxa" w:w="57"/>
              <w:right w:type="dxa" w:w="85"/>
            </w:tcMar>
            <w:vAlign w:val="top"/>
          </w:tcPr>
          <w:p>
            <w:pPr>
              <w:spacing w:after="0" w:before="0"/>
            </w:pPr>
            <w:r>
              <w:rPr>
                <w:b/>
                <w:bCs/>
                <w:sz w:val="18"/>
                <w:szCs w:val="18"/>
              </w:rPr>
              <w:t xml:space="preserve">Theo dõi yêu cầu hàng hoá</w:t>
            </w:r>
            <w:r>
              <w:rPr>
                <w:b w:val="false"/>
                <w:bCs w:val="false"/>
                <w:sz w:val="18"/>
                <w:szCs w:val="18"/>
              </w:rPr>
              <w:t xml:space="preserve">: xem trạng thái, bổ sung thông tin, huỷ; </w:t>
            </w:r>
            <w:r>
              <w:rPr>
                <w:b/>
                <w:bCs/>
                <w:sz w:val="18"/>
                <w:szCs w:val="18"/>
              </w:rPr>
              <w:t xml:space="preserve">Đồng ý / Không đồng ý</w:t>
            </w:r>
            <w:r>
              <w:rPr>
                <w:b w:val="false"/>
                <w:bCs w:val="false"/>
                <w:sz w:val="18"/>
                <w:szCs w:val="18"/>
              </w:rPr>
              <w:t xml:space="preserve"> đơn lập từ báo giá</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/portal/yeu-cau</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/portal/orders/:name</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portal_yeu_cau_list</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portal_yeu_cau_cancel</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portal_order_accept</w:t>
            </w:r>
          </w:p>
        </w:tc>
        <w:tc>
          <w:tcPr>
            <w:tcW w:type="dxa" w:w="882"/>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UC-18</w:t>
            </w:r>
          </w:p>
        </w:tc>
        <w:tc>
          <w:tcPr>
            <w:tcW w:type="dxa" w:w="2877"/>
            <w:tcMar>
              <w:top w:type="dxa" w:w="57"/>
              <w:left w:type="dxa" w:w="85"/>
              <w:bottom w:type="dxa" w:w="57"/>
              <w:right w:type="dxa" w:w="85"/>
            </w:tcMar>
            <w:vAlign w:val="top"/>
          </w:tcPr>
          <w:p>
            <w:pPr>
              <w:spacing w:after="0" w:before="0"/>
            </w:pPr>
            <w:r>
              <w:rPr>
                <w:b/>
                <w:bCs/>
                <w:sz w:val="18"/>
                <w:szCs w:val="18"/>
              </w:rPr>
              <w:t xml:space="preserve">Tải hoá đơn điện tử</w:t>
            </w:r>
            <w:r>
              <w:rPr>
                <w:b w:val="false"/>
                <w:bCs w:val="false"/>
                <w:sz w:val="18"/>
                <w:szCs w:val="18"/>
              </w:rPr>
              <w:t xml:space="preserve">: XML gốc + PDF, mã tra cứu, link tra cứu CQT</w:t>
            </w:r>
          </w:p>
        </w:tc>
        <w:tc>
          <w:tcPr>
            <w:tcW w:type="dxa" w:w="203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/portal/invoices</w:t>
            </w:r>
          </w:p>
        </w:tc>
        <w:tc>
          <w:tcPr>
            <w:tcW w:type="dxa" w:w="330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portal_einvoice_download</w:t>
            </w:r>
          </w:p>
        </w:tc>
        <w:tc>
          <w:tcPr>
            <w:tcW w:type="dxa" w:w="882"/>
            <w:tcMar>
              <w:top w:type="dxa" w:w="57"/>
              <w:left w:type="dxa" w:w="85"/>
              <w:bottom w:type="dxa" w:w="57"/>
              <w:right w:type="dxa" w:w="85"/>
            </w:tcMar>
            <w:vAlign w:val="top"/>
          </w:tcPr>
          <w:p>
            <w:pPr>
              <w:spacing w:after="0" w:before="0"/>
            </w:pPr>
            <w:r>
              <w:rPr>
                <w:b/>
                <w:bCs/>
                <w:color w:val="0F6B5F"/>
                <w:sz w:val="18"/>
                <w:szCs w:val="18"/>
              </w:rPr>
              <w:t xml:space="preserve">MỚI</w:t>
            </w:r>
          </w:p>
        </w:tc>
      </w:tr>
    </w:tbl>
    <w:p>
      <w:pPr>
        <w:spacing w:after="60"/>
      </w:pPr>
    </w:p>
    <w:p>
      <w:pPr>
        <w:pStyle w:val="Heading2"/>
        <w:spacing w:after="80" w:before="200"/>
      </w:pPr>
      <w:r>
        <w:t xml:space="preserve">5.2 Nhóm kho khách hàng</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2982"/>
        <w:gridCol w:w="1927"/>
        <w:gridCol w:w="3288"/>
        <w:gridCol w:w="907"/>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2982"/>
            <w:shd w:fill="E8EEF5" w:val="clear"/>
            <w:tcMar>
              <w:top w:type="dxa" w:w="57"/>
              <w:left w:type="dxa" w:w="85"/>
              <w:bottom w:type="dxa" w:w="57"/>
              <w:right w:type="dxa" w:w="85"/>
            </w:tcMar>
            <w:vAlign w:val="top"/>
          </w:tcPr>
          <w:p>
            <w:pPr>
              <w:spacing w:after="0" w:before="0"/>
            </w:pPr>
            <w:r>
              <w:rPr>
                <w:b/>
                <w:bCs/>
                <w:color w:val="1F4E79"/>
                <w:sz w:val="18"/>
                <w:szCs w:val="18"/>
              </w:rPr>
              <w:t xml:space="preserve">Ca sử dụng</w:t>
            </w:r>
          </w:p>
        </w:tc>
        <w:tc>
          <w:tcPr>
            <w:tcW w:type="dxa" w:w="1927"/>
            <w:shd w:fill="E8EEF5" w:val="clear"/>
            <w:tcMar>
              <w:top w:type="dxa" w:w="57"/>
              <w:left w:type="dxa" w:w="85"/>
              <w:bottom w:type="dxa" w:w="57"/>
              <w:right w:type="dxa" w:w="85"/>
            </w:tcMar>
            <w:vAlign w:val="top"/>
          </w:tcPr>
          <w:p>
            <w:pPr>
              <w:spacing w:after="0" w:before="0"/>
            </w:pPr>
            <w:r>
              <w:rPr>
                <w:b/>
                <w:bCs/>
                <w:color w:val="1F4E79"/>
                <w:sz w:val="18"/>
                <w:szCs w:val="18"/>
              </w:rPr>
              <w:t xml:space="preserve">Màn hình</w:t>
            </w:r>
          </w:p>
        </w:tc>
        <w:tc>
          <w:tcPr>
            <w:tcW w:type="dxa" w:w="3288"/>
            <w:shd w:fill="E8EEF5" w:val="clear"/>
            <w:tcMar>
              <w:top w:type="dxa" w:w="57"/>
              <w:left w:type="dxa" w:w="85"/>
              <w:bottom w:type="dxa" w:w="57"/>
              <w:right w:type="dxa" w:w="85"/>
            </w:tcMar>
            <w:vAlign w:val="top"/>
          </w:tcPr>
          <w:p>
            <w:pPr>
              <w:spacing w:after="0" w:before="0"/>
            </w:pPr>
            <w:r>
              <w:rPr>
                <w:b/>
                <w:bCs/>
                <w:color w:val="1F4E79"/>
                <w:sz w:val="18"/>
                <w:szCs w:val="18"/>
              </w:rPr>
              <w:t xml:space="preserve">Endpoint</w:t>
            </w:r>
          </w:p>
        </w:tc>
        <w:tc>
          <w:tcPr>
            <w:tcW w:type="dxa" w:w="907"/>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UC-20</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Xem thông tin kho của mình</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kho_me</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UC-21</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Xem tồn kho theo vật tư</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kho_ton</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UC-22</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Xem tồn theo lô của một vật tư</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kho_lo</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UC-23</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Xem / tìm danh mục vật tư</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/portal/kho/vat-tu</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kho_vat_tu_list</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UC-24</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Thêm, sửa vật tư — gồm </w:t>
            </w:r>
            <w:r>
              <w:rPr>
                <w:b/>
                <w:bCs/>
                <w:sz w:val="18"/>
                <w:szCs w:val="18"/>
              </w:rPr>
              <w:t xml:space="preserve">min/max, lead time</w:t>
            </w:r>
            <w:r>
              <w:rPr>
                <w:b w:val="false"/>
                <w:bCs w:val="false"/>
                <w:sz w:val="18"/>
                <w:szCs w:val="18"/>
              </w:rPr>
              <w:t xml:space="preserve"> [MỚI]</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/portal/kho/vat-tu</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kho_vat_tu_tao</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kho_vat_tu_sua</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UC-25</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Xuất danh mục vật tư ra Excel</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/portal/kho/vat-tu</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kho_vat_tu_export</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UC-26</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Nhập danh mục vật tư từ Excel (xem trước → ghi)</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/portal/kho/vat-tu/import</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kho_vat_tu_import_preview</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kho_vat_tu_import_commit</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UC-27</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Nhập tồn đầu kỳ từ Excel (xem trước → ghi)</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/portal/kho/import</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kho_import_template</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kho_import_preview</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kho_import_commit</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UC-28</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Xem danh sách phiếu nhập / phiếu xuất</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/portal/kho/nhap</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/portal/kho/xuat</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kho_phieu_list</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UC-29</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Lập / sửa phiếu nhập — gồm biến thể </w:t>
            </w:r>
            <w:r>
              <w:rPr>
                <w:b/>
                <w:bCs/>
                <w:sz w:val="18"/>
                <w:szCs w:val="18"/>
              </w:rPr>
              <w:t xml:space="preserve">mua ngoài</w:t>
            </w:r>
            <w:r>
              <w:rPr>
                <w:b w:val="false"/>
                <w:bCs w:val="false"/>
                <w:sz w:val="18"/>
                <w:szCs w:val="18"/>
              </w:rPr>
              <w:t xml:space="preserve"> và </w:t>
            </w:r>
            <w:r>
              <w:rPr>
                <w:b/>
                <w:bCs/>
                <w:sz w:val="18"/>
                <w:szCs w:val="18"/>
              </w:rPr>
              <w:t xml:space="preserve">đối soát SL giao</w:t>
            </w:r>
            <w:r>
              <w:rPr>
                <w:b w:val="false"/>
                <w:bCs w:val="false"/>
                <w:sz w:val="18"/>
                <w:szCs w:val="18"/>
              </w:rPr>
              <w:t xml:space="preserve"> [MỚI]</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/portal/kho/nhap/:name</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kho_phieu_nhap_save</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kho_phieu_get</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UC-30</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Lập / sửa phiếu xuất</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/portal/kho/xuat/:name</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kho_phieu_xuat_save</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kho_phieu_get</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UC-31</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Xem gợi ý lô theo FEFO khi xuất</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/portal/kho/xuat/:name</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kho_lo_goi_y</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UC-32</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Ghi sổ phiếu</w:t>
            </w:r>
          </w:p>
        </w:tc>
        <w:tc>
          <w:tcPr>
            <w:tcW w:type="dxa" w:w="1927"/>
            <w:tcMar>
              <w:top w:type="dxa" w:w="57"/>
              <w:left w:type="dxa" w:w="85"/>
              <w:bottom w:type="dxa" w:w="57"/>
              <w:right w:type="dxa" w:w="85"/>
            </w:tcMar>
            <w:vAlign w:val="top"/>
          </w:tcPr>
          <w:p>
            <w:pPr>
              <w:spacing w:after="0" w:before="0"/>
            </w:pPr>
            <w:r>
              <w:rPr>
                <w:b w:val="false"/>
                <w:bCs w:val="false"/>
                <w:sz w:val="18"/>
                <w:szCs w:val="18"/>
              </w:rPr>
              <w:t xml:space="preserve">hai màn chi tiết</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kho_phieu_submit</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UC-33</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Huỷ phiếu đã ghi sổ (sinh phiếu đảo)</w:t>
            </w:r>
          </w:p>
        </w:tc>
        <w:tc>
          <w:tcPr>
            <w:tcW w:type="dxa" w:w="1927"/>
            <w:tcMar>
              <w:top w:type="dxa" w:w="57"/>
              <w:left w:type="dxa" w:w="85"/>
              <w:bottom w:type="dxa" w:w="57"/>
              <w:right w:type="dxa" w:w="85"/>
            </w:tcMar>
            <w:vAlign w:val="top"/>
          </w:tcPr>
          <w:p>
            <w:pPr>
              <w:spacing w:after="0" w:before="0"/>
            </w:pPr>
            <w:r>
              <w:rPr>
                <w:b w:val="false"/>
                <w:bCs w:val="false"/>
                <w:sz w:val="18"/>
                <w:szCs w:val="18"/>
              </w:rPr>
              <w:t xml:space="preserve">hai màn chi tiết</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kho_phieu_cancel</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UC-34</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Nhập bảng dòng phiếu từ Excel</w:t>
            </w:r>
          </w:p>
        </w:tc>
        <w:tc>
          <w:tcPr>
            <w:tcW w:type="dxa" w:w="1927"/>
            <w:tcMar>
              <w:top w:type="dxa" w:w="57"/>
              <w:left w:type="dxa" w:w="85"/>
              <w:bottom w:type="dxa" w:w="57"/>
              <w:right w:type="dxa" w:w="85"/>
            </w:tcMar>
            <w:vAlign w:val="top"/>
          </w:tcPr>
          <w:p>
            <w:pPr>
              <w:spacing w:after="0" w:before="0"/>
            </w:pPr>
            <w:r>
              <w:rPr>
                <w:b w:val="false"/>
                <w:bCs w:val="false"/>
                <w:sz w:val="18"/>
                <w:szCs w:val="18"/>
              </w:rPr>
              <w:t xml:space="preserve">hai màn chi tiết</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kho_dong_phieu_mau</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kho_dong_phieu_doc_file</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UC-35</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Xuất bảng dòng phiếu ra Excel</w:t>
            </w:r>
          </w:p>
        </w:tc>
        <w:tc>
          <w:tcPr>
            <w:tcW w:type="dxa" w:w="1927"/>
            <w:tcMar>
              <w:top w:type="dxa" w:w="57"/>
              <w:left w:type="dxa" w:w="85"/>
              <w:bottom w:type="dxa" w:w="57"/>
              <w:right w:type="dxa" w:w="85"/>
            </w:tcMar>
            <w:vAlign w:val="top"/>
          </w:tcPr>
          <w:p>
            <w:pPr>
              <w:spacing w:after="0" w:before="0"/>
            </w:pPr>
            <w:r>
              <w:rPr>
                <w:b w:val="false"/>
                <w:bCs w:val="false"/>
                <w:sz w:val="18"/>
                <w:szCs w:val="18"/>
              </w:rPr>
              <w:t xml:space="preserve">hai màn chi tiết</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kho_dong_phieu_export</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UC-36</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In phiếu (PDF theo mẫu của kho)</w:t>
            </w:r>
          </w:p>
        </w:tc>
        <w:tc>
          <w:tcPr>
            <w:tcW w:type="dxa" w:w="1927"/>
            <w:tcMar>
              <w:top w:type="dxa" w:w="57"/>
              <w:left w:type="dxa" w:w="85"/>
              <w:bottom w:type="dxa" w:w="57"/>
              <w:right w:type="dxa" w:w="85"/>
            </w:tcMar>
            <w:vAlign w:val="top"/>
          </w:tcPr>
          <w:p>
            <w:pPr>
              <w:spacing w:after="0" w:before="0"/>
            </w:pPr>
            <w:r>
              <w:rPr>
                <w:b w:val="false"/>
                <w:bCs w:val="false"/>
                <w:sz w:val="18"/>
                <w:szCs w:val="18"/>
              </w:rPr>
              <w:t xml:space="preserve">hai màn chi tiết</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kho_phieu_pdf</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UC-37</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Báo cáo nhập–xuất–tồn theo kỳ</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/portal/kho/bao-cao</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kho_bao_cao_nxt</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UC-38</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Thẻ kho một vật tư theo kỳ</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/portal/kho/bao-cao</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kho_the_kho</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UC-39</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Cảnh báo hạn dùng (tách nhóm "không có hạn" — VĐ-2)</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/portal/kho/bao-cao</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kho_canh_bao_han</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UC-40</w:t>
            </w:r>
          </w:p>
        </w:tc>
        <w:tc>
          <w:tcPr>
            <w:tcW w:type="dxa" w:w="2982"/>
            <w:tcMar>
              <w:top w:type="dxa" w:w="57"/>
              <w:left w:type="dxa" w:w="85"/>
              <w:bottom w:type="dxa" w:w="57"/>
              <w:right w:type="dxa" w:w="85"/>
            </w:tcMar>
            <w:vAlign w:val="top"/>
          </w:tcPr>
          <w:p>
            <w:pPr>
              <w:spacing w:after="0" w:before="0"/>
            </w:pPr>
            <w:r>
              <w:rPr>
                <w:b w:val="false"/>
                <w:bCs w:val="false"/>
                <w:sz w:val="18"/>
                <w:szCs w:val="18"/>
              </w:rPr>
              <w:t xml:space="preserve">Xuất báo cáo ra Excel</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/portal/kho/bao-cao</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kho_bao_cao_excel</w:t>
            </w:r>
          </w:p>
        </w:tc>
        <w:tc>
          <w:tcPr>
            <w:tcW w:type="dxa" w:w="907"/>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UC-42</w:t>
            </w:r>
          </w:p>
        </w:tc>
        <w:tc>
          <w:tcPr>
            <w:tcW w:type="dxa" w:w="2982"/>
            <w:tcMar>
              <w:top w:type="dxa" w:w="57"/>
              <w:left w:type="dxa" w:w="85"/>
              <w:bottom w:type="dxa" w:w="57"/>
              <w:right w:type="dxa" w:w="85"/>
            </w:tcMar>
            <w:vAlign w:val="top"/>
          </w:tcPr>
          <w:p>
            <w:pPr>
              <w:spacing w:after="0" w:before="0"/>
            </w:pPr>
            <w:r>
              <w:rPr>
                <w:b/>
                <w:bCs/>
                <w:sz w:val="18"/>
                <w:szCs w:val="18"/>
              </w:rPr>
              <w:t xml:space="preserve">Quản lý danh mục NCC của kho</w:t>
            </w:r>
            <w:r>
              <w:rPr>
                <w:b w:val="false"/>
                <w:bCs w:val="false"/>
                <w:sz w:val="18"/>
                <w:szCs w:val="18"/>
              </w:rPr>
              <w:t xml:space="preserve"> (thêm / sửa / tắt)</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/portal/kho/ncc</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kho_ncc_list</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kho_ncc_save</w:t>
            </w:r>
          </w:p>
        </w:tc>
        <w:tc>
          <w:tcPr>
            <w:tcW w:type="dxa" w:w="90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UC-43</w:t>
            </w:r>
          </w:p>
        </w:tc>
        <w:tc>
          <w:tcPr>
            <w:tcW w:type="dxa" w:w="2982"/>
            <w:tcMar>
              <w:top w:type="dxa" w:w="57"/>
              <w:left w:type="dxa" w:w="85"/>
              <w:bottom w:type="dxa" w:w="57"/>
              <w:right w:type="dxa" w:w="85"/>
            </w:tcMar>
            <w:vAlign w:val="top"/>
          </w:tcPr>
          <w:p>
            <w:pPr>
              <w:spacing w:after="0" w:before="0"/>
            </w:pPr>
            <w:r>
              <w:rPr>
                <w:b/>
                <w:bCs/>
                <w:sz w:val="18"/>
                <w:szCs w:val="18"/>
              </w:rPr>
              <w:t xml:space="preserve">Xem nhật ký vật tư</w:t>
            </w:r>
            <w:r>
              <w:rPr>
                <w:b w:val="false"/>
                <w:bCs w:val="false"/>
                <w:sz w:val="18"/>
                <w:szCs w:val="18"/>
              </w:rPr>
              <w:t xml:space="preserve"> (log biến động, lọc kỳ/lô/nguồn/đợt, xuất Excel)</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/portal/kho/nhat-ky</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kho_nhat_ky</w:t>
            </w:r>
          </w:p>
        </w:tc>
        <w:tc>
          <w:tcPr>
            <w:tcW w:type="dxa" w:w="90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UC-44</w:t>
            </w:r>
          </w:p>
        </w:tc>
        <w:tc>
          <w:tcPr>
            <w:tcW w:type="dxa" w:w="2982"/>
            <w:tcMar>
              <w:top w:type="dxa" w:w="57"/>
              <w:left w:type="dxa" w:w="85"/>
              <w:bottom w:type="dxa" w:w="57"/>
              <w:right w:type="dxa" w:w="85"/>
            </w:tcMar>
            <w:vAlign w:val="top"/>
          </w:tcPr>
          <w:p>
            <w:pPr>
              <w:spacing w:after="0" w:before="0"/>
            </w:pPr>
            <w:r>
              <w:rPr>
                <w:b/>
                <w:bCs/>
                <w:sz w:val="18"/>
                <w:szCs w:val="18"/>
              </w:rPr>
              <w:t xml:space="preserve">Báo cáo NXT theo đợt hàng</w:t>
            </w:r>
            <w:r>
              <w:rPr>
                <w:b w:val="false"/>
                <w:bCs w:val="false"/>
                <w:sz w:val="18"/>
                <w:szCs w:val="18"/>
              </w:rPr>
              <w:t xml:space="preserve"> (tiêu thụ, còn lại, tuổi tồn từng đợt)</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/portal/kho/bao-cao</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kho_bao_cao_dot</w:t>
            </w:r>
          </w:p>
        </w:tc>
        <w:tc>
          <w:tcPr>
            <w:tcW w:type="dxa" w:w="90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UC-45</w:t>
            </w:r>
          </w:p>
        </w:tc>
        <w:tc>
          <w:tcPr>
            <w:tcW w:type="dxa" w:w="2982"/>
            <w:tcMar>
              <w:top w:type="dxa" w:w="57"/>
              <w:left w:type="dxa" w:w="85"/>
              <w:bottom w:type="dxa" w:w="57"/>
              <w:right w:type="dxa" w:w="85"/>
            </w:tcMar>
            <w:vAlign w:val="top"/>
          </w:tcPr>
          <w:p>
            <w:pPr>
              <w:spacing w:after="0" w:before="0"/>
            </w:pPr>
            <w:r>
              <w:rPr>
                <w:b/>
                <w:bCs/>
                <w:sz w:val="18"/>
                <w:szCs w:val="18"/>
              </w:rPr>
              <w:t xml:space="preserve">Xem cảnh báo thiếu tồn (dưới min/ROP) + tạo giỏ hàng bổ sung 1 chạm</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/portal/kho/du-tru</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kho_canh_bao_ton</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portal_reorder</w:t>
            </w:r>
          </w:p>
        </w:tc>
        <w:tc>
          <w:tcPr>
            <w:tcW w:type="dxa" w:w="90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UC-46</w:t>
            </w:r>
          </w:p>
        </w:tc>
        <w:tc>
          <w:tcPr>
            <w:tcW w:type="dxa" w:w="2982"/>
            <w:tcMar>
              <w:top w:type="dxa" w:w="57"/>
              <w:left w:type="dxa" w:w="85"/>
              <w:bottom w:type="dxa" w:w="57"/>
              <w:right w:type="dxa" w:w="85"/>
            </w:tcMar>
            <w:vAlign w:val="top"/>
          </w:tcPr>
          <w:p>
            <w:pPr>
              <w:spacing w:after="0" w:before="0"/>
            </w:pPr>
            <w:r>
              <w:rPr>
                <w:b/>
                <w:bCs/>
                <w:sz w:val="18"/>
                <w:szCs w:val="18"/>
              </w:rPr>
              <w:t xml:space="preserve">Nhận gợi ý min/max/ROP từ dữ liệu tiêu thụ</w:t>
            </w:r>
            <w:r>
              <w:rPr>
                <w:b w:val="false"/>
                <w:bCs w:val="false"/>
                <w:sz w:val="18"/>
                <w:szCs w:val="18"/>
              </w:rPr>
              <w:t xml:space="preserve"> rồi chốt bằng tay</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/portal/kho/du-tru</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kho_min_max_goi_y</w:t>
            </w:r>
          </w:p>
        </w:tc>
        <w:tc>
          <w:tcPr>
            <w:tcW w:type="dxa" w:w="90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UC-47</w:t>
            </w:r>
          </w:p>
        </w:tc>
        <w:tc>
          <w:tcPr>
            <w:tcW w:type="dxa" w:w="2982"/>
            <w:tcMar>
              <w:top w:type="dxa" w:w="57"/>
              <w:left w:type="dxa" w:w="85"/>
              <w:bottom w:type="dxa" w:w="57"/>
              <w:right w:type="dxa" w:w="85"/>
            </w:tcMar>
            <w:vAlign w:val="top"/>
          </w:tcPr>
          <w:p>
            <w:pPr>
              <w:spacing w:after="0" w:before="0"/>
            </w:pPr>
            <w:r>
              <w:rPr>
                <w:b/>
                <w:bCs/>
                <w:sz w:val="18"/>
                <w:szCs w:val="18"/>
              </w:rPr>
              <w:t xml:space="preserve">Ghi nhận chênh lệch nhận hàng</w:t>
            </w:r>
            <w:r>
              <w:rPr>
                <w:b w:val="false"/>
                <w:bCs w:val="false"/>
                <w:sz w:val="18"/>
                <w:szCs w:val="18"/>
              </w:rPr>
              <w:t xml:space="preserve"> trên phiếu nhập từ Miyano (SL thực nhận + lý do)</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/portal/kho/nhap/:name</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kho_phieu_nhap_save</w:t>
            </w:r>
            <w:r>
              <w:rPr>
                <w:b w:val="false"/>
                <w:bCs w:val="false"/>
                <w:sz w:val="18"/>
                <w:szCs w:val="18"/>
              </w:rPr>
              <w:t xml:space="preserve"> (mở rộng)</w:t>
            </w:r>
          </w:p>
        </w:tc>
        <w:tc>
          <w:tcPr>
            <w:tcW w:type="dxa" w:w="90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UC-54</w:t>
            </w:r>
          </w:p>
        </w:tc>
        <w:tc>
          <w:tcPr>
            <w:tcW w:type="dxa" w:w="2982"/>
            <w:tcMar>
              <w:top w:type="dxa" w:w="57"/>
              <w:left w:type="dxa" w:w="85"/>
              <w:bottom w:type="dxa" w:w="57"/>
              <w:right w:type="dxa" w:w="85"/>
            </w:tcMar>
            <w:vAlign w:val="top"/>
          </w:tcPr>
          <w:p>
            <w:pPr>
              <w:spacing w:after="0" w:before="0"/>
            </w:pPr>
            <w:r>
              <w:rPr>
                <w:b/>
                <w:bCs/>
                <w:sz w:val="18"/>
                <w:szCs w:val="18"/>
              </w:rPr>
              <w:t xml:space="preserve">Quản lý danh mục khoa phòng của kho</w:t>
            </w:r>
            <w:r>
              <w:rPr>
                <w:b w:val="false"/>
                <w:bCs w:val="false"/>
                <w:sz w:val="18"/>
                <w:szCs w:val="18"/>
              </w:rPr>
              <w:t xml:space="preserve"> (thêm / sửa / tắt)</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/portal/kho/khoa-phong</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kho_khoa_phong_list</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kho_khoa_phong_save</w:t>
            </w:r>
          </w:p>
        </w:tc>
        <w:tc>
          <w:tcPr>
            <w:tcW w:type="dxa" w:w="90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UC-55</w:t>
            </w:r>
          </w:p>
        </w:tc>
        <w:tc>
          <w:tcPr>
            <w:tcW w:type="dxa" w:w="2982"/>
            <w:tcMar>
              <w:top w:type="dxa" w:w="57"/>
              <w:left w:type="dxa" w:w="85"/>
              <w:bottom w:type="dxa" w:w="57"/>
              <w:right w:type="dxa" w:w="85"/>
            </w:tcMar>
            <w:vAlign w:val="top"/>
          </w:tcPr>
          <w:p>
            <w:pPr>
              <w:spacing w:after="0" w:before="0"/>
            </w:pPr>
            <w:r>
              <w:rPr>
                <w:b/>
                <w:bCs/>
                <w:sz w:val="18"/>
                <w:szCs w:val="18"/>
              </w:rPr>
              <w:t xml:space="preserve">Cấp phát theo khoa phòng / cá nhân</w:t>
            </w:r>
            <w:r>
              <w:rPr>
                <w:b w:val="false"/>
                <w:bCs w:val="false"/>
                <w:sz w:val="18"/>
                <w:szCs w:val="18"/>
              </w:rPr>
              <w:t xml:space="preserve"> trên phiếu Xuất sử dụng (chọn khoa, ghi người nhận có gợi ý)</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/portal/kho/xuat/:name</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kho_phieu_xuat_save</w:t>
            </w:r>
            <w:r>
              <w:rPr>
                <w:b w:val="false"/>
                <w:bCs w:val="false"/>
                <w:sz w:val="18"/>
                <w:szCs w:val="18"/>
              </w:rPr>
              <w:t xml:space="preserve"> (mở rộng), </w:t>
            </w:r>
            <w:r>
              <w:rPr>
                <w:rFonts w:ascii="Consolas" w:cs="Consolas" w:eastAsia="Consolas" w:hAnsi="Consolas"/>
                <w:b w:val="false"/>
                <w:bCs w:val="false"/>
                <w:color w:val="0B4F46"/>
                <w:sz w:val="16"/>
                <w:szCs w:val="16"/>
                <w:shd w:fill="EDF3F2" w:val="clear"/>
              </w:rPr>
              <w:t xml:space="preserve">kho_nguoi_nhan_goi_y</w:t>
            </w:r>
          </w:p>
        </w:tc>
        <w:tc>
          <w:tcPr>
            <w:tcW w:type="dxa" w:w="907"/>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UC-56</w:t>
            </w:r>
          </w:p>
        </w:tc>
        <w:tc>
          <w:tcPr>
            <w:tcW w:type="dxa" w:w="2982"/>
            <w:tcMar>
              <w:top w:type="dxa" w:w="57"/>
              <w:left w:type="dxa" w:w="85"/>
              <w:bottom w:type="dxa" w:w="57"/>
              <w:right w:type="dxa" w:w="85"/>
            </w:tcMar>
            <w:vAlign w:val="top"/>
          </w:tcPr>
          <w:p>
            <w:pPr>
              <w:spacing w:after="0" w:before="0"/>
            </w:pPr>
            <w:r>
              <w:rPr>
                <w:b/>
                <w:bCs/>
                <w:sz w:val="18"/>
                <w:szCs w:val="18"/>
              </w:rPr>
              <w:t xml:space="preserve">Báo cáo cấp phát theo khoa phòng</w:t>
            </w:r>
            <w:r>
              <w:rPr>
                <w:b w:val="false"/>
                <w:bCs w:val="false"/>
                <w:sz w:val="18"/>
                <w:szCs w:val="18"/>
              </w:rPr>
              <w:t xml:space="preserve"> (kỳ · khoa · vật tư · SL · giá trị, drill xuống phiếu)</w:t>
            </w:r>
          </w:p>
        </w:tc>
        <w:tc>
          <w:tcPr>
            <w:tcW w:type="dxa" w:w="192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/portal/kho/bao-cao</w:t>
            </w:r>
          </w:p>
        </w:tc>
        <w:tc>
          <w:tcPr>
            <w:tcW w:type="dxa" w:w="328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kho_bao_cao_cap_phat</w:t>
            </w:r>
          </w:p>
        </w:tc>
        <w:tc>
          <w:tcPr>
            <w:tcW w:type="dxa" w:w="907"/>
            <w:tcMar>
              <w:top w:type="dxa" w:w="57"/>
              <w:left w:type="dxa" w:w="85"/>
              <w:bottom w:type="dxa" w:w="57"/>
              <w:right w:type="dxa" w:w="85"/>
            </w:tcMar>
            <w:vAlign w:val="top"/>
          </w:tcPr>
          <w:p>
            <w:pPr>
              <w:spacing w:after="0" w:before="0"/>
            </w:pPr>
            <w:r>
              <w:rPr>
                <w:b/>
                <w:bCs/>
                <w:color w:val="0F6B5F"/>
                <w:sz w:val="18"/>
                <w:szCs w:val="18"/>
              </w:rPr>
              <w:t xml:space="preserve">MỚI</w:t>
            </w:r>
          </w:p>
        </w:tc>
      </w:tr>
    </w:tbl>
    <w:p>
      <w:pPr>
        <w:spacing w:after="60"/>
      </w:pPr>
    </w:p>
    <w:p>
      <w:pPr>
        <w:pStyle w:val="Heading2"/>
        <w:spacing w:after="80" w:before="200"/>
      </w:pPr>
      <w:r>
        <w:t xml:space="preserve">5.3 Nhóm Desk phía Miyano</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4967"/>
        <w:gridCol w:w="3377"/>
        <w:gridCol w:w="760"/>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4967"/>
            <w:shd w:fill="E8EEF5" w:val="clear"/>
            <w:tcMar>
              <w:top w:type="dxa" w:w="57"/>
              <w:left w:type="dxa" w:w="85"/>
              <w:bottom w:type="dxa" w:w="57"/>
              <w:right w:type="dxa" w:w="85"/>
            </w:tcMar>
            <w:vAlign w:val="top"/>
          </w:tcPr>
          <w:p>
            <w:pPr>
              <w:spacing w:after="0" w:before="0"/>
            </w:pPr>
            <w:r>
              <w:rPr>
                <w:b/>
                <w:bCs/>
                <w:color w:val="1F4E79"/>
                <w:sz w:val="18"/>
                <w:szCs w:val="18"/>
              </w:rPr>
              <w:t xml:space="preserve">Ca sử dụng</w:t>
            </w:r>
          </w:p>
        </w:tc>
        <w:tc>
          <w:tcPr>
            <w:tcW w:type="dxa" w:w="3377"/>
            <w:shd w:fill="E8EEF5" w:val="clear"/>
            <w:tcMar>
              <w:top w:type="dxa" w:w="57"/>
              <w:left w:type="dxa" w:w="85"/>
              <w:bottom w:type="dxa" w:w="57"/>
              <w:right w:type="dxa" w:w="85"/>
            </w:tcMar>
            <w:vAlign w:val="top"/>
          </w:tcPr>
          <w:p>
            <w:pPr>
              <w:spacing w:after="0" w:before="0"/>
            </w:pPr>
            <w:r>
              <w:rPr>
                <w:b/>
                <w:bCs/>
                <w:color w:val="1F4E79"/>
                <w:sz w:val="18"/>
                <w:szCs w:val="18"/>
              </w:rPr>
              <w:t xml:space="preserve">Màn hình</w:t>
            </w:r>
          </w:p>
        </w:tc>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UC-41</w:t>
            </w:r>
          </w:p>
        </w:tc>
        <w:tc>
          <w:tcPr>
            <w:tcW w:type="dxa" w:w="4967"/>
            <w:tcMar>
              <w:top w:type="dxa" w:w="57"/>
              <w:left w:type="dxa" w:w="85"/>
              <w:bottom w:type="dxa" w:w="57"/>
              <w:right w:type="dxa" w:w="85"/>
            </w:tcMar>
            <w:vAlign w:val="top"/>
          </w:tcPr>
          <w:p>
            <w:pPr>
              <w:spacing w:after="0" w:before="0"/>
            </w:pPr>
            <w:r>
              <w:rPr>
                <w:b w:val="false"/>
                <w:bCs w:val="false"/>
                <w:sz w:val="18"/>
                <w:szCs w:val="18"/>
              </w:rPr>
              <w:t xml:space="preserve">Tra cứu kho khách (tồn, NXT, cảnh báo hạn) — workspace "Kho khách hàng" + 3 report</w:t>
            </w:r>
          </w:p>
        </w:tc>
        <w:tc>
          <w:tcPr>
            <w:tcW w:type="dxa" w:w="3377"/>
            <w:tcMar>
              <w:top w:type="dxa" w:w="57"/>
              <w:left w:type="dxa" w:w="85"/>
              <w:bottom w:type="dxa" w:w="57"/>
              <w:right w:type="dxa" w:w="85"/>
            </w:tcMar>
            <w:vAlign w:val="top"/>
          </w:tcPr>
          <w:p>
            <w:pPr>
              <w:spacing w:after="0" w:before="0"/>
            </w:pPr>
            <w:r>
              <w:rPr>
                <w:b w:val="false"/>
                <w:bCs w:val="false"/>
                <w:sz w:val="18"/>
                <w:szCs w:val="18"/>
              </w:rPr>
              <w:t xml:space="preserve">Desk</w:t>
            </w:r>
          </w:p>
        </w:tc>
        <w:tc>
          <w:tcPr>
            <w:tcW w:type="dxa" w:w="760"/>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UC-48</w:t>
            </w:r>
          </w:p>
        </w:tc>
        <w:tc>
          <w:tcPr>
            <w:tcW w:type="dxa" w:w="4967"/>
            <w:tcMar>
              <w:top w:type="dxa" w:w="57"/>
              <w:left w:type="dxa" w:w="85"/>
              <w:bottom w:type="dxa" w:w="57"/>
              <w:right w:type="dxa" w:w="85"/>
            </w:tcMar>
            <w:vAlign w:val="top"/>
          </w:tcPr>
          <w:p>
            <w:pPr>
              <w:spacing w:after="0" w:before="0"/>
            </w:pPr>
            <w:r>
              <w:rPr>
                <w:b/>
                <w:bCs/>
                <w:sz w:val="18"/>
                <w:szCs w:val="18"/>
              </w:rPr>
              <w:t xml:space="preserve">Đối soát giao – nhận</w:t>
            </w:r>
            <w:r>
              <w:rPr>
                <w:b w:val="false"/>
                <w:bCs w:val="false"/>
                <w:sz w:val="18"/>
                <w:szCs w:val="18"/>
              </w:rPr>
              <w:t xml:space="preserve">: DN đã giao vs phiếu nhập khách đã ghi sổ, các dòng chênh lệch + lý do</w:t>
            </w:r>
          </w:p>
        </w:tc>
        <w:tc>
          <w:tcPr>
            <w:tcW w:type="dxa" w:w="3377"/>
            <w:tcMar>
              <w:top w:type="dxa" w:w="57"/>
              <w:left w:type="dxa" w:w="85"/>
              <w:bottom w:type="dxa" w:w="57"/>
              <w:right w:type="dxa" w:w="85"/>
            </w:tcMar>
            <w:vAlign w:val="top"/>
          </w:tcPr>
          <w:p>
            <w:pPr>
              <w:spacing w:after="0" w:before="0"/>
            </w:pPr>
            <w:r>
              <w:rPr>
                <w:b w:val="false"/>
                <w:bCs w:val="false"/>
                <w:sz w:val="18"/>
                <w:szCs w:val="18"/>
              </w:rPr>
              <w:t xml:space="preserve">Desk (report)</w:t>
            </w:r>
          </w:p>
        </w:tc>
        <w:tc>
          <w:tcPr>
            <w:tcW w:type="dxa" w:w="760"/>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UC-49</w:t>
            </w:r>
          </w:p>
        </w:tc>
        <w:tc>
          <w:tcPr>
            <w:tcW w:type="dxa" w:w="4967"/>
            <w:tcMar>
              <w:top w:type="dxa" w:w="57"/>
              <w:left w:type="dxa" w:w="85"/>
              <w:bottom w:type="dxa" w:w="57"/>
              <w:right w:type="dxa" w:w="85"/>
            </w:tcMar>
            <w:vAlign w:val="top"/>
          </w:tcPr>
          <w:p>
            <w:pPr>
              <w:spacing w:after="0" w:before="0"/>
            </w:pPr>
            <w:r>
              <w:rPr>
                <w:b/>
                <w:bCs/>
                <w:sz w:val="18"/>
                <w:szCs w:val="18"/>
              </w:rPr>
              <w:t xml:space="preserve">Báo cáo tiêu thụ &amp; dự trù</w:t>
            </w:r>
            <w:r>
              <w:rPr>
                <w:b w:val="false"/>
                <w:bCs w:val="false"/>
                <w:sz w:val="18"/>
                <w:szCs w:val="18"/>
              </w:rPr>
              <w:t xml:space="preserve">: ADU theo khách/vật tư, ngày phủ tồn, dự báo ngày hết hàng, đề xuất dự trù tổng hợp</w:t>
            </w:r>
          </w:p>
        </w:tc>
        <w:tc>
          <w:tcPr>
            <w:tcW w:type="dxa" w:w="3377"/>
            <w:tcMar>
              <w:top w:type="dxa" w:w="57"/>
              <w:left w:type="dxa" w:w="85"/>
              <w:bottom w:type="dxa" w:w="57"/>
              <w:right w:type="dxa" w:w="85"/>
            </w:tcMar>
            <w:vAlign w:val="top"/>
          </w:tcPr>
          <w:p>
            <w:pPr>
              <w:spacing w:after="0" w:before="0"/>
            </w:pPr>
            <w:r>
              <w:rPr>
                <w:b w:val="false"/>
                <w:bCs w:val="false"/>
                <w:sz w:val="18"/>
                <w:szCs w:val="18"/>
              </w:rPr>
              <w:t xml:space="preserve">Desk (report)</w:t>
            </w:r>
          </w:p>
        </w:tc>
        <w:tc>
          <w:tcPr>
            <w:tcW w:type="dxa" w:w="760"/>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UC-50</w:t>
            </w:r>
          </w:p>
        </w:tc>
        <w:tc>
          <w:tcPr>
            <w:tcW w:type="dxa" w:w="4967"/>
            <w:tcMar>
              <w:top w:type="dxa" w:w="57"/>
              <w:left w:type="dxa" w:w="85"/>
              <w:bottom w:type="dxa" w:w="57"/>
              <w:right w:type="dxa" w:w="85"/>
            </w:tcMar>
            <w:vAlign w:val="top"/>
          </w:tcPr>
          <w:p>
            <w:pPr>
              <w:spacing w:after="0" w:before="0"/>
            </w:pPr>
            <w:r>
              <w:rPr>
                <w:b/>
                <w:bCs/>
                <w:sz w:val="18"/>
                <w:szCs w:val="18"/>
              </w:rPr>
              <w:t xml:space="preserve">Tỷ trọng nguồn cung (share-of-wallet)</w:t>
            </w:r>
            <w:r>
              <w:rPr>
                <w:b w:val="false"/>
                <w:bCs w:val="false"/>
                <w:sz w:val="18"/>
                <w:szCs w:val="18"/>
              </w:rPr>
              <w:t xml:space="preserve">: giá trị/SL nhập từ Miyano vs từng NCC khác theo kỳ</w:t>
            </w:r>
          </w:p>
        </w:tc>
        <w:tc>
          <w:tcPr>
            <w:tcW w:type="dxa" w:w="3377"/>
            <w:tcMar>
              <w:top w:type="dxa" w:w="57"/>
              <w:left w:type="dxa" w:w="85"/>
              <w:bottom w:type="dxa" w:w="57"/>
              <w:right w:type="dxa" w:w="85"/>
            </w:tcMar>
            <w:vAlign w:val="top"/>
          </w:tcPr>
          <w:p>
            <w:pPr>
              <w:spacing w:after="0" w:before="0"/>
            </w:pPr>
            <w:r>
              <w:rPr>
                <w:b w:val="false"/>
                <w:bCs w:val="false"/>
                <w:sz w:val="18"/>
                <w:szCs w:val="18"/>
              </w:rPr>
              <w:t xml:space="preserve">Desk (report)</w:t>
            </w:r>
          </w:p>
        </w:tc>
        <w:tc>
          <w:tcPr>
            <w:tcW w:type="dxa" w:w="760"/>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UC-51</w:t>
            </w:r>
          </w:p>
        </w:tc>
        <w:tc>
          <w:tcPr>
            <w:tcW w:type="dxa" w:w="4967"/>
            <w:tcMar>
              <w:top w:type="dxa" w:w="57"/>
              <w:left w:type="dxa" w:w="85"/>
              <w:bottom w:type="dxa" w:w="57"/>
              <w:right w:type="dxa" w:w="85"/>
            </w:tcMar>
            <w:vAlign w:val="top"/>
          </w:tcPr>
          <w:p>
            <w:pPr>
              <w:spacing w:after="0" w:before="0"/>
            </w:pPr>
            <w:r>
              <w:rPr>
                <w:b/>
                <w:bCs/>
                <w:sz w:val="18"/>
                <w:szCs w:val="18"/>
              </w:rPr>
              <w:t xml:space="preserve">Chất lượng dữ liệu</w:t>
            </w:r>
            <w:r>
              <w:rPr>
                <w:b w:val="false"/>
                <w:bCs w:val="false"/>
                <w:sz w:val="18"/>
                <w:szCs w:val="18"/>
              </w:rPr>
              <w:t xml:space="preserve">: dòng giao thiếu lô/hạn, kho không hoạt động, phiếu thiếu chứng từ</w:t>
            </w:r>
          </w:p>
        </w:tc>
        <w:tc>
          <w:tcPr>
            <w:tcW w:type="dxa" w:w="3377"/>
            <w:tcMar>
              <w:top w:type="dxa" w:w="57"/>
              <w:left w:type="dxa" w:w="85"/>
              <w:bottom w:type="dxa" w:w="57"/>
              <w:right w:type="dxa" w:w="85"/>
            </w:tcMar>
            <w:vAlign w:val="top"/>
          </w:tcPr>
          <w:p>
            <w:pPr>
              <w:spacing w:after="0" w:before="0"/>
            </w:pPr>
            <w:r>
              <w:rPr>
                <w:b w:val="false"/>
                <w:bCs w:val="false"/>
                <w:sz w:val="18"/>
                <w:szCs w:val="18"/>
              </w:rPr>
              <w:t xml:space="preserve">Desk (report)</w:t>
            </w:r>
          </w:p>
        </w:tc>
        <w:tc>
          <w:tcPr>
            <w:tcW w:type="dxa" w:w="760"/>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UC-52</w:t>
            </w:r>
          </w:p>
        </w:tc>
        <w:tc>
          <w:tcPr>
            <w:tcW w:type="dxa" w:w="4967"/>
            <w:tcMar>
              <w:top w:type="dxa" w:w="57"/>
              <w:left w:type="dxa" w:w="85"/>
              <w:bottom w:type="dxa" w:w="57"/>
              <w:right w:type="dxa" w:w="85"/>
            </w:tcMar>
            <w:vAlign w:val="top"/>
          </w:tcPr>
          <w:p>
            <w:pPr>
              <w:spacing w:after="0" w:before="0"/>
            </w:pPr>
            <w:r>
              <w:rPr>
                <w:b/>
                <w:bCs/>
                <w:sz w:val="18"/>
                <w:szCs w:val="18"/>
              </w:rPr>
              <w:t xml:space="preserve">Xử lý yêu cầu hàng hoá</w:t>
            </w:r>
            <w:r>
              <w:rPr>
                <w:b w:val="false"/>
                <w:bCs w:val="false"/>
                <w:sz w:val="18"/>
                <w:szCs w:val="18"/>
              </w:rPr>
              <w:t xml:space="preserve">: hàng đợi tập trung cho sales + purchasing — tiếp nhận, hỏi thêm thông tin, tìm nguồn, tạo Item (qua chuẩn hoá), báo giá, lập SO nháp từ yêu cầu</w:t>
            </w:r>
          </w:p>
        </w:tc>
        <w:tc>
          <w:tcPr>
            <w:tcW w:type="dxa" w:w="3377"/>
            <w:tcMar>
              <w:top w:type="dxa" w:w="57"/>
              <w:left w:type="dxa" w:w="85"/>
              <w:bottom w:type="dxa" w:w="57"/>
              <w:right w:type="dxa" w:w="85"/>
            </w:tcMar>
            <w:vAlign w:val="top"/>
          </w:tcPr>
          <w:p>
            <w:pPr>
              <w:spacing w:after="0" w:before="0"/>
            </w:pPr>
            <w:r>
              <w:rPr>
                <w:b w:val="false"/>
                <w:bCs w:val="false"/>
                <w:sz w:val="18"/>
                <w:szCs w:val="18"/>
              </w:rPr>
              <w:t xml:space="preserve">Desk (list + form </w:t>
            </w:r>
            <w:r>
              <w:rPr>
                <w:rFonts w:ascii="Consolas" w:cs="Consolas" w:eastAsia="Consolas" w:hAnsi="Consolas"/>
                <w:b w:val="false"/>
                <w:bCs w:val="false"/>
                <w:color w:val="0B4F46"/>
                <w:sz w:val="16"/>
                <w:szCs w:val="16"/>
                <w:shd w:fill="EDF3F2" w:val="clear"/>
              </w:rPr>
              <w:t xml:space="preserve">Portal Item Request</w:t>
            </w:r>
            <w:r>
              <w:rPr>
                <w:b w:val="false"/>
                <w:bCs w:val="false"/>
                <w:sz w:val="18"/>
                <w:szCs w:val="18"/>
              </w:rPr>
              <w:t xml:space="preserve">)</w:t>
            </w:r>
          </w:p>
        </w:tc>
        <w:tc>
          <w:tcPr>
            <w:tcW w:type="dxa" w:w="760"/>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UC-53</w:t>
            </w:r>
          </w:p>
        </w:tc>
        <w:tc>
          <w:tcPr>
            <w:tcW w:type="dxa" w:w="4967"/>
            <w:tcMar>
              <w:top w:type="dxa" w:w="57"/>
              <w:left w:type="dxa" w:w="85"/>
              <w:bottom w:type="dxa" w:w="57"/>
              <w:right w:type="dxa" w:w="85"/>
            </w:tcMar>
            <w:vAlign w:val="top"/>
          </w:tcPr>
          <w:p>
            <w:pPr>
              <w:spacing w:after="0" w:before="0"/>
            </w:pPr>
            <w:r>
              <w:rPr>
                <w:b/>
                <w:bCs/>
                <w:sz w:val="18"/>
                <w:szCs w:val="18"/>
              </w:rPr>
              <w:t xml:space="preserve">Báo cáo nhu cầu chưa đáp ứng (demand pipeline)</w:t>
            </w:r>
            <w:r>
              <w:rPr>
                <w:b w:val="false"/>
                <w:bCs w:val="false"/>
                <w:sz w:val="18"/>
                <w:szCs w:val="18"/>
              </w:rPr>
              <w:t xml:space="preserve">: yêu cầu theo trạng thái/khách/nhóm hàng, tỷ lệ chuyển thành đơn, thời gian xử lý, nhóm nhu cầu định kỳ đề xuất đưa vào HĐNT</w:t>
            </w:r>
          </w:p>
        </w:tc>
        <w:tc>
          <w:tcPr>
            <w:tcW w:type="dxa" w:w="3377"/>
            <w:tcMar>
              <w:top w:type="dxa" w:w="57"/>
              <w:left w:type="dxa" w:w="85"/>
              <w:bottom w:type="dxa" w:w="57"/>
              <w:right w:type="dxa" w:w="85"/>
            </w:tcMar>
            <w:vAlign w:val="top"/>
          </w:tcPr>
          <w:p>
            <w:pPr>
              <w:spacing w:after="0" w:before="0"/>
            </w:pPr>
            <w:r>
              <w:rPr>
                <w:b w:val="false"/>
                <w:bCs w:val="false"/>
                <w:sz w:val="18"/>
                <w:szCs w:val="18"/>
              </w:rPr>
              <w:t xml:space="preserve">Desk (report)</w:t>
            </w:r>
          </w:p>
        </w:tc>
        <w:tc>
          <w:tcPr>
            <w:tcW w:type="dxa" w:w="760"/>
            <w:tcMar>
              <w:top w:type="dxa" w:w="57"/>
              <w:left w:type="dxa" w:w="85"/>
              <w:bottom w:type="dxa" w:w="57"/>
              <w:right w:type="dxa" w:w="85"/>
            </w:tcMar>
            <w:vAlign w:val="top"/>
          </w:tcPr>
          <w:p>
            <w:pPr>
              <w:spacing w:after="0" w:before="0"/>
            </w:pPr>
            <w:r>
              <w:rPr>
                <w:b/>
                <w:bCs/>
                <w:color w:val="0F6B5F"/>
                <w:sz w:val="18"/>
                <w:szCs w:val="18"/>
              </w:rPr>
              <w:t xml:space="preserve">MỚI</w:t>
            </w:r>
          </w:p>
        </w:tc>
      </w:tr>
    </w:tbl>
    <w:p>
      <w:pPr>
        <w:spacing w:after="60"/>
      </w:pPr>
    </w:p>
    <w:p>
      <w:pPr>
        <w:pBdr>
          <w:bottom w:val="single" w:color="D9DDE3" w:sz="6"/>
        </w:pBdr>
        <w:spacing w:after="120" w:before="60"/>
      </w:pPr>
    </w:p>
    <w:p>
      <w:pPr>
        <w:pStyle w:val="Heading1"/>
        <w:spacing w:after="80" w:before="300"/>
      </w:pPr>
      <w:r>
        <w:t xml:space="preserve">6. Quy tắc nghiệp vụ</w:t>
      </w:r>
    </w:p>
    <w:p>
      <w:pPr>
        <w:pStyle w:val="Heading2"/>
        <w:spacing w:after="80" w:before="200"/>
      </w:pPr>
      <w:r>
        <w:t xml:space="preserve">6.1 Đặt hàng (BR-O)</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4533"/>
        <w:gridCol w:w="3769"/>
        <w:gridCol w:w="802"/>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4533"/>
            <w:shd w:fill="E8EEF5" w:val="clear"/>
            <w:tcMar>
              <w:top w:type="dxa" w:w="57"/>
              <w:left w:type="dxa" w:w="85"/>
              <w:bottom w:type="dxa" w:w="57"/>
              <w:right w:type="dxa" w:w="85"/>
            </w:tcMar>
            <w:vAlign w:val="top"/>
          </w:tcPr>
          <w:p>
            <w:pPr>
              <w:spacing w:after="0" w:before="0"/>
            </w:pPr>
            <w:r>
              <w:rPr>
                <w:b/>
                <w:bCs/>
                <w:color w:val="1F4E79"/>
                <w:sz w:val="18"/>
                <w:szCs w:val="18"/>
              </w:rPr>
              <w:t xml:space="preserve">Quy tắc</w:t>
            </w:r>
          </w:p>
        </w:tc>
        <w:tc>
          <w:tcPr>
            <w:tcW w:type="dxa" w:w="3769"/>
            <w:shd w:fill="E8EEF5" w:val="clear"/>
            <w:tcMar>
              <w:top w:type="dxa" w:w="57"/>
              <w:left w:type="dxa" w:w="85"/>
              <w:bottom w:type="dxa" w:w="57"/>
              <w:right w:type="dxa" w:w="85"/>
            </w:tcMar>
            <w:vAlign w:val="top"/>
          </w:tcPr>
          <w:p>
            <w:pPr>
              <w:spacing w:after="0" w:before="0"/>
            </w:pPr>
            <w:r>
              <w:rPr>
                <w:b/>
                <w:bCs/>
                <w:color w:val="1F4E79"/>
                <w:sz w:val="18"/>
                <w:szCs w:val="18"/>
              </w:rPr>
              <w:t xml:space="preserve">Nơi thực thi</w:t>
            </w:r>
          </w:p>
        </w:tc>
        <w:tc>
          <w:tcPr>
            <w:tcW w:type="dxa" w:w="802"/>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BR-O1</w:t>
            </w:r>
          </w:p>
        </w:tc>
        <w:tc>
          <w:tcPr>
            <w:tcW w:type="dxa" w:w="4533"/>
            <w:tcMar>
              <w:top w:type="dxa" w:w="57"/>
              <w:left w:type="dxa" w:w="85"/>
              <w:bottom w:type="dxa" w:w="57"/>
              <w:right w:type="dxa" w:w="85"/>
            </w:tcMar>
            <w:vAlign w:val="top"/>
          </w:tcPr>
          <w:p>
            <w:pPr>
              <w:spacing w:after="0" w:before="0"/>
            </w:pPr>
            <w:r>
              <w:rPr>
                <w:b w:val="false"/>
                <w:bCs w:val="false"/>
                <w:sz w:val="18"/>
                <w:szCs w:val="18"/>
              </w:rPr>
              <w:t xml:space="preserve">Chỉ đặt theo HĐNT thuộc chính đơn vị mình; địa chỉ giao cũng phải thuộc đơn vị mình</w:t>
            </w:r>
          </w:p>
        </w:tc>
        <w:tc>
          <w:tcPr>
            <w:tcW w:type="dxa" w:w="376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portal_order_place</w:t>
            </w:r>
          </w:p>
        </w:tc>
        <w:tc>
          <w:tcPr>
            <w:tcW w:type="dxa" w:w="80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BR-O2</w:t>
            </w:r>
          </w:p>
        </w:tc>
        <w:tc>
          <w:tcPr>
            <w:tcW w:type="dxa" w:w="4533"/>
            <w:tcMar>
              <w:top w:type="dxa" w:w="57"/>
              <w:left w:type="dxa" w:w="85"/>
              <w:bottom w:type="dxa" w:w="57"/>
              <w:right w:type="dxa" w:w="85"/>
            </w:tcMar>
            <w:vAlign w:val="top"/>
          </w:tcPr>
          <w:p>
            <w:pPr>
              <w:spacing w:after="0" w:before="0"/>
            </w:pPr>
            <w:r>
              <w:rPr>
                <w:b w:val="false"/>
                <w:bCs w:val="false"/>
                <w:sz w:val="18"/>
                <w:szCs w:val="18"/>
              </w:rPr>
              <w:t xml:space="preserve">Các dòng giỏ trùng mã hàng phải </w:t>
            </w:r>
            <w:r>
              <w:rPr>
                <w:b/>
                <w:bCs/>
                <w:sz w:val="18"/>
                <w:szCs w:val="18"/>
              </w:rPr>
              <w:t xml:space="preserve">gộp trước</w:t>
            </w:r>
            <w:r>
              <w:rPr>
                <w:b w:val="false"/>
                <w:bCs w:val="false"/>
                <w:sz w:val="18"/>
                <w:szCs w:val="18"/>
              </w:rPr>
              <w:t xml:space="preserve"> khi kiểm hạn mức</w:t>
            </w:r>
          </w:p>
        </w:tc>
        <w:tc>
          <w:tcPr>
            <w:tcW w:type="dxa" w:w="376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portal_order_place</w:t>
            </w:r>
          </w:p>
        </w:tc>
        <w:tc>
          <w:tcPr>
            <w:tcW w:type="dxa" w:w="80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BR-O3</w:t>
            </w:r>
          </w:p>
        </w:tc>
        <w:tc>
          <w:tcPr>
            <w:tcW w:type="dxa" w:w="4533"/>
            <w:tcMar>
              <w:top w:type="dxa" w:w="57"/>
              <w:left w:type="dxa" w:w="85"/>
              <w:bottom w:type="dxa" w:w="57"/>
              <w:right w:type="dxa" w:w="85"/>
            </w:tcMar>
            <w:vAlign w:val="top"/>
          </w:tcPr>
          <w:p>
            <w:pPr>
              <w:spacing w:after="0" w:before="0"/>
            </w:pPr>
            <w:r>
              <w:rPr>
                <w:b w:val="false"/>
                <w:bCs w:val="false"/>
                <w:sz w:val="18"/>
                <w:szCs w:val="18"/>
              </w:rPr>
              <w:t xml:space="preserve">Vượt hạn mức thì chặn, báo </w:t>
            </w:r>
            <w:r>
              <w:rPr>
                <w:b/>
                <w:bCs/>
                <w:sz w:val="18"/>
                <w:szCs w:val="18"/>
              </w:rPr>
              <w:t xml:space="preserve">tất cả</w:t>
            </w:r>
            <w:r>
              <w:rPr>
                <w:b w:val="false"/>
                <w:bCs w:val="false"/>
                <w:sz w:val="18"/>
                <w:szCs w:val="18"/>
              </w:rPr>
              <w:t xml:space="preserve"> mã hàng sai một lần kèm số còn lại</w:t>
            </w:r>
          </w:p>
        </w:tc>
        <w:tc>
          <w:tcPr>
            <w:tcW w:type="dxa" w:w="376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portal_order_place</w:t>
            </w:r>
          </w:p>
        </w:tc>
        <w:tc>
          <w:tcPr>
            <w:tcW w:type="dxa" w:w="80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BR-O4</w:t>
            </w:r>
          </w:p>
        </w:tc>
        <w:tc>
          <w:tcPr>
            <w:tcW w:type="dxa" w:w="4533"/>
            <w:tcMar>
              <w:top w:type="dxa" w:w="57"/>
              <w:left w:type="dxa" w:w="85"/>
              <w:bottom w:type="dxa" w:w="57"/>
              <w:right w:type="dxa" w:w="85"/>
            </w:tcMar>
            <w:vAlign w:val="top"/>
          </w:tcPr>
          <w:p>
            <w:pPr>
              <w:spacing w:after="0" w:before="0"/>
            </w:pPr>
            <w:r>
              <w:rPr>
                <w:b w:val="false"/>
                <w:bCs w:val="false"/>
                <w:sz w:val="18"/>
                <w:szCs w:val="18"/>
              </w:rPr>
              <w:t xml:space="preserve">Mỗi dòng xuất từ kho mặc định </w:t>
            </w:r>
            <w:r>
              <w:rPr>
                <w:b/>
                <w:bCs/>
                <w:sz w:val="18"/>
                <w:szCs w:val="18"/>
              </w:rPr>
              <w:t xml:space="preserve">của chính mặt hàng đó</w:t>
            </w:r>
          </w:p>
        </w:tc>
        <w:tc>
          <w:tcPr>
            <w:tcW w:type="dxa" w:w="376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_resolve_item_warehouse</w:t>
            </w:r>
          </w:p>
        </w:tc>
        <w:tc>
          <w:tcPr>
            <w:tcW w:type="dxa" w:w="80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BR-O5</w:t>
            </w:r>
          </w:p>
        </w:tc>
        <w:tc>
          <w:tcPr>
            <w:tcW w:type="dxa" w:w="4533"/>
            <w:tcMar>
              <w:top w:type="dxa" w:w="57"/>
              <w:left w:type="dxa" w:w="85"/>
              <w:bottom w:type="dxa" w:w="57"/>
              <w:right w:type="dxa" w:w="85"/>
            </w:tcMar>
            <w:vAlign w:val="top"/>
          </w:tcPr>
          <w:p>
            <w:pPr>
              <w:spacing w:after="0" w:before="0"/>
            </w:pPr>
            <w:r>
              <w:rPr>
                <w:b w:val="false"/>
                <w:bCs w:val="false"/>
                <w:sz w:val="18"/>
                <w:szCs w:val="18"/>
              </w:rPr>
              <w:t xml:space="preserve">Không có giá bán trong </w:t>
            </w:r>
            <w:r>
              <w:rPr>
                <w:rFonts w:ascii="Consolas" w:cs="Consolas" w:eastAsia="Consolas" w:hAnsi="Consolas"/>
                <w:b w:val="false"/>
                <w:bCs w:val="false"/>
                <w:color w:val="0B4F46"/>
                <w:sz w:val="16"/>
                <w:szCs w:val="16"/>
                <w:shd w:fill="EDF3F2" w:val="clear"/>
              </w:rPr>
              <w:t xml:space="preserve">Price List</w:t>
            </w:r>
            <w:r>
              <w:rPr>
                <w:b w:val="false"/>
                <w:bCs w:val="false"/>
                <w:sz w:val="18"/>
                <w:szCs w:val="18"/>
              </w:rPr>
              <w:t xml:space="preserve"> của khách → chặn đặt</w:t>
            </w:r>
          </w:p>
        </w:tc>
        <w:tc>
          <w:tcPr>
            <w:tcW w:type="dxa" w:w="376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portal_order_place</w:t>
            </w:r>
          </w:p>
        </w:tc>
        <w:tc>
          <w:tcPr>
            <w:tcW w:type="dxa" w:w="80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BR-O6</w:t>
            </w:r>
          </w:p>
        </w:tc>
        <w:tc>
          <w:tcPr>
            <w:tcW w:type="dxa" w:w="4533"/>
            <w:tcMar>
              <w:top w:type="dxa" w:w="57"/>
              <w:left w:type="dxa" w:w="85"/>
              <w:bottom w:type="dxa" w:w="57"/>
              <w:right w:type="dxa" w:w="85"/>
            </w:tcMar>
            <w:vAlign w:val="top"/>
          </w:tcPr>
          <w:p>
            <w:pPr>
              <w:spacing w:after="0" w:before="0"/>
            </w:pPr>
            <w:r>
              <w:rPr>
                <w:b w:val="false"/>
                <w:bCs w:val="false"/>
                <w:sz w:val="18"/>
                <w:szCs w:val="18"/>
              </w:rPr>
              <w:t xml:space="preserve">Hạn mức trừ theo </w:t>
            </w:r>
            <w:r>
              <w:rPr>
                <w:rFonts w:ascii="Consolas" w:cs="Consolas" w:eastAsia="Consolas" w:hAnsi="Consolas"/>
                <w:b w:val="false"/>
                <w:bCs w:val="false"/>
                <w:color w:val="0B4F46"/>
                <w:sz w:val="16"/>
                <w:szCs w:val="16"/>
                <w:shd w:fill="EDF3F2" w:val="clear"/>
              </w:rPr>
              <w:t xml:space="preserve">Blanket Order</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against_blanket_order = 1</w:t>
            </w:r>
            <w:r>
              <w:rPr>
                <w:b w:val="false"/>
                <w:bCs w:val="false"/>
                <w:sz w:val="18"/>
                <w:szCs w:val="18"/>
              </w:rPr>
              <w:t xml:space="preserve">) — cơ chế gốc ERPNext</w:t>
            </w:r>
          </w:p>
        </w:tc>
        <w:tc>
          <w:tcPr>
            <w:tcW w:type="dxa" w:w="376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portal_order_place</w:t>
            </w:r>
          </w:p>
        </w:tc>
        <w:tc>
          <w:tcPr>
            <w:tcW w:type="dxa" w:w="80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BR-O7</w:t>
            </w:r>
          </w:p>
        </w:tc>
        <w:tc>
          <w:tcPr>
            <w:tcW w:type="dxa" w:w="4533"/>
            <w:tcMar>
              <w:top w:type="dxa" w:w="57"/>
              <w:left w:type="dxa" w:w="85"/>
              <w:bottom w:type="dxa" w:w="57"/>
              <w:right w:type="dxa" w:w="85"/>
            </w:tcMar>
            <w:vAlign w:val="top"/>
          </w:tcPr>
          <w:p>
            <w:pPr>
              <w:spacing w:after="0" w:before="0"/>
            </w:pPr>
            <w:r>
              <w:rPr>
                <w:b w:val="false"/>
                <w:bCs w:val="false"/>
                <w:sz w:val="18"/>
                <w:szCs w:val="18"/>
              </w:rPr>
              <w:t xml:space="preserve">Trạng thái hiển thị suy từ </w:t>
            </w:r>
            <w:r>
              <w:rPr>
                <w:rFonts w:ascii="Consolas" w:cs="Consolas" w:eastAsia="Consolas" w:hAnsi="Consolas"/>
                <w:b w:val="false"/>
                <w:bCs w:val="false"/>
                <w:color w:val="0B4F46"/>
                <w:sz w:val="16"/>
                <w:szCs w:val="16"/>
                <w:shd w:fill="EDF3F2" w:val="clear"/>
              </w:rPr>
              <w:t xml:space="preserve">status</w:t>
            </w:r>
            <w:r>
              <w:rPr>
                <w:b w:val="false"/>
                <w:bCs w:val="false"/>
                <w:sz w:val="18"/>
                <w:szCs w:val="18"/>
              </w:rPr>
              <w:t xml:space="preserve"> + </w:t>
            </w:r>
            <w:r>
              <w:rPr>
                <w:rFonts w:ascii="Consolas" w:cs="Consolas" w:eastAsia="Consolas" w:hAnsi="Consolas"/>
                <w:b w:val="false"/>
                <w:bCs w:val="false"/>
                <w:color w:val="0B4F46"/>
                <w:sz w:val="16"/>
                <w:szCs w:val="16"/>
                <w:shd w:fill="EDF3F2" w:val="clear"/>
              </w:rPr>
              <w:t xml:space="preserve">per_delivered</w:t>
            </w:r>
          </w:p>
        </w:tc>
        <w:tc>
          <w:tcPr>
            <w:tcW w:type="dxa" w:w="376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_so_status_vi</w:t>
            </w:r>
          </w:p>
        </w:tc>
        <w:tc>
          <w:tcPr>
            <w:tcW w:type="dxa" w:w="80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BR-O8</w:t>
            </w:r>
          </w:p>
        </w:tc>
        <w:tc>
          <w:tcPr>
            <w:tcW w:type="dxa" w:w="4533"/>
            <w:tcMar>
              <w:top w:type="dxa" w:w="57"/>
              <w:left w:type="dxa" w:w="85"/>
              <w:bottom w:type="dxa" w:w="57"/>
              <w:right w:type="dxa" w:w="85"/>
            </w:tcMar>
            <w:vAlign w:val="top"/>
          </w:tcPr>
          <w:p>
            <w:pPr>
              <w:spacing w:after="0" w:before="0"/>
            </w:pPr>
            <w:r>
              <w:rPr>
                <w:b w:val="false"/>
                <w:bCs w:val="false"/>
                <w:sz w:val="18"/>
                <w:szCs w:val="18"/>
              </w:rPr>
              <w:t xml:space="preserve">Khách không huỷ đơn, chỉ gửi yêu cầu huỷ kèm lý do</w:t>
            </w:r>
          </w:p>
        </w:tc>
        <w:tc>
          <w:tcPr>
            <w:tcW w:type="dxa" w:w="376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portal_request_cancel</w:t>
            </w:r>
          </w:p>
        </w:tc>
        <w:tc>
          <w:tcPr>
            <w:tcW w:type="dxa" w:w="802"/>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BR-O9</w:t>
            </w:r>
          </w:p>
        </w:tc>
        <w:tc>
          <w:tcPr>
            <w:tcW w:type="dxa" w:w="4533"/>
            <w:tcMar>
              <w:top w:type="dxa" w:w="57"/>
              <w:left w:type="dxa" w:w="85"/>
              <w:bottom w:type="dxa" w:w="57"/>
              <w:right w:type="dxa" w:w="85"/>
            </w:tcMar>
            <w:vAlign w:val="top"/>
          </w:tcPr>
          <w:p>
            <w:pPr>
              <w:spacing w:after="0" w:before="0"/>
            </w:pPr>
            <w:r>
              <w:rPr>
                <w:b/>
                <w:bCs/>
                <w:sz w:val="18"/>
                <w:szCs w:val="18"/>
              </w:rPr>
              <w:t xml:space="preserve">Duyệt theo ngưỡng</w:t>
            </w:r>
            <w:r>
              <w:rPr>
                <w:b w:val="false"/>
                <w:bCs w:val="false"/>
                <w:sz w:val="18"/>
                <w:szCs w:val="18"/>
              </w:rPr>
              <w:t xml:space="preserve">: đơn </w:t>
            </w:r>
            <w:r>
              <w:rPr>
                <w:rFonts w:ascii="Consolas" w:cs="Consolas" w:eastAsia="Consolas" w:hAnsi="Consolas"/>
                <w:b w:val="false"/>
                <w:bCs w:val="false"/>
                <w:color w:val="0B4F46"/>
                <w:sz w:val="16"/>
                <w:szCs w:val="16"/>
                <w:shd w:fill="EDF3F2" w:val="clear"/>
              </w:rPr>
              <w:t xml:space="preserve">grand_total ≥</w:t>
            </w:r>
            <w:r>
              <w:rPr>
                <w:b w:val="false"/>
                <w:bCs w:val="false"/>
                <w:sz w:val="18"/>
                <w:szCs w:val="18"/>
              </w:rPr>
              <w:t xml:space="preserve"> ngưỡng cấu hình → chỉ </w:t>
            </w:r>
            <w:r>
              <w:rPr>
                <w:rFonts w:ascii="Consolas" w:cs="Consolas" w:eastAsia="Consolas" w:hAnsi="Consolas"/>
                <w:b w:val="false"/>
                <w:bCs w:val="false"/>
                <w:color w:val="0B4F46"/>
                <w:sz w:val="16"/>
                <w:szCs w:val="16"/>
                <w:shd w:fill="EDF3F2" w:val="clear"/>
              </w:rPr>
              <w:t xml:space="preserve">Sales Manager</w:t>
            </w:r>
            <w:r>
              <w:rPr>
                <w:b w:val="false"/>
                <w:bCs w:val="false"/>
                <w:sz w:val="18"/>
                <w:szCs w:val="18"/>
              </w:rPr>
              <w:t xml:space="preserve"> được Xác nhận/Từ chối; dưới ngưỡng → </w:t>
            </w:r>
            <w:r>
              <w:rPr>
                <w:rFonts w:ascii="Consolas" w:cs="Consolas" w:eastAsia="Consolas" w:hAnsi="Consolas"/>
                <w:b w:val="false"/>
                <w:bCs w:val="false"/>
                <w:color w:val="0B4F46"/>
                <w:sz w:val="16"/>
                <w:szCs w:val="16"/>
                <w:shd w:fill="EDF3F2" w:val="clear"/>
              </w:rPr>
              <w:t xml:space="preserve">Sales User</w:t>
            </w:r>
            <w:r>
              <w:rPr>
                <w:b w:val="false"/>
                <w:bCs w:val="false"/>
                <w:sz w:val="18"/>
                <w:szCs w:val="18"/>
              </w:rPr>
              <w:t xml:space="preserve">. Ngưỡng rỗng = một tầng</w:t>
            </w:r>
          </w:p>
        </w:tc>
        <w:tc>
          <w:tcPr>
            <w:tcW w:type="dxa" w:w="3769"/>
            <w:tcMar>
              <w:top w:type="dxa" w:w="57"/>
              <w:left w:type="dxa" w:w="85"/>
              <w:bottom w:type="dxa" w:w="57"/>
              <w:right w:type="dxa" w:w="85"/>
            </w:tcMar>
            <w:vAlign w:val="top"/>
          </w:tcPr>
          <w:p>
            <w:pPr>
              <w:spacing w:after="0" w:before="0"/>
            </w:pPr>
            <w:r>
              <w:rPr>
                <w:b w:val="false"/>
                <w:bCs w:val="false"/>
                <w:sz w:val="18"/>
                <w:szCs w:val="18"/>
              </w:rPr>
              <w:t xml:space="preserve">Điều kiện transition của Workflow</w:t>
            </w:r>
          </w:p>
        </w:tc>
        <w:tc>
          <w:tcPr>
            <w:tcW w:type="dxa" w:w="802"/>
            <w:tcMar>
              <w:top w:type="dxa" w:w="57"/>
              <w:left w:type="dxa" w:w="85"/>
              <w:bottom w:type="dxa" w:w="57"/>
              <w:right w:type="dxa" w:w="85"/>
            </w:tcMar>
            <w:vAlign w:val="top"/>
          </w:tcPr>
          <w:p>
            <w:pPr>
              <w:spacing w:after="0" w:before="0"/>
            </w:pPr>
            <w:r>
              <w:rPr>
                <w:b/>
                <w:bCs/>
                <w:color w:val="0F6B5F"/>
                <w:sz w:val="18"/>
                <w:szCs w:val="18"/>
              </w:rPr>
              <w:t xml:space="preserve">MỚI</w:t>
            </w:r>
            <w:r>
              <w:rPr>
                <w:b w:val="false"/>
                <w:bCs w:val="false"/>
                <w:sz w:val="18"/>
                <w:szCs w:val="18"/>
              </w:rPr>
              <w:t xml:space="preserve"> (QĐ-1)</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BR-O10</w:t>
            </w:r>
          </w:p>
        </w:tc>
        <w:tc>
          <w:tcPr>
            <w:tcW w:type="dxa" w:w="4533"/>
            <w:tcMar>
              <w:top w:type="dxa" w:w="57"/>
              <w:left w:type="dxa" w:w="85"/>
              <w:bottom w:type="dxa" w:w="57"/>
              <w:right w:type="dxa" w:w="85"/>
            </w:tcMar>
            <w:vAlign w:val="top"/>
          </w:tcPr>
          <w:p>
            <w:pPr>
              <w:spacing w:after="0" w:before="0"/>
            </w:pPr>
            <w:r>
              <w:rPr>
                <w:b/>
                <w:bCs/>
                <w:sz w:val="18"/>
                <w:szCs w:val="18"/>
              </w:rPr>
              <w:t xml:space="preserve">Không giao vượt</w:t>
            </w:r>
            <w:r>
              <w:rPr>
                <w:b w:val="false"/>
                <w:bCs w:val="false"/>
                <w:sz w:val="18"/>
                <w:szCs w:val="18"/>
              </w:rPr>
              <w:t xml:space="preserve">: tổng luỹ kế SL giao ≤ SL đặt từng dòng; over-delivery allowance = 0</w:t>
            </w:r>
          </w:p>
        </w:tc>
        <w:tc>
          <w:tcPr>
            <w:tcW w:type="dxa" w:w="3769"/>
            <w:tcMar>
              <w:top w:type="dxa" w:w="57"/>
              <w:left w:type="dxa" w:w="85"/>
              <w:bottom w:type="dxa" w:w="57"/>
              <w:right w:type="dxa" w:w="85"/>
            </w:tcMar>
            <w:vAlign w:val="top"/>
          </w:tcPr>
          <w:p>
            <w:pPr>
              <w:spacing w:after="0" w:before="0"/>
            </w:pPr>
            <w:r>
              <w:rPr>
                <w:b w:val="false"/>
                <w:bCs w:val="false"/>
                <w:sz w:val="18"/>
                <w:szCs w:val="18"/>
              </w:rPr>
              <w:t xml:space="preserve">Cấu hình ERPNext + validate DN</w:t>
            </w:r>
          </w:p>
        </w:tc>
        <w:tc>
          <w:tcPr>
            <w:tcW w:type="dxa" w:w="802"/>
            <w:tcMar>
              <w:top w:type="dxa" w:w="57"/>
              <w:left w:type="dxa" w:w="85"/>
              <w:bottom w:type="dxa" w:w="57"/>
              <w:right w:type="dxa" w:w="85"/>
            </w:tcMar>
            <w:vAlign w:val="top"/>
          </w:tcPr>
          <w:p>
            <w:pPr>
              <w:spacing w:after="0" w:before="0"/>
            </w:pPr>
            <w:r>
              <w:rPr>
                <w:b/>
                <w:bCs/>
                <w:color w:val="0F6B5F"/>
                <w:sz w:val="18"/>
                <w:szCs w:val="18"/>
              </w:rPr>
              <w:t xml:space="preserve">MỚI</w:t>
            </w:r>
            <w:r>
              <w:rPr>
                <w:b w:val="false"/>
                <w:bCs w:val="false"/>
                <w:sz w:val="18"/>
                <w:szCs w:val="18"/>
              </w:rPr>
              <w:t xml:space="preserve"> (QĐ-2)</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BR-O11</w:t>
            </w:r>
          </w:p>
        </w:tc>
        <w:tc>
          <w:tcPr>
            <w:tcW w:type="dxa" w:w="4533"/>
            <w:tcMar>
              <w:top w:type="dxa" w:w="57"/>
              <w:left w:type="dxa" w:w="85"/>
              <w:bottom w:type="dxa" w:w="57"/>
              <w:right w:type="dxa" w:w="85"/>
            </w:tcMar>
            <w:vAlign w:val="top"/>
          </w:tcPr>
          <w:p>
            <w:pPr>
              <w:spacing w:after="0" w:before="0"/>
            </w:pPr>
            <w:r>
              <w:rPr>
                <w:b w:val="false"/>
                <w:bCs w:val="false"/>
                <w:sz w:val="18"/>
                <w:szCs w:val="18"/>
              </w:rPr>
              <w:t xml:space="preserve">SL đặt phải là </w:t>
            </w:r>
            <w:r>
              <w:rPr>
                <w:b/>
                <w:bCs/>
                <w:sz w:val="18"/>
                <w:szCs w:val="18"/>
              </w:rPr>
              <w:t xml:space="preserve">bội số quy cách</w:t>
            </w:r>
            <w:r>
              <w:rPr>
                <w:b w:val="false"/>
                <w:bCs w:val="false"/>
                <w:sz w:val="18"/>
                <w:szCs w:val="18"/>
              </w:rPr>
              <w:t xml:space="preserve"> nếu mặt hàng có khai bội số</w:t>
            </w:r>
          </w:p>
        </w:tc>
        <w:tc>
          <w:tcPr>
            <w:tcW w:type="dxa" w:w="3769"/>
            <w:tcMar>
              <w:top w:type="dxa" w:w="57"/>
              <w:left w:type="dxa" w:w="85"/>
              <w:bottom w:type="dxa" w:w="57"/>
              <w:right w:type="dxa" w:w="85"/>
            </w:tcMar>
            <w:vAlign w:val="top"/>
          </w:tcPr>
          <w:p>
            <w:pPr>
              <w:spacing w:after="0" w:before="0"/>
            </w:pPr>
            <w:r>
              <w:rPr>
                <w:b w:val="false"/>
                <w:bCs w:val="false"/>
                <w:sz w:val="18"/>
                <w:szCs w:val="18"/>
              </w:rPr>
              <w:t xml:space="preserve">Giỏ hàng (tức thời) + </w:t>
            </w:r>
            <w:r>
              <w:rPr>
                <w:rFonts w:ascii="Consolas" w:cs="Consolas" w:eastAsia="Consolas" w:hAnsi="Consolas"/>
                <w:b w:val="false"/>
                <w:bCs w:val="false"/>
                <w:color w:val="0B4F46"/>
                <w:sz w:val="16"/>
                <w:szCs w:val="16"/>
                <w:shd w:fill="EDF3F2" w:val="clear"/>
              </w:rPr>
              <w:t xml:space="preserve">portal_order_place</w:t>
            </w:r>
            <w:r>
              <w:rPr>
                <w:b w:val="false"/>
                <w:bCs w:val="false"/>
                <w:sz w:val="18"/>
                <w:szCs w:val="18"/>
              </w:rPr>
              <w:t xml:space="preserve"> (chốt)</w:t>
            </w:r>
          </w:p>
        </w:tc>
        <w:tc>
          <w:tcPr>
            <w:tcW w:type="dxa" w:w="802"/>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BR-O12</w:t>
            </w:r>
          </w:p>
        </w:tc>
        <w:tc>
          <w:tcPr>
            <w:tcW w:type="dxa" w:w="4533"/>
            <w:tcMar>
              <w:top w:type="dxa" w:w="57"/>
              <w:left w:type="dxa" w:w="85"/>
              <w:bottom w:type="dxa" w:w="57"/>
              <w:right w:type="dxa" w:w="85"/>
            </w:tcMar>
            <w:vAlign w:val="top"/>
          </w:tcPr>
          <w:p>
            <w:pPr>
              <w:spacing w:after="0" w:before="0"/>
            </w:pPr>
            <w:r>
              <w:rPr>
                <w:b/>
                <w:bCs/>
                <w:sz w:val="18"/>
                <w:szCs w:val="18"/>
              </w:rPr>
              <w:t xml:space="preserve">Idempotency</w:t>
            </w:r>
            <w:r>
              <w:rPr>
                <w:b w:val="false"/>
                <w:bCs w:val="false"/>
                <w:sz w:val="18"/>
                <w:szCs w:val="18"/>
              </w:rPr>
              <w:t xml:space="preserve">: một </w:t>
            </w:r>
            <w:r>
              <w:rPr>
                <w:rFonts w:ascii="Consolas" w:cs="Consolas" w:eastAsia="Consolas" w:hAnsi="Consolas"/>
                <w:b w:val="false"/>
                <w:bCs w:val="false"/>
                <w:color w:val="0B4F46"/>
                <w:sz w:val="16"/>
                <w:szCs w:val="16"/>
                <w:shd w:fill="EDF3F2" w:val="clear"/>
              </w:rPr>
              <w:t xml:space="preserve">request_id</w:t>
            </w:r>
            <w:r>
              <w:rPr>
                <w:b w:val="false"/>
                <w:bCs w:val="false"/>
                <w:sz w:val="18"/>
                <w:szCs w:val="18"/>
              </w:rPr>
              <w:t xml:space="preserve"> chỉ tạo tối đa một </w:t>
            </w:r>
            <w:r>
              <w:rPr>
                <w:rFonts w:ascii="Consolas" w:cs="Consolas" w:eastAsia="Consolas" w:hAnsi="Consolas"/>
                <w:b w:val="false"/>
                <w:bCs w:val="false"/>
                <w:color w:val="0B4F46"/>
                <w:sz w:val="16"/>
                <w:szCs w:val="16"/>
                <w:shd w:fill="EDF3F2" w:val="clear"/>
              </w:rPr>
              <w:t xml:space="preserve">Sales Order</w:t>
            </w:r>
            <w:r>
              <w:rPr>
                <w:b w:val="false"/>
                <w:bCs w:val="false"/>
                <w:sz w:val="18"/>
                <w:szCs w:val="18"/>
              </w:rPr>
              <w:t xml:space="preserve">; gửi lại trả về đơn đã tạo</w:t>
            </w:r>
          </w:p>
        </w:tc>
        <w:tc>
          <w:tcPr>
            <w:tcW w:type="dxa" w:w="376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portal_order_place</w:t>
            </w:r>
          </w:p>
        </w:tc>
        <w:tc>
          <w:tcPr>
            <w:tcW w:type="dxa" w:w="802"/>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BR-O13</w:t>
            </w:r>
          </w:p>
        </w:tc>
        <w:tc>
          <w:tcPr>
            <w:tcW w:type="dxa" w:w="4533"/>
            <w:tcMar>
              <w:top w:type="dxa" w:w="57"/>
              <w:left w:type="dxa" w:w="85"/>
              <w:bottom w:type="dxa" w:w="57"/>
              <w:right w:type="dxa" w:w="85"/>
            </w:tcMar>
            <w:vAlign w:val="top"/>
          </w:tcPr>
          <w:p>
            <w:pPr>
              <w:spacing w:after="0" w:before="0"/>
            </w:pPr>
            <w:r>
              <w:rPr>
                <w:b w:val="false"/>
                <w:bCs w:val="false"/>
                <w:sz w:val="18"/>
                <w:szCs w:val="18"/>
              </w:rPr>
              <w:t xml:space="preserve">Ngày giao mong muốn: mặc định +2 ngày làm việc, không nhận ngày quá khứ</w:t>
            </w:r>
          </w:p>
        </w:tc>
        <w:tc>
          <w:tcPr>
            <w:tcW w:type="dxa" w:w="3769"/>
            <w:tcMar>
              <w:top w:type="dxa" w:w="57"/>
              <w:left w:type="dxa" w:w="85"/>
              <w:bottom w:type="dxa" w:w="57"/>
              <w:right w:type="dxa" w:w="85"/>
            </w:tcMar>
            <w:vAlign w:val="top"/>
          </w:tcPr>
          <w:p>
            <w:pPr>
              <w:spacing w:after="0" w:before="0"/>
            </w:pPr>
            <w:r>
              <w:rPr>
                <w:b w:val="false"/>
                <w:bCs w:val="false"/>
                <w:sz w:val="18"/>
                <w:szCs w:val="18"/>
              </w:rPr>
              <w:t xml:space="preserve">Giỏ hàng + </w:t>
            </w:r>
            <w:r>
              <w:rPr>
                <w:rFonts w:ascii="Consolas" w:cs="Consolas" w:eastAsia="Consolas" w:hAnsi="Consolas"/>
                <w:b w:val="false"/>
                <w:bCs w:val="false"/>
                <w:color w:val="0B4F46"/>
                <w:sz w:val="16"/>
                <w:szCs w:val="16"/>
                <w:shd w:fill="EDF3F2" w:val="clear"/>
              </w:rPr>
              <w:t xml:space="preserve">portal_order_place</w:t>
            </w:r>
          </w:p>
        </w:tc>
        <w:tc>
          <w:tcPr>
            <w:tcW w:type="dxa" w:w="802"/>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BR-O14</w:t>
            </w:r>
          </w:p>
        </w:tc>
        <w:tc>
          <w:tcPr>
            <w:tcW w:type="dxa" w:w="4533"/>
            <w:tcMar>
              <w:top w:type="dxa" w:w="57"/>
              <w:left w:type="dxa" w:w="85"/>
              <w:bottom w:type="dxa" w:w="57"/>
              <w:right w:type="dxa" w:w="85"/>
            </w:tcMar>
            <w:vAlign w:val="top"/>
          </w:tcPr>
          <w:p>
            <w:pPr>
              <w:spacing w:after="0" w:before="0"/>
            </w:pPr>
            <w:r>
              <w:rPr>
                <w:b w:val="false"/>
                <w:bCs w:val="false"/>
                <w:sz w:val="18"/>
                <w:szCs w:val="18"/>
              </w:rPr>
              <w:t xml:space="preserve">Từ chối đơn </w:t>
            </w:r>
            <w:r>
              <w:rPr>
                <w:b/>
                <w:bCs/>
                <w:sz w:val="18"/>
                <w:szCs w:val="18"/>
              </w:rPr>
              <w:t xml:space="preserve">bắt buộc có lý do</w:t>
            </w:r>
            <w:r>
              <w:rPr>
                <w:b w:val="false"/>
                <w:bCs w:val="false"/>
                <w:sz w:val="18"/>
                <w:szCs w:val="18"/>
              </w:rPr>
              <w:t xml:space="preserve">; lý do đi vào email cho khách</w:t>
            </w:r>
          </w:p>
        </w:tc>
        <w:tc>
          <w:tcPr>
            <w:tcW w:type="dxa" w:w="3769"/>
            <w:tcMar>
              <w:top w:type="dxa" w:w="57"/>
              <w:left w:type="dxa" w:w="85"/>
              <w:bottom w:type="dxa" w:w="57"/>
              <w:right w:type="dxa" w:w="85"/>
            </w:tcMar>
            <w:vAlign w:val="top"/>
          </w:tcPr>
          <w:p>
            <w:pPr>
              <w:spacing w:after="0" w:before="0"/>
            </w:pPr>
            <w:r>
              <w:rPr>
                <w:b w:val="false"/>
                <w:bCs w:val="false"/>
                <w:sz w:val="18"/>
                <w:szCs w:val="18"/>
              </w:rPr>
              <w:t xml:space="preserve">Workflow + Notification</w:t>
            </w:r>
          </w:p>
        </w:tc>
        <w:tc>
          <w:tcPr>
            <w:tcW w:type="dxa" w:w="802"/>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BR-O15</w:t>
            </w:r>
          </w:p>
        </w:tc>
        <w:tc>
          <w:tcPr>
            <w:tcW w:type="dxa" w:w="4533"/>
            <w:tcMar>
              <w:top w:type="dxa" w:w="57"/>
              <w:left w:type="dxa" w:w="85"/>
              <w:bottom w:type="dxa" w:w="57"/>
              <w:right w:type="dxa" w:w="85"/>
            </w:tcMar>
            <w:vAlign w:val="top"/>
          </w:tcPr>
          <w:p>
            <w:pPr>
              <w:spacing w:after="0" w:before="0"/>
            </w:pPr>
            <w:r>
              <w:rPr>
                <w:b/>
                <w:bCs/>
                <w:sz w:val="18"/>
                <w:szCs w:val="18"/>
              </w:rPr>
              <w:t xml:space="preserve">Hạn mức 0 = không giới hạn</w:t>
            </w:r>
            <w:r>
              <w:rPr>
                <w:b w:val="false"/>
                <w:bCs w:val="false"/>
                <w:sz w:val="18"/>
                <w:szCs w:val="18"/>
              </w:rPr>
              <w:t xml:space="preserve"> (QĐ-8): dòng Blanket Order có qty = 0 → cổng hiển thị "Không giới hạn"; BR-O2/O3 chỉ áp cho dòng có hạn mức &gt; 0; dòng SO tương ứng </w:t>
            </w:r>
            <w:r>
              <w:rPr>
                <w:b/>
                <w:bCs/>
                <w:sz w:val="18"/>
                <w:szCs w:val="18"/>
              </w:rPr>
              <w:t xml:space="preserve">không gắn</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against_blanket_order</w:t>
            </w:r>
            <w:r>
              <w:rPr>
                <w:b w:val="false"/>
                <w:bCs w:val="false"/>
                <w:sz w:val="18"/>
                <w:szCs w:val="18"/>
              </w:rPr>
              <w:t xml:space="preserve"> (cơ chế gốc ERPNext sẽ coi 0 là cấm đặt) nhưng vẫn gắn </w:t>
            </w:r>
            <w:r>
              <w:rPr>
                <w:rFonts w:ascii="Consolas" w:cs="Consolas" w:eastAsia="Consolas" w:hAnsi="Consolas"/>
                <w:b w:val="false"/>
                <w:bCs w:val="false"/>
                <w:color w:val="0B4F46"/>
                <w:sz w:val="16"/>
                <w:szCs w:val="16"/>
                <w:shd w:fill="EDF3F2" w:val="clear"/>
              </w:rPr>
              <w:t xml:space="preserve">custom_hdnt</w:t>
            </w:r>
            <w:r>
              <w:rPr>
                <w:b w:val="false"/>
                <w:bCs w:val="false"/>
                <w:sz w:val="18"/>
                <w:szCs w:val="18"/>
              </w:rPr>
              <w:t xml:space="preserve"> để truy vết và thống kê SL đã đặt; cảnh báo dùng ≥ 80% hạn mức bỏ qua dòng này; màn khai Blanket Order phía Desk hiển thị chú thích quy ước để tránh nhập nhầm 0</w:t>
            </w:r>
          </w:p>
        </w:tc>
        <w:tc>
          <w:tcPr>
            <w:tcW w:type="dxa" w:w="376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portal_catalog</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portal_order_place</w:t>
            </w:r>
          </w:p>
        </w:tc>
        <w:tc>
          <w:tcPr>
            <w:tcW w:type="dxa" w:w="802"/>
            <w:tcMar>
              <w:top w:type="dxa" w:w="57"/>
              <w:left w:type="dxa" w:w="85"/>
              <w:bottom w:type="dxa" w:w="57"/>
              <w:right w:type="dxa" w:w="85"/>
            </w:tcMar>
            <w:vAlign w:val="top"/>
          </w:tcPr>
          <w:p>
            <w:pPr>
              <w:spacing w:after="0" w:before="0"/>
            </w:pPr>
            <w:r>
              <w:rPr>
                <w:b/>
                <w:bCs/>
                <w:color w:val="0F6B5F"/>
                <w:sz w:val="18"/>
                <w:szCs w:val="18"/>
              </w:rPr>
              <w:t xml:space="preserve">MỚI</w:t>
            </w:r>
          </w:p>
        </w:tc>
      </w:tr>
    </w:tbl>
    <w:p>
      <w:pPr>
        <w:spacing w:after="60"/>
      </w:pPr>
    </w:p>
    <w:p>
      <w:pPr>
        <w:pStyle w:val="Heading2"/>
        <w:spacing w:after="80" w:before="200"/>
      </w:pPr>
      <w:r>
        <w:t xml:space="preserve">6.2 Kho khách hàng (BR-K)</w:t>
      </w:r>
    </w:p>
    <w:p>
      <w:pPr>
        <w:spacing w:after="100"/>
      </w:pPr>
      <w:r>
        <w:rPr>
          <w:sz w:val="21"/>
          <w:szCs w:val="21"/>
        </w:rPr>
        <w:t xml:space="preserve">BR-K1…BR-K15 giữ nguyên </w:t>
      </w:r>
      <w:r>
        <w:rPr>
          <w:b/>
          <w:bCs/>
          <w:sz w:val="21"/>
          <w:szCs w:val="21"/>
        </w:rPr>
        <w:t xml:space="preserve">[Hiện có]</w:t>
      </w:r>
      <w:r>
        <w:rPr>
          <w:sz w:val="21"/>
          <w:szCs w:val="21"/>
        </w:rPr>
        <w:t xml:space="preserve"> (một khách một kho; vật tư thuộc kho; sổ append-only là nguồn sự thật, lot balance là cache; không tồn âm; đơn giá theo lô + bình quân gia quyền tính cả delta âm; huỷ → phiếu đảo, phiếu đảo không huỷ được; chặn đảo làm âm tồn — cộng dồn theo (vật tư, lô); chỉ hệ thống tạo phiếu đảo qua </w:t>
      </w:r>
      <w:r>
        <w:rPr>
          <w:rFonts w:ascii="Consolas" w:cs="Consolas" w:eastAsia="Consolas" w:hAnsi="Consolas"/>
          <w:color w:val="0B4F46"/>
          <w:sz w:val="19"/>
          <w:szCs w:val="19"/>
          <w:shd w:fill="EDF3F2" w:val="clear"/>
        </w:rPr>
        <w:t xml:space="preserve">flags.dang_tao_dao</w:t>
      </w:r>
      <w:r>
        <w:rPr>
          <w:sz w:val="21"/>
          <w:szCs w:val="21"/>
        </w:rPr>
        <w:t xml:space="preserve">; ngày phiếu ≥ </w:t>
      </w:r>
      <w:r>
        <w:rPr>
          <w:rFonts w:ascii="Consolas" w:cs="Consolas" w:eastAsia="Consolas" w:hAnsi="Consolas"/>
          <w:color w:val="0B4F46"/>
          <w:sz w:val="19"/>
          <w:szCs w:val="19"/>
          <w:shd w:fill="EDF3F2" w:val="clear"/>
        </w:rPr>
        <w:t xml:space="preserve">ngay_bat_dau</w:t>
      </w:r>
      <w:r>
        <w:rPr>
          <w:sz w:val="21"/>
          <w:szCs w:val="21"/>
        </w:rPr>
        <w:t xml:space="preserve">; một DN một phiếu nhập; móc không ném lỗi; FEFO chỉ gợi ý; import luôn xem trước; mẫu in chọn theo kho). Bổ sung:</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760"/>
        <w:gridCol w:w="4602"/>
        <w:gridCol w:w="3742"/>
        <w:gridCol w:w="760"/>
      </w:tblGrid>
      <w:tr>
        <w:trPr>
          <w:tblHeader/>
        </w:trPr>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4602"/>
            <w:shd w:fill="E8EEF5" w:val="clear"/>
            <w:tcMar>
              <w:top w:type="dxa" w:w="57"/>
              <w:left w:type="dxa" w:w="85"/>
              <w:bottom w:type="dxa" w:w="57"/>
              <w:right w:type="dxa" w:w="85"/>
            </w:tcMar>
            <w:vAlign w:val="top"/>
          </w:tcPr>
          <w:p>
            <w:pPr>
              <w:spacing w:after="0" w:before="0"/>
            </w:pPr>
            <w:r>
              <w:rPr>
                <w:b/>
                <w:bCs/>
                <w:color w:val="1F4E79"/>
                <w:sz w:val="18"/>
                <w:szCs w:val="18"/>
              </w:rPr>
              <w:t xml:space="preserve">Quy tắc</w:t>
            </w:r>
          </w:p>
        </w:tc>
        <w:tc>
          <w:tcPr>
            <w:tcW w:type="dxa" w:w="3742"/>
            <w:shd w:fill="E8EEF5" w:val="clear"/>
            <w:tcMar>
              <w:top w:type="dxa" w:w="57"/>
              <w:left w:type="dxa" w:w="85"/>
              <w:bottom w:type="dxa" w:w="57"/>
              <w:right w:type="dxa" w:w="85"/>
            </w:tcMar>
            <w:vAlign w:val="top"/>
          </w:tcPr>
          <w:p>
            <w:pPr>
              <w:spacing w:after="0" w:before="0"/>
            </w:pPr>
            <w:r>
              <w:rPr>
                <w:b/>
                <w:bCs/>
                <w:color w:val="1F4E79"/>
                <w:sz w:val="18"/>
                <w:szCs w:val="18"/>
              </w:rPr>
              <w:t xml:space="preserve">Nơi thực thi</w:t>
            </w:r>
          </w:p>
        </w:tc>
        <w:tc>
          <w:tcPr>
            <w:tcW w:type="dxa" w:w="760"/>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BR-K16</w:t>
            </w:r>
          </w:p>
        </w:tc>
        <w:tc>
          <w:tcPr>
            <w:tcW w:type="dxa" w:w="4602"/>
            <w:tcMar>
              <w:top w:type="dxa" w:w="57"/>
              <w:left w:type="dxa" w:w="85"/>
              <w:bottom w:type="dxa" w:w="57"/>
              <w:right w:type="dxa" w:w="85"/>
            </w:tcMar>
            <w:vAlign w:val="top"/>
          </w:tcPr>
          <w:p>
            <w:pPr>
              <w:spacing w:after="0" w:before="0"/>
            </w:pPr>
            <w:r>
              <w:rPr>
                <w:b w:val="false"/>
                <w:bCs w:val="false"/>
                <w:sz w:val="18"/>
                <w:szCs w:val="18"/>
              </w:rPr>
              <w:t xml:space="preserve">Mỗi DN = </w:t>
            </w:r>
            <w:r>
              <w:rPr>
                <w:b/>
                <w:bCs/>
                <w:sz w:val="18"/>
                <w:szCs w:val="18"/>
              </w:rPr>
              <w:t xml:space="preserve">một đợt nhận riêng</w:t>
            </w:r>
            <w:r>
              <w:rPr>
                <w:b w:val="false"/>
                <w:bCs w:val="false"/>
                <w:sz w:val="18"/>
                <w:szCs w:val="18"/>
              </w:rPr>
              <w:t xml:space="preserve">; phiếu nhập tự sinh mang </w:t>
            </w:r>
            <w:r>
              <w:rPr>
                <w:rFonts w:ascii="Consolas" w:cs="Consolas" w:eastAsia="Consolas" w:hAnsi="Consolas"/>
                <w:b w:val="false"/>
                <w:bCs w:val="false"/>
                <w:color w:val="0B4F46"/>
                <w:sz w:val="16"/>
                <w:szCs w:val="16"/>
                <w:shd w:fill="EDF3F2" w:val="clear"/>
              </w:rPr>
              <w:t xml:space="preserve">so_dot</w:t>
            </w:r>
            <w:r>
              <w:rPr>
                <w:b w:val="false"/>
                <w:bCs w:val="false"/>
                <w:sz w:val="18"/>
                <w:szCs w:val="18"/>
              </w:rPr>
              <w:t xml:space="preserve"> = thứ tự DN đã ghi sổ trong phạm vi SO</w:t>
            </w:r>
          </w:p>
        </w:tc>
        <w:tc>
          <w:tcPr>
            <w:tcW w:type="dxa" w:w="3742"/>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delivery_hook</w:t>
            </w:r>
          </w:p>
        </w:tc>
        <w:tc>
          <w:tcPr>
            <w:tcW w:type="dxa" w:w="760"/>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BR-K17</w:t>
            </w:r>
          </w:p>
        </w:tc>
        <w:tc>
          <w:tcPr>
            <w:tcW w:type="dxa" w:w="4602"/>
            <w:tcMar>
              <w:top w:type="dxa" w:w="57"/>
              <w:left w:type="dxa" w:w="85"/>
              <w:bottom w:type="dxa" w:w="57"/>
              <w:right w:type="dxa" w:w="85"/>
            </w:tcMar>
            <w:vAlign w:val="top"/>
          </w:tcPr>
          <w:p>
            <w:pPr>
              <w:spacing w:after="0" w:before="0"/>
            </w:pPr>
            <w:r>
              <w:rPr>
                <w:b w:val="false"/>
                <w:bCs w:val="false"/>
                <w:sz w:val="18"/>
                <w:szCs w:val="18"/>
              </w:rPr>
              <w:t xml:space="preserve">Phiếu nhập nguồn Miyano: </w:t>
            </w:r>
            <w:r>
              <w:rPr>
                <w:rFonts w:ascii="Consolas" w:cs="Consolas" w:eastAsia="Consolas" w:hAnsi="Consolas"/>
                <w:b w:val="false"/>
                <w:bCs w:val="false"/>
                <w:color w:val="0B4F46"/>
                <w:sz w:val="16"/>
                <w:szCs w:val="16"/>
                <w:shd w:fill="EDF3F2" w:val="clear"/>
              </w:rPr>
              <w:t xml:space="preserve">so_luong</w:t>
            </w:r>
            <w:r>
              <w:rPr>
                <w:b w:val="false"/>
                <w:bCs w:val="false"/>
                <w:sz w:val="18"/>
                <w:szCs w:val="18"/>
              </w:rPr>
              <w:t xml:space="preserve"> (thực nhận) ≤ </w:t>
            </w:r>
            <w:r>
              <w:rPr>
                <w:rFonts w:ascii="Consolas" w:cs="Consolas" w:eastAsia="Consolas" w:hAnsi="Consolas"/>
                <w:b w:val="false"/>
                <w:bCs w:val="false"/>
                <w:color w:val="0B4F46"/>
                <w:sz w:val="16"/>
                <w:szCs w:val="16"/>
                <w:shd w:fill="EDF3F2" w:val="clear"/>
              </w:rPr>
              <w:t xml:space="preserve">sl_giao</w:t>
            </w:r>
            <w:r>
              <w:rPr>
                <w:b w:val="false"/>
                <w:bCs w:val="false"/>
                <w:sz w:val="18"/>
                <w:szCs w:val="18"/>
              </w:rPr>
              <w:t xml:space="preserve"> từng dòng; mọi dòng lệch </w:t>
            </w:r>
            <w:r>
              <w:rPr>
                <w:b/>
                <w:bCs/>
                <w:sz w:val="18"/>
                <w:szCs w:val="18"/>
              </w:rPr>
              <w:t xml:space="preserve">bắt buộc lý do</w:t>
            </w:r>
            <w:r>
              <w:rPr>
                <w:b w:val="false"/>
                <w:bCs w:val="false"/>
                <w:sz w:val="18"/>
                <w:szCs w:val="18"/>
              </w:rPr>
              <w:t xml:space="preserve">; phiếu lệch gắn cờ </w:t>
            </w:r>
            <w:r>
              <w:rPr>
                <w:rFonts w:ascii="Consolas" w:cs="Consolas" w:eastAsia="Consolas" w:hAnsi="Consolas"/>
                <w:b w:val="false"/>
                <w:bCs w:val="false"/>
                <w:color w:val="0B4F46"/>
                <w:sz w:val="16"/>
                <w:szCs w:val="16"/>
                <w:shd w:fill="EDF3F2" w:val="clear"/>
              </w:rPr>
              <w:t xml:space="preserve">co_chenh_lech</w:t>
            </w:r>
            <w:r>
              <w:rPr>
                <w:b w:val="false"/>
                <w:bCs w:val="false"/>
                <w:sz w:val="18"/>
                <w:szCs w:val="18"/>
              </w:rPr>
              <w:t xml:space="preserve"> và phát notification cho sales</w:t>
            </w:r>
          </w:p>
        </w:tc>
        <w:tc>
          <w:tcPr>
            <w:tcW w:type="dxa" w:w="3742"/>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validate</w:t>
            </w:r>
            <w:r>
              <w:rPr>
                <w:b w:val="false"/>
                <w:bCs w:val="false"/>
                <w:sz w:val="18"/>
                <w:szCs w:val="18"/>
              </w:rPr>
              <w:t xml:space="preserve"> + </w:t>
            </w:r>
            <w:r>
              <w:rPr>
                <w:rFonts w:ascii="Consolas" w:cs="Consolas" w:eastAsia="Consolas" w:hAnsi="Consolas"/>
                <w:b w:val="false"/>
                <w:bCs w:val="false"/>
                <w:color w:val="0B4F46"/>
                <w:sz w:val="16"/>
                <w:szCs w:val="16"/>
                <w:shd w:fill="EDF3F2" w:val="clear"/>
              </w:rPr>
              <w:t xml:space="preserve">before_submit</w:t>
            </w:r>
            <w:r>
              <w:rPr>
                <w:b w:val="false"/>
                <w:bCs w:val="false"/>
                <w:sz w:val="18"/>
                <w:szCs w:val="18"/>
              </w:rPr>
              <w:t xml:space="preserve"> phiếu nhập</w:t>
            </w:r>
          </w:p>
        </w:tc>
        <w:tc>
          <w:tcPr>
            <w:tcW w:type="dxa" w:w="760"/>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BR-K18</w:t>
            </w:r>
          </w:p>
        </w:tc>
        <w:tc>
          <w:tcPr>
            <w:tcW w:type="dxa" w:w="4602"/>
            <w:tcMar>
              <w:top w:type="dxa" w:w="57"/>
              <w:left w:type="dxa" w:w="85"/>
              <w:bottom w:type="dxa" w:w="57"/>
              <w:right w:type="dxa" w:w="85"/>
            </w:tcMar>
            <w:vAlign w:val="top"/>
          </w:tcPr>
          <w:p>
            <w:pPr>
              <w:spacing w:after="0" w:before="0"/>
            </w:pPr>
            <w:r>
              <w:rPr>
                <w:b w:val="false"/>
                <w:bCs w:val="false"/>
                <w:sz w:val="18"/>
                <w:szCs w:val="18"/>
              </w:rPr>
              <w:t xml:space="preserve">Phiếu "Mua ngoài (NCC khác)": bắt buộc chọn NCC (BR-N1); các trường nguồn (NCC, số chứng từ) bị khoá sau ghi sổ như mọi trường khác</w:t>
            </w:r>
          </w:p>
        </w:tc>
        <w:tc>
          <w:tcPr>
            <w:tcW w:type="dxa" w:w="3742"/>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validate</w:t>
            </w:r>
          </w:p>
        </w:tc>
        <w:tc>
          <w:tcPr>
            <w:tcW w:type="dxa" w:w="760"/>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BR-K19</w:t>
            </w:r>
          </w:p>
        </w:tc>
        <w:tc>
          <w:tcPr>
            <w:tcW w:type="dxa" w:w="4602"/>
            <w:tcMar>
              <w:top w:type="dxa" w:w="57"/>
              <w:left w:type="dxa" w:w="85"/>
              <w:bottom w:type="dxa" w:w="57"/>
              <w:right w:type="dxa" w:w="85"/>
            </w:tcMar>
            <w:vAlign w:val="top"/>
          </w:tcPr>
          <w:p>
            <w:pPr>
              <w:spacing w:after="0" w:before="0"/>
            </w:pPr>
            <w:r>
              <w:rPr>
                <w:b w:val="false"/>
                <w:bCs w:val="false"/>
                <w:sz w:val="18"/>
                <w:szCs w:val="18"/>
              </w:rPr>
              <w:t xml:space="preserve">"Điều chỉnh kiểm kê (tăng)" là loại nhập riêng — không dùng "Nhập khác" cho kiểm kê</w:t>
            </w:r>
          </w:p>
        </w:tc>
        <w:tc>
          <w:tcPr>
            <w:tcW w:type="dxa" w:w="3742"/>
            <w:tcMar>
              <w:top w:type="dxa" w:w="57"/>
              <w:left w:type="dxa" w:w="85"/>
              <w:bottom w:type="dxa" w:w="57"/>
              <w:right w:type="dxa" w:w="85"/>
            </w:tcMar>
            <w:vAlign w:val="top"/>
          </w:tcPr>
          <w:p>
            <w:pPr>
              <w:spacing w:after="0" w:before="0"/>
            </w:pPr>
            <w:r>
              <w:rPr>
                <w:b w:val="false"/>
                <w:bCs w:val="false"/>
                <w:sz w:val="18"/>
                <w:szCs w:val="18"/>
              </w:rPr>
              <w:t xml:space="preserve">Danh sách </w:t>
            </w:r>
            <w:r>
              <w:rPr>
                <w:rFonts w:ascii="Consolas" w:cs="Consolas" w:eastAsia="Consolas" w:hAnsi="Consolas"/>
                <w:b w:val="false"/>
                <w:bCs w:val="false"/>
                <w:color w:val="0B4F46"/>
                <w:sz w:val="16"/>
                <w:szCs w:val="16"/>
                <w:shd w:fill="EDF3F2" w:val="clear"/>
              </w:rPr>
              <w:t xml:space="preserve">loai_nhap</w:t>
            </w:r>
          </w:p>
        </w:tc>
        <w:tc>
          <w:tcPr>
            <w:tcW w:type="dxa" w:w="760"/>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BR-K20</w:t>
            </w:r>
          </w:p>
        </w:tc>
        <w:tc>
          <w:tcPr>
            <w:tcW w:type="dxa" w:w="4602"/>
            <w:tcMar>
              <w:top w:type="dxa" w:w="57"/>
              <w:left w:type="dxa" w:w="85"/>
              <w:bottom w:type="dxa" w:w="57"/>
              <w:right w:type="dxa" w:w="85"/>
            </w:tcMar>
            <w:vAlign w:val="top"/>
          </w:tcPr>
          <w:p>
            <w:pPr>
              <w:spacing w:after="0" w:before="0"/>
            </w:pPr>
            <w:r>
              <w:rPr>
                <w:b w:val="false"/>
                <w:bCs w:val="false"/>
                <w:sz w:val="18"/>
                <w:szCs w:val="18"/>
              </w:rPr>
              <w:t xml:space="preserve">Xuất </w:t>
            </w:r>
            <w:r>
              <w:rPr>
                <w:b/>
                <w:bCs/>
                <w:sz w:val="18"/>
                <w:szCs w:val="18"/>
              </w:rPr>
              <w:t xml:space="preserve">sử dụng</w:t>
            </w:r>
            <w:r>
              <w:rPr>
                <w:b w:val="false"/>
                <w:bCs w:val="false"/>
                <w:sz w:val="18"/>
                <w:szCs w:val="18"/>
              </w:rPr>
              <w:t xml:space="preserve"> lô đã quá hạn: cảnh báo bắt xác nhận thêm, khuyến nghị chuyển "Xuất huỷ - hết hạn"; không chặn cứng</w:t>
            </w:r>
          </w:p>
        </w:tc>
        <w:tc>
          <w:tcPr>
            <w:tcW w:type="dxa" w:w="3742"/>
            <w:tcMar>
              <w:top w:type="dxa" w:w="57"/>
              <w:left w:type="dxa" w:w="85"/>
              <w:bottom w:type="dxa" w:w="57"/>
              <w:right w:type="dxa" w:w="85"/>
            </w:tcMar>
            <w:vAlign w:val="top"/>
          </w:tcPr>
          <w:p>
            <w:pPr>
              <w:spacing w:after="0" w:before="0"/>
            </w:pPr>
            <w:r>
              <w:rPr>
                <w:b w:val="false"/>
                <w:bCs w:val="false"/>
                <w:sz w:val="18"/>
                <w:szCs w:val="18"/>
              </w:rPr>
              <w:t xml:space="preserve">Màn phiếu xuất + </w:t>
            </w:r>
            <w:r>
              <w:rPr>
                <w:rFonts w:ascii="Consolas" w:cs="Consolas" w:eastAsia="Consolas" w:hAnsi="Consolas"/>
                <w:b w:val="false"/>
                <w:bCs w:val="false"/>
                <w:color w:val="0B4F46"/>
                <w:sz w:val="16"/>
                <w:szCs w:val="16"/>
                <w:shd w:fill="EDF3F2" w:val="clear"/>
              </w:rPr>
              <w:t xml:space="preserve">before_submit</w:t>
            </w:r>
            <w:r>
              <w:rPr>
                <w:b w:val="false"/>
                <w:bCs w:val="false"/>
                <w:sz w:val="18"/>
                <w:szCs w:val="18"/>
              </w:rPr>
              <w:t xml:space="preserve"> (cờ xác nhận)</w:t>
            </w:r>
          </w:p>
        </w:tc>
        <w:tc>
          <w:tcPr>
            <w:tcW w:type="dxa" w:w="760"/>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760"/>
            <w:tcMar>
              <w:top w:type="dxa" w:w="57"/>
              <w:left w:type="dxa" w:w="85"/>
              <w:bottom w:type="dxa" w:w="57"/>
              <w:right w:type="dxa" w:w="85"/>
            </w:tcMar>
            <w:vAlign w:val="top"/>
          </w:tcPr>
          <w:p>
            <w:pPr>
              <w:spacing w:after="0" w:before="0"/>
            </w:pPr>
            <w:r>
              <w:rPr>
                <w:b w:val="false"/>
                <w:bCs w:val="false"/>
                <w:sz w:val="18"/>
                <w:szCs w:val="18"/>
              </w:rPr>
              <w:t xml:space="preserve">BR-K21</w:t>
            </w:r>
          </w:p>
        </w:tc>
        <w:tc>
          <w:tcPr>
            <w:tcW w:type="dxa" w:w="4602"/>
            <w:tcMar>
              <w:top w:type="dxa" w:w="57"/>
              <w:left w:type="dxa" w:w="85"/>
              <w:bottom w:type="dxa" w:w="57"/>
              <w:right w:type="dxa" w:w="85"/>
            </w:tcMar>
            <w:vAlign w:val="top"/>
          </w:tcPr>
          <w:p>
            <w:pPr>
              <w:spacing w:after="0" w:before="0"/>
            </w:pPr>
            <w:r>
              <w:rPr>
                <w:b w:val="false"/>
                <w:bCs w:val="false"/>
                <w:sz w:val="18"/>
                <w:szCs w:val="18"/>
              </w:rPr>
              <w:t xml:space="preserve">Tồn đầu kỳ chỉ nhập </w:t>
            </w:r>
            <w:r>
              <w:rPr>
                <w:b/>
                <w:bCs/>
                <w:sz w:val="18"/>
                <w:szCs w:val="18"/>
              </w:rPr>
              <w:t xml:space="preserve">một lần</w:t>
            </w:r>
            <w:r>
              <w:rPr>
                <w:b w:val="false"/>
                <w:bCs w:val="false"/>
                <w:sz w:val="18"/>
                <w:szCs w:val="18"/>
              </w:rPr>
              <w:t xml:space="preserve"> cho mỗi kho; sai lệch sau đó dùng phiếu điều chỉnh kiểm kê</w:t>
            </w:r>
          </w:p>
        </w:tc>
        <w:tc>
          <w:tcPr>
            <w:tcW w:type="dxa" w:w="3742"/>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kho_import_commit</w:t>
            </w:r>
          </w:p>
        </w:tc>
        <w:tc>
          <w:tcPr>
            <w:tcW w:type="dxa" w:w="760"/>
            <w:tcMar>
              <w:top w:type="dxa" w:w="57"/>
              <w:left w:type="dxa" w:w="85"/>
              <w:bottom w:type="dxa" w:w="57"/>
              <w:right w:type="dxa" w:w="85"/>
            </w:tcMar>
            <w:vAlign w:val="top"/>
          </w:tcPr>
          <w:p>
            <w:pPr>
              <w:spacing w:after="0" w:before="0"/>
            </w:pPr>
            <w:r>
              <w:rPr>
                <w:b/>
                <w:bCs/>
                <w:color w:val="0F6B5F"/>
                <w:sz w:val="18"/>
                <w:szCs w:val="18"/>
              </w:rPr>
              <w:t xml:space="preserve">MỚI</w:t>
            </w:r>
          </w:p>
        </w:tc>
      </w:tr>
    </w:tbl>
    <w:p>
      <w:pPr>
        <w:spacing w:after="60"/>
      </w:pPr>
    </w:p>
    <w:p>
      <w:pPr>
        <w:pStyle w:val="Heading2"/>
        <w:spacing w:after="80" w:before="200"/>
      </w:pPr>
      <w:r>
        <w:t xml:space="preserve">6.3 NCC khác (BR-N) </w:t>
      </w:r>
      <w:r>
        <w:rPr>
          <w:b/>
          <w:bCs/>
          <w:color w:val="0F6B5F"/>
        </w:rPr>
        <w:t xml:space="preserve">[MỚI]</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897"/>
        <w:gridCol w:w="8967"/>
      </w:tblGrid>
      <w:tr>
        <w:trPr>
          <w:tblHeader/>
        </w:trPr>
        <w:tc>
          <w:tcPr>
            <w:tcW w:type="dxa" w:w="897"/>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8967"/>
            <w:shd w:fill="E8EEF5" w:val="clear"/>
            <w:tcMar>
              <w:top w:type="dxa" w:w="57"/>
              <w:left w:type="dxa" w:w="85"/>
              <w:bottom w:type="dxa" w:w="57"/>
              <w:right w:type="dxa" w:w="85"/>
            </w:tcMar>
            <w:vAlign w:val="top"/>
          </w:tcPr>
          <w:p>
            <w:pPr>
              <w:spacing w:after="0" w:before="0"/>
            </w:pPr>
            <w:r>
              <w:rPr>
                <w:b/>
                <w:bCs/>
                <w:color w:val="1F4E79"/>
                <w:sz w:val="18"/>
                <w:szCs w:val="18"/>
              </w:rPr>
              <w:t xml:space="preserve">Quy tắc</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BR-N1</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Phiếu nhập loại "Mua ngoài (NCC khác)" bắt buộc gắn một </w:t>
            </w:r>
            <w:r>
              <w:rPr>
                <w:rFonts w:ascii="Consolas" w:cs="Consolas" w:eastAsia="Consolas" w:hAnsi="Consolas"/>
                <w:b w:val="false"/>
                <w:bCs w:val="false"/>
                <w:color w:val="0B4F46"/>
                <w:sz w:val="16"/>
                <w:szCs w:val="16"/>
                <w:shd w:fill="EDF3F2" w:val="clear"/>
              </w:rPr>
              <w:t xml:space="preserve">Customer Supplier</w:t>
            </w:r>
            <w:r>
              <w:rPr>
                <w:b w:val="false"/>
                <w:bCs w:val="false"/>
                <w:sz w:val="18"/>
                <w:szCs w:val="18"/>
              </w:rPr>
              <w:t xml:space="preserve"> </w:t>
            </w:r>
            <w:r>
              <w:rPr>
                <w:b/>
                <w:bCs/>
                <w:sz w:val="18"/>
                <w:szCs w:val="18"/>
              </w:rPr>
              <w:t xml:space="preserve">của chính kho đó</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BR-N2</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Số chứng từ NCC là khuyến nghị, không bắt buộc; thiếu → phiếu mang cờ "thiếu chứng từ", lọc được để bổ sung</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BR-N3</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NCC thuộc kho nào chỉ dùng cho kho đó; tên NCC không trùng trong một kho; NCC đã dùng trên phiếu không xoá được, chỉ tắt (</w:t>
            </w:r>
            <w:r>
              <w:rPr>
                <w:rFonts w:ascii="Consolas" w:cs="Consolas" w:eastAsia="Consolas" w:hAnsi="Consolas"/>
                <w:b w:val="false"/>
                <w:bCs w:val="false"/>
                <w:color w:val="0B4F46"/>
                <w:sz w:val="16"/>
                <w:szCs w:val="16"/>
                <w:shd w:fill="EDF3F2" w:val="clear"/>
              </w:rPr>
              <w:t xml:space="preserve">active = 0</w:t>
            </w:r>
            <w:r>
              <w:rPr>
                <w:b w:val="false"/>
                <w:bCs w:val="false"/>
                <w:sz w:val="18"/>
                <w:szCs w:val="18"/>
              </w:rPr>
              <w:t xml:space="preserve">)</w:t>
            </w:r>
          </w:p>
        </w:tc>
      </w:tr>
    </w:tbl>
    <w:p>
      <w:pPr>
        <w:spacing w:after="60"/>
      </w:pPr>
    </w:p>
    <w:p>
      <w:pPr>
        <w:pStyle w:val="Heading2"/>
        <w:spacing w:after="80" w:before="200"/>
      </w:pPr>
      <w:r>
        <w:t xml:space="preserve">6.4 Đợt hàng &amp; nhật ký (BR-D) </w:t>
      </w:r>
      <w:r>
        <w:rPr>
          <w:b/>
          <w:bCs/>
          <w:color w:val="0F6B5F"/>
        </w:rPr>
        <w:t xml:space="preserve">[MỚI]</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897"/>
        <w:gridCol w:w="8967"/>
      </w:tblGrid>
      <w:tr>
        <w:trPr>
          <w:tblHeader/>
        </w:trPr>
        <w:tc>
          <w:tcPr>
            <w:tcW w:type="dxa" w:w="897"/>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8967"/>
            <w:shd w:fill="E8EEF5" w:val="clear"/>
            <w:tcMar>
              <w:top w:type="dxa" w:w="57"/>
              <w:left w:type="dxa" w:w="85"/>
              <w:bottom w:type="dxa" w:w="57"/>
              <w:right w:type="dxa" w:w="85"/>
            </w:tcMar>
            <w:vAlign w:val="top"/>
          </w:tcPr>
          <w:p>
            <w:pPr>
              <w:spacing w:after="0" w:before="0"/>
            </w:pPr>
            <w:r>
              <w:rPr>
                <w:b/>
                <w:bCs/>
                <w:color w:val="1F4E79"/>
                <w:sz w:val="18"/>
                <w:szCs w:val="18"/>
              </w:rPr>
              <w:t xml:space="preserve">Quy tắc</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BR-D1</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Đợt = một phiếu nhập đã ghi sổ. NXT theo đợt phân bổ số xuất theo </w:t>
            </w:r>
            <w:r>
              <w:rPr>
                <w:b/>
                <w:bCs/>
                <w:sz w:val="18"/>
                <w:szCs w:val="18"/>
              </w:rPr>
              <w:t xml:space="preserve">FIFO trong từng (vật tư, lô)</w:t>
            </w:r>
            <w:r>
              <w:rPr>
                <w:b w:val="false"/>
                <w:bCs w:val="false"/>
                <w:sz w:val="18"/>
                <w:szCs w:val="18"/>
              </w:rPr>
              <w:t xml:space="preserve">; đây là quy ước phân tích, không phải bút toán</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BR-D2</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Nhật ký vật tư </w:t>
            </w:r>
            <w:r>
              <w:rPr>
                <w:b/>
                <w:bCs/>
                <w:sz w:val="18"/>
                <w:szCs w:val="18"/>
              </w:rPr>
              <w:t xml:space="preserve">chỉ đọc</w:t>
            </w:r>
            <w:r>
              <w:rPr>
                <w:b w:val="false"/>
                <w:bCs w:val="false"/>
                <w:sz w:val="18"/>
                <w:szCs w:val="18"/>
              </w:rPr>
              <w:t xml:space="preserve">, dựng từ sổ kho; dòng </w:t>
            </w:r>
            <w:r>
              <w:rPr>
                <w:rFonts w:ascii="Consolas" w:cs="Consolas" w:eastAsia="Consolas" w:hAnsi="Consolas"/>
                <w:b w:val="false"/>
                <w:bCs w:val="false"/>
                <w:color w:val="0B4F46"/>
                <w:sz w:val="16"/>
                <w:szCs w:val="16"/>
                <w:shd w:fill="EDF3F2" w:val="clear"/>
              </w:rPr>
              <w:t xml:space="preserve">da_dao = 1</w:t>
            </w:r>
            <w:r>
              <w:rPr>
                <w:b w:val="false"/>
                <w:bCs w:val="false"/>
                <w:sz w:val="18"/>
                <w:szCs w:val="18"/>
              </w:rPr>
              <w:t xml:space="preserve"> hiển thị mờ kèm nhãn, không bị giấu</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BR-D3</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Đợt chậm luân chuyển khi tuổi tồn phần còn lại &gt; ngưỡng cấu hình (mặc định 90 ngày)</w:t>
            </w:r>
          </w:p>
        </w:tc>
      </w:tr>
    </w:tbl>
    <w:p>
      <w:pPr>
        <w:spacing w:after="60"/>
      </w:pPr>
    </w:p>
    <w:p>
      <w:pPr>
        <w:pStyle w:val="Heading2"/>
        <w:spacing w:after="80" w:before="200"/>
      </w:pPr>
      <w:r>
        <w:t xml:space="preserve">6.5 Dự trù &amp; phân tích (BR-P) </w:t>
      </w:r>
      <w:r>
        <w:rPr>
          <w:b/>
          <w:bCs/>
          <w:color w:val="0F6B5F"/>
        </w:rPr>
        <w:t xml:space="preserve">[MỚI]</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897"/>
        <w:gridCol w:w="8967"/>
      </w:tblGrid>
      <w:tr>
        <w:trPr>
          <w:tblHeader/>
        </w:trPr>
        <w:tc>
          <w:tcPr>
            <w:tcW w:type="dxa" w:w="897"/>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8967"/>
            <w:shd w:fill="E8EEF5" w:val="clear"/>
            <w:tcMar>
              <w:top w:type="dxa" w:w="57"/>
              <w:left w:type="dxa" w:w="85"/>
              <w:bottom w:type="dxa" w:w="57"/>
              <w:right w:type="dxa" w:w="85"/>
            </w:tcMar>
            <w:vAlign w:val="top"/>
          </w:tcPr>
          <w:p>
            <w:pPr>
              <w:spacing w:after="0" w:before="0"/>
            </w:pPr>
            <w:r>
              <w:rPr>
                <w:b/>
                <w:bCs/>
                <w:color w:val="1F4E79"/>
                <w:sz w:val="18"/>
                <w:szCs w:val="18"/>
              </w:rPr>
              <w:t xml:space="preserve">Quy tắc</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BR-P1</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ADU (mức dùng bình quân/ngày) tính </w:t>
            </w:r>
            <w:r>
              <w:rPr>
                <w:b/>
                <w:bCs/>
                <w:sz w:val="18"/>
                <w:szCs w:val="18"/>
              </w:rPr>
              <w:t xml:space="preserve">chỉ</w:t>
            </w:r>
            <w:r>
              <w:rPr>
                <w:b w:val="false"/>
                <w:bCs w:val="false"/>
                <w:sz w:val="18"/>
                <w:szCs w:val="18"/>
              </w:rPr>
              <w:t xml:space="preserve"> từ phiếu "Xuất sử dụng" đã ghi sổ trong kỳ trượt (mặc định 90 ngày), loại trừ phiếu đảo và dòng </w:t>
            </w:r>
            <w:r>
              <w:rPr>
                <w:rFonts w:ascii="Consolas" w:cs="Consolas" w:eastAsia="Consolas" w:hAnsi="Consolas"/>
                <w:b w:val="false"/>
                <w:bCs w:val="false"/>
                <w:color w:val="0B4F46"/>
                <w:sz w:val="16"/>
                <w:szCs w:val="16"/>
                <w:shd w:fill="EDF3F2" w:val="clear"/>
              </w:rPr>
              <w:t xml:space="preserve">da_dao</w:t>
            </w:r>
            <w:r>
              <w:rPr>
                <w:b w:val="false"/>
                <w:bCs w:val="false"/>
                <w:sz w:val="18"/>
                <w:szCs w:val="18"/>
              </w:rPr>
              <w:t xml:space="preserve">; tính trên </w:t>
            </w:r>
            <w:r>
              <w:rPr>
                <w:b/>
                <w:bCs/>
                <w:sz w:val="18"/>
                <w:szCs w:val="18"/>
              </w:rPr>
              <w:t xml:space="preserve">mọi nguồn hàng</w:t>
            </w:r>
            <w:r>
              <w:rPr>
                <w:b w:val="false"/>
                <w:bCs w:val="false"/>
                <w:sz w:val="18"/>
                <w:szCs w:val="18"/>
              </w:rPr>
              <w:t xml:space="preserve"> (Miyano + mua ngoài)</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BR-P2</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Gợi ý: </w:t>
            </w:r>
            <w:r>
              <w:rPr>
                <w:rFonts w:ascii="Consolas" w:cs="Consolas" w:eastAsia="Consolas" w:hAnsi="Consolas"/>
                <w:b w:val="false"/>
                <w:bCs w:val="false"/>
                <w:color w:val="0B4F46"/>
                <w:sz w:val="16"/>
                <w:szCs w:val="16"/>
                <w:shd w:fill="EDF3F2" w:val="clear"/>
              </w:rPr>
              <w:t xml:space="preserve">ROP = ADU × lead_time_ngay + ton_an_toan</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min = ton_an_toan</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max</w:t>
            </w:r>
            <w:r>
              <w:rPr>
                <w:b w:val="false"/>
                <w:bCs w:val="false"/>
                <w:sz w:val="18"/>
                <w:szCs w:val="18"/>
              </w:rPr>
              <w:t xml:space="preserve"> do khách chốt. Hệ thống </w:t>
            </w:r>
            <w:r>
              <w:rPr>
                <w:b/>
                <w:bCs/>
                <w:sz w:val="18"/>
                <w:szCs w:val="18"/>
              </w:rPr>
              <w:t xml:space="preserve">chỉ gợi ý</w:t>
            </w:r>
            <w:r>
              <w:rPr>
                <w:b w:val="false"/>
                <w:bCs w:val="false"/>
                <w:sz w:val="18"/>
                <w:szCs w:val="18"/>
              </w:rPr>
              <w:t xml:space="preserve">, giá trị hiệu lực là giá trị khách lưu</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BR-P3</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Cảnh báo thiếu tồn chỉ chạy khi: khách đã khai min/ROP, hoặc vật tư có ≥ 30 ngày dữ liệu xuất (cấu hình)</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BR-P4</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Số lượng gợi ý đặt bổ sung = </w:t>
            </w:r>
            <w:r>
              <w:rPr>
                <w:rFonts w:ascii="Consolas" w:cs="Consolas" w:eastAsia="Consolas" w:hAnsi="Consolas"/>
                <w:b w:val="false"/>
                <w:bCs w:val="false"/>
                <w:color w:val="0B4F46"/>
                <w:sz w:val="16"/>
                <w:szCs w:val="16"/>
                <w:shd w:fill="EDF3F2" w:val="clear"/>
              </w:rPr>
              <w:t xml:space="preserve">max − tồn khả dụng</w:t>
            </w:r>
            <w:r>
              <w:rPr>
                <w:b w:val="false"/>
                <w:bCs w:val="false"/>
                <w:sz w:val="18"/>
                <w:szCs w:val="18"/>
              </w:rPr>
              <w:t xml:space="preserve">, làm tròn </w:t>
            </w:r>
            <w:r>
              <w:rPr>
                <w:b/>
                <w:bCs/>
                <w:sz w:val="18"/>
                <w:szCs w:val="18"/>
              </w:rPr>
              <w:t xml:space="preserve">lên</w:t>
            </w:r>
            <w:r>
              <w:rPr>
                <w:b w:val="false"/>
                <w:bCs w:val="false"/>
                <w:sz w:val="18"/>
                <w:szCs w:val="18"/>
              </w:rPr>
              <w:t xml:space="preserve"> theo bội số quy cách; chỉ gắn nút đặt hàng khi vật tư khớp </w:t>
            </w:r>
            <w:r>
              <w:rPr>
                <w:rFonts w:ascii="Consolas" w:cs="Consolas" w:eastAsia="Consolas" w:hAnsi="Consolas"/>
                <w:b w:val="false"/>
                <w:bCs w:val="false"/>
                <w:color w:val="0B4F46"/>
                <w:sz w:val="16"/>
                <w:szCs w:val="16"/>
                <w:shd w:fill="EDF3F2" w:val="clear"/>
              </w:rPr>
              <w:t xml:space="preserve">item_code</w:t>
            </w:r>
            <w:r>
              <w:rPr>
                <w:b w:val="false"/>
                <w:bCs w:val="false"/>
                <w:sz w:val="18"/>
                <w:szCs w:val="18"/>
              </w:rPr>
              <w:t xml:space="preserve"> thuộc HĐNT còn hiệu lực</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BR-P5</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Báo cáo phía Miyano đọc dữ liệu kho khách (gồm hàng mua ngoài) — điều kiện: hợp đồng dịch vụ có điều khoản chia sẻ dữ liệu (VĐ-10); phạm vi xem đúng như mục 8</w:t>
            </w:r>
          </w:p>
        </w:tc>
      </w:tr>
    </w:tbl>
    <w:p>
      <w:pPr>
        <w:spacing w:after="60"/>
      </w:pPr>
    </w:p>
    <w:p>
      <w:pPr>
        <w:pStyle w:val="Heading2"/>
        <w:spacing w:after="80" w:before="200"/>
      </w:pPr>
      <w:r>
        <w:t xml:space="preserve">6.6 Mua lẻ ngoài HĐNT (BR-R) </w:t>
      </w:r>
      <w:r>
        <w:rPr>
          <w:b/>
          <w:bCs/>
          <w:color w:val="0F6B5F"/>
        </w:rPr>
        <w:t xml:space="preserve">[MỚI]</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897"/>
        <w:gridCol w:w="8967"/>
      </w:tblGrid>
      <w:tr>
        <w:trPr>
          <w:tblHeader/>
        </w:trPr>
        <w:tc>
          <w:tcPr>
            <w:tcW w:type="dxa" w:w="897"/>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8967"/>
            <w:shd w:fill="E8EEF5" w:val="clear"/>
            <w:tcMar>
              <w:top w:type="dxa" w:w="57"/>
              <w:left w:type="dxa" w:w="85"/>
              <w:bottom w:type="dxa" w:w="57"/>
              <w:right w:type="dxa" w:w="85"/>
            </w:tcMar>
            <w:vAlign w:val="top"/>
          </w:tcPr>
          <w:p>
            <w:pPr>
              <w:spacing w:after="0" w:before="0"/>
            </w:pPr>
            <w:r>
              <w:rPr>
                <w:b/>
                <w:bCs/>
                <w:color w:val="1F4E79"/>
                <w:sz w:val="18"/>
                <w:szCs w:val="18"/>
              </w:rPr>
              <w:t xml:space="preserve">Quy tắc</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BR-R1</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Mua lẻ bật/tắt </w:t>
            </w:r>
            <w:r>
              <w:rPr>
                <w:b/>
                <w:bCs/>
                <w:sz w:val="18"/>
                <w:szCs w:val="18"/>
              </w:rPr>
              <w:t xml:space="preserve">theo từng khách</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Customer.custom_cho_phep_mua_le</w:t>
            </w:r>
            <w:r>
              <w:rPr>
                <w:b w:val="false"/>
                <w:bCs w:val="false"/>
                <w:sz w:val="18"/>
                <w:szCs w:val="18"/>
              </w:rPr>
              <w:t xml:space="preserve">), mặc định TẮT; khách công lập chỉ bật khi xác nhận được phép mua ngoài hợp đồng (VĐ-13)</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BR-R2</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Giỏ HĐNT và giỏ mua lẻ </w:t>
            </w:r>
            <w:r>
              <w:rPr>
                <w:b/>
                <w:bCs/>
                <w:sz w:val="18"/>
                <w:szCs w:val="18"/>
              </w:rPr>
              <w:t xml:space="preserve">tách riêng</w:t>
            </w:r>
            <w:r>
              <w:rPr>
                <w:b w:val="false"/>
                <w:bCs w:val="false"/>
                <w:sz w:val="18"/>
                <w:szCs w:val="18"/>
              </w:rPr>
              <w:t xml:space="preserve">, mỗi giỏ đặt thành một </w:t>
            </w:r>
            <w:r>
              <w:rPr>
                <w:rFonts w:ascii="Consolas" w:cs="Consolas" w:eastAsia="Consolas" w:hAnsi="Consolas"/>
                <w:b w:val="false"/>
                <w:bCs w:val="false"/>
                <w:color w:val="0B4F46"/>
                <w:sz w:val="16"/>
                <w:szCs w:val="16"/>
                <w:shd w:fill="EDF3F2" w:val="clear"/>
              </w:rPr>
              <w:t xml:space="preserve">Sales Order</w:t>
            </w:r>
            <w:r>
              <w:rPr>
                <w:b w:val="false"/>
                <w:bCs w:val="false"/>
                <w:sz w:val="18"/>
                <w:szCs w:val="18"/>
              </w:rPr>
              <w:t xml:space="preserve"> riêng — không trộn hai loại dòng trong một đơn (khác Price List, khác cơ chế kiểm soát)</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BR-R3</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Giá mua lẻ chỉ lấy từ Price List bán lẻ (</w:t>
            </w:r>
            <w:r>
              <w:rPr>
                <w:rFonts w:ascii="Consolas" w:cs="Consolas" w:eastAsia="Consolas" w:hAnsi="Consolas"/>
                <w:b w:val="false"/>
                <w:bCs w:val="false"/>
                <w:color w:val="0B4F46"/>
                <w:sz w:val="16"/>
                <w:szCs w:val="16"/>
                <w:shd w:fill="EDF3F2" w:val="clear"/>
              </w:rPr>
              <w:t xml:space="preserve">Settings.price_list_ban_le</w:t>
            </w:r>
            <w:r>
              <w:rPr>
                <w:b w:val="false"/>
                <w:bCs w:val="false"/>
                <w:sz w:val="18"/>
                <w:szCs w:val="18"/>
              </w:rPr>
              <w:t xml:space="preserve">), khách không sửa; item không có giá lẻ → không đặt thẳng, chuyển yêu cầu báo giá</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BR-R4</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Đơn mua lẻ: không gắn Blanket Order, không trừ hạn mức, </w:t>
            </w:r>
            <w:r>
              <w:rPr>
                <w:rFonts w:ascii="Consolas" w:cs="Consolas" w:eastAsia="Consolas" w:hAnsi="Consolas"/>
                <w:b w:val="false"/>
                <w:bCs w:val="false"/>
                <w:color w:val="0B4F46"/>
                <w:sz w:val="16"/>
                <w:szCs w:val="16"/>
                <w:shd w:fill="EDF3F2" w:val="clear"/>
              </w:rPr>
              <w:t xml:space="preserve">custom_loai_don = "Mua lẻ"</w:t>
            </w:r>
            <w:r>
              <w:rPr>
                <w:b w:val="false"/>
                <w:bCs w:val="false"/>
                <w:sz w:val="18"/>
                <w:szCs w:val="18"/>
              </w:rPr>
              <w:t xml:space="preserve">, </w:t>
            </w:r>
            <w:r>
              <w:rPr>
                <w:b/>
                <w:bCs/>
                <w:sz w:val="18"/>
                <w:szCs w:val="18"/>
              </w:rPr>
              <w:t xml:space="preserve">luôn</w:t>
            </w:r>
            <w:r>
              <w:rPr>
                <w:b w:val="false"/>
                <w:bCs w:val="false"/>
                <w:sz w:val="18"/>
                <w:szCs w:val="18"/>
              </w:rPr>
              <w:t xml:space="preserve"> qua Miyano xác nhận và chịu duyệt ngưỡng BR-O9</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BR-R5</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Đơn lập từ báo giá phải được khách </w:t>
            </w:r>
            <w:r>
              <w:rPr>
                <w:b/>
                <w:bCs/>
                <w:sz w:val="18"/>
                <w:szCs w:val="18"/>
              </w:rPr>
              <w:t xml:space="preserve">Đồng ý trên cổng</w:t>
            </w:r>
            <w:r>
              <w:rPr>
                <w:b w:val="false"/>
                <w:bCs w:val="false"/>
                <w:sz w:val="18"/>
                <w:szCs w:val="18"/>
              </w:rPr>
              <w:t xml:space="preserve"> (log người bấm + thời điểm); báo giá có hiệu lực N ngày (Settings), quá hạn tự đóng</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BR-R6</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Chỉ Item gắn </w:t>
            </w:r>
            <w:r>
              <w:rPr>
                <w:rFonts w:ascii="Consolas" w:cs="Consolas" w:eastAsia="Consolas" w:hAnsi="Consolas"/>
                <w:b w:val="false"/>
                <w:bCs w:val="false"/>
                <w:color w:val="0B4F46"/>
                <w:sz w:val="16"/>
                <w:szCs w:val="16"/>
                <w:shd w:fill="EDF3F2" w:val="clear"/>
              </w:rPr>
              <w:t xml:space="preserve">custom_ban_le_portal = 1</w:t>
            </w:r>
            <w:r>
              <w:rPr>
                <w:b w:val="false"/>
                <w:bCs w:val="false"/>
                <w:sz w:val="18"/>
                <w:szCs w:val="18"/>
              </w:rPr>
              <w:t xml:space="preserve"> xuất hiện ở danh mục mua lẻ — không phơi toàn bộ kho hàng Miyano</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BR-R7</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Mặt hàng đang thuộc HĐNT còn hiệu lực của khách → </w:t>
            </w:r>
            <w:r>
              <w:rPr>
                <w:b/>
                <w:bCs/>
                <w:sz w:val="18"/>
                <w:szCs w:val="18"/>
              </w:rPr>
              <w:t xml:space="preserve">không mua lẻ được</w:t>
            </w:r>
            <w:r>
              <w:rPr>
                <w:b w:val="false"/>
                <w:bCs w:val="false"/>
                <w:sz w:val="18"/>
                <w:szCs w:val="18"/>
              </w:rPr>
              <w:t xml:space="preserve"> mặt hàng đó (chống né hạn mức — NL-10.7)</w:t>
            </w:r>
          </w:p>
        </w:tc>
      </w:tr>
    </w:tbl>
    <w:p>
      <w:pPr>
        <w:spacing w:after="60"/>
      </w:pPr>
    </w:p>
    <w:p>
      <w:pPr>
        <w:pStyle w:val="Heading2"/>
        <w:spacing w:after="80" w:before="200"/>
      </w:pPr>
      <w:r>
        <w:t xml:space="preserve">6.7 Yêu cầu hàng hoá (BR-Y) </w:t>
      </w:r>
      <w:r>
        <w:rPr>
          <w:b/>
          <w:bCs/>
          <w:color w:val="0F6B5F"/>
        </w:rPr>
        <w:t xml:space="preserve">[MỚI]</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897"/>
        <w:gridCol w:w="8967"/>
      </w:tblGrid>
      <w:tr>
        <w:trPr>
          <w:tblHeader/>
        </w:trPr>
        <w:tc>
          <w:tcPr>
            <w:tcW w:type="dxa" w:w="897"/>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8967"/>
            <w:shd w:fill="E8EEF5" w:val="clear"/>
            <w:tcMar>
              <w:top w:type="dxa" w:w="57"/>
              <w:left w:type="dxa" w:w="85"/>
              <w:bottom w:type="dxa" w:w="57"/>
              <w:right w:type="dxa" w:w="85"/>
            </w:tcMar>
            <w:vAlign w:val="top"/>
          </w:tcPr>
          <w:p>
            <w:pPr>
              <w:spacing w:after="0" w:before="0"/>
            </w:pPr>
            <w:r>
              <w:rPr>
                <w:b/>
                <w:bCs/>
                <w:color w:val="1F4E79"/>
                <w:sz w:val="18"/>
                <w:szCs w:val="18"/>
              </w:rPr>
              <w:t xml:space="preserve">Quy tắc</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BR-Y1</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Mọi yêu cầu có SLA phản hồi (</w:t>
            </w:r>
            <w:r>
              <w:rPr>
                <w:rFonts w:ascii="Consolas" w:cs="Consolas" w:eastAsia="Consolas" w:hAnsi="Consolas"/>
                <w:b w:val="false"/>
                <w:bCs w:val="false"/>
                <w:color w:val="0B4F46"/>
                <w:sz w:val="16"/>
                <w:szCs w:val="16"/>
                <w:shd w:fill="EDF3F2" w:val="clear"/>
              </w:rPr>
              <w:t xml:space="preserve">Settings.sla_yeu_cau_gio</w:t>
            </w:r>
            <w:r>
              <w:rPr>
                <w:b w:val="false"/>
                <w:bCs w:val="false"/>
                <w:sz w:val="18"/>
                <w:szCs w:val="18"/>
              </w:rPr>
              <w:t xml:space="preserve">, mặc định 48 giờ làm việc); quá hạn leo thang Sales Manager</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BR-Y2</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Đóng yêu cầu "Không đáp ứng được" bắt buộc lý do; khách nhận email kèm đúng lý do</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BR-Y3</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Item mới sinh từ yêu cầu phải qua </w:t>
            </w:r>
            <w:r>
              <w:rPr>
                <w:b/>
                <w:bCs/>
                <w:sz w:val="18"/>
                <w:szCs w:val="18"/>
              </w:rPr>
              <w:t xml:space="preserve">chuẩn hoá dữ liệu</w:t>
            </w:r>
            <w:r>
              <w:rPr>
                <w:b w:val="false"/>
                <w:bCs w:val="false"/>
                <w:sz w:val="18"/>
                <w:szCs w:val="18"/>
              </w:rPr>
              <w:t xml:space="preserve"> (mã, tên, ĐVT, nhóm, %VAT, batch/expiry) trước khi mở bán — purchasing đề xuất, người giữ chuẩn dữ liệu duyệt</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BR-Y4</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Yêu cầu không bị xoá; mọi trạng thái kết thúc đều lưu — nguồn của báo cáo demand pipeline và tỷ lệ chuyển đổi (UC-53)</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BR-Y5</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Đính kèm là private file: chỉ khách sở hữu và nhân viên Miyano xem được; giới hạn ≤ 5 file, ≤ 10MB/file</w:t>
            </w:r>
          </w:p>
        </w:tc>
      </w:tr>
    </w:tbl>
    <w:p>
      <w:pPr>
        <w:spacing w:after="60"/>
      </w:pPr>
    </w:p>
    <w:p>
      <w:pPr>
        <w:pStyle w:val="Heading2"/>
        <w:spacing w:after="80" w:before="200"/>
      </w:pPr>
      <w:r>
        <w:t xml:space="preserve">6.8 Hoá đơn điện tử (BR-E) </w:t>
      </w:r>
      <w:r>
        <w:rPr>
          <w:b/>
          <w:bCs/>
          <w:color w:val="0F6B5F"/>
        </w:rPr>
        <w:t xml:space="preserve">[MỚI]</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897"/>
        <w:gridCol w:w="8967"/>
      </w:tblGrid>
      <w:tr>
        <w:trPr>
          <w:tblHeader/>
        </w:trPr>
        <w:tc>
          <w:tcPr>
            <w:tcW w:type="dxa" w:w="897"/>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8967"/>
            <w:shd w:fill="E8EEF5" w:val="clear"/>
            <w:tcMar>
              <w:top w:type="dxa" w:w="57"/>
              <w:left w:type="dxa" w:w="85"/>
              <w:bottom w:type="dxa" w:w="57"/>
              <w:right w:type="dxa" w:w="85"/>
            </w:tcMar>
            <w:vAlign w:val="top"/>
          </w:tcPr>
          <w:p>
            <w:pPr>
              <w:spacing w:after="0" w:before="0"/>
            </w:pPr>
            <w:r>
              <w:rPr>
                <w:b/>
                <w:bCs/>
                <w:color w:val="1F4E79"/>
                <w:sz w:val="18"/>
                <w:szCs w:val="18"/>
              </w:rPr>
              <w:t xml:space="preserve">Quy tắc</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BR-E1</w:t>
            </w:r>
          </w:p>
        </w:tc>
        <w:tc>
          <w:tcPr>
            <w:tcW w:type="dxa" w:w="8967"/>
            <w:tcMar>
              <w:top w:type="dxa" w:w="57"/>
              <w:left w:type="dxa" w:w="85"/>
              <w:bottom w:type="dxa" w:w="57"/>
              <w:right w:type="dxa" w:w="85"/>
            </w:tcMar>
            <w:vAlign w:val="top"/>
          </w:tcPr>
          <w:p>
            <w:pPr>
              <w:spacing w:after="0" w:before="0"/>
            </w:pPr>
            <w:r>
              <w:rPr>
                <w:b/>
                <w:bCs/>
                <w:sz w:val="18"/>
                <w:szCs w:val="18"/>
              </w:rPr>
              <w:t xml:space="preserve">XML là bản gốc pháp lý, PDF là bản thể hiện</w:t>
            </w:r>
            <w:r>
              <w:rPr>
                <w:b w:val="false"/>
                <w:bCs w:val="false"/>
                <w:sz w:val="18"/>
                <w:szCs w:val="18"/>
              </w:rPr>
              <w:t xml:space="preserve"> (NĐ 123/2020, TT 78/2021); cổng cung cấp cả hai kèm mã tra cứu và link tra cứu CQT (QĐ-7)</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BR-E2</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Nút tải chỉ hiện khi </w:t>
            </w:r>
            <w:r>
              <w:rPr>
                <w:rFonts w:ascii="Consolas" w:cs="Consolas" w:eastAsia="Consolas" w:hAnsi="Consolas"/>
                <w:b w:val="false"/>
                <w:bCs w:val="false"/>
                <w:color w:val="0B4F46"/>
                <w:sz w:val="16"/>
                <w:szCs w:val="16"/>
                <w:shd w:fill="EDF3F2" w:val="clear"/>
              </w:rPr>
              <w:t xml:space="preserve">einvoice_trang_thai = "Đã phát hành"</w:t>
            </w:r>
            <w:r>
              <w:rPr>
                <w:b w:val="false"/>
                <w:bCs w:val="false"/>
                <w:sz w:val="18"/>
                <w:szCs w:val="18"/>
              </w:rPr>
              <w:t xml:space="preserve">; SI ghi sổ mà chưa phát hành → "Đang phát hành HĐĐT"</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BR-E3</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HĐĐT huỷ / thay thế / điều chỉnh: hiển thị trạng thái + chuỗi liên kết hai chiều gốc ⇄ thay thế/điều chỉnh; không giấu hoá đơn cũ</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BR-E4</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File tải qua endpoint kiểm phiên + sở hữu </w:t>
            </w:r>
            <w:r>
              <w:rPr>
                <w:b/>
                <w:bCs/>
                <w:sz w:val="18"/>
                <w:szCs w:val="18"/>
              </w:rPr>
              <w:t xml:space="preserve">từng lần</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portal_einvoice_download</w:t>
            </w:r>
            <w:r>
              <w:rPr>
                <w:b w:val="false"/>
                <w:bCs w:val="false"/>
                <w:sz w:val="18"/>
                <w:szCs w:val="18"/>
              </w:rPr>
              <w:t xml:space="preserve">), private file, ghi log lượt tải; không tồn tại URL công khai</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BR-E5</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Cổng chỉ </w:t>
            </w:r>
            <w:r>
              <w:rPr>
                <w:b/>
                <w:bCs/>
                <w:sz w:val="18"/>
                <w:szCs w:val="18"/>
              </w:rPr>
              <w:t xml:space="preserve">đọc</w:t>
            </w:r>
            <w:r>
              <w:rPr>
                <w:b w:val="false"/>
                <w:bCs w:val="false"/>
                <w:sz w:val="18"/>
                <w:szCs w:val="18"/>
              </w:rPr>
              <w:t xml:space="preserve"> dữ liệu HĐĐT; phát hành / huỷ / điều chỉnh là nghiệp vụ kế toán trên Desk qua module của team Dev</w:t>
            </w:r>
          </w:p>
        </w:tc>
      </w:tr>
    </w:tbl>
    <w:p>
      <w:pPr>
        <w:spacing w:after="60"/>
      </w:pPr>
    </w:p>
    <w:p>
      <w:pPr>
        <w:pStyle w:val="Heading2"/>
        <w:spacing w:after="80" w:before="200"/>
      </w:pPr>
      <w:r>
        <w:t xml:space="preserve">6.9 Cấp phát khoa phòng / cá nhân (BR-CP) </w:t>
      </w:r>
      <w:r>
        <w:rPr>
          <w:b/>
          <w:bCs/>
          <w:color w:val="0F6B5F"/>
        </w:rPr>
        <w:t xml:space="preserve">[MỚI — QĐ-9]</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897"/>
        <w:gridCol w:w="8967"/>
      </w:tblGrid>
      <w:tr>
        <w:trPr>
          <w:tblHeader/>
        </w:trPr>
        <w:tc>
          <w:tcPr>
            <w:tcW w:type="dxa" w:w="897"/>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8967"/>
            <w:shd w:fill="E8EEF5" w:val="clear"/>
            <w:tcMar>
              <w:top w:type="dxa" w:w="57"/>
              <w:left w:type="dxa" w:w="85"/>
              <w:bottom w:type="dxa" w:w="57"/>
              <w:right w:type="dxa" w:w="85"/>
            </w:tcMar>
            <w:vAlign w:val="top"/>
          </w:tcPr>
          <w:p>
            <w:pPr>
              <w:spacing w:after="0" w:before="0"/>
            </w:pPr>
            <w:r>
              <w:rPr>
                <w:b/>
                <w:bCs/>
                <w:color w:val="1F4E79"/>
                <w:sz w:val="18"/>
                <w:szCs w:val="18"/>
              </w:rPr>
              <w:t xml:space="preserve">Quy tắc</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BR-CP1</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Khoa phòng là danh mục </w:t>
            </w:r>
            <w:r>
              <w:rPr>
                <w:b/>
                <w:bCs/>
                <w:sz w:val="18"/>
                <w:szCs w:val="18"/>
              </w:rPr>
              <w:t xml:space="preserve">thuộc riêng một kho</w:t>
            </w:r>
            <w:r>
              <w:rPr>
                <w:b w:val="false"/>
                <w:bCs w:val="false"/>
                <w:sz w:val="18"/>
                <w:szCs w:val="18"/>
              </w:rPr>
              <w:t xml:space="preserve">; tên không trùng trong kho; khoa đã dùng trên phiếu không xoá được, chỉ tắt (</w:t>
            </w:r>
            <w:r>
              <w:rPr>
                <w:rFonts w:ascii="Consolas" w:cs="Consolas" w:eastAsia="Consolas" w:hAnsi="Consolas"/>
                <w:b w:val="false"/>
                <w:bCs w:val="false"/>
                <w:color w:val="0B4F46"/>
                <w:sz w:val="16"/>
                <w:szCs w:val="16"/>
                <w:shd w:fill="EDF3F2" w:val="clear"/>
              </w:rPr>
              <w:t xml:space="preserve">active = 0</w:t>
            </w:r>
            <w:r>
              <w:rPr>
                <w:b w:val="false"/>
                <w:bCs w:val="false"/>
                <w:sz w:val="18"/>
                <w:szCs w:val="18"/>
              </w:rPr>
              <w:t xml:space="preserve">); khoa tắt không chọn được trên phiếu mới</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BR-CP2</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Kho có cờ </w:t>
            </w:r>
            <w:r>
              <w:rPr>
                <w:rFonts w:ascii="Consolas" w:cs="Consolas" w:eastAsia="Consolas" w:hAnsi="Consolas"/>
                <w:b w:val="false"/>
                <w:bCs w:val="false"/>
                <w:color w:val="0B4F46"/>
                <w:sz w:val="16"/>
                <w:szCs w:val="16"/>
                <w:shd w:fill="EDF3F2" w:val="clear"/>
              </w:rPr>
              <w:t xml:space="preserve">bat_buoc_khoa_phong</w:t>
            </w:r>
            <w:r>
              <w:rPr>
                <w:b w:val="false"/>
                <w:bCs w:val="false"/>
                <w:sz w:val="18"/>
                <w:szCs w:val="18"/>
              </w:rPr>
              <w:t xml:space="preserve">: bật → phiếu </w:t>
            </w:r>
            <w:r>
              <w:rPr>
                <w:b/>
                <w:bCs/>
                <w:sz w:val="18"/>
                <w:szCs w:val="18"/>
              </w:rPr>
              <w:t xml:space="preserve">"Xuất sử dụng"</w:t>
            </w:r>
            <w:r>
              <w:rPr>
                <w:b w:val="false"/>
                <w:bCs w:val="false"/>
                <w:sz w:val="18"/>
                <w:szCs w:val="18"/>
              </w:rPr>
              <w:t xml:space="preserve"> bắt buộc chọn khoa phòng khi ghi sổ; chỉ áp cho phiếu tạo sau khi bật (NL-4.11). Các loại xuất khác (huỷ, trả lại, điều chỉnh) không bắt buộc</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BR-CP3</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Người nhận là </w:t>
            </w:r>
            <w:r>
              <w:rPr>
                <w:b/>
                <w:bCs/>
                <w:sz w:val="18"/>
                <w:szCs w:val="18"/>
              </w:rPr>
              <w:t xml:space="preserve">ô nhập tự do</w:t>
            </w:r>
            <w:r>
              <w:rPr>
                <w:b w:val="false"/>
                <w:bCs w:val="false"/>
                <w:sz w:val="18"/>
                <w:szCs w:val="18"/>
              </w:rPr>
              <w:t xml:space="preserve"> kèm gợi ý từ lịch sử phiếu của chính khoa đó (không quản danh mục nhân sự); với hoá chất, người nhận là vết truy xuất ai nhận — nên nhập</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BR-CP4</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Báo cáo cấp phát đọc từ </w:t>
            </w:r>
            <w:r>
              <w:rPr>
                <w:b/>
                <w:bCs/>
                <w:sz w:val="18"/>
                <w:szCs w:val="18"/>
              </w:rPr>
              <w:t xml:space="preserve">sổ kho join qua phiếu xuất</w:t>
            </w:r>
            <w:r>
              <w:rPr>
                <w:b w:val="false"/>
                <w:bCs w:val="false"/>
                <w:sz w:val="18"/>
                <w:szCs w:val="18"/>
              </w:rPr>
              <w:t xml:space="preserve"> (khoa/người nhận nằm trên đầu phiếu) — </w:t>
            </w:r>
            <w:r>
              <w:rPr>
                <w:b/>
                <w:bCs/>
                <w:sz w:val="18"/>
                <w:szCs w:val="18"/>
              </w:rPr>
              <w:t xml:space="preserve">không</w:t>
            </w:r>
            <w:r>
              <w:rPr>
                <w:b w:val="false"/>
                <w:bCs w:val="false"/>
                <w:sz w:val="18"/>
                <w:szCs w:val="18"/>
              </w:rPr>
              <w:t xml:space="preserve"> đổi schema sổ kho append-only</w:t>
            </w:r>
          </w:p>
        </w:tc>
      </w:tr>
      <w:tr>
        <w:trPr>
          <w:tblHeader w:val="false"/>
        </w:trPr>
        <w:tc>
          <w:tcPr>
            <w:tcW w:type="dxa" w:w="897"/>
            <w:tcMar>
              <w:top w:type="dxa" w:w="57"/>
              <w:left w:type="dxa" w:w="85"/>
              <w:bottom w:type="dxa" w:w="57"/>
              <w:right w:type="dxa" w:w="85"/>
            </w:tcMar>
            <w:vAlign w:val="top"/>
          </w:tcPr>
          <w:p>
            <w:pPr>
              <w:spacing w:after="0" w:before="0"/>
            </w:pPr>
            <w:r>
              <w:rPr>
                <w:b w:val="false"/>
                <w:bCs w:val="false"/>
                <w:sz w:val="18"/>
                <w:szCs w:val="18"/>
              </w:rPr>
              <w:t xml:space="preserve">BR-CP5</w:t>
            </w:r>
          </w:p>
        </w:tc>
        <w:tc>
          <w:tcPr>
            <w:tcW w:type="dxa" w:w="8967"/>
            <w:tcMar>
              <w:top w:type="dxa" w:w="57"/>
              <w:left w:type="dxa" w:w="85"/>
              <w:bottom w:type="dxa" w:w="57"/>
              <w:right w:type="dxa" w:w="85"/>
            </w:tcMar>
            <w:vAlign w:val="top"/>
          </w:tcPr>
          <w:p>
            <w:pPr>
              <w:spacing w:after="0" w:before="0"/>
            </w:pPr>
            <w:r>
              <w:rPr>
                <w:b w:val="false"/>
                <w:bCs w:val="false"/>
                <w:sz w:val="18"/>
                <w:szCs w:val="18"/>
              </w:rPr>
              <w:t xml:space="preserve">Không sinh loại phiếu mới: phiếu Xuất sử dụng chính là chứng từ cấp phát; khoa phòng + người nhận in lên mẫu phiếu (TT107/TT200), ký nhận trên bản giấy theo quy trình đơn vị</w:t>
            </w:r>
          </w:p>
        </w:tc>
      </w:tr>
    </w:tbl>
    <w:p>
      <w:pPr>
        <w:spacing w:after="60"/>
      </w:pPr>
    </w:p>
    <w:p>
      <w:pPr>
        <w:pBdr>
          <w:bottom w:val="single" w:color="D9DDE3" w:sz="6"/>
        </w:pBdr>
        <w:spacing w:after="120" w:before="60"/>
      </w:pPr>
    </w:p>
    <w:p>
      <w:pPr>
        <w:pStyle w:val="Heading1"/>
        <w:spacing w:after="80" w:before="300"/>
      </w:pPr>
      <w:r>
        <w:t xml:space="preserve">7. Mô hình dữ liệu</w:t>
      </w:r>
    </w:p>
    <w:p>
      <w:pPr>
        <w:pStyle w:val="Heading2"/>
        <w:spacing w:after="80" w:before="200"/>
      </w:pPr>
      <w:r>
        <w:t xml:space="preserve">7.1 Doctype riêng của kho khách hàng</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1634"/>
        <w:gridCol w:w="3631"/>
        <w:gridCol w:w="3631"/>
        <w:gridCol w:w="968"/>
      </w:tblGrid>
      <w:tr>
        <w:trPr>
          <w:tblHeader/>
        </w:trPr>
        <w:tc>
          <w:tcPr>
            <w:tcW w:type="dxa" w:w="1634"/>
            <w:shd w:fill="E8EEF5" w:val="clear"/>
            <w:tcMar>
              <w:top w:type="dxa" w:w="57"/>
              <w:left w:type="dxa" w:w="85"/>
              <w:bottom w:type="dxa" w:w="57"/>
              <w:right w:type="dxa" w:w="85"/>
            </w:tcMar>
            <w:vAlign w:val="top"/>
          </w:tcPr>
          <w:p>
            <w:pPr>
              <w:spacing w:after="0" w:before="0"/>
            </w:pPr>
            <w:r>
              <w:rPr>
                <w:b/>
                <w:bCs/>
                <w:color w:val="1F4E79"/>
                <w:sz w:val="18"/>
                <w:szCs w:val="18"/>
              </w:rPr>
              <w:t xml:space="preserve">Doctype</w:t>
            </w:r>
          </w:p>
        </w:tc>
        <w:tc>
          <w:tcPr>
            <w:tcW w:type="dxa" w:w="3631"/>
            <w:shd w:fill="E8EEF5" w:val="clear"/>
            <w:tcMar>
              <w:top w:type="dxa" w:w="57"/>
              <w:left w:type="dxa" w:w="85"/>
              <w:bottom w:type="dxa" w:w="57"/>
              <w:right w:type="dxa" w:w="85"/>
            </w:tcMar>
            <w:vAlign w:val="top"/>
          </w:tcPr>
          <w:p>
            <w:pPr>
              <w:spacing w:after="0" w:before="0"/>
            </w:pPr>
            <w:r>
              <w:rPr>
                <w:b/>
                <w:bCs/>
                <w:color w:val="1F4E79"/>
                <w:sz w:val="18"/>
                <w:szCs w:val="18"/>
              </w:rPr>
              <w:t xml:space="preserve">Vai trò</w:t>
            </w:r>
          </w:p>
        </w:tc>
        <w:tc>
          <w:tcPr>
            <w:tcW w:type="dxa" w:w="3631"/>
            <w:shd w:fill="E8EEF5" w:val="clear"/>
            <w:tcMar>
              <w:top w:type="dxa" w:w="57"/>
              <w:left w:type="dxa" w:w="85"/>
              <w:bottom w:type="dxa" w:w="57"/>
              <w:right w:type="dxa" w:w="85"/>
            </w:tcMar>
            <w:vAlign w:val="top"/>
          </w:tcPr>
          <w:p>
            <w:pPr>
              <w:spacing w:after="0" w:before="0"/>
            </w:pPr>
            <w:r>
              <w:rPr>
                <w:b/>
                <w:bCs/>
                <w:color w:val="1F4E79"/>
                <w:sz w:val="18"/>
                <w:szCs w:val="18"/>
              </w:rPr>
              <w:t xml:space="preserve">Đặc điểm</w:t>
            </w:r>
          </w:p>
        </w:tc>
        <w:tc>
          <w:tcPr>
            <w:tcW w:type="dxa" w:w="968"/>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163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Warehouse</w:t>
            </w:r>
          </w:p>
        </w:tc>
        <w:tc>
          <w:tcPr>
            <w:tcW w:type="dxa" w:w="3631"/>
            <w:tcMar>
              <w:top w:type="dxa" w:w="57"/>
              <w:left w:type="dxa" w:w="85"/>
              <w:bottom w:type="dxa" w:w="57"/>
              <w:right w:type="dxa" w:w="85"/>
            </w:tcMar>
            <w:vAlign w:val="top"/>
          </w:tcPr>
          <w:p>
            <w:pPr>
              <w:spacing w:after="0" w:before="0"/>
            </w:pPr>
            <w:r>
              <w:rPr>
                <w:b w:val="false"/>
                <w:bCs w:val="false"/>
                <w:sz w:val="18"/>
                <w:szCs w:val="18"/>
              </w:rPr>
              <w:t xml:space="preserve">Kho của một khách hàng</w:t>
            </w:r>
          </w:p>
        </w:tc>
        <w:tc>
          <w:tcPr>
            <w:tcW w:type="dxa" w:w="363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KKH-.#####</w:t>
            </w:r>
            <w:r>
              <w:rPr>
                <w:b w:val="false"/>
                <w:bCs w:val="false"/>
                <w:sz w:val="18"/>
                <w:szCs w:val="18"/>
              </w:rPr>
              <w:t xml:space="preserve">; thông tin in phiếu + 2 </w:t>
            </w:r>
            <w:r>
              <w:rPr>
                <w:rFonts w:ascii="Consolas" w:cs="Consolas" w:eastAsia="Consolas" w:hAnsi="Consolas"/>
                <w:b w:val="false"/>
                <w:bCs w:val="false"/>
                <w:color w:val="0B4F46"/>
                <w:sz w:val="16"/>
                <w:szCs w:val="16"/>
                <w:shd w:fill="EDF3F2" w:val="clear"/>
              </w:rPr>
              <w:t xml:space="preserve">Print Format</w:t>
            </w:r>
            <w:r>
              <w:rPr>
                <w:b w:val="false"/>
                <w:bCs w:val="false"/>
                <w:sz w:val="18"/>
                <w:szCs w:val="18"/>
              </w:rPr>
              <w:t xml:space="preserve"> riêng. </w:t>
            </w:r>
            <w:r>
              <w:rPr>
                <w:b/>
                <w:bCs/>
                <w:color w:val="0F6B5F"/>
                <w:sz w:val="18"/>
                <w:szCs w:val="18"/>
              </w:rPr>
              <w:t xml:space="preserve">[MỚI]</w:t>
            </w:r>
            <w:r>
              <w:rPr>
                <w:b w:val="false"/>
                <w:bCs w:val="false"/>
                <w:sz w:val="18"/>
                <w:szCs w:val="18"/>
              </w:rPr>
              <w:t xml:space="preserve"> thêm cờ </w:t>
            </w:r>
            <w:r>
              <w:rPr>
                <w:rFonts w:ascii="Consolas" w:cs="Consolas" w:eastAsia="Consolas" w:hAnsi="Consolas"/>
                <w:b w:val="false"/>
                <w:bCs w:val="false"/>
                <w:color w:val="0B4F46"/>
                <w:sz w:val="16"/>
                <w:szCs w:val="16"/>
                <w:shd w:fill="EDF3F2" w:val="clear"/>
              </w:rPr>
              <w:t xml:space="preserve">bat_buoc_khoa_phong</w:t>
            </w:r>
            <w:r>
              <w:rPr>
                <w:b w:val="false"/>
                <w:bCs w:val="false"/>
                <w:sz w:val="18"/>
                <w:szCs w:val="18"/>
              </w:rPr>
              <w:t xml:space="preserve"> (Check, mặc định 0 — BR-CP2)</w:t>
            </w:r>
          </w:p>
        </w:tc>
        <w:tc>
          <w:tcPr>
            <w:tcW w:type="dxa" w:w="968"/>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163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Warehouse Item</w:t>
            </w:r>
          </w:p>
        </w:tc>
        <w:tc>
          <w:tcPr>
            <w:tcW w:type="dxa" w:w="3631"/>
            <w:tcMar>
              <w:top w:type="dxa" w:w="57"/>
              <w:left w:type="dxa" w:w="85"/>
              <w:bottom w:type="dxa" w:w="57"/>
              <w:right w:type="dxa" w:w="85"/>
            </w:tcMar>
            <w:vAlign w:val="top"/>
          </w:tcPr>
          <w:p>
            <w:pPr>
              <w:spacing w:after="0" w:before="0"/>
            </w:pPr>
            <w:r>
              <w:rPr>
                <w:b w:val="false"/>
                <w:bCs w:val="false"/>
                <w:sz w:val="18"/>
                <w:szCs w:val="18"/>
              </w:rPr>
              <w:t xml:space="preserve">Danh mục vật tư của kho</w:t>
            </w:r>
          </w:p>
        </w:tc>
        <w:tc>
          <w:tcPr>
            <w:tcW w:type="dxa" w:w="363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VTK-.#####</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item_code</w:t>
            </w:r>
            <w:r>
              <w:rPr>
                <w:b w:val="false"/>
                <w:bCs w:val="false"/>
                <w:sz w:val="18"/>
                <w:szCs w:val="18"/>
              </w:rPr>
              <w:t xml:space="preserve"> rỗng = vật tư riêng (BR-K3). </w:t>
            </w:r>
            <w:r>
              <w:rPr>
                <w:b/>
                <w:bCs/>
                <w:color w:val="0F6B5F"/>
                <w:sz w:val="18"/>
                <w:szCs w:val="18"/>
              </w:rPr>
              <w:t xml:space="preserve">[MỚI]</w:t>
            </w:r>
            <w:r>
              <w:rPr>
                <w:b w:val="false"/>
                <w:bCs w:val="false"/>
                <w:sz w:val="18"/>
                <w:szCs w:val="18"/>
              </w:rPr>
              <w:t xml:space="preserve"> thêm: </w:t>
            </w:r>
            <w:r>
              <w:rPr>
                <w:rFonts w:ascii="Consolas" w:cs="Consolas" w:eastAsia="Consolas" w:hAnsi="Consolas"/>
                <w:b w:val="false"/>
                <w:bCs w:val="false"/>
                <w:color w:val="0B4F46"/>
                <w:sz w:val="16"/>
                <w:szCs w:val="16"/>
                <w:shd w:fill="EDF3F2" w:val="clear"/>
              </w:rPr>
              <w:t xml:space="preserve">ton_toi_thieu</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ton_toi_da</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diem_dat_lai</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lead_time_ngay</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boi_so_dat</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adu_90</w:t>
            </w:r>
            <w:r>
              <w:rPr>
                <w:b w:val="false"/>
                <w:bCs w:val="false"/>
                <w:sz w:val="18"/>
                <w:szCs w:val="18"/>
              </w:rPr>
              <w:t xml:space="preserve"> (readonly, hệ tính)</w:t>
            </w:r>
          </w:p>
        </w:tc>
        <w:tc>
          <w:tcPr>
            <w:tcW w:type="dxa" w:w="968"/>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163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Stock Receipt</w:t>
            </w:r>
          </w:p>
        </w:tc>
        <w:tc>
          <w:tcPr>
            <w:tcW w:type="dxa" w:w="3631"/>
            <w:tcMar>
              <w:top w:type="dxa" w:w="57"/>
              <w:left w:type="dxa" w:w="85"/>
              <w:bottom w:type="dxa" w:w="57"/>
              <w:right w:type="dxa" w:w="85"/>
            </w:tcMar>
            <w:vAlign w:val="top"/>
          </w:tcPr>
          <w:p>
            <w:pPr>
              <w:spacing w:after="0" w:before="0"/>
            </w:pPr>
            <w:r>
              <w:rPr>
                <w:b w:val="false"/>
                <w:bCs w:val="false"/>
                <w:sz w:val="18"/>
                <w:szCs w:val="18"/>
              </w:rPr>
              <w:t xml:space="preserve">Phiếu nhập kho — </w:t>
            </w:r>
            <w:r>
              <w:rPr>
                <w:b/>
                <w:bCs/>
                <w:sz w:val="18"/>
                <w:szCs w:val="18"/>
              </w:rPr>
              <w:t xml:space="preserve">một phiếu = một đợt nhận</w:t>
            </w:r>
          </w:p>
        </w:tc>
        <w:tc>
          <w:tcPr>
            <w:tcW w:type="dxa" w:w="363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loai_nhap</w:t>
            </w:r>
            <w:r>
              <w:rPr>
                <w:b w:val="false"/>
                <w:bCs w:val="false"/>
                <w:sz w:val="18"/>
                <w:szCs w:val="18"/>
              </w:rPr>
              <w:t xml:space="preserve"> thêm "Mua ngoài (NCC khác)", "Điều chỉnh kiểm kê (tăng)" </w:t>
            </w:r>
            <w:r>
              <w:rPr>
                <w:b/>
                <w:bCs/>
                <w:color w:val="0F6B5F"/>
                <w:sz w:val="18"/>
                <w:szCs w:val="18"/>
              </w:rPr>
              <w:t xml:space="preserve">[MỚI]</w:t>
            </w:r>
            <w:r>
              <w:rPr>
                <w:b w:val="false"/>
                <w:bCs w:val="false"/>
                <w:sz w:val="18"/>
                <w:szCs w:val="18"/>
              </w:rPr>
              <w:t xml:space="preserve">; trường mới: </w:t>
            </w:r>
            <w:r>
              <w:rPr>
                <w:rFonts w:ascii="Consolas" w:cs="Consolas" w:eastAsia="Consolas" w:hAnsi="Consolas"/>
                <w:b w:val="false"/>
                <w:bCs w:val="false"/>
                <w:color w:val="0B4F46"/>
                <w:sz w:val="16"/>
                <w:szCs w:val="16"/>
                <w:shd w:fill="EDF3F2" w:val="clear"/>
              </w:rPr>
              <w:t xml:space="preserve">ncc</w:t>
            </w:r>
            <w:r>
              <w:rPr>
                <w:b w:val="false"/>
                <w:bCs w:val="false"/>
                <w:sz w:val="18"/>
                <w:szCs w:val="18"/>
              </w:rPr>
              <w:t xml:space="preserve"> (Link), </w:t>
            </w:r>
            <w:r>
              <w:rPr>
                <w:rFonts w:ascii="Consolas" w:cs="Consolas" w:eastAsia="Consolas" w:hAnsi="Consolas"/>
                <w:b w:val="false"/>
                <w:bCs w:val="false"/>
                <w:color w:val="0B4F46"/>
                <w:sz w:val="16"/>
                <w:szCs w:val="16"/>
                <w:shd w:fill="EDF3F2" w:val="clear"/>
              </w:rPr>
              <w:t xml:space="preserve">so_chung_tu_ncc</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ngay_chung_tu</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so_dot</w:t>
            </w:r>
            <w:r>
              <w:rPr>
                <w:b w:val="false"/>
                <w:bCs w:val="false"/>
                <w:sz w:val="18"/>
                <w:szCs w:val="18"/>
              </w:rPr>
              <w:t xml:space="preserve"> (Int), </w:t>
            </w:r>
            <w:r>
              <w:rPr>
                <w:rFonts w:ascii="Consolas" w:cs="Consolas" w:eastAsia="Consolas" w:hAnsi="Consolas"/>
                <w:b w:val="false"/>
                <w:bCs w:val="false"/>
                <w:color w:val="0B4F46"/>
                <w:sz w:val="16"/>
                <w:szCs w:val="16"/>
                <w:shd w:fill="EDF3F2" w:val="clear"/>
              </w:rPr>
              <w:t xml:space="preserve">co_chenh_lech</w:t>
            </w:r>
            <w:r>
              <w:rPr>
                <w:b w:val="false"/>
                <w:bCs w:val="false"/>
                <w:sz w:val="18"/>
                <w:szCs w:val="18"/>
              </w:rPr>
              <w:t xml:space="preserve"> (Check, hệ đặt), </w:t>
            </w:r>
            <w:r>
              <w:rPr>
                <w:rFonts w:ascii="Consolas" w:cs="Consolas" w:eastAsia="Consolas" w:hAnsi="Consolas"/>
                <w:b w:val="false"/>
                <w:bCs w:val="false"/>
                <w:color w:val="0B4F46"/>
                <w:sz w:val="16"/>
                <w:szCs w:val="16"/>
                <w:shd w:fill="EDF3F2" w:val="clear"/>
              </w:rPr>
              <w:t xml:space="preserve">thieu_chung_tu</w:t>
            </w:r>
            <w:r>
              <w:rPr>
                <w:b w:val="false"/>
                <w:bCs w:val="false"/>
                <w:sz w:val="18"/>
                <w:szCs w:val="18"/>
              </w:rPr>
              <w:t xml:space="preserve"> (Check, hệ đặt)</w:t>
            </w:r>
          </w:p>
        </w:tc>
        <w:tc>
          <w:tcPr>
            <w:tcW w:type="dxa" w:w="968"/>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163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Stock Receipt Item</w:t>
            </w:r>
          </w:p>
        </w:tc>
        <w:tc>
          <w:tcPr>
            <w:tcW w:type="dxa" w:w="3631"/>
            <w:tcMar>
              <w:top w:type="dxa" w:w="57"/>
              <w:left w:type="dxa" w:w="85"/>
              <w:bottom w:type="dxa" w:w="57"/>
              <w:right w:type="dxa" w:w="85"/>
            </w:tcMar>
            <w:vAlign w:val="top"/>
          </w:tcPr>
          <w:p>
            <w:pPr>
              <w:spacing w:after="0" w:before="0"/>
            </w:pPr>
            <w:r>
              <w:rPr>
                <w:b w:val="false"/>
                <w:bCs w:val="false"/>
                <w:sz w:val="18"/>
                <w:szCs w:val="18"/>
              </w:rPr>
              <w:t xml:space="preserve">Dòng phiếu nhập</w:t>
            </w:r>
          </w:p>
        </w:tc>
        <w:tc>
          <w:tcPr>
            <w:tcW w:type="dxa" w:w="3631"/>
            <w:tcMar>
              <w:top w:type="dxa" w:w="57"/>
              <w:left w:type="dxa" w:w="85"/>
              <w:bottom w:type="dxa" w:w="57"/>
              <w:right w:type="dxa" w:w="85"/>
            </w:tcMar>
            <w:vAlign w:val="top"/>
          </w:tcPr>
          <w:p>
            <w:pPr>
              <w:spacing w:after="0" w:before="0"/>
            </w:pPr>
            <w:r>
              <w:rPr>
                <w:b/>
                <w:bCs/>
                <w:color w:val="0F6B5F"/>
                <w:sz w:val="18"/>
                <w:szCs w:val="18"/>
              </w:rPr>
              <w:t xml:space="preserve">[MỚI]</w:t>
            </w:r>
            <w:r>
              <w:rPr>
                <w:b w:val="false"/>
                <w:bCs w:val="false"/>
                <w:sz w:val="18"/>
                <w:szCs w:val="18"/>
              </w:rPr>
              <w:t xml:space="preserve"> thêm: </w:t>
            </w:r>
            <w:r>
              <w:rPr>
                <w:rFonts w:ascii="Consolas" w:cs="Consolas" w:eastAsia="Consolas" w:hAnsi="Consolas"/>
                <w:b w:val="false"/>
                <w:bCs w:val="false"/>
                <w:color w:val="0B4F46"/>
                <w:sz w:val="16"/>
                <w:szCs w:val="16"/>
                <w:shd w:fill="EDF3F2" w:val="clear"/>
              </w:rPr>
              <w:t xml:space="preserve">sl_giao</w:t>
            </w:r>
            <w:r>
              <w:rPr>
                <w:b w:val="false"/>
                <w:bCs w:val="false"/>
                <w:sz w:val="18"/>
                <w:szCs w:val="18"/>
              </w:rPr>
              <w:t xml:space="preserve"> (readonly, từ DN), </w:t>
            </w:r>
            <w:r>
              <w:rPr>
                <w:rFonts w:ascii="Consolas" w:cs="Consolas" w:eastAsia="Consolas" w:hAnsi="Consolas"/>
                <w:b w:val="false"/>
                <w:bCs w:val="false"/>
                <w:color w:val="0B4F46"/>
                <w:sz w:val="16"/>
                <w:szCs w:val="16"/>
                <w:shd w:fill="EDF3F2" w:val="clear"/>
              </w:rPr>
              <w:t xml:space="preserve">ly_do_chenh_lech</w:t>
            </w:r>
            <w:r>
              <w:rPr>
                <w:b w:val="false"/>
                <w:bCs w:val="false"/>
                <w:sz w:val="18"/>
                <w:szCs w:val="18"/>
              </w:rPr>
              <w:t xml:space="preserve"> (bắt buộc khi </w:t>
            </w:r>
            <w:r>
              <w:rPr>
                <w:rFonts w:ascii="Consolas" w:cs="Consolas" w:eastAsia="Consolas" w:hAnsi="Consolas"/>
                <w:b w:val="false"/>
                <w:bCs w:val="false"/>
                <w:color w:val="0B4F46"/>
                <w:sz w:val="16"/>
                <w:szCs w:val="16"/>
                <w:shd w:fill="EDF3F2" w:val="clear"/>
              </w:rPr>
              <w:t xml:space="preserve">so_luong ≠ sl_giao</w:t>
            </w:r>
            <w:r>
              <w:rPr>
                <w:b w:val="false"/>
                <w:bCs w:val="false"/>
                <w:sz w:val="18"/>
                <w:szCs w:val="18"/>
              </w:rPr>
              <w:t xml:space="preserve">)</w:t>
            </w:r>
          </w:p>
        </w:tc>
        <w:tc>
          <w:tcPr>
            <w:tcW w:type="dxa" w:w="968"/>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163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Stock Issue</w:t>
            </w:r>
          </w:p>
        </w:tc>
        <w:tc>
          <w:tcPr>
            <w:tcW w:type="dxa" w:w="3631"/>
            <w:tcMar>
              <w:top w:type="dxa" w:w="57"/>
              <w:left w:type="dxa" w:w="85"/>
              <w:bottom w:type="dxa" w:w="57"/>
              <w:right w:type="dxa" w:w="85"/>
            </w:tcMar>
            <w:vAlign w:val="top"/>
          </w:tcPr>
          <w:p>
            <w:pPr>
              <w:spacing w:after="0" w:before="0"/>
            </w:pPr>
            <w:r>
              <w:rPr>
                <w:b w:val="false"/>
                <w:bCs w:val="false"/>
                <w:sz w:val="18"/>
                <w:szCs w:val="18"/>
              </w:rPr>
              <w:t xml:space="preserve">Phiếu xuất kho — </w:t>
            </w:r>
            <w:r>
              <w:rPr>
                <w:b/>
                <w:bCs/>
                <w:sz w:val="18"/>
                <w:szCs w:val="18"/>
              </w:rPr>
              <w:t xml:space="preserve">kiêm chứng từ cấp phát</w:t>
            </w:r>
            <w:r>
              <w:rPr>
                <w:b w:val="false"/>
                <w:bCs w:val="false"/>
                <w:sz w:val="18"/>
                <w:szCs w:val="18"/>
              </w:rPr>
              <w:t xml:space="preserve"> (BR-CP5)</w:t>
            </w:r>
          </w:p>
        </w:tc>
        <w:tc>
          <w:tcPr>
            <w:tcW w:type="dxa" w:w="363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loai_xuat</w:t>
            </w:r>
            <w:r>
              <w:rPr>
                <w:b w:val="false"/>
                <w:bCs w:val="false"/>
                <w:sz w:val="18"/>
                <w:szCs w:val="18"/>
              </w:rPr>
              <w:t xml:space="preserve"> giữ nguyên; </w:t>
            </w:r>
            <w:r>
              <w:rPr>
                <w:b/>
                <w:bCs/>
                <w:color w:val="0F6B5F"/>
                <w:sz w:val="18"/>
                <w:szCs w:val="18"/>
              </w:rPr>
              <w:t xml:space="preserve">[MỚI]</w:t>
            </w:r>
            <w:r>
              <w:rPr>
                <w:b w:val="false"/>
                <w:bCs w:val="false"/>
                <w:sz w:val="18"/>
                <w:szCs w:val="18"/>
              </w:rPr>
              <w:t xml:space="preserve"> cờ </w:t>
            </w:r>
            <w:r>
              <w:rPr>
                <w:rFonts w:ascii="Consolas" w:cs="Consolas" w:eastAsia="Consolas" w:hAnsi="Consolas"/>
                <w:b w:val="false"/>
                <w:bCs w:val="false"/>
                <w:color w:val="0B4F46"/>
                <w:sz w:val="16"/>
                <w:szCs w:val="16"/>
                <w:shd w:fill="EDF3F2" w:val="clear"/>
              </w:rPr>
              <w:t xml:space="preserve">xac_nhan_xuat_het_han</w:t>
            </w:r>
            <w:r>
              <w:rPr>
                <w:b w:val="false"/>
                <w:bCs w:val="false"/>
                <w:sz w:val="18"/>
                <w:szCs w:val="18"/>
              </w:rPr>
              <w:t xml:space="preserve"> (BR-K20), </w:t>
            </w:r>
            <w:r>
              <w:rPr>
                <w:rFonts w:ascii="Consolas" w:cs="Consolas" w:eastAsia="Consolas" w:hAnsi="Consolas"/>
                <w:b w:val="false"/>
                <w:bCs w:val="false"/>
                <w:color w:val="0B4F46"/>
                <w:sz w:val="16"/>
                <w:szCs w:val="16"/>
                <w:shd w:fill="EDF3F2" w:val="clear"/>
              </w:rPr>
              <w:t xml:space="preserve">khoa_phong</w:t>
            </w:r>
            <w:r>
              <w:rPr>
                <w:b w:val="false"/>
                <w:bCs w:val="false"/>
                <w:sz w:val="18"/>
                <w:szCs w:val="18"/>
              </w:rPr>
              <w:t xml:space="preserve"> (Link </w:t>
            </w:r>
            <w:r>
              <w:rPr>
                <w:rFonts w:ascii="Consolas" w:cs="Consolas" w:eastAsia="Consolas" w:hAnsi="Consolas"/>
                <w:b w:val="false"/>
                <w:bCs w:val="false"/>
                <w:color w:val="0B4F46"/>
                <w:sz w:val="16"/>
                <w:szCs w:val="16"/>
                <w:shd w:fill="EDF3F2" w:val="clear"/>
              </w:rPr>
              <w:t xml:space="preserve">Customer Department</w:t>
            </w:r>
            <w:r>
              <w:rPr>
                <w:b w:val="false"/>
                <w:bCs w:val="false"/>
                <w:sz w:val="18"/>
                <w:szCs w:val="18"/>
              </w:rPr>
              <w:t xml:space="preserve"> — thay trường tự do </w:t>
            </w:r>
            <w:r>
              <w:rPr>
                <w:rFonts w:ascii="Consolas" w:cs="Consolas" w:eastAsia="Consolas" w:hAnsi="Consolas"/>
                <w:b w:val="false"/>
                <w:bCs w:val="false"/>
                <w:color w:val="0B4F46"/>
                <w:sz w:val="16"/>
                <w:szCs w:val="16"/>
                <w:shd w:fill="EDF3F2" w:val="clear"/>
              </w:rPr>
              <w:t xml:space="preserve">bo_phan_nhan</w:t>
            </w:r>
            <w:r>
              <w:rPr>
                <w:b w:val="false"/>
                <w:bCs w:val="false"/>
                <w:sz w:val="18"/>
                <w:szCs w:val="18"/>
              </w:rPr>
              <w:t xml:space="preserve"> dự kiến trước đây), </w:t>
            </w:r>
            <w:r>
              <w:rPr>
                <w:rFonts w:ascii="Consolas" w:cs="Consolas" w:eastAsia="Consolas" w:hAnsi="Consolas"/>
                <w:b w:val="false"/>
                <w:bCs w:val="false"/>
                <w:color w:val="0B4F46"/>
                <w:sz w:val="16"/>
                <w:szCs w:val="16"/>
                <w:shd w:fill="EDF3F2" w:val="clear"/>
              </w:rPr>
              <w:t xml:space="preserve">nguoi_nhan</w:t>
            </w:r>
            <w:r>
              <w:rPr>
                <w:b w:val="false"/>
                <w:bCs w:val="false"/>
                <w:sz w:val="18"/>
                <w:szCs w:val="18"/>
              </w:rPr>
              <w:t xml:space="preserve"> (Data, gợi ý lịch sử — BR-CP3)</w:t>
            </w:r>
          </w:p>
        </w:tc>
        <w:tc>
          <w:tcPr>
            <w:tcW w:type="dxa" w:w="968"/>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163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Stock Issue Item</w:t>
            </w:r>
          </w:p>
        </w:tc>
        <w:tc>
          <w:tcPr>
            <w:tcW w:type="dxa" w:w="3631"/>
            <w:tcMar>
              <w:top w:type="dxa" w:w="57"/>
              <w:left w:type="dxa" w:w="85"/>
              <w:bottom w:type="dxa" w:w="57"/>
              <w:right w:type="dxa" w:w="85"/>
            </w:tcMar>
            <w:vAlign w:val="top"/>
          </w:tcPr>
          <w:p>
            <w:pPr>
              <w:spacing w:after="0" w:before="0"/>
            </w:pPr>
            <w:r>
              <w:rPr>
                <w:b w:val="false"/>
                <w:bCs w:val="false"/>
                <w:sz w:val="18"/>
                <w:szCs w:val="18"/>
              </w:rPr>
              <w:t xml:space="preserve">Dòng phiếu xuất</w:t>
            </w:r>
          </w:p>
        </w:tc>
        <w:tc>
          <w:tcPr>
            <w:tcW w:type="dxa" w:w="363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istable = 1</w:t>
            </w:r>
          </w:p>
        </w:tc>
        <w:tc>
          <w:tcPr>
            <w:tcW w:type="dxa" w:w="968"/>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163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Stock Ledger Entry</w:t>
            </w:r>
          </w:p>
        </w:tc>
        <w:tc>
          <w:tcPr>
            <w:tcW w:type="dxa" w:w="3631"/>
            <w:tcMar>
              <w:top w:type="dxa" w:w="57"/>
              <w:left w:type="dxa" w:w="85"/>
              <w:bottom w:type="dxa" w:w="57"/>
              <w:right w:type="dxa" w:w="85"/>
            </w:tcMar>
            <w:vAlign w:val="top"/>
          </w:tcPr>
          <w:p>
            <w:pPr>
              <w:spacing w:after="0" w:before="0"/>
            </w:pPr>
            <w:r>
              <w:rPr>
                <w:b/>
                <w:bCs/>
                <w:sz w:val="18"/>
                <w:szCs w:val="18"/>
              </w:rPr>
              <w:t xml:space="preserve">Sổ kho — nguồn sự thật</w:t>
            </w:r>
          </w:p>
        </w:tc>
        <w:tc>
          <w:tcPr>
            <w:tcW w:type="dxa" w:w="363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SKK-.#########</w:t>
            </w:r>
            <w:r>
              <w:rPr>
                <w:b w:val="false"/>
                <w:bCs w:val="false"/>
                <w:sz w:val="18"/>
                <w:szCs w:val="18"/>
              </w:rPr>
              <w:t xml:space="preserve">; chỉ ghi thêm; có </w:t>
            </w:r>
            <w:r>
              <w:rPr>
                <w:rFonts w:ascii="Consolas" w:cs="Consolas" w:eastAsia="Consolas" w:hAnsi="Consolas"/>
                <w:b w:val="false"/>
                <w:bCs w:val="false"/>
                <w:color w:val="0B4F46"/>
                <w:sz w:val="16"/>
                <w:szCs w:val="16"/>
                <w:shd w:fill="EDF3F2" w:val="clear"/>
              </w:rPr>
              <w:t xml:space="preserve">da_dao</w:t>
            </w:r>
          </w:p>
        </w:tc>
        <w:tc>
          <w:tcPr>
            <w:tcW w:type="dxa" w:w="968"/>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163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Stock Lot Balance</w:t>
            </w:r>
          </w:p>
        </w:tc>
        <w:tc>
          <w:tcPr>
            <w:tcW w:type="dxa" w:w="3631"/>
            <w:tcMar>
              <w:top w:type="dxa" w:w="57"/>
              <w:left w:type="dxa" w:w="85"/>
              <w:bottom w:type="dxa" w:w="57"/>
              <w:right w:type="dxa" w:w="85"/>
            </w:tcMar>
            <w:vAlign w:val="top"/>
          </w:tcPr>
          <w:p>
            <w:pPr>
              <w:spacing w:after="0" w:before="0"/>
            </w:pPr>
            <w:r>
              <w:rPr>
                <w:b w:val="false"/>
                <w:bCs w:val="false"/>
                <w:sz w:val="18"/>
                <w:szCs w:val="18"/>
              </w:rPr>
              <w:t xml:space="preserve">Tồn theo lô — cache dẫn xuất</w:t>
            </w:r>
          </w:p>
        </w:tc>
        <w:tc>
          <w:tcPr>
            <w:tcW w:type="dxa" w:w="3631"/>
            <w:tcMar>
              <w:top w:type="dxa" w:w="57"/>
              <w:left w:type="dxa" w:w="85"/>
              <w:bottom w:type="dxa" w:w="57"/>
              <w:right w:type="dxa" w:w="85"/>
            </w:tcMar>
            <w:vAlign w:val="top"/>
          </w:tcPr>
          <w:p>
            <w:pPr>
              <w:spacing w:after="0" w:before="0"/>
            </w:pPr>
            <w:r>
              <w:rPr>
                <w:b w:val="false"/>
                <w:bCs w:val="false"/>
                <w:sz w:val="18"/>
                <w:szCs w:val="18"/>
              </w:rPr>
              <w:t xml:space="preserve">Dựng lại được từ sổ</w:t>
            </w:r>
          </w:p>
        </w:tc>
        <w:tc>
          <w:tcPr>
            <w:tcW w:type="dxa" w:w="968"/>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163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Supplier</w:t>
            </w:r>
          </w:p>
        </w:tc>
        <w:tc>
          <w:tcPr>
            <w:tcW w:type="dxa" w:w="3631"/>
            <w:tcMar>
              <w:top w:type="dxa" w:w="57"/>
              <w:left w:type="dxa" w:w="85"/>
              <w:bottom w:type="dxa" w:w="57"/>
              <w:right w:type="dxa" w:w="85"/>
            </w:tcMar>
            <w:vAlign w:val="top"/>
          </w:tcPr>
          <w:p>
            <w:pPr>
              <w:spacing w:after="0" w:before="0"/>
            </w:pPr>
            <w:r>
              <w:rPr>
                <w:b/>
                <w:bCs/>
                <w:sz w:val="18"/>
                <w:szCs w:val="18"/>
              </w:rPr>
              <w:t xml:space="preserve">Danh mục NCC khác của một kho</w:t>
            </w:r>
          </w:p>
        </w:tc>
        <w:tc>
          <w:tcPr>
            <w:tcW w:type="dxa" w:w="363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NCC-.#####</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w:t>
            </w:r>
            <w:r>
              <w:rPr>
                <w:b w:val="false"/>
                <w:bCs w:val="false"/>
                <w:sz w:val="18"/>
                <w:szCs w:val="18"/>
              </w:rPr>
              <w:t xml:space="preserve"> (Link, bắt buộc), </w:t>
            </w:r>
            <w:r>
              <w:rPr>
                <w:rFonts w:ascii="Consolas" w:cs="Consolas" w:eastAsia="Consolas" w:hAnsi="Consolas"/>
                <w:b w:val="false"/>
                <w:bCs w:val="false"/>
                <w:color w:val="0B4F46"/>
                <w:sz w:val="16"/>
                <w:szCs w:val="16"/>
                <w:shd w:fill="EDF3F2" w:val="clear"/>
              </w:rPr>
              <w:t xml:space="preserve">ten_ncc</w:t>
            </w:r>
            <w:r>
              <w:rPr>
                <w:b w:val="false"/>
                <w:bCs w:val="false"/>
                <w:sz w:val="18"/>
                <w:szCs w:val="18"/>
              </w:rPr>
              <w:t xml:space="preserve"> (unique trong kho), </w:t>
            </w:r>
            <w:r>
              <w:rPr>
                <w:rFonts w:ascii="Consolas" w:cs="Consolas" w:eastAsia="Consolas" w:hAnsi="Consolas"/>
                <w:b w:val="false"/>
                <w:bCs w:val="false"/>
                <w:color w:val="0B4F46"/>
                <w:sz w:val="16"/>
                <w:szCs w:val="16"/>
                <w:shd w:fill="EDF3F2" w:val="clear"/>
              </w:rPr>
              <w:t xml:space="preserve">mst</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dien_thoai</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email</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dia_chi</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ghi_chu</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active</w:t>
            </w:r>
          </w:p>
        </w:tc>
        <w:tc>
          <w:tcPr>
            <w:tcW w:type="dxa" w:w="968"/>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163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Department</w:t>
            </w:r>
          </w:p>
        </w:tc>
        <w:tc>
          <w:tcPr>
            <w:tcW w:type="dxa" w:w="3631"/>
            <w:tcMar>
              <w:top w:type="dxa" w:w="57"/>
              <w:left w:type="dxa" w:w="85"/>
              <w:bottom w:type="dxa" w:w="57"/>
              <w:right w:type="dxa" w:w="85"/>
            </w:tcMar>
            <w:vAlign w:val="top"/>
          </w:tcPr>
          <w:p>
            <w:pPr>
              <w:spacing w:after="0" w:before="0"/>
            </w:pPr>
            <w:r>
              <w:rPr>
                <w:b/>
                <w:bCs/>
                <w:sz w:val="18"/>
                <w:szCs w:val="18"/>
              </w:rPr>
              <w:t xml:space="preserve">Danh mục khoa phòng của một kho</w:t>
            </w:r>
            <w:r>
              <w:rPr>
                <w:b w:val="false"/>
                <w:bCs w:val="false"/>
                <w:sz w:val="18"/>
                <w:szCs w:val="18"/>
              </w:rPr>
              <w:t xml:space="preserve"> (QĐ-9)</w:t>
            </w:r>
          </w:p>
        </w:tc>
        <w:tc>
          <w:tcPr>
            <w:tcW w:type="dxa" w:w="363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KP-.#####</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w:t>
            </w:r>
            <w:r>
              <w:rPr>
                <w:b w:val="false"/>
                <w:bCs w:val="false"/>
                <w:sz w:val="18"/>
                <w:szCs w:val="18"/>
              </w:rPr>
              <w:t xml:space="preserve"> (Link, bắt buộc), </w:t>
            </w:r>
            <w:r>
              <w:rPr>
                <w:rFonts w:ascii="Consolas" w:cs="Consolas" w:eastAsia="Consolas" w:hAnsi="Consolas"/>
                <w:b w:val="false"/>
                <w:bCs w:val="false"/>
                <w:color w:val="0B4F46"/>
                <w:sz w:val="16"/>
                <w:szCs w:val="16"/>
                <w:shd w:fill="EDF3F2" w:val="clear"/>
              </w:rPr>
              <w:t xml:space="preserve">ten_khoa_phong</w:t>
            </w:r>
            <w:r>
              <w:rPr>
                <w:b w:val="false"/>
                <w:bCs w:val="false"/>
                <w:sz w:val="18"/>
                <w:szCs w:val="18"/>
              </w:rPr>
              <w:t xml:space="preserve"> (unique trong kho — BR-CP1), </w:t>
            </w:r>
            <w:r>
              <w:rPr>
                <w:rFonts w:ascii="Consolas" w:cs="Consolas" w:eastAsia="Consolas" w:hAnsi="Consolas"/>
                <w:b w:val="false"/>
                <w:bCs w:val="false"/>
                <w:color w:val="0B4F46"/>
                <w:sz w:val="16"/>
                <w:szCs w:val="16"/>
                <w:shd w:fill="EDF3F2" w:val="clear"/>
              </w:rPr>
              <w:t xml:space="preserve">ma_khoa</w:t>
            </w:r>
            <w:r>
              <w:rPr>
                <w:b w:val="false"/>
                <w:bCs w:val="false"/>
                <w:sz w:val="18"/>
                <w:szCs w:val="18"/>
              </w:rPr>
              <w:t xml:space="preserve"> (Data, tuỳ chọn), </w:t>
            </w:r>
            <w:r>
              <w:rPr>
                <w:rFonts w:ascii="Consolas" w:cs="Consolas" w:eastAsia="Consolas" w:hAnsi="Consolas"/>
                <w:b w:val="false"/>
                <w:bCs w:val="false"/>
                <w:color w:val="0B4F46"/>
                <w:sz w:val="16"/>
                <w:szCs w:val="16"/>
                <w:shd w:fill="EDF3F2" w:val="clear"/>
              </w:rPr>
              <w:t xml:space="preserve">ghi_chu</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active</w:t>
            </w:r>
          </w:p>
        </w:tc>
        <w:tc>
          <w:tcPr>
            <w:tcW w:type="dxa" w:w="968"/>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163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Miyano Portal Settings</w:t>
            </w:r>
          </w:p>
        </w:tc>
        <w:tc>
          <w:tcPr>
            <w:tcW w:type="dxa" w:w="3631"/>
            <w:tcMar>
              <w:top w:type="dxa" w:w="57"/>
              <w:left w:type="dxa" w:w="85"/>
              <w:bottom w:type="dxa" w:w="57"/>
              <w:right w:type="dxa" w:w="85"/>
            </w:tcMar>
            <w:vAlign w:val="top"/>
          </w:tcPr>
          <w:p>
            <w:pPr>
              <w:spacing w:after="0" w:before="0"/>
            </w:pPr>
            <w:r>
              <w:rPr>
                <w:b w:val="false"/>
                <w:bCs w:val="false"/>
                <w:sz w:val="18"/>
                <w:szCs w:val="18"/>
              </w:rPr>
              <w:t xml:space="preserve">Tham số vận hành cổng (Single)</w:t>
            </w:r>
          </w:p>
        </w:tc>
        <w:tc>
          <w:tcPr>
            <w:tcW w:type="dxa" w:w="363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nguong_duyet_2_tang</w:t>
            </w:r>
            <w:r>
              <w:rPr>
                <w:b w:val="false"/>
                <w:bCs w:val="false"/>
                <w:sz w:val="18"/>
                <w:szCs w:val="18"/>
              </w:rPr>
              <w:t xml:space="preserve"> (Currency), </w:t>
            </w:r>
            <w:r>
              <w:rPr>
                <w:rFonts w:ascii="Consolas" w:cs="Consolas" w:eastAsia="Consolas" w:hAnsi="Consolas"/>
                <w:b w:val="false"/>
                <w:bCs w:val="false"/>
                <w:color w:val="0B4F46"/>
                <w:sz w:val="16"/>
                <w:szCs w:val="16"/>
                <w:shd w:fill="EDF3F2" w:val="clear"/>
              </w:rPr>
              <w:t xml:space="preserve">so_ngay_adu</w:t>
            </w:r>
            <w:r>
              <w:rPr>
                <w:b w:val="false"/>
                <w:bCs w:val="false"/>
                <w:sz w:val="18"/>
                <w:szCs w:val="18"/>
              </w:rPr>
              <w:t xml:space="preserve"> (90), </w:t>
            </w:r>
            <w:r>
              <w:rPr>
                <w:rFonts w:ascii="Consolas" w:cs="Consolas" w:eastAsia="Consolas" w:hAnsi="Consolas"/>
                <w:b w:val="false"/>
                <w:bCs w:val="false"/>
                <w:color w:val="0B4F46"/>
                <w:sz w:val="16"/>
                <w:szCs w:val="16"/>
                <w:shd w:fill="EDF3F2" w:val="clear"/>
              </w:rPr>
              <w:t xml:space="preserve">so_ngay_du_lieu_toi_thieu</w:t>
            </w:r>
            <w:r>
              <w:rPr>
                <w:b w:val="false"/>
                <w:bCs w:val="false"/>
                <w:sz w:val="18"/>
                <w:szCs w:val="18"/>
              </w:rPr>
              <w:t xml:space="preserve"> (30), </w:t>
            </w:r>
            <w:r>
              <w:rPr>
                <w:rFonts w:ascii="Consolas" w:cs="Consolas" w:eastAsia="Consolas" w:hAnsi="Consolas"/>
                <w:b w:val="false"/>
                <w:bCs w:val="false"/>
                <w:color w:val="0B4F46"/>
                <w:sz w:val="16"/>
                <w:szCs w:val="16"/>
                <w:shd w:fill="EDF3F2" w:val="clear"/>
              </w:rPr>
              <w:t xml:space="preserve">nguong_cham_luan_chuyen_ngay</w:t>
            </w:r>
            <w:r>
              <w:rPr>
                <w:b w:val="false"/>
                <w:bCs w:val="false"/>
                <w:sz w:val="18"/>
                <w:szCs w:val="18"/>
              </w:rPr>
              <w:t xml:space="preserve"> (90), </w:t>
            </w:r>
            <w:r>
              <w:rPr>
                <w:rFonts w:ascii="Consolas" w:cs="Consolas" w:eastAsia="Consolas" w:hAnsi="Consolas"/>
                <w:b w:val="false"/>
                <w:bCs w:val="false"/>
                <w:color w:val="0B4F46"/>
                <w:sz w:val="16"/>
                <w:szCs w:val="16"/>
                <w:shd w:fill="EDF3F2" w:val="clear"/>
              </w:rPr>
              <w:t xml:space="preserve">sla_xu_ly_don_gio</w:t>
            </w:r>
            <w:r>
              <w:rPr>
                <w:b w:val="false"/>
                <w:bCs w:val="false"/>
                <w:sz w:val="18"/>
                <w:szCs w:val="18"/>
              </w:rPr>
              <w:t xml:space="preserve"> (8), </w:t>
            </w:r>
            <w:r>
              <w:rPr>
                <w:rFonts w:ascii="Consolas" w:cs="Consolas" w:eastAsia="Consolas" w:hAnsi="Consolas"/>
                <w:b w:val="false"/>
                <w:bCs w:val="false"/>
                <w:color w:val="0B4F46"/>
                <w:sz w:val="16"/>
                <w:szCs w:val="16"/>
                <w:shd w:fill="EDF3F2" w:val="clear"/>
              </w:rPr>
              <w:t xml:space="preserve">price_list_ban_le</w:t>
            </w:r>
            <w:r>
              <w:rPr>
                <w:b w:val="false"/>
                <w:bCs w:val="false"/>
                <w:sz w:val="18"/>
                <w:szCs w:val="18"/>
              </w:rPr>
              <w:t xml:space="preserve"> (Link Price List), </w:t>
            </w:r>
            <w:r>
              <w:rPr>
                <w:rFonts w:ascii="Consolas" w:cs="Consolas" w:eastAsia="Consolas" w:hAnsi="Consolas"/>
                <w:b w:val="false"/>
                <w:bCs w:val="false"/>
                <w:color w:val="0B4F46"/>
                <w:sz w:val="16"/>
                <w:szCs w:val="16"/>
                <w:shd w:fill="EDF3F2" w:val="clear"/>
              </w:rPr>
              <w:t xml:space="preserve">sla_yeu_cau_gio</w:t>
            </w:r>
            <w:r>
              <w:rPr>
                <w:b w:val="false"/>
                <w:bCs w:val="false"/>
                <w:sz w:val="18"/>
                <w:szCs w:val="18"/>
              </w:rPr>
              <w:t xml:space="preserve"> (48), </w:t>
            </w:r>
            <w:r>
              <w:rPr>
                <w:rFonts w:ascii="Consolas" w:cs="Consolas" w:eastAsia="Consolas" w:hAnsi="Consolas"/>
                <w:b w:val="false"/>
                <w:bCs w:val="false"/>
                <w:color w:val="0B4F46"/>
                <w:sz w:val="16"/>
                <w:szCs w:val="16"/>
                <w:shd w:fill="EDF3F2" w:val="clear"/>
              </w:rPr>
              <w:t xml:space="preserve">hieu_luc_bao_gia_ngay</w:t>
            </w:r>
            <w:r>
              <w:rPr>
                <w:b w:val="false"/>
                <w:bCs w:val="false"/>
                <w:sz w:val="18"/>
                <w:szCs w:val="18"/>
              </w:rPr>
              <w:t xml:space="preserve"> (7)</w:t>
            </w:r>
          </w:p>
        </w:tc>
        <w:tc>
          <w:tcPr>
            <w:tcW w:type="dxa" w:w="968"/>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1634"/>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 Item Request</w:t>
            </w:r>
          </w:p>
        </w:tc>
        <w:tc>
          <w:tcPr>
            <w:tcW w:type="dxa" w:w="3631"/>
            <w:tcMar>
              <w:top w:type="dxa" w:w="57"/>
              <w:left w:type="dxa" w:w="85"/>
              <w:bottom w:type="dxa" w:w="57"/>
              <w:right w:type="dxa" w:w="85"/>
            </w:tcMar>
            <w:vAlign w:val="top"/>
          </w:tcPr>
          <w:p>
            <w:pPr>
              <w:spacing w:after="0" w:before="0"/>
            </w:pPr>
            <w:r>
              <w:rPr>
                <w:b/>
                <w:bCs/>
                <w:sz w:val="18"/>
                <w:szCs w:val="18"/>
              </w:rPr>
              <w:t xml:space="preserve">Yêu cầu hàng hoá của khách</w:t>
            </w:r>
            <w:r>
              <w:rPr>
                <w:b w:val="false"/>
                <w:bCs w:val="false"/>
                <w:sz w:val="18"/>
                <w:szCs w:val="18"/>
              </w:rPr>
              <w:t xml:space="preserve"> — nhu cầu ngoài danh mục / cần tìm nguồn</w:t>
            </w:r>
          </w:p>
        </w:tc>
        <w:tc>
          <w:tcPr>
            <w:tcW w:type="dxa" w:w="363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YCH-.#####</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customer</w:t>
            </w:r>
            <w:r>
              <w:rPr>
                <w:b w:val="false"/>
                <w:bCs w:val="false"/>
                <w:sz w:val="18"/>
                <w:szCs w:val="18"/>
              </w:rPr>
              <w:t xml:space="preserve"> (auto từ phiên), </w:t>
            </w:r>
            <w:r>
              <w:rPr>
                <w:rFonts w:ascii="Consolas" w:cs="Consolas" w:eastAsia="Consolas" w:hAnsi="Consolas"/>
                <w:b w:val="false"/>
                <w:bCs w:val="false"/>
                <w:color w:val="0B4F46"/>
                <w:sz w:val="16"/>
                <w:szCs w:val="16"/>
                <w:shd w:fill="EDF3F2" w:val="clear"/>
              </w:rPr>
              <w:t xml:space="preserve">nguoi_yeu_cau</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loai</w:t>
            </w:r>
            <w:r>
              <w:rPr>
                <w:b w:val="false"/>
                <w:bCs w:val="false"/>
                <w:sz w:val="18"/>
                <w:szCs w:val="18"/>
              </w:rPr>
              <w:t xml:space="preserve"> (Bổ sung HĐNT / Báo giá mua lẻ / Tìm nguồn hàng mới), </w:t>
            </w:r>
            <w:r>
              <w:rPr>
                <w:rFonts w:ascii="Consolas" w:cs="Consolas" w:eastAsia="Consolas" w:hAnsi="Consolas"/>
                <w:b w:val="false"/>
                <w:bCs w:val="false"/>
                <w:color w:val="0B4F46"/>
                <w:sz w:val="16"/>
                <w:szCs w:val="16"/>
                <w:shd w:fill="EDF3F2" w:val="clear"/>
              </w:rPr>
              <w:t xml:space="preserve">ten_hang</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quy_cach</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dvt</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so_luong_du_kien</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tan_suat</w:t>
            </w:r>
            <w:r>
              <w:rPr>
                <w:b w:val="false"/>
                <w:bCs w:val="false"/>
                <w:sz w:val="18"/>
                <w:szCs w:val="18"/>
              </w:rPr>
              <w:t xml:space="preserve"> (Một lần/Định kỳ), </w:t>
            </w:r>
            <w:r>
              <w:rPr>
                <w:rFonts w:ascii="Consolas" w:cs="Consolas" w:eastAsia="Consolas" w:hAnsi="Consolas"/>
                <w:b w:val="false"/>
                <w:bCs w:val="false"/>
                <w:color w:val="0B4F46"/>
                <w:sz w:val="16"/>
                <w:szCs w:val="16"/>
                <w:shd w:fill="EDF3F2" w:val="clear"/>
              </w:rPr>
              <w:t xml:space="preserve">ngay_can</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hang_xuat_xu</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ghi_chu</w:t>
            </w:r>
            <w:r>
              <w:rPr>
                <w:b w:val="false"/>
                <w:bCs w:val="false"/>
                <w:sz w:val="18"/>
                <w:szCs w:val="18"/>
              </w:rPr>
              <w:t xml:space="preserve">, đính kèm (private, ≤5×10MB), </w:t>
            </w:r>
            <w:r>
              <w:rPr>
                <w:rFonts w:ascii="Consolas" w:cs="Consolas" w:eastAsia="Consolas" w:hAnsi="Consolas"/>
                <w:b w:val="false"/>
                <w:bCs w:val="false"/>
                <w:color w:val="0B4F46"/>
                <w:sz w:val="16"/>
                <w:szCs w:val="16"/>
                <w:shd w:fill="EDF3F2" w:val="clear"/>
              </w:rPr>
              <w:t xml:space="preserve">vat_tu_kho</w:t>
            </w:r>
            <w:r>
              <w:rPr>
                <w:b w:val="false"/>
                <w:bCs w:val="false"/>
                <w:sz w:val="18"/>
                <w:szCs w:val="18"/>
              </w:rPr>
              <w:t xml:space="preserve"> (Link </w:t>
            </w:r>
            <w:r>
              <w:rPr>
                <w:rFonts w:ascii="Consolas" w:cs="Consolas" w:eastAsia="Consolas" w:hAnsi="Consolas"/>
                <w:b w:val="false"/>
                <w:bCs w:val="false"/>
                <w:color w:val="0B4F46"/>
                <w:sz w:val="16"/>
                <w:szCs w:val="16"/>
                <w:shd w:fill="EDF3F2" w:val="clear"/>
              </w:rPr>
              <w:t xml:space="preserve">Customer Warehouse Item</w:t>
            </w:r>
            <w:r>
              <w:rPr>
                <w:b w:val="false"/>
                <w:bCs w:val="false"/>
                <w:sz w:val="18"/>
                <w:szCs w:val="18"/>
              </w:rPr>
              <w:t xml:space="preserve"> — khi tạo từ dự trù), </w:t>
            </w:r>
            <w:r>
              <w:rPr>
                <w:rFonts w:ascii="Consolas" w:cs="Consolas" w:eastAsia="Consolas" w:hAnsi="Consolas"/>
                <w:b w:val="false"/>
                <w:bCs w:val="false"/>
                <w:color w:val="0B4F46"/>
                <w:sz w:val="16"/>
                <w:szCs w:val="16"/>
                <w:shd w:fill="EDF3F2" w:val="clear"/>
              </w:rPr>
              <w:t xml:space="preserve">trang_thai</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phan_hoi</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gia_bao</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lead_time_ngay</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item_lien_ket</w:t>
            </w:r>
            <w:r>
              <w:rPr>
                <w:b w:val="false"/>
                <w:bCs w:val="false"/>
                <w:sz w:val="18"/>
                <w:szCs w:val="18"/>
              </w:rPr>
              <w:t xml:space="preserve"> (Link Item), </w:t>
            </w:r>
            <w:r>
              <w:rPr>
                <w:rFonts w:ascii="Consolas" w:cs="Consolas" w:eastAsia="Consolas" w:hAnsi="Consolas"/>
                <w:b w:val="false"/>
                <w:bCs w:val="false"/>
                <w:color w:val="0B4F46"/>
                <w:sz w:val="16"/>
                <w:szCs w:val="16"/>
                <w:shd w:fill="EDF3F2" w:val="clear"/>
              </w:rPr>
              <w:t xml:space="preserve">don_lien_ket</w:t>
            </w:r>
            <w:r>
              <w:rPr>
                <w:b w:val="false"/>
                <w:bCs w:val="false"/>
                <w:sz w:val="18"/>
                <w:szCs w:val="18"/>
              </w:rPr>
              <w:t xml:space="preserve"> (Link SO), </w:t>
            </w:r>
            <w:r>
              <w:rPr>
                <w:rFonts w:ascii="Consolas" w:cs="Consolas" w:eastAsia="Consolas" w:hAnsi="Consolas"/>
                <w:b w:val="false"/>
                <w:bCs w:val="false"/>
                <w:color w:val="0B4F46"/>
                <w:sz w:val="16"/>
                <w:szCs w:val="16"/>
                <w:shd w:fill="EDF3F2" w:val="clear"/>
              </w:rPr>
              <w:t xml:space="preserve">ly_do_khong_dap_ung</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sla_den_han</w:t>
            </w:r>
            <w:r>
              <w:rPr>
                <w:b w:val="false"/>
                <w:bCs w:val="false"/>
                <w:sz w:val="18"/>
                <w:szCs w:val="18"/>
              </w:rPr>
              <w:t xml:space="preserve"> (hệ tính)</w:t>
            </w:r>
          </w:p>
        </w:tc>
        <w:tc>
          <w:tcPr>
            <w:tcW w:type="dxa" w:w="968"/>
            <w:tcMar>
              <w:top w:type="dxa" w:w="57"/>
              <w:left w:type="dxa" w:w="85"/>
              <w:bottom w:type="dxa" w:w="57"/>
              <w:right w:type="dxa" w:w="85"/>
            </w:tcMar>
            <w:vAlign w:val="top"/>
          </w:tcPr>
          <w:p>
            <w:pPr>
              <w:spacing w:after="0" w:before="0"/>
            </w:pPr>
            <w:r>
              <w:rPr>
                <w:b/>
                <w:bCs/>
                <w:color w:val="0F6B5F"/>
                <w:sz w:val="18"/>
                <w:szCs w:val="18"/>
              </w:rPr>
              <w:t xml:space="preserve">MỚI</w:t>
            </w:r>
          </w:p>
        </w:tc>
      </w:tr>
    </w:tbl>
    <w:p>
      <w:pPr>
        <w:spacing w:after="60"/>
      </w:pPr>
    </w:p>
    <w:p>
      <w:pPr>
        <w:spacing w:after="100"/>
      </w:pPr>
      <w:r>
        <w:rPr>
          <w:sz w:val="21"/>
          <w:szCs w:val="21"/>
        </w:rPr>
        <w:t xml:space="preserve">Quan hệ chính (trạng thái đích):</w:t>
      </w:r>
    </w:p>
    <w:p>
      <w:pPr>
        <w:keepLines/>
        <w:shd w:fill="F4F6F9" w:val="clear"/>
        <w:spacing w:after="0" w:before="120" w:line="216" w:lineRule="auto"/>
        <w:ind w:left="227" w:right="227"/>
      </w:pPr>
      <w:r>
        <w:rPr>
          <w:rFonts w:ascii="Consolas" w:cs="Consolas" w:eastAsia="Consolas" w:hAnsi="Consolas"/>
          <w:sz w:val="16"/>
          <w:szCs w:val="16"/>
        </w:rPr>
        <w:t xml:space="preserve">Customer (ERPNext)</w:t>
      </w:r>
    </w:p>
    <w:p>
      <w:pPr>
        <w:keepLines/>
        <w:shd w:fill="F4F6F9" w:val="clear"/>
        <w:spacing w:after="0" w:before="0" w:line="216" w:lineRule="auto"/>
        <w:ind w:left="227" w:right="227"/>
      </w:pPr>
      <w:r>
        <w:rPr>
          <w:rFonts w:ascii="Consolas" w:cs="Consolas" w:eastAsia="Consolas" w:hAnsi="Consolas"/>
          <w:sz w:val="16"/>
          <w:szCs w:val="16"/>
        </w:rPr>
        <w:t xml:space="preserve">   └─1:1─ Customer Warehouse</w:t>
      </w:r>
    </w:p>
    <w:p>
      <w:pPr>
        <w:keepLines/>
        <w:shd w:fill="F4F6F9" w:val="clear"/>
        <w:spacing w:after="0" w:before="0" w:line="216" w:lineRule="auto"/>
        <w:ind w:left="227" w:right="227"/>
      </w:pPr>
      <w:r>
        <w:rPr>
          <w:rFonts w:ascii="Consolas" w:cs="Consolas" w:eastAsia="Consolas" w:hAnsi="Consolas"/>
          <w:sz w:val="16"/>
          <w:szCs w:val="16"/>
        </w:rPr>
        <w:t xml:space="preserve">             ├─1:n─ Customer Warehouse Item ──(0..1)──► Item (ERPNext)</w:t>
      </w:r>
    </w:p>
    <w:p>
      <w:pPr>
        <w:keepLines/>
        <w:shd w:fill="F4F6F9" w:val="clear"/>
        <w:spacing w:after="0" w:before="0" w:line="216" w:lineRule="auto"/>
        <w:ind w:left="227" w:right="227"/>
      </w:pPr>
      <w:r>
        <w:rPr>
          <w:rFonts w:ascii="Consolas" w:cs="Consolas" w:eastAsia="Consolas" w:hAnsi="Consolas"/>
          <w:sz w:val="16"/>
          <w:szCs w:val="16"/>
        </w:rPr>
        <w:t xml:space="preserve">             ├─1:n─ Customer Supplier                                   [MỚI]</w:t>
      </w:r>
    </w:p>
    <w:p>
      <w:pPr>
        <w:keepLines/>
        <w:shd w:fill="F4F6F9" w:val="clear"/>
        <w:spacing w:after="0" w:before="0" w:line="216" w:lineRule="auto"/>
        <w:ind w:left="227" w:right="227"/>
      </w:pPr>
      <w:r>
        <w:rPr>
          <w:rFonts w:ascii="Consolas" w:cs="Consolas" w:eastAsia="Consolas" w:hAnsi="Consolas"/>
          <w:sz w:val="16"/>
          <w:szCs w:val="16"/>
        </w:rPr>
        <w:t xml:space="preserve">             ├─1:n─ Customer Stock Receipt ─1:n─ Customer Stock Receipt Item</w:t>
      </w:r>
    </w:p>
    <w:p>
      <w:pPr>
        <w:keepLines/>
        <w:shd w:fill="F4F6F9" w:val="clear"/>
        <w:spacing w:after="0" w:before="0" w:line="216" w:lineRule="auto"/>
        <w:ind w:left="227" w:right="227"/>
      </w:pPr>
      <w:r>
        <w:rPr>
          <w:rFonts w:ascii="Consolas" w:cs="Consolas" w:eastAsia="Consolas" w:hAnsi="Consolas"/>
          <w:sz w:val="16"/>
          <w:szCs w:val="16"/>
        </w:rPr>
        <w:t xml:space="preserve">             │         ├──(0..1)──► Delivery Note (nguồn Miyano)</w:t>
      </w:r>
    </w:p>
    <w:p>
      <w:pPr>
        <w:keepLines/>
        <w:shd w:fill="F4F6F9" w:val="clear"/>
        <w:spacing w:after="0" w:before="0" w:line="216" w:lineRule="auto"/>
        <w:ind w:left="227" w:right="227"/>
      </w:pPr>
      <w:r>
        <w:rPr>
          <w:rFonts w:ascii="Consolas" w:cs="Consolas" w:eastAsia="Consolas" w:hAnsi="Consolas"/>
          <w:sz w:val="16"/>
          <w:szCs w:val="16"/>
        </w:rPr>
        <w:t xml:space="preserve">             │         └──(0..1)──► Customer Supplier (nguồn mua ngoài) [MỚI]</w:t>
      </w:r>
    </w:p>
    <w:p>
      <w:pPr>
        <w:keepLines/>
        <w:shd w:fill="F4F6F9" w:val="clear"/>
        <w:spacing w:after="0" w:before="0" w:line="216" w:lineRule="auto"/>
        <w:ind w:left="227" w:right="227"/>
      </w:pPr>
      <w:r>
        <w:rPr>
          <w:rFonts w:ascii="Consolas" w:cs="Consolas" w:eastAsia="Consolas" w:hAnsi="Consolas"/>
          <w:sz w:val="16"/>
          <w:szCs w:val="16"/>
        </w:rPr>
        <w:t xml:space="preserve">             ├─1:n─ Customer Stock Issue   ─1:n─ Customer Stock Issue Item</w:t>
      </w:r>
    </w:p>
    <w:p>
      <w:pPr>
        <w:keepLines/>
        <w:shd w:fill="F4F6F9" w:val="clear"/>
        <w:spacing w:after="0" w:before="0" w:line="216" w:lineRule="auto"/>
        <w:ind w:left="227" w:right="227"/>
      </w:pPr>
      <w:r>
        <w:rPr>
          <w:rFonts w:ascii="Consolas" w:cs="Consolas" w:eastAsia="Consolas" w:hAnsi="Consolas"/>
          <w:sz w:val="16"/>
          <w:szCs w:val="16"/>
        </w:rPr>
        <w:t xml:space="preserve">             ├─1:n─ Customer Stock Ledger Entry     (ghi bởi ghi sổ phiếu)</w:t>
      </w:r>
    </w:p>
    <w:p>
      <w:pPr>
        <w:keepLines/>
        <w:shd w:fill="F4F6F9" w:val="clear"/>
        <w:spacing w:after="120" w:before="0" w:line="216" w:lineRule="auto"/>
        <w:ind w:left="227" w:right="227"/>
      </w:pPr>
      <w:r>
        <w:rPr>
          <w:rFonts w:ascii="Consolas" w:cs="Consolas" w:eastAsia="Consolas" w:hAnsi="Consolas"/>
          <w:sz w:val="16"/>
          <w:szCs w:val="16"/>
        </w:rPr>
        <w:t xml:space="preserve">             └─1:n─ Customer Stock Lot Balance      (dẫn xuất từ sổ)</w:t>
      </w:r>
    </w:p>
    <w:p>
      <w:pPr>
        <w:pStyle w:val="Heading2"/>
        <w:spacing w:after="80" w:before="200"/>
      </w:pPr>
      <w:r>
        <w:t xml:space="preserve">7.2 Doctype ERPNext dùng lại </w:t>
      </w:r>
      <w:r>
        <w:rPr>
          <w:b/>
          <w:bCs/>
        </w:rPr>
        <w:t xml:space="preserve">[Hiện có]</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4041"/>
        <w:gridCol w:w="5823"/>
      </w:tblGrid>
      <w:tr>
        <w:trPr>
          <w:tblHeader/>
        </w:trPr>
        <w:tc>
          <w:tcPr>
            <w:tcW w:type="dxa" w:w="4041"/>
            <w:shd w:fill="E8EEF5" w:val="clear"/>
            <w:tcMar>
              <w:top w:type="dxa" w:w="57"/>
              <w:left w:type="dxa" w:w="85"/>
              <w:bottom w:type="dxa" w:w="57"/>
              <w:right w:type="dxa" w:w="85"/>
            </w:tcMar>
            <w:vAlign w:val="top"/>
          </w:tcPr>
          <w:p>
            <w:pPr>
              <w:spacing w:after="0" w:before="0"/>
            </w:pPr>
            <w:r>
              <w:rPr>
                <w:b/>
                <w:bCs/>
                <w:color w:val="1F4E79"/>
                <w:sz w:val="18"/>
                <w:szCs w:val="18"/>
              </w:rPr>
              <w:t xml:space="preserve">Khái niệm nghiệp vụ</w:t>
            </w:r>
          </w:p>
        </w:tc>
        <w:tc>
          <w:tcPr>
            <w:tcW w:type="dxa" w:w="5823"/>
            <w:shd w:fill="E8EEF5" w:val="clear"/>
            <w:tcMar>
              <w:top w:type="dxa" w:w="57"/>
              <w:left w:type="dxa" w:w="85"/>
              <w:bottom w:type="dxa" w:w="57"/>
              <w:right w:type="dxa" w:w="85"/>
            </w:tcMar>
            <w:vAlign w:val="top"/>
          </w:tcPr>
          <w:p>
            <w:pPr>
              <w:spacing w:after="0" w:before="0"/>
            </w:pPr>
            <w:r>
              <w:rPr>
                <w:b/>
                <w:bCs/>
                <w:color w:val="1F4E79"/>
                <w:sz w:val="18"/>
                <w:szCs w:val="18"/>
              </w:rPr>
              <w:t xml:space="preserve">Doctype ERPNext</w:t>
            </w:r>
          </w:p>
        </w:tc>
      </w:tr>
      <w:tr>
        <w:trPr>
          <w:tblHeader w:val="false"/>
        </w:trPr>
        <w:tc>
          <w:tcPr>
            <w:tcW w:type="dxa" w:w="4041"/>
            <w:tcMar>
              <w:top w:type="dxa" w:w="57"/>
              <w:left w:type="dxa" w:w="85"/>
              <w:bottom w:type="dxa" w:w="57"/>
              <w:right w:type="dxa" w:w="85"/>
            </w:tcMar>
            <w:vAlign w:val="top"/>
          </w:tcPr>
          <w:p>
            <w:pPr>
              <w:spacing w:after="0" w:before="0"/>
            </w:pPr>
            <w:r>
              <w:rPr>
                <w:b w:val="false"/>
                <w:bCs w:val="false"/>
                <w:sz w:val="18"/>
                <w:szCs w:val="18"/>
              </w:rPr>
              <w:t xml:space="preserve">Hợp đồng nguyên tắc (HĐNT)</w:t>
            </w:r>
          </w:p>
        </w:tc>
        <w:tc>
          <w:tcPr>
            <w:tcW w:type="dxa" w:w="5823"/>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Blanket Order</w:t>
            </w:r>
            <w:r>
              <w:rPr>
                <w:b w:val="false"/>
                <w:bCs w:val="false"/>
                <w:sz w:val="18"/>
                <w:szCs w:val="18"/>
              </w:rPr>
              <w:t xml:space="preserve"> (Selling) + </w:t>
            </w:r>
            <w:r>
              <w:rPr>
                <w:rFonts w:ascii="Consolas" w:cs="Consolas" w:eastAsia="Consolas" w:hAnsi="Consolas"/>
                <w:b w:val="false"/>
                <w:bCs w:val="false"/>
                <w:color w:val="0B4F46"/>
                <w:sz w:val="16"/>
                <w:szCs w:val="16"/>
                <w:shd w:fill="EDF3F2" w:val="clear"/>
              </w:rPr>
              <w:t xml:space="preserve">Price List</w:t>
            </w:r>
            <w:r>
              <w:rPr>
                <w:b w:val="false"/>
                <w:bCs w:val="false"/>
                <w:sz w:val="18"/>
                <w:szCs w:val="18"/>
              </w:rPr>
              <w:t xml:space="preserve"> + </w:t>
            </w:r>
            <w:r>
              <w:rPr>
                <w:rFonts w:ascii="Consolas" w:cs="Consolas" w:eastAsia="Consolas" w:hAnsi="Consolas"/>
                <w:b w:val="false"/>
                <w:bCs w:val="false"/>
                <w:color w:val="0B4F46"/>
                <w:sz w:val="16"/>
                <w:szCs w:val="16"/>
                <w:shd w:fill="EDF3F2" w:val="clear"/>
              </w:rPr>
              <w:t xml:space="preserve">Item Price</w:t>
            </w:r>
          </w:p>
        </w:tc>
      </w:tr>
      <w:tr>
        <w:trPr>
          <w:tblHeader w:val="false"/>
        </w:trPr>
        <w:tc>
          <w:tcPr>
            <w:tcW w:type="dxa" w:w="4041"/>
            <w:tcMar>
              <w:top w:type="dxa" w:w="57"/>
              <w:left w:type="dxa" w:w="85"/>
              <w:bottom w:type="dxa" w:w="57"/>
              <w:right w:type="dxa" w:w="85"/>
            </w:tcMar>
            <w:vAlign w:val="top"/>
          </w:tcPr>
          <w:p>
            <w:pPr>
              <w:spacing w:after="0" w:before="0"/>
            </w:pPr>
            <w:r>
              <w:rPr>
                <w:b w:val="false"/>
                <w:bCs w:val="false"/>
                <w:sz w:val="18"/>
                <w:szCs w:val="18"/>
              </w:rPr>
              <w:t xml:space="preserve">Đơn hàng / Phiếu giao / Hoá đơn</w:t>
            </w:r>
          </w:p>
        </w:tc>
        <w:tc>
          <w:tcPr>
            <w:tcW w:type="dxa" w:w="5823"/>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Order</w:t>
            </w:r>
            <w:r>
              <w:rPr>
                <w:b w:val="false"/>
                <w:bCs w:val="false"/>
                <w:sz w:val="18"/>
                <w:szCs w:val="18"/>
              </w:rPr>
              <w:t xml:space="preserve"> / </w:t>
            </w:r>
            <w:r>
              <w:rPr>
                <w:rFonts w:ascii="Consolas" w:cs="Consolas" w:eastAsia="Consolas" w:hAnsi="Consolas"/>
                <w:b w:val="false"/>
                <w:bCs w:val="false"/>
                <w:color w:val="0B4F46"/>
                <w:sz w:val="16"/>
                <w:szCs w:val="16"/>
                <w:shd w:fill="EDF3F2" w:val="clear"/>
              </w:rPr>
              <w:t xml:space="preserve">Delivery Note</w:t>
            </w:r>
            <w:r>
              <w:rPr>
                <w:b w:val="false"/>
                <w:bCs w:val="false"/>
                <w:sz w:val="18"/>
                <w:szCs w:val="18"/>
              </w:rPr>
              <w:t xml:space="preserve"> / </w:t>
            </w:r>
            <w:r>
              <w:rPr>
                <w:rFonts w:ascii="Consolas" w:cs="Consolas" w:eastAsia="Consolas" w:hAnsi="Consolas"/>
                <w:b w:val="false"/>
                <w:bCs w:val="false"/>
                <w:color w:val="0B4F46"/>
                <w:sz w:val="16"/>
                <w:szCs w:val="16"/>
                <w:shd w:fill="EDF3F2" w:val="clear"/>
              </w:rPr>
              <w:t xml:space="preserve">Sales Invoice</w:t>
            </w:r>
          </w:p>
        </w:tc>
      </w:tr>
      <w:tr>
        <w:trPr>
          <w:tblHeader w:val="false"/>
        </w:trPr>
        <w:tc>
          <w:tcPr>
            <w:tcW w:type="dxa" w:w="4041"/>
            <w:tcMar>
              <w:top w:type="dxa" w:w="57"/>
              <w:left w:type="dxa" w:w="85"/>
              <w:bottom w:type="dxa" w:w="57"/>
              <w:right w:type="dxa" w:w="85"/>
            </w:tcMar>
            <w:vAlign w:val="top"/>
          </w:tcPr>
          <w:p>
            <w:pPr>
              <w:spacing w:after="0" w:before="0"/>
            </w:pPr>
            <w:r>
              <w:rPr>
                <w:b w:val="false"/>
                <w:bCs w:val="false"/>
                <w:sz w:val="18"/>
                <w:szCs w:val="18"/>
              </w:rPr>
              <w:t xml:space="preserve">Khách hàng, địa chỉ, người liên hệ</w:t>
            </w:r>
          </w:p>
        </w:tc>
        <w:tc>
          <w:tcPr>
            <w:tcW w:type="dxa" w:w="5823"/>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Address</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Contact</w:t>
            </w:r>
          </w:p>
        </w:tc>
      </w:tr>
      <w:tr>
        <w:trPr>
          <w:tblHeader w:val="false"/>
        </w:trPr>
        <w:tc>
          <w:tcPr>
            <w:tcW w:type="dxa" w:w="4041"/>
            <w:tcMar>
              <w:top w:type="dxa" w:w="57"/>
              <w:left w:type="dxa" w:w="85"/>
              <w:bottom w:type="dxa" w:w="57"/>
              <w:right w:type="dxa" w:w="85"/>
            </w:tcMar>
            <w:vAlign w:val="top"/>
          </w:tcPr>
          <w:p>
            <w:pPr>
              <w:spacing w:after="0" w:before="0"/>
            </w:pPr>
            <w:r>
              <w:rPr>
                <w:b w:val="false"/>
                <w:bCs w:val="false"/>
                <w:sz w:val="18"/>
                <w:szCs w:val="18"/>
              </w:rPr>
              <w:t xml:space="preserve">Tài khoản cổng</w:t>
            </w:r>
          </w:p>
        </w:tc>
        <w:tc>
          <w:tcPr>
            <w:tcW w:type="dxa" w:w="5823"/>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User</w:t>
            </w:r>
            <w:r>
              <w:rPr>
                <w:b w:val="false"/>
                <w:bCs w:val="false"/>
                <w:sz w:val="18"/>
                <w:szCs w:val="18"/>
              </w:rPr>
              <w:t xml:space="preserve"> (Website User) + role </w:t>
            </w:r>
            <w:r>
              <w:rPr>
                <w:rFonts w:ascii="Consolas" w:cs="Consolas" w:eastAsia="Consolas" w:hAnsi="Consolas"/>
                <w:b w:val="false"/>
                <w:bCs w:val="false"/>
                <w:color w:val="0B4F46"/>
                <w:sz w:val="16"/>
                <w:szCs w:val="16"/>
                <w:shd w:fill="EDF3F2" w:val="clear"/>
              </w:rPr>
              <w:t xml:space="preserve">Customer</w:t>
            </w:r>
          </w:p>
        </w:tc>
      </w:tr>
    </w:tbl>
    <w:p>
      <w:pPr>
        <w:spacing w:after="60"/>
      </w:pPr>
    </w:p>
    <w:p>
      <w:pPr>
        <w:pStyle w:val="Heading2"/>
        <w:spacing w:after="80" w:before="200"/>
      </w:pPr>
      <w:r>
        <w:t xml:space="preserve">7.3 Trường mở rộng trên doctype ERPNext</w:t>
      </w:r>
    </w:p>
    <w:p>
      <w:pPr>
        <w:spacing w:after="100"/>
      </w:pPr>
      <w:r>
        <w:rPr>
          <w:b/>
          <w:bCs/>
          <w:sz w:val="21"/>
          <w:szCs w:val="21"/>
        </w:rPr>
        <w:t xml:space="preserve">`Sales Order`</w:t>
      </w:r>
      <w:r>
        <w:rPr>
          <w:sz w:val="21"/>
          <w:szCs w:val="21"/>
        </w:rPr>
        <w:t xml:space="preserve"> — [Hiện có] </w:t>
      </w:r>
      <w:r>
        <w:rPr>
          <w:rFonts w:ascii="Consolas" w:cs="Consolas" w:eastAsia="Consolas" w:hAnsi="Consolas"/>
          <w:color w:val="0B4F46"/>
          <w:sz w:val="19"/>
          <w:szCs w:val="19"/>
          <w:shd w:fill="EDF3F2" w:val="clear"/>
        </w:rPr>
        <w:t xml:space="preserve">custom_nguon_don</w:t>
      </w:r>
      <w:r>
        <w:rPr>
          <w:sz w:val="21"/>
          <w:szCs w:val="21"/>
        </w:rPr>
        <w:t xml:space="preserve"> ("Client Portal"), </w:t>
      </w:r>
      <w:r>
        <w:rPr>
          <w:rFonts w:ascii="Consolas" w:cs="Consolas" w:eastAsia="Consolas" w:hAnsi="Consolas"/>
          <w:color w:val="0B4F46"/>
          <w:sz w:val="19"/>
          <w:szCs w:val="19"/>
          <w:shd w:fill="EDF3F2" w:val="clear"/>
        </w:rPr>
        <w:t xml:space="preserve">custom_hdnt</w:t>
      </w:r>
      <w:r>
        <w:rPr>
          <w:sz w:val="21"/>
          <w:szCs w:val="21"/>
        </w:rPr>
        <w:t xml:space="preserve"> (Link Blanket Order), </w:t>
      </w:r>
      <w:r>
        <w:rPr>
          <w:rFonts w:ascii="Consolas" w:cs="Consolas" w:eastAsia="Consolas" w:hAnsi="Consolas"/>
          <w:color w:val="0B4F46"/>
          <w:sz w:val="19"/>
          <w:szCs w:val="19"/>
          <w:shd w:fill="EDF3F2" w:val="clear"/>
        </w:rPr>
        <w:t xml:space="preserve">custom_so_po_khach</w:t>
      </w:r>
      <w:r>
        <w:rPr>
          <w:sz w:val="21"/>
          <w:szCs w:val="21"/>
        </w:rPr>
        <w:t xml:space="preserve">, </w:t>
      </w:r>
      <w:r>
        <w:rPr>
          <w:rFonts w:ascii="Consolas" w:cs="Consolas" w:eastAsia="Consolas" w:hAnsi="Consolas"/>
          <w:color w:val="0B4F46"/>
          <w:sz w:val="19"/>
          <w:szCs w:val="19"/>
          <w:shd w:fill="EDF3F2" w:val="clear"/>
        </w:rPr>
        <w:t xml:space="preserve">custom_yeu_cau_khach</w:t>
      </w:r>
      <w:r>
        <w:rPr>
          <w:sz w:val="21"/>
          <w:szCs w:val="21"/>
        </w:rPr>
        <w:t xml:space="preserve">. </w:t>
      </w:r>
      <w:r>
        <w:rPr>
          <w:b/>
          <w:bCs/>
          <w:color w:val="0F6B5F"/>
          <w:sz w:val="21"/>
          <w:szCs w:val="21"/>
        </w:rPr>
        <w:t xml:space="preserve">[MỚI]</w:t>
      </w:r>
      <w:r>
        <w:rPr>
          <w:sz w:val="21"/>
          <w:szCs w:val="21"/>
        </w:rPr>
        <w:t xml:space="preserve"> thêm: </w:t>
      </w:r>
      <w:r>
        <w:rPr>
          <w:rFonts w:ascii="Consolas" w:cs="Consolas" w:eastAsia="Consolas" w:hAnsi="Consolas"/>
          <w:color w:val="0B4F46"/>
          <w:sz w:val="19"/>
          <w:szCs w:val="19"/>
          <w:shd w:fill="EDF3F2" w:val="clear"/>
        </w:rPr>
        <w:t xml:space="preserve">custom_request_id</w:t>
      </w:r>
      <w:r>
        <w:rPr>
          <w:sz w:val="21"/>
          <w:szCs w:val="21"/>
        </w:rPr>
        <w:t xml:space="preserve"> (Data, unique — BR-O12), </w:t>
      </w:r>
      <w:r>
        <w:rPr>
          <w:rFonts w:ascii="Consolas" w:cs="Consolas" w:eastAsia="Consolas" w:hAnsi="Consolas"/>
          <w:color w:val="0B4F46"/>
          <w:sz w:val="19"/>
          <w:szCs w:val="19"/>
          <w:shd w:fill="EDF3F2" w:val="clear"/>
        </w:rPr>
        <w:t xml:space="preserve">custom_ly_do_tu_choi</w:t>
      </w:r>
      <w:r>
        <w:rPr>
          <w:sz w:val="21"/>
          <w:szCs w:val="21"/>
        </w:rPr>
        <w:t xml:space="preserve"> (Small Text — BR-O14), </w:t>
      </w:r>
      <w:r>
        <w:rPr>
          <w:rFonts w:ascii="Consolas" w:cs="Consolas" w:eastAsia="Consolas" w:hAnsi="Consolas"/>
          <w:color w:val="0B4F46"/>
          <w:sz w:val="19"/>
          <w:szCs w:val="19"/>
          <w:shd w:fill="EDF3F2" w:val="clear"/>
        </w:rPr>
        <w:t xml:space="preserve">custom_loai_don</w:t>
      </w:r>
      <w:r>
        <w:rPr>
          <w:sz w:val="21"/>
          <w:szCs w:val="21"/>
        </w:rPr>
        <w:t xml:space="preserve"> (Select: Theo HĐNT / Mua lẻ, mặc định Theo HĐNT — BR-R4), </w:t>
      </w:r>
      <w:r>
        <w:rPr>
          <w:rFonts w:ascii="Consolas" w:cs="Consolas" w:eastAsia="Consolas" w:hAnsi="Consolas"/>
          <w:color w:val="0B4F46"/>
          <w:sz w:val="19"/>
          <w:szCs w:val="19"/>
          <w:shd w:fill="EDF3F2" w:val="clear"/>
        </w:rPr>
        <w:t xml:space="preserve">custom_yeu_cau_goc</w:t>
      </w:r>
      <w:r>
        <w:rPr>
          <w:sz w:val="21"/>
          <w:szCs w:val="21"/>
        </w:rPr>
        <w:t xml:space="preserve"> (Link </w:t>
      </w:r>
      <w:r>
        <w:rPr>
          <w:rFonts w:ascii="Consolas" w:cs="Consolas" w:eastAsia="Consolas" w:hAnsi="Consolas"/>
          <w:color w:val="0B4F46"/>
          <w:sz w:val="19"/>
          <w:szCs w:val="19"/>
          <w:shd w:fill="EDF3F2" w:val="clear"/>
        </w:rPr>
        <w:t xml:space="preserve">Portal Item Request</w:t>
      </w:r>
      <w:r>
        <w:rPr>
          <w:sz w:val="21"/>
          <w:szCs w:val="21"/>
        </w:rPr>
        <w:t xml:space="preserve">).</w:t>
      </w:r>
    </w:p>
    <w:p>
      <w:pPr>
        <w:spacing w:after="100"/>
      </w:pPr>
      <w:r>
        <w:rPr>
          <w:b/>
          <w:bCs/>
          <w:sz w:val="21"/>
          <w:szCs w:val="21"/>
        </w:rPr>
        <w:t xml:space="preserve">`Customer`</w:t>
      </w:r>
      <w:r>
        <w:rPr>
          <w:sz w:val="21"/>
          <w:szCs w:val="21"/>
        </w:rPr>
        <w:t xml:space="preserve"> </w:t>
      </w:r>
      <w:r>
        <w:rPr>
          <w:b/>
          <w:bCs/>
          <w:color w:val="0F6B5F"/>
          <w:sz w:val="21"/>
          <w:szCs w:val="21"/>
        </w:rPr>
        <w:t xml:space="preserve">[MỚI]</w:t>
      </w:r>
      <w:r>
        <w:rPr>
          <w:sz w:val="21"/>
          <w:szCs w:val="21"/>
        </w:rPr>
        <w:t xml:space="preserve">: </w:t>
      </w:r>
      <w:r>
        <w:rPr>
          <w:rFonts w:ascii="Consolas" w:cs="Consolas" w:eastAsia="Consolas" w:hAnsi="Consolas"/>
          <w:color w:val="0B4F46"/>
          <w:sz w:val="19"/>
          <w:szCs w:val="19"/>
          <w:shd w:fill="EDF3F2" w:val="clear"/>
        </w:rPr>
        <w:t xml:space="preserve">custom_cho_phep_mua_le</w:t>
      </w:r>
      <w:r>
        <w:rPr>
          <w:sz w:val="21"/>
          <w:szCs w:val="21"/>
        </w:rPr>
        <w:t xml:space="preserve"> (Check, mặc định 0 — BR-R1).</w:t>
      </w:r>
    </w:p>
    <w:p>
      <w:pPr>
        <w:spacing w:after="100"/>
      </w:pPr>
      <w:r>
        <w:rPr>
          <w:b/>
          <w:bCs/>
          <w:sz w:val="21"/>
          <w:szCs w:val="21"/>
        </w:rPr>
        <w:t xml:space="preserve">`Item`</w:t>
      </w:r>
      <w:r>
        <w:rPr>
          <w:sz w:val="21"/>
          <w:szCs w:val="21"/>
        </w:rPr>
        <w:t xml:space="preserve"> </w:t>
      </w:r>
      <w:r>
        <w:rPr>
          <w:b/>
          <w:bCs/>
          <w:color w:val="0F6B5F"/>
          <w:sz w:val="21"/>
          <w:szCs w:val="21"/>
        </w:rPr>
        <w:t xml:space="preserve">[MỚI]</w:t>
      </w:r>
      <w:r>
        <w:rPr>
          <w:sz w:val="21"/>
          <w:szCs w:val="21"/>
        </w:rPr>
        <w:t xml:space="preserve">: </w:t>
      </w:r>
      <w:r>
        <w:rPr>
          <w:rFonts w:ascii="Consolas" w:cs="Consolas" w:eastAsia="Consolas" w:hAnsi="Consolas"/>
          <w:color w:val="0B4F46"/>
          <w:sz w:val="19"/>
          <w:szCs w:val="19"/>
          <w:shd w:fill="EDF3F2" w:val="clear"/>
        </w:rPr>
        <w:t xml:space="preserve">custom_ban_le_portal</w:t>
      </w:r>
      <w:r>
        <w:rPr>
          <w:sz w:val="21"/>
          <w:szCs w:val="21"/>
        </w:rPr>
        <w:t xml:space="preserve"> (Check — BR-R6).</w:t>
      </w:r>
    </w:p>
    <w:p>
      <w:pPr>
        <w:spacing w:after="100"/>
      </w:pPr>
      <w:r>
        <w:rPr>
          <w:b/>
          <w:bCs/>
          <w:sz w:val="21"/>
          <w:szCs w:val="21"/>
        </w:rPr>
        <w:t xml:space="preserve">`Sales Invoice` — hợp đồng dữ liệu HĐĐT</w:t>
      </w:r>
      <w:r>
        <w:rPr>
          <w:sz w:val="21"/>
          <w:szCs w:val="21"/>
        </w:rPr>
        <w:t xml:space="preserve"> </w:t>
      </w:r>
      <w:r>
        <w:rPr>
          <w:b/>
          <w:bCs/>
          <w:color w:val="0F6B5F"/>
          <w:sz w:val="21"/>
          <w:szCs w:val="21"/>
        </w:rPr>
        <w:t xml:space="preserve">[MỚI]</w:t>
      </w:r>
      <w:r>
        <w:rPr>
          <w:sz w:val="21"/>
          <w:szCs w:val="21"/>
        </w:rPr>
        <w:t xml:space="preserve"> </w:t>
      </w:r>
      <w:r>
        <w:rPr>
          <w:i/>
          <w:iCs/>
          <w:sz w:val="21"/>
          <w:szCs w:val="21"/>
        </w:rPr>
        <w:t xml:space="preserve">(tên trường TẠM — phải đối chiếu với module HĐĐT thực tế của team Dev trước khi code, VĐ-11)</w:t>
      </w:r>
      <w:r>
        <w:rPr>
          <w:sz w:val="21"/>
          <w:szCs w:val="21"/>
        </w:rPr>
        <w:t xml:space="preserve">:</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3699"/>
        <w:gridCol w:w="6165"/>
      </w:tblGrid>
      <w:tr>
        <w:trPr>
          <w:tblHeader/>
        </w:trPr>
        <w:tc>
          <w:tcPr>
            <w:tcW w:type="dxa" w:w="3699"/>
            <w:shd w:fill="E8EEF5" w:val="clear"/>
            <w:tcMar>
              <w:top w:type="dxa" w:w="57"/>
              <w:left w:type="dxa" w:w="85"/>
              <w:bottom w:type="dxa" w:w="57"/>
              <w:right w:type="dxa" w:w="85"/>
            </w:tcMar>
            <w:vAlign w:val="top"/>
          </w:tcPr>
          <w:p>
            <w:pPr>
              <w:spacing w:after="0" w:before="0"/>
            </w:pPr>
            <w:r>
              <w:rPr>
                <w:b/>
                <w:bCs/>
                <w:color w:val="1F4E79"/>
                <w:sz w:val="18"/>
                <w:szCs w:val="18"/>
              </w:rPr>
              <w:t xml:space="preserve">Trường (tạm)</w:t>
            </w:r>
          </w:p>
        </w:tc>
        <w:tc>
          <w:tcPr>
            <w:tcW w:type="dxa" w:w="6165"/>
            <w:shd w:fill="E8EEF5" w:val="clear"/>
            <w:tcMar>
              <w:top w:type="dxa" w:w="57"/>
              <w:left w:type="dxa" w:w="85"/>
              <w:bottom w:type="dxa" w:w="57"/>
              <w:right w:type="dxa" w:w="85"/>
            </w:tcMar>
            <w:vAlign w:val="top"/>
          </w:tcPr>
          <w:p>
            <w:pPr>
              <w:spacing w:after="0" w:before="0"/>
            </w:pPr>
            <w:r>
              <w:rPr>
                <w:b/>
                <w:bCs/>
                <w:color w:val="1F4E79"/>
                <w:sz w:val="18"/>
                <w:szCs w:val="18"/>
              </w:rPr>
              <w:t xml:space="preserve">Ý nghĩa</w:t>
            </w:r>
          </w:p>
        </w:tc>
      </w:tr>
      <w:tr>
        <w:trPr>
          <w:tblHeader w:val="false"/>
        </w:trPr>
        <w:tc>
          <w:tcPr>
            <w:tcW w:type="dxa" w:w="369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einvoice_trang_thai</w:t>
            </w:r>
          </w:p>
        </w:tc>
        <w:tc>
          <w:tcPr>
            <w:tcW w:type="dxa" w:w="6165"/>
            <w:tcMar>
              <w:top w:type="dxa" w:w="57"/>
              <w:left w:type="dxa" w:w="85"/>
              <w:bottom w:type="dxa" w:w="57"/>
              <w:right w:type="dxa" w:w="85"/>
            </w:tcMar>
            <w:vAlign w:val="top"/>
          </w:tcPr>
          <w:p>
            <w:pPr>
              <w:spacing w:after="0" w:before="0"/>
            </w:pPr>
            <w:r>
              <w:rPr>
                <w:b w:val="false"/>
                <w:bCs w:val="false"/>
                <w:sz w:val="18"/>
                <w:szCs w:val="18"/>
              </w:rPr>
              <w:t xml:space="preserve">Select: Chưa phát hành / Đã phát hành / Đã huỷ / Bị thay thế / Bị điều chỉnh</w:t>
            </w:r>
          </w:p>
        </w:tc>
      </w:tr>
      <w:tr>
        <w:trPr>
          <w:tblHeader w:val="false"/>
        </w:trPr>
        <w:tc>
          <w:tcPr>
            <w:tcW w:type="dxa" w:w="369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einvoice_so</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einvoice_ky_hieu</w:t>
            </w:r>
          </w:p>
        </w:tc>
        <w:tc>
          <w:tcPr>
            <w:tcW w:type="dxa" w:w="6165"/>
            <w:tcMar>
              <w:top w:type="dxa" w:w="57"/>
              <w:left w:type="dxa" w:w="85"/>
              <w:bottom w:type="dxa" w:w="57"/>
              <w:right w:type="dxa" w:w="85"/>
            </w:tcMar>
            <w:vAlign w:val="top"/>
          </w:tcPr>
          <w:p>
            <w:pPr>
              <w:spacing w:after="0" w:before="0"/>
            </w:pPr>
            <w:r>
              <w:rPr>
                <w:b w:val="false"/>
                <w:bCs w:val="false"/>
                <w:sz w:val="18"/>
                <w:szCs w:val="18"/>
              </w:rPr>
              <w:t xml:space="preserve">Số hoá đơn + mẫu số–ký hiệu</w:t>
            </w:r>
          </w:p>
        </w:tc>
      </w:tr>
      <w:tr>
        <w:trPr>
          <w:tblHeader w:val="false"/>
        </w:trPr>
        <w:tc>
          <w:tcPr>
            <w:tcW w:type="dxa" w:w="369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einvoice_ma_tra_cuu</w:t>
            </w:r>
          </w:p>
        </w:tc>
        <w:tc>
          <w:tcPr>
            <w:tcW w:type="dxa" w:w="6165"/>
            <w:tcMar>
              <w:top w:type="dxa" w:w="57"/>
              <w:left w:type="dxa" w:w="85"/>
              <w:bottom w:type="dxa" w:w="57"/>
              <w:right w:type="dxa" w:w="85"/>
            </w:tcMar>
            <w:vAlign w:val="top"/>
          </w:tcPr>
          <w:p>
            <w:pPr>
              <w:spacing w:after="0" w:before="0"/>
            </w:pPr>
            <w:r>
              <w:rPr>
                <w:b w:val="false"/>
                <w:bCs w:val="false"/>
                <w:sz w:val="18"/>
                <w:szCs w:val="18"/>
              </w:rPr>
              <w:t xml:space="preserve">Mã tra cứu trên hệ thống CQT / NCC dịch vụ HĐĐT</w:t>
            </w:r>
          </w:p>
        </w:tc>
      </w:tr>
      <w:tr>
        <w:trPr>
          <w:tblHeader w:val="false"/>
        </w:trPr>
        <w:tc>
          <w:tcPr>
            <w:tcW w:type="dxa" w:w="369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einvoice_ngay_phat_hanh</w:t>
            </w:r>
          </w:p>
        </w:tc>
        <w:tc>
          <w:tcPr>
            <w:tcW w:type="dxa" w:w="6165"/>
            <w:tcMar>
              <w:top w:type="dxa" w:w="57"/>
              <w:left w:type="dxa" w:w="85"/>
              <w:bottom w:type="dxa" w:w="57"/>
              <w:right w:type="dxa" w:w="85"/>
            </w:tcMar>
            <w:vAlign w:val="top"/>
          </w:tcPr>
          <w:p>
            <w:pPr>
              <w:spacing w:after="0" w:before="0"/>
            </w:pPr>
            <w:r>
              <w:rPr>
                <w:b w:val="false"/>
                <w:bCs w:val="false"/>
                <w:sz w:val="18"/>
                <w:szCs w:val="18"/>
              </w:rPr>
              <w:t xml:space="preserve">Ngày phát hành</w:t>
            </w:r>
          </w:p>
        </w:tc>
      </w:tr>
      <w:tr>
        <w:trPr>
          <w:tblHeader w:val="false"/>
        </w:trPr>
        <w:tc>
          <w:tcPr>
            <w:tcW w:type="dxa" w:w="369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einvoice_file_xml</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einvoice_file_pdf</w:t>
            </w:r>
          </w:p>
        </w:tc>
        <w:tc>
          <w:tcPr>
            <w:tcW w:type="dxa" w:w="6165"/>
            <w:tcMar>
              <w:top w:type="dxa" w:w="57"/>
              <w:left w:type="dxa" w:w="85"/>
              <w:bottom w:type="dxa" w:w="57"/>
              <w:right w:type="dxa" w:w="85"/>
            </w:tcMar>
            <w:vAlign w:val="top"/>
          </w:tcPr>
          <w:p>
            <w:pPr>
              <w:spacing w:after="0" w:before="0"/>
            </w:pPr>
            <w:r>
              <w:rPr>
                <w:b w:val="false"/>
                <w:bCs w:val="false"/>
                <w:sz w:val="18"/>
                <w:szCs w:val="18"/>
              </w:rPr>
              <w:t xml:space="preserve">Private file — XML bản gốc, PDF bản thể hiện</w:t>
            </w:r>
          </w:p>
        </w:tc>
      </w:tr>
      <w:tr>
        <w:trPr>
          <w:tblHeader w:val="false"/>
        </w:trPr>
        <w:tc>
          <w:tcPr>
            <w:tcW w:type="dxa" w:w="369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einvoice_link_tra_cuu</w:t>
            </w:r>
          </w:p>
        </w:tc>
        <w:tc>
          <w:tcPr>
            <w:tcW w:type="dxa" w:w="6165"/>
            <w:tcMar>
              <w:top w:type="dxa" w:w="57"/>
              <w:left w:type="dxa" w:w="85"/>
              <w:bottom w:type="dxa" w:w="57"/>
              <w:right w:type="dxa" w:w="85"/>
            </w:tcMar>
            <w:vAlign w:val="top"/>
          </w:tcPr>
          <w:p>
            <w:pPr>
              <w:spacing w:after="0" w:before="0"/>
            </w:pPr>
            <w:r>
              <w:rPr>
                <w:b w:val="false"/>
                <w:bCs w:val="false"/>
                <w:sz w:val="18"/>
                <w:szCs w:val="18"/>
              </w:rPr>
              <w:t xml:space="preserve">URL trang tra cứu công khai</w:t>
            </w:r>
          </w:p>
        </w:tc>
      </w:tr>
      <w:tr>
        <w:trPr>
          <w:tblHeader w:val="false"/>
        </w:trPr>
        <w:tc>
          <w:tcPr>
            <w:tcW w:type="dxa" w:w="369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einvoice_lien_ket_goc</w:t>
            </w:r>
          </w:p>
        </w:tc>
        <w:tc>
          <w:tcPr>
            <w:tcW w:type="dxa" w:w="6165"/>
            <w:tcMar>
              <w:top w:type="dxa" w:w="57"/>
              <w:left w:type="dxa" w:w="85"/>
              <w:bottom w:type="dxa" w:w="57"/>
              <w:right w:type="dxa" w:w="85"/>
            </w:tcMar>
            <w:vAlign w:val="top"/>
          </w:tcPr>
          <w:p>
            <w:pPr>
              <w:spacing w:after="0" w:before="0"/>
            </w:pPr>
            <w:r>
              <w:rPr>
                <w:b w:val="false"/>
                <w:bCs w:val="false"/>
                <w:sz w:val="18"/>
                <w:szCs w:val="18"/>
              </w:rPr>
              <w:t xml:space="preserve">Link SI gốc (khi là hoá đơn thay thế / điều chỉnh)</w:t>
            </w:r>
          </w:p>
        </w:tc>
      </w:tr>
      <w:tr>
        <w:trPr>
          <w:tblHeader w:val="false"/>
        </w:trPr>
        <w:tc>
          <w:tcPr>
            <w:tcW w:type="dxa" w:w="3699"/>
            <w:tcMar>
              <w:top w:type="dxa" w:w="57"/>
              <w:left w:type="dxa" w:w="85"/>
              <w:bottom w:type="dxa" w:w="57"/>
              <w:right w:type="dxa" w:w="85"/>
            </w:tcMar>
            <w:vAlign w:val="top"/>
          </w:tcPr>
          <w:p>
            <w:pPr>
              <w:spacing w:after="0" w:before="0"/>
            </w:pPr>
            <w:r>
              <w:rPr>
                <w:b w:val="false"/>
                <w:bCs w:val="false"/>
                <w:sz w:val="18"/>
                <w:szCs w:val="18"/>
              </w:rPr>
              <w:t xml:space="preserve">Sự kiện "phát hành thành công"</w:t>
            </w:r>
          </w:p>
        </w:tc>
        <w:tc>
          <w:tcPr>
            <w:tcW w:type="dxa" w:w="6165"/>
            <w:tcMar>
              <w:top w:type="dxa" w:w="57"/>
              <w:left w:type="dxa" w:w="85"/>
              <w:bottom w:type="dxa" w:w="57"/>
              <w:right w:type="dxa" w:w="85"/>
            </w:tcMar>
            <w:vAlign w:val="top"/>
          </w:tcPr>
          <w:p>
            <w:pPr>
              <w:spacing w:after="0" w:before="0"/>
            </w:pPr>
            <w:r>
              <w:rPr>
                <w:b w:val="false"/>
                <w:bCs w:val="false"/>
                <w:sz w:val="18"/>
                <w:szCs w:val="18"/>
              </w:rPr>
              <w:t xml:space="preserve">Móc để cổng gửi email + cập nhật hiển thị (mục 9)</w:t>
            </w:r>
          </w:p>
        </w:tc>
      </w:tr>
    </w:tbl>
    <w:p>
      <w:pPr>
        <w:spacing w:after="60"/>
      </w:pPr>
    </w:p>
    <w:p>
      <w:pPr>
        <w:pStyle w:val="Heading2"/>
        <w:spacing w:after="80" w:before="200"/>
      </w:pPr>
      <w:r>
        <w:t xml:space="preserve">7.4 Cài đặt tự động khi </w:t>
      </w:r>
      <w:r>
        <w:rPr>
          <w:rFonts w:ascii="Consolas" w:cs="Consolas" w:eastAsia="Consolas" w:hAnsi="Consolas"/>
          <w:color w:val="0B4F46"/>
          <w:sz w:val="19"/>
          <w:szCs w:val="19"/>
          <w:shd w:fill="EDF3F2" w:val="clear"/>
        </w:rPr>
        <w:t xml:space="preserve">bench migrate</w:t>
      </w:r>
      <w:r>
        <w:t xml:space="preserve"> </w:t>
      </w:r>
      <w:r>
        <w:rPr>
          <w:b/>
          <w:bCs/>
        </w:rPr>
        <w:t xml:space="preserve">[Hiện có, mở rộng]</w:t>
      </w:r>
    </w:p>
    <w:p>
      <w:pPr>
        <w:spacing w:after="100"/>
      </w:pPr>
      <w:r>
        <w:rPr>
          <w:sz w:val="21"/>
          <w:szCs w:val="21"/>
        </w:rPr>
        <w:t xml:space="preserve">11 patch hiện có giữ nguyên. Các patch mới phải bổ sung: trường mở rộng mục 7.1/7.3, doctype mới, notification mới (mục 9), report Desk mới (mục 10), cấu hình over-delivery = 0, workflow theo ngưỡng. Nguyên tắc idempotent (chạy lại nhiều lần được) áp dụng cho mọi patch mới.</w:t>
      </w:r>
    </w:p>
    <w:p>
      <w:pPr>
        <w:pBdr>
          <w:bottom w:val="single" w:color="D9DDE3" w:sz="6"/>
        </w:pBdr>
        <w:spacing w:after="120" w:before="60"/>
      </w:pPr>
    </w:p>
    <w:p>
      <w:pPr>
        <w:pStyle w:val="Heading1"/>
        <w:spacing w:after="80" w:before="300"/>
      </w:pPr>
      <w:r>
        <w:t xml:space="preserve">8. Phân quyền và cách ly dữ liệu</w:t>
      </w:r>
    </w:p>
    <w:p>
      <w:pPr>
        <w:spacing w:after="100"/>
      </w:pPr>
      <w:r>
        <w:rPr>
          <w:sz w:val="21"/>
          <w:szCs w:val="21"/>
        </w:rPr>
        <w:t xml:space="preserve">Toàn bộ mô hình </w:t>
      </w:r>
      <w:r>
        <w:rPr>
          <w:b/>
          <w:bCs/>
          <w:sz w:val="21"/>
          <w:szCs w:val="21"/>
        </w:rPr>
        <w:t xml:space="preserve">[Hiện có]</w:t>
      </w:r>
      <w:r>
        <w:rPr>
          <w:sz w:val="21"/>
          <w:szCs w:val="21"/>
        </w:rPr>
        <w:t xml:space="preserve"> giữ nguyên — đây là phần rủi ro cao nhất của hệ thống:</w:t>
      </w:r>
    </w:p>
    <w:p>
      <w:pPr>
        <w:spacing w:after="40"/>
        <w:ind w:left="360" w:hanging="240"/>
      </w:pPr>
      <w:r>
        <w:rPr>
          <w:b/>
          <w:bCs/>
          <w:sz w:val="21"/>
          <w:szCs w:val="21"/>
        </w:rPr>
        <w:t xml:space="preserve">1.  </w:t>
      </w:r>
      <w:r>
        <w:rPr>
          <w:sz w:val="21"/>
          <w:szCs w:val="21"/>
        </w:rPr>
        <w:t xml:space="preserve">Nhóm chứng từ bán hàng: </w:t>
      </w:r>
      <w:r>
        <w:rPr>
          <w:rFonts w:ascii="Consolas" w:cs="Consolas" w:eastAsia="Consolas" w:hAnsi="Consolas"/>
          <w:color w:val="0B4F46"/>
          <w:sz w:val="19"/>
          <w:szCs w:val="19"/>
          <w:shd w:fill="EDF3F2" w:val="clear"/>
        </w:rPr>
        <w:t xml:space="preserve">permission_query_conditions</w:t>
      </w:r>
      <w:r>
        <w:rPr>
          <w:sz w:val="21"/>
          <w:szCs w:val="21"/>
        </w:rPr>
        <w:t xml:space="preserve"> + </w:t>
      </w:r>
      <w:r>
        <w:rPr>
          <w:rFonts w:ascii="Consolas" w:cs="Consolas" w:eastAsia="Consolas" w:hAnsi="Consolas"/>
          <w:color w:val="0B4F46"/>
          <w:sz w:val="19"/>
          <w:szCs w:val="19"/>
          <w:shd w:fill="EDF3F2" w:val="clear"/>
        </w:rPr>
        <w:t xml:space="preserve">has_permission</w:t>
      </w:r>
      <w:r>
        <w:rPr>
          <w:sz w:val="21"/>
          <w:szCs w:val="21"/>
        </w:rPr>
        <w:t xml:space="preserve"> theo </w:t>
      </w:r>
      <w:r>
        <w:rPr>
          <w:rFonts w:ascii="Consolas" w:cs="Consolas" w:eastAsia="Consolas" w:hAnsi="Consolas"/>
          <w:color w:val="0B4F46"/>
          <w:sz w:val="19"/>
          <w:szCs w:val="19"/>
          <w:shd w:fill="EDF3F2" w:val="clear"/>
        </w:rPr>
        <w:t xml:space="preserve">customer</w:t>
      </w:r>
      <w:r>
        <w:rPr>
          <w:sz w:val="21"/>
          <w:szCs w:val="21"/>
        </w:rPr>
        <w:t xml:space="preserve">; mọi endpoint lấy tài liệu theo tên </w:t>
      </w:r>
      <w:r>
        <w:rPr>
          <w:b/>
          <w:bCs/>
          <w:sz w:val="21"/>
          <w:szCs w:val="21"/>
        </w:rPr>
        <w:t xml:space="preserve">bắt buộc</w:t>
      </w:r>
      <w:r>
        <w:rPr>
          <w:sz w:val="21"/>
          <w:szCs w:val="21"/>
        </w:rPr>
        <w:t xml:space="preserve"> tự gọi </w:t>
      </w:r>
      <w:r>
        <w:rPr>
          <w:rFonts w:ascii="Consolas" w:cs="Consolas" w:eastAsia="Consolas" w:hAnsi="Consolas"/>
          <w:color w:val="0B4F46"/>
          <w:sz w:val="19"/>
          <w:szCs w:val="19"/>
          <w:shd w:fill="EDF3F2" w:val="clear"/>
        </w:rPr>
        <w:t xml:space="preserve">check_permission</w:t>
      </w:r>
      <w:r>
        <w:rPr>
          <w:sz w:val="21"/>
          <w:szCs w:val="21"/>
        </w:rPr>
        <w:t xml:space="preserve"> (Frappe bản này không tự gọi trong </w:t>
      </w:r>
      <w:r>
        <w:rPr>
          <w:rFonts w:ascii="Consolas" w:cs="Consolas" w:eastAsia="Consolas" w:hAnsi="Consolas"/>
          <w:color w:val="0B4F46"/>
          <w:sz w:val="19"/>
          <w:szCs w:val="19"/>
          <w:shd w:fill="EDF3F2" w:val="clear"/>
        </w:rPr>
        <w:t xml:space="preserve">frappe.get_doc</w:t>
      </w:r>
      <w:r>
        <w:rPr>
          <w:sz w:val="21"/>
          <w:szCs w:val="21"/>
        </w:rPr>
        <w:t xml:space="preserve">).</w:t>
      </w:r>
    </w:p>
    <w:p>
      <w:pPr>
        <w:spacing w:after="40"/>
        <w:ind w:left="360" w:hanging="240"/>
      </w:pPr>
      <w:r>
        <w:rPr>
          <w:b/>
          <w:bCs/>
          <w:sz w:val="21"/>
          <w:szCs w:val="21"/>
        </w:rPr>
        <w:t xml:space="preserve">2.  </w:t>
      </w:r>
      <w:r>
        <w:rPr>
          <w:sz w:val="21"/>
          <w:szCs w:val="21"/>
        </w:rPr>
        <w:t xml:space="preserve">Nhóm doctype kho: role </w:t>
      </w:r>
      <w:r>
        <w:rPr>
          <w:rFonts w:ascii="Consolas" w:cs="Consolas" w:eastAsia="Consolas" w:hAnsi="Consolas"/>
          <w:color w:val="0B4F46"/>
          <w:sz w:val="19"/>
          <w:szCs w:val="19"/>
          <w:shd w:fill="EDF3F2" w:val="clear"/>
        </w:rPr>
        <w:t xml:space="preserve">Customer</w:t>
      </w:r>
      <w:r>
        <w:rPr>
          <w:sz w:val="21"/>
          <w:szCs w:val="21"/>
        </w:rPr>
        <w:t xml:space="preserve"> </w:t>
      </w:r>
      <w:r>
        <w:rPr>
          <w:b/>
          <w:bCs/>
          <w:sz w:val="21"/>
          <w:szCs w:val="21"/>
        </w:rPr>
        <w:t xml:space="preserve">không có DocPerm nào</w:t>
      </w:r>
      <w:r>
        <w:rPr>
          <w:sz w:val="21"/>
          <w:szCs w:val="21"/>
        </w:rPr>
        <w:t xml:space="preserve"> — chịu lực chính; query conditions và hook </w:t>
      </w:r>
      <w:r>
        <w:rPr>
          <w:rFonts w:ascii="Consolas" w:cs="Consolas" w:eastAsia="Consolas" w:hAnsi="Consolas"/>
          <w:color w:val="0B4F46"/>
          <w:sz w:val="19"/>
          <w:szCs w:val="19"/>
          <w:shd w:fill="EDF3F2" w:val="clear"/>
        </w:rPr>
        <w:t xml:space="preserve">has_permission</w:t>
      </w:r>
      <w:r>
        <w:rPr>
          <w:sz w:val="21"/>
          <w:szCs w:val="21"/>
        </w:rPr>
        <w:t xml:space="preserve"> là lớp hai; API whitelist tự suy kho từ phiên (</w:t>
      </w:r>
      <w:r>
        <w:rPr>
          <w:rFonts w:ascii="Consolas" w:cs="Consolas" w:eastAsia="Consolas" w:hAnsi="Consolas"/>
          <w:color w:val="0B4F46"/>
          <w:sz w:val="19"/>
          <w:szCs w:val="19"/>
          <w:shd w:fill="EDF3F2" w:val="clear"/>
        </w:rPr>
        <w:t xml:space="preserve">get_portal_kho()</w:t>
      </w:r>
      <w:r>
        <w:rPr>
          <w:sz w:val="21"/>
          <w:szCs w:val="21"/>
        </w:rPr>
        <w:t xml:space="preserve">) là cổng duy nhất. Hệ quả: người dùng cổng không dùng </w:t>
      </w:r>
      <w:r>
        <w:rPr>
          <w:rFonts w:ascii="Consolas" w:cs="Consolas" w:eastAsia="Consolas" w:hAnsi="Consolas"/>
          <w:color w:val="0B4F46"/>
          <w:sz w:val="19"/>
          <w:szCs w:val="19"/>
          <w:shd w:fill="EDF3F2" w:val="clear"/>
        </w:rPr>
        <w:t xml:space="preserve">/printview</w:t>
      </w:r>
      <w:r>
        <w:rPr>
          <w:sz w:val="21"/>
          <w:szCs w:val="21"/>
        </w:rPr>
        <w:t xml:space="preserve">; PDF đi qua </w:t>
      </w:r>
      <w:r>
        <w:rPr>
          <w:rFonts w:ascii="Consolas" w:cs="Consolas" w:eastAsia="Consolas" w:hAnsi="Consolas"/>
          <w:color w:val="0B4F46"/>
          <w:sz w:val="19"/>
          <w:szCs w:val="19"/>
          <w:shd w:fill="EDF3F2" w:val="clear"/>
        </w:rPr>
        <w:t xml:space="preserve">kho_phieu_pdf</w:t>
      </w:r>
      <w:r>
        <w:rPr>
          <w:sz w:val="21"/>
          <w:szCs w:val="21"/>
        </w:rPr>
        <w:t xml:space="preserve">.</w:t>
      </w:r>
    </w:p>
    <w:p>
      <w:pPr>
        <w:spacing w:after="40"/>
        <w:ind w:left="360" w:hanging="240"/>
      </w:pPr>
      <w:r>
        <w:rPr>
          <w:b/>
          <w:bCs/>
          <w:sz w:val="21"/>
          <w:szCs w:val="21"/>
        </w:rPr>
        <w:t xml:space="preserve">3.  </w:t>
      </w:r>
      <w:r>
        <w:rPr>
          <w:sz w:val="21"/>
          <w:szCs w:val="21"/>
        </w:rPr>
        <w:t xml:space="preserve">Hai bảng con cố ý </w:t>
      </w:r>
      <w:r>
        <w:rPr>
          <w:b/>
          <w:bCs/>
          <w:sz w:val="21"/>
          <w:szCs w:val="21"/>
        </w:rPr>
        <w:t xml:space="preserve">không</w:t>
      </w:r>
      <w:r>
        <w:rPr>
          <w:sz w:val="21"/>
          <w:szCs w:val="21"/>
        </w:rPr>
        <w:t xml:space="preserve"> có entry </w:t>
      </w:r>
      <w:r>
        <w:rPr>
          <w:rFonts w:ascii="Consolas" w:cs="Consolas" w:eastAsia="Consolas" w:hAnsi="Consolas"/>
          <w:color w:val="0B4F46"/>
          <w:sz w:val="19"/>
          <w:szCs w:val="19"/>
          <w:shd w:fill="EDF3F2" w:val="clear"/>
        </w:rPr>
        <w:t xml:space="preserve">has_permission</w:t>
      </w:r>
      <w:r>
        <w:rPr>
          <w:sz w:val="21"/>
          <w:szCs w:val="21"/>
        </w:rPr>
        <w:t xml:space="preserve"> (cơ chế </w:t>
      </w:r>
      <w:r>
        <w:rPr>
          <w:rFonts w:ascii="Consolas" w:cs="Consolas" w:eastAsia="Consolas" w:hAnsi="Consolas"/>
          <w:color w:val="0B4F46"/>
          <w:sz w:val="19"/>
          <w:szCs w:val="19"/>
          <w:shd w:fill="EDF3F2" w:val="clear"/>
        </w:rPr>
        <w:t xml:space="preserve">has_child_permission</w:t>
      </w:r>
      <w:r>
        <w:rPr>
          <w:sz w:val="21"/>
          <w:szCs w:val="21"/>
        </w:rPr>
        <w:t xml:space="preserve"> rẽ nhánh sang cha — entry ở con không bao giờ chạy).</w:t>
      </w:r>
    </w:p>
    <w:p>
      <w:pPr>
        <w:spacing w:after="100"/>
      </w:pPr>
      <w:r>
        <w:rPr>
          <w:b/>
          <w:bCs/>
          <w:color w:val="0F6B5F"/>
          <w:sz w:val="21"/>
          <w:szCs w:val="21"/>
        </w:rPr>
        <w:t xml:space="preserve">Áp dụng cho phần [MỚI]:</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4932"/>
        <w:gridCol w:w="4932"/>
      </w:tblGrid>
      <w:tr>
        <w:trPr>
          <w:tblHeader/>
        </w:trPr>
        <w:tc>
          <w:tcPr>
            <w:tcW w:type="dxa" w:w="4932"/>
            <w:shd w:fill="E8EEF5" w:val="clear"/>
            <w:tcMar>
              <w:top w:type="dxa" w:w="57"/>
              <w:left w:type="dxa" w:w="85"/>
              <w:bottom w:type="dxa" w:w="57"/>
              <w:right w:type="dxa" w:w="85"/>
            </w:tcMar>
            <w:vAlign w:val="top"/>
          </w:tcPr>
          <w:p>
            <w:pPr>
              <w:spacing w:after="0" w:before="0"/>
            </w:pPr>
            <w:r>
              <w:rPr>
                <w:b/>
                <w:bCs/>
                <w:color w:val="1F4E79"/>
                <w:sz w:val="18"/>
                <w:szCs w:val="18"/>
              </w:rPr>
              <w:t xml:space="preserve">Đối tượng mới</w:t>
            </w:r>
          </w:p>
        </w:tc>
        <w:tc>
          <w:tcPr>
            <w:tcW w:type="dxa" w:w="4932"/>
            <w:shd w:fill="E8EEF5" w:val="clear"/>
            <w:tcMar>
              <w:top w:type="dxa" w:w="57"/>
              <w:left w:type="dxa" w:w="85"/>
              <w:bottom w:type="dxa" w:w="57"/>
              <w:right w:type="dxa" w:w="85"/>
            </w:tcMar>
            <w:vAlign w:val="top"/>
          </w:tcPr>
          <w:p>
            <w:pPr>
              <w:spacing w:after="0" w:before="0"/>
            </w:pPr>
            <w:r>
              <w:rPr>
                <w:b/>
                <w:bCs/>
                <w:color w:val="1F4E79"/>
                <w:sz w:val="18"/>
                <w:szCs w:val="18"/>
              </w:rPr>
              <w:t xml:space="preserve">Quy tắc</w:t>
            </w:r>
          </w:p>
        </w:tc>
      </w:tr>
      <w:tr>
        <w:trPr>
          <w:tblHeader w:val="false"/>
        </w:trPr>
        <w:tc>
          <w:tcPr>
            <w:tcW w:type="dxa" w:w="4932"/>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Supplier</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Customer Department</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Miyano Portal Settings</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 Item Request</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Theo đúng mô hình kho: role </w:t>
            </w:r>
            <w:r>
              <w:rPr>
                <w:rFonts w:ascii="Consolas" w:cs="Consolas" w:eastAsia="Consolas" w:hAnsi="Consolas"/>
                <w:b w:val="false"/>
                <w:bCs w:val="false"/>
                <w:color w:val="0B4F46"/>
                <w:sz w:val="16"/>
                <w:szCs w:val="16"/>
                <w:shd w:fill="EDF3F2" w:val="clear"/>
              </w:rPr>
              <w:t xml:space="preserve">Customer</w:t>
            </w:r>
            <w:r>
              <w:rPr>
                <w:b w:val="false"/>
                <w:bCs w:val="false"/>
                <w:sz w:val="18"/>
                <w:szCs w:val="18"/>
              </w:rPr>
              <w:t xml:space="preserve"> </w:t>
            </w:r>
            <w:r>
              <w:rPr>
                <w:b/>
                <w:bCs/>
                <w:sz w:val="18"/>
                <w:szCs w:val="18"/>
              </w:rPr>
              <w:t xml:space="preserve">không có DocPerm</w:t>
            </w:r>
            <w:r>
              <w:rPr>
                <w:b w:val="false"/>
                <w:bCs w:val="false"/>
                <w:sz w:val="18"/>
                <w:szCs w:val="18"/>
              </w:rPr>
              <w:t xml:space="preserve">; mọi truy cập qua endpoint whitelist suy khách/kho từ phiên; Settings chỉ </w:t>
            </w:r>
            <w:r>
              <w:rPr>
                <w:rFonts w:ascii="Consolas" w:cs="Consolas" w:eastAsia="Consolas" w:hAnsi="Consolas"/>
                <w:b w:val="false"/>
                <w:bCs w:val="false"/>
                <w:color w:val="0B4F46"/>
                <w:sz w:val="16"/>
                <w:szCs w:val="16"/>
                <w:shd w:fill="EDF3F2" w:val="clear"/>
              </w:rPr>
              <w:t xml:space="preserve">System Manager</w:t>
            </w:r>
            <w:r>
              <w:rPr>
                <w:b w:val="false"/>
                <w:bCs w:val="false"/>
                <w:sz w:val="18"/>
                <w:szCs w:val="18"/>
              </w:rPr>
              <w:t xml:space="preserve"> sửa; đính kèm yêu cầu và file HĐĐT là </w:t>
            </w:r>
            <w:r>
              <w:rPr>
                <w:b/>
                <w:bCs/>
                <w:sz w:val="18"/>
                <w:szCs w:val="18"/>
              </w:rPr>
              <w:t xml:space="preserve">private file</w:t>
            </w:r>
            <w:r>
              <w:rPr>
                <w:b w:val="false"/>
                <w:bCs w:val="false"/>
                <w:sz w:val="18"/>
                <w:szCs w:val="18"/>
              </w:rPr>
              <w:t xml:space="preserve">, không có URL công khai</w:t>
            </w:r>
          </w:p>
        </w:tc>
      </w:tr>
      <w:tr>
        <w:trPr>
          <w:tblHeader w:val="false"/>
        </w:trPr>
        <w:tc>
          <w:tcPr>
            <w:tcW w:type="dxa" w:w="4932"/>
            <w:tcMar>
              <w:top w:type="dxa" w:w="57"/>
              <w:left w:type="dxa" w:w="85"/>
              <w:bottom w:type="dxa" w:w="57"/>
              <w:right w:type="dxa" w:w="85"/>
            </w:tcMar>
            <w:vAlign w:val="top"/>
          </w:tcPr>
          <w:p>
            <w:pPr>
              <w:spacing w:after="0" w:before="0"/>
            </w:pPr>
            <w:r>
              <w:rPr>
                <w:b w:val="false"/>
                <w:bCs w:val="false"/>
                <w:sz w:val="18"/>
                <w:szCs w:val="18"/>
              </w:rPr>
              <w:t xml:space="preserve">Endpoint mới (</w:t>
            </w:r>
            <w:r>
              <w:rPr>
                <w:rFonts w:ascii="Consolas" w:cs="Consolas" w:eastAsia="Consolas" w:hAnsi="Consolas"/>
                <w:b w:val="false"/>
                <w:bCs w:val="false"/>
                <w:color w:val="0B4F46"/>
                <w:sz w:val="16"/>
                <w:szCs w:val="16"/>
                <w:shd w:fill="EDF3F2" w:val="clear"/>
              </w:rPr>
              <w:t xml:space="preserve">kho_ncc_*</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kho_nhat_ky</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kho_bao_cao_dot</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kho_canh_bao_ton</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kho_min_max_goi_y</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portal_reorder</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portal_catalog_ban_le</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portal_yeu_cau_*</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portal_order_accept</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portal_einvoice_download</w:t>
            </w:r>
            <w:r>
              <w:rPr>
                <w:b w:val="false"/>
                <w:bCs w:val="false"/>
                <w:sz w:val="18"/>
                <w:szCs w:val="18"/>
              </w:rPr>
              <w:t xml:space="preserve">)</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Cùng khuôn </w:t>
            </w:r>
            <w:r>
              <w:rPr>
                <w:rFonts w:ascii="Consolas" w:cs="Consolas" w:eastAsia="Consolas" w:hAnsi="Consolas"/>
                <w:b w:val="false"/>
                <w:bCs w:val="false"/>
                <w:color w:val="0B4F46"/>
                <w:sz w:val="16"/>
                <w:szCs w:val="16"/>
                <w:shd w:fill="EDF3F2" w:val="clear"/>
              </w:rPr>
              <w:t xml:space="preserve">get_portal_kho()</w:t>
            </w:r>
            <w:r>
              <w:rPr>
                <w:b w:val="false"/>
                <w:bCs w:val="false"/>
                <w:sz w:val="18"/>
                <w:szCs w:val="18"/>
              </w:rPr>
              <w:t xml:space="preserve"> / </w:t>
            </w:r>
            <w:r>
              <w:rPr>
                <w:rFonts w:ascii="Consolas" w:cs="Consolas" w:eastAsia="Consolas" w:hAnsi="Consolas"/>
                <w:b w:val="false"/>
                <w:bCs w:val="false"/>
                <w:color w:val="0B4F46"/>
                <w:sz w:val="16"/>
                <w:szCs w:val="16"/>
                <w:shd w:fill="EDF3F2" w:val="clear"/>
              </w:rPr>
              <w:t xml:space="preserve">check_permission</w:t>
            </w:r>
            <w:r>
              <w:rPr>
                <w:b w:val="false"/>
                <w:bCs w:val="false"/>
                <w:sz w:val="18"/>
                <w:szCs w:val="18"/>
              </w:rPr>
              <w:t xml:space="preserve">; không endpoint nào nhận </w:t>
            </w:r>
            <w:r>
              <w:rPr>
                <w:rFonts w:ascii="Consolas" w:cs="Consolas" w:eastAsia="Consolas" w:hAnsi="Consolas"/>
                <w:b w:val="false"/>
                <w:bCs w:val="false"/>
                <w:color w:val="0B4F46"/>
                <w:sz w:val="16"/>
                <w:szCs w:val="16"/>
                <w:shd w:fill="EDF3F2" w:val="clear"/>
              </w:rPr>
              <w:t xml:space="preserve">customer</w:t>
            </w:r>
            <w:r>
              <w:rPr>
                <w:b w:val="false"/>
                <w:bCs w:val="false"/>
                <w:sz w:val="18"/>
                <w:szCs w:val="18"/>
              </w:rPr>
              <w:t xml:space="preserve">/</w:t>
            </w:r>
            <w:r>
              <w:rPr>
                <w:rFonts w:ascii="Consolas" w:cs="Consolas" w:eastAsia="Consolas" w:hAnsi="Consolas"/>
                <w:b w:val="false"/>
                <w:bCs w:val="false"/>
                <w:color w:val="0B4F46"/>
                <w:sz w:val="16"/>
                <w:szCs w:val="16"/>
                <w:shd w:fill="EDF3F2" w:val="clear"/>
              </w:rPr>
              <w:t xml:space="preserve">kho</w:t>
            </w:r>
            <w:r>
              <w:rPr>
                <w:b w:val="false"/>
                <w:bCs w:val="false"/>
                <w:sz w:val="18"/>
                <w:szCs w:val="18"/>
              </w:rPr>
              <w:t xml:space="preserve"> từ client; </w:t>
            </w:r>
            <w:r>
              <w:rPr>
                <w:rFonts w:ascii="Consolas" w:cs="Consolas" w:eastAsia="Consolas" w:hAnsi="Consolas"/>
                <w:b w:val="false"/>
                <w:bCs w:val="false"/>
                <w:color w:val="0B4F46"/>
                <w:sz w:val="16"/>
                <w:szCs w:val="16"/>
                <w:shd w:fill="EDF3F2" w:val="clear"/>
              </w:rPr>
              <w:t xml:space="preserve">portal_order_accept</w:t>
            </w:r>
            <w:r>
              <w:rPr>
                <w:b w:val="false"/>
                <w:bCs w:val="false"/>
                <w:sz w:val="18"/>
                <w:szCs w:val="18"/>
              </w:rPr>
              <w:t xml:space="preserve"> chỉ chuyển trạng thái khi đơn thuộc đúng khách </w:t>
            </w:r>
            <w:r>
              <w:rPr>
                <w:b/>
                <w:bCs/>
                <w:sz w:val="18"/>
                <w:szCs w:val="18"/>
              </w:rPr>
              <w:t xml:space="preserve">và</w:t>
            </w:r>
            <w:r>
              <w:rPr>
                <w:b w:val="false"/>
                <w:bCs w:val="false"/>
                <w:sz w:val="18"/>
                <w:szCs w:val="18"/>
              </w:rPr>
              <w:t xml:space="preserve"> đang ở "Chờ khách đồng ý"</w:t>
            </w:r>
          </w:p>
        </w:tc>
      </w:tr>
      <w:tr>
        <w:trPr>
          <w:tblHeader w:val="false"/>
        </w:trPr>
        <w:tc>
          <w:tcPr>
            <w:tcW w:type="dxa" w:w="4932"/>
            <w:tcMar>
              <w:top w:type="dxa" w:w="57"/>
              <w:left w:type="dxa" w:w="85"/>
              <w:bottom w:type="dxa" w:w="57"/>
              <w:right w:type="dxa" w:w="85"/>
            </w:tcMar>
            <w:vAlign w:val="top"/>
          </w:tcPr>
          <w:p>
            <w:pPr>
              <w:spacing w:after="0" w:before="0"/>
            </w:pPr>
            <w:r>
              <w:rPr>
                <w:b/>
                <w:bCs/>
                <w:sz w:val="18"/>
                <w:szCs w:val="18"/>
              </w:rPr>
              <w:t xml:space="preserve">VĐ-1 (bắt buộc sửa trước go-live v2)</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Bọc </w:t>
            </w:r>
            <w:r>
              <w:rPr>
                <w:rFonts w:ascii="Consolas" w:cs="Consolas" w:eastAsia="Consolas" w:hAnsi="Consolas"/>
                <w:b w:val="false"/>
                <w:bCs w:val="false"/>
                <w:color w:val="0B4F46"/>
                <w:sz w:val="16"/>
                <w:szCs w:val="16"/>
                <w:shd w:fill="EDF3F2" w:val="clear"/>
              </w:rPr>
              <w:t xml:space="preserve">frappe.desk.search.search_link</w:t>
            </w:r>
            <w:r>
              <w:rPr>
                <w:b w:val="false"/>
                <w:bCs w:val="false"/>
                <w:sz w:val="18"/>
                <w:szCs w:val="18"/>
              </w:rPr>
              <w:t xml:space="preserve"> bằng </w:t>
            </w:r>
            <w:r>
              <w:rPr>
                <w:rFonts w:ascii="Consolas" w:cs="Consolas" w:eastAsia="Consolas" w:hAnsi="Consolas"/>
                <w:b w:val="false"/>
                <w:bCs w:val="false"/>
                <w:color w:val="0B4F46"/>
                <w:sz w:val="16"/>
                <w:szCs w:val="16"/>
                <w:shd w:fill="EDF3F2" w:val="clear"/>
              </w:rPr>
              <w:t xml:space="preserve">override_whitelisted_methods</w:t>
            </w:r>
            <w:r>
              <w:rPr>
                <w:b w:val="false"/>
                <w:bCs w:val="false"/>
                <w:sz w:val="18"/>
                <w:szCs w:val="18"/>
              </w:rPr>
              <w:t xml:space="preserve">: với Website User ép tắt </w:t>
            </w:r>
            <w:r>
              <w:rPr>
                <w:rFonts w:ascii="Consolas" w:cs="Consolas" w:eastAsia="Consolas" w:hAnsi="Consolas"/>
                <w:b w:val="false"/>
                <w:bCs w:val="false"/>
                <w:color w:val="0B4F46"/>
                <w:sz w:val="16"/>
                <w:szCs w:val="16"/>
                <w:shd w:fill="EDF3F2" w:val="clear"/>
              </w:rPr>
              <w:t xml:space="preserve">ignore_user_permissions</w:t>
            </w:r>
            <w:r>
              <w:rPr>
                <w:b w:val="false"/>
                <w:bCs w:val="false"/>
                <w:sz w:val="18"/>
                <w:szCs w:val="18"/>
              </w:rPr>
              <w:t xml:space="preserve"> và bỏ </w:t>
            </w:r>
            <w:r>
              <w:rPr>
                <w:rFonts w:ascii="Consolas" w:cs="Consolas" w:eastAsia="Consolas" w:hAnsi="Consolas"/>
                <w:b w:val="false"/>
                <w:bCs w:val="false"/>
                <w:color w:val="0B4F46"/>
                <w:sz w:val="16"/>
                <w:szCs w:val="16"/>
                <w:shd w:fill="EDF3F2" w:val="clear"/>
              </w:rPr>
              <w:t xml:space="preserve">filter_fields</w:t>
            </w:r>
            <w:r>
              <w:rPr>
                <w:b w:val="false"/>
                <w:bCs w:val="false"/>
                <w:sz w:val="18"/>
                <w:szCs w:val="18"/>
              </w:rPr>
              <w:t xml:space="preserve"> — bịt đường rò </w:t>
            </w:r>
            <w:r>
              <w:rPr>
                <w:rFonts w:ascii="Consolas" w:cs="Consolas" w:eastAsia="Consolas" w:hAnsi="Consolas"/>
                <w:b w:val="false"/>
                <w:bCs w:val="false"/>
                <w:color w:val="0B4F46"/>
                <w:sz w:val="16"/>
                <w:szCs w:val="16"/>
                <w:shd w:fill="EDF3F2" w:val="clear"/>
              </w:rPr>
              <w:t xml:space="preserve">Sales Invoice</w:t>
            </w:r>
            <w:r>
              <w:rPr>
                <w:b w:val="false"/>
                <w:bCs w:val="false"/>
                <w:sz w:val="18"/>
                <w:szCs w:val="18"/>
              </w:rPr>
              <w:t xml:space="preserve"> của khách khác</w:t>
            </w:r>
          </w:p>
        </w:tc>
      </w:tr>
      <w:tr>
        <w:trPr>
          <w:tblHeader w:val="false"/>
        </w:trPr>
        <w:tc>
          <w:tcPr>
            <w:tcW w:type="dxa" w:w="4932"/>
            <w:tcMar>
              <w:top w:type="dxa" w:w="57"/>
              <w:left w:type="dxa" w:w="85"/>
              <w:bottom w:type="dxa" w:w="57"/>
              <w:right w:type="dxa" w:w="85"/>
            </w:tcMar>
            <w:vAlign w:val="top"/>
          </w:tcPr>
          <w:p>
            <w:pPr>
              <w:spacing w:after="0" w:before="0"/>
            </w:pPr>
            <w:r>
              <w:rPr>
                <w:b w:val="false"/>
                <w:bCs w:val="false"/>
                <w:sz w:val="18"/>
                <w:szCs w:val="18"/>
              </w:rPr>
              <w:t xml:space="preserve">Dữ liệu Miyano xem được (UC-48…51)</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Nhân viên Miyano (role nội bộ) xem </w:t>
            </w:r>
            <w:r>
              <w:rPr>
                <w:b/>
                <w:bCs/>
                <w:sz w:val="18"/>
                <w:szCs w:val="18"/>
              </w:rPr>
              <w:t xml:space="preserve">toàn bộ</w:t>
            </w:r>
            <w:r>
              <w:rPr>
                <w:b w:val="false"/>
                <w:bCs w:val="false"/>
                <w:sz w:val="18"/>
                <w:szCs w:val="18"/>
              </w:rPr>
              <w:t xml:space="preserve"> kho khách qua report Desk — như UC-41 hiện có; phạm vi này phải được nêu trong điều khoản chia sẻ dữ liệu (VĐ-10)</w:t>
            </w:r>
          </w:p>
        </w:tc>
      </w:tr>
    </w:tbl>
    <w:p>
      <w:pPr>
        <w:spacing w:after="60"/>
      </w:pPr>
    </w:p>
    <w:p>
      <w:pPr>
        <w:pBdr>
          <w:bottom w:val="single" w:color="D9DDE3" w:sz="6"/>
        </w:pBdr>
        <w:spacing w:after="120" w:before="60"/>
      </w:pPr>
    </w:p>
    <w:p>
      <w:pPr>
        <w:pStyle w:val="Heading1"/>
        <w:spacing w:after="80" w:before="300"/>
      </w:pPr>
      <w:r>
        <w:t xml:space="preserve">9. Tích hợp và sự kiện</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2159"/>
        <w:gridCol w:w="1816"/>
        <w:gridCol w:w="1276"/>
        <w:gridCol w:w="2944"/>
        <w:gridCol w:w="1669"/>
      </w:tblGrid>
      <w:tr>
        <w:trPr>
          <w:tblHeader/>
        </w:trPr>
        <w:tc>
          <w:tcPr>
            <w:tcW w:type="dxa" w:w="2159"/>
            <w:shd w:fill="E8EEF5" w:val="clear"/>
            <w:tcMar>
              <w:top w:type="dxa" w:w="57"/>
              <w:left w:type="dxa" w:w="85"/>
              <w:bottom w:type="dxa" w:w="57"/>
              <w:right w:type="dxa" w:w="85"/>
            </w:tcMar>
            <w:vAlign w:val="top"/>
          </w:tcPr>
          <w:p>
            <w:pPr>
              <w:spacing w:after="0" w:before="0"/>
            </w:pPr>
            <w:r>
              <w:rPr>
                <w:b/>
                <w:bCs/>
                <w:color w:val="1F4E79"/>
                <w:sz w:val="18"/>
                <w:szCs w:val="18"/>
              </w:rPr>
              <w:t xml:space="preserve">Sự kiện</w:t>
            </w:r>
          </w:p>
        </w:tc>
        <w:tc>
          <w:tcPr>
            <w:tcW w:type="dxa" w:w="1816"/>
            <w:shd w:fill="E8EEF5" w:val="clear"/>
            <w:tcMar>
              <w:top w:type="dxa" w:w="57"/>
              <w:left w:type="dxa" w:w="85"/>
              <w:bottom w:type="dxa" w:w="57"/>
              <w:right w:type="dxa" w:w="85"/>
            </w:tcMar>
            <w:vAlign w:val="top"/>
          </w:tcPr>
          <w:p>
            <w:pPr>
              <w:spacing w:after="0" w:before="0"/>
            </w:pPr>
            <w:r>
              <w:rPr>
                <w:b/>
                <w:bCs/>
                <w:color w:val="1F4E79"/>
                <w:sz w:val="18"/>
                <w:szCs w:val="18"/>
              </w:rPr>
              <w:t xml:space="preserve">Móc / kênh</w:t>
            </w:r>
          </w:p>
        </w:tc>
        <w:tc>
          <w:tcPr>
            <w:tcW w:type="dxa" w:w="1276"/>
            <w:shd w:fill="E8EEF5" w:val="clear"/>
            <w:tcMar>
              <w:top w:type="dxa" w:w="57"/>
              <w:left w:type="dxa" w:w="85"/>
              <w:bottom w:type="dxa" w:w="57"/>
              <w:right w:type="dxa" w:w="85"/>
            </w:tcMar>
            <w:vAlign w:val="top"/>
          </w:tcPr>
          <w:p>
            <w:pPr>
              <w:spacing w:after="0" w:before="0"/>
            </w:pPr>
            <w:r>
              <w:rPr>
                <w:b/>
                <w:bCs/>
                <w:color w:val="1F4E79"/>
                <w:sz w:val="18"/>
                <w:szCs w:val="18"/>
              </w:rPr>
              <w:t xml:space="preserve">Hướng</w:t>
            </w:r>
          </w:p>
        </w:tc>
        <w:tc>
          <w:tcPr>
            <w:tcW w:type="dxa" w:w="2944"/>
            <w:shd w:fill="E8EEF5" w:val="clear"/>
            <w:tcMar>
              <w:top w:type="dxa" w:w="57"/>
              <w:left w:type="dxa" w:w="85"/>
              <w:bottom w:type="dxa" w:w="57"/>
              <w:right w:type="dxa" w:w="85"/>
            </w:tcMar>
            <w:vAlign w:val="top"/>
          </w:tcPr>
          <w:p>
            <w:pPr>
              <w:spacing w:after="0" w:before="0"/>
            </w:pPr>
            <w:r>
              <w:rPr>
                <w:b/>
                <w:bCs/>
                <w:color w:val="1F4E79"/>
                <w:sz w:val="18"/>
                <w:szCs w:val="18"/>
              </w:rPr>
              <w:t xml:space="preserve">Tính chất</w:t>
            </w:r>
          </w:p>
        </w:tc>
        <w:tc>
          <w:tcPr>
            <w:tcW w:type="dxa" w:w="1669"/>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215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Delivery Note.on_submit</w:t>
            </w:r>
          </w:p>
        </w:tc>
        <w:tc>
          <w:tcPr>
            <w:tcW w:type="dxa" w:w="181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on_delivery_note_submit</w:t>
            </w:r>
          </w:p>
        </w:tc>
        <w:tc>
          <w:tcPr>
            <w:tcW w:type="dxa" w:w="1276"/>
            <w:tcMar>
              <w:top w:type="dxa" w:w="57"/>
              <w:left w:type="dxa" w:w="85"/>
              <w:bottom w:type="dxa" w:w="57"/>
              <w:right w:type="dxa" w:w="85"/>
            </w:tcMar>
            <w:vAlign w:val="top"/>
          </w:tcPr>
          <w:p>
            <w:pPr>
              <w:spacing w:after="0" w:before="0"/>
            </w:pPr>
            <w:r>
              <w:rPr>
                <w:b w:val="false"/>
                <w:bCs w:val="false"/>
                <w:sz w:val="18"/>
                <w:szCs w:val="18"/>
              </w:rPr>
              <w:t xml:space="preserve">ERPNext → kho khách</w:t>
            </w:r>
          </w:p>
        </w:tc>
        <w:tc>
          <w:tcPr>
            <w:tcW w:type="dxa" w:w="2944"/>
            <w:tcMar>
              <w:top w:type="dxa" w:w="57"/>
              <w:left w:type="dxa" w:w="85"/>
              <w:bottom w:type="dxa" w:w="57"/>
              <w:right w:type="dxa" w:w="85"/>
            </w:tcMar>
            <w:vAlign w:val="top"/>
          </w:tcPr>
          <w:p>
            <w:pPr>
              <w:spacing w:after="0" w:before="0"/>
            </w:pPr>
            <w:r>
              <w:rPr>
                <w:b w:val="false"/>
                <w:bCs w:val="false"/>
                <w:sz w:val="18"/>
                <w:szCs w:val="18"/>
              </w:rPr>
              <w:t xml:space="preserve">Sinh phiếu nhập </w:t>
            </w:r>
            <w:r>
              <w:rPr>
                <w:b/>
                <w:bCs/>
                <w:sz w:val="18"/>
                <w:szCs w:val="18"/>
              </w:rPr>
              <w:t xml:space="preserve">nháp</w:t>
            </w:r>
            <w:r>
              <w:rPr>
                <w:b w:val="false"/>
                <w:bCs w:val="false"/>
                <w:sz w:val="18"/>
                <w:szCs w:val="18"/>
              </w:rPr>
              <w:t xml:space="preserve"> từng đợt; không bao giờ ném lỗi</w:t>
            </w:r>
          </w:p>
        </w:tc>
        <w:tc>
          <w:tcPr>
            <w:tcW w:type="dxa" w:w="1669"/>
            <w:tcMar>
              <w:top w:type="dxa" w:w="57"/>
              <w:left w:type="dxa" w:w="85"/>
              <w:bottom w:type="dxa" w:w="57"/>
              <w:right w:type="dxa" w:w="85"/>
            </w:tcMar>
            <w:vAlign w:val="top"/>
          </w:tcPr>
          <w:p>
            <w:pPr>
              <w:spacing w:after="0" w:before="0"/>
            </w:pPr>
            <w:r>
              <w:rPr>
                <w:b w:val="false"/>
                <w:bCs w:val="false"/>
                <w:sz w:val="18"/>
                <w:szCs w:val="18"/>
              </w:rPr>
              <w:t xml:space="preserve">Hiện có, mở rộng (</w:t>
            </w:r>
            <w:r>
              <w:rPr>
                <w:rFonts w:ascii="Consolas" w:cs="Consolas" w:eastAsia="Consolas" w:hAnsi="Consolas"/>
                <w:b w:val="false"/>
                <w:bCs w:val="false"/>
                <w:color w:val="0B4F46"/>
                <w:sz w:val="16"/>
                <w:szCs w:val="16"/>
                <w:shd w:fill="EDF3F2" w:val="clear"/>
              </w:rPr>
              <w:t xml:space="preserve">sl_giao</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so_dot</w:t>
            </w:r>
            <w:r>
              <w:rPr>
                <w:b w:val="false"/>
                <w:bCs w:val="false"/>
                <w:sz w:val="18"/>
                <w:szCs w:val="18"/>
              </w:rPr>
              <w:t xml:space="preserve">)</w:t>
            </w:r>
          </w:p>
        </w:tc>
      </w:tr>
      <w:tr>
        <w:trPr>
          <w:tblHeader w:val="false"/>
        </w:trPr>
        <w:tc>
          <w:tcPr>
            <w:tcW w:type="dxa" w:w="2159"/>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Delivery Note.on_cancel</w:t>
            </w:r>
          </w:p>
        </w:tc>
        <w:tc>
          <w:tcPr>
            <w:tcW w:type="dxa" w:w="181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on_delivery_note_cancel</w:t>
            </w:r>
          </w:p>
        </w:tc>
        <w:tc>
          <w:tcPr>
            <w:tcW w:type="dxa" w:w="1276"/>
            <w:tcMar>
              <w:top w:type="dxa" w:w="57"/>
              <w:left w:type="dxa" w:w="85"/>
              <w:bottom w:type="dxa" w:w="57"/>
              <w:right w:type="dxa" w:w="85"/>
            </w:tcMar>
            <w:vAlign w:val="top"/>
          </w:tcPr>
          <w:p>
            <w:pPr>
              <w:spacing w:after="0" w:before="0"/>
            </w:pPr>
            <w:r>
              <w:rPr>
                <w:b w:val="false"/>
                <w:bCs w:val="false"/>
                <w:sz w:val="18"/>
                <w:szCs w:val="18"/>
              </w:rPr>
              <w:t xml:space="preserve">ERPNext → kho khách</w:t>
            </w:r>
          </w:p>
        </w:tc>
        <w:tc>
          <w:tcPr>
            <w:tcW w:type="dxa" w:w="2944"/>
            <w:tcMar>
              <w:top w:type="dxa" w:w="57"/>
              <w:left w:type="dxa" w:w="85"/>
              <w:bottom w:type="dxa" w:w="57"/>
              <w:right w:type="dxa" w:w="85"/>
            </w:tcMar>
            <w:vAlign w:val="top"/>
          </w:tcPr>
          <w:p>
            <w:pPr>
              <w:spacing w:after="0" w:before="0"/>
            </w:pPr>
            <w:r>
              <w:rPr>
                <w:b w:val="false"/>
                <w:bCs w:val="false"/>
                <w:sz w:val="18"/>
                <w:szCs w:val="18"/>
              </w:rPr>
              <w:t xml:space="preserve">Gỡ phiếu nháp / đảo phiếu đã ghi sổ</w:t>
            </w:r>
          </w:p>
        </w:tc>
        <w:tc>
          <w:tcPr>
            <w:tcW w:type="dxa" w:w="1669"/>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2159"/>
            <w:tcMar>
              <w:top w:type="dxa" w:w="57"/>
              <w:left w:type="dxa" w:w="85"/>
              <w:bottom w:type="dxa" w:w="57"/>
              <w:right w:type="dxa" w:w="85"/>
            </w:tcMar>
            <w:vAlign w:val="top"/>
          </w:tcPr>
          <w:p>
            <w:pPr>
              <w:spacing w:after="0" w:before="0"/>
            </w:pPr>
            <w:r>
              <w:rPr>
                <w:b w:val="false"/>
                <w:bCs w:val="false"/>
                <w:sz w:val="18"/>
                <w:szCs w:val="18"/>
              </w:rPr>
              <w:t xml:space="preserve">Ghi sổ phiếu nhập/xuất</w:t>
            </w:r>
          </w:p>
        </w:tc>
        <w:tc>
          <w:tcPr>
            <w:tcW w:type="dxa" w:w="181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ledger.post_lines</w:t>
            </w:r>
          </w:p>
        </w:tc>
        <w:tc>
          <w:tcPr>
            <w:tcW w:type="dxa" w:w="1276"/>
            <w:tcMar>
              <w:top w:type="dxa" w:w="57"/>
              <w:left w:type="dxa" w:w="85"/>
              <w:bottom w:type="dxa" w:w="57"/>
              <w:right w:type="dxa" w:w="85"/>
            </w:tcMar>
            <w:vAlign w:val="top"/>
          </w:tcPr>
          <w:p>
            <w:pPr>
              <w:spacing w:after="0" w:before="0"/>
            </w:pPr>
            <w:r>
              <w:rPr>
                <w:b w:val="false"/>
                <w:bCs w:val="false"/>
                <w:sz w:val="18"/>
                <w:szCs w:val="18"/>
              </w:rPr>
              <w:t xml:space="preserve">Phiếu → sổ kho</w:t>
            </w:r>
          </w:p>
        </w:tc>
        <w:tc>
          <w:tcPr>
            <w:tcW w:type="dxa" w:w="2944"/>
            <w:tcMar>
              <w:top w:type="dxa" w:w="57"/>
              <w:left w:type="dxa" w:w="85"/>
              <w:bottom w:type="dxa" w:w="57"/>
              <w:right w:type="dxa" w:w="85"/>
            </w:tcMar>
            <w:vAlign w:val="top"/>
          </w:tcPr>
          <w:p>
            <w:pPr>
              <w:spacing w:after="0" w:before="0"/>
            </w:pPr>
            <w:r>
              <w:rPr>
                <w:b w:val="false"/>
                <w:bCs w:val="false"/>
                <w:sz w:val="18"/>
                <w:szCs w:val="18"/>
              </w:rPr>
              <w:t xml:space="preserve">Ghi </w:t>
            </w:r>
            <w:r>
              <w:rPr>
                <w:rFonts w:ascii="Consolas" w:cs="Consolas" w:eastAsia="Consolas" w:hAnsi="Consolas"/>
                <w:b w:val="false"/>
                <w:bCs w:val="false"/>
                <w:color w:val="0B4F46"/>
                <w:sz w:val="16"/>
                <w:szCs w:val="16"/>
                <w:shd w:fill="EDF3F2" w:val="clear"/>
              </w:rPr>
              <w:t xml:space="preserve">Ledger Entry</w:t>
            </w:r>
            <w:r>
              <w:rPr>
                <w:b w:val="false"/>
                <w:bCs w:val="false"/>
                <w:sz w:val="18"/>
                <w:szCs w:val="18"/>
              </w:rPr>
              <w:t xml:space="preserve"> + cập nhật </w:t>
            </w:r>
            <w:r>
              <w:rPr>
                <w:rFonts w:ascii="Consolas" w:cs="Consolas" w:eastAsia="Consolas" w:hAnsi="Consolas"/>
                <w:b w:val="false"/>
                <w:bCs w:val="false"/>
                <w:color w:val="0B4F46"/>
                <w:sz w:val="16"/>
                <w:szCs w:val="16"/>
                <w:shd w:fill="EDF3F2" w:val="clear"/>
              </w:rPr>
              <w:t xml:space="preserve">Lot Balance</w:t>
            </w:r>
          </w:p>
        </w:tc>
        <w:tc>
          <w:tcPr>
            <w:tcW w:type="dxa" w:w="1669"/>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2159"/>
            <w:tcMar>
              <w:top w:type="dxa" w:w="57"/>
              <w:left w:type="dxa" w:w="85"/>
              <w:bottom w:type="dxa" w:w="57"/>
              <w:right w:type="dxa" w:w="85"/>
            </w:tcMar>
            <w:vAlign w:val="top"/>
          </w:tcPr>
          <w:p>
            <w:pPr>
              <w:spacing w:after="0" w:before="0"/>
            </w:pPr>
            <w:r>
              <w:rPr>
                <w:b w:val="false"/>
                <w:bCs w:val="false"/>
                <w:sz w:val="18"/>
                <w:szCs w:val="18"/>
              </w:rPr>
              <w:t xml:space="preserve">Huỷ phiếu</w:t>
            </w:r>
          </w:p>
        </w:tc>
        <w:tc>
          <w:tcPr>
            <w:tcW w:type="dxa" w:w="1816"/>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_tao_phieu_dao</w:t>
            </w:r>
            <w:r>
              <w:rPr>
                <w:b w:val="false"/>
                <w:bCs w:val="false"/>
                <w:sz w:val="18"/>
                <w:szCs w:val="18"/>
              </w:rPr>
              <w:t xml:space="preserve"> + </w:t>
            </w:r>
            <w:r>
              <w:rPr>
                <w:rFonts w:ascii="Consolas" w:cs="Consolas" w:eastAsia="Consolas" w:hAnsi="Consolas"/>
                <w:b w:val="false"/>
                <w:bCs w:val="false"/>
                <w:color w:val="0B4F46"/>
                <w:sz w:val="16"/>
                <w:szCs w:val="16"/>
                <w:shd w:fill="EDF3F2" w:val="clear"/>
              </w:rPr>
              <w:t xml:space="preserve">mark_reversed</w:t>
            </w:r>
          </w:p>
        </w:tc>
        <w:tc>
          <w:tcPr>
            <w:tcW w:type="dxa" w:w="1276"/>
            <w:tcMar>
              <w:top w:type="dxa" w:w="57"/>
              <w:left w:type="dxa" w:w="85"/>
              <w:bottom w:type="dxa" w:w="57"/>
              <w:right w:type="dxa" w:w="85"/>
            </w:tcMar>
            <w:vAlign w:val="top"/>
          </w:tcPr>
          <w:p>
            <w:pPr>
              <w:spacing w:after="0" w:before="0"/>
            </w:pPr>
            <w:r>
              <w:rPr>
                <w:b w:val="false"/>
                <w:bCs w:val="false"/>
                <w:sz w:val="18"/>
                <w:szCs w:val="18"/>
              </w:rPr>
              <w:t xml:space="preserve">Phiếu → sổ kho</w:t>
            </w:r>
          </w:p>
        </w:tc>
        <w:tc>
          <w:tcPr>
            <w:tcW w:type="dxa" w:w="2944"/>
            <w:tcMar>
              <w:top w:type="dxa" w:w="57"/>
              <w:left w:type="dxa" w:w="85"/>
              <w:bottom w:type="dxa" w:w="57"/>
              <w:right w:type="dxa" w:w="85"/>
            </w:tcMar>
            <w:vAlign w:val="top"/>
          </w:tcPr>
          <w:p>
            <w:pPr>
              <w:spacing w:after="0" w:before="0"/>
            </w:pPr>
            <w:r>
              <w:rPr>
                <w:b w:val="false"/>
                <w:bCs w:val="false"/>
                <w:sz w:val="18"/>
                <w:szCs w:val="18"/>
              </w:rPr>
              <w:t xml:space="preserve">Bù trừ, không xoá</w:t>
            </w:r>
          </w:p>
        </w:tc>
        <w:tc>
          <w:tcPr>
            <w:tcW w:type="dxa" w:w="1669"/>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2159"/>
            <w:tcMar>
              <w:top w:type="dxa" w:w="57"/>
              <w:left w:type="dxa" w:w="85"/>
              <w:bottom w:type="dxa" w:w="57"/>
              <w:right w:type="dxa" w:w="85"/>
            </w:tcMar>
            <w:vAlign w:val="top"/>
          </w:tcPr>
          <w:p>
            <w:pPr>
              <w:spacing w:after="0" w:before="0"/>
            </w:pPr>
            <w:r>
              <w:rPr>
                <w:b w:val="false"/>
                <w:bCs w:val="false"/>
                <w:sz w:val="18"/>
                <w:szCs w:val="18"/>
              </w:rPr>
              <w:t xml:space="preserve">5 </w:t>
            </w:r>
            <w:r>
              <w:rPr>
                <w:rFonts w:ascii="Consolas" w:cs="Consolas" w:eastAsia="Consolas" w:hAnsi="Consolas"/>
                <w:b w:val="false"/>
                <w:bCs w:val="false"/>
                <w:color w:val="0B4F46"/>
                <w:sz w:val="16"/>
                <w:szCs w:val="16"/>
                <w:shd w:fill="EDF3F2" w:val="clear"/>
              </w:rPr>
              <w:t xml:space="preserve">Notification</w:t>
            </w:r>
            <w:r>
              <w:rPr>
                <w:b w:val="false"/>
                <w:bCs w:val="false"/>
                <w:sz w:val="18"/>
                <w:szCs w:val="18"/>
              </w:rPr>
              <w:t xml:space="preserve"> bán hàng</w:t>
            </w:r>
          </w:p>
        </w:tc>
        <w:tc>
          <w:tcPr>
            <w:tcW w:type="dxa" w:w="1816"/>
            <w:tcMar>
              <w:top w:type="dxa" w:w="57"/>
              <w:left w:type="dxa" w:w="85"/>
              <w:bottom w:type="dxa" w:w="57"/>
              <w:right w:type="dxa" w:w="85"/>
            </w:tcMar>
            <w:vAlign w:val="top"/>
          </w:tcPr>
          <w:p>
            <w:pPr>
              <w:spacing w:after="0" w:before="0"/>
            </w:pPr>
            <w:r>
              <w:rPr>
                <w:b w:val="false"/>
                <w:bCs w:val="false"/>
                <w:sz w:val="18"/>
                <w:szCs w:val="18"/>
              </w:rPr>
              <w:t xml:space="preserve">Email</w:t>
            </w:r>
          </w:p>
        </w:tc>
        <w:tc>
          <w:tcPr>
            <w:tcW w:type="dxa" w:w="1276"/>
            <w:tcMar>
              <w:top w:type="dxa" w:w="57"/>
              <w:left w:type="dxa" w:w="85"/>
              <w:bottom w:type="dxa" w:w="57"/>
              <w:right w:type="dxa" w:w="85"/>
            </w:tcMar>
            <w:vAlign w:val="top"/>
          </w:tcPr>
          <w:p>
            <w:pPr>
              <w:spacing w:after="0" w:before="0"/>
            </w:pPr>
            <w:r>
              <w:rPr>
                <w:b w:val="false"/>
                <w:bCs w:val="false"/>
                <w:sz w:val="18"/>
                <w:szCs w:val="18"/>
              </w:rPr>
              <w:t xml:space="preserve">Hệ thống → khách</w:t>
            </w:r>
          </w:p>
        </w:tc>
        <w:tc>
          <w:tcPr>
            <w:tcW w:type="dxa" w:w="2944"/>
            <w:tcMar>
              <w:top w:type="dxa" w:w="57"/>
              <w:left w:type="dxa" w:w="85"/>
              <w:bottom w:type="dxa" w:w="57"/>
              <w:right w:type="dxa" w:w="85"/>
            </w:tcMar>
            <w:vAlign w:val="top"/>
          </w:tcPr>
          <w:p>
            <w:pPr>
              <w:spacing w:after="0" w:before="0"/>
            </w:pPr>
            <w:r>
              <w:rPr>
                <w:b w:val="false"/>
                <w:bCs w:val="false"/>
                <w:sz w:val="18"/>
                <w:szCs w:val="18"/>
              </w:rPr>
              <w:t xml:space="preserve">Người nhận theo </w:t>
            </w:r>
            <w:r>
              <w:rPr>
                <w:rFonts w:ascii="Consolas" w:cs="Consolas" w:eastAsia="Consolas" w:hAnsi="Consolas"/>
                <w:b w:val="false"/>
                <w:bCs w:val="false"/>
                <w:color w:val="0B4F46"/>
                <w:sz w:val="16"/>
                <w:szCs w:val="16"/>
                <w:shd w:fill="EDF3F2" w:val="clear"/>
              </w:rPr>
              <w:t xml:space="preserve">contact_email</w:t>
            </w:r>
          </w:p>
        </w:tc>
        <w:tc>
          <w:tcPr>
            <w:tcW w:type="dxa" w:w="1669"/>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2159"/>
            <w:tcMar>
              <w:top w:type="dxa" w:w="57"/>
              <w:left w:type="dxa" w:w="85"/>
              <w:bottom w:type="dxa" w:w="57"/>
              <w:right w:type="dxa" w:w="85"/>
            </w:tcMar>
            <w:vAlign w:val="top"/>
          </w:tcPr>
          <w:p>
            <w:pPr>
              <w:spacing w:after="0" w:before="0"/>
            </w:pPr>
            <w:r>
              <w:rPr>
                <w:b/>
                <w:bCs/>
                <w:sz w:val="18"/>
                <w:szCs w:val="18"/>
              </w:rPr>
              <w:t xml:space="preserve">Chênh lệch nhận hàng</w:t>
            </w:r>
            <w:r>
              <w:rPr>
                <w:b w:val="false"/>
                <w:bCs w:val="false"/>
                <w:sz w:val="18"/>
                <w:szCs w:val="18"/>
              </w:rPr>
              <w:t xml:space="preserve"> (BR-K17)</w:t>
            </w:r>
          </w:p>
        </w:tc>
        <w:tc>
          <w:tcPr>
            <w:tcW w:type="dxa" w:w="1816"/>
            <w:tcMar>
              <w:top w:type="dxa" w:w="57"/>
              <w:left w:type="dxa" w:w="85"/>
              <w:bottom w:type="dxa" w:w="57"/>
              <w:right w:type="dxa" w:w="85"/>
            </w:tcMar>
            <w:vAlign w:val="top"/>
          </w:tcPr>
          <w:p>
            <w:pPr>
              <w:spacing w:after="0" w:before="0"/>
            </w:pPr>
            <w:r>
              <w:rPr>
                <w:b w:val="false"/>
                <w:bCs w:val="false"/>
                <w:sz w:val="18"/>
                <w:szCs w:val="18"/>
              </w:rPr>
              <w:t xml:space="preserve">Notification</w:t>
            </w:r>
          </w:p>
        </w:tc>
        <w:tc>
          <w:tcPr>
            <w:tcW w:type="dxa" w:w="1276"/>
            <w:tcMar>
              <w:top w:type="dxa" w:w="57"/>
              <w:left w:type="dxa" w:w="85"/>
              <w:bottom w:type="dxa" w:w="57"/>
              <w:right w:type="dxa" w:w="85"/>
            </w:tcMar>
            <w:vAlign w:val="top"/>
          </w:tcPr>
          <w:p>
            <w:pPr>
              <w:spacing w:after="0" w:before="0"/>
            </w:pPr>
            <w:r>
              <w:rPr>
                <w:b w:val="false"/>
                <w:bCs w:val="false"/>
                <w:sz w:val="18"/>
                <w:szCs w:val="18"/>
              </w:rPr>
              <w:t xml:space="preserve">Kho khách → sales Miyano</w:t>
            </w:r>
          </w:p>
        </w:tc>
        <w:tc>
          <w:tcPr>
            <w:tcW w:type="dxa" w:w="2944"/>
            <w:tcMar>
              <w:top w:type="dxa" w:w="57"/>
              <w:left w:type="dxa" w:w="85"/>
              <w:bottom w:type="dxa" w:w="57"/>
              <w:right w:type="dxa" w:w="85"/>
            </w:tcMar>
            <w:vAlign w:val="top"/>
          </w:tcPr>
          <w:p>
            <w:pPr>
              <w:spacing w:after="0" w:before="0"/>
            </w:pPr>
            <w:r>
              <w:rPr>
                <w:b w:val="false"/>
                <w:bCs w:val="false"/>
                <w:sz w:val="18"/>
                <w:szCs w:val="18"/>
              </w:rPr>
              <w:t xml:space="preserve">Khi ghi sổ phiếu có </w:t>
            </w:r>
            <w:r>
              <w:rPr>
                <w:rFonts w:ascii="Consolas" w:cs="Consolas" w:eastAsia="Consolas" w:hAnsi="Consolas"/>
                <w:b w:val="false"/>
                <w:bCs w:val="false"/>
                <w:color w:val="0B4F46"/>
                <w:sz w:val="16"/>
                <w:szCs w:val="16"/>
                <w:shd w:fill="EDF3F2" w:val="clear"/>
              </w:rPr>
              <w:t xml:space="preserve">co_chenh_lech</w:t>
            </w:r>
          </w:p>
        </w:tc>
        <w:tc>
          <w:tcPr>
            <w:tcW w:type="dxa" w:w="1669"/>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2159"/>
            <w:tcMar>
              <w:top w:type="dxa" w:w="57"/>
              <w:left w:type="dxa" w:w="85"/>
              <w:bottom w:type="dxa" w:w="57"/>
              <w:right w:type="dxa" w:w="85"/>
            </w:tcMar>
            <w:vAlign w:val="top"/>
          </w:tcPr>
          <w:p>
            <w:pPr>
              <w:spacing w:after="0" w:before="0"/>
            </w:pPr>
            <w:r>
              <w:rPr>
                <w:b/>
                <w:bCs/>
                <w:sz w:val="18"/>
                <w:szCs w:val="18"/>
              </w:rPr>
              <w:t xml:space="preserve">Thiếu giá bán</w:t>
            </w:r>
            <w:r>
              <w:rPr>
                <w:b w:val="false"/>
                <w:bCs w:val="false"/>
                <w:sz w:val="18"/>
                <w:szCs w:val="18"/>
              </w:rPr>
              <w:t xml:space="preserve"> (NL-1.4)</w:t>
            </w:r>
          </w:p>
        </w:tc>
        <w:tc>
          <w:tcPr>
            <w:tcW w:type="dxa" w:w="1816"/>
            <w:tcMar>
              <w:top w:type="dxa" w:w="57"/>
              <w:left w:type="dxa" w:w="85"/>
              <w:bottom w:type="dxa" w:w="57"/>
              <w:right w:type="dxa" w:w="85"/>
            </w:tcMar>
            <w:vAlign w:val="top"/>
          </w:tcPr>
          <w:p>
            <w:pPr>
              <w:spacing w:after="0" w:before="0"/>
            </w:pPr>
            <w:r>
              <w:rPr>
                <w:b w:val="false"/>
                <w:bCs w:val="false"/>
                <w:sz w:val="18"/>
                <w:szCs w:val="18"/>
              </w:rPr>
              <w:t xml:space="preserve">Notification</w:t>
            </w:r>
          </w:p>
        </w:tc>
        <w:tc>
          <w:tcPr>
            <w:tcW w:type="dxa" w:w="1276"/>
            <w:tcMar>
              <w:top w:type="dxa" w:w="57"/>
              <w:left w:type="dxa" w:w="85"/>
              <w:bottom w:type="dxa" w:w="57"/>
              <w:right w:type="dxa" w:w="85"/>
            </w:tcMar>
            <w:vAlign w:val="top"/>
          </w:tcPr>
          <w:p>
            <w:pPr>
              <w:spacing w:after="0" w:before="0"/>
            </w:pPr>
            <w:r>
              <w:rPr>
                <w:b w:val="false"/>
                <w:bCs w:val="false"/>
                <w:sz w:val="18"/>
                <w:szCs w:val="18"/>
              </w:rPr>
              <w:t xml:space="preserve">Cổng → sales Miyano</w:t>
            </w:r>
          </w:p>
        </w:tc>
        <w:tc>
          <w:tcPr>
            <w:tcW w:type="dxa" w:w="2944"/>
            <w:tcMar>
              <w:top w:type="dxa" w:w="57"/>
              <w:left w:type="dxa" w:w="85"/>
              <w:bottom w:type="dxa" w:w="57"/>
              <w:right w:type="dxa" w:w="85"/>
            </w:tcMar>
            <w:vAlign w:val="top"/>
          </w:tcPr>
          <w:p>
            <w:pPr>
              <w:spacing w:after="0" w:before="0"/>
            </w:pPr>
            <w:r>
              <w:rPr>
                <w:b w:val="false"/>
                <w:bCs w:val="false"/>
                <w:sz w:val="18"/>
                <w:szCs w:val="18"/>
              </w:rPr>
              <w:t xml:space="preserve">Khi khách bị chặn vì thiếu giá</w:t>
            </w:r>
          </w:p>
        </w:tc>
        <w:tc>
          <w:tcPr>
            <w:tcW w:type="dxa" w:w="1669"/>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2159"/>
            <w:tcMar>
              <w:top w:type="dxa" w:w="57"/>
              <w:left w:type="dxa" w:w="85"/>
              <w:bottom w:type="dxa" w:w="57"/>
              <w:right w:type="dxa" w:w="85"/>
            </w:tcMar>
            <w:vAlign w:val="top"/>
          </w:tcPr>
          <w:p>
            <w:pPr>
              <w:spacing w:after="0" w:before="0"/>
            </w:pPr>
            <w:r>
              <w:rPr>
                <w:b/>
                <w:bCs/>
                <w:sz w:val="18"/>
                <w:szCs w:val="18"/>
              </w:rPr>
              <w:t xml:space="preserve">Đơn treo quá SLA</w:t>
            </w:r>
            <w:r>
              <w:rPr>
                <w:b w:val="false"/>
                <w:bCs w:val="false"/>
                <w:sz w:val="18"/>
                <w:szCs w:val="18"/>
              </w:rPr>
              <w:t xml:space="preserve"> (NL-2.6)</w:t>
            </w:r>
          </w:p>
        </w:tc>
        <w:tc>
          <w:tcPr>
            <w:tcW w:type="dxa" w:w="1816"/>
            <w:tcMar>
              <w:top w:type="dxa" w:w="57"/>
              <w:left w:type="dxa" w:w="85"/>
              <w:bottom w:type="dxa" w:w="57"/>
              <w:right w:type="dxa" w:w="85"/>
            </w:tcMar>
            <w:vAlign w:val="top"/>
          </w:tcPr>
          <w:p>
            <w:pPr>
              <w:spacing w:after="0" w:before="0"/>
            </w:pPr>
            <w:r>
              <w:rPr>
                <w:b w:val="false"/>
                <w:bCs w:val="false"/>
                <w:sz w:val="18"/>
                <w:szCs w:val="18"/>
              </w:rPr>
              <w:t xml:space="preserve">Job nền + Notification</w:t>
            </w:r>
          </w:p>
        </w:tc>
        <w:tc>
          <w:tcPr>
            <w:tcW w:type="dxa" w:w="1276"/>
            <w:tcMar>
              <w:top w:type="dxa" w:w="57"/>
              <w:left w:type="dxa" w:w="85"/>
              <w:bottom w:type="dxa" w:w="57"/>
              <w:right w:type="dxa" w:w="85"/>
            </w:tcMar>
            <w:vAlign w:val="top"/>
          </w:tcPr>
          <w:p>
            <w:pPr>
              <w:spacing w:after="0" w:before="0"/>
            </w:pPr>
            <w:r>
              <w:rPr>
                <w:b w:val="false"/>
                <w:bCs w:val="false"/>
                <w:sz w:val="18"/>
                <w:szCs w:val="18"/>
              </w:rPr>
              <w:t xml:space="preserve">Hệ thống → Sales Manager</w:t>
            </w:r>
          </w:p>
        </w:tc>
        <w:tc>
          <w:tcPr>
            <w:tcW w:type="dxa" w:w="2944"/>
            <w:tcMar>
              <w:top w:type="dxa" w:w="57"/>
              <w:left w:type="dxa" w:w="85"/>
              <w:bottom w:type="dxa" w:w="57"/>
              <w:right w:type="dxa" w:w="85"/>
            </w:tcMar>
            <w:vAlign w:val="top"/>
          </w:tcPr>
          <w:p>
            <w:pPr>
              <w:spacing w:after="0" w:before="0"/>
            </w:pPr>
            <w:r>
              <w:rPr>
                <w:b w:val="false"/>
                <w:bCs w:val="false"/>
                <w:sz w:val="18"/>
                <w:szCs w:val="18"/>
              </w:rPr>
              <w:t xml:space="preserve">Quét định kỳ đơn "Chờ Miyano xác nhận"</w:t>
            </w:r>
          </w:p>
        </w:tc>
        <w:tc>
          <w:tcPr>
            <w:tcW w:type="dxa" w:w="1669"/>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2159"/>
            <w:tcMar>
              <w:top w:type="dxa" w:w="57"/>
              <w:left w:type="dxa" w:w="85"/>
              <w:bottom w:type="dxa" w:w="57"/>
              <w:right w:type="dxa" w:w="85"/>
            </w:tcMar>
            <w:vAlign w:val="top"/>
          </w:tcPr>
          <w:p>
            <w:pPr>
              <w:spacing w:after="0" w:before="0"/>
            </w:pPr>
            <w:r>
              <w:rPr>
                <w:b/>
                <w:bCs/>
                <w:sz w:val="18"/>
                <w:szCs w:val="18"/>
              </w:rPr>
              <w:t xml:space="preserve">Cảnh báo thiếu tồn</w:t>
            </w:r>
            <w:r>
              <w:rPr>
                <w:b w:val="false"/>
                <w:bCs w:val="false"/>
                <w:sz w:val="18"/>
                <w:szCs w:val="18"/>
              </w:rPr>
              <w:t xml:space="preserve"> (QT9)</w:t>
            </w:r>
          </w:p>
        </w:tc>
        <w:tc>
          <w:tcPr>
            <w:tcW w:type="dxa" w:w="1816"/>
            <w:tcMar>
              <w:top w:type="dxa" w:w="57"/>
              <w:left w:type="dxa" w:w="85"/>
              <w:bottom w:type="dxa" w:w="57"/>
              <w:right w:type="dxa" w:w="85"/>
            </w:tcMar>
            <w:vAlign w:val="top"/>
          </w:tcPr>
          <w:p>
            <w:pPr>
              <w:spacing w:after="0" w:before="0"/>
            </w:pPr>
            <w:r>
              <w:rPr>
                <w:b w:val="false"/>
                <w:bCs w:val="false"/>
                <w:sz w:val="18"/>
                <w:szCs w:val="18"/>
              </w:rPr>
              <w:t xml:space="preserve">Job nền + email tuỳ chọn</w:t>
            </w:r>
          </w:p>
        </w:tc>
        <w:tc>
          <w:tcPr>
            <w:tcW w:type="dxa" w:w="1276"/>
            <w:tcMar>
              <w:top w:type="dxa" w:w="57"/>
              <w:left w:type="dxa" w:w="85"/>
              <w:bottom w:type="dxa" w:w="57"/>
              <w:right w:type="dxa" w:w="85"/>
            </w:tcMar>
            <w:vAlign w:val="top"/>
          </w:tcPr>
          <w:p>
            <w:pPr>
              <w:spacing w:after="0" w:before="0"/>
            </w:pPr>
            <w:r>
              <w:rPr>
                <w:b w:val="false"/>
                <w:bCs w:val="false"/>
                <w:sz w:val="18"/>
                <w:szCs w:val="18"/>
              </w:rPr>
              <w:t xml:space="preserve">Hệ thống → khách</w:t>
            </w:r>
          </w:p>
        </w:tc>
        <w:tc>
          <w:tcPr>
            <w:tcW w:type="dxa" w:w="2944"/>
            <w:tcMar>
              <w:top w:type="dxa" w:w="57"/>
              <w:left w:type="dxa" w:w="85"/>
              <w:bottom w:type="dxa" w:w="57"/>
              <w:right w:type="dxa" w:w="85"/>
            </w:tcMar>
            <w:vAlign w:val="top"/>
          </w:tcPr>
          <w:p>
            <w:pPr>
              <w:spacing w:after="0" w:before="0"/>
            </w:pPr>
            <w:r>
              <w:rPr>
                <w:b w:val="false"/>
                <w:bCs w:val="false"/>
                <w:sz w:val="18"/>
                <w:szCs w:val="18"/>
              </w:rPr>
              <w:t xml:space="preserve">Tính từ Lot Balance + min/ROP; hiển thị trên cổng, email tần suất cấu hình</w:t>
            </w:r>
          </w:p>
        </w:tc>
        <w:tc>
          <w:tcPr>
            <w:tcW w:type="dxa" w:w="1669"/>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2159"/>
            <w:tcMar>
              <w:top w:type="dxa" w:w="57"/>
              <w:left w:type="dxa" w:w="85"/>
              <w:bottom w:type="dxa" w:w="57"/>
              <w:right w:type="dxa" w:w="85"/>
            </w:tcMar>
            <w:vAlign w:val="top"/>
          </w:tcPr>
          <w:p>
            <w:pPr>
              <w:spacing w:after="0" w:before="0"/>
            </w:pPr>
            <w:r>
              <w:rPr>
                <w:b/>
                <w:bCs/>
                <w:sz w:val="18"/>
                <w:szCs w:val="18"/>
              </w:rPr>
              <w:t xml:space="preserve">Yêu cầu hàng hoá mới / đổi trạng thái</w:t>
            </w:r>
            <w:r>
              <w:rPr>
                <w:b w:val="false"/>
                <w:bCs w:val="false"/>
                <w:sz w:val="18"/>
                <w:szCs w:val="18"/>
              </w:rPr>
              <w:t xml:space="preserve"> (QT11)</w:t>
            </w:r>
          </w:p>
        </w:tc>
        <w:tc>
          <w:tcPr>
            <w:tcW w:type="dxa" w:w="1816"/>
            <w:tcMar>
              <w:top w:type="dxa" w:w="57"/>
              <w:left w:type="dxa" w:w="85"/>
              <w:bottom w:type="dxa" w:w="57"/>
              <w:right w:type="dxa" w:w="85"/>
            </w:tcMar>
            <w:vAlign w:val="top"/>
          </w:tcPr>
          <w:p>
            <w:pPr>
              <w:spacing w:after="0" w:before="0"/>
            </w:pPr>
            <w:r>
              <w:rPr>
                <w:b w:val="false"/>
                <w:bCs w:val="false"/>
                <w:sz w:val="18"/>
                <w:szCs w:val="18"/>
              </w:rPr>
              <w:t xml:space="preserve">Notification</w:t>
            </w:r>
          </w:p>
        </w:tc>
        <w:tc>
          <w:tcPr>
            <w:tcW w:type="dxa" w:w="1276"/>
            <w:tcMar>
              <w:top w:type="dxa" w:w="57"/>
              <w:left w:type="dxa" w:w="85"/>
              <w:bottom w:type="dxa" w:w="57"/>
              <w:right w:type="dxa" w:w="85"/>
            </w:tcMar>
            <w:vAlign w:val="top"/>
          </w:tcPr>
          <w:p>
            <w:pPr>
              <w:spacing w:after="0" w:before="0"/>
            </w:pPr>
            <w:r>
              <w:rPr>
                <w:b w:val="false"/>
                <w:bCs w:val="false"/>
                <w:sz w:val="18"/>
                <w:szCs w:val="18"/>
              </w:rPr>
              <w:t xml:space="preserve">Khách ⇄ sales + purchasing</w:t>
            </w:r>
          </w:p>
        </w:tc>
        <w:tc>
          <w:tcPr>
            <w:tcW w:type="dxa" w:w="2944"/>
            <w:tcMar>
              <w:top w:type="dxa" w:w="57"/>
              <w:left w:type="dxa" w:w="85"/>
              <w:bottom w:type="dxa" w:w="57"/>
              <w:right w:type="dxa" w:w="85"/>
            </w:tcMar>
            <w:vAlign w:val="top"/>
          </w:tcPr>
          <w:p>
            <w:pPr>
              <w:spacing w:after="0" w:before="0"/>
            </w:pPr>
            <w:r>
              <w:rPr>
                <w:b w:val="false"/>
                <w:bCs w:val="false"/>
                <w:sz w:val="18"/>
                <w:szCs w:val="18"/>
              </w:rPr>
              <w:t xml:space="preserve">Tạo mới → báo Miyano; mỗi lần đổi trạng thái → email khách; quá SLA → leo thang</w:t>
            </w:r>
          </w:p>
        </w:tc>
        <w:tc>
          <w:tcPr>
            <w:tcW w:type="dxa" w:w="1669"/>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2159"/>
            <w:tcMar>
              <w:top w:type="dxa" w:w="57"/>
              <w:left w:type="dxa" w:w="85"/>
              <w:bottom w:type="dxa" w:w="57"/>
              <w:right w:type="dxa" w:w="85"/>
            </w:tcMar>
            <w:vAlign w:val="top"/>
          </w:tcPr>
          <w:p>
            <w:pPr>
              <w:spacing w:after="0" w:before="0"/>
            </w:pPr>
            <w:r>
              <w:rPr>
                <w:b/>
                <w:bCs/>
                <w:sz w:val="18"/>
                <w:szCs w:val="18"/>
              </w:rPr>
              <w:t xml:space="preserve">Đơn chờ khách đồng ý</w:t>
            </w:r>
            <w:r>
              <w:rPr>
                <w:b w:val="false"/>
                <w:bCs w:val="false"/>
                <w:sz w:val="18"/>
                <w:szCs w:val="18"/>
              </w:rPr>
              <w:t xml:space="preserve"> (QT10-B)</w:t>
            </w:r>
          </w:p>
        </w:tc>
        <w:tc>
          <w:tcPr>
            <w:tcW w:type="dxa" w:w="1816"/>
            <w:tcMar>
              <w:top w:type="dxa" w:w="57"/>
              <w:left w:type="dxa" w:w="85"/>
              <w:bottom w:type="dxa" w:w="57"/>
              <w:right w:type="dxa" w:w="85"/>
            </w:tcMar>
            <w:vAlign w:val="top"/>
          </w:tcPr>
          <w:p>
            <w:pPr>
              <w:spacing w:after="0" w:before="0"/>
            </w:pPr>
            <w:r>
              <w:rPr>
                <w:b w:val="false"/>
                <w:bCs w:val="false"/>
                <w:sz w:val="18"/>
                <w:szCs w:val="18"/>
              </w:rPr>
              <w:t xml:space="preserve">Notification + job hạn hiệu lực</w:t>
            </w:r>
          </w:p>
        </w:tc>
        <w:tc>
          <w:tcPr>
            <w:tcW w:type="dxa" w:w="1276"/>
            <w:tcMar>
              <w:top w:type="dxa" w:w="57"/>
              <w:left w:type="dxa" w:w="85"/>
              <w:bottom w:type="dxa" w:w="57"/>
              <w:right w:type="dxa" w:w="85"/>
            </w:tcMar>
            <w:vAlign w:val="top"/>
          </w:tcPr>
          <w:p>
            <w:pPr>
              <w:spacing w:after="0" w:before="0"/>
            </w:pPr>
            <w:r>
              <w:rPr>
                <w:b w:val="false"/>
                <w:bCs w:val="false"/>
                <w:sz w:val="18"/>
                <w:szCs w:val="18"/>
              </w:rPr>
              <w:t xml:space="preserve">Miyano → khách</w:t>
            </w:r>
          </w:p>
        </w:tc>
        <w:tc>
          <w:tcPr>
            <w:tcW w:type="dxa" w:w="2944"/>
            <w:tcMar>
              <w:top w:type="dxa" w:w="57"/>
              <w:left w:type="dxa" w:w="85"/>
              <w:bottom w:type="dxa" w:w="57"/>
              <w:right w:type="dxa" w:w="85"/>
            </w:tcMar>
            <w:vAlign w:val="top"/>
          </w:tcPr>
          <w:p>
            <w:pPr>
              <w:spacing w:after="0" w:before="0"/>
            </w:pPr>
            <w:r>
              <w:rPr>
                <w:b w:val="false"/>
                <w:bCs w:val="false"/>
                <w:sz w:val="18"/>
                <w:szCs w:val="18"/>
              </w:rPr>
              <w:t xml:space="preserve">Lập SO từ báo giá → email khách kèm hạn hiệu lực; quá hạn → tự đóng, email hai phía</w:t>
            </w:r>
          </w:p>
        </w:tc>
        <w:tc>
          <w:tcPr>
            <w:tcW w:type="dxa" w:w="1669"/>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2159"/>
            <w:tcMar>
              <w:top w:type="dxa" w:w="57"/>
              <w:left w:type="dxa" w:w="85"/>
              <w:bottom w:type="dxa" w:w="57"/>
              <w:right w:type="dxa" w:w="85"/>
            </w:tcMar>
            <w:vAlign w:val="top"/>
          </w:tcPr>
          <w:p>
            <w:pPr>
              <w:spacing w:after="0" w:before="0"/>
            </w:pPr>
            <w:r>
              <w:rPr>
                <w:b/>
                <w:bCs/>
                <w:sz w:val="18"/>
                <w:szCs w:val="18"/>
              </w:rPr>
              <w:t xml:space="preserve">HĐĐT phát hành</w:t>
            </w:r>
            <w:r>
              <w:rPr>
                <w:b w:val="false"/>
                <w:bCs w:val="false"/>
                <w:sz w:val="18"/>
                <w:szCs w:val="18"/>
              </w:rPr>
              <w:t xml:space="preserve"> (QT12)</w:t>
            </w:r>
          </w:p>
        </w:tc>
        <w:tc>
          <w:tcPr>
            <w:tcW w:type="dxa" w:w="1816"/>
            <w:tcMar>
              <w:top w:type="dxa" w:w="57"/>
              <w:left w:type="dxa" w:w="85"/>
              <w:bottom w:type="dxa" w:w="57"/>
              <w:right w:type="dxa" w:w="85"/>
            </w:tcMar>
            <w:vAlign w:val="top"/>
          </w:tcPr>
          <w:p>
            <w:pPr>
              <w:spacing w:after="0" w:before="0"/>
            </w:pPr>
            <w:r>
              <w:rPr>
                <w:b w:val="false"/>
                <w:bCs w:val="false"/>
                <w:sz w:val="18"/>
                <w:szCs w:val="18"/>
              </w:rPr>
              <w:t xml:space="preserve">Sự kiện từ module HĐĐT → Notification</w:t>
            </w:r>
          </w:p>
        </w:tc>
        <w:tc>
          <w:tcPr>
            <w:tcW w:type="dxa" w:w="1276"/>
            <w:tcMar>
              <w:top w:type="dxa" w:w="57"/>
              <w:left w:type="dxa" w:w="85"/>
              <w:bottom w:type="dxa" w:w="57"/>
              <w:right w:type="dxa" w:w="85"/>
            </w:tcMar>
            <w:vAlign w:val="top"/>
          </w:tcPr>
          <w:p>
            <w:pPr>
              <w:spacing w:after="0" w:before="0"/>
            </w:pPr>
            <w:r>
              <w:rPr>
                <w:b w:val="false"/>
                <w:bCs w:val="false"/>
                <w:sz w:val="18"/>
                <w:szCs w:val="18"/>
              </w:rPr>
              <w:t xml:space="preserve">Kế toán → khách</w:t>
            </w:r>
          </w:p>
        </w:tc>
        <w:tc>
          <w:tcPr>
            <w:tcW w:type="dxa" w:w="2944"/>
            <w:tcMar>
              <w:top w:type="dxa" w:w="57"/>
              <w:left w:type="dxa" w:w="85"/>
              <w:bottom w:type="dxa" w:w="57"/>
              <w:right w:type="dxa" w:w="85"/>
            </w:tcMar>
            <w:vAlign w:val="top"/>
          </w:tcPr>
          <w:p>
            <w:pPr>
              <w:spacing w:after="0" w:before="0"/>
            </w:pPr>
            <w:r>
              <w:rPr>
                <w:b w:val="false"/>
                <w:bCs w:val="false"/>
                <w:sz w:val="18"/>
                <w:szCs w:val="18"/>
              </w:rPr>
              <w:t xml:space="preserve">Email kèm số + ký hiệu + link cổng; thay thế/huỷ/điều chỉnh cũng gửi thông báo</w:t>
            </w:r>
          </w:p>
        </w:tc>
        <w:tc>
          <w:tcPr>
            <w:tcW w:type="dxa" w:w="1669"/>
            <w:tcMar>
              <w:top w:type="dxa" w:w="57"/>
              <w:left w:type="dxa" w:w="85"/>
              <w:bottom w:type="dxa" w:w="57"/>
              <w:right w:type="dxa" w:w="85"/>
            </w:tcMar>
            <w:vAlign w:val="top"/>
          </w:tcPr>
          <w:p>
            <w:pPr>
              <w:spacing w:after="0" w:before="0"/>
            </w:pPr>
            <w:r>
              <w:rPr>
                <w:b/>
                <w:bCs/>
                <w:color w:val="0F6B5F"/>
                <w:sz w:val="18"/>
                <w:szCs w:val="18"/>
              </w:rPr>
              <w:t xml:space="preserve">MỚI</w:t>
            </w:r>
          </w:p>
        </w:tc>
      </w:tr>
    </w:tbl>
    <w:p>
      <w:pPr>
        <w:spacing w:after="60"/>
      </w:pPr>
    </w:p>
    <w:p>
      <w:pPr>
        <w:spacing w:after="100"/>
      </w:pPr>
      <w:r>
        <w:rPr>
          <w:b/>
          <w:bCs/>
          <w:sz w:val="21"/>
          <w:szCs w:val="21"/>
        </w:rPr>
        <w:t xml:space="preserve">Không có chiều ngược lại vào sổ sách Miyano.</w:t>
      </w:r>
      <w:r>
        <w:rPr>
          <w:sz w:val="21"/>
          <w:szCs w:val="21"/>
        </w:rPr>
        <w:t xml:space="preserve"> Phiếu kho của khách không tác động tồn kho, giá vốn, hay kế toán của Miyano — nguyên tắc nền tảng giữ nguyên ở v2.0.</w:t>
      </w:r>
    </w:p>
    <w:p>
      <w:pPr>
        <w:pBdr>
          <w:bottom w:val="single" w:color="D9DDE3" w:sz="6"/>
        </w:pBdr>
        <w:spacing w:after="120" w:before="60"/>
      </w:pPr>
    </w:p>
    <w:p>
      <w:pPr>
        <w:pStyle w:val="Heading1"/>
        <w:spacing w:after="80" w:before="300"/>
      </w:pPr>
      <w:r>
        <w:t xml:space="preserve">10. Báo cáo và chứng từ in</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4288"/>
        <w:gridCol w:w="858"/>
        <w:gridCol w:w="929"/>
        <w:gridCol w:w="2645"/>
        <w:gridCol w:w="1144"/>
      </w:tblGrid>
      <w:tr>
        <w:trPr>
          <w:tblHeader/>
        </w:trPr>
        <w:tc>
          <w:tcPr>
            <w:tcW w:type="dxa" w:w="4288"/>
            <w:shd w:fill="E8EEF5" w:val="clear"/>
            <w:tcMar>
              <w:top w:type="dxa" w:w="57"/>
              <w:left w:type="dxa" w:w="85"/>
              <w:bottom w:type="dxa" w:w="57"/>
              <w:right w:type="dxa" w:w="85"/>
            </w:tcMar>
            <w:vAlign w:val="top"/>
          </w:tcPr>
          <w:p>
            <w:pPr>
              <w:spacing w:after="0" w:before="0"/>
            </w:pPr>
            <w:r>
              <w:rPr>
                <w:b/>
                <w:bCs/>
                <w:color w:val="1F4E79"/>
                <w:sz w:val="18"/>
                <w:szCs w:val="18"/>
              </w:rPr>
              <w:t xml:space="preserve">Báo cáo</w:t>
            </w:r>
          </w:p>
        </w:tc>
        <w:tc>
          <w:tcPr>
            <w:tcW w:type="dxa" w:w="858"/>
            <w:shd w:fill="E8EEF5" w:val="clear"/>
            <w:tcMar>
              <w:top w:type="dxa" w:w="57"/>
              <w:left w:type="dxa" w:w="85"/>
              <w:bottom w:type="dxa" w:w="57"/>
              <w:right w:type="dxa" w:w="85"/>
            </w:tcMar>
            <w:vAlign w:val="top"/>
          </w:tcPr>
          <w:p>
            <w:pPr>
              <w:spacing w:after="0" w:before="0"/>
            </w:pPr>
            <w:r>
              <w:rPr>
                <w:b/>
                <w:bCs/>
                <w:color w:val="1F4E79"/>
                <w:sz w:val="18"/>
                <w:szCs w:val="18"/>
              </w:rPr>
              <w:t xml:space="preserve">Khách (cổng)</w:t>
            </w:r>
          </w:p>
        </w:tc>
        <w:tc>
          <w:tcPr>
            <w:tcW w:type="dxa" w:w="929"/>
            <w:shd w:fill="E8EEF5" w:val="clear"/>
            <w:tcMar>
              <w:top w:type="dxa" w:w="57"/>
              <w:left w:type="dxa" w:w="85"/>
              <w:bottom w:type="dxa" w:w="57"/>
              <w:right w:type="dxa" w:w="85"/>
            </w:tcMar>
            <w:vAlign w:val="top"/>
          </w:tcPr>
          <w:p>
            <w:pPr>
              <w:spacing w:after="0" w:before="0"/>
            </w:pPr>
            <w:r>
              <w:rPr>
                <w:b/>
                <w:bCs/>
                <w:color w:val="1F4E79"/>
                <w:sz w:val="18"/>
                <w:szCs w:val="18"/>
              </w:rPr>
              <w:t xml:space="preserve">Miyano (Desk)</w:t>
            </w:r>
          </w:p>
        </w:tc>
        <w:tc>
          <w:tcPr>
            <w:tcW w:type="dxa" w:w="2645"/>
            <w:shd w:fill="E8EEF5" w:val="clear"/>
            <w:tcMar>
              <w:top w:type="dxa" w:w="57"/>
              <w:left w:type="dxa" w:w="85"/>
              <w:bottom w:type="dxa" w:w="57"/>
              <w:right w:type="dxa" w:w="85"/>
            </w:tcMar>
            <w:vAlign w:val="top"/>
          </w:tcPr>
          <w:p>
            <w:pPr>
              <w:spacing w:after="0" w:before="0"/>
            </w:pPr>
            <w:r>
              <w:rPr>
                <w:b/>
                <w:bCs/>
                <w:color w:val="1F4E79"/>
                <w:sz w:val="18"/>
                <w:szCs w:val="18"/>
              </w:rPr>
              <w:t xml:space="preserve">Nguồn dữ liệu</w:t>
            </w:r>
          </w:p>
        </w:tc>
        <w:tc>
          <w:tcPr>
            <w:tcW w:type="dxa" w:w="1144"/>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4288"/>
            <w:tcMar>
              <w:top w:type="dxa" w:w="57"/>
              <w:left w:type="dxa" w:w="85"/>
              <w:bottom w:type="dxa" w:w="57"/>
              <w:right w:type="dxa" w:w="85"/>
            </w:tcMar>
            <w:vAlign w:val="top"/>
          </w:tcPr>
          <w:p>
            <w:pPr>
              <w:spacing w:after="0" w:before="0"/>
            </w:pPr>
            <w:r>
              <w:rPr>
                <w:b w:val="false"/>
                <w:bCs w:val="false"/>
                <w:sz w:val="18"/>
                <w:szCs w:val="18"/>
              </w:rPr>
              <w:t xml:space="preserve">Tồn kho theo vật tư / theo lô</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Stock Lot Balance</w:t>
            </w:r>
          </w:p>
        </w:tc>
        <w:tc>
          <w:tcPr>
            <w:tcW w:type="dxa" w:w="1144"/>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4288"/>
            <w:tcMar>
              <w:top w:type="dxa" w:w="57"/>
              <w:left w:type="dxa" w:w="85"/>
              <w:bottom w:type="dxa" w:w="57"/>
              <w:right w:type="dxa" w:w="85"/>
            </w:tcMar>
            <w:vAlign w:val="top"/>
          </w:tcPr>
          <w:p>
            <w:pPr>
              <w:spacing w:after="0" w:before="0"/>
            </w:pPr>
            <w:r>
              <w:rPr>
                <w:b w:val="false"/>
                <w:bCs w:val="false"/>
                <w:sz w:val="18"/>
                <w:szCs w:val="18"/>
              </w:rPr>
              <w:t xml:space="preserve">Nhập – xuất – tồn theo kỳ</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Stock Ledger Entry</w:t>
            </w:r>
          </w:p>
        </w:tc>
        <w:tc>
          <w:tcPr>
            <w:tcW w:type="dxa" w:w="1144"/>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4288"/>
            <w:tcMar>
              <w:top w:type="dxa" w:w="57"/>
              <w:left w:type="dxa" w:w="85"/>
              <w:bottom w:type="dxa" w:w="57"/>
              <w:right w:type="dxa" w:w="85"/>
            </w:tcMar>
            <w:vAlign w:val="top"/>
          </w:tcPr>
          <w:p>
            <w:pPr>
              <w:spacing w:after="0" w:before="0"/>
            </w:pPr>
            <w:r>
              <w:rPr>
                <w:b w:val="false"/>
                <w:bCs w:val="false"/>
                <w:sz w:val="18"/>
                <w:szCs w:val="18"/>
              </w:rPr>
              <w:t xml:space="preserve">Thẻ kho một vật tư</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Stock Ledger Entry</w:t>
            </w:r>
          </w:p>
        </w:tc>
        <w:tc>
          <w:tcPr>
            <w:tcW w:type="dxa" w:w="1144"/>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4288"/>
            <w:tcMar>
              <w:top w:type="dxa" w:w="57"/>
              <w:left w:type="dxa" w:w="85"/>
              <w:bottom w:type="dxa" w:w="57"/>
              <w:right w:type="dxa" w:w="85"/>
            </w:tcMar>
            <w:vAlign w:val="top"/>
          </w:tcPr>
          <w:p>
            <w:pPr>
              <w:spacing w:after="0" w:before="0"/>
            </w:pPr>
            <w:r>
              <w:rPr>
                <w:b w:val="false"/>
                <w:bCs w:val="false"/>
                <w:sz w:val="18"/>
                <w:szCs w:val="18"/>
              </w:rPr>
              <w:t xml:space="preserve">Cảnh báo hạn dùng (nhóm "không hạn" tách riêng — VĐ-2)</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Stock Lot Balance</w:t>
            </w:r>
          </w:p>
        </w:tc>
        <w:tc>
          <w:tcPr>
            <w:tcW w:type="dxa" w:w="1144"/>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r>
        <w:trPr>
          <w:tblHeader w:val="false"/>
        </w:trPr>
        <w:tc>
          <w:tcPr>
            <w:tcW w:type="dxa" w:w="4288"/>
            <w:tcMar>
              <w:top w:type="dxa" w:w="57"/>
              <w:left w:type="dxa" w:w="85"/>
              <w:bottom w:type="dxa" w:w="57"/>
              <w:right w:type="dxa" w:w="85"/>
            </w:tcMar>
            <w:vAlign w:val="top"/>
          </w:tcPr>
          <w:p>
            <w:pPr>
              <w:spacing w:after="0" w:before="0"/>
            </w:pPr>
            <w:r>
              <w:rPr>
                <w:b/>
                <w:bCs/>
                <w:sz w:val="18"/>
                <w:szCs w:val="18"/>
              </w:rPr>
              <w:t xml:space="preserve">Nhật ký vật tư</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b w:val="false"/>
                <w:bCs w:val="false"/>
                <w:sz w:val="18"/>
                <w:szCs w:val="18"/>
              </w:rPr>
              <w:t xml:space="preserve">Sổ kho</w:t>
            </w:r>
          </w:p>
        </w:tc>
        <w:tc>
          <w:tcPr>
            <w:tcW w:type="dxa" w:w="1144"/>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4288"/>
            <w:tcMar>
              <w:top w:type="dxa" w:w="57"/>
              <w:left w:type="dxa" w:w="85"/>
              <w:bottom w:type="dxa" w:w="57"/>
              <w:right w:type="dxa" w:w="85"/>
            </w:tcMar>
            <w:vAlign w:val="top"/>
          </w:tcPr>
          <w:p>
            <w:pPr>
              <w:spacing w:after="0" w:before="0"/>
            </w:pPr>
            <w:r>
              <w:rPr>
                <w:b/>
                <w:bCs/>
                <w:sz w:val="18"/>
                <w:szCs w:val="18"/>
              </w:rPr>
              <w:t xml:space="preserve">NXT theo đợt hàng</w:t>
            </w:r>
            <w:r>
              <w:rPr>
                <w:b w:val="false"/>
                <w:bCs w:val="false"/>
                <w:sz w:val="18"/>
                <w:szCs w:val="18"/>
              </w:rPr>
              <w:t xml:space="preserve"> (tiêu thụ / còn lại / tuổi tồn / chậm luân chuyển)</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b w:val="false"/>
                <w:bCs w:val="false"/>
                <w:sz w:val="18"/>
                <w:szCs w:val="18"/>
              </w:rPr>
              <w:t xml:space="preserve">Sổ kho + phiếu nhập</w:t>
            </w:r>
          </w:p>
        </w:tc>
        <w:tc>
          <w:tcPr>
            <w:tcW w:type="dxa" w:w="1144"/>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4288"/>
            <w:tcMar>
              <w:top w:type="dxa" w:w="57"/>
              <w:left w:type="dxa" w:w="85"/>
              <w:bottom w:type="dxa" w:w="57"/>
              <w:right w:type="dxa" w:w="85"/>
            </w:tcMar>
            <w:vAlign w:val="top"/>
          </w:tcPr>
          <w:p>
            <w:pPr>
              <w:spacing w:after="0" w:before="0"/>
            </w:pPr>
            <w:r>
              <w:rPr>
                <w:b/>
                <w:bCs/>
                <w:sz w:val="18"/>
                <w:szCs w:val="18"/>
              </w:rPr>
              <w:t xml:space="preserve">Cảnh báo thiếu tồn (min/ROP)</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b w:val="false"/>
                <w:bCs w:val="false"/>
                <w:sz w:val="18"/>
                <w:szCs w:val="18"/>
              </w:rPr>
              <w:t xml:space="preserve">Lot Balance + min/max</w:t>
            </w:r>
          </w:p>
        </w:tc>
        <w:tc>
          <w:tcPr>
            <w:tcW w:type="dxa" w:w="1144"/>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4288"/>
            <w:tcMar>
              <w:top w:type="dxa" w:w="57"/>
              <w:left w:type="dxa" w:w="85"/>
              <w:bottom w:type="dxa" w:w="57"/>
              <w:right w:type="dxa" w:w="85"/>
            </w:tcMar>
            <w:vAlign w:val="top"/>
          </w:tcPr>
          <w:p>
            <w:pPr>
              <w:spacing w:after="0" w:before="0"/>
            </w:pPr>
            <w:r>
              <w:rPr>
                <w:b/>
                <w:bCs/>
                <w:sz w:val="18"/>
                <w:szCs w:val="18"/>
              </w:rPr>
              <w:t xml:space="preserve">Đối soát giao – nhận</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b w:val="false"/>
                <w:bCs w:val="false"/>
                <w:sz w:val="18"/>
                <w:szCs w:val="18"/>
              </w:rPr>
              <w:t xml:space="preserve">DN + phiếu nhập (</w:t>
            </w:r>
            <w:r>
              <w:rPr>
                <w:rFonts w:ascii="Consolas" w:cs="Consolas" w:eastAsia="Consolas" w:hAnsi="Consolas"/>
                <w:b w:val="false"/>
                <w:bCs w:val="false"/>
                <w:color w:val="0B4F46"/>
                <w:sz w:val="16"/>
                <w:szCs w:val="16"/>
                <w:shd w:fill="EDF3F2" w:val="clear"/>
              </w:rPr>
              <w:t xml:space="preserve">sl_giao</w:t>
            </w:r>
            <w:r>
              <w:rPr>
                <w:b w:val="false"/>
                <w:bCs w:val="false"/>
                <w:sz w:val="18"/>
                <w:szCs w:val="18"/>
              </w:rPr>
              <w:t xml:space="preserve"> vs </w:t>
            </w:r>
            <w:r>
              <w:rPr>
                <w:rFonts w:ascii="Consolas" w:cs="Consolas" w:eastAsia="Consolas" w:hAnsi="Consolas"/>
                <w:b w:val="false"/>
                <w:bCs w:val="false"/>
                <w:color w:val="0B4F46"/>
                <w:sz w:val="16"/>
                <w:szCs w:val="16"/>
                <w:shd w:fill="EDF3F2" w:val="clear"/>
              </w:rPr>
              <w:t xml:space="preserve">so_luong</w:t>
            </w:r>
            <w:r>
              <w:rPr>
                <w:b w:val="false"/>
                <w:bCs w:val="false"/>
                <w:sz w:val="18"/>
                <w:szCs w:val="18"/>
              </w:rPr>
              <w:t xml:space="preserve">)</w:t>
            </w:r>
          </w:p>
        </w:tc>
        <w:tc>
          <w:tcPr>
            <w:tcW w:type="dxa" w:w="1144"/>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4288"/>
            <w:tcMar>
              <w:top w:type="dxa" w:w="57"/>
              <w:left w:type="dxa" w:w="85"/>
              <w:bottom w:type="dxa" w:w="57"/>
              <w:right w:type="dxa" w:w="85"/>
            </w:tcMar>
            <w:vAlign w:val="top"/>
          </w:tcPr>
          <w:p>
            <w:pPr>
              <w:spacing w:after="0" w:before="0"/>
            </w:pPr>
            <w:r>
              <w:rPr>
                <w:b/>
                <w:bCs/>
                <w:sz w:val="18"/>
                <w:szCs w:val="18"/>
              </w:rPr>
              <w:t xml:space="preserve">Tiêu thụ &amp; đề xuất dự trù</w:t>
            </w:r>
            <w:r>
              <w:rPr>
                <w:b w:val="false"/>
                <w:bCs w:val="false"/>
                <w:sz w:val="18"/>
                <w:szCs w:val="18"/>
              </w:rPr>
              <w:t xml:space="preserve"> (ADU, coverage, dự báo hết hàng)</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b w:val="false"/>
                <w:bCs w:val="false"/>
                <w:sz w:val="18"/>
                <w:szCs w:val="18"/>
              </w:rPr>
              <w:t xml:space="preserve">Sổ kho (Xuất sử dụng)</w:t>
            </w:r>
          </w:p>
        </w:tc>
        <w:tc>
          <w:tcPr>
            <w:tcW w:type="dxa" w:w="1144"/>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4288"/>
            <w:tcMar>
              <w:top w:type="dxa" w:w="57"/>
              <w:left w:type="dxa" w:w="85"/>
              <w:bottom w:type="dxa" w:w="57"/>
              <w:right w:type="dxa" w:w="85"/>
            </w:tcMar>
            <w:vAlign w:val="top"/>
          </w:tcPr>
          <w:p>
            <w:pPr>
              <w:spacing w:after="0" w:before="0"/>
            </w:pPr>
            <w:r>
              <w:rPr>
                <w:b/>
                <w:bCs/>
                <w:sz w:val="18"/>
                <w:szCs w:val="18"/>
              </w:rPr>
              <w:t xml:space="preserve">Tỷ trọng nguồn cung (share-of-wallet)</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b w:val="false"/>
                <w:bCs w:val="false"/>
                <w:sz w:val="18"/>
                <w:szCs w:val="18"/>
              </w:rPr>
              <w:t xml:space="preserve">Phiếu nhập theo nguồn</w:t>
            </w:r>
          </w:p>
        </w:tc>
        <w:tc>
          <w:tcPr>
            <w:tcW w:type="dxa" w:w="1144"/>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4288"/>
            <w:tcMar>
              <w:top w:type="dxa" w:w="57"/>
              <w:left w:type="dxa" w:w="85"/>
              <w:bottom w:type="dxa" w:w="57"/>
              <w:right w:type="dxa" w:w="85"/>
            </w:tcMar>
            <w:vAlign w:val="top"/>
          </w:tcPr>
          <w:p>
            <w:pPr>
              <w:spacing w:after="0" w:before="0"/>
            </w:pPr>
            <w:r>
              <w:rPr>
                <w:b/>
                <w:bCs/>
                <w:sz w:val="18"/>
                <w:szCs w:val="18"/>
              </w:rPr>
              <w:t xml:space="preserve">Chất lượng dữ liệu</w:t>
            </w:r>
            <w:r>
              <w:rPr>
                <w:b w:val="false"/>
                <w:bCs w:val="false"/>
                <w:sz w:val="18"/>
                <w:szCs w:val="18"/>
              </w:rPr>
              <w:t xml:space="preserve"> (thiếu lô/hạn, kho không hoạt động, thiếu chứng từ)</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b w:val="false"/>
                <w:bCs w:val="false"/>
                <w:sz w:val="18"/>
                <w:szCs w:val="18"/>
              </w:rPr>
              <w:t xml:space="preserve">Sổ kho + phiếu</w:t>
            </w:r>
          </w:p>
        </w:tc>
        <w:tc>
          <w:tcPr>
            <w:tcW w:type="dxa" w:w="1144"/>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4288"/>
            <w:tcMar>
              <w:top w:type="dxa" w:w="57"/>
              <w:left w:type="dxa" w:w="85"/>
              <w:bottom w:type="dxa" w:w="57"/>
              <w:right w:type="dxa" w:w="85"/>
            </w:tcMar>
            <w:vAlign w:val="top"/>
          </w:tcPr>
          <w:p>
            <w:pPr>
              <w:spacing w:after="0" w:before="0"/>
            </w:pPr>
            <w:r>
              <w:rPr>
                <w:b/>
                <w:bCs/>
                <w:sz w:val="18"/>
                <w:szCs w:val="18"/>
              </w:rPr>
              <w:t xml:space="preserve">Nhu cầu chưa đáp ứng (demand pipeline)</w:t>
            </w:r>
            <w:r>
              <w:rPr>
                <w:b w:val="false"/>
                <w:bCs w:val="false"/>
                <w:sz w:val="18"/>
                <w:szCs w:val="18"/>
              </w:rPr>
              <w:t xml:space="preserve"> — theo trạng thái/khách/nhóm, tỷ lệ chuyển thành đơn, thời gian xử lý, nhóm định kỳ đề xuất vào HĐNT</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 Item Request</w:t>
            </w:r>
          </w:p>
        </w:tc>
        <w:tc>
          <w:tcPr>
            <w:tcW w:type="dxa" w:w="1144"/>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4288"/>
            <w:tcMar>
              <w:top w:type="dxa" w:w="57"/>
              <w:left w:type="dxa" w:w="85"/>
              <w:bottom w:type="dxa" w:w="57"/>
              <w:right w:type="dxa" w:w="85"/>
            </w:tcMar>
            <w:vAlign w:val="top"/>
          </w:tcPr>
          <w:p>
            <w:pPr>
              <w:spacing w:after="0" w:before="0"/>
            </w:pPr>
            <w:r>
              <w:rPr>
                <w:b/>
                <w:bCs/>
                <w:sz w:val="18"/>
                <w:szCs w:val="18"/>
              </w:rPr>
              <w:t xml:space="preserve">Đơn mua lẻ theo khách/kỳ</w:t>
            </w:r>
            <w:r>
              <w:rPr>
                <w:b w:val="false"/>
                <w:bCs w:val="false"/>
                <w:sz w:val="18"/>
                <w:szCs w:val="18"/>
              </w:rPr>
              <w:t xml:space="preserve"> — giá trị, tỷ trọng so với đơn HĐNT</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Sales Order</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custom_loai_don</w:t>
            </w:r>
            <w:r>
              <w:rPr>
                <w:b w:val="false"/>
                <w:bCs w:val="false"/>
                <w:sz w:val="18"/>
                <w:szCs w:val="18"/>
              </w:rPr>
              <w:t xml:space="preserve">)</w:t>
            </w:r>
          </w:p>
        </w:tc>
        <w:tc>
          <w:tcPr>
            <w:tcW w:type="dxa" w:w="1144"/>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4288"/>
            <w:tcMar>
              <w:top w:type="dxa" w:w="57"/>
              <w:left w:type="dxa" w:w="85"/>
              <w:bottom w:type="dxa" w:w="57"/>
              <w:right w:type="dxa" w:w="85"/>
            </w:tcMar>
            <w:vAlign w:val="top"/>
          </w:tcPr>
          <w:p>
            <w:pPr>
              <w:spacing w:after="0" w:before="0"/>
            </w:pPr>
            <w:r>
              <w:rPr>
                <w:b/>
                <w:bCs/>
                <w:sz w:val="18"/>
                <w:szCs w:val="18"/>
              </w:rPr>
              <w:t xml:space="preserve">Cấp phát theo khoa phòng</w:t>
            </w:r>
            <w:r>
              <w:rPr>
                <w:b w:val="false"/>
                <w:bCs w:val="false"/>
                <w:sz w:val="18"/>
                <w:szCs w:val="18"/>
              </w:rPr>
              <w:t xml:space="preserve"> (kỳ · khoa · vật tư · SL · giá trị · người nhận, drill xuống phiếu; % tiêu thụ từng khoa)</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b w:val="false"/>
                <w:bCs w:val="false"/>
                <w:sz w:val="18"/>
                <w:szCs w:val="18"/>
              </w:rPr>
              <w:t xml:space="preserve">Sổ kho join phiếu xuất (BR-CP4)</w:t>
            </w:r>
          </w:p>
        </w:tc>
        <w:tc>
          <w:tcPr>
            <w:tcW w:type="dxa" w:w="1144"/>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4288"/>
            <w:tcMar>
              <w:top w:type="dxa" w:w="57"/>
              <w:left w:type="dxa" w:w="85"/>
              <w:bottom w:type="dxa" w:w="57"/>
              <w:right w:type="dxa" w:w="85"/>
            </w:tcMar>
            <w:vAlign w:val="top"/>
          </w:tcPr>
          <w:p>
            <w:pPr>
              <w:spacing w:after="0" w:before="0"/>
            </w:pPr>
            <w:r>
              <w:rPr>
                <w:b w:val="false"/>
                <w:bCs w:val="false"/>
                <w:sz w:val="18"/>
                <w:szCs w:val="18"/>
              </w:rPr>
              <w:t xml:space="preserve">Xuất Excel các báo cáo</w:t>
            </w:r>
          </w:p>
        </w:tc>
        <w:tc>
          <w:tcPr>
            <w:tcW w:type="dxa" w:w="858"/>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929"/>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2645"/>
            <w:tcMar>
              <w:top w:type="dxa" w:w="57"/>
              <w:left w:type="dxa" w:w="85"/>
              <w:bottom w:type="dxa" w:w="57"/>
              <w:right w:type="dxa" w:w="85"/>
            </w:tcMar>
            <w:vAlign w:val="top"/>
          </w:tcPr>
          <w:p>
            <w:pPr>
              <w:spacing w:after="0" w:before="0"/>
            </w:pPr>
            <w:r>
              <w:rPr>
                <w:b w:val="false"/>
                <w:bCs w:val="false"/>
                <w:sz w:val="18"/>
                <w:szCs w:val="18"/>
              </w:rPr>
              <w:t xml:space="preserve">—</w:t>
            </w:r>
          </w:p>
        </w:tc>
        <w:tc>
          <w:tcPr>
            <w:tcW w:type="dxa" w:w="1144"/>
            <w:tcMar>
              <w:top w:type="dxa" w:w="57"/>
              <w:left w:type="dxa" w:w="85"/>
              <w:bottom w:type="dxa" w:w="57"/>
              <w:right w:type="dxa" w:w="85"/>
            </w:tcMar>
            <w:vAlign w:val="top"/>
          </w:tcPr>
          <w:p>
            <w:pPr>
              <w:spacing w:after="0" w:before="0"/>
            </w:pPr>
            <w:r>
              <w:rPr>
                <w:b w:val="false"/>
                <w:bCs w:val="false"/>
                <w:sz w:val="18"/>
                <w:szCs w:val="18"/>
              </w:rPr>
              <w:t xml:space="preserve">Hiện có, mở rộng</w:t>
            </w:r>
          </w:p>
        </w:tc>
      </w:tr>
    </w:tbl>
    <w:p>
      <w:pPr>
        <w:spacing w:after="60"/>
      </w:pPr>
    </w:p>
    <w:p>
      <w:pPr>
        <w:spacing w:after="100"/>
      </w:pPr>
      <w:r>
        <w:rPr>
          <w:sz w:val="21"/>
          <w:szCs w:val="21"/>
        </w:rPr>
        <w:t xml:space="preserve">Chứng từ in: phiếu nhập / phiếu xuất theo mẫu </w:t>
      </w:r>
      <w:r>
        <w:rPr>
          <w:b/>
          <w:bCs/>
          <w:sz w:val="21"/>
          <w:szCs w:val="21"/>
        </w:rPr>
        <w:t xml:space="preserve">TT107</w:t>
      </w:r>
      <w:r>
        <w:rPr>
          <w:sz w:val="21"/>
          <w:szCs w:val="21"/>
        </w:rPr>
        <w:t xml:space="preserve"> (mặc định) hoặc </w:t>
      </w:r>
      <w:r>
        <w:rPr>
          <w:b/>
          <w:bCs/>
          <w:sz w:val="21"/>
          <w:szCs w:val="21"/>
        </w:rPr>
        <w:t xml:space="preserve">TT200</w:t>
      </w:r>
      <w:r>
        <w:rPr>
          <w:sz w:val="21"/>
          <w:szCs w:val="21"/>
        </w:rPr>
        <w:t xml:space="preserve">, chọn theo kho; chứng từ bán hàng song ngữ. </w:t>
      </w:r>
      <w:r>
        <w:rPr>
          <w:b/>
          <w:bCs/>
          <w:sz w:val="21"/>
          <w:szCs w:val="21"/>
        </w:rPr>
        <w:t xml:space="preserve">[Hiện có]</w:t>
      </w:r>
      <w:r>
        <w:rPr>
          <w:sz w:val="21"/>
          <w:szCs w:val="21"/>
        </w:rPr>
        <w:t xml:space="preserve"> — mẫu thật của từng bệnh viện bổ sung dần (VĐ-5).</w:t>
      </w:r>
    </w:p>
    <w:p>
      <w:pPr>
        <w:pBdr>
          <w:bottom w:val="single" w:color="D9DDE3" w:sz="6"/>
        </w:pBdr>
        <w:spacing w:after="120" w:before="60"/>
      </w:pPr>
    </w:p>
    <w:p>
      <w:pPr>
        <w:pStyle w:val="Heading1"/>
        <w:spacing w:after="80" w:before="300"/>
      </w:pPr>
      <w:r>
        <w:t xml:space="preserve">11. Yêu cầu phi chức năng và vận hành</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2391"/>
        <w:gridCol w:w="5978"/>
        <w:gridCol w:w="1495"/>
      </w:tblGrid>
      <w:tr>
        <w:trPr>
          <w:tblHeader/>
        </w:trPr>
        <w:tc>
          <w:tcPr>
            <w:tcW w:type="dxa" w:w="2391"/>
            <w:shd w:fill="E8EEF5" w:val="clear"/>
            <w:tcMar>
              <w:top w:type="dxa" w:w="57"/>
              <w:left w:type="dxa" w:w="85"/>
              <w:bottom w:type="dxa" w:w="57"/>
              <w:right w:type="dxa" w:w="85"/>
            </w:tcMar>
            <w:vAlign w:val="top"/>
          </w:tcPr>
          <w:p>
            <w:pPr>
              <w:spacing w:after="0" w:before="0"/>
            </w:pPr>
            <w:r>
              <w:rPr>
                <w:b/>
                <w:bCs/>
                <w:color w:val="1F4E79"/>
                <w:sz w:val="18"/>
                <w:szCs w:val="18"/>
              </w:rPr>
              <w:t xml:space="preserve">Nhóm</w:t>
            </w:r>
          </w:p>
        </w:tc>
        <w:tc>
          <w:tcPr>
            <w:tcW w:type="dxa" w:w="5978"/>
            <w:shd w:fill="E8EEF5" w:val="clear"/>
            <w:tcMar>
              <w:top w:type="dxa" w:w="57"/>
              <w:left w:type="dxa" w:w="85"/>
              <w:bottom w:type="dxa" w:w="57"/>
              <w:right w:type="dxa" w:w="85"/>
            </w:tcMar>
            <w:vAlign w:val="top"/>
          </w:tcPr>
          <w:p>
            <w:pPr>
              <w:spacing w:after="0" w:before="0"/>
            </w:pPr>
            <w:r>
              <w:rPr>
                <w:b/>
                <w:bCs/>
                <w:color w:val="1F4E79"/>
                <w:sz w:val="18"/>
                <w:szCs w:val="18"/>
              </w:rPr>
              <w:t xml:space="preserve">Yêu cầu</w:t>
            </w:r>
          </w:p>
        </w:tc>
        <w:tc>
          <w:tcPr>
            <w:tcW w:type="dxa" w:w="1495"/>
            <w:shd w:fill="E8EEF5" w:val="clear"/>
            <w:tcMar>
              <w:top w:type="dxa" w:w="57"/>
              <w:left w:type="dxa" w:w="85"/>
              <w:bottom w:type="dxa" w:w="57"/>
              <w:right w:type="dxa" w:w="85"/>
            </w:tcMar>
            <w:vAlign w:val="top"/>
          </w:tcPr>
          <w:p>
            <w:pPr>
              <w:spacing w:after="0" w:before="0"/>
            </w:pPr>
            <w:r>
              <w:rPr>
                <w:b/>
                <w:bCs/>
                <w:color w:val="1F4E79"/>
                <w:sz w:val="18"/>
                <w:szCs w:val="18"/>
              </w:rPr>
              <w:t xml:space="preserve">Nhãn</w:t>
            </w:r>
          </w:p>
        </w:tc>
      </w:tr>
      <w:tr>
        <w:trPr>
          <w:tblHeader w:val="false"/>
        </w:trPr>
        <w:tc>
          <w:tcPr>
            <w:tcW w:type="dxa" w:w="2391"/>
            <w:tcMar>
              <w:top w:type="dxa" w:w="57"/>
              <w:left w:type="dxa" w:w="85"/>
              <w:bottom w:type="dxa" w:w="57"/>
              <w:right w:type="dxa" w:w="85"/>
            </w:tcMar>
            <w:vAlign w:val="top"/>
          </w:tcPr>
          <w:p>
            <w:pPr>
              <w:spacing w:after="0" w:before="0"/>
            </w:pPr>
            <w:r>
              <w:rPr>
                <w:b w:val="false"/>
                <w:bCs w:val="false"/>
                <w:sz w:val="18"/>
                <w:szCs w:val="18"/>
              </w:rPr>
              <w:t xml:space="preserve">Ngôn ngữ</w:t>
            </w:r>
          </w:p>
        </w:tc>
        <w:tc>
          <w:tcPr>
            <w:tcW w:type="dxa" w:w="5978"/>
            <w:tcMar>
              <w:top w:type="dxa" w:w="57"/>
              <w:left w:type="dxa" w:w="85"/>
              <w:bottom w:type="dxa" w:w="57"/>
              <w:right w:type="dxa" w:w="85"/>
            </w:tcMar>
            <w:vAlign w:val="top"/>
          </w:tcPr>
          <w:p>
            <w:pPr>
              <w:spacing w:after="0" w:before="0"/>
            </w:pPr>
            <w:r>
              <w:rPr>
                <w:b w:val="false"/>
                <w:bCs w:val="false"/>
                <w:sz w:val="18"/>
                <w:szCs w:val="18"/>
              </w:rPr>
              <w:t xml:space="preserve">Giao diện cổng tiếng Việt; nhãn doctype tiếng Việt, tên doctype tiếng Anh</w:t>
            </w:r>
          </w:p>
        </w:tc>
        <w:tc>
          <w:tcPr>
            <w:tcW w:type="dxa" w:w="1495"/>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2391"/>
            <w:tcMar>
              <w:top w:type="dxa" w:w="57"/>
              <w:left w:type="dxa" w:w="85"/>
              <w:bottom w:type="dxa" w:w="57"/>
              <w:right w:type="dxa" w:w="85"/>
            </w:tcMar>
            <w:vAlign w:val="top"/>
          </w:tcPr>
          <w:p>
            <w:pPr>
              <w:spacing w:after="0" w:before="0"/>
            </w:pPr>
            <w:r>
              <w:rPr>
                <w:b w:val="false"/>
                <w:bCs w:val="false"/>
                <w:sz w:val="18"/>
                <w:szCs w:val="18"/>
              </w:rPr>
              <w:t xml:space="preserve">Tiền tệ / định dạng</w:t>
            </w:r>
          </w:p>
        </w:tc>
        <w:tc>
          <w:tcPr>
            <w:tcW w:type="dxa" w:w="5978"/>
            <w:tcMar>
              <w:top w:type="dxa" w:w="57"/>
              <w:left w:type="dxa" w:w="85"/>
              <w:bottom w:type="dxa" w:w="57"/>
              <w:right w:type="dxa" w:w="85"/>
            </w:tcMar>
            <w:vAlign w:val="top"/>
          </w:tcPr>
          <w:p>
            <w:pPr>
              <w:spacing w:after="0" w:before="0"/>
            </w:pPr>
            <w:r>
              <w:rPr>
                <w:b w:val="false"/>
                <w:bCs w:val="false"/>
                <w:sz w:val="18"/>
                <w:szCs w:val="18"/>
              </w:rPr>
              <w:t xml:space="preserve">VND </w:t>
            </w:r>
            <w:r>
              <w:rPr>
                <w:rFonts w:ascii="Consolas" w:cs="Consolas" w:eastAsia="Consolas" w:hAnsi="Consolas"/>
                <w:b w:val="false"/>
                <w:bCs w:val="false"/>
                <w:color w:val="0B4F46"/>
                <w:sz w:val="16"/>
                <w:szCs w:val="16"/>
                <w:shd w:fill="EDF3F2" w:val="clear"/>
              </w:rPr>
              <w:t xml:space="preserve">1.234.567 ₫</w:t>
            </w:r>
            <w:r>
              <w:rPr>
                <w:b w:val="false"/>
                <w:bCs w:val="false"/>
                <w:sz w:val="18"/>
                <w:szCs w:val="18"/>
              </w:rPr>
              <w:t xml:space="preserve">, không thập phân; ngày </w:t>
            </w:r>
            <w:r>
              <w:rPr>
                <w:rFonts w:ascii="Consolas" w:cs="Consolas" w:eastAsia="Consolas" w:hAnsi="Consolas"/>
                <w:b w:val="false"/>
                <w:bCs w:val="false"/>
                <w:color w:val="0B4F46"/>
                <w:sz w:val="16"/>
                <w:szCs w:val="16"/>
                <w:shd w:fill="EDF3F2" w:val="clear"/>
              </w:rPr>
              <w:t xml:space="preserve">dd/mm/yyyy</w:t>
            </w:r>
            <w:r>
              <w:rPr>
                <w:b w:val="false"/>
                <w:bCs w:val="false"/>
                <w:sz w:val="18"/>
                <w:szCs w:val="18"/>
              </w:rPr>
              <w:t xml:space="preserve"> — thống nhất mọi màn, email, PDF</w:t>
            </w:r>
          </w:p>
        </w:tc>
        <w:tc>
          <w:tcPr>
            <w:tcW w:type="dxa" w:w="1495"/>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2391"/>
            <w:tcMar>
              <w:top w:type="dxa" w:w="57"/>
              <w:left w:type="dxa" w:w="85"/>
              <w:bottom w:type="dxa" w:w="57"/>
              <w:right w:type="dxa" w:w="85"/>
            </w:tcMar>
            <w:vAlign w:val="top"/>
          </w:tcPr>
          <w:p>
            <w:pPr>
              <w:spacing w:after="0" w:before="0"/>
            </w:pPr>
            <w:r>
              <w:rPr>
                <w:b w:val="false"/>
                <w:bCs w:val="false"/>
                <w:sz w:val="18"/>
                <w:szCs w:val="18"/>
              </w:rPr>
              <w:t xml:space="preserve">Thiết bị</w:t>
            </w:r>
          </w:p>
        </w:tc>
        <w:tc>
          <w:tcPr>
            <w:tcW w:type="dxa" w:w="5978"/>
            <w:tcMar>
              <w:top w:type="dxa" w:w="57"/>
              <w:left w:type="dxa" w:w="85"/>
              <w:bottom w:type="dxa" w:w="57"/>
              <w:right w:type="dxa" w:w="85"/>
            </w:tcMar>
            <w:vAlign w:val="top"/>
          </w:tcPr>
          <w:p>
            <w:pPr>
              <w:spacing w:after="0" w:before="0"/>
            </w:pPr>
            <w:r>
              <w:rPr>
                <w:b w:val="false"/>
                <w:bCs w:val="false"/>
                <w:sz w:val="18"/>
                <w:szCs w:val="18"/>
              </w:rPr>
              <w:t xml:space="preserve">Responsive; mobile có xử lý riêng (</w:t>
            </w:r>
            <w:r>
              <w:rPr>
                <w:rFonts w:ascii="Consolas" w:cs="Consolas" w:eastAsia="Consolas" w:hAnsi="Consolas"/>
                <w:b w:val="false"/>
                <w:bCs w:val="false"/>
                <w:color w:val="0B4F46"/>
                <w:sz w:val="16"/>
                <w:szCs w:val="16"/>
                <w:shd w:fill="EDF3F2" w:val="clear"/>
              </w:rPr>
              <w:t xml:space="preserve">useMobile.js</w:t>
            </w:r>
            <w:r>
              <w:rPr>
                <w:b w:val="false"/>
                <w:bCs w:val="false"/>
                <w:sz w:val="18"/>
                <w:szCs w:val="18"/>
              </w:rPr>
              <w:t xml:space="preserve">); chuẩn thao tác mobile theo Form Spec mục 2</w:t>
            </w:r>
          </w:p>
        </w:tc>
        <w:tc>
          <w:tcPr>
            <w:tcW w:type="dxa" w:w="1495"/>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2391"/>
            <w:tcMar>
              <w:top w:type="dxa" w:w="57"/>
              <w:left w:type="dxa" w:w="85"/>
              <w:bottom w:type="dxa" w:w="57"/>
              <w:right w:type="dxa" w:w="85"/>
            </w:tcMar>
            <w:vAlign w:val="top"/>
          </w:tcPr>
          <w:p>
            <w:pPr>
              <w:spacing w:after="0" w:before="0"/>
            </w:pPr>
            <w:r>
              <w:rPr>
                <w:b w:val="false"/>
                <w:bCs w:val="false"/>
                <w:sz w:val="18"/>
                <w:szCs w:val="18"/>
              </w:rPr>
              <w:t xml:space="preserve">Cách ly dữ liệu</w:t>
            </w:r>
          </w:p>
        </w:tc>
        <w:tc>
          <w:tcPr>
            <w:tcW w:type="dxa" w:w="5978"/>
            <w:tcMar>
              <w:top w:type="dxa" w:w="57"/>
              <w:left w:type="dxa" w:w="85"/>
              <w:bottom w:type="dxa" w:w="57"/>
              <w:right w:type="dxa" w:w="85"/>
            </w:tcMar>
            <w:vAlign w:val="top"/>
          </w:tcPr>
          <w:p>
            <w:pPr>
              <w:spacing w:after="0" w:before="0"/>
            </w:pPr>
            <w:r>
              <w:rPr>
                <w:b w:val="false"/>
                <w:bCs w:val="false"/>
                <w:sz w:val="18"/>
                <w:szCs w:val="18"/>
              </w:rPr>
              <w:t xml:space="preserve">Mục 8 — ràng buộc nhất; </w:t>
            </w:r>
            <w:r>
              <w:rPr>
                <w:b/>
                <w:bCs/>
                <w:sz w:val="18"/>
                <w:szCs w:val="18"/>
              </w:rPr>
              <w:t xml:space="preserve">VĐ-1 phải sửa trước go-live v2</w:t>
            </w:r>
          </w:p>
        </w:tc>
        <w:tc>
          <w:tcPr>
            <w:tcW w:type="dxa" w:w="1495"/>
            <w:tcMar>
              <w:top w:type="dxa" w:w="57"/>
              <w:left w:type="dxa" w:w="85"/>
              <w:bottom w:type="dxa" w:w="57"/>
              <w:right w:type="dxa" w:w="85"/>
            </w:tcMar>
            <w:vAlign w:val="top"/>
          </w:tcPr>
          <w:p>
            <w:pPr>
              <w:spacing w:after="0" w:before="0"/>
            </w:pPr>
            <w:r>
              <w:rPr>
                <w:b w:val="false"/>
                <w:bCs w:val="false"/>
                <w:sz w:val="18"/>
                <w:szCs w:val="18"/>
              </w:rPr>
              <w:t xml:space="preserve">Hiện có + MỚI</w:t>
            </w:r>
          </w:p>
        </w:tc>
      </w:tr>
      <w:tr>
        <w:trPr>
          <w:tblHeader w:val="false"/>
        </w:trPr>
        <w:tc>
          <w:tcPr>
            <w:tcW w:type="dxa" w:w="2391"/>
            <w:tcMar>
              <w:top w:type="dxa" w:w="57"/>
              <w:left w:type="dxa" w:w="85"/>
              <w:bottom w:type="dxa" w:w="57"/>
              <w:right w:type="dxa" w:w="85"/>
            </w:tcMar>
            <w:vAlign w:val="top"/>
          </w:tcPr>
          <w:p>
            <w:pPr>
              <w:spacing w:after="0" w:before="0"/>
            </w:pPr>
            <w:r>
              <w:rPr>
                <w:b w:val="false"/>
                <w:bCs w:val="false"/>
                <w:sz w:val="18"/>
                <w:szCs w:val="18"/>
              </w:rPr>
              <w:t xml:space="preserve">Chịu lỗi</w:t>
            </w:r>
          </w:p>
        </w:tc>
        <w:tc>
          <w:tcPr>
            <w:tcW w:type="dxa" w:w="5978"/>
            <w:tcMar>
              <w:top w:type="dxa" w:w="57"/>
              <w:left w:type="dxa" w:w="85"/>
              <w:bottom w:type="dxa" w:w="57"/>
              <w:right w:type="dxa" w:w="85"/>
            </w:tcMar>
            <w:vAlign w:val="top"/>
          </w:tcPr>
          <w:p>
            <w:pPr>
              <w:spacing w:after="0" w:before="0"/>
            </w:pPr>
            <w:r>
              <w:rPr>
                <w:b w:val="false"/>
                <w:bCs w:val="false"/>
                <w:sz w:val="18"/>
                <w:szCs w:val="18"/>
              </w:rPr>
              <w:t xml:space="preserve">Trục trặc kho khách không được chặn giao hàng Miyano (BR-K12)</w:t>
            </w:r>
          </w:p>
        </w:tc>
        <w:tc>
          <w:tcPr>
            <w:tcW w:type="dxa" w:w="1495"/>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2391"/>
            <w:tcMar>
              <w:top w:type="dxa" w:w="57"/>
              <w:left w:type="dxa" w:w="85"/>
              <w:bottom w:type="dxa" w:w="57"/>
              <w:right w:type="dxa" w:w="85"/>
            </w:tcMar>
            <w:vAlign w:val="top"/>
          </w:tcPr>
          <w:p>
            <w:pPr>
              <w:spacing w:after="0" w:before="0"/>
            </w:pPr>
            <w:r>
              <w:rPr>
                <w:b w:val="false"/>
                <w:bCs w:val="false"/>
                <w:sz w:val="18"/>
                <w:szCs w:val="18"/>
              </w:rPr>
              <w:t xml:space="preserve">Khôi phục</w:t>
            </w:r>
          </w:p>
        </w:tc>
        <w:tc>
          <w:tcPr>
            <w:tcW w:type="dxa" w:w="5978"/>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Lot Balance</w:t>
            </w:r>
            <w:r>
              <w:rPr>
                <w:b w:val="false"/>
                <w:bCs w:val="false"/>
                <w:sz w:val="18"/>
                <w:szCs w:val="18"/>
              </w:rPr>
              <w:t xml:space="preserve"> dựng lại từ sổ; </w:t>
            </w:r>
            <w:r>
              <w:rPr>
                <w:rFonts w:ascii="Consolas" w:cs="Consolas" w:eastAsia="Consolas" w:hAnsi="Consolas"/>
                <w:b w:val="false"/>
                <w:bCs w:val="false"/>
                <w:color w:val="0B4F46"/>
                <w:sz w:val="16"/>
                <w:szCs w:val="16"/>
                <w:shd w:fill="EDF3F2" w:val="clear"/>
              </w:rPr>
              <w:t xml:space="preserve">replay_vouchers_into_ledger</w:t>
            </w:r>
            <w:r>
              <w:rPr>
                <w:b w:val="false"/>
                <w:bCs w:val="false"/>
                <w:sz w:val="18"/>
                <w:szCs w:val="18"/>
              </w:rPr>
              <w:t xml:space="preserve"> dựng sổ từ phiếu</w:t>
            </w:r>
          </w:p>
        </w:tc>
        <w:tc>
          <w:tcPr>
            <w:tcW w:type="dxa" w:w="1495"/>
            <w:tcMar>
              <w:top w:type="dxa" w:w="57"/>
              <w:left w:type="dxa" w:w="85"/>
              <w:bottom w:type="dxa" w:w="57"/>
              <w:right w:type="dxa" w:w="85"/>
            </w:tcMar>
            <w:vAlign w:val="top"/>
          </w:tcPr>
          <w:p>
            <w:pPr>
              <w:spacing w:after="0" w:before="0"/>
            </w:pPr>
            <w:r>
              <w:rPr>
                <w:b w:val="false"/>
                <w:bCs w:val="false"/>
                <w:sz w:val="18"/>
                <w:szCs w:val="18"/>
              </w:rPr>
              <w:t xml:space="preserve">Hiện có</w:t>
            </w:r>
          </w:p>
        </w:tc>
      </w:tr>
      <w:tr>
        <w:trPr>
          <w:tblHeader w:val="false"/>
        </w:trPr>
        <w:tc>
          <w:tcPr>
            <w:tcW w:type="dxa" w:w="2391"/>
            <w:tcMar>
              <w:top w:type="dxa" w:w="57"/>
              <w:left w:type="dxa" w:w="85"/>
              <w:bottom w:type="dxa" w:w="57"/>
              <w:right w:type="dxa" w:w="85"/>
            </w:tcMar>
            <w:vAlign w:val="top"/>
          </w:tcPr>
          <w:p>
            <w:pPr>
              <w:spacing w:after="0" w:before="0"/>
            </w:pPr>
            <w:r>
              <w:rPr>
                <w:b w:val="false"/>
                <w:bCs w:val="false"/>
                <w:sz w:val="18"/>
                <w:szCs w:val="18"/>
              </w:rPr>
              <w:t xml:space="preserve">Idempotent</w:t>
            </w:r>
          </w:p>
        </w:tc>
        <w:tc>
          <w:tcPr>
            <w:tcW w:type="dxa" w:w="5978"/>
            <w:tcMar>
              <w:top w:type="dxa" w:w="57"/>
              <w:left w:type="dxa" w:w="85"/>
              <w:bottom w:type="dxa" w:w="57"/>
              <w:right w:type="dxa" w:w="85"/>
            </w:tcMar>
            <w:vAlign w:val="top"/>
          </w:tcPr>
          <w:p>
            <w:pPr>
              <w:spacing w:after="0" w:before="0"/>
            </w:pPr>
            <w:r>
              <w:rPr>
                <w:b w:val="false"/>
                <w:bCs w:val="false"/>
                <w:sz w:val="18"/>
                <w:szCs w:val="18"/>
              </w:rPr>
              <w:t xml:space="preserve">Script setup/patch chạy lại được; </w:t>
            </w:r>
            <w:r>
              <w:rPr>
                <w:b/>
                <w:bCs/>
                <w:sz w:val="18"/>
                <w:szCs w:val="18"/>
              </w:rPr>
              <w:t xml:space="preserve">đặt hàng idempotent theo `request_id`</w:t>
            </w:r>
          </w:p>
        </w:tc>
        <w:tc>
          <w:tcPr>
            <w:tcW w:type="dxa" w:w="1495"/>
            <w:tcMar>
              <w:top w:type="dxa" w:w="57"/>
              <w:left w:type="dxa" w:w="85"/>
              <w:bottom w:type="dxa" w:w="57"/>
              <w:right w:type="dxa" w:w="85"/>
            </w:tcMar>
            <w:vAlign w:val="top"/>
          </w:tcPr>
          <w:p>
            <w:pPr>
              <w:spacing w:after="0" w:before="0"/>
            </w:pPr>
            <w:r>
              <w:rPr>
                <w:b w:val="false"/>
                <w:bCs w:val="false"/>
                <w:sz w:val="18"/>
                <w:szCs w:val="18"/>
              </w:rPr>
              <w:t xml:space="preserve">Hiện có + MỚI</w:t>
            </w:r>
          </w:p>
        </w:tc>
      </w:tr>
      <w:tr>
        <w:trPr>
          <w:tblHeader w:val="false"/>
        </w:trPr>
        <w:tc>
          <w:tcPr>
            <w:tcW w:type="dxa" w:w="2391"/>
            <w:tcMar>
              <w:top w:type="dxa" w:w="57"/>
              <w:left w:type="dxa" w:w="85"/>
              <w:bottom w:type="dxa" w:w="57"/>
              <w:right w:type="dxa" w:w="85"/>
            </w:tcMar>
            <w:vAlign w:val="top"/>
          </w:tcPr>
          <w:p>
            <w:pPr>
              <w:spacing w:after="0" w:before="0"/>
            </w:pPr>
            <w:r>
              <w:rPr>
                <w:b/>
                <w:bCs/>
                <w:sz w:val="18"/>
                <w:szCs w:val="18"/>
              </w:rPr>
              <w:t xml:space="preserve">Chất lượng dữ liệu nguồn</w:t>
            </w:r>
          </w:p>
        </w:tc>
        <w:tc>
          <w:tcPr>
            <w:tcW w:type="dxa" w:w="5978"/>
            <w:tcMar>
              <w:top w:type="dxa" w:w="57"/>
              <w:left w:type="dxa" w:w="85"/>
              <w:bottom w:type="dxa" w:w="57"/>
              <w:right w:type="dxa" w:w="85"/>
            </w:tcMar>
            <w:vAlign w:val="top"/>
          </w:tcPr>
          <w:p>
            <w:pPr>
              <w:spacing w:after="0" w:before="0"/>
            </w:pPr>
            <w:r>
              <w:rPr>
                <w:b w:val="false"/>
                <w:bCs w:val="false"/>
                <w:sz w:val="18"/>
                <w:szCs w:val="18"/>
              </w:rPr>
              <w:t xml:space="preserve">Item Miyano bán cho khách có kho phải bật </w:t>
            </w:r>
            <w:r>
              <w:rPr>
                <w:b/>
                <w:bCs/>
                <w:sz w:val="18"/>
                <w:szCs w:val="18"/>
              </w:rPr>
              <w:t xml:space="preserve">Has Batch No + Has Expiry Date</w:t>
            </w:r>
            <w:r>
              <w:rPr>
                <w:b w:val="false"/>
                <w:bCs w:val="false"/>
                <w:sz w:val="18"/>
                <w:szCs w:val="18"/>
              </w:rPr>
              <w:t xml:space="preserve"> và xuất theo bundle lô — tiền đề của FEFO, cảnh báo hạn, dự trù. Theo dõi bằng báo cáo UC-51</w:t>
            </w:r>
          </w:p>
        </w:tc>
        <w:tc>
          <w:tcPr>
            <w:tcW w:type="dxa" w:w="1495"/>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2391"/>
            <w:tcMar>
              <w:top w:type="dxa" w:w="57"/>
              <w:left w:type="dxa" w:w="85"/>
              <w:bottom w:type="dxa" w:w="57"/>
              <w:right w:type="dxa" w:w="85"/>
            </w:tcMar>
            <w:vAlign w:val="top"/>
          </w:tcPr>
          <w:p>
            <w:pPr>
              <w:spacing w:after="0" w:before="0"/>
            </w:pPr>
            <w:r>
              <w:rPr>
                <w:b/>
                <w:bCs/>
                <w:sz w:val="18"/>
                <w:szCs w:val="18"/>
              </w:rPr>
              <w:t xml:space="preserve">Pháp lý dữ liệu</w:t>
            </w:r>
          </w:p>
        </w:tc>
        <w:tc>
          <w:tcPr>
            <w:tcW w:type="dxa" w:w="5978"/>
            <w:tcMar>
              <w:top w:type="dxa" w:w="57"/>
              <w:left w:type="dxa" w:w="85"/>
              <w:bottom w:type="dxa" w:w="57"/>
              <w:right w:type="dxa" w:w="85"/>
            </w:tcMar>
            <w:vAlign w:val="top"/>
          </w:tcPr>
          <w:p>
            <w:pPr>
              <w:spacing w:after="0" w:before="0"/>
            </w:pPr>
            <w:r>
              <w:rPr>
                <w:b w:val="false"/>
                <w:bCs w:val="false"/>
                <w:sz w:val="18"/>
                <w:szCs w:val="18"/>
              </w:rPr>
              <w:t xml:space="preserve">Hợp đồng dịch vụ kho phải có điều khoản khách đồng ý cho Miyano truy cập dữ liệu kho (gồm hàng mua ngoài) phục vụ dự trù (VĐ-10)</w:t>
            </w:r>
          </w:p>
        </w:tc>
        <w:tc>
          <w:tcPr>
            <w:tcW w:type="dxa" w:w="1495"/>
            <w:tcMar>
              <w:top w:type="dxa" w:w="57"/>
              <w:left w:type="dxa" w:w="85"/>
              <w:bottom w:type="dxa" w:w="57"/>
              <w:right w:type="dxa" w:w="85"/>
            </w:tcMar>
            <w:vAlign w:val="top"/>
          </w:tcPr>
          <w:p>
            <w:pPr>
              <w:spacing w:after="0" w:before="0"/>
            </w:pPr>
            <w:r>
              <w:rPr>
                <w:b/>
                <w:bCs/>
                <w:color w:val="0F6B5F"/>
                <w:sz w:val="18"/>
                <w:szCs w:val="18"/>
              </w:rPr>
              <w:t xml:space="preserve">MỚI</w:t>
            </w:r>
          </w:p>
        </w:tc>
      </w:tr>
      <w:tr>
        <w:trPr>
          <w:tblHeader w:val="false"/>
        </w:trPr>
        <w:tc>
          <w:tcPr>
            <w:tcW w:type="dxa" w:w="2391"/>
            <w:tcMar>
              <w:top w:type="dxa" w:w="57"/>
              <w:left w:type="dxa" w:w="85"/>
              <w:bottom w:type="dxa" w:w="57"/>
              <w:right w:type="dxa" w:w="85"/>
            </w:tcMar>
            <w:vAlign w:val="top"/>
          </w:tcPr>
          <w:p>
            <w:pPr>
              <w:spacing w:after="0" w:before="0"/>
            </w:pPr>
            <w:r>
              <w:rPr>
                <w:b w:val="false"/>
                <w:bCs w:val="false"/>
                <w:sz w:val="18"/>
                <w:szCs w:val="18"/>
              </w:rPr>
              <w:t xml:space="preserve">Hiệu năng</w:t>
            </w:r>
          </w:p>
        </w:tc>
        <w:tc>
          <w:tcPr>
            <w:tcW w:type="dxa" w:w="5978"/>
            <w:tcMar>
              <w:top w:type="dxa" w:w="57"/>
              <w:left w:type="dxa" w:w="85"/>
              <w:bottom w:type="dxa" w:w="57"/>
              <w:right w:type="dxa" w:w="85"/>
            </w:tcMar>
            <w:vAlign w:val="top"/>
          </w:tcPr>
          <w:p>
            <w:pPr>
              <w:spacing w:after="0" w:before="0"/>
            </w:pPr>
            <w:r>
              <w:rPr>
                <w:b w:val="false"/>
                <w:bCs w:val="false"/>
                <w:sz w:val="18"/>
                <w:szCs w:val="18"/>
              </w:rPr>
              <w:t xml:space="preserve">Danh mục 500 mặt hàng &lt; 3s; tạo SO &lt; 60s; 50 người dùng đồng thời; nhật ký/báo cáo phân trang máy chủ</w:t>
            </w:r>
          </w:p>
        </w:tc>
        <w:tc>
          <w:tcPr>
            <w:tcW w:type="dxa" w:w="1495"/>
            <w:tcMar>
              <w:top w:type="dxa" w:w="57"/>
              <w:left w:type="dxa" w:w="85"/>
              <w:bottom w:type="dxa" w:w="57"/>
              <w:right w:type="dxa" w:w="85"/>
            </w:tcMar>
            <w:vAlign w:val="top"/>
          </w:tcPr>
          <w:p>
            <w:pPr>
              <w:spacing w:after="0" w:before="0"/>
            </w:pPr>
            <w:r>
              <w:rPr>
                <w:b w:val="false"/>
                <w:bCs w:val="false"/>
                <w:sz w:val="18"/>
                <w:szCs w:val="18"/>
              </w:rPr>
              <w:t xml:space="preserve">Từ BRD V1 + MỚI</w:t>
            </w:r>
          </w:p>
        </w:tc>
      </w:tr>
      <w:tr>
        <w:trPr>
          <w:tblHeader w:val="false"/>
        </w:trPr>
        <w:tc>
          <w:tcPr>
            <w:tcW w:type="dxa" w:w="2391"/>
            <w:tcMar>
              <w:top w:type="dxa" w:w="57"/>
              <w:left w:type="dxa" w:w="85"/>
              <w:bottom w:type="dxa" w:w="57"/>
              <w:right w:type="dxa" w:w="85"/>
            </w:tcMar>
            <w:vAlign w:val="top"/>
          </w:tcPr>
          <w:p>
            <w:pPr>
              <w:spacing w:after="0" w:before="0"/>
            </w:pPr>
            <w:r>
              <w:rPr>
                <w:b w:val="false"/>
                <w:bCs w:val="false"/>
                <w:sz w:val="18"/>
                <w:szCs w:val="18"/>
              </w:rPr>
              <w:t xml:space="preserve">Kiểm thử</w:t>
            </w:r>
          </w:p>
        </w:tc>
        <w:tc>
          <w:tcPr>
            <w:tcW w:type="dxa" w:w="5978"/>
            <w:tcMar>
              <w:top w:type="dxa" w:w="57"/>
              <w:left w:type="dxa" w:w="85"/>
              <w:bottom w:type="dxa" w:w="57"/>
              <w:right w:type="dxa" w:w="85"/>
            </w:tcMar>
            <w:vAlign w:val="top"/>
          </w:tcPr>
          <w:p>
            <w:pPr>
              <w:spacing w:after="0" w:before="0"/>
            </w:pPr>
            <w:r>
              <w:rPr>
                <w:b w:val="false"/>
                <w:bCs w:val="false"/>
                <w:sz w:val="18"/>
                <w:szCs w:val="18"/>
              </w:rPr>
              <w:t xml:space="preserve">339 test hiện có phải giữ xanh; phần [MỚI] bổ sung test cùng chuẩn (cách ly, ngoại lệ, e2e); bộ 73 TC UAT V1 mở rộng cho tính năng mới</w:t>
            </w:r>
          </w:p>
        </w:tc>
        <w:tc>
          <w:tcPr>
            <w:tcW w:type="dxa" w:w="1495"/>
            <w:tcMar>
              <w:top w:type="dxa" w:w="57"/>
              <w:left w:type="dxa" w:w="85"/>
              <w:bottom w:type="dxa" w:w="57"/>
              <w:right w:type="dxa" w:w="85"/>
            </w:tcMar>
            <w:vAlign w:val="top"/>
          </w:tcPr>
          <w:p>
            <w:pPr>
              <w:spacing w:after="0" w:before="0"/>
            </w:pPr>
            <w:r>
              <w:rPr>
                <w:b w:val="false"/>
                <w:bCs w:val="false"/>
                <w:sz w:val="18"/>
                <w:szCs w:val="18"/>
              </w:rPr>
              <w:t xml:space="preserve">Hiện có + MỚI</w:t>
            </w:r>
          </w:p>
        </w:tc>
      </w:tr>
      <w:tr>
        <w:trPr>
          <w:tblHeader w:val="false"/>
        </w:trPr>
        <w:tc>
          <w:tcPr>
            <w:tcW w:type="dxa" w:w="2391"/>
            <w:tcMar>
              <w:top w:type="dxa" w:w="57"/>
              <w:left w:type="dxa" w:w="85"/>
              <w:bottom w:type="dxa" w:w="57"/>
              <w:right w:type="dxa" w:w="85"/>
            </w:tcMar>
            <w:vAlign w:val="top"/>
          </w:tcPr>
          <w:p>
            <w:pPr>
              <w:spacing w:after="0" w:before="0"/>
            </w:pPr>
            <w:r>
              <w:rPr>
                <w:b w:val="false"/>
                <w:bCs w:val="false"/>
                <w:sz w:val="18"/>
                <w:szCs w:val="18"/>
              </w:rPr>
              <w:t xml:space="preserve">Vận hành</w:t>
            </w:r>
          </w:p>
        </w:tc>
        <w:tc>
          <w:tcPr>
            <w:tcW w:type="dxa" w:w="5978"/>
            <w:tcMar>
              <w:top w:type="dxa" w:w="57"/>
              <w:left w:type="dxa" w:w="85"/>
              <w:bottom w:type="dxa" w:w="57"/>
              <w:right w:type="dxa" w:w="85"/>
            </w:tcMar>
            <w:vAlign w:val="top"/>
          </w:tcPr>
          <w:p>
            <w:pPr>
              <w:spacing w:after="0" w:before="0"/>
            </w:pPr>
            <w:r>
              <w:rPr>
                <w:b w:val="false"/>
                <w:bCs w:val="false"/>
                <w:sz w:val="18"/>
                <w:szCs w:val="18"/>
              </w:rPr>
              <w:t xml:space="preserve">Audit log thao tác cổng lưu ≥ 24 tháng; khoá tài khoản khi khách nghỉ việc; backup theo chính sách site</w:t>
            </w:r>
          </w:p>
        </w:tc>
        <w:tc>
          <w:tcPr>
            <w:tcW w:type="dxa" w:w="1495"/>
            <w:tcMar>
              <w:top w:type="dxa" w:w="57"/>
              <w:left w:type="dxa" w:w="85"/>
              <w:bottom w:type="dxa" w:w="57"/>
              <w:right w:type="dxa" w:w="85"/>
            </w:tcMar>
            <w:vAlign w:val="top"/>
          </w:tcPr>
          <w:p>
            <w:pPr>
              <w:spacing w:after="0" w:before="0"/>
            </w:pPr>
            <w:r>
              <w:rPr>
                <w:b w:val="false"/>
                <w:bCs w:val="false"/>
                <w:sz w:val="18"/>
                <w:szCs w:val="18"/>
              </w:rPr>
              <w:t xml:space="preserve">Từ BRD V1</w:t>
            </w:r>
          </w:p>
        </w:tc>
      </w:tr>
    </w:tbl>
    <w:p>
      <w:pPr>
        <w:spacing w:after="60"/>
      </w:pPr>
    </w:p>
    <w:p>
      <w:pPr>
        <w:pBdr>
          <w:bottom w:val="single" w:color="D9DDE3" w:sz="6"/>
        </w:pBdr>
        <w:spacing w:after="120" w:before="60"/>
      </w:pPr>
    </w:p>
    <w:p>
      <w:pPr>
        <w:pStyle w:val="Heading1"/>
        <w:spacing w:after="80" w:before="300"/>
      </w:pPr>
      <w:r>
        <w:t xml:space="preserve">12. Vấn đề mở và rủi ro</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828"/>
        <w:gridCol w:w="4518"/>
        <w:gridCol w:w="4518"/>
      </w:tblGrid>
      <w:tr>
        <w:trPr>
          <w:tblHeader/>
        </w:trPr>
        <w:tc>
          <w:tcPr>
            <w:tcW w:type="dxa" w:w="828"/>
            <w:shd w:fill="E8EEF5" w:val="clear"/>
            <w:tcMar>
              <w:top w:type="dxa" w:w="57"/>
              <w:left w:type="dxa" w:w="85"/>
              <w:bottom w:type="dxa" w:w="57"/>
              <w:right w:type="dxa" w:w="85"/>
            </w:tcMar>
            <w:vAlign w:val="top"/>
          </w:tcPr>
          <w:p>
            <w:pPr>
              <w:spacing w:after="0" w:before="0"/>
            </w:pPr>
            <w:r>
              <w:rPr>
                <w:b/>
                <w:bCs/>
                <w:color w:val="1F4E79"/>
                <w:sz w:val="18"/>
                <w:szCs w:val="18"/>
              </w:rPr>
              <w:t xml:space="preserve">Mã</w:t>
            </w:r>
          </w:p>
        </w:tc>
        <w:tc>
          <w:tcPr>
            <w:tcW w:type="dxa" w:w="4518"/>
            <w:shd w:fill="E8EEF5" w:val="clear"/>
            <w:tcMar>
              <w:top w:type="dxa" w:w="57"/>
              <w:left w:type="dxa" w:w="85"/>
              <w:bottom w:type="dxa" w:w="57"/>
              <w:right w:type="dxa" w:w="85"/>
            </w:tcMar>
            <w:vAlign w:val="top"/>
          </w:tcPr>
          <w:p>
            <w:pPr>
              <w:spacing w:after="0" w:before="0"/>
            </w:pPr>
            <w:r>
              <w:rPr>
                <w:b/>
                <w:bCs/>
                <w:color w:val="1F4E79"/>
                <w:sz w:val="18"/>
                <w:szCs w:val="18"/>
              </w:rPr>
              <w:t xml:space="preserve">Vấn đề</w:t>
            </w:r>
          </w:p>
        </w:tc>
        <w:tc>
          <w:tcPr>
            <w:tcW w:type="dxa" w:w="4518"/>
            <w:shd w:fill="E8EEF5" w:val="clear"/>
            <w:tcMar>
              <w:top w:type="dxa" w:w="57"/>
              <w:left w:type="dxa" w:w="85"/>
              <w:bottom w:type="dxa" w:w="57"/>
              <w:right w:type="dxa" w:w="85"/>
            </w:tcMar>
            <w:vAlign w:val="top"/>
          </w:tcPr>
          <w:p>
            <w:pPr>
              <w:spacing w:after="0" w:before="0"/>
            </w:pPr>
            <w:r>
              <w:rPr>
                <w:b/>
                <w:bCs/>
                <w:color w:val="1F4E79"/>
                <w:sz w:val="18"/>
                <w:szCs w:val="18"/>
              </w:rPr>
              <w:t xml:space="preserve">Trạng thái v2.0</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VĐ-1</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Rò rỉ dữ liệu tài chính giữa khách hàng qua </w:t>
            </w:r>
            <w:r>
              <w:rPr>
                <w:rFonts w:ascii="Consolas" w:cs="Consolas" w:eastAsia="Consolas" w:hAnsi="Consolas"/>
                <w:b w:val="false"/>
                <w:bCs w:val="false"/>
                <w:color w:val="0B4F46"/>
                <w:sz w:val="16"/>
                <w:szCs w:val="16"/>
                <w:shd w:fill="EDF3F2" w:val="clear"/>
              </w:rPr>
              <w:t xml:space="preserve">search_link</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ignore_user_permissions=1</w:t>
            </w:r>
            <w:r>
              <w:rPr>
                <w:b w:val="false"/>
                <w:bCs w:val="false"/>
                <w:sz w:val="18"/>
                <w:szCs w:val="18"/>
              </w:rPr>
              <w:t xml:space="preserve">)</w:t>
            </w:r>
          </w:p>
        </w:tc>
        <w:tc>
          <w:tcPr>
            <w:tcW w:type="dxa" w:w="4518"/>
            <w:tcMar>
              <w:top w:type="dxa" w:w="57"/>
              <w:left w:type="dxa" w:w="85"/>
              <w:bottom w:type="dxa" w:w="57"/>
              <w:right w:type="dxa" w:w="85"/>
            </w:tcMar>
            <w:vAlign w:val="top"/>
          </w:tcPr>
          <w:p>
            <w:pPr>
              <w:spacing w:after="0" w:before="0"/>
            </w:pPr>
            <w:r>
              <w:rPr>
                <w:b/>
                <w:bCs/>
                <w:sz w:val="18"/>
                <w:szCs w:val="18"/>
              </w:rPr>
              <w:t xml:space="preserve">Nâng mức: BẮT BUỘC sửa trước go-live v2</w:t>
            </w:r>
            <w:r>
              <w:rPr>
                <w:b w:val="false"/>
                <w:bCs w:val="false"/>
                <w:sz w:val="18"/>
                <w:szCs w:val="18"/>
              </w:rPr>
              <w:t xml:space="preserve"> — phương án tại mục 8</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VĐ-2</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Báo cáo cảnh báo hạn dùng nhiễu vì lô không hạn bị coi như hết hạn hôm nay</w:t>
            </w:r>
          </w:p>
        </w:tc>
        <w:tc>
          <w:tcPr>
            <w:tcW w:type="dxa" w:w="4518"/>
            <w:tcMar>
              <w:top w:type="dxa" w:w="57"/>
              <w:left w:type="dxa" w:w="85"/>
              <w:bottom w:type="dxa" w:w="57"/>
              <w:right w:type="dxa" w:w="85"/>
            </w:tcMar>
            <w:vAlign w:val="top"/>
          </w:tcPr>
          <w:p>
            <w:pPr>
              <w:spacing w:after="0" w:before="0"/>
            </w:pPr>
            <w:r>
              <w:rPr>
                <w:b/>
                <w:bCs/>
                <w:sz w:val="18"/>
                <w:szCs w:val="18"/>
              </w:rPr>
              <w:t xml:space="preserve">Đã chốt hướng</w:t>
            </w:r>
            <w:r>
              <w:rPr>
                <w:b w:val="false"/>
                <w:bCs w:val="false"/>
                <w:sz w:val="18"/>
                <w:szCs w:val="18"/>
              </w:rPr>
              <w:t xml:space="preserve">: tách nhóm "Không có hạn dùng" riêng, không tính sắp hết hạn; gốc rễ xử lý bằng yêu cầu chất lượng dữ liệu (mục 11)</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VĐ-3</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Workflow chưa có duyệt hai tầng</w:t>
            </w:r>
          </w:p>
        </w:tc>
        <w:tc>
          <w:tcPr>
            <w:tcW w:type="dxa" w:w="4518"/>
            <w:tcMar>
              <w:top w:type="dxa" w:w="57"/>
              <w:left w:type="dxa" w:w="85"/>
              <w:bottom w:type="dxa" w:w="57"/>
              <w:right w:type="dxa" w:w="85"/>
            </w:tcMar>
            <w:vAlign w:val="top"/>
          </w:tcPr>
          <w:p>
            <w:pPr>
              <w:spacing w:after="0" w:before="0"/>
            </w:pPr>
            <w:r>
              <w:rPr>
                <w:b/>
                <w:bCs/>
                <w:sz w:val="18"/>
                <w:szCs w:val="18"/>
              </w:rPr>
              <w:t xml:space="preserve">ĐÃ QUYẾT (QĐ-1, 2026-08-11)</w:t>
            </w:r>
            <w:r>
              <w:rPr>
                <w:b w:val="false"/>
                <w:bCs w:val="false"/>
                <w:sz w:val="18"/>
                <w:szCs w:val="18"/>
              </w:rPr>
              <w:t xml:space="preserve">: duyệt theo ngưỡng — BR-O9; còn lại VĐ-8</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VĐ-4</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Workflow áp cho mọi </w:t>
            </w:r>
            <w:r>
              <w:rPr>
                <w:rFonts w:ascii="Consolas" w:cs="Consolas" w:eastAsia="Consolas" w:hAnsi="Consolas"/>
                <w:b w:val="false"/>
                <w:bCs w:val="false"/>
                <w:color w:val="0B4F46"/>
                <w:sz w:val="16"/>
                <w:szCs w:val="16"/>
                <w:shd w:fill="EDF3F2" w:val="clear"/>
              </w:rPr>
              <w:t xml:space="preserve">Sales Order</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Đã chấp nhận</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VĐ-5</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Chưa có mẫu phiếu in thật của từng bệnh viện</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Chờ nghiệp vụ cung cấp; dùng TT107/TT200</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VĐ-6</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Một khách một kho (</w:t>
            </w:r>
            <w:r>
              <w:rPr>
                <w:rFonts w:ascii="Consolas" w:cs="Consolas" w:eastAsia="Consolas" w:hAnsi="Consolas"/>
                <w:b w:val="false"/>
                <w:bCs w:val="false"/>
                <w:color w:val="0B4F46"/>
                <w:sz w:val="16"/>
                <w:szCs w:val="16"/>
                <w:shd w:fill="EDF3F2" w:val="clear"/>
              </w:rPr>
              <w:t xml:space="preserve">unique</w:t>
            </w:r>
            <w:r>
              <w:rPr>
                <w:b w:val="false"/>
                <w:bCs w:val="false"/>
                <w:sz w:val="18"/>
                <w:szCs w:val="18"/>
              </w:rPr>
              <w:t xml:space="preserve"> tầng CSDL)</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Giữ; nhu cầu nhiều kho/khoa phòng đánh giá sau — đổi schema + </w:t>
            </w:r>
            <w:r>
              <w:rPr>
                <w:rFonts w:ascii="Consolas" w:cs="Consolas" w:eastAsia="Consolas" w:hAnsi="Consolas"/>
                <w:b w:val="false"/>
                <w:bCs w:val="false"/>
                <w:color w:val="0B4F46"/>
                <w:sz w:val="16"/>
                <w:szCs w:val="16"/>
                <w:shd w:fill="EDF3F2" w:val="clear"/>
              </w:rPr>
              <w:t xml:space="preserve">get_portal_kho</w:t>
            </w:r>
            <w:r>
              <w:rPr>
                <w:b w:val="false"/>
                <w:bCs w:val="false"/>
                <w:sz w:val="18"/>
                <w:szCs w:val="18"/>
              </w:rPr>
              <w:t xml:space="preserve"> trả danh sách</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VĐ-7 </w:t>
            </w:r>
            <w:r>
              <w:rPr>
                <w:b/>
                <w:bCs/>
                <w:color w:val="0F6B5F"/>
                <w:sz w:val="18"/>
                <w:szCs w:val="18"/>
              </w:rPr>
              <w:t xml:space="preserve">[MỚI]</w:t>
            </w:r>
          </w:p>
        </w:tc>
        <w:tc>
          <w:tcPr>
            <w:tcW w:type="dxa" w:w="4518"/>
            <w:tcMar>
              <w:top w:type="dxa" w:w="57"/>
              <w:left w:type="dxa" w:w="85"/>
              <w:bottom w:type="dxa" w:w="57"/>
              <w:right w:type="dxa" w:w="85"/>
            </w:tcMar>
            <w:vAlign w:val="top"/>
          </w:tcPr>
          <w:p>
            <w:pPr>
              <w:spacing w:after="0" w:before="0"/>
            </w:pPr>
            <w:r>
              <w:rPr>
                <w:b/>
                <w:bCs/>
                <w:sz w:val="18"/>
                <w:szCs w:val="18"/>
              </w:rPr>
              <w:t xml:space="preserve">Hoàn hạn mức</w:t>
            </w:r>
            <w:r>
              <w:rPr>
                <w:b w:val="false"/>
                <w:bCs w:val="false"/>
                <w:sz w:val="18"/>
                <w:szCs w:val="18"/>
              </w:rPr>
              <w:t xml:space="preserve"> khi (a) Close SO giao dở (NL-2.8) và (b) trả hàng (NL-3.9): </w:t>
            </w:r>
            <w:r>
              <w:rPr>
                <w:rFonts w:ascii="Consolas" w:cs="Consolas" w:eastAsia="Consolas" w:hAnsi="Consolas"/>
                <w:b w:val="false"/>
                <w:bCs w:val="false"/>
                <w:color w:val="0B4F46"/>
                <w:sz w:val="16"/>
                <w:szCs w:val="16"/>
                <w:shd w:fill="EDF3F2" w:val="clear"/>
              </w:rPr>
              <w:t xml:space="preserve">ordered_qty</w:t>
            </w:r>
            <w:r>
              <w:rPr>
                <w:b w:val="false"/>
                <w:bCs w:val="false"/>
                <w:sz w:val="18"/>
                <w:szCs w:val="18"/>
              </w:rPr>
              <w:t xml:space="preserve"> của Blanket Order không tự giảm trong hai tình huống này</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Cần xác nhận cơ chế kỹ thuật: script điều chỉnh khi Close/Return; nếu không làm, chấp nhận hạn mức "mất" phần đã đặt</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VĐ-8 </w:t>
            </w:r>
            <w:r>
              <w:rPr>
                <w:b/>
                <w:bCs/>
                <w:color w:val="0F6B5F"/>
                <w:sz w:val="18"/>
                <w:szCs w:val="18"/>
              </w:rPr>
              <w:t xml:space="preserve">[MỚI]</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Giá trị </w:t>
            </w:r>
            <w:r>
              <w:rPr>
                <w:rFonts w:ascii="Consolas" w:cs="Consolas" w:eastAsia="Consolas" w:hAnsi="Consolas"/>
                <w:b w:val="false"/>
                <w:bCs w:val="false"/>
                <w:color w:val="0B4F46"/>
                <w:sz w:val="16"/>
                <w:szCs w:val="16"/>
                <w:shd w:fill="EDF3F2" w:val="clear"/>
              </w:rPr>
              <w:t xml:space="preserve">nguong_duyet_2_tang</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Đề xuất 50.000.000 ₫; chủ đầu tư chốt số khi triển khai</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VĐ-9 </w:t>
            </w:r>
            <w:r>
              <w:rPr>
                <w:b/>
                <w:bCs/>
                <w:color w:val="0F6B5F"/>
                <w:sz w:val="18"/>
                <w:szCs w:val="18"/>
              </w:rPr>
              <w:t xml:space="preserve">[MỚI]</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Phê duyệt nội bộ phía khách (FR-A4 BRD V1)</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Backlog — bật theo nhu cầu từng khách, không nằm trong v2.0</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VĐ-10 </w:t>
            </w:r>
            <w:r>
              <w:rPr>
                <w:b/>
                <w:bCs/>
                <w:color w:val="0F6B5F"/>
                <w:sz w:val="18"/>
                <w:szCs w:val="18"/>
              </w:rPr>
              <w:t xml:space="preserve">[MỚI]</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Điều khoản chia sẻ dữ liệu kho (gồm hàng mua ngoài) trong hợp đồng dịch vụ</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Pháp chế soạn trước khi bật tính năng kho cho khách mới</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VĐ-11 </w:t>
            </w:r>
            <w:r>
              <w:rPr>
                <w:b/>
                <w:bCs/>
                <w:color w:val="0F6B5F"/>
                <w:sz w:val="18"/>
                <w:szCs w:val="18"/>
              </w:rPr>
              <w:t xml:space="preserve">[MỚI]</w:t>
            </w:r>
          </w:p>
        </w:tc>
        <w:tc>
          <w:tcPr>
            <w:tcW w:type="dxa" w:w="4518"/>
            <w:tcMar>
              <w:top w:type="dxa" w:w="57"/>
              <w:left w:type="dxa" w:w="85"/>
              <w:bottom w:type="dxa" w:w="57"/>
              <w:right w:type="dxa" w:w="85"/>
            </w:tcMar>
            <w:vAlign w:val="top"/>
          </w:tcPr>
          <w:p>
            <w:pPr>
              <w:spacing w:after="0" w:before="0"/>
            </w:pPr>
            <w:r>
              <w:rPr>
                <w:b/>
                <w:bCs/>
                <w:sz w:val="18"/>
                <w:szCs w:val="18"/>
              </w:rPr>
              <w:t xml:space="preserve">Hợp đồng dữ liệu HĐĐT</w:t>
            </w:r>
            <w:r>
              <w:rPr>
                <w:b w:val="false"/>
                <w:bCs w:val="false"/>
                <w:sz w:val="18"/>
                <w:szCs w:val="18"/>
              </w:rPr>
              <w:t xml:space="preserve">: tên trường, trạng thái, sự kiện "phát hành thành công" của module HĐĐT team Dev — BA đang dùng tên tạm (mục 7.3)</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Họp với team Dev đối chiếu trước khi code QT12; xác nhận cả cách lưu file XML/PDF (private file hay storage khác)</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VĐ-12 </w:t>
            </w:r>
            <w:r>
              <w:rPr>
                <w:b/>
                <w:bCs/>
                <w:color w:val="0F6B5F"/>
                <w:sz w:val="18"/>
                <w:szCs w:val="18"/>
              </w:rPr>
              <w:t xml:space="preserve">[MỚI]</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Chuẩn hoá </w:t>
            </w:r>
            <w:r>
              <w:rPr>
                <w:b/>
                <w:bCs/>
                <w:sz w:val="18"/>
                <w:szCs w:val="18"/>
              </w:rPr>
              <w:t xml:space="preserve">Price List bán lẻ</w:t>
            </w:r>
            <w:r>
              <w:rPr>
                <w:b w:val="false"/>
                <w:bCs w:val="false"/>
                <w:sz w:val="18"/>
                <w:szCs w:val="18"/>
              </w:rPr>
              <w:t xml:space="preserve">: chưa có bảng giá lẻ tập trung; ai duyệt giá lẻ, chu kỳ cập nhật</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Phải chuẩn hoá xong mới bật QT10 nhánh A cho khách đầu tiên</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VĐ-13 </w:t>
            </w:r>
            <w:r>
              <w:rPr>
                <w:b/>
                <w:bCs/>
                <w:color w:val="0F6B5F"/>
                <w:sz w:val="18"/>
                <w:szCs w:val="18"/>
              </w:rPr>
              <w:t xml:space="preserve">[MỚI]</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Pháp lý mua sắm của khách công lập khi mua lẻ ngoài hợp đồng</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Mặc định tắt mua lẻ; chỉ bật khi khách xác nhận bằng văn bản được phép mua ngoài hợp đồng</w:t>
            </w:r>
          </w:p>
        </w:tc>
      </w:tr>
      <w:tr>
        <w:trPr>
          <w:tblHeader w:val="false"/>
        </w:trPr>
        <w:tc>
          <w:tcPr>
            <w:tcW w:type="dxa" w:w="828"/>
            <w:tcMar>
              <w:top w:type="dxa" w:w="57"/>
              <w:left w:type="dxa" w:w="85"/>
              <w:bottom w:type="dxa" w:w="57"/>
              <w:right w:type="dxa" w:w="85"/>
            </w:tcMar>
            <w:vAlign w:val="top"/>
          </w:tcPr>
          <w:p>
            <w:pPr>
              <w:spacing w:after="0" w:before="0"/>
            </w:pPr>
            <w:r>
              <w:rPr>
                <w:b w:val="false"/>
                <w:bCs w:val="false"/>
                <w:sz w:val="18"/>
                <w:szCs w:val="18"/>
              </w:rPr>
              <w:t xml:space="preserve">VĐ-14 </w:t>
            </w:r>
            <w:r>
              <w:rPr>
                <w:b/>
                <w:bCs/>
                <w:color w:val="0F6B5F"/>
                <w:sz w:val="18"/>
                <w:szCs w:val="18"/>
              </w:rPr>
              <w:t xml:space="preserve">[MỚI]</w:t>
            </w:r>
          </w:p>
        </w:tc>
        <w:tc>
          <w:tcPr>
            <w:tcW w:type="dxa" w:w="4518"/>
            <w:tcMar>
              <w:top w:type="dxa" w:w="57"/>
              <w:left w:type="dxa" w:w="85"/>
              <w:bottom w:type="dxa" w:w="57"/>
              <w:right w:type="dxa" w:w="85"/>
            </w:tcMar>
            <w:vAlign w:val="top"/>
          </w:tcPr>
          <w:p>
            <w:pPr>
              <w:spacing w:after="0" w:before="0"/>
            </w:pPr>
            <w:r>
              <w:rPr>
                <w:b/>
                <w:bCs/>
                <w:sz w:val="18"/>
                <w:szCs w:val="18"/>
              </w:rPr>
              <w:t xml:space="preserve">Phiếu lĩnh online của khoa phòng</w:t>
            </w:r>
            <w:r>
              <w:rPr>
                <w:b w:val="false"/>
                <w:bCs w:val="false"/>
                <w:sz w:val="18"/>
                <w:szCs w:val="18"/>
              </w:rPr>
              <w:t xml:space="preserve"> (khoa tự gửi yêu cầu lĩnh → thủ kho duyệt → xuất): cần tài khoản/phân quyền theo khoa + máy trạng thái duyệt — scope lớn</w:t>
            </w:r>
          </w:p>
        </w:tc>
        <w:tc>
          <w:tcPr>
            <w:tcW w:type="dxa" w:w="4518"/>
            <w:tcMar>
              <w:top w:type="dxa" w:w="57"/>
              <w:left w:type="dxa" w:w="85"/>
              <w:bottom w:type="dxa" w:w="57"/>
              <w:right w:type="dxa" w:w="85"/>
            </w:tcMar>
            <w:vAlign w:val="top"/>
          </w:tcPr>
          <w:p>
            <w:pPr>
              <w:spacing w:after="0" w:before="0"/>
            </w:pPr>
            <w:r>
              <w:rPr>
                <w:b w:val="false"/>
                <w:bCs w:val="false"/>
                <w:sz w:val="18"/>
                <w:szCs w:val="18"/>
              </w:rPr>
              <w:t xml:space="preserve">Backlog theo QĐ-9; đánh giá sau khi cấp phát trên phiếu xuất chạy ổn và có nhu cầu thật</w:t>
            </w:r>
          </w:p>
        </w:tc>
      </w:tr>
    </w:tbl>
    <w:p>
      <w:pPr>
        <w:spacing w:after="60"/>
      </w:pPr>
    </w:p>
    <w:p>
      <w:pPr>
        <w:pBdr>
          <w:bottom w:val="single" w:color="D9DDE3" w:sz="6"/>
        </w:pBdr>
        <w:spacing w:after="120" w:before="60"/>
      </w:pPr>
    </w:p>
    <w:p>
      <w:pPr>
        <w:pStyle w:val="Heading1"/>
        <w:spacing w:after="80" w:before="300"/>
      </w:pPr>
      <w:r>
        <w:t xml:space="preserve">13. Từ điển thuật ngữ</w:t>
      </w:r>
    </w:p>
    <w:p>
      <w:pPr>
        <w:spacing w:after="100"/>
      </w:pPr>
      <w:r>
        <w:rPr>
          <w:sz w:val="21"/>
          <w:szCs w:val="21"/>
        </w:rPr>
        <w:t xml:space="preserve">Giữ toàn bộ bảng thuật ngữ v1.0 (HĐNT/</w:t>
      </w:r>
      <w:r>
        <w:rPr>
          <w:rFonts w:ascii="Consolas" w:cs="Consolas" w:eastAsia="Consolas" w:hAnsi="Consolas"/>
          <w:color w:val="0B4F46"/>
          <w:sz w:val="19"/>
          <w:szCs w:val="19"/>
          <w:shd w:fill="EDF3F2" w:val="clear"/>
        </w:rPr>
        <w:t xml:space="preserve">Blanket Order</w:t>
      </w:r>
      <w:r>
        <w:rPr>
          <w:sz w:val="21"/>
          <w:szCs w:val="21"/>
        </w:rPr>
        <w:t xml:space="preserve">, hạn mức, </w:t>
      </w:r>
      <w:r>
        <w:rPr>
          <w:rFonts w:ascii="Consolas" w:cs="Consolas" w:eastAsia="Consolas" w:hAnsi="Consolas"/>
          <w:color w:val="0B4F46"/>
          <w:sz w:val="19"/>
          <w:szCs w:val="19"/>
          <w:shd w:fill="EDF3F2" w:val="clear"/>
        </w:rPr>
        <w:t xml:space="preserve">Sales Order</w:t>
      </w:r>
      <w:r>
        <w:rPr>
          <w:sz w:val="21"/>
          <w:szCs w:val="21"/>
        </w:rPr>
        <w:t xml:space="preserve">, </w:t>
      </w:r>
      <w:r>
        <w:rPr>
          <w:rFonts w:ascii="Consolas" w:cs="Consolas" w:eastAsia="Consolas" w:hAnsi="Consolas"/>
          <w:color w:val="0B4F46"/>
          <w:sz w:val="19"/>
          <w:szCs w:val="19"/>
          <w:shd w:fill="EDF3F2" w:val="clear"/>
        </w:rPr>
        <w:t xml:space="preserve">Delivery Note</w:t>
      </w:r>
      <w:r>
        <w:rPr>
          <w:sz w:val="21"/>
          <w:szCs w:val="21"/>
        </w:rPr>
        <w:t xml:space="preserve">, </w:t>
      </w:r>
      <w:r>
        <w:rPr>
          <w:rFonts w:ascii="Consolas" w:cs="Consolas" w:eastAsia="Consolas" w:hAnsi="Consolas"/>
          <w:color w:val="0B4F46"/>
          <w:sz w:val="19"/>
          <w:szCs w:val="19"/>
          <w:shd w:fill="EDF3F2" w:val="clear"/>
        </w:rPr>
        <w:t xml:space="preserve">Sales Invoice</w:t>
      </w:r>
      <w:r>
        <w:rPr>
          <w:sz w:val="21"/>
          <w:szCs w:val="21"/>
        </w:rPr>
        <w:t xml:space="preserve">, </w:t>
      </w:r>
      <w:r>
        <w:rPr>
          <w:rFonts w:ascii="Consolas" w:cs="Consolas" w:eastAsia="Consolas" w:hAnsi="Consolas"/>
          <w:color w:val="0B4F46"/>
          <w:sz w:val="19"/>
          <w:szCs w:val="19"/>
          <w:shd w:fill="EDF3F2" w:val="clear"/>
        </w:rPr>
        <w:t xml:space="preserve">Customer Warehouse</w:t>
      </w:r>
      <w:r>
        <w:rPr>
          <w:sz w:val="21"/>
          <w:szCs w:val="21"/>
        </w:rPr>
        <w:t xml:space="preserve">, </w:t>
      </w:r>
      <w:r>
        <w:rPr>
          <w:rFonts w:ascii="Consolas" w:cs="Consolas" w:eastAsia="Consolas" w:hAnsi="Consolas"/>
          <w:color w:val="0B4F46"/>
          <w:sz w:val="19"/>
          <w:szCs w:val="19"/>
          <w:shd w:fill="EDF3F2" w:val="clear"/>
        </w:rPr>
        <w:t xml:space="preserve">Customer Warehouse Item</w:t>
      </w:r>
      <w:r>
        <w:rPr>
          <w:sz w:val="21"/>
          <w:szCs w:val="21"/>
        </w:rPr>
        <w:t xml:space="preserve">, lô </w:t>
      </w:r>
      <w:r>
        <w:rPr>
          <w:rFonts w:ascii="Consolas" w:cs="Consolas" w:eastAsia="Consolas" w:hAnsi="Consolas"/>
          <w:color w:val="0B4F46"/>
          <w:sz w:val="19"/>
          <w:szCs w:val="19"/>
          <w:shd w:fill="EDF3F2" w:val="clear"/>
        </w:rPr>
        <w:t xml:space="preserve">so_lo</w:t>
      </w:r>
      <w:r>
        <w:rPr>
          <w:sz w:val="21"/>
          <w:szCs w:val="21"/>
        </w:rPr>
        <w:t xml:space="preserve">, hạn dùng </w:t>
      </w:r>
      <w:r>
        <w:rPr>
          <w:rFonts w:ascii="Consolas" w:cs="Consolas" w:eastAsia="Consolas" w:hAnsi="Consolas"/>
          <w:color w:val="0B4F46"/>
          <w:sz w:val="19"/>
          <w:szCs w:val="19"/>
          <w:shd w:fill="EDF3F2" w:val="clear"/>
        </w:rPr>
        <w:t xml:space="preserve">han_su_dung</w:t>
      </w:r>
      <w:r>
        <w:rPr>
          <w:sz w:val="21"/>
          <w:szCs w:val="21"/>
        </w:rPr>
        <w:t xml:space="preserve">, phiếu nhập/xuất, sổ kho, tồn theo lô, phiếu đảo, </w:t>
      </w:r>
      <w:r>
        <w:rPr>
          <w:rFonts w:ascii="Consolas" w:cs="Consolas" w:eastAsia="Consolas" w:hAnsi="Consolas"/>
          <w:color w:val="0B4F46"/>
          <w:sz w:val="19"/>
          <w:szCs w:val="19"/>
          <w:shd w:fill="EDF3F2" w:val="clear"/>
        </w:rPr>
        <w:t xml:space="preserve">da_dao</w:t>
      </w:r>
      <w:r>
        <w:rPr>
          <w:sz w:val="21"/>
          <w:szCs w:val="21"/>
        </w:rPr>
        <w:t xml:space="preserve">, docstatus 0/1/2, tồn đầu kỳ, NXT, thẻ kho, FEFO, thủ kho, ĐVT). Bổ sung:</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2426"/>
        <w:gridCol w:w="2587"/>
        <w:gridCol w:w="4851"/>
      </w:tblGrid>
      <w:tr>
        <w:trPr>
          <w:tblHeader/>
        </w:trPr>
        <w:tc>
          <w:tcPr>
            <w:tcW w:type="dxa" w:w="2426"/>
            <w:shd w:fill="E8EEF5" w:val="clear"/>
            <w:tcMar>
              <w:top w:type="dxa" w:w="57"/>
              <w:left w:type="dxa" w:w="85"/>
              <w:bottom w:type="dxa" w:w="57"/>
              <w:right w:type="dxa" w:w="85"/>
            </w:tcMar>
            <w:vAlign w:val="top"/>
          </w:tcPr>
          <w:p>
            <w:pPr>
              <w:spacing w:after="0" w:before="0"/>
            </w:pPr>
            <w:r>
              <w:rPr>
                <w:b/>
                <w:bCs/>
                <w:color w:val="1F4E79"/>
                <w:sz w:val="18"/>
                <w:szCs w:val="18"/>
              </w:rPr>
              <w:t xml:space="preserve">Tiếng Việt</w:t>
            </w:r>
          </w:p>
        </w:tc>
        <w:tc>
          <w:tcPr>
            <w:tcW w:type="dxa" w:w="2587"/>
            <w:shd w:fill="E8EEF5" w:val="clear"/>
            <w:tcMar>
              <w:top w:type="dxa" w:w="57"/>
              <w:left w:type="dxa" w:w="85"/>
              <w:bottom w:type="dxa" w:w="57"/>
              <w:right w:type="dxa" w:w="85"/>
            </w:tcMar>
            <w:vAlign w:val="top"/>
          </w:tcPr>
          <w:p>
            <w:pPr>
              <w:spacing w:after="0" w:before="0"/>
            </w:pPr>
            <w:r>
              <w:rPr>
                <w:b/>
                <w:bCs/>
                <w:color w:val="1F4E79"/>
                <w:sz w:val="18"/>
                <w:szCs w:val="18"/>
              </w:rPr>
              <w:t xml:space="preserve">Tiếng Anh / kỹ thuật</w:t>
            </w:r>
          </w:p>
        </w:tc>
        <w:tc>
          <w:tcPr>
            <w:tcW w:type="dxa" w:w="4851"/>
            <w:shd w:fill="E8EEF5" w:val="clear"/>
            <w:tcMar>
              <w:top w:type="dxa" w:w="57"/>
              <w:left w:type="dxa" w:w="85"/>
              <w:bottom w:type="dxa" w:w="57"/>
              <w:right w:type="dxa" w:w="85"/>
            </w:tcMar>
            <w:vAlign w:val="top"/>
          </w:tcPr>
          <w:p>
            <w:pPr>
              <w:spacing w:after="0" w:before="0"/>
            </w:pPr>
            <w:r>
              <w:rPr>
                <w:b/>
                <w:bCs/>
                <w:color w:val="1F4E79"/>
                <w:sz w:val="18"/>
                <w:szCs w:val="18"/>
              </w:rPr>
              <w:t xml:space="preserve">Ghi chú</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Đợt giao</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delivery tranche</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Một </w:t>
            </w:r>
            <w:r>
              <w:rPr>
                <w:rFonts w:ascii="Consolas" w:cs="Consolas" w:eastAsia="Consolas" w:hAnsi="Consolas"/>
                <w:b w:val="false"/>
                <w:bCs w:val="false"/>
                <w:color w:val="0B4F46"/>
                <w:sz w:val="16"/>
                <w:szCs w:val="16"/>
                <w:shd w:fill="EDF3F2" w:val="clear"/>
              </w:rPr>
              <w:t xml:space="preserve">Delivery Note</w:t>
            </w:r>
            <w:r>
              <w:rPr>
                <w:b w:val="false"/>
                <w:bCs w:val="false"/>
                <w:sz w:val="18"/>
                <w:szCs w:val="18"/>
              </w:rPr>
              <w:t xml:space="preserve"> trên một SO</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Đợt nhận / đợt hàng</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receipt batch</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Một </w:t>
            </w:r>
            <w:r>
              <w:rPr>
                <w:rFonts w:ascii="Consolas" w:cs="Consolas" w:eastAsia="Consolas" w:hAnsi="Consolas"/>
                <w:b w:val="false"/>
                <w:bCs w:val="false"/>
                <w:color w:val="0B4F46"/>
                <w:sz w:val="16"/>
                <w:szCs w:val="16"/>
                <w:shd w:fill="EDF3F2" w:val="clear"/>
              </w:rPr>
              <w:t xml:space="preserve">Customer Stock Receipt</w:t>
            </w:r>
            <w:r>
              <w:rPr>
                <w:b w:val="false"/>
                <w:bCs w:val="false"/>
                <w:sz w:val="18"/>
                <w:szCs w:val="18"/>
              </w:rPr>
              <w:t xml:space="preserve"> đã ghi sổ; mã phiếu = mã đợt</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NCC khác</w:t>
            </w:r>
          </w:p>
        </w:tc>
        <w:tc>
          <w:tcPr>
            <w:tcW w:type="dxa" w:w="258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Supplier</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Nhà cung ứng ngoài Miyano của khách; dữ liệu danh mục, không có tài khoản</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Nhật ký vật tư</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item movement log</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Màn chỉ đọc dựng từ sổ kho</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Chênh lệch nhận</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receiving discrepancy</w:t>
            </w:r>
          </w:p>
        </w:tc>
        <w:tc>
          <w:tcPr>
            <w:tcW w:type="dxa" w:w="485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so_luong</w:t>
            </w:r>
            <w:r>
              <w:rPr>
                <w:b w:val="false"/>
                <w:bCs w:val="false"/>
                <w:sz w:val="18"/>
                <w:szCs w:val="18"/>
              </w:rPr>
              <w:t xml:space="preserve"> thực nhận ≠ </w:t>
            </w:r>
            <w:r>
              <w:rPr>
                <w:rFonts w:ascii="Consolas" w:cs="Consolas" w:eastAsia="Consolas" w:hAnsi="Consolas"/>
                <w:b w:val="false"/>
                <w:bCs w:val="false"/>
                <w:color w:val="0B4F46"/>
                <w:sz w:val="16"/>
                <w:szCs w:val="16"/>
                <w:shd w:fill="EDF3F2" w:val="clear"/>
              </w:rPr>
              <w:t xml:space="preserve">sl_giao</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Đối soát giao – nhận</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delivery reconciliation</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Report Desk UC-48</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Mức dùng bình quân ngày</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ADU (average daily usage)</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BR-P1</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Ngày phủ tồn</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days of cover</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tồn khả dụng ÷ ADU</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Điểm đặt hàng lại</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ROP (reorder point)</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BR-P2</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Tồn an toàn / min / max</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safety stock / min / max</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Trên </w:t>
            </w:r>
            <w:r>
              <w:rPr>
                <w:rFonts w:ascii="Consolas" w:cs="Consolas" w:eastAsia="Consolas" w:hAnsi="Consolas"/>
                <w:b w:val="false"/>
                <w:bCs w:val="false"/>
                <w:color w:val="0B4F46"/>
                <w:sz w:val="16"/>
                <w:szCs w:val="16"/>
                <w:shd w:fill="EDF3F2" w:val="clear"/>
              </w:rPr>
              <w:t xml:space="preserve">Customer Warehouse Item</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Tỷ trọng nguồn cung</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share-of-wallet</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Giá trị nhập Miyano vs NCC khác</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Đúng thời điểm</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JIT (Just-in-Time)</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Mục tiêu MT10</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Ngưỡng duyệt hai tầng</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approval threshold</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BR-O9</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Mã yêu cầu</w:t>
            </w:r>
          </w:p>
        </w:tc>
        <w:tc>
          <w:tcPr>
            <w:tcW w:type="dxa" w:w="258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request_id</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Chống tạo đơn trùng — BR-O12</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Mua lẻ</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ad-hoc / retail order</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Đơn ngoài HĐNT, </w:t>
            </w:r>
            <w:r>
              <w:rPr>
                <w:rFonts w:ascii="Consolas" w:cs="Consolas" w:eastAsia="Consolas" w:hAnsi="Consolas"/>
                <w:b w:val="false"/>
                <w:bCs w:val="false"/>
                <w:color w:val="0B4F46"/>
                <w:sz w:val="16"/>
                <w:szCs w:val="16"/>
                <w:shd w:fill="EDF3F2" w:val="clear"/>
              </w:rPr>
              <w:t xml:space="preserve">custom_loai_don = "Mua lẻ"</w:t>
            </w:r>
            <w:r>
              <w:rPr>
                <w:b w:val="false"/>
                <w:bCs w:val="false"/>
                <w:sz w:val="18"/>
                <w:szCs w:val="18"/>
              </w:rPr>
              <w:t xml:space="preserve"> — QT10</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Yêu cầu hàng hoá</w:t>
            </w:r>
          </w:p>
        </w:tc>
        <w:tc>
          <w:tcPr>
            <w:tcW w:type="dxa" w:w="258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Portal Item Request</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Nhu cầu ngoài danh mục, cần tìm nguồn — QT11</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Tìm nguồn</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sourcing</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Purchasing tìm NCC cho hàng chưa có Item</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Nhu cầu chưa đáp ứng</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demand pipeline</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Báo cáo UC-53</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Chờ khách đồng ý</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pending customer acceptance</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Trạng thái đơn lập từ báo giá — QĐ-6</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Hiệu lực báo giá</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quote validity</w:t>
            </w:r>
          </w:p>
        </w:tc>
        <w:tc>
          <w:tcPr>
            <w:tcW w:type="dxa" w:w="4851"/>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hieu_luc_bao_gia_ngay</w:t>
            </w:r>
            <w:r>
              <w:rPr>
                <w:b w:val="false"/>
                <w:bCs w:val="false"/>
                <w:sz w:val="18"/>
                <w:szCs w:val="18"/>
              </w:rPr>
              <w:t xml:space="preserve">, quá hạn tự đóng</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Hạn mức 0 / Không giới hạn</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unlimited quota</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Quy ước QĐ-8 — BR-O15, NL-1.11</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Khoa phòng</w:t>
            </w:r>
          </w:p>
        </w:tc>
        <w:tc>
          <w:tcPr>
            <w:tcW w:type="dxa" w:w="2587"/>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Customer Department</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Danh mục nơi nhận cấp phát của một kho — QĐ-9</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Cấp phát</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dispensing / allocation</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Ghi khoa phòng + người nhận trên phiếu Xuất sử dụng (BR-CP5)</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Người nhận</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recipient</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Ô nhập tự do có gợi ý lịch sử — BR-CP3</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Phiếu lĩnh</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requisition slip</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Khoa tự gửi yêu cầu lĩnh — backlog VĐ-14</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Hoá đơn điện tử (HĐĐT)</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e-invoice</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NĐ 123/2020 + TT 78/2021</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Bản gốc XML / bản thể hiện PDF</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original XML / rendered PDF</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BR-E1</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Mã tra cứu</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lookup code</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Tra trên hệ thống CQT / NCC dịch vụ HĐĐT</w:t>
            </w:r>
          </w:p>
        </w:tc>
      </w:tr>
      <w:tr>
        <w:trPr>
          <w:tblHeader w:val="false"/>
        </w:trPr>
        <w:tc>
          <w:tcPr>
            <w:tcW w:type="dxa" w:w="2426"/>
            <w:tcMar>
              <w:top w:type="dxa" w:w="57"/>
              <w:left w:type="dxa" w:w="85"/>
              <w:bottom w:type="dxa" w:w="57"/>
              <w:right w:type="dxa" w:w="85"/>
            </w:tcMar>
            <w:vAlign w:val="top"/>
          </w:tcPr>
          <w:p>
            <w:pPr>
              <w:spacing w:after="0" w:before="0"/>
            </w:pPr>
            <w:r>
              <w:rPr>
                <w:b w:val="false"/>
                <w:bCs w:val="false"/>
                <w:sz w:val="18"/>
                <w:szCs w:val="18"/>
              </w:rPr>
              <w:t xml:space="preserve">HĐĐT thay thế / điều chỉnh</w:t>
            </w:r>
          </w:p>
        </w:tc>
        <w:tc>
          <w:tcPr>
            <w:tcW w:type="dxa" w:w="2587"/>
            <w:tcMar>
              <w:top w:type="dxa" w:w="57"/>
              <w:left w:type="dxa" w:w="85"/>
              <w:bottom w:type="dxa" w:w="57"/>
              <w:right w:type="dxa" w:w="85"/>
            </w:tcMar>
            <w:vAlign w:val="top"/>
          </w:tcPr>
          <w:p>
            <w:pPr>
              <w:spacing w:after="0" w:before="0"/>
            </w:pPr>
            <w:r>
              <w:rPr>
                <w:b w:val="false"/>
                <w:bCs w:val="false"/>
                <w:sz w:val="18"/>
                <w:szCs w:val="18"/>
              </w:rPr>
              <w:t xml:space="preserve">replacement / adjustment invoice</w:t>
            </w:r>
          </w:p>
        </w:tc>
        <w:tc>
          <w:tcPr>
            <w:tcW w:type="dxa" w:w="4851"/>
            <w:tcMar>
              <w:top w:type="dxa" w:w="57"/>
              <w:left w:type="dxa" w:w="85"/>
              <w:bottom w:type="dxa" w:w="57"/>
              <w:right w:type="dxa" w:w="85"/>
            </w:tcMar>
            <w:vAlign w:val="top"/>
          </w:tcPr>
          <w:p>
            <w:pPr>
              <w:spacing w:after="0" w:before="0"/>
            </w:pPr>
            <w:r>
              <w:rPr>
                <w:b w:val="false"/>
                <w:bCs w:val="false"/>
                <w:sz w:val="18"/>
                <w:szCs w:val="18"/>
              </w:rPr>
              <w:t xml:space="preserve">Chuỗi liên kết gốc ⇄ mới — BR-E3</w:t>
            </w:r>
          </w:p>
        </w:tc>
      </w:tr>
    </w:tbl>
    <w:p>
      <w:pPr>
        <w:spacing w:after="60"/>
      </w:pPr>
    </w:p>
    <w:p>
      <w:pPr>
        <w:pBdr>
          <w:bottom w:val="single" w:color="D9DDE3" w:sz="6"/>
        </w:pBdr>
        <w:spacing w:after="120" w:before="60"/>
      </w:pPr>
    </w:p>
    <w:p>
      <w:pPr>
        <w:pStyle w:val="Heading1"/>
        <w:spacing w:after="80" w:before="300"/>
      </w:pPr>
      <w:r>
        <w:t xml:space="preserve">14. Phụ lục — danh mục endpoint whitelist</w:t>
      </w:r>
    </w:p>
    <w:p>
      <w:pPr>
        <w:spacing w:after="100"/>
      </w:pPr>
      <w:r>
        <w:rPr>
          <w:b/>
          <w:bCs/>
          <w:sz w:val="21"/>
          <w:szCs w:val="21"/>
        </w:rPr>
        <w:t xml:space="preserve">`miyano_portal.api.portal`</w:t>
      </w:r>
      <w:r>
        <w:rPr>
          <w:sz w:val="21"/>
          <w:szCs w:val="21"/>
        </w:rPr>
        <w:t xml:space="preserve"> — [Hiện có] </w:t>
      </w:r>
      <w:r>
        <w:rPr>
          <w:rFonts w:ascii="Consolas" w:cs="Consolas" w:eastAsia="Consolas" w:hAnsi="Consolas"/>
          <w:color w:val="0B4F46"/>
          <w:sz w:val="19"/>
          <w:szCs w:val="19"/>
          <w:shd w:fill="EDF3F2" w:val="clear"/>
        </w:rPr>
        <w:t xml:space="preserve">portal_me</w:t>
      </w:r>
      <w:r>
        <w:rPr>
          <w:sz w:val="21"/>
          <w:szCs w:val="21"/>
        </w:rPr>
        <w:t xml:space="preserve"> · </w:t>
      </w:r>
      <w:r>
        <w:rPr>
          <w:rFonts w:ascii="Consolas" w:cs="Consolas" w:eastAsia="Consolas" w:hAnsi="Consolas"/>
          <w:color w:val="0B4F46"/>
          <w:sz w:val="19"/>
          <w:szCs w:val="19"/>
          <w:shd w:fill="EDF3F2" w:val="clear"/>
        </w:rPr>
        <w:t xml:space="preserve">portal_contracts</w:t>
      </w:r>
      <w:r>
        <w:rPr>
          <w:sz w:val="21"/>
          <w:szCs w:val="21"/>
        </w:rPr>
        <w:t xml:space="preserve"> · </w:t>
      </w:r>
      <w:r>
        <w:rPr>
          <w:rFonts w:ascii="Consolas" w:cs="Consolas" w:eastAsia="Consolas" w:hAnsi="Consolas"/>
          <w:color w:val="0B4F46"/>
          <w:sz w:val="19"/>
          <w:szCs w:val="19"/>
          <w:shd w:fill="EDF3F2" w:val="clear"/>
        </w:rPr>
        <w:t xml:space="preserve">portal_catalog</w:t>
      </w:r>
      <w:r>
        <w:rPr>
          <w:sz w:val="21"/>
          <w:szCs w:val="21"/>
        </w:rPr>
        <w:t xml:space="preserve"> · </w:t>
      </w:r>
      <w:r>
        <w:rPr>
          <w:rFonts w:ascii="Consolas" w:cs="Consolas" w:eastAsia="Consolas" w:hAnsi="Consolas"/>
          <w:color w:val="0B4F46"/>
          <w:sz w:val="19"/>
          <w:szCs w:val="19"/>
          <w:shd w:fill="EDF3F2" w:val="clear"/>
        </w:rPr>
        <w:t xml:space="preserve">portal_order_place</w:t>
      </w:r>
      <w:r>
        <w:rPr>
          <w:sz w:val="21"/>
          <w:szCs w:val="21"/>
        </w:rPr>
        <w:t xml:space="preserve"> · </w:t>
      </w:r>
      <w:r>
        <w:rPr>
          <w:rFonts w:ascii="Consolas" w:cs="Consolas" w:eastAsia="Consolas" w:hAnsi="Consolas"/>
          <w:color w:val="0B4F46"/>
          <w:sz w:val="19"/>
          <w:szCs w:val="19"/>
          <w:shd w:fill="EDF3F2" w:val="clear"/>
        </w:rPr>
        <w:t xml:space="preserve">portal_order_history</w:t>
      </w:r>
      <w:r>
        <w:rPr>
          <w:sz w:val="21"/>
          <w:szCs w:val="21"/>
        </w:rPr>
        <w:t xml:space="preserve"> · </w:t>
      </w:r>
      <w:r>
        <w:rPr>
          <w:rFonts w:ascii="Consolas" w:cs="Consolas" w:eastAsia="Consolas" w:hAnsi="Consolas"/>
          <w:color w:val="0B4F46"/>
          <w:sz w:val="19"/>
          <w:szCs w:val="19"/>
          <w:shd w:fill="EDF3F2" w:val="clear"/>
        </w:rPr>
        <w:t xml:space="preserve">portal_order_track</w:t>
      </w:r>
      <w:r>
        <w:rPr>
          <w:sz w:val="21"/>
          <w:szCs w:val="21"/>
        </w:rPr>
        <w:t xml:space="preserve"> · </w:t>
      </w:r>
      <w:r>
        <w:rPr>
          <w:rFonts w:ascii="Consolas" w:cs="Consolas" w:eastAsia="Consolas" w:hAnsi="Consolas"/>
          <w:color w:val="0B4F46"/>
          <w:sz w:val="19"/>
          <w:szCs w:val="19"/>
          <w:shd w:fill="EDF3F2" w:val="clear"/>
        </w:rPr>
        <w:t xml:space="preserve">portal_deliveries</w:t>
      </w:r>
      <w:r>
        <w:rPr>
          <w:sz w:val="21"/>
          <w:szCs w:val="21"/>
        </w:rPr>
        <w:t xml:space="preserve"> · </w:t>
      </w:r>
      <w:r>
        <w:rPr>
          <w:rFonts w:ascii="Consolas" w:cs="Consolas" w:eastAsia="Consolas" w:hAnsi="Consolas"/>
          <w:color w:val="0B4F46"/>
          <w:sz w:val="19"/>
          <w:szCs w:val="19"/>
          <w:shd w:fill="EDF3F2" w:val="clear"/>
        </w:rPr>
        <w:t xml:space="preserve">portal_invoices</w:t>
      </w:r>
      <w:r>
        <w:rPr>
          <w:sz w:val="21"/>
          <w:szCs w:val="21"/>
        </w:rPr>
        <w:t xml:space="preserve"> · </w:t>
      </w:r>
      <w:r>
        <w:rPr>
          <w:rFonts w:ascii="Consolas" w:cs="Consolas" w:eastAsia="Consolas" w:hAnsi="Consolas"/>
          <w:color w:val="0B4F46"/>
          <w:sz w:val="19"/>
          <w:szCs w:val="19"/>
          <w:shd w:fill="EDF3F2" w:val="clear"/>
        </w:rPr>
        <w:t xml:space="preserve">portal_request_cancel</w:t>
      </w:r>
      <w:r>
        <w:rPr>
          <w:sz w:val="21"/>
          <w:szCs w:val="21"/>
        </w:rPr>
        <w:t xml:space="preserve"> · </w:t>
      </w:r>
      <w:r>
        <w:rPr>
          <w:rFonts w:ascii="Consolas" w:cs="Consolas" w:eastAsia="Consolas" w:hAnsi="Consolas"/>
          <w:color w:val="0B4F46"/>
          <w:sz w:val="19"/>
          <w:szCs w:val="19"/>
          <w:shd w:fill="EDF3F2" w:val="clear"/>
        </w:rPr>
        <w:t xml:space="preserve">portal_provision</w:t>
      </w:r>
      <w:r>
        <w:rPr>
          <w:sz w:val="21"/>
          <w:szCs w:val="21"/>
        </w:rPr>
        <w:t xml:space="preserve"> · </w:t>
      </w:r>
      <w:r>
        <w:rPr>
          <w:rFonts w:ascii="Consolas" w:cs="Consolas" w:eastAsia="Consolas" w:hAnsi="Consolas"/>
          <w:color w:val="0B4F46"/>
          <w:sz w:val="19"/>
          <w:szCs w:val="19"/>
          <w:shd w:fill="EDF3F2" w:val="clear"/>
        </w:rPr>
        <w:t xml:space="preserve">portal_document_download</w:t>
      </w:r>
      <w:r>
        <w:rPr>
          <w:sz w:val="21"/>
          <w:szCs w:val="21"/>
        </w:rPr>
        <w:t xml:space="preserve"> — [MỚI] </w:t>
      </w:r>
      <w:r>
        <w:rPr>
          <w:rFonts w:ascii="Consolas" w:cs="Consolas" w:eastAsia="Consolas" w:hAnsi="Consolas"/>
          <w:color w:val="0B4F46"/>
          <w:sz w:val="19"/>
          <w:szCs w:val="19"/>
          <w:shd w:fill="EDF3F2" w:val="clear"/>
        </w:rPr>
        <w:t xml:space="preserve">portal_reorder</w:t>
      </w:r>
      <w:r>
        <w:rPr>
          <w:sz w:val="21"/>
          <w:szCs w:val="21"/>
        </w:rPr>
        <w:t xml:space="preserve"> · </w:t>
      </w:r>
      <w:r>
        <w:rPr>
          <w:rFonts w:ascii="Consolas" w:cs="Consolas" w:eastAsia="Consolas" w:hAnsi="Consolas"/>
          <w:color w:val="0B4F46"/>
          <w:sz w:val="19"/>
          <w:szCs w:val="19"/>
          <w:shd w:fill="EDF3F2" w:val="clear"/>
        </w:rPr>
        <w:t xml:space="preserve">portal_catalog_ban_le</w:t>
      </w:r>
      <w:r>
        <w:rPr>
          <w:sz w:val="21"/>
          <w:szCs w:val="21"/>
        </w:rPr>
        <w:t xml:space="preserve"> · </w:t>
      </w:r>
      <w:r>
        <w:rPr>
          <w:rFonts w:ascii="Consolas" w:cs="Consolas" w:eastAsia="Consolas" w:hAnsi="Consolas"/>
          <w:color w:val="0B4F46"/>
          <w:sz w:val="19"/>
          <w:szCs w:val="19"/>
          <w:shd w:fill="EDF3F2" w:val="clear"/>
        </w:rPr>
        <w:t xml:space="preserve">portal_yeu_cau_list</w:t>
      </w:r>
      <w:r>
        <w:rPr>
          <w:sz w:val="21"/>
          <w:szCs w:val="21"/>
        </w:rPr>
        <w:t xml:space="preserve"> · </w:t>
      </w:r>
      <w:r>
        <w:rPr>
          <w:rFonts w:ascii="Consolas" w:cs="Consolas" w:eastAsia="Consolas" w:hAnsi="Consolas"/>
          <w:color w:val="0B4F46"/>
          <w:sz w:val="19"/>
          <w:szCs w:val="19"/>
          <w:shd w:fill="EDF3F2" w:val="clear"/>
        </w:rPr>
        <w:t xml:space="preserve">portal_yeu_cau_save</w:t>
      </w:r>
      <w:r>
        <w:rPr>
          <w:sz w:val="21"/>
          <w:szCs w:val="21"/>
        </w:rPr>
        <w:t xml:space="preserve"> · </w:t>
      </w:r>
      <w:r>
        <w:rPr>
          <w:rFonts w:ascii="Consolas" w:cs="Consolas" w:eastAsia="Consolas" w:hAnsi="Consolas"/>
          <w:color w:val="0B4F46"/>
          <w:sz w:val="19"/>
          <w:szCs w:val="19"/>
          <w:shd w:fill="EDF3F2" w:val="clear"/>
        </w:rPr>
        <w:t xml:space="preserve">portal_yeu_cau_cancel</w:t>
      </w:r>
      <w:r>
        <w:rPr>
          <w:sz w:val="21"/>
          <w:szCs w:val="21"/>
        </w:rPr>
        <w:t xml:space="preserve"> · </w:t>
      </w:r>
      <w:r>
        <w:rPr>
          <w:rFonts w:ascii="Consolas" w:cs="Consolas" w:eastAsia="Consolas" w:hAnsi="Consolas"/>
          <w:color w:val="0B4F46"/>
          <w:sz w:val="19"/>
          <w:szCs w:val="19"/>
          <w:shd w:fill="EDF3F2" w:val="clear"/>
        </w:rPr>
        <w:t xml:space="preserve">portal_order_accept</w:t>
      </w:r>
      <w:r>
        <w:rPr>
          <w:sz w:val="21"/>
          <w:szCs w:val="21"/>
        </w:rPr>
        <w:t xml:space="preserve"> · </w:t>
      </w:r>
      <w:r>
        <w:rPr>
          <w:rFonts w:ascii="Consolas" w:cs="Consolas" w:eastAsia="Consolas" w:hAnsi="Consolas"/>
          <w:color w:val="0B4F46"/>
          <w:sz w:val="19"/>
          <w:szCs w:val="19"/>
          <w:shd w:fill="EDF3F2" w:val="clear"/>
        </w:rPr>
        <w:t xml:space="preserve">portal_einvoice_download</w:t>
      </w:r>
    </w:p>
    <w:p>
      <w:pPr>
        <w:spacing w:after="100"/>
      </w:pPr>
      <w:r>
        <w:rPr>
          <w:b/>
          <w:bCs/>
          <w:sz w:val="21"/>
          <w:szCs w:val="21"/>
        </w:rPr>
        <w:t xml:space="preserve">`miyano_portal.api.kho`</w:t>
      </w:r>
      <w:r>
        <w:rPr>
          <w:sz w:val="21"/>
          <w:szCs w:val="21"/>
        </w:rPr>
        <w:t xml:space="preserve"> — [Hiện có] </w:t>
      </w:r>
      <w:r>
        <w:rPr>
          <w:rFonts w:ascii="Consolas" w:cs="Consolas" w:eastAsia="Consolas" w:hAnsi="Consolas"/>
          <w:color w:val="0B4F46"/>
          <w:sz w:val="19"/>
          <w:szCs w:val="19"/>
          <w:shd w:fill="EDF3F2" w:val="clear"/>
        </w:rPr>
        <w:t xml:space="preserve">kho_me</w:t>
      </w:r>
      <w:r>
        <w:rPr>
          <w:sz w:val="21"/>
          <w:szCs w:val="21"/>
        </w:rPr>
        <w:t xml:space="preserve"> · </w:t>
      </w:r>
      <w:r>
        <w:rPr>
          <w:rFonts w:ascii="Consolas" w:cs="Consolas" w:eastAsia="Consolas" w:hAnsi="Consolas"/>
          <w:color w:val="0B4F46"/>
          <w:sz w:val="19"/>
          <w:szCs w:val="19"/>
          <w:shd w:fill="EDF3F2" w:val="clear"/>
        </w:rPr>
        <w:t xml:space="preserve">kho_ton</w:t>
      </w:r>
      <w:r>
        <w:rPr>
          <w:sz w:val="21"/>
          <w:szCs w:val="21"/>
        </w:rPr>
        <w:t xml:space="preserve"> · </w:t>
      </w:r>
      <w:r>
        <w:rPr>
          <w:rFonts w:ascii="Consolas" w:cs="Consolas" w:eastAsia="Consolas" w:hAnsi="Consolas"/>
          <w:color w:val="0B4F46"/>
          <w:sz w:val="19"/>
          <w:szCs w:val="19"/>
          <w:shd w:fill="EDF3F2" w:val="clear"/>
        </w:rPr>
        <w:t xml:space="preserve">kho_lo</w:t>
      </w:r>
      <w:r>
        <w:rPr>
          <w:sz w:val="21"/>
          <w:szCs w:val="21"/>
        </w:rPr>
        <w:t xml:space="preserve"> · </w:t>
      </w:r>
      <w:r>
        <w:rPr>
          <w:rFonts w:ascii="Consolas" w:cs="Consolas" w:eastAsia="Consolas" w:hAnsi="Consolas"/>
          <w:color w:val="0B4F46"/>
          <w:sz w:val="19"/>
          <w:szCs w:val="19"/>
          <w:shd w:fill="EDF3F2" w:val="clear"/>
        </w:rPr>
        <w:t xml:space="preserve">kho_vat_tu_list</w:t>
      </w:r>
      <w:r>
        <w:rPr>
          <w:sz w:val="21"/>
          <w:szCs w:val="21"/>
        </w:rPr>
        <w:t xml:space="preserve"> · </w:t>
      </w:r>
      <w:r>
        <w:rPr>
          <w:rFonts w:ascii="Consolas" w:cs="Consolas" w:eastAsia="Consolas" w:hAnsi="Consolas"/>
          <w:color w:val="0B4F46"/>
          <w:sz w:val="19"/>
          <w:szCs w:val="19"/>
          <w:shd w:fill="EDF3F2" w:val="clear"/>
        </w:rPr>
        <w:t xml:space="preserve">kho_vat_tu_tao</w:t>
      </w:r>
      <w:r>
        <w:rPr>
          <w:sz w:val="21"/>
          <w:szCs w:val="21"/>
        </w:rPr>
        <w:t xml:space="preserve"> · </w:t>
      </w:r>
      <w:r>
        <w:rPr>
          <w:rFonts w:ascii="Consolas" w:cs="Consolas" w:eastAsia="Consolas" w:hAnsi="Consolas"/>
          <w:color w:val="0B4F46"/>
          <w:sz w:val="19"/>
          <w:szCs w:val="19"/>
          <w:shd w:fill="EDF3F2" w:val="clear"/>
        </w:rPr>
        <w:t xml:space="preserve">kho_vat_tu_sua</w:t>
      </w:r>
      <w:r>
        <w:rPr>
          <w:sz w:val="21"/>
          <w:szCs w:val="21"/>
        </w:rPr>
        <w:t xml:space="preserve"> · </w:t>
      </w:r>
      <w:r>
        <w:rPr>
          <w:rFonts w:ascii="Consolas" w:cs="Consolas" w:eastAsia="Consolas" w:hAnsi="Consolas"/>
          <w:color w:val="0B4F46"/>
          <w:sz w:val="19"/>
          <w:szCs w:val="19"/>
          <w:shd w:fill="EDF3F2" w:val="clear"/>
        </w:rPr>
        <w:t xml:space="preserve">kho_vat_tu_export</w:t>
      </w:r>
      <w:r>
        <w:rPr>
          <w:sz w:val="21"/>
          <w:szCs w:val="21"/>
        </w:rPr>
        <w:t xml:space="preserve"> · </w:t>
      </w:r>
      <w:r>
        <w:rPr>
          <w:rFonts w:ascii="Consolas" w:cs="Consolas" w:eastAsia="Consolas" w:hAnsi="Consolas"/>
          <w:color w:val="0B4F46"/>
          <w:sz w:val="19"/>
          <w:szCs w:val="19"/>
          <w:shd w:fill="EDF3F2" w:val="clear"/>
        </w:rPr>
        <w:t xml:space="preserve">kho_vat_tu_import_preview</w:t>
      </w:r>
      <w:r>
        <w:rPr>
          <w:sz w:val="21"/>
          <w:szCs w:val="21"/>
        </w:rPr>
        <w:t xml:space="preserve"> · </w:t>
      </w:r>
      <w:r>
        <w:rPr>
          <w:rFonts w:ascii="Consolas" w:cs="Consolas" w:eastAsia="Consolas" w:hAnsi="Consolas"/>
          <w:color w:val="0B4F46"/>
          <w:sz w:val="19"/>
          <w:szCs w:val="19"/>
          <w:shd w:fill="EDF3F2" w:val="clear"/>
        </w:rPr>
        <w:t xml:space="preserve">kho_vat_tu_import_commit</w:t>
      </w:r>
      <w:r>
        <w:rPr>
          <w:sz w:val="21"/>
          <w:szCs w:val="21"/>
        </w:rPr>
        <w:t xml:space="preserve"> · </w:t>
      </w:r>
      <w:r>
        <w:rPr>
          <w:rFonts w:ascii="Consolas" w:cs="Consolas" w:eastAsia="Consolas" w:hAnsi="Consolas"/>
          <w:color w:val="0B4F46"/>
          <w:sz w:val="19"/>
          <w:szCs w:val="19"/>
          <w:shd w:fill="EDF3F2" w:val="clear"/>
        </w:rPr>
        <w:t xml:space="preserve">kho_import_template</w:t>
      </w:r>
      <w:r>
        <w:rPr>
          <w:sz w:val="21"/>
          <w:szCs w:val="21"/>
        </w:rPr>
        <w:t xml:space="preserve"> · </w:t>
      </w:r>
      <w:r>
        <w:rPr>
          <w:rFonts w:ascii="Consolas" w:cs="Consolas" w:eastAsia="Consolas" w:hAnsi="Consolas"/>
          <w:color w:val="0B4F46"/>
          <w:sz w:val="19"/>
          <w:szCs w:val="19"/>
          <w:shd w:fill="EDF3F2" w:val="clear"/>
        </w:rPr>
        <w:t xml:space="preserve">kho_import_preview</w:t>
      </w:r>
      <w:r>
        <w:rPr>
          <w:sz w:val="21"/>
          <w:szCs w:val="21"/>
        </w:rPr>
        <w:t xml:space="preserve"> · </w:t>
      </w:r>
      <w:r>
        <w:rPr>
          <w:rFonts w:ascii="Consolas" w:cs="Consolas" w:eastAsia="Consolas" w:hAnsi="Consolas"/>
          <w:color w:val="0B4F46"/>
          <w:sz w:val="19"/>
          <w:szCs w:val="19"/>
          <w:shd w:fill="EDF3F2" w:val="clear"/>
        </w:rPr>
        <w:t xml:space="preserve">kho_import_commit</w:t>
      </w:r>
      <w:r>
        <w:rPr>
          <w:sz w:val="21"/>
          <w:szCs w:val="21"/>
        </w:rPr>
        <w:t xml:space="preserve"> · </w:t>
      </w:r>
      <w:r>
        <w:rPr>
          <w:rFonts w:ascii="Consolas" w:cs="Consolas" w:eastAsia="Consolas" w:hAnsi="Consolas"/>
          <w:color w:val="0B4F46"/>
          <w:sz w:val="19"/>
          <w:szCs w:val="19"/>
          <w:shd w:fill="EDF3F2" w:val="clear"/>
        </w:rPr>
        <w:t xml:space="preserve">kho_phieu_list</w:t>
      </w:r>
      <w:r>
        <w:rPr>
          <w:sz w:val="21"/>
          <w:szCs w:val="21"/>
        </w:rPr>
        <w:t xml:space="preserve"> · </w:t>
      </w:r>
      <w:r>
        <w:rPr>
          <w:rFonts w:ascii="Consolas" w:cs="Consolas" w:eastAsia="Consolas" w:hAnsi="Consolas"/>
          <w:color w:val="0B4F46"/>
          <w:sz w:val="19"/>
          <w:szCs w:val="19"/>
          <w:shd w:fill="EDF3F2" w:val="clear"/>
        </w:rPr>
        <w:t xml:space="preserve">kho_phieu_get</w:t>
      </w:r>
      <w:r>
        <w:rPr>
          <w:sz w:val="21"/>
          <w:szCs w:val="21"/>
        </w:rPr>
        <w:t xml:space="preserve"> · </w:t>
      </w:r>
      <w:r>
        <w:rPr>
          <w:rFonts w:ascii="Consolas" w:cs="Consolas" w:eastAsia="Consolas" w:hAnsi="Consolas"/>
          <w:color w:val="0B4F46"/>
          <w:sz w:val="19"/>
          <w:szCs w:val="19"/>
          <w:shd w:fill="EDF3F2" w:val="clear"/>
        </w:rPr>
        <w:t xml:space="preserve">kho_phieu_nhap_save</w:t>
      </w:r>
      <w:r>
        <w:rPr>
          <w:sz w:val="21"/>
          <w:szCs w:val="21"/>
        </w:rPr>
        <w:t xml:space="preserve"> · </w:t>
      </w:r>
      <w:r>
        <w:rPr>
          <w:rFonts w:ascii="Consolas" w:cs="Consolas" w:eastAsia="Consolas" w:hAnsi="Consolas"/>
          <w:color w:val="0B4F46"/>
          <w:sz w:val="19"/>
          <w:szCs w:val="19"/>
          <w:shd w:fill="EDF3F2" w:val="clear"/>
        </w:rPr>
        <w:t xml:space="preserve">kho_phieu_xuat_save</w:t>
      </w:r>
      <w:r>
        <w:rPr>
          <w:sz w:val="21"/>
          <w:szCs w:val="21"/>
        </w:rPr>
        <w:t xml:space="preserve"> · </w:t>
      </w:r>
      <w:r>
        <w:rPr>
          <w:rFonts w:ascii="Consolas" w:cs="Consolas" w:eastAsia="Consolas" w:hAnsi="Consolas"/>
          <w:color w:val="0B4F46"/>
          <w:sz w:val="19"/>
          <w:szCs w:val="19"/>
          <w:shd w:fill="EDF3F2" w:val="clear"/>
        </w:rPr>
        <w:t xml:space="preserve">kho_phieu_submit</w:t>
      </w:r>
      <w:r>
        <w:rPr>
          <w:sz w:val="21"/>
          <w:szCs w:val="21"/>
        </w:rPr>
        <w:t xml:space="preserve"> · </w:t>
      </w:r>
      <w:r>
        <w:rPr>
          <w:rFonts w:ascii="Consolas" w:cs="Consolas" w:eastAsia="Consolas" w:hAnsi="Consolas"/>
          <w:color w:val="0B4F46"/>
          <w:sz w:val="19"/>
          <w:szCs w:val="19"/>
          <w:shd w:fill="EDF3F2" w:val="clear"/>
        </w:rPr>
        <w:t xml:space="preserve">kho_phieu_cancel</w:t>
      </w:r>
      <w:r>
        <w:rPr>
          <w:sz w:val="21"/>
          <w:szCs w:val="21"/>
        </w:rPr>
        <w:t xml:space="preserve"> · </w:t>
      </w:r>
      <w:r>
        <w:rPr>
          <w:rFonts w:ascii="Consolas" w:cs="Consolas" w:eastAsia="Consolas" w:hAnsi="Consolas"/>
          <w:color w:val="0B4F46"/>
          <w:sz w:val="19"/>
          <w:szCs w:val="19"/>
          <w:shd w:fill="EDF3F2" w:val="clear"/>
        </w:rPr>
        <w:t xml:space="preserve">kho_dong_phieu_mau</w:t>
      </w:r>
      <w:r>
        <w:rPr>
          <w:sz w:val="21"/>
          <w:szCs w:val="21"/>
        </w:rPr>
        <w:t xml:space="preserve"> · </w:t>
      </w:r>
      <w:r>
        <w:rPr>
          <w:rFonts w:ascii="Consolas" w:cs="Consolas" w:eastAsia="Consolas" w:hAnsi="Consolas"/>
          <w:color w:val="0B4F46"/>
          <w:sz w:val="19"/>
          <w:szCs w:val="19"/>
          <w:shd w:fill="EDF3F2" w:val="clear"/>
        </w:rPr>
        <w:t xml:space="preserve">kho_dong_phieu_doc_file</w:t>
      </w:r>
      <w:r>
        <w:rPr>
          <w:sz w:val="21"/>
          <w:szCs w:val="21"/>
        </w:rPr>
        <w:t xml:space="preserve"> · </w:t>
      </w:r>
      <w:r>
        <w:rPr>
          <w:rFonts w:ascii="Consolas" w:cs="Consolas" w:eastAsia="Consolas" w:hAnsi="Consolas"/>
          <w:color w:val="0B4F46"/>
          <w:sz w:val="19"/>
          <w:szCs w:val="19"/>
          <w:shd w:fill="EDF3F2" w:val="clear"/>
        </w:rPr>
        <w:t xml:space="preserve">kho_dong_phieu_export</w:t>
      </w:r>
      <w:r>
        <w:rPr>
          <w:sz w:val="21"/>
          <w:szCs w:val="21"/>
        </w:rPr>
        <w:t xml:space="preserve"> · </w:t>
      </w:r>
      <w:r>
        <w:rPr>
          <w:rFonts w:ascii="Consolas" w:cs="Consolas" w:eastAsia="Consolas" w:hAnsi="Consolas"/>
          <w:color w:val="0B4F46"/>
          <w:sz w:val="19"/>
          <w:szCs w:val="19"/>
          <w:shd w:fill="EDF3F2" w:val="clear"/>
        </w:rPr>
        <w:t xml:space="preserve">kho_lo_goi_y</w:t>
      </w:r>
      <w:r>
        <w:rPr>
          <w:sz w:val="21"/>
          <w:szCs w:val="21"/>
        </w:rPr>
        <w:t xml:space="preserve"> · </w:t>
      </w:r>
      <w:r>
        <w:rPr>
          <w:rFonts w:ascii="Consolas" w:cs="Consolas" w:eastAsia="Consolas" w:hAnsi="Consolas"/>
          <w:color w:val="0B4F46"/>
          <w:sz w:val="19"/>
          <w:szCs w:val="19"/>
          <w:shd w:fill="EDF3F2" w:val="clear"/>
        </w:rPr>
        <w:t xml:space="preserve">kho_phieu_pdf</w:t>
      </w:r>
      <w:r>
        <w:rPr>
          <w:sz w:val="21"/>
          <w:szCs w:val="21"/>
        </w:rPr>
        <w:t xml:space="preserve"> · </w:t>
      </w:r>
      <w:r>
        <w:rPr>
          <w:rFonts w:ascii="Consolas" w:cs="Consolas" w:eastAsia="Consolas" w:hAnsi="Consolas"/>
          <w:color w:val="0B4F46"/>
          <w:sz w:val="19"/>
          <w:szCs w:val="19"/>
          <w:shd w:fill="EDF3F2" w:val="clear"/>
        </w:rPr>
        <w:t xml:space="preserve">kho_bao_cao_nxt</w:t>
      </w:r>
      <w:r>
        <w:rPr>
          <w:sz w:val="21"/>
          <w:szCs w:val="21"/>
        </w:rPr>
        <w:t xml:space="preserve"> · </w:t>
      </w:r>
      <w:r>
        <w:rPr>
          <w:rFonts w:ascii="Consolas" w:cs="Consolas" w:eastAsia="Consolas" w:hAnsi="Consolas"/>
          <w:color w:val="0B4F46"/>
          <w:sz w:val="19"/>
          <w:szCs w:val="19"/>
          <w:shd w:fill="EDF3F2" w:val="clear"/>
        </w:rPr>
        <w:t xml:space="preserve">kho_the_kho</w:t>
      </w:r>
      <w:r>
        <w:rPr>
          <w:sz w:val="21"/>
          <w:szCs w:val="21"/>
        </w:rPr>
        <w:t xml:space="preserve"> · </w:t>
      </w:r>
      <w:r>
        <w:rPr>
          <w:rFonts w:ascii="Consolas" w:cs="Consolas" w:eastAsia="Consolas" w:hAnsi="Consolas"/>
          <w:color w:val="0B4F46"/>
          <w:sz w:val="19"/>
          <w:szCs w:val="19"/>
          <w:shd w:fill="EDF3F2" w:val="clear"/>
        </w:rPr>
        <w:t xml:space="preserve">kho_canh_bao_han</w:t>
      </w:r>
      <w:r>
        <w:rPr>
          <w:sz w:val="21"/>
          <w:szCs w:val="21"/>
        </w:rPr>
        <w:t xml:space="preserve"> · </w:t>
      </w:r>
      <w:r>
        <w:rPr>
          <w:rFonts w:ascii="Consolas" w:cs="Consolas" w:eastAsia="Consolas" w:hAnsi="Consolas"/>
          <w:color w:val="0B4F46"/>
          <w:sz w:val="19"/>
          <w:szCs w:val="19"/>
          <w:shd w:fill="EDF3F2" w:val="clear"/>
        </w:rPr>
        <w:t xml:space="preserve">kho_bao_cao_excel</w:t>
      </w:r>
      <w:r>
        <w:rPr>
          <w:sz w:val="21"/>
          <w:szCs w:val="21"/>
        </w:rPr>
        <w:t xml:space="preserve"> — [MỚI] </w:t>
      </w:r>
      <w:r>
        <w:rPr>
          <w:rFonts w:ascii="Consolas" w:cs="Consolas" w:eastAsia="Consolas" w:hAnsi="Consolas"/>
          <w:color w:val="0B4F46"/>
          <w:sz w:val="19"/>
          <w:szCs w:val="19"/>
          <w:shd w:fill="EDF3F2" w:val="clear"/>
        </w:rPr>
        <w:t xml:space="preserve">kho_ncc_list</w:t>
      </w:r>
      <w:r>
        <w:rPr>
          <w:sz w:val="21"/>
          <w:szCs w:val="21"/>
        </w:rPr>
        <w:t xml:space="preserve"> · </w:t>
      </w:r>
      <w:r>
        <w:rPr>
          <w:rFonts w:ascii="Consolas" w:cs="Consolas" w:eastAsia="Consolas" w:hAnsi="Consolas"/>
          <w:color w:val="0B4F46"/>
          <w:sz w:val="19"/>
          <w:szCs w:val="19"/>
          <w:shd w:fill="EDF3F2" w:val="clear"/>
        </w:rPr>
        <w:t xml:space="preserve">kho_ncc_save</w:t>
      </w:r>
      <w:r>
        <w:rPr>
          <w:sz w:val="21"/>
          <w:szCs w:val="21"/>
        </w:rPr>
        <w:t xml:space="preserve"> · </w:t>
      </w:r>
      <w:r>
        <w:rPr>
          <w:rFonts w:ascii="Consolas" w:cs="Consolas" w:eastAsia="Consolas" w:hAnsi="Consolas"/>
          <w:color w:val="0B4F46"/>
          <w:sz w:val="19"/>
          <w:szCs w:val="19"/>
          <w:shd w:fill="EDF3F2" w:val="clear"/>
        </w:rPr>
        <w:t xml:space="preserve">kho_nhat_ky</w:t>
      </w:r>
      <w:r>
        <w:rPr>
          <w:sz w:val="21"/>
          <w:szCs w:val="21"/>
        </w:rPr>
        <w:t xml:space="preserve"> · </w:t>
      </w:r>
      <w:r>
        <w:rPr>
          <w:rFonts w:ascii="Consolas" w:cs="Consolas" w:eastAsia="Consolas" w:hAnsi="Consolas"/>
          <w:color w:val="0B4F46"/>
          <w:sz w:val="19"/>
          <w:szCs w:val="19"/>
          <w:shd w:fill="EDF3F2" w:val="clear"/>
        </w:rPr>
        <w:t xml:space="preserve">kho_bao_cao_dot</w:t>
      </w:r>
      <w:r>
        <w:rPr>
          <w:sz w:val="21"/>
          <w:szCs w:val="21"/>
        </w:rPr>
        <w:t xml:space="preserve"> · </w:t>
      </w:r>
      <w:r>
        <w:rPr>
          <w:rFonts w:ascii="Consolas" w:cs="Consolas" w:eastAsia="Consolas" w:hAnsi="Consolas"/>
          <w:color w:val="0B4F46"/>
          <w:sz w:val="19"/>
          <w:szCs w:val="19"/>
          <w:shd w:fill="EDF3F2" w:val="clear"/>
        </w:rPr>
        <w:t xml:space="preserve">kho_canh_bao_ton</w:t>
      </w:r>
      <w:r>
        <w:rPr>
          <w:sz w:val="21"/>
          <w:szCs w:val="21"/>
        </w:rPr>
        <w:t xml:space="preserve"> · </w:t>
      </w:r>
      <w:r>
        <w:rPr>
          <w:rFonts w:ascii="Consolas" w:cs="Consolas" w:eastAsia="Consolas" w:hAnsi="Consolas"/>
          <w:color w:val="0B4F46"/>
          <w:sz w:val="19"/>
          <w:szCs w:val="19"/>
          <w:shd w:fill="EDF3F2" w:val="clear"/>
        </w:rPr>
        <w:t xml:space="preserve">kho_min_max_goi_y</w:t>
      </w:r>
      <w:r>
        <w:rPr>
          <w:sz w:val="21"/>
          <w:szCs w:val="21"/>
        </w:rPr>
        <w:t xml:space="preserve"> · </w:t>
      </w:r>
      <w:r>
        <w:rPr>
          <w:rFonts w:ascii="Consolas" w:cs="Consolas" w:eastAsia="Consolas" w:hAnsi="Consolas"/>
          <w:color w:val="0B4F46"/>
          <w:sz w:val="19"/>
          <w:szCs w:val="19"/>
          <w:shd w:fill="EDF3F2" w:val="clear"/>
        </w:rPr>
        <w:t xml:space="preserve">kho_khoa_phong_list</w:t>
      </w:r>
      <w:r>
        <w:rPr>
          <w:sz w:val="21"/>
          <w:szCs w:val="21"/>
        </w:rPr>
        <w:t xml:space="preserve"> · </w:t>
      </w:r>
      <w:r>
        <w:rPr>
          <w:rFonts w:ascii="Consolas" w:cs="Consolas" w:eastAsia="Consolas" w:hAnsi="Consolas"/>
          <w:color w:val="0B4F46"/>
          <w:sz w:val="19"/>
          <w:szCs w:val="19"/>
          <w:shd w:fill="EDF3F2" w:val="clear"/>
        </w:rPr>
        <w:t xml:space="preserve">kho_khoa_phong_save</w:t>
      </w:r>
      <w:r>
        <w:rPr>
          <w:sz w:val="21"/>
          <w:szCs w:val="21"/>
        </w:rPr>
        <w:t xml:space="preserve"> · </w:t>
      </w:r>
      <w:r>
        <w:rPr>
          <w:rFonts w:ascii="Consolas" w:cs="Consolas" w:eastAsia="Consolas" w:hAnsi="Consolas"/>
          <w:color w:val="0B4F46"/>
          <w:sz w:val="19"/>
          <w:szCs w:val="19"/>
          <w:shd w:fill="EDF3F2" w:val="clear"/>
        </w:rPr>
        <w:t xml:space="preserve">kho_nguoi_nhan_goi_y</w:t>
      </w:r>
      <w:r>
        <w:rPr>
          <w:sz w:val="21"/>
          <w:szCs w:val="21"/>
        </w:rPr>
        <w:t xml:space="preserve"> · </w:t>
      </w:r>
      <w:r>
        <w:rPr>
          <w:rFonts w:ascii="Consolas" w:cs="Consolas" w:eastAsia="Consolas" w:hAnsi="Consolas"/>
          <w:color w:val="0B4F46"/>
          <w:sz w:val="19"/>
          <w:szCs w:val="19"/>
          <w:shd w:fill="EDF3F2" w:val="clear"/>
        </w:rPr>
        <w:t xml:space="preserve">kho_bao_cao_cap_phat</w:t>
      </w:r>
    </w:p>
    <w:p>
      <w:pPr>
        <w:spacing w:after="100"/>
      </w:pPr>
      <w:r>
        <w:rPr>
          <w:sz w:val="21"/>
          <w:szCs w:val="21"/>
        </w:rPr>
        <w:t xml:space="preserve">Không có đường nào khác được phép. Endpoint [MỚI] tuân thủ cùng khuôn an toàn (mục 8).</w:t>
      </w:r>
    </w:p>
    <w:p>
      <w:pPr>
        <w:pBdr>
          <w:bottom w:val="single" w:color="D9DDE3" w:sz="6"/>
        </w:pBdr>
        <w:spacing w:after="120" w:before="60"/>
      </w:pPr>
    </w:p>
    <w:p>
      <w:pPr>
        <w:pStyle w:val="Heading1"/>
        <w:spacing w:after="80" w:before="300"/>
      </w:pPr>
      <w:r>
        <w:t xml:space="preserve">15. Tài liệu liên quan</w:t>
      </w:r>
    </w:p>
    <w:tbl>
      <w:tblPr>
        <w:tblW w:type="dxa" w:w="9864"/>
        <w:tblBorders>
          <w:top w:val="single" w:color="D9DDE3" w:sz="4"/>
          <w:left w:val="single" w:color="D9DDE3" w:sz="4"/>
          <w:bottom w:val="single" w:color="D9DDE3" w:sz="4"/>
          <w:right w:val="single" w:color="D9DDE3" w:sz="4"/>
          <w:insideH w:val="single" w:color="D9DDE3" w:sz="4"/>
          <w:insideV w:val="single" w:color="D9DDE3" w:sz="4"/>
        </w:tblBorders>
        <w:tblLayout w:type="fixed"/>
      </w:tblPr>
      <w:tblGrid>
        <w:gridCol w:w="4932"/>
        <w:gridCol w:w="4932"/>
      </w:tblGrid>
      <w:tr>
        <w:trPr>
          <w:tblHeader/>
        </w:trPr>
        <w:tc>
          <w:tcPr>
            <w:tcW w:type="dxa" w:w="4932"/>
            <w:shd w:fill="E8EEF5" w:val="clear"/>
            <w:tcMar>
              <w:top w:type="dxa" w:w="57"/>
              <w:left w:type="dxa" w:w="85"/>
              <w:bottom w:type="dxa" w:w="57"/>
              <w:right w:type="dxa" w:w="85"/>
            </w:tcMar>
            <w:vAlign w:val="top"/>
          </w:tcPr>
          <w:p>
            <w:pPr>
              <w:spacing w:after="0" w:before="0"/>
            </w:pPr>
            <w:r>
              <w:rPr>
                <w:b/>
                <w:bCs/>
                <w:color w:val="1F4E79"/>
                <w:sz w:val="18"/>
                <w:szCs w:val="18"/>
              </w:rPr>
              <w:t xml:space="preserve">Tài liệu</w:t>
            </w:r>
          </w:p>
        </w:tc>
        <w:tc>
          <w:tcPr>
            <w:tcW w:type="dxa" w:w="4932"/>
            <w:shd w:fill="E8EEF5" w:val="clear"/>
            <w:tcMar>
              <w:top w:type="dxa" w:w="57"/>
              <w:left w:type="dxa" w:w="85"/>
              <w:bottom w:type="dxa" w:w="57"/>
              <w:right w:type="dxa" w:w="85"/>
            </w:tcMar>
            <w:vAlign w:val="top"/>
          </w:tcPr>
          <w:p>
            <w:pPr>
              <w:spacing w:after="0" w:before="0"/>
            </w:pPr>
            <w:r>
              <w:rPr>
                <w:b/>
                <w:bCs/>
                <w:color w:val="1F4E79"/>
                <w:sz w:val="18"/>
                <w:szCs w:val="18"/>
              </w:rPr>
              <w:t xml:space="preserve">Nội dung</w:t>
            </w:r>
          </w:p>
        </w:tc>
      </w:tr>
      <w:tr>
        <w:trPr>
          <w:tblHeader w:val="false"/>
        </w:trPr>
        <w:tc>
          <w:tcPr>
            <w:tcW w:type="dxa" w:w="4932"/>
            <w:tcMar>
              <w:top w:type="dxa" w:w="57"/>
              <w:left w:type="dxa" w:w="85"/>
              <w:bottom w:type="dxa" w:w="57"/>
              <w:right w:type="dxa" w:w="85"/>
            </w:tcMar>
            <w:vAlign w:val="top"/>
          </w:tcPr>
          <w:p>
            <w:pPr>
              <w:spacing w:after="0" w:before="0"/>
            </w:pPr>
            <w:r>
              <w:rPr>
                <w:b w:val="false"/>
                <w:bCs w:val="false"/>
                <w:i/>
                <w:iCs/>
                <w:color w:val="1F4E79"/>
                <w:sz w:val="18"/>
                <w:szCs w:val="18"/>
              </w:rPr>
              <w:t xml:space="preserve">`FormSpec-miyano_portal_v2.md`</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Đặc tả hiển thị và thao tác </w:t>
            </w:r>
            <w:r>
              <w:rPr>
                <w:b/>
                <w:bCs/>
                <w:sz w:val="18"/>
                <w:szCs w:val="18"/>
              </w:rPr>
              <w:t xml:space="preserve">từng trường của từng form</w:t>
            </w:r>
            <w:r>
              <w:rPr>
                <w:b w:val="false"/>
                <w:bCs w:val="false"/>
                <w:sz w:val="18"/>
                <w:szCs w:val="18"/>
              </w:rPr>
              <w:t xml:space="preserve"> — bản đồng hành bắt buộc của tài liệu này</w:t>
            </w:r>
          </w:p>
        </w:tc>
      </w:tr>
      <w:tr>
        <w:trPr>
          <w:tblHeader w:val="false"/>
        </w:trPr>
        <w:tc>
          <w:tcPr>
            <w:tcW w:type="dxa" w:w="4932"/>
            <w:tcMar>
              <w:top w:type="dxa" w:w="57"/>
              <w:left w:type="dxa" w:w="85"/>
              <w:bottom w:type="dxa" w:w="57"/>
              <w:right w:type="dxa" w:w="85"/>
            </w:tcMar>
            <w:vAlign w:val="top"/>
          </w:tcPr>
          <w:p>
            <w:pPr>
              <w:spacing w:after="0" w:before="0"/>
            </w:pPr>
            <w:r>
              <w:rPr>
                <w:b w:val="false"/>
                <w:bCs w:val="false"/>
                <w:i/>
                <w:iCs/>
                <w:color w:val="1F4E79"/>
                <w:sz w:val="18"/>
                <w:szCs w:val="18"/>
              </w:rPr>
              <w:t xml:space="preserve">`01_Workflow-miyano_portal_v2.html`</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Sơ đồ 9 quy trình + luồng ngoại lệ, mở bằng trình duyệt, in được A4</w:t>
            </w:r>
          </w:p>
        </w:tc>
      </w:tr>
      <w:tr>
        <w:trPr>
          <w:tblHeader w:val="false"/>
        </w:trPr>
        <w:tc>
          <w:tcPr>
            <w:tcW w:type="dxa" w:w="4932"/>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BA-miyano_portal.md</w:t>
            </w:r>
            <w:r>
              <w:rPr>
                <w:b w:val="false"/>
                <w:bCs w:val="false"/>
                <w:sz w:val="18"/>
                <w:szCs w:val="18"/>
              </w:rPr>
              <w:t xml:space="preserve"> (v1.0, 2026-08-10)</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Bản as-built — nguồn của mọi mục [Hiện có]</w:t>
            </w:r>
          </w:p>
        </w:tc>
      </w:tr>
      <w:tr>
        <w:trPr>
          <w:tblHeader w:val="false"/>
        </w:trPr>
        <w:tc>
          <w:tcPr>
            <w:tcW w:type="dxa" w:w="4932"/>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YeuCau_NghiepVu_ThietKe_ClientPortal_Miyano.docx</w:t>
            </w:r>
            <w:r>
              <w:rPr>
                <w:b w:val="false"/>
                <w:bCs w:val="false"/>
                <w:sz w:val="18"/>
                <w:szCs w:val="18"/>
              </w:rPr>
              <w:t xml:space="preserve"> (27/07/2026)</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BRD V1 — nguồn của FR-A…G, S-01…S-09</w:t>
            </w:r>
          </w:p>
        </w:tc>
      </w:tr>
      <w:tr>
        <w:trPr>
          <w:tblHeader w:val="false"/>
        </w:trPr>
        <w:tc>
          <w:tcPr>
            <w:tcW w:type="dxa" w:w="4932"/>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KichBan_DuLieu_Test_ClientPortal_Miyano_v1.0.xlsx</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73 kịch bản test V1 — nền để mở rộng UAT v2</w:t>
            </w:r>
          </w:p>
        </w:tc>
      </w:tr>
      <w:tr>
        <w:trPr>
          <w:tblHeader w:val="false"/>
        </w:trPr>
        <w:tc>
          <w:tcPr>
            <w:tcW w:type="dxa" w:w="4932"/>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Mockup_Client_Portal_Miyano.html</w:t>
            </w:r>
            <w:r>
              <w:rPr>
                <w:b w:val="false"/>
                <w:bCs w:val="false"/>
                <w:sz w:val="18"/>
                <w:szCs w:val="18"/>
              </w:rPr>
              <w:t xml:space="preserve"> / </w:t>
            </w:r>
            <w:r>
              <w:rPr>
                <w:rFonts w:ascii="Consolas" w:cs="Consolas" w:eastAsia="Consolas" w:hAnsi="Consolas"/>
                <w:b w:val="false"/>
                <w:bCs w:val="false"/>
                <w:color w:val="0B4F46"/>
                <w:sz w:val="16"/>
                <w:szCs w:val="16"/>
                <w:shd w:fill="EDF3F2" w:val="clear"/>
              </w:rPr>
              <w:t xml:space="preserve">..._Mobile.html</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Chuẩn giao diện V1 — nguồn của quy ước trong Form Spec</w:t>
            </w:r>
          </w:p>
        </w:tc>
      </w:tr>
      <w:tr>
        <w:trPr>
          <w:tblHeader w:val="false"/>
        </w:trPr>
        <w:tc>
          <w:tcPr>
            <w:tcW w:type="dxa" w:w="4932"/>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HDSD-tao-khach-hang-mo-kho-va-thao-tac-cong.md</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Hướng dẫn thao tác cho quản trị viên và khách</w:t>
            </w:r>
          </w:p>
        </w:tc>
      </w:tr>
      <w:tr>
        <w:trPr>
          <w:tblHeader w:val="false"/>
        </w:trPr>
        <w:tc>
          <w:tcPr>
            <w:tcW w:type="dxa" w:w="4932"/>
            <w:tcMar>
              <w:top w:type="dxa" w:w="57"/>
              <w:left w:type="dxa" w:w="85"/>
              <w:bottom w:type="dxa" w:w="57"/>
              <w:right w:type="dxa" w:w="85"/>
            </w:tcMar>
            <w:vAlign w:val="top"/>
          </w:tcPr>
          <w:p>
            <w:pPr>
              <w:spacing w:after="0" w:before="0"/>
            </w:pPr>
            <w:r>
              <w:rPr>
                <w:rFonts w:ascii="Consolas" w:cs="Consolas" w:eastAsia="Consolas" w:hAnsi="Consolas"/>
                <w:b w:val="false"/>
                <w:bCs w:val="false"/>
                <w:color w:val="0B4F46"/>
                <w:sz w:val="16"/>
                <w:szCs w:val="16"/>
                <w:shd w:fill="EDF3F2" w:val="clear"/>
              </w:rPr>
              <w:t xml:space="preserve">superpowers/specs/2026-08-06-kho-khach-hang-design.md</w:t>
            </w:r>
            <w:r>
              <w:rPr>
                <w:b w:val="false"/>
                <w:bCs w:val="false"/>
                <w:sz w:val="18"/>
                <w:szCs w:val="18"/>
              </w:rPr>
              <w:t xml:space="preserve">, </w:t>
            </w:r>
            <w:r>
              <w:rPr>
                <w:rFonts w:ascii="Consolas" w:cs="Consolas" w:eastAsia="Consolas" w:hAnsi="Consolas"/>
                <w:b w:val="false"/>
                <w:bCs w:val="false"/>
                <w:color w:val="0B4F46"/>
                <w:sz w:val="16"/>
                <w:szCs w:val="16"/>
                <w:shd w:fill="EDF3F2" w:val="clear"/>
              </w:rPr>
              <w:t xml:space="preserve">2026-08-07-vat-tu-va-import-export-dong-phieu-design.md</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Thiết kế chi tiết kho hiện có</w:t>
            </w:r>
          </w:p>
        </w:tc>
      </w:tr>
      <w:tr>
        <w:trPr>
          <w:tblHeader w:val="false"/>
        </w:trPr>
        <w:tc>
          <w:tcPr>
            <w:tcW w:type="dxa" w:w="4932"/>
            <w:tcMar>
              <w:top w:type="dxa" w:w="57"/>
              <w:left w:type="dxa" w:w="85"/>
              <w:bottom w:type="dxa" w:w="57"/>
              <w:right w:type="dxa" w:w="85"/>
            </w:tcMar>
            <w:vAlign w:val="top"/>
          </w:tcPr>
          <w:p>
            <w:pPr>
              <w:spacing w:after="0" w:before="0"/>
            </w:pPr>
            <w:r>
              <w:rPr>
                <w:b w:val="false"/>
                <w:bCs w:val="false"/>
                <w:sz w:val="18"/>
                <w:szCs w:val="18"/>
              </w:rPr>
              <w:t xml:space="preserve">Tài liệu kỹ thuật module HĐĐT </w:t>
            </w:r>
            <w:r>
              <w:rPr>
                <w:b w:val="false"/>
                <w:bCs w:val="false"/>
                <w:i/>
                <w:iCs/>
                <w:sz w:val="18"/>
                <w:szCs w:val="18"/>
              </w:rPr>
              <w:t xml:space="preserve">(team Dev cung cấp)</w:t>
            </w:r>
          </w:p>
        </w:tc>
        <w:tc>
          <w:tcPr>
            <w:tcW w:type="dxa" w:w="4932"/>
            <w:tcMar>
              <w:top w:type="dxa" w:w="57"/>
              <w:left w:type="dxa" w:w="85"/>
              <w:bottom w:type="dxa" w:w="57"/>
              <w:right w:type="dxa" w:w="85"/>
            </w:tcMar>
            <w:vAlign w:val="top"/>
          </w:tcPr>
          <w:p>
            <w:pPr>
              <w:spacing w:after="0" w:before="0"/>
            </w:pPr>
            <w:r>
              <w:rPr>
                <w:b w:val="false"/>
                <w:bCs w:val="false"/>
                <w:sz w:val="18"/>
                <w:szCs w:val="18"/>
              </w:rPr>
              <w:t xml:space="preserve">Nguồn đối chiếu hợp đồng dữ liệu mục 7.3 — bắt buộc trước khi code QT12 (VĐ-11)</w:t>
            </w:r>
          </w:p>
        </w:tc>
      </w:tr>
    </w:tbl>
    <w:p>
      <w:pPr>
        <w:spacing w:after="60"/>
      </w:pPr>
    </w:p>
    <w:sectPr>
      <w:headerReference w:type="default" r:id="rId7"/>
      <w:footerReference w:type="default" r:id="rId8"/>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BA miyano_portal v2.3 — trạng thái đích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b/>
      <w:bCs/>
      <w:color w:val="1F4E79"/>
      <w:sz w:val="30"/>
      <w:szCs w:val="30"/>
    </w:rPr>
  </w:style>
  <w:style w:type="paragraph" w:styleId="Heading2">
    <w:name w:val="Heading 2"/>
    <w:basedOn w:val="Normal"/>
    <w:next w:val="Normal"/>
    <w:qFormat/>
    <w:pPr>
      <w:spacing w:after="80" w:before="240"/>
      <w:outlineLvl w:val="1"/>
    </w:pPr>
    <w:rPr>
      <w:b/>
      <w:bCs/>
      <w:color w:val="1F4E79"/>
      <w:sz w:val="25"/>
      <w:szCs w:val="25"/>
    </w:rPr>
  </w:style>
  <w:style w:type="paragraph" w:styleId="Heading3">
    <w:name w:val="Heading 3"/>
    <w:basedOn w:val="Normal"/>
    <w:next w:val="Normal"/>
    <w:qFormat/>
    <w:pPr>
      <w:spacing w:after="60" w:before="200"/>
      <w:outlineLvl w:val="2"/>
    </w:pPr>
    <w:rPr>
      <w:b/>
      <w:bCs/>
      <w:color w:val="2D6D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2026-08-12T04:44:08.172Z</dcterms:created>
  <dcterms:modified xsi:type="dcterms:W3CDTF">2026-08-12T04:44:08.172Z</dcterms:modified>
</cp:coreProperties>
</file>

<file path=docProps/custom.xml><?xml version="1.0" encoding="utf-8"?>
<Properties xmlns="http://schemas.openxmlformats.org/officeDocument/2006/custom-properties" xmlns:vt="http://schemas.openxmlformats.org/officeDocument/2006/docPropsVTypes"/>
</file>