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thao tác — Phân quyền theo khoa phòng trên cổng khách hàng</w:t>
      </w:r>
    </w:p>
    <w:p>
      <w:r>
        <w:rPr>
          <w:b w:val="0"/>
          <w:i w:val="0"/>
        </w:rPr>
        <w:t xml:space="preserve">App </w:t>
      </w:r>
      <w:r>
        <w:rPr>
          <w:rFonts w:ascii="Consolas" w:hAnsi="Consolas"/>
          <w:b w:val="0"/>
          <w:i w:val="0"/>
          <w:color w:val="B03030"/>
          <w:sz w:val="19"/>
        </w:rPr>
        <w:t>miyano_portal</w:t>
      </w:r>
      <w:r>
        <w:rPr>
          <w:b w:val="0"/>
          <w:i w:val="0"/>
        </w:rPr>
        <w:t xml:space="preserve"> · Cập nhật </w:t>
      </w:r>
      <w:r>
        <w:rPr>
          <w:b/>
          <w:i w:val="0"/>
        </w:rPr>
        <w:t>18/08/2026</w:t>
      </w:r>
      <w:r>
        <w:rPr>
          <w:b w:val="0"/>
          <w:i w:val="0"/>
        </w:rPr>
        <w:t xml:space="preserve"> · Áp dụng từ bản nền (bước 1–4)</w:t>
      </w:r>
    </w:p>
    <w:p>
      <w:r>
        <w:rPr>
          <w:b/>
          <w:i w:val="0"/>
        </w:rPr>
        <w:t>Tài liệu này dành cho nhân viên Miyano</w:t>
      </w:r>
      <w:r>
        <w:rPr>
          <w:b w:val="0"/>
          <w:i w:val="0"/>
        </w:rPr>
        <w:t xml:space="preserve"> làm việc trên Desk (</w:t>
      </w:r>
      <w:r>
        <w:rPr>
          <w:rFonts w:ascii="Consolas" w:hAnsi="Consolas"/>
          <w:b w:val="0"/>
          <w:i w:val="0"/>
          <w:color w:val="B03030"/>
          <w:sz w:val="19"/>
        </w:rPr>
        <w:t>/app</w:t>
      </w:r>
      <w:r>
        <w:rPr>
          <w:b w:val="0"/>
          <w:i w:val="0"/>
        </w:rPr>
        <w:t>). Khách hàng chưa có màn hình mới nào — các màn của bệnh viện thuộc bước 5–9, chưa làm.</w:t>
      </w:r>
    </w:p>
    <w:p>
      <w:pPr>
        <w:jc w:val="center"/>
      </w:pPr>
      <w:r>
        <w:t>────────────────────────────────────────────────────────────</w:t>
      </w:r>
    </w:p>
    <w:p>
      <w:pPr>
        <w:pStyle w:val="Heading2"/>
      </w:pPr>
      <w:r>
        <w:t>0. Điều quan trọng nhất: chưa làm gì thì chưa đổi gì</w:t>
      </w:r>
    </w:p>
    <w:p>
      <w:r>
        <w:rPr>
          <w:b w:val="0"/>
          <w:i w:val="0"/>
        </w:rPr>
        <w:t xml:space="preserve">Sau khi cài bản này, </w:t>
      </w:r>
      <w:r>
        <w:rPr>
          <w:b/>
          <w:i w:val="0"/>
        </w:rPr>
        <w:t>mọi bệnh viện đang dùng cổng vẫn hoạt động y như trước</w:t>
      </w:r>
      <w:r>
        <w:rPr>
          <w:b w:val="0"/>
          <w:i w:val="0"/>
        </w:rPr>
        <w:t xml:space="preserve">. Mọi tài khoản hiện có được hệ thống tự đánh là </w:t>
      </w:r>
      <w:r>
        <w:rPr>
          <w:b/>
          <w:i w:val="0"/>
        </w:rPr>
        <w:t>Quản lý</w:t>
      </w:r>
      <w:r>
        <w:rPr>
          <w:b w:val="0"/>
          <w:i w:val="0"/>
        </w:rPr>
        <w:t xml:space="preserve"> không gắn khoa phòng, nên họ vẫn thấy toàn bộ đơn hàng của bệnh viện mình.</w:t>
      </w:r>
    </w:p>
    <w:p>
      <w:r>
        <w:rPr>
          <w:b w:val="0"/>
          <w:i w:val="0"/>
        </w:rPr>
        <w:t xml:space="preserve">Việc cách ly theo khoa </w:t>
      </w:r>
      <w:r>
        <w:rPr>
          <w:b/>
          <w:i w:val="0"/>
        </w:rPr>
        <w:t>chỉ bắt đầu có tác dụng</w:t>
      </w:r>
      <w:r>
        <w:rPr>
          <w:b w:val="0"/>
          <w:i w:val="0"/>
        </w:rPr>
        <w:t xml:space="preserve"> khi bạn thật sự tạo một thành viên có vai trò </w:t>
      </w:r>
      <w:r>
        <w:rPr>
          <w:b/>
          <w:i w:val="0"/>
        </w:rPr>
        <w:t>Nhân viên khoa</w:t>
      </w:r>
      <w:r>
        <w:rPr>
          <w:b w:val="0"/>
          <w:i w:val="0"/>
        </w:rPr>
        <w:t>. Nghĩa là bạn bật cho từng bệnh viện một, khi họ sẵn sàng — không có ngày "cả hệ thống đổi cách hoạt động".</w:t>
      </w:r>
    </w:p>
    <w:p>
      <w:pPr>
        <w:pStyle w:val="IntenseQuote"/>
      </w:pPr>
      <w:r>
        <w:rPr>
          <w:b/>
          <w:i w:val="0"/>
        </w:rPr>
        <w:t>Hệ quả cần nhớ:</w:t>
      </w:r>
      <w:r>
        <w:rPr>
          <w:b w:val="0"/>
          <w:i w:val="0"/>
        </w:rPr>
        <w:t xml:space="preserve"> một bệnh viện chưa bật thì không cần làm gì cả. Đừng khai mã ngắn hay khoa phòng cho họ "cho đủ".</w:t>
      </w:r>
    </w:p>
    <w:p>
      <w:pPr>
        <w:jc w:val="center"/>
      </w:pPr>
      <w:r>
        <w:t>────────────────────────────────────────────────────────────</w:t>
      </w:r>
    </w:p>
    <w:p>
      <w:pPr>
        <w:pStyle w:val="Heading2"/>
      </w:pPr>
      <w:r>
        <w:t>1. Ba khái niệm mới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Khái niệm</w:t>
            </w:r>
          </w:p>
        </w:tc>
        <w:tc>
          <w:tcPr>
            <w:tcW w:type="dxa" w:w="2880"/>
          </w:tcPr>
          <w:p>
            <w:r>
              <w:rPr>
                <w:b/>
              </w:rPr>
            </w:r>
            <w:r>
              <w:rPr>
                <w:b/>
                <w:i w:val="0"/>
              </w:rPr>
              <w:t>Là gì</w:t>
            </w:r>
          </w:p>
        </w:tc>
        <w:tc>
          <w:tcPr>
            <w:tcW w:type="dxa" w:w="2880"/>
          </w:tcPr>
          <w:p>
            <w:r>
              <w:rPr>
                <w:b/>
              </w:rPr>
            </w:r>
            <w:r>
              <w:rPr>
                <w:b/>
                <w:i w:val="0"/>
              </w:rPr>
              <w:t>Ở đâu trên Desk</w:t>
            </w:r>
          </w:p>
        </w:tc>
      </w:tr>
      <w:tr>
        <w:tc>
          <w:tcPr>
            <w:tcW w:type="dxa" w:w="2880"/>
          </w:tcPr>
          <w:p>
            <w:r/>
            <w:r>
              <w:rPr>
                <w:b/>
                <w:i w:val="0"/>
              </w:rPr>
              <w:t>Mã ngắn khách hàng</w:t>
            </w:r>
          </w:p>
        </w:tc>
        <w:tc>
          <w:tcPr>
            <w:tcW w:type="dxa" w:w="2880"/>
          </w:tcPr>
          <w:p>
            <w:r/>
            <w:r>
              <w:rPr>
                <w:b w:val="0"/>
                <w:i w:val="0"/>
              </w:rPr>
              <w:t xml:space="preserve">Mã viết tắt của bệnh viện, ví dụ </w:t>
            </w:r>
            <w:r>
              <w:rPr>
                <w:rFonts w:ascii="Consolas" w:hAnsi="Consolas"/>
                <w:b w:val="0"/>
                <w:i w:val="0"/>
                <w:color w:val="B03030"/>
                <w:sz w:val="19"/>
              </w:rPr>
              <w:t>BM</w:t>
            </w:r>
            <w:r>
              <w:rPr>
                <w:b w:val="0"/>
                <w:i w:val="0"/>
              </w:rPr>
              <w:t>. Dùng làm phần đầu mã phiếu đề xuất mua sau này</w:t>
            </w:r>
          </w:p>
        </w:tc>
        <w:tc>
          <w:tcPr>
            <w:tcW w:type="dxa" w:w="2880"/>
          </w:tcPr>
          <w:p>
            <w:r/>
            <w:r>
              <w:rPr>
                <w:rFonts w:ascii="Consolas" w:hAnsi="Consolas"/>
                <w:b w:val="0"/>
                <w:i w:val="0"/>
                <w:color w:val="B03030"/>
                <w:sz w:val="19"/>
              </w:rPr>
              <w:t>Customer</w:t>
            </w:r>
            <w:r>
              <w:rPr>
                <w:b w:val="0"/>
                <w:i w:val="0"/>
              </w:rPr>
              <w:t xml:space="preserve"> → ô </w:t>
            </w:r>
            <w:r>
              <w:rPr>
                <w:b/>
                <w:i w:val="0"/>
              </w:rPr>
              <w:t>Mã ngắn (cổng khách)</w:t>
            </w:r>
          </w:p>
        </w:tc>
      </w:tr>
      <w:tr>
        <w:tc>
          <w:tcPr>
            <w:tcW w:type="dxa" w:w="2880"/>
          </w:tcPr>
          <w:p>
            <w:r/>
            <w:r>
              <w:rPr>
                <w:b/>
                <w:i w:val="0"/>
              </w:rPr>
              <w:t>Khoa phòng</w:t>
            </w:r>
          </w:p>
        </w:tc>
        <w:tc>
          <w:tcPr>
            <w:tcW w:type="dxa" w:w="2880"/>
          </w:tcPr>
          <w:p>
            <w:r/>
            <w:r>
              <w:rPr>
                <w:b w:val="0"/>
                <w:i w:val="0"/>
              </w:rPr>
              <w:t xml:space="preserve">Khoa/phòng/đơn vị của bệnh viện. Trước đây thuộc về </w:t>
            </w:r>
            <w:r>
              <w:rPr>
                <w:b/>
                <w:i w:val="0"/>
              </w:rPr>
              <w:t>kho</w:t>
            </w:r>
            <w:r>
              <w:rPr>
                <w:b w:val="0"/>
                <w:i w:val="0"/>
              </w:rPr>
              <w:t xml:space="preserve">, nay thuộc về </w:t>
            </w:r>
            <w:r>
              <w:rPr>
                <w:b/>
                <w:i w:val="0"/>
              </w:rPr>
              <w:t>bệnh viện</w:t>
            </w:r>
          </w:p>
        </w:tc>
        <w:tc>
          <w:tcPr>
            <w:tcW w:type="dxa" w:w="2880"/>
          </w:tcPr>
          <w:p>
            <w:r/>
            <w:r>
              <w:rPr>
                <w:b w:val="0"/>
                <w:i w:val="0"/>
              </w:rPr>
              <w:t xml:space="preserve">Doctype </w:t>
            </w:r>
            <w:r>
              <w:rPr>
                <w:rFonts w:ascii="Consolas" w:hAnsi="Consolas"/>
                <w:b w:val="0"/>
                <w:i w:val="0"/>
                <w:color w:val="B03030"/>
                <w:sz w:val="19"/>
              </w:rPr>
              <w:t>Customer Department</w:t>
            </w:r>
          </w:p>
        </w:tc>
      </w:tr>
      <w:tr>
        <w:tc>
          <w:tcPr>
            <w:tcW w:type="dxa" w:w="2880"/>
          </w:tcPr>
          <w:p>
            <w:r/>
            <w:r>
              <w:rPr>
                <w:b/>
                <w:i w:val="0"/>
              </w:rPr>
              <w:t>Thành viên cổng</w:t>
            </w:r>
          </w:p>
        </w:tc>
        <w:tc>
          <w:tcPr>
            <w:tcW w:type="dxa" w:w="2880"/>
          </w:tcPr>
          <w:p>
            <w:r/>
            <w:r>
              <w:rPr>
                <w:b w:val="0"/>
                <w:i w:val="0"/>
              </w:rPr>
              <w:t>Một tài khoản cổng thuộc bệnh viện nào, vai trò gì, khoa nào</w:t>
            </w:r>
          </w:p>
        </w:tc>
        <w:tc>
          <w:tcPr>
            <w:tcW w:type="dxa" w:w="2880"/>
          </w:tcPr>
          <w:p>
            <w:r/>
            <w:r>
              <w:rPr>
                <w:b w:val="0"/>
                <w:i w:val="0"/>
              </w:rPr>
              <w:t xml:space="preserve">Doctype </w:t>
            </w:r>
            <w:r>
              <w:rPr>
                <w:rFonts w:ascii="Consolas" w:hAnsi="Consolas"/>
                <w:b w:val="0"/>
                <w:i w:val="0"/>
                <w:color w:val="B03030"/>
                <w:sz w:val="19"/>
              </w:rPr>
              <w:t>Portal Member</w:t>
            </w:r>
          </w:p>
        </w:tc>
      </w:tr>
    </w:tbl>
    <w:p/>
    <w:p>
      <w:r>
        <w:rPr>
          <w:b/>
          <w:i w:val="0"/>
        </w:rPr>
        <w:t>Hai vai trò, và chỉ hai:</w:t>
      </w:r>
    </w:p>
    <w:p>
      <w:pPr>
        <w:pStyle w:val="ListBullet"/>
      </w:pPr>
      <w:r>
        <w:rPr>
          <w:b/>
          <w:i w:val="0"/>
        </w:rPr>
        <w:t>Quản lý</w:t>
      </w:r>
      <w:r>
        <w:rPr>
          <w:b w:val="0"/>
          <w:i w:val="0"/>
        </w:rPr>
        <w:t xml:space="preserve"> — nhìn thấy </w:t>
      </w:r>
      <w:r>
        <w:rPr>
          <w:b/>
          <w:i w:val="0"/>
        </w:rPr>
        <w:t>toàn bộ</w:t>
      </w:r>
      <w:r>
        <w:rPr>
          <w:b w:val="0"/>
          <w:i w:val="0"/>
        </w:rPr>
        <w:t xml:space="preserve"> đơn của bệnh viện. </w:t>
      </w:r>
      <w:r>
        <w:rPr>
          <w:b/>
          <w:i w:val="0"/>
        </w:rPr>
        <w:t>Mỗi bệnh viện đúng một quản lý đang hoạt động.</w:t>
      </w:r>
      <w:r>
        <w:rPr>
          <w:b w:val="0"/>
          <w:i w:val="0"/>
        </w:rPr>
        <w:t xml:space="preserve"> Không gắn vào khoa phòng nào.</w:t>
      </w:r>
    </w:p>
    <w:p>
      <w:pPr>
        <w:pStyle w:val="ListBullet"/>
      </w:pPr>
      <w:r>
        <w:rPr>
          <w:b/>
          <w:i w:val="0"/>
        </w:rPr>
        <w:t>Nhân viên khoa</w:t>
      </w:r>
      <w:r>
        <w:rPr>
          <w:b w:val="0"/>
          <w:i w:val="0"/>
        </w:rPr>
        <w:t xml:space="preserve"> — chỉ nhìn thấy đơn của </w:t>
      </w:r>
      <w:r>
        <w:rPr>
          <w:b/>
          <w:i w:val="0"/>
        </w:rPr>
        <w:t>khoa mình</w:t>
      </w:r>
      <w:r>
        <w:rPr>
          <w:b w:val="0"/>
          <w:i w:val="0"/>
        </w:rPr>
        <w:t>. Bắt buộc phải có khoa phòng khi được kích hoạt.</w:t>
      </w:r>
    </w:p>
    <w:p>
      <w:pPr>
        <w:jc w:val="center"/>
      </w:pPr>
      <w:r>
        <w:t>────────────────────────────────────────────────────────────</w:t>
      </w:r>
    </w:p>
    <w:p>
      <w:pPr>
        <w:pStyle w:val="Heading2"/>
      </w:pPr>
      <w:r>
        <w:t>2. Bật phân quyền khoa phòng cho một bệnh viện</w:t>
      </w:r>
    </w:p>
    <w:p>
      <w:r>
        <w:rPr>
          <w:b/>
          <w:i w:val="0"/>
        </w:rPr>
        <w:t>Bốn bước, và thứ tự là bắt buộc</w:t>
      </w:r>
      <w:r>
        <w:rPr>
          <w:b w:val="0"/>
          <w:i w:val="0"/>
        </w:rPr>
        <w:t xml:space="preserve"> — hệ thống sẽ chặn nếu làm sai thứ tự.</w:t>
      </w:r>
    </w:p>
    <w:p>
      <w:pPr>
        <w:pStyle w:val="Heading3"/>
      </w:pPr>
      <w:r>
        <w:t>Bước 1 — Đặt Mã ngắn cho bệnh viện</w:t>
      </w:r>
    </w:p>
    <w:p>
      <w:r>
        <w:rPr>
          <w:rFonts w:ascii="Consolas" w:hAnsi="Consolas"/>
          <w:b w:val="0"/>
          <w:i w:val="0"/>
          <w:color w:val="B03030"/>
          <w:sz w:val="19"/>
        </w:rPr>
        <w:t>Customer</w:t>
      </w:r>
      <w:r>
        <w:rPr>
          <w:b w:val="0"/>
          <w:i w:val="0"/>
        </w:rPr>
        <w:t xml:space="preserve"> → mở bệnh viện → ô </w:t>
      </w:r>
      <w:r>
        <w:rPr>
          <w:b/>
          <w:i w:val="0"/>
        </w:rPr>
        <w:t>Mã ngắn (cổng khách)</w:t>
      </w:r>
      <w:r>
        <w:rPr>
          <w:b w:val="0"/>
          <w:i w:val="0"/>
        </w:rPr>
        <w:t xml:space="preserve"> → điền, ví dụ </w:t>
      </w:r>
      <w:r>
        <w:rPr>
          <w:rFonts w:ascii="Consolas" w:hAnsi="Consolas"/>
          <w:b w:val="0"/>
          <w:i w:val="0"/>
          <w:color w:val="B03030"/>
          <w:sz w:val="19"/>
        </w:rPr>
        <w:t>BM</w:t>
      </w:r>
      <w:r>
        <w:rPr>
          <w:b w:val="0"/>
          <w:i w:val="0"/>
        </w:rPr>
        <w:t>.</w:t>
      </w:r>
    </w:p>
    <w:p>
      <w:pPr>
        <w:pStyle w:val="ListBullet"/>
      </w:pPr>
      <w:r>
        <w:rPr>
          <w:b w:val="0"/>
          <w:i w:val="0"/>
        </w:rPr>
        <w:t>Chữ hoa không dấu, tối đa 10 ký tự.</w:t>
      </w:r>
    </w:p>
    <w:p>
      <w:pPr>
        <w:pStyle w:val="ListBullet"/>
      </w:pPr>
      <w:r>
        <w:rPr>
          <w:b/>
          <w:i w:val="0"/>
        </w:rPr>
        <w:t>Không được trùng</w:t>
      </w:r>
      <w:r>
        <w:rPr>
          <w:b w:val="0"/>
          <w:i w:val="0"/>
        </w:rPr>
        <w:t xml:space="preserve"> với bệnh viện khác.</w:t>
      </w:r>
    </w:p>
    <w:p>
      <w:pPr>
        <w:pStyle w:val="IntenseQuote"/>
      </w:pPr>
      <w:r>
        <w:rPr>
          <w:b/>
          <w:i w:val="0"/>
        </w:rPr>
        <w:t>Vì sao phải làm trước:</w:t>
      </w:r>
      <w:r>
        <w:rPr>
          <w:b w:val="0"/>
          <w:i w:val="0"/>
        </w:rPr>
        <w:t xml:space="preserve"> mã này đi vào tên phiếu đề xuất mua. Hệ thống </w:t>
      </w:r>
      <w:r>
        <w:rPr>
          <w:b/>
          <w:i w:val="0"/>
        </w:rPr>
        <w:t>không cho</w:t>
      </w:r>
      <w:r>
        <w:rPr>
          <w:b w:val="0"/>
          <w:i w:val="0"/>
        </w:rPr>
        <w:t xml:space="preserve"> tạo Nhân viên khoa cho một bệnh viện chưa có mã ngắn — và nó chặn ngay lúc bạn cấp tài khoản, chứ không để tới lúc nhân viên bệnh viện bấm gửi mới báo lỗi.</w:t>
      </w:r>
    </w:p>
    <w:p>
      <w:pPr>
        <w:pStyle w:val="Heading3"/>
      </w:pPr>
      <w:r>
        <w:t>Bước 2 — Khai khoa phòng</w:t>
      </w:r>
    </w:p>
    <w:p>
      <w:r>
        <w:rPr>
          <w:rFonts w:ascii="Consolas" w:hAnsi="Consolas"/>
          <w:b w:val="0"/>
          <w:i w:val="0"/>
          <w:color w:val="B03030"/>
          <w:sz w:val="19"/>
        </w:rPr>
        <w:t>Customer Department</w:t>
      </w:r>
      <w:r>
        <w:rPr>
          <w:b w:val="0"/>
          <w:i w:val="0"/>
        </w:rPr>
        <w:t xml:space="preserve"> → </w:t>
      </w:r>
      <w:r>
        <w:rPr>
          <w:b/>
          <w:i w:val="0"/>
        </w:rPr>
        <w:t>New</w:t>
      </w:r>
      <w:r>
        <w:rPr>
          <w:b w:val="0"/>
          <w:i w:val="0"/>
        </w:rPr>
        <w:t xml:space="preserve"> cho từng khoa:</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r>
              <w:rPr>
                <w:b/>
                <w:i w:val="0"/>
              </w:rPr>
              <w:t>Điền gì</w:t>
            </w:r>
          </w:p>
        </w:tc>
      </w:tr>
      <w:tr>
        <w:tc>
          <w:tcPr>
            <w:tcW w:type="dxa" w:w="4320"/>
          </w:tcPr>
          <w:p>
            <w:r/>
            <w:r>
              <w:rPr>
                <w:b/>
                <w:i w:val="0"/>
              </w:rPr>
              <w:t>Khách hàng</w:t>
            </w:r>
          </w:p>
        </w:tc>
        <w:tc>
          <w:tcPr>
            <w:tcW w:type="dxa" w:w="4320"/>
          </w:tcPr>
          <w:p>
            <w:r/>
            <w:r>
              <w:rPr>
                <w:b w:val="0"/>
                <w:i w:val="0"/>
              </w:rPr>
              <w:t xml:space="preserve">bệnh viện — </w:t>
            </w:r>
            <w:r>
              <w:rPr>
                <w:b/>
                <w:i w:val="0"/>
              </w:rPr>
              <w:t>bắt buộc</w:t>
            </w:r>
          </w:p>
        </w:tc>
      </w:tr>
      <w:tr>
        <w:tc>
          <w:tcPr>
            <w:tcW w:type="dxa" w:w="4320"/>
          </w:tcPr>
          <w:p>
            <w:r/>
            <w:r>
              <w:rPr>
                <w:b/>
                <w:i w:val="0"/>
              </w:rPr>
              <w:t>Tên khoa phòng</w:t>
            </w:r>
          </w:p>
        </w:tc>
        <w:tc>
          <w:tcPr>
            <w:tcW w:type="dxa" w:w="4320"/>
          </w:tcPr>
          <w:p>
            <w:r/>
            <w:r>
              <w:rPr>
                <w:b w:val="0"/>
                <w:i w:val="0"/>
              </w:rPr>
              <w:t xml:space="preserve">tên đầy đủ, ví dụ </w:t>
            </w:r>
            <w:r>
              <w:rPr>
                <w:rFonts w:ascii="Consolas" w:hAnsi="Consolas"/>
                <w:b w:val="0"/>
                <w:i w:val="0"/>
                <w:color w:val="B03030"/>
                <w:sz w:val="19"/>
              </w:rPr>
              <w:t>Khoa Huyết học</w:t>
            </w:r>
            <w:r>
              <w:rPr>
                <w:b w:val="0"/>
                <w:i w:val="0"/>
              </w:rPr>
              <w:t xml:space="preserve">. Chữ tự do, nên khai được cả </w:t>
            </w:r>
            <w:r>
              <w:rPr>
                <w:rFonts w:ascii="Consolas" w:hAnsi="Consolas"/>
                <w:b w:val="0"/>
                <w:i w:val="0"/>
                <w:color w:val="B03030"/>
                <w:sz w:val="19"/>
              </w:rPr>
              <w:t>Phòng khám 1</w:t>
            </w:r>
            <w:r>
              <w:rPr>
                <w:b w:val="0"/>
                <w:i w:val="0"/>
              </w:rPr>
              <w:t xml:space="preserve">, </w:t>
            </w:r>
            <w:r>
              <w:rPr>
                <w:rFonts w:ascii="Consolas" w:hAnsi="Consolas"/>
                <w:b w:val="0"/>
                <w:i w:val="0"/>
                <w:color w:val="B03030"/>
                <w:sz w:val="19"/>
              </w:rPr>
              <w:t>Phòng Xét nghiệm</w:t>
            </w:r>
          </w:p>
        </w:tc>
      </w:tr>
      <w:tr>
        <w:tc>
          <w:tcPr>
            <w:tcW w:type="dxa" w:w="4320"/>
          </w:tcPr>
          <w:p>
            <w:r/>
            <w:r>
              <w:rPr>
                <w:b/>
                <w:i w:val="0"/>
              </w:rPr>
              <w:t>Mã khoa</w:t>
            </w:r>
          </w:p>
        </w:tc>
        <w:tc>
          <w:tcPr>
            <w:tcW w:type="dxa" w:w="4320"/>
          </w:tcPr>
          <w:p>
            <w:r/>
            <w:r>
              <w:rPr>
                <w:b w:val="0"/>
                <w:i w:val="0"/>
              </w:rPr>
              <w:t xml:space="preserve">viết tắt, ví dụ </w:t>
            </w:r>
            <w:r>
              <w:rPr>
                <w:rFonts w:ascii="Consolas" w:hAnsi="Consolas"/>
                <w:b w:val="0"/>
                <w:i w:val="0"/>
                <w:color w:val="B03030"/>
                <w:sz w:val="19"/>
              </w:rPr>
              <w:t>HUYETHOC</w:t>
            </w:r>
          </w:p>
        </w:tc>
      </w:tr>
      <w:tr>
        <w:tc>
          <w:tcPr>
            <w:tcW w:type="dxa" w:w="4320"/>
          </w:tcPr>
          <w:p>
            <w:r/>
            <w:r>
              <w:rPr>
                <w:b/>
                <w:i w:val="0"/>
              </w:rPr>
              <w:t>Kho</w:t>
            </w:r>
          </w:p>
        </w:tc>
        <w:tc>
          <w:tcPr>
            <w:tcW w:type="dxa" w:w="4320"/>
          </w:tcPr>
          <w:p>
            <w:r/>
            <w:r>
              <w:rPr>
                <w:b/>
                <w:i w:val="0"/>
              </w:rPr>
              <w:t>để trống</w:t>
            </w:r>
            <w:r>
              <w:rPr>
                <w:b w:val="0"/>
                <w:i w:val="0"/>
              </w:rPr>
              <w:t xml:space="preserve"> nếu bệnh viện chưa dùng kho trên cổng</w:t>
            </w:r>
          </w:p>
        </w:tc>
      </w:tr>
    </w:tbl>
    <w:p/>
    <w:p>
      <w:r>
        <w:rPr>
          <w:b w:val="0"/>
          <w:i w:val="0"/>
        </w:rPr>
        <w:t xml:space="preserve">Quy tắc </w:t>
      </w:r>
      <w:r>
        <w:rPr>
          <w:b/>
          <w:i w:val="0"/>
        </w:rPr>
        <w:t>Mã khoa</w:t>
      </w:r>
      <w:r>
        <w:rPr>
          <w:b w:val="0"/>
          <w:i w:val="0"/>
        </w:rPr>
        <w:t xml:space="preserve"> — hệ thống tự viết hoa và kiểm:</w:t>
      </w:r>
    </w:p>
    <w:p>
      <w:pPr>
        <w:pStyle w:val="ListBullet"/>
      </w:pPr>
      <w:r>
        <w:rPr>
          <w:b w:val="0"/>
          <w:i w:val="0"/>
        </w:rPr>
        <w:t>chỉ chữ cái không dấu và chữ số (</w:t>
      </w:r>
      <w:r>
        <w:rPr>
          <w:rFonts w:ascii="Consolas" w:hAnsi="Consolas"/>
          <w:b w:val="0"/>
          <w:i w:val="0"/>
          <w:color w:val="B03030"/>
          <w:sz w:val="19"/>
        </w:rPr>
        <w:t>HUYETHOC</w:t>
      </w:r>
      <w:r>
        <w:rPr>
          <w:b w:val="0"/>
          <w:i w:val="0"/>
        </w:rPr>
        <w:t xml:space="preserve"> được, </w:t>
      </w:r>
      <w:r>
        <w:rPr>
          <w:rFonts w:ascii="Consolas" w:hAnsi="Consolas"/>
          <w:b w:val="0"/>
          <w:i w:val="0"/>
          <w:color w:val="B03030"/>
          <w:sz w:val="19"/>
        </w:rPr>
        <w:t>HUYẾT HỌC</w:t>
      </w:r>
      <w:r>
        <w:rPr>
          <w:b w:val="0"/>
          <w:i w:val="0"/>
        </w:rPr>
        <w:t xml:space="preserve"> và </w:t>
      </w:r>
      <w:r>
        <w:rPr>
          <w:rFonts w:ascii="Consolas" w:hAnsi="Consolas"/>
          <w:b w:val="0"/>
          <w:i w:val="0"/>
          <w:color w:val="B03030"/>
          <w:sz w:val="19"/>
        </w:rPr>
        <w:t>XN-01</w:t>
      </w:r>
      <w:r>
        <w:rPr>
          <w:b w:val="0"/>
          <w:i w:val="0"/>
        </w:rPr>
        <w:t xml:space="preserve"> bị chặn);</w:t>
      </w:r>
    </w:p>
    <w:p>
      <w:pPr>
        <w:pStyle w:val="ListBullet"/>
      </w:pPr>
      <w:r>
        <w:rPr>
          <w:b/>
          <w:i w:val="0"/>
        </w:rPr>
        <w:t>không trùng trong cùng một bệnh viện</w:t>
      </w:r>
      <w:r>
        <w:rPr>
          <w:b w:val="0"/>
          <w:i w:val="0"/>
        </w:rPr>
        <w:t xml:space="preserve"> (hai bệnh viện khác nhau được phép trùng);</w:t>
      </w:r>
    </w:p>
    <w:p>
      <w:pPr>
        <w:pStyle w:val="ListBullet"/>
      </w:pPr>
      <w:r>
        <w:rPr>
          <w:rFonts w:ascii="Consolas" w:hAnsi="Consolas"/>
          <w:b/>
          <w:i w:val="0"/>
          <w:color w:val="B03030"/>
          <w:sz w:val="19"/>
        </w:rPr>
        <w:t>CHUNG</w:t>
      </w:r>
      <w:r>
        <w:rPr>
          <w:b/>
          <w:i w:val="0"/>
        </w:rPr>
        <w:t xml:space="preserve"> là mã dành riêng của hệ thống</w:t>
      </w:r>
      <w:r>
        <w:rPr>
          <w:b w:val="0"/>
          <w:i w:val="0"/>
        </w:rPr>
        <w:t>, không đặt cho khoa phòng được.</w:t>
      </w:r>
    </w:p>
    <w:p>
      <w:r>
        <w:rPr>
          <w:b/>
          <w:i w:val="0"/>
        </w:rPr>
        <w:t>Tên khoa phòng</w:t>
      </w:r>
      <w:r>
        <w:rPr>
          <w:b w:val="0"/>
          <w:i w:val="0"/>
        </w:rPr>
        <w:t xml:space="preserve"> cũng không được trùng trong cùng bệnh viện, và hệ thống so </w:t>
      </w:r>
      <w:r>
        <w:rPr>
          <w:b/>
          <w:i w:val="0"/>
        </w:rPr>
        <w:t>không dấu</w:t>
      </w:r>
      <w:r>
        <w:rPr>
          <w:b w:val="0"/>
          <w:i w:val="0"/>
        </w:rPr>
        <w:t xml:space="preserve"> — </w:t>
      </w:r>
      <w:r>
        <w:rPr>
          <w:rFonts w:ascii="Consolas" w:hAnsi="Consolas"/>
          <w:b w:val="0"/>
          <w:i w:val="0"/>
          <w:color w:val="B03030"/>
          <w:sz w:val="19"/>
        </w:rPr>
        <w:t>Khoa Hồi sức</w:t>
      </w:r>
      <w:r>
        <w:rPr>
          <w:b w:val="0"/>
          <w:i w:val="0"/>
        </w:rPr>
        <w:t xml:space="preserve"> và </w:t>
      </w:r>
      <w:r>
        <w:rPr>
          <w:rFonts w:ascii="Consolas" w:hAnsi="Consolas"/>
          <w:b w:val="0"/>
          <w:i w:val="0"/>
          <w:color w:val="B03030"/>
          <w:sz w:val="19"/>
        </w:rPr>
        <w:t>Khoa Hoi suc</w:t>
      </w:r>
      <w:r>
        <w:rPr>
          <w:b w:val="0"/>
          <w:i w:val="0"/>
        </w:rPr>
        <w:t xml:space="preserve"> bị coi là một.</w:t>
      </w:r>
    </w:p>
    <w:p>
      <w:pPr>
        <w:pStyle w:val="Heading3"/>
      </w:pPr>
      <w:r>
        <w:t>Bước 3 — Cấp tài khoản</w:t>
      </w:r>
    </w:p>
    <w:p>
      <w:r>
        <w:rPr>
          <w:b w:val="0"/>
          <w:i w:val="0"/>
        </w:rPr>
        <w:t>Dùng đúng chức năng cấp tài khoản cổng đang có. Hệ thống tự quyết vai trò:</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Tình huống</w:t>
            </w:r>
          </w:p>
        </w:tc>
        <w:tc>
          <w:tcPr>
            <w:tcW w:type="dxa" w:w="4320"/>
          </w:tcPr>
          <w:p>
            <w:r>
              <w:rPr>
                <w:b/>
              </w:rPr>
            </w:r>
            <w:r>
              <w:rPr>
                <w:b/>
                <w:i w:val="0"/>
              </w:rPr>
              <w:t>Kết quả</w:t>
            </w:r>
          </w:p>
        </w:tc>
      </w:tr>
      <w:tr>
        <w:tc>
          <w:tcPr>
            <w:tcW w:type="dxa" w:w="4320"/>
          </w:tcPr>
          <w:p>
            <w:r/>
            <w:r>
              <w:rPr>
                <w:b w:val="0"/>
                <w:i w:val="0"/>
              </w:rPr>
              <w:t xml:space="preserve">Bệnh viện </w:t>
            </w:r>
            <w:r>
              <w:rPr>
                <w:b/>
                <w:i w:val="0"/>
              </w:rPr>
              <w:t>chưa có</w:t>
            </w:r>
            <w:r>
              <w:rPr>
                <w:b w:val="0"/>
                <w:i w:val="0"/>
              </w:rPr>
              <w:t xml:space="preserve"> tài khoản nào</w:t>
            </w:r>
          </w:p>
        </w:tc>
        <w:tc>
          <w:tcPr>
            <w:tcW w:type="dxa" w:w="4320"/>
          </w:tcPr>
          <w:p>
            <w:r/>
            <w:r>
              <w:rPr>
                <w:b w:val="0"/>
                <w:i w:val="0"/>
              </w:rPr>
              <w:t xml:space="preserve">Tài khoản đầu tiên thành </w:t>
            </w:r>
            <w:r>
              <w:rPr>
                <w:b/>
                <w:i w:val="0"/>
              </w:rPr>
              <w:t>Quản lý</w:t>
            </w:r>
            <w:r>
              <w:rPr>
                <w:b w:val="0"/>
                <w:i w:val="0"/>
              </w:rPr>
              <w:t xml:space="preserve">, </w:t>
            </w:r>
            <w:r>
              <w:rPr>
                <w:b/>
                <w:i w:val="0"/>
              </w:rPr>
              <w:t>đang hoạt động</w:t>
            </w:r>
            <w:r>
              <w:rPr>
                <w:b w:val="0"/>
                <w:i w:val="0"/>
              </w:rPr>
              <w:t xml:space="preserve"> — dùng được ngay</w:t>
            </w:r>
          </w:p>
        </w:tc>
      </w:tr>
      <w:tr>
        <w:tc>
          <w:tcPr>
            <w:tcW w:type="dxa" w:w="4320"/>
          </w:tcPr>
          <w:p>
            <w:r/>
            <w:r>
              <w:rPr>
                <w:b w:val="0"/>
                <w:i w:val="0"/>
              </w:rPr>
              <w:t xml:space="preserve">Bệnh viện </w:t>
            </w:r>
            <w:r>
              <w:rPr>
                <w:b/>
                <w:i w:val="0"/>
              </w:rPr>
              <w:t>đã có</w:t>
            </w:r>
            <w:r>
              <w:rPr>
                <w:b w:val="0"/>
                <w:i w:val="0"/>
              </w:rPr>
              <w:t xml:space="preserve"> quản lý</w:t>
            </w:r>
          </w:p>
        </w:tc>
        <w:tc>
          <w:tcPr>
            <w:tcW w:type="dxa" w:w="4320"/>
          </w:tcPr>
          <w:p>
            <w:r/>
            <w:r>
              <w:rPr>
                <w:b w:val="0"/>
                <w:i w:val="0"/>
              </w:rPr>
              <w:t xml:space="preserve">Tài khoản mới thành </w:t>
            </w:r>
            <w:r>
              <w:rPr>
                <w:b/>
                <w:i w:val="0"/>
              </w:rPr>
              <w:t>Nhân viên khoa</w:t>
            </w:r>
            <w:r>
              <w:rPr>
                <w:b w:val="0"/>
                <w:i w:val="0"/>
              </w:rPr>
              <w:t xml:space="preserve">, </w:t>
            </w:r>
            <w:r>
              <w:rPr>
                <w:b/>
                <w:i w:val="0"/>
              </w:rPr>
              <w:t>chưa hoạt động</w:t>
            </w:r>
            <w:r>
              <w:rPr>
                <w:b w:val="0"/>
                <w:i w:val="0"/>
              </w:rPr>
              <w:t xml:space="preserve">, </w:t>
            </w:r>
            <w:r>
              <w:rPr>
                <w:b/>
                <w:i w:val="0"/>
              </w:rPr>
              <w:t>chưa gán khoa</w:t>
            </w:r>
          </w:p>
        </w:tc>
      </w:tr>
    </w:tbl>
    <w:p/>
    <w:p>
      <w:r>
        <w:rPr>
          <w:b w:val="0"/>
          <w:i w:val="0"/>
        </w:rPr>
        <w:t xml:space="preserve">Ở trường hợp thứ hai, hệ thống trả về cờ báo </w:t>
      </w:r>
      <w:r>
        <w:rPr>
          <w:b w:val="0"/>
          <w:i/>
        </w:rPr>
        <w:t>"tài khoản còn chờ gán khoa phòng"</w:t>
      </w:r>
      <w:r>
        <w:rPr>
          <w:b w:val="0"/>
          <w:i w:val="0"/>
        </w:rPr>
        <w:t xml:space="preserve">. </w:t>
      </w:r>
      <w:r>
        <w:rPr>
          <w:b/>
          <w:i w:val="0"/>
        </w:rPr>
        <w:t>Tài khoản đó chưa dùng được</w:t>
      </w:r>
      <w:r>
        <w:rPr>
          <w:b w:val="0"/>
          <w:i w:val="0"/>
        </w:rPr>
        <w:t xml:space="preserve"> — còn bước 4.</w:t>
      </w:r>
    </w:p>
    <w:p>
      <w:pPr>
        <w:pStyle w:val="IntenseQuote"/>
      </w:pPr>
      <w:r>
        <w:rPr>
          <w:b/>
          <w:i w:val="0"/>
        </w:rPr>
        <w:t>Vì sao không gán khoa luôn lúc cấp:</w:t>
      </w:r>
      <w:r>
        <w:rPr>
          <w:b w:val="0"/>
          <w:i w:val="0"/>
        </w:rPr>
        <w:t xml:space="preserve"> người biết nhân viên đó thuộc khoa nào là </w:t>
      </w:r>
      <w:r>
        <w:rPr>
          <w:b/>
          <w:i w:val="0"/>
        </w:rPr>
        <w:t>quản lý bệnh viện</w:t>
      </w:r>
      <w:r>
        <w:rPr>
          <w:b w:val="0"/>
          <w:i w:val="0"/>
        </w:rPr>
        <w:t>, không phải Miyano. Nên tài khoản được tạo trước, gán khoa sau. Đó cũng là lý do nó được tạo ở trạng thái chưa hoạt động thay vì hoạt động mà không thấy gì.</w:t>
      </w:r>
    </w:p>
    <w:p>
      <w:pPr>
        <w:pStyle w:val="Heading3"/>
      </w:pPr>
      <w:r>
        <w:t>Bước 4 — Gán khoa phòng rồi kích hoạt</w:t>
      </w:r>
    </w:p>
    <w:p>
      <w:r>
        <w:rPr>
          <w:rFonts w:ascii="Consolas" w:hAnsi="Consolas"/>
          <w:b w:val="0"/>
          <w:i w:val="0"/>
          <w:color w:val="B03030"/>
          <w:sz w:val="19"/>
        </w:rPr>
        <w:t>Portal Member</w:t>
      </w:r>
      <w:r>
        <w:rPr>
          <w:b w:val="0"/>
          <w:i w:val="0"/>
        </w:rPr>
        <w:t xml:space="preserve"> → mở bản ghi vừa tạo:</w:t>
      </w:r>
    </w:p>
    <w:p>
      <w:pPr>
        <w:pStyle w:val="ListNumber"/>
      </w:pPr>
      <w:r>
        <w:rPr>
          <w:b/>
          <w:i w:val="0"/>
        </w:rPr>
        <w:t>Vai trò</w:t>
      </w:r>
      <w:r>
        <w:rPr>
          <w:b w:val="0"/>
          <w:i w:val="0"/>
        </w:rPr>
        <w:t xml:space="preserve"> = </w:t>
      </w:r>
      <w:r>
        <w:rPr>
          <w:rFonts w:ascii="Consolas" w:hAnsi="Consolas"/>
          <w:b w:val="0"/>
          <w:i w:val="0"/>
          <w:color w:val="B03030"/>
          <w:sz w:val="19"/>
        </w:rPr>
        <w:t>Nhân viên khoa</w:t>
      </w:r>
    </w:p>
    <w:p>
      <w:pPr>
        <w:pStyle w:val="ListNumber"/>
      </w:pPr>
      <w:r>
        <w:rPr>
          <w:b/>
          <w:i w:val="0"/>
        </w:rPr>
        <w:t>Khoa phòng</w:t>
      </w:r>
      <w:r>
        <w:rPr>
          <w:b w:val="0"/>
          <w:i w:val="0"/>
        </w:rPr>
        <w:t xml:space="preserve"> = chọn khoa của người đó</w:t>
      </w:r>
    </w:p>
    <w:p>
      <w:pPr>
        <w:pStyle w:val="ListNumber"/>
      </w:pPr>
      <w:r>
        <w:rPr>
          <w:b w:val="0"/>
          <w:i w:val="0"/>
        </w:rPr>
        <w:t xml:space="preserve">Tích </w:t>
      </w:r>
      <w:r>
        <w:rPr>
          <w:b/>
          <w:i w:val="0"/>
        </w:rPr>
        <w:t>Hoạt động</w:t>
      </w:r>
    </w:p>
    <w:p>
      <w:pPr>
        <w:pStyle w:val="ListNumber"/>
      </w:pPr>
      <w:r>
        <w:rPr>
          <w:b/>
          <w:i w:val="0"/>
        </w:rPr>
        <w:t>Lưu</w:t>
      </w:r>
    </w:p>
    <w:p>
      <w:r>
        <w:rPr>
          <w:b w:val="0"/>
          <w:i w:val="0"/>
        </w:rPr>
        <w:t>Xong bước này tài khoản mới dùng được.</w:t>
      </w:r>
    </w:p>
    <w:p>
      <w:pPr>
        <w:pStyle w:val="IntenseQuote"/>
      </w:pPr>
      <w:r>
        <w:rPr>
          <w:b w:val="0"/>
          <w:i w:val="0"/>
        </w:rPr>
        <w:t xml:space="preserve">Hiện quản lý bệnh viện </w:t>
      </w:r>
      <w:r>
        <w:rPr>
          <w:b/>
          <w:i w:val="0"/>
        </w:rPr>
        <w:t>chưa có màn hình</w:t>
      </w:r>
      <w:r>
        <w:rPr>
          <w:b w:val="0"/>
          <w:i w:val="0"/>
        </w:rPr>
        <w:t xml:space="preserve"> để tự làm bước này — màn "Thành viên &amp; phân quyền" thuộc bước 9, chưa làm. Tạm thời Miyano làm hộ trên Desk.</w:t>
      </w:r>
    </w:p>
    <w:p>
      <w:pPr>
        <w:jc w:val="center"/>
      </w:pPr>
      <w:r>
        <w:t>────────────────────────────────────────────────────────────</w:t>
      </w:r>
    </w:p>
    <w:p>
      <w:pPr>
        <w:pStyle w:val="Heading2"/>
      </w:pPr>
      <w:r>
        <w:t>3. Thao tác hằng ngày</w:t>
      </w:r>
    </w:p>
    <w:p>
      <w:pPr>
        <w:pStyle w:val="Heading3"/>
      </w:pPr>
      <w:r>
        <w:t>Nhân viên chuyển khoa</w:t>
      </w:r>
    </w:p>
    <w:p>
      <w:r>
        <w:rPr>
          <w:rFonts w:ascii="Consolas" w:hAnsi="Consolas"/>
          <w:b w:val="0"/>
          <w:i w:val="0"/>
          <w:color w:val="B03030"/>
          <w:sz w:val="19"/>
        </w:rPr>
        <w:t>Portal Member</w:t>
      </w:r>
      <w:r>
        <w:rPr>
          <w:b w:val="0"/>
          <w:i w:val="0"/>
        </w:rPr>
        <w:t xml:space="preserve"> → đổi ô </w:t>
      </w:r>
      <w:r>
        <w:rPr>
          <w:b/>
          <w:i w:val="0"/>
        </w:rPr>
        <w:t>Khoa phòng</w:t>
      </w:r>
      <w:r>
        <w:rPr>
          <w:b w:val="0"/>
          <w:i w:val="0"/>
        </w:rPr>
        <w:t xml:space="preserve"> → Lưu. Có hiệu lực ngay.</w:t>
      </w:r>
    </w:p>
    <w:p>
      <w:r>
        <w:rPr>
          <w:b w:val="0"/>
          <w:i w:val="0"/>
        </w:rPr>
        <w:t xml:space="preserve">Đơn </w:t>
      </w:r>
      <w:r>
        <w:rPr>
          <w:b/>
          <w:i w:val="0"/>
        </w:rPr>
        <w:t>đã đặt</w:t>
      </w:r>
      <w:r>
        <w:rPr>
          <w:b w:val="0"/>
          <w:i w:val="0"/>
        </w:rPr>
        <w:t xml:space="preserve"> vẫn mang khoa cũ — đó là chủ đích: đơn ghi lại nơi đã yêu cầu hàng tại thời điểm đặt, không phải nơi người đó đang làm việc hôm nay.</w:t>
      </w:r>
    </w:p>
    <w:p>
      <w:pPr>
        <w:pStyle w:val="Heading3"/>
      </w:pPr>
      <w:r>
        <w:t>Nhân viên nghỉ việc</w:t>
      </w:r>
    </w:p>
    <w:p>
      <w:r>
        <w:rPr>
          <w:b/>
          <w:i w:val="0"/>
        </w:rPr>
        <w:t>Bỏ tích Hoạt động</w:t>
      </w:r>
      <w:r>
        <w:rPr>
          <w:b w:val="0"/>
          <w:i w:val="0"/>
        </w:rPr>
        <w:t>, đừng xoá bản ghi. Xoá đi là mất luôn dấu vết ai đã đặt những đơn cũ.</w:t>
      </w:r>
    </w:p>
    <w:p>
      <w:r>
        <w:rPr>
          <w:b w:val="0"/>
          <w:i w:val="0"/>
        </w:rPr>
        <w:t xml:space="preserve">Tài khoản bị tắt thì </w:t>
      </w:r>
      <w:r>
        <w:rPr>
          <w:b/>
          <w:i w:val="0"/>
        </w:rPr>
        <w:t>không đăng nhập dùng được và không nhận thông báo nữa</w:t>
      </w:r>
      <w:r>
        <w:rPr>
          <w:b w:val="0"/>
          <w:i w:val="0"/>
        </w:rPr>
        <w:t>.</w:t>
      </w:r>
    </w:p>
    <w:p>
      <w:pPr>
        <w:pStyle w:val="Heading3"/>
      </w:pPr>
      <w:r>
        <w:t>Đổi quản lý bệnh viện</w:t>
      </w:r>
    </w:p>
    <w:p>
      <w:r>
        <w:rPr>
          <w:b w:val="0"/>
          <w:i w:val="0"/>
        </w:rPr>
        <w:t xml:space="preserve">Hệ thống chỉ cho </w:t>
      </w:r>
      <w:r>
        <w:rPr>
          <w:b/>
          <w:i w:val="0"/>
        </w:rPr>
        <w:t>một quản lý đang hoạt động</w:t>
      </w:r>
      <w:r>
        <w:rPr>
          <w:b w:val="0"/>
          <w:i w:val="0"/>
        </w:rPr>
        <w:t xml:space="preserve"> cho mỗi bệnh viện, nên phải làm </w:t>
      </w:r>
      <w:r>
        <w:rPr>
          <w:b/>
          <w:i w:val="0"/>
        </w:rPr>
        <w:t>đúng thứ tự này</w:t>
      </w:r>
      <w:r>
        <w:rPr>
          <w:b w:val="0"/>
          <w:i w:val="0"/>
        </w:rPr>
        <w:t>:</w:t>
      </w:r>
    </w:p>
    <w:p>
      <w:pPr>
        <w:pStyle w:val="ListNumber"/>
      </w:pPr>
      <w:r>
        <w:rPr>
          <w:b w:val="0"/>
          <w:i w:val="0"/>
        </w:rPr>
        <w:t xml:space="preserve">Mở bản ghi quản lý </w:t>
      </w:r>
      <w:r>
        <w:rPr>
          <w:b/>
          <w:i w:val="0"/>
        </w:rPr>
        <w:t>cũ</w:t>
      </w:r>
      <w:r>
        <w:rPr>
          <w:b w:val="0"/>
          <w:i w:val="0"/>
        </w:rPr>
        <w:t xml:space="preserve"> → bỏ tích </w:t>
      </w:r>
      <w:r>
        <w:rPr>
          <w:b/>
          <w:i w:val="0"/>
        </w:rPr>
        <w:t>Hoạt động</w:t>
      </w:r>
      <w:r>
        <w:rPr>
          <w:b w:val="0"/>
          <w:i w:val="0"/>
        </w:rPr>
        <w:t xml:space="preserve"> → Lưu.</w:t>
      </w:r>
    </w:p>
    <w:p>
      <w:pPr>
        <w:pStyle w:val="ListNumber"/>
      </w:pPr>
      <w:r>
        <w:rPr>
          <w:b w:val="0"/>
          <w:i w:val="0"/>
        </w:rPr>
        <w:t xml:space="preserve">Mở bản ghi người </w:t>
      </w:r>
      <w:r>
        <w:rPr>
          <w:b/>
          <w:i w:val="0"/>
        </w:rPr>
        <w:t>mới</w:t>
      </w:r>
      <w:r>
        <w:rPr>
          <w:b w:val="0"/>
          <w:i w:val="0"/>
        </w:rPr>
        <w:t xml:space="preserve"> → Vai trò = </w:t>
      </w:r>
      <w:r>
        <w:rPr>
          <w:rFonts w:ascii="Consolas" w:hAnsi="Consolas"/>
          <w:b w:val="0"/>
          <w:i w:val="0"/>
          <w:color w:val="B03030"/>
          <w:sz w:val="19"/>
        </w:rPr>
        <w:t>Quản lý</w:t>
      </w:r>
      <w:r>
        <w:rPr>
          <w:b w:val="0"/>
          <w:i w:val="0"/>
        </w:rPr>
        <w:t xml:space="preserve"> → </w:t>
      </w:r>
      <w:r>
        <w:rPr>
          <w:b/>
          <w:i w:val="0"/>
        </w:rPr>
        <w:t>xoá trống ô Khoa phòng</w:t>
      </w:r>
      <w:r>
        <w:rPr>
          <w:b w:val="0"/>
          <w:i w:val="0"/>
        </w:rPr>
        <w:t xml:space="preserve"> → tích </w:t>
      </w:r>
      <w:r>
        <w:rPr>
          <w:b/>
          <w:i w:val="0"/>
        </w:rPr>
        <w:t>Hoạt động</w:t>
      </w:r>
      <w:r>
        <w:rPr>
          <w:b w:val="0"/>
          <w:i w:val="0"/>
        </w:rPr>
        <w:t xml:space="preserve"> → Lưu.</w:t>
      </w:r>
    </w:p>
    <w:p>
      <w:r>
        <w:rPr>
          <w:b w:val="0"/>
          <w:i w:val="0"/>
        </w:rPr>
        <w:t xml:space="preserve">Làm ngược lại sẽ bị chặn với thông báo </w:t>
      </w:r>
      <w:r>
        <w:rPr>
          <w:b w:val="0"/>
          <w:i/>
        </w:rPr>
        <w:t>"Bệnh viện này đã có quản lý là …"</w:t>
      </w:r>
      <w:r>
        <w:rPr>
          <w:b w:val="0"/>
          <w:i w:val="0"/>
        </w:rPr>
        <w:t>.</w:t>
      </w:r>
    </w:p>
    <w:p>
      <w:pPr>
        <w:pStyle w:val="Heading3"/>
      </w:pPr>
      <w:r>
        <w:t>Tắt một khoa phòng</w:t>
      </w:r>
    </w:p>
    <w:p>
      <w:r>
        <w:rPr>
          <w:rFonts w:ascii="Consolas" w:hAnsi="Consolas"/>
          <w:b w:val="0"/>
          <w:i w:val="0"/>
          <w:color w:val="B03030"/>
          <w:sz w:val="19"/>
        </w:rPr>
        <w:t>Customer Department</w:t>
      </w:r>
      <w:r>
        <w:rPr>
          <w:b w:val="0"/>
          <w:i w:val="0"/>
        </w:rPr>
        <w:t xml:space="preserve"> → bỏ tích </w:t>
      </w:r>
      <w:r>
        <w:rPr>
          <w:b/>
          <w:i w:val="0"/>
        </w:rPr>
        <w:t>Hoạt động</w:t>
      </w:r>
      <w:r>
        <w:rPr>
          <w:b w:val="0"/>
          <w:i w:val="0"/>
        </w:rPr>
        <w:t xml:space="preserve">. </w:t>
      </w:r>
      <w:r>
        <w:rPr>
          <w:b/>
          <w:i w:val="0"/>
        </w:rPr>
        <w:t>Đừng xoá</w:t>
      </w:r>
      <w:r>
        <w:rPr>
          <w:b w:val="0"/>
          <w:i w:val="0"/>
        </w:rPr>
        <w:t xml:space="preserve"> — khoa phòng đã dùng trên phiếu xuất kho thì hệ thống cũng không cho xoá.</w:t>
      </w:r>
    </w:p>
    <w:p>
      <w:pPr>
        <w:jc w:val="center"/>
      </w:pPr>
      <w:r>
        <w:t>────────────────────────────────────────────────────────────</w:t>
      </w:r>
    </w:p>
    <w:p>
      <w:pPr>
        <w:pStyle w:val="Heading2"/>
      </w:pPr>
      <w:r>
        <w:t>4. Gặp lỗi thì tra ở đây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Thông báo</w:t>
            </w:r>
          </w:p>
        </w:tc>
        <w:tc>
          <w:tcPr>
            <w:tcW w:type="dxa" w:w="2880"/>
          </w:tcPr>
          <w:p>
            <w:r>
              <w:rPr>
                <w:b/>
              </w:rPr>
            </w:r>
            <w:r>
              <w:rPr>
                <w:b/>
                <w:i w:val="0"/>
              </w:rPr>
              <w:t>Nghĩa là gì</w:t>
            </w:r>
          </w:p>
        </w:tc>
        <w:tc>
          <w:tcPr>
            <w:tcW w:type="dxa" w:w="2880"/>
          </w:tcPr>
          <w:p>
            <w:r>
              <w:rPr>
                <w:b/>
              </w:rPr>
            </w:r>
            <w:r>
              <w:rPr>
                <w:b/>
                <w:i w:val="0"/>
              </w:rPr>
              <w:t>Làm gì</w:t>
            </w:r>
          </w:p>
        </w:tc>
      </w:tr>
      <w:tr>
        <w:tc>
          <w:tcPr>
            <w:tcW w:type="dxa" w:w="2880"/>
          </w:tcPr>
          <w:p>
            <w:r/>
            <w:r>
              <w:rPr>
                <w:b w:val="0"/>
                <w:i/>
              </w:rPr>
              <w:t>"Nhân viên khoa phải được gán một khoa phòng."</w:t>
            </w:r>
          </w:p>
        </w:tc>
        <w:tc>
          <w:tcPr>
            <w:tcW w:type="dxa" w:w="2880"/>
          </w:tcPr>
          <w:p>
            <w:r/>
            <w:r>
              <w:rPr>
                <w:b w:val="0"/>
                <w:i w:val="0"/>
              </w:rPr>
              <w:t>Đang bật Hoạt động cho một Nhân viên khoa chưa chọn khoa</w:t>
            </w:r>
          </w:p>
        </w:tc>
        <w:tc>
          <w:tcPr>
            <w:tcW w:type="dxa" w:w="2880"/>
          </w:tcPr>
          <w:p>
            <w:r/>
            <w:r>
              <w:rPr>
                <w:b w:val="0"/>
                <w:i w:val="0"/>
              </w:rPr>
              <w:t>Chọn khoa phòng rồi lưu lại</w:t>
            </w:r>
          </w:p>
        </w:tc>
      </w:tr>
      <w:tr>
        <w:tc>
          <w:tcPr>
            <w:tcW w:type="dxa" w:w="2880"/>
          </w:tcPr>
          <w:p>
            <w:r/>
            <w:r>
              <w:rPr>
                <w:b w:val="0"/>
                <w:i/>
              </w:rPr>
              <w:t>"Quản lý nhìn xuyên mọi khoa nên không gắn vào khoa phòng nào."</w:t>
            </w:r>
          </w:p>
        </w:tc>
        <w:tc>
          <w:tcPr>
            <w:tcW w:type="dxa" w:w="2880"/>
          </w:tcPr>
          <w:p>
            <w:r/>
            <w:r>
              <w:rPr>
                <w:b w:val="0"/>
                <w:i w:val="0"/>
              </w:rPr>
              <w:t>Quản lý mà lại điền ô Khoa phòng</w:t>
            </w:r>
          </w:p>
        </w:tc>
        <w:tc>
          <w:tcPr>
            <w:tcW w:type="dxa" w:w="2880"/>
          </w:tcPr>
          <w:p>
            <w:r/>
            <w:r>
              <w:rPr>
                <w:b w:val="0"/>
                <w:i w:val="0"/>
              </w:rPr>
              <w:t>Xoá trống ô Khoa phòng</w:t>
            </w:r>
          </w:p>
        </w:tc>
      </w:tr>
      <w:tr>
        <w:tc>
          <w:tcPr>
            <w:tcW w:type="dxa" w:w="2880"/>
          </w:tcPr>
          <w:p>
            <w:r/>
            <w:r>
              <w:rPr>
                <w:b w:val="0"/>
                <w:i/>
              </w:rPr>
              <w:t>"Khoa phòng được chọn không thuộc khách hàng này."</w:t>
            </w:r>
          </w:p>
        </w:tc>
        <w:tc>
          <w:tcPr>
            <w:tcW w:type="dxa" w:w="2880"/>
          </w:tcPr>
          <w:p>
            <w:r/>
            <w:r>
              <w:rPr>
                <w:b w:val="0"/>
                <w:i w:val="0"/>
              </w:rPr>
              <w:t>Chọn nhầm khoa của bệnh viện khác</w:t>
            </w:r>
          </w:p>
        </w:tc>
        <w:tc>
          <w:tcPr>
            <w:tcW w:type="dxa" w:w="2880"/>
          </w:tcPr>
          <w:p>
            <w:r/>
            <w:r>
              <w:rPr>
                <w:b w:val="0"/>
                <w:i w:val="0"/>
              </w:rPr>
              <w:t>Chọn lại đúng khoa của bệnh viện đó</w:t>
            </w:r>
          </w:p>
        </w:tc>
      </w:tr>
      <w:tr>
        <w:tc>
          <w:tcPr>
            <w:tcW w:type="dxa" w:w="2880"/>
          </w:tcPr>
          <w:p>
            <w:r/>
            <w:r>
              <w:rPr>
                <w:b w:val="0"/>
                <w:i/>
              </w:rPr>
              <w:t>"Bệnh viện này đã có quản lý là …"</w:t>
            </w:r>
          </w:p>
        </w:tc>
        <w:tc>
          <w:tcPr>
            <w:tcW w:type="dxa" w:w="2880"/>
          </w:tcPr>
          <w:p>
            <w:r/>
            <w:r>
              <w:rPr>
                <w:b w:val="0"/>
                <w:i w:val="0"/>
              </w:rPr>
              <w:t>Đang tạo quản lý thứ hai</w:t>
            </w:r>
          </w:p>
        </w:tc>
        <w:tc>
          <w:tcPr>
            <w:tcW w:type="dxa" w:w="2880"/>
          </w:tcPr>
          <w:p>
            <w:r/>
            <w:r>
              <w:rPr>
                <w:b w:val="0"/>
                <w:i w:val="0"/>
              </w:rPr>
              <w:t>Tắt quản lý cũ trước — xem mục 3</w:t>
            </w:r>
          </w:p>
        </w:tc>
      </w:tr>
      <w:tr>
        <w:tc>
          <w:tcPr>
            <w:tcW w:type="dxa" w:w="2880"/>
          </w:tcPr>
          <w:p>
            <w:r/>
            <w:r>
              <w:rPr>
                <w:b w:val="0"/>
                <w:i/>
              </w:rPr>
              <w:t>"Khách hàng … chưa có Mã ngắn."</w:t>
            </w:r>
          </w:p>
        </w:tc>
        <w:tc>
          <w:tcPr>
            <w:tcW w:type="dxa" w:w="2880"/>
          </w:tcPr>
          <w:p>
            <w:r/>
            <w:r>
              <w:rPr>
                <w:b w:val="0"/>
                <w:i w:val="0"/>
              </w:rPr>
              <w:t>Cấp Nhân viên khoa cho bệnh viện chưa khai mã ngắn</w:t>
            </w:r>
          </w:p>
        </w:tc>
        <w:tc>
          <w:tcPr>
            <w:tcW w:type="dxa" w:w="2880"/>
          </w:tcPr>
          <w:p>
            <w:r/>
            <w:r>
              <w:rPr>
                <w:b w:val="0"/>
                <w:i w:val="0"/>
              </w:rPr>
              <w:t>Làm bước 1 trước</w:t>
            </w:r>
          </w:p>
        </w:tc>
      </w:tr>
      <w:tr>
        <w:tc>
          <w:tcPr>
            <w:tcW w:type="dxa" w:w="2880"/>
          </w:tcPr>
          <w:p>
            <w:r/>
            <w:r>
              <w:rPr>
                <w:b w:val="0"/>
                <w:i/>
              </w:rPr>
              <w:t>"Bệnh viện này đã có khoa phòng mang mã …"</w:t>
            </w:r>
          </w:p>
        </w:tc>
        <w:tc>
          <w:tcPr>
            <w:tcW w:type="dxa" w:w="2880"/>
          </w:tcPr>
          <w:p>
            <w:r/>
            <w:r>
              <w:rPr>
                <w:b w:val="0"/>
                <w:i w:val="0"/>
              </w:rPr>
              <w:t>Mã khoa trùng trong cùng bệnh viện</w:t>
            </w:r>
          </w:p>
        </w:tc>
        <w:tc>
          <w:tcPr>
            <w:tcW w:type="dxa" w:w="2880"/>
          </w:tcPr>
          <w:p>
            <w:r/>
            <w:r>
              <w:rPr>
                <w:b w:val="0"/>
                <w:i w:val="0"/>
              </w:rPr>
              <w:t>Đổi mã khoa</w:t>
            </w:r>
          </w:p>
        </w:tc>
      </w:tr>
      <w:tr>
        <w:tc>
          <w:tcPr>
            <w:tcW w:type="dxa" w:w="2880"/>
          </w:tcPr>
          <w:p>
            <w:r/>
            <w:r>
              <w:rPr>
                <w:b w:val="0"/>
                <w:i/>
              </w:rPr>
              <w:t>"Mã khoa chỉ được dùng chữ cái không dấu và chữ số"</w:t>
            </w:r>
          </w:p>
        </w:tc>
        <w:tc>
          <w:tcPr>
            <w:tcW w:type="dxa" w:w="2880"/>
          </w:tcPr>
          <w:p>
            <w:r/>
            <w:r>
              <w:rPr>
                <w:b w:val="0"/>
                <w:i w:val="0"/>
              </w:rPr>
              <w:t>Mã khoa có dấu, khoảng trắng hoặc ký tự lạ</w:t>
            </w:r>
          </w:p>
        </w:tc>
        <w:tc>
          <w:tcPr>
            <w:tcW w:type="dxa" w:w="2880"/>
          </w:tcPr>
          <w:p>
            <w:r/>
            <w:r>
              <w:rPr>
                <w:b w:val="0"/>
                <w:i w:val="0"/>
              </w:rPr>
              <w:t xml:space="preserve">Ví dụ đúng: </w:t>
            </w:r>
            <w:r>
              <w:rPr>
                <w:rFonts w:ascii="Consolas" w:hAnsi="Consolas"/>
                <w:b w:val="0"/>
                <w:i w:val="0"/>
                <w:color w:val="B03030"/>
                <w:sz w:val="19"/>
              </w:rPr>
              <w:t>HUYETHOC</w:t>
            </w:r>
          </w:p>
        </w:tc>
      </w:tr>
      <w:tr>
        <w:tc>
          <w:tcPr>
            <w:tcW w:type="dxa" w:w="2880"/>
          </w:tcPr>
          <w:p>
            <w:r/>
            <w:r>
              <w:rPr>
                <w:b w:val="0"/>
                <w:i w:val="0"/>
              </w:rPr>
              <w:t xml:space="preserve">Khách báo </w:t>
            </w:r>
            <w:r>
              <w:rPr>
                <w:b/>
                <w:i w:val="0"/>
              </w:rPr>
              <w:t>"không tìm thấy chứng từ"</w:t>
            </w:r>
            <w:r>
              <w:rPr>
                <w:b w:val="0"/>
                <w:i w:val="0"/>
              </w:rPr>
              <w:t xml:space="preserve"> khi mở một đơn</w:t>
            </w:r>
          </w:p>
        </w:tc>
        <w:tc>
          <w:tcPr>
            <w:tcW w:type="dxa" w:w="2880"/>
          </w:tcPr>
          <w:p>
            <w:r/>
            <w:r>
              <w:rPr>
                <w:b w:val="0"/>
                <w:i w:val="0"/>
              </w:rPr>
              <w:t>Đơn đó thuộc khoa khác</w:t>
            </w:r>
          </w:p>
        </w:tc>
        <w:tc>
          <w:tcPr>
            <w:tcW w:type="dxa" w:w="2880"/>
          </w:tcPr>
          <w:p>
            <w:r/>
            <w:r>
              <w:rPr>
                <w:b w:val="0"/>
                <w:i w:val="0"/>
              </w:rPr>
              <w:t>Đúng như thiết kế. Muốn xem hết thì phải là Quản lý</w:t>
            </w:r>
          </w:p>
        </w:tc>
      </w:tr>
    </w:tbl>
    <w:p/>
    <w:p>
      <w:pPr>
        <w:pStyle w:val="IntenseQuote"/>
      </w:pPr>
      <w:r>
        <w:rPr>
          <w:b/>
          <w:i w:val="0"/>
        </w:rPr>
        <w:t>Vì sao "của khoa khác" và "không có thật" báo giống hệt nhau:</w:t>
      </w:r>
      <w:r>
        <w:rPr>
          <w:b w:val="0"/>
          <w:i w:val="0"/>
        </w:rPr>
        <w:t xml:space="preserve"> phân biệt hai cái đó chính là tiết lộ rằng chứng từ tồn tại. Trong bệnh viện, </w:t>
      </w:r>
      <w:r>
        <w:rPr>
          <w:b w:val="0"/>
          <w:i/>
        </w:rPr>
        <w:t>"khoa Dược có đơn mã X"</w:t>
      </w:r>
      <w:r>
        <w:rPr>
          <w:b w:val="0"/>
          <w:i w:val="0"/>
        </w:rPr>
        <w:t xml:space="preserve"> đã là thông tin.</w:t>
      </w:r>
    </w:p>
    <w:p>
      <w:pPr>
        <w:jc w:val="center"/>
      </w:pPr>
      <w:r>
        <w:t>────────────────────────────────────────────────────────────</w:t>
      </w:r>
    </w:p>
    <w:p>
      <w:pPr>
        <w:pStyle w:val="Heading2"/>
      </w:pPr>
      <w:r>
        <w:t>5. Checklist triển khai — đọc trước khi lên bản</w:t>
      </w:r>
    </w:p>
    <w:p>
      <w:r>
        <w:rPr>
          <w:b/>
          <w:i w:val="0"/>
        </w:rPr>
        <w:t>Ba việc, thiếu một là hỏng:</w:t>
      </w:r>
    </w:p>
    <w:p>
      <w:pPr>
        <w:pStyle w:val="ListNumber"/>
      </w:pPr>
      <w:r>
        <w:rPr>
          <w:rFonts w:ascii="Consolas" w:hAnsi="Consolas"/>
          <w:b/>
          <w:i w:val="0"/>
          <w:color w:val="B03030"/>
          <w:sz w:val="19"/>
        </w:rPr>
        <w:t>bench --site &lt;site&gt; migrate</w:t>
      </w:r>
      <w:r>
        <w:rPr>
          <w:b w:val="0"/>
          <w:i w:val="0"/>
        </w:rPr>
        <w:t xml:space="preserve"> — bắt buộc. Bản này thêm cột mới vào bảng đơn hàng. Chưa migrate mà chạy mã mới thì cổng khách </w:t>
      </w:r>
      <w:r>
        <w:rPr>
          <w:b/>
          <w:i w:val="0"/>
        </w:rPr>
        <w:t>từ chối mọi truy vấn</w:t>
      </w:r>
      <w:r>
        <w:rPr>
          <w:b w:val="0"/>
          <w:i w:val="0"/>
        </w:rPr>
        <w:t>.</w:t>
      </w:r>
    </w:p>
    <w:p>
      <w:pPr>
        <w:pStyle w:val="ListNumber"/>
      </w:pPr>
      <w:r>
        <w:rPr>
          <w:b/>
          <w:i w:val="0"/>
        </w:rPr>
        <w:t>Khởi động lại worker sau khi migrate.</w:t>
      </w:r>
      <w:r>
        <w:rPr>
          <w:b w:val="0"/>
          <w:i w:val="0"/>
        </w:rPr>
        <w:t xml:space="preserve"> Hệ thống nhớ kết quả kiểm "cột đã có chưa" trong bộ nhớ tiến trình để khỏi hỏi lại mỗi truy vấn. Worker cũ vẫn nhớ giá trị trước migrate cho tới khi được khởi động lại — và nó sẽ </w:t>
      </w:r>
      <w:r>
        <w:rPr>
          <w:b/>
          <w:i w:val="0"/>
        </w:rPr>
        <w:t>từ chối mọi truy vấn</w:t>
      </w:r>
      <w:r>
        <w:rPr>
          <w:b w:val="0"/>
          <w:i w:val="0"/>
        </w:rPr>
        <w:t xml:space="preserve"> dù cơ sở dữ liệu đã đúng.</w:t>
      </w:r>
    </w:p>
    <w:p>
      <w:pPr>
        <w:pStyle w:val="ListNumber"/>
      </w:pPr>
      <w:r>
        <w:rPr>
          <w:b/>
          <w:i w:val="0"/>
        </w:rPr>
        <w:t>Kiểm patch đã chạy THẬT.</w:t>
      </w:r>
      <w:r>
        <w:rPr>
          <w:b w:val="0"/>
          <w:i w:val="0"/>
        </w:rPr>
        <w:t xml:space="preserve"> Có một bẫy đã gặp trên dự án này: </w:t>
      </w:r>
      <w:r>
        <w:rPr>
          <w:rFonts w:ascii="Consolas" w:hAnsi="Consolas"/>
          <w:b w:val="0"/>
          <w:i w:val="0"/>
          <w:color w:val="B03030"/>
          <w:sz w:val="19"/>
        </w:rPr>
        <w:t>install_app</w:t>
      </w:r>
      <w:r>
        <w:rPr>
          <w:b w:val="0"/>
          <w:i w:val="0"/>
        </w:rPr>
        <w:t xml:space="preserve"> </w:t>
      </w:r>
      <w:r>
        <w:rPr>
          <w:b/>
          <w:i w:val="0"/>
        </w:rPr>
        <w:t>ghi nhật ký patch mà không thật sự chạy nó</w:t>
      </w:r>
      <w:r>
        <w:rPr>
          <w:b w:val="0"/>
          <w:i w:val="0"/>
        </w:rPr>
        <w:t xml:space="preserve">. Nên dòng khai báo trong </w:t>
      </w:r>
      <w:r>
        <w:rPr>
          <w:rFonts w:ascii="Consolas" w:hAnsi="Consolas"/>
          <w:b w:val="0"/>
          <w:i w:val="0"/>
          <w:color w:val="B03030"/>
          <w:sz w:val="19"/>
        </w:rPr>
        <w:t>patches.txt</w:t>
      </w:r>
      <w:r>
        <w:rPr>
          <w:b w:val="0"/>
          <w:i w:val="0"/>
        </w:rPr>
        <w:t xml:space="preserve"> không phải bằng chứng. Chạy trên chính site đích:</w:t>
      </w:r>
    </w:p>
    <w:p>
      <w:pPr>
        <w:ind w:left="360"/>
      </w:pPr>
      <w:r>
        <w:rPr>
          <w:rFonts w:ascii="Consolas" w:hAnsi="Consolas"/>
          <w:sz w:val="18"/>
        </w:rPr>
        <w:t>-- phải trả về 1 dòng</w:t>
        <w:br/>
        <w:t>select 1 from information_schema.columns</w:t>
        <w:br/>
        <w:t xml:space="preserve"> where table_name='tabSales Order' and column_name='custom_khoa_phong';</w:t>
        <w:br/>
        <w:br/>
        <w:t>-- phải có dòng, và skipped = 0</w:t>
        <w:br/>
        <w:t>select name, creation, skipped from `tabPatch Log`</w:t>
        <w:br/>
        <w:t xml:space="preserve"> where patch like '%them_khoa_phong_vao_don_hang%';</w:t>
      </w:r>
    </w:p>
    <w:p>
      <w:r>
        <w:rPr>
          <w:b/>
          <w:i w:val="0"/>
        </w:rPr>
        <w:t>Nếu quên bước 2 hoặc 3:</w:t>
      </w:r>
      <w:r>
        <w:rPr>
          <w:b w:val="0"/>
          <w:i w:val="0"/>
        </w:rPr>
        <w:t xml:space="preserve"> cổng khách từ chối mọi thứ (an toàn, không rò rỉ), và có một dòng trong </w:t>
      </w:r>
      <w:r>
        <w:rPr>
          <w:rFonts w:ascii="Consolas" w:hAnsi="Consolas"/>
          <w:b w:val="0"/>
          <w:i w:val="0"/>
          <w:color w:val="B03030"/>
          <w:sz w:val="19"/>
        </w:rPr>
        <w:t>Error Log</w:t>
      </w:r>
      <w:r>
        <w:rPr>
          <w:b w:val="0"/>
          <w:i w:val="0"/>
        </w:rPr>
        <w:t xml:space="preserve"> nói rõ thiếu cột. Chạy migrate, restart, xong.</w:t>
      </w:r>
    </w:p>
    <w:p>
      <w:pPr>
        <w:jc w:val="center"/>
      </w:pPr>
      <w:r>
        <w:t>────────────────────────────────────────────────────────────</w:t>
      </w:r>
    </w:p>
    <w:p>
      <w:pPr>
        <w:pStyle w:val="Heading2"/>
      </w:pPr>
      <w:r>
        <w:t>6. Hệ thống cố ý CHƯA làm</w:t>
      </w:r>
    </w:p>
    <w:p>
      <w:r>
        <w:rPr>
          <w:b w:val="0"/>
          <w:i w:val="0"/>
        </w:rPr>
        <w:t>Nói rõ để không ai chờ nhầm:</w:t>
      </w:r>
    </w:p>
    <w:p>
      <w:pPr>
        <w:pStyle w:val="ListNumber"/>
      </w:pPr>
      <w:r>
        <w:rPr>
          <w:b/>
          <w:i w:val="0"/>
        </w:rPr>
        <w:t>Kho vật tư chưa cách ly theo khoa.</w:t>
      </w:r>
      <w:r>
        <w:rPr>
          <w:b w:val="0"/>
          <w:i w:val="0"/>
        </w:rPr>
        <w:t xml:space="preserve"> Nhân viên khoa vẫn thấy toàn bộ màn Kho. Thuộc bước 8 của thiết kế. </w:t>
      </w:r>
      <w:r>
        <w:rPr>
          <w:b/>
          <w:i w:val="0"/>
        </w:rPr>
        <w:t>Và có một việc phải sửa trước khi làm bước đó:</w:t>
      </w:r>
      <w:r>
        <w:rPr>
          <w:b w:val="0"/>
          <w:i w:val="0"/>
        </w:rPr>
        <w:t xml:space="preserve"> hai chỗ trong module kho đang giả định mọi khoa phòng đều gắn kho, nên một khoa phòng </w:t>
      </w:r>
      <w:r>
        <w:rPr>
          <w:b/>
          <w:i w:val="0"/>
        </w:rPr>
        <w:t>không gắn kho</w:t>
      </w:r>
      <w:r>
        <w:rPr>
          <w:b w:val="0"/>
          <w:i w:val="0"/>
        </w:rPr>
        <w:t xml:space="preserve"> sẽ báo lỗi quyền khi thao tác. Chưa hỏng vì chưa ai tạo khoa phòng như vậy — nhưng sẽ hỏng đúng lần đầu bật cho một bệnh viện chưa mở kho.</w:t>
      </w:r>
    </w:p>
    <w:p>
      <w:pPr>
        <w:pStyle w:val="ListNumber"/>
      </w:pPr>
      <w:r>
        <w:rPr>
          <w:b/>
          <w:i w:val="0"/>
        </w:rPr>
        <w:t>Chưa có phiếu Đề xuất mua và luồng duyệt.</w:t>
      </w:r>
      <w:r>
        <w:rPr>
          <w:b w:val="0"/>
          <w:i w:val="0"/>
        </w:rPr>
        <w:t xml:space="preserve"> Nhân viên khoa hiện đặt hàng thẳng như trước, chỉ khác là đơn được đóng dấu khoa. Bước 5–6.</w:t>
      </w:r>
    </w:p>
    <w:p>
      <w:pPr>
        <w:pStyle w:val="ListNumber"/>
      </w:pPr>
      <w:r>
        <w:rPr>
          <w:b/>
          <w:i w:val="0"/>
        </w:rPr>
        <w:t>Chưa có uỷ quyền tạm thời.</w:t>
      </w:r>
      <w:r>
        <w:rPr>
          <w:b w:val="0"/>
          <w:i w:val="0"/>
        </w:rPr>
        <w:t xml:space="preserve"> Quản lý đi vắng thì chưa có ai duyệt thay. Bước 7.</w:t>
      </w:r>
    </w:p>
    <w:p>
      <w:pPr>
        <w:pStyle w:val="ListNumber"/>
      </w:pPr>
      <w:r>
        <w:rPr>
          <w:b/>
          <w:i w:val="0"/>
        </w:rPr>
        <w:t>Quản lý bệnh viện chưa tự cấp tài khoản được</w:t>
      </w:r>
      <w:r>
        <w:rPr>
          <w:b w:val="0"/>
          <w:i w:val="0"/>
        </w:rPr>
        <w:t xml:space="preserve"> — và sẽ không bao giờ được. Tạo tài khoản là tạo tài khoản trên hệ thống Miyano. Quản lý sẽ chỉ được gán khoa và bật/tắt thành viên (bước 9).</w:t>
      </w:r>
    </w:p>
    <w:p>
      <w:pPr>
        <w:pStyle w:val="ListNumber"/>
      </w:pPr>
      <w:r>
        <w:rPr>
          <w:b/>
          <w:i w:val="0"/>
        </w:rPr>
        <w:t>Con số thông báo chưa đọc chưa lọc theo khoa.</w:t>
      </w:r>
      <w:r>
        <w:rPr>
          <w:b w:val="0"/>
          <w:i w:val="0"/>
        </w:rPr>
        <w:t xml:space="preserve"> Nội dung thông báo thì đã lọc — chỉ riêng con số trên huy hiệu là đếm chung.</w:t>
      </w:r>
    </w:p>
    <w:p>
      <w:pPr>
        <w:jc w:val="center"/>
      </w:pPr>
      <w:r>
        <w:t>────────────────────────────────────────────────────────────</w:t>
      </w:r>
    </w:p>
    <w:p>
      <w:pPr>
        <w:pStyle w:val="Heading2"/>
      </w:pPr>
      <w:r>
        <w:t>Phụ lục — Bảng trường</w:t>
      </w:r>
    </w:p>
    <w:p>
      <w:r>
        <w:rPr>
          <w:rFonts w:ascii="Consolas" w:hAnsi="Consolas"/>
          <w:b/>
          <w:i w:val="0"/>
          <w:color w:val="B03030"/>
          <w:sz w:val="19"/>
        </w:rPr>
        <w:t>Portal Member</w:t>
      </w:r>
      <w:r>
        <w:rPr>
          <w:b w:val="0"/>
          <w:i w:val="0"/>
        </w:rPr>
        <w:t xml:space="preserve"> (</w:t>
      </w:r>
      <w:r>
        <w:rPr>
          <w:rFonts w:ascii="Consolas" w:hAnsi="Consolas"/>
          <w:b w:val="0"/>
          <w:i w:val="0"/>
          <w:color w:val="B03030"/>
          <w:sz w:val="19"/>
        </w:rPr>
        <w:t>TVC-.#####</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user</w:t>
            </w:r>
          </w:p>
        </w:tc>
        <w:tc>
          <w:tcPr>
            <w:tcW w:type="dxa" w:w="2880"/>
          </w:tcPr>
          <w:p>
            <w:r/>
            <w:r>
              <w:rPr>
                <w:b w:val="0"/>
                <w:i w:val="0"/>
              </w:rPr>
              <w:t>Link User</w:t>
            </w:r>
          </w:p>
        </w:tc>
        <w:tc>
          <w:tcPr>
            <w:tcW w:type="dxa" w:w="2880"/>
          </w:tcPr>
          <w:p>
            <w:r/>
            <w:r>
              <w:rPr>
                <w:b/>
                <w:i w:val="0"/>
              </w:rPr>
              <w:t>duy nhất</w:t>
            </w:r>
            <w:r>
              <w:rPr>
                <w:b w:val="0"/>
                <w:i w:val="0"/>
              </w:rPr>
              <w:t xml:space="preserve"> — một tài khoản thuộc đúng một bệnh viện</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val="0"/>
                <w:i w:val="0"/>
              </w:rPr>
              <w:t>bắt buộc</w:t>
            </w:r>
          </w:p>
        </w:tc>
      </w:tr>
      <w:tr>
        <w:tc>
          <w:tcPr>
            <w:tcW w:type="dxa" w:w="2880"/>
          </w:tcPr>
          <w:p>
            <w:r/>
            <w:r>
              <w:rPr>
                <w:rFonts w:ascii="Consolas" w:hAnsi="Consolas"/>
                <w:b w:val="0"/>
                <w:i w:val="0"/>
                <w:color w:val="B03030"/>
                <w:sz w:val="19"/>
              </w:rPr>
              <w:t>vai_tro</w:t>
            </w:r>
          </w:p>
        </w:tc>
        <w:tc>
          <w:tcPr>
            <w:tcW w:type="dxa" w:w="2880"/>
          </w:tcPr>
          <w:p>
            <w:r/>
            <w:r>
              <w:rPr>
                <w:b w:val="0"/>
                <w:i w:val="0"/>
              </w:rPr>
              <w:t>Chọn</w:t>
            </w:r>
          </w:p>
        </w:tc>
        <w:tc>
          <w:tcPr>
            <w:tcW w:type="dxa" w:w="2880"/>
          </w:tcPr>
          <w:p>
            <w:r/>
            <w:r>
              <w:rPr>
                <w:rFonts w:ascii="Consolas" w:hAnsi="Consolas"/>
                <w:b w:val="0"/>
                <w:i w:val="0"/>
                <w:color w:val="B03030"/>
                <w:sz w:val="19"/>
              </w:rPr>
              <w:t>Quản lý</w:t>
            </w:r>
            <w:r>
              <w:rPr>
                <w:b w:val="0"/>
                <w:i w:val="0"/>
              </w:rPr>
              <w:t xml:space="preserve"> / </w:t>
            </w:r>
            <w:r>
              <w:rPr>
                <w:rFonts w:ascii="Consolas" w:hAnsi="Consolas"/>
                <w:b w:val="0"/>
                <w:i w:val="0"/>
                <w:color w:val="B03030"/>
                <w:sz w:val="19"/>
              </w:rPr>
              <w:t>Nhân viên khoa</w:t>
            </w:r>
          </w:p>
        </w:tc>
      </w:tr>
      <w:tr>
        <w:tc>
          <w:tcPr>
            <w:tcW w:type="dxa" w:w="2880"/>
          </w:tcPr>
          <w:p>
            <w:r/>
            <w:r>
              <w:rPr>
                <w:rFonts w:ascii="Consolas" w:hAnsi="Consolas"/>
                <w:b w:val="0"/>
                <w:i w:val="0"/>
                <w:color w:val="B03030"/>
                <w:sz w:val="19"/>
              </w:rPr>
              <w:t>khoa_phong</w:t>
            </w:r>
          </w:p>
        </w:tc>
        <w:tc>
          <w:tcPr>
            <w:tcW w:type="dxa" w:w="2880"/>
          </w:tcPr>
          <w:p>
            <w:r/>
            <w:r>
              <w:rPr>
                <w:b w:val="0"/>
                <w:i w:val="0"/>
              </w:rPr>
              <w:t>Link Customer Department</w:t>
            </w:r>
          </w:p>
        </w:tc>
        <w:tc>
          <w:tcPr>
            <w:tcW w:type="dxa" w:w="2880"/>
          </w:tcPr>
          <w:p>
            <w:r/>
            <w:r>
              <w:rPr>
                <w:b w:val="0"/>
                <w:i w:val="0"/>
              </w:rPr>
              <w:t xml:space="preserve">bắt buộc khi Nhân viên khoa đang hoạt động; </w:t>
            </w:r>
            <w:r>
              <w:rPr>
                <w:b/>
                <w:i w:val="0"/>
              </w:rPr>
              <w:t>phải trống</w:t>
            </w:r>
            <w:r>
              <w:rPr>
                <w:b w:val="0"/>
                <w:i w:val="0"/>
              </w:rPr>
              <w:t xml:space="preserve"> với Quản lý</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r>
              <w:rPr>
                <w:b w:val="0"/>
                <w:i w:val="0"/>
              </w:rPr>
              <w:t>tắt thay vì xoá</w:t>
            </w:r>
          </w:p>
        </w:tc>
      </w:tr>
    </w:tbl>
    <w:p/>
    <w:p>
      <w:r>
        <w:rPr>
          <w:rFonts w:ascii="Consolas" w:hAnsi="Consolas"/>
          <w:b/>
          <w:i w:val="0"/>
          <w:color w:val="B03030"/>
          <w:sz w:val="19"/>
        </w:rPr>
        <w:t>Customer Department</w:t>
      </w:r>
      <w:r>
        <w:rPr>
          <w:b w:val="0"/>
          <w:i w:val="0"/>
        </w:rPr>
        <w:t xml:space="preserve"> (</w:t>
      </w:r>
      <w:r>
        <w:rPr>
          <w:rFonts w:ascii="Consolas" w:hAnsi="Consolas"/>
          <w:b w:val="0"/>
          <w:i w:val="0"/>
          <w:color w:val="B03030"/>
          <w:sz w:val="19"/>
        </w:rPr>
        <w:t>KP-.#####</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i w:val="0"/>
              </w:rPr>
              <w:t>bắt buộc</w:t>
            </w:r>
            <w:r>
              <w:rPr>
                <w:b w:val="0"/>
                <w:i w:val="0"/>
              </w:rPr>
              <w:t xml:space="preserve"> (trước đây khoá theo kho)</w:t>
            </w:r>
          </w:p>
        </w:tc>
      </w:tr>
      <w:tr>
        <w:tc>
          <w:tcPr>
            <w:tcW w:type="dxa" w:w="2880"/>
          </w:tcPr>
          <w:p>
            <w:r/>
            <w:r>
              <w:rPr>
                <w:rFonts w:ascii="Consolas" w:hAnsi="Consolas"/>
                <w:b w:val="0"/>
                <w:i w:val="0"/>
                <w:color w:val="B03030"/>
                <w:sz w:val="19"/>
              </w:rPr>
              <w:t>kho</w:t>
            </w:r>
          </w:p>
        </w:tc>
        <w:tc>
          <w:tcPr>
            <w:tcW w:type="dxa" w:w="2880"/>
          </w:tcPr>
          <w:p>
            <w:r/>
            <w:r>
              <w:rPr>
                <w:b w:val="0"/>
                <w:i w:val="0"/>
              </w:rPr>
              <w:t>Link Customer Warehouse</w:t>
            </w:r>
          </w:p>
        </w:tc>
        <w:tc>
          <w:tcPr>
            <w:tcW w:type="dxa" w:w="2880"/>
          </w:tcPr>
          <w:p>
            <w:r/>
            <w:r>
              <w:rPr>
                <w:b w:val="0"/>
                <w:i w:val="0"/>
              </w:rPr>
              <w:t>tuỳ chọn</w:t>
            </w:r>
          </w:p>
        </w:tc>
      </w:tr>
      <w:tr>
        <w:tc>
          <w:tcPr>
            <w:tcW w:type="dxa" w:w="2880"/>
          </w:tcPr>
          <w:p>
            <w:r/>
            <w:r>
              <w:rPr>
                <w:rFonts w:ascii="Consolas" w:hAnsi="Consolas"/>
                <w:b w:val="0"/>
                <w:i w:val="0"/>
                <w:color w:val="B03030"/>
                <w:sz w:val="19"/>
              </w:rPr>
              <w:t>ten_khoa_phong</w:t>
            </w:r>
          </w:p>
        </w:tc>
        <w:tc>
          <w:tcPr>
            <w:tcW w:type="dxa" w:w="2880"/>
          </w:tcPr>
          <w:p>
            <w:r/>
            <w:r>
              <w:rPr>
                <w:b w:val="0"/>
                <w:i w:val="0"/>
              </w:rPr>
              <w:t>Data</w:t>
            </w:r>
          </w:p>
        </w:tc>
        <w:tc>
          <w:tcPr>
            <w:tcW w:type="dxa" w:w="2880"/>
          </w:tcPr>
          <w:p>
            <w:r/>
            <w:r>
              <w:rPr>
                <w:b w:val="0"/>
                <w:i w:val="0"/>
              </w:rPr>
              <w:t>bắt buộc, không trùng trong một bệnh viện (so không dấu)</w:t>
            </w:r>
          </w:p>
        </w:tc>
      </w:tr>
      <w:tr>
        <w:tc>
          <w:tcPr>
            <w:tcW w:type="dxa" w:w="2880"/>
          </w:tcPr>
          <w:p>
            <w:r/>
            <w:r>
              <w:rPr>
                <w:rFonts w:ascii="Consolas" w:hAnsi="Consolas"/>
                <w:b w:val="0"/>
                <w:i w:val="0"/>
                <w:color w:val="B03030"/>
                <w:sz w:val="19"/>
              </w:rPr>
              <w:t>ma_khoa</w:t>
            </w:r>
          </w:p>
        </w:tc>
        <w:tc>
          <w:tcPr>
            <w:tcW w:type="dxa" w:w="2880"/>
          </w:tcPr>
          <w:p>
            <w:r/>
            <w:r>
              <w:rPr>
                <w:b w:val="0"/>
                <w:i w:val="0"/>
              </w:rPr>
              <w:t>Data</w:t>
            </w:r>
          </w:p>
        </w:tc>
        <w:tc>
          <w:tcPr>
            <w:tcW w:type="dxa" w:w="2880"/>
          </w:tcPr>
          <w:p>
            <w:r/>
            <w:r>
              <w:rPr>
                <w:b w:val="0"/>
                <w:i w:val="0"/>
              </w:rPr>
              <w:t xml:space="preserve">chữ hoa </w:t>
            </w:r>
            <w:r>
              <w:rPr>
                <w:rFonts w:ascii="Consolas" w:hAnsi="Consolas"/>
                <w:b w:val="0"/>
                <w:i w:val="0"/>
                <w:color w:val="B03030"/>
                <w:sz w:val="19"/>
              </w:rPr>
              <w:t>A–Z0–9</w:t>
            </w:r>
            <w:r>
              <w:rPr>
                <w:b w:val="0"/>
                <w:i w:val="0"/>
              </w:rPr>
              <w:t xml:space="preserve">, không trùng trong một bệnh viện, </w:t>
            </w:r>
            <w:r>
              <w:rPr>
                <w:rFonts w:ascii="Consolas" w:hAnsi="Consolas"/>
                <w:b w:val="0"/>
                <w:i w:val="0"/>
                <w:color w:val="B03030"/>
                <w:sz w:val="19"/>
              </w:rPr>
              <w:t>CHUNG</w:t>
            </w:r>
            <w:r>
              <w:rPr>
                <w:b w:val="0"/>
                <w:i w:val="0"/>
              </w:rPr>
              <w:t xml:space="preserve"> là mã dành riêng</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p>
        </w:tc>
      </w:tr>
    </w:tbl>
    <w:p/>
    <w:p>
      <w:r>
        <w:rPr>
          <w:rFonts w:ascii="Consolas" w:hAnsi="Consolas"/>
          <w:b/>
          <w:i w:val="0"/>
          <w:color w:val="B03030"/>
          <w:sz w:val="19"/>
        </w:rPr>
        <w:t>Customer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custom_ma_ngan</w:t>
            </w:r>
          </w:p>
        </w:tc>
        <w:tc>
          <w:tcPr>
            <w:tcW w:type="dxa" w:w="2880"/>
          </w:tcPr>
          <w:p>
            <w:r/>
            <w:r>
              <w:rPr>
                <w:b w:val="0"/>
                <w:i w:val="0"/>
              </w:rPr>
              <w:t>Data(10)</w:t>
            </w:r>
          </w:p>
        </w:tc>
        <w:tc>
          <w:tcPr>
            <w:tcW w:type="dxa" w:w="2880"/>
          </w:tcPr>
          <w:p>
            <w:r/>
            <w:r>
              <w:rPr>
                <w:b/>
                <w:i w:val="0"/>
              </w:rPr>
              <w:t>duy nhất toàn hệ thống</w:t>
            </w:r>
            <w:r>
              <w:rPr>
                <w:b w:val="0"/>
                <w:i w:val="0"/>
              </w:rPr>
              <w:t>. Bắt buộc trước khi cấp Nhân viên khoa</w:t>
            </w:r>
          </w:p>
        </w:tc>
      </w:tr>
    </w:tbl>
    <w:p/>
    <w:p>
      <w:r>
        <w:rPr>
          <w:rFonts w:ascii="Consolas" w:hAnsi="Consolas"/>
          <w:b/>
          <w:i w:val="0"/>
          <w:color w:val="B03030"/>
          <w:sz w:val="19"/>
        </w:rPr>
        <w:t>Sales Order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custom_khoa_phong</w:t>
            </w:r>
          </w:p>
        </w:tc>
        <w:tc>
          <w:tcPr>
            <w:tcW w:type="dxa" w:w="2880"/>
          </w:tcPr>
          <w:p>
            <w:r/>
            <w:r>
              <w:rPr>
                <w:b w:val="0"/>
                <w:i w:val="0"/>
              </w:rPr>
              <w:t>Link Customer Department</w:t>
            </w:r>
          </w:p>
        </w:tc>
        <w:tc>
          <w:tcPr>
            <w:tcW w:type="dxa" w:w="2880"/>
          </w:tcPr>
          <w:p>
            <w:r/>
            <w:r>
              <w:rPr>
                <w:b/>
                <w:i w:val="0"/>
              </w:rPr>
              <w:t>chỉ đọc</w:t>
            </w:r>
            <w:r>
              <w:rPr>
                <w:b w:val="0"/>
                <w:i w:val="0"/>
              </w:rPr>
              <w:t>, hệ thống ghi lúc tạo đơn từ khoa phòng của người đặt. Đơn cũ để trống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