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0"/>
      </w:pPr>
    </w:p>
    <w:p>
      <w:pPr>
        <w:spacing w:after="0"/>
      </w:pPr>
    </w:p>
    <w:p>
      <w:pPr>
        <w:spacing w:after="0"/>
      </w:pPr>
    </w:p>
    <w:p>
      <w:pPr>
        <w:pBdr>
          <w:bottom w:val="single" w:sz="24" w:space="8" w:color="2E8BC0"/>
        </w:pBdr>
        <w:spacing w:after="0"/>
        <w:jc w:val="center"/>
      </w:pPr>
    </w:p>
    <w:p>
      <w:pPr>
        <w:spacing w:before="240" w:after="60"/>
        <w:jc w:val="center"/>
      </w:pPr>
      <w:r>
        <w:rPr>
          <w:rFonts w:ascii="Calibri" w:hAnsi="Calibri" w:cs="Calibri"/>
          <w:b/>
          <w:bCs/>
          <w:color w:val="0F4761"/>
          <w:sz w:val="108"/>
          <w:szCs w:val="108"/>
        </w:rPr>
        <w:t xml:space="preserve">SupplyCore</w:t>
      </w:r>
    </w:p>
    <w:p>
      <w:pPr>
        <w:spacing w:before="0" w:after="40"/>
        <w:jc w:val="center"/>
      </w:pPr>
      <w:r>
        <w:rPr>
          <w:rFonts w:ascii="Calibri" w:hAnsi="Calibri" w:cs="Calibri"/>
          <w:b/>
          <w:bCs/>
          <w:caps/>
          <w:color w:val="14689E"/>
          <w:spacing w:val="30"/>
          <w:sz w:val="24"/>
          <w:szCs w:val="24"/>
        </w:rPr>
        <w:t xml:space="preserve">HỆ THỐNG QUẢN LÝ VẬT TƯ &amp; CUNG ỨNG Y TẾ</w:t>
      </w:r>
    </w:p>
    <w:p>
      <w:pPr>
        <w:spacing w:before="120" w:after="200"/>
        <w:jc w:val="center"/>
      </w:pPr>
      <w:r>
        <w:rPr>
          <w:rFonts w:ascii="Calibri" w:hAnsi="Calibri" w:cs="Calibri"/>
          <w:b/>
          <w:bCs/>
          <w:caps/>
          <w:color w:val="2E75B6"/>
          <w:spacing w:val="20"/>
          <w:sz w:val="36"/>
          <w:szCs w:val="36"/>
        </w:rPr>
        <w:t xml:space="preserve">HƯỚNG DẪN SỬ DỤNG</w:t>
      </w:r>
    </w:p>
    <w:p>
      <w:pPr>
        <w:pBdr>
          <w:bottom w:val="single" w:sz="12" w:space="8" w:color="2E8BC0"/>
        </w:pBdr>
        <w:spacing w:after="200"/>
        <w:jc w:val="center"/>
      </w:pPr>
    </w:p>
    <w:p>
      <w:pPr>
        <w:spacing w:before="240" w:after="40"/>
        <w:jc w:val="center"/>
      </w:pPr>
      <w:r>
        <w:rPr>
          <w:rFonts w:ascii="Calibri" w:hAnsi="Calibri" w:cs="Calibri"/>
          <w:color w:val="5D6D7E"/>
          <w:sz w:val="24"/>
          <w:szCs w:val="24"/>
        </w:rPr>
        <w:t xml:space="preserve">Tài liệu hướng dẫn dành cho người dùng</w:t>
      </w:r>
    </w:p>
    <w:p>
      <w:pPr>
        <w:spacing w:before="0" w:after="40"/>
        <w:jc w:val="center"/>
      </w:pPr>
      <w:r>
        <w:rPr>
          <w:rFonts w:ascii="Calibri" w:hAnsi="Calibri" w:cs="Calibri"/>
          <w:color w:val="5D6D7E"/>
          <w:sz w:val="24"/>
          <w:szCs w:val="24"/>
        </w:rPr>
        <w:t xml:space="preserve">Phiên bản 1.0</w:t>
      </w:r>
    </w:p>
    <w:p>
      <w:pPr>
        <w:spacing w:before="0" w:after="40"/>
        <w:jc w:val="center"/>
      </w:pPr>
      <w:r>
        <w:rPr>
          <w:rFonts w:ascii="Calibri" w:hAnsi="Calibri" w:cs="Calibri"/>
          <w:color w:val="5D6D7E"/>
          <w:sz w:val="24"/>
          <w:szCs w:val="24"/>
        </w:rPr>
        <w:t xml:space="preserve">Tháng 6 năm 2026</w:t>
      </w:r>
    </w:p>
    <w:p>
      <w:pPr>
        <w:spacing w:after="0"/>
        <w:sectPr w:rsidR="004B0341">
          <w:headerReference w:type="default" r:id="rId7"/>
          <w:footerReference w:type="default" r:id="rId8"/>
          <w:pgSz w:w="12240" w:h="15840"/>
          <w:pgMar w:top="1440" w:right="1440" w:bottom="2250" w:left="1440" w:header="0" w:footer="1440" w:gutter="0"/>
          <w:cols w:space="720"/>
          <w:formProt w:val="0"/>
          <w:docGrid w:linePitch="100"/>
        </w:sectPr>
      </w:pPr>
    </w:p>
    <w:p>
      <w:pPr>
        <w:pStyle w:val="TOCHeading"/>
      </w:pPr>
      <w:r>
        <w:t>Mục lục</w:t>
      </w:r>
    </w:p>
    <w:p>
      <w:pPr>
        <w:pStyle w:val="TOC1"/>
      </w:pPr>
      <w:r>
        <w:fldChar w:fldCharType="begin"/>
      </w:r>
      <w:r>
        <w:instrText xml:space="preserve"> TOC \o "1-3" \h \z \u </w:instrText>
      </w:r>
      <w:r>
        <w:fldChar w:fldCharType="separate"/>
      </w:r>
      <w:r>
        <w:rPr>
          <w:i/>
          <w:iCs/>
          <w:color w:val="5D6D7E"/>
        </w:rPr>
        <w:t xml:space="preserve">Nhấn chuột phải vào dòng này rồi chọn “Update Field / Cập nhật trường” để tạo Mục lục.</w:t>
      </w:r>
      <w:r>
        <w:fldChar w:fldCharType="end"/>
      </w:r>
    </w:p>
    <w:p>
      <w:r>
        <w:br w:type="page"/>
      </w:r>
    </w:p>
    <w:p>
      <w:pPr>
        <w:pStyle w:val="Heading1"/>
      </w:pPr>
      <w:r>
        <w:rPr>
          <w:rStyle w:val="SectionNumber"/>
        </w:rPr>
        <w:t xml:space="preserve">1</w:t>
      </w:r>
      <w:r>
        <w:tab/>
        <w:t xml:space="preserve">Bắt đầu</w:t>
      </w:r>
    </w:p>
    <w:p>
      <w:pPr>
        <w:pStyle w:val="Heading2"/>
      </w:pPr>
      <w:r>
        <w:rPr>
          <w:rStyle w:val="SectionNumber"/>
        </w:rPr>
        <w:t xml:space="preserve">1.1</w:t>
      </w:r>
      <w:r>
        <w:tab/>
        <w:t xml:space="preserve">Tổng quan về SupplyCore</w:t>
      </w:r>
    </w:p>
    <w:p>
      <w:pPr>
        <w:pStyle w:val="Heading3"/>
      </w:pPr>
      <w:r>
        <w:rPr>
          <w:rStyle w:val="SectionNumber"/>
        </w:rPr>
        <w:t xml:space="preserve">1.1.1</w:t>
      </w:r>
      <w:r>
        <w:tab/>
        <w:t xml:space="preserve">SupplyCore là gì?</w:t>
      </w:r>
    </w:p>
    <w:p>
      <w:pPr>
        <w:pStyle w:val="FirstParagraph"/>
      </w:pPr>
      <w:r>
        <w:t xml:space="preserve">SupplyCore là hệ thống quản trị chuỗi cung ứng dành cho doanh nghiệp phân phối vật tư và hóa chất y tế. Thay vì theo dõi rải rác trên giấy tờ và bảng tính, SupplyCore tập hợp toàn bộ dòng chảy hàng hóa và dòng tiền — từ hợp đồng với nhà cung cấp, đặt hàng, nhập kho, kiểm định chất lượng, lưu kho theo lô, bán hàng, soạn hàng và giao nhận, đến hóa đơn, thu tiền và kiểm kê — vào một nơi duy nhất, có kiểm soát và truy vết.</w:t>
      </w:r>
    </w:p>
    <w:p>
      <w:pPr>
        <w:pStyle w:val="BodyText"/>
      </w:pPr>
      <w:r>
        <w:t xml:space="preserve">Hệ thống giúp doanh nghiệp:</w:t>
      </w:r>
    </w:p>
    <w:p>
      <w:pPr>
        <w:pStyle w:val="Compact"/>
        <w:numPr>
          <w:ilvl w:val="0"/>
          <w:numId w:val="1"/>
        </w:numPr>
      </w:pPr>
      <w:r>
        <w:t xml:space="preserve">Biết mỗi vật tư đang ở kho nào, còn bao nhiêu, thuộc lô nào và hạn dùng đến khi nào.</w:t>
      </w:r>
    </w:p>
    <w:p>
      <w:pPr>
        <w:pStyle w:val="Compact"/>
        <w:numPr>
          <w:ilvl w:val="0"/>
          <w:numId w:val="1"/>
        </w:numPr>
      </w:pPr>
      <w:r>
        <w:t xml:space="preserve">Xuất kho đúng nguyên tắc </w:t>
      </w:r>
      <w:r>
        <w:rPr>
          <w:b/>
          <w:bCs/>
        </w:rPr>
        <w:t xml:space="preserve">FEFO</w:t>
      </w:r>
      <w:r>
        <w:t xml:space="preserve"> (lô hết hạn trước xuất trước), hạn chế tối đa vật tư hết hạn.</w:t>
      </w:r>
    </w:p>
    <w:p>
      <w:pPr>
        <w:pStyle w:val="Compact"/>
        <w:numPr>
          <w:ilvl w:val="0"/>
          <w:numId w:val="1"/>
        </w:numPr>
      </w:pPr>
      <w:r>
        <w:t xml:space="preserve">Kiểm soát ngân sách mua sắm, đối chiếu </w:t>
      </w:r>
      <w:r>
        <w:rPr>
          <w:b/>
          <w:bCs/>
        </w:rPr>
        <w:t xml:space="preserve">3 bên</w:t>
      </w:r>
      <w:r>
        <w:t xml:space="preserve"> (Đơn hàng – Phiếu nhập – Hóa đơn) trước khi thanh toán.</w:t>
      </w:r>
    </w:p>
    <w:p>
      <w:pPr>
        <w:pStyle w:val="Compact"/>
        <w:numPr>
          <w:ilvl w:val="0"/>
          <w:numId w:val="1"/>
        </w:numPr>
      </w:pPr>
      <w:r>
        <w:t xml:space="preserve">Bán hàng khép kín: từ hợp đồng khung, đơn khách, soạn hàng có quét xác nhận, đến hóa đơn và công nợ phải thu.</w:t>
      </w:r>
    </w:p>
    <w:p>
      <w:pPr>
        <w:pStyle w:val="Compact"/>
        <w:numPr>
          <w:ilvl w:val="0"/>
          <w:numId w:val="1"/>
        </w:numPr>
      </w:pPr>
      <w:r>
        <w:t xml:space="preserve">Lưu đầy đủ lịch sử: ai làm gì, lúc nào, trên bản ghi nào — phục vụ kiểm tra, đối chiếu và thu hồi lô khi cần.</w:t>
      </w:r>
    </w:p>
    <w:p>
      <w:pPr>
        <w:pStyle w:val="Compact"/>
        <w:numPr>
          <w:ilvl w:val="0"/>
          <w:numId w:val="1"/>
        </w:numPr>
      </w:pPr>
      <w:r>
        <w:t xml:space="preserve">Truy được một lô hàng đã bán cho </w:t>
      </w:r>
      <w:r>
        <w:rPr>
          <w:b/>
          <w:bCs/>
        </w:rPr>
        <w:t xml:space="preserve">khách nào</w:t>
      </w:r>
      <w:r>
        <w:t xml:space="preserve">, phục vụ thu hồi sản phẩm.</w:t>
      </w:r>
    </w:p>
    <w:p>
      <w:pPr>
        <w:pStyle w:val="Heading3"/>
      </w:pPr>
      <w:r>
        <w:rPr>
          <w:rStyle w:val="SectionNumber"/>
        </w:rPr>
        <w:t xml:space="preserve">1.1.2</w:t>
      </w:r>
      <w:r>
        <w:tab/>
        <w:t xml:space="preserve">Vòng đời vật tư trong SupplyCore</w:t>
      </w:r>
    </w:p>
    <w:p>
      <w:pPr>
        <w:pStyle w:val="FirstParagraph"/>
      </w:pPr>
      <w:r>
        <w:t xml:space="preserve">Mỗi vật tư đi qua sáu giai đoạn chính. SupplyCore đồng hành và ghi nhận xuyên suốt từng giai đoạn.</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Giai đoạn</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Tác vụ trong hệ thống</w:t>
            </w:r>
          </w:p>
        </w:tc>
      </w:tr>
      <w:tr>
        <w:tc>
          <w:tcPr/>
          <w:p>
            <w:pPr>
              <w:pStyle w:val="Compact"/>
              <w:spacing w:after="36"/>
            </w:pPr>
            <w:r>
              <w:t xml:space="preserve">Hợp đồng &amp; Kế hoạch</w:t>
            </w:r>
          </w:p>
        </w:tc>
        <w:tc>
          <w:tcPr/>
          <w:p>
            <w:pPr>
              <w:pStyle w:val="Compact"/>
              <w:spacing w:after="36"/>
            </w:pPr>
            <w:r>
              <w:t xml:space="preserve">Chốt nhà cung cấp, giá khung; dự trù nhu cầu</w:t>
            </w:r>
          </w:p>
        </w:tc>
        <w:tc>
          <w:tcPr/>
          <w:p>
            <w:pPr>
              <w:pStyle w:val="Compact"/>
              <w:spacing w:after="36"/>
            </w:pPr>
            <w:r>
              <w:t xml:space="preserve">Hợp đồng khung, Kế hoạch mua sắm (M1, M2)</w:t>
            </w:r>
          </w:p>
        </w:tc>
      </w:tr>
      <w:tr>
        <w:tc>
          <w:tcPr/>
          <w:p>
            <w:pPr>
              <w:pStyle w:val="Compact"/>
              <w:spacing w:after="36"/>
            </w:pPr>
            <w:r>
              <w:t xml:space="preserve">Mua sắm</w:t>
            </w:r>
          </w:p>
        </w:tc>
        <w:tc>
          <w:tcPr/>
          <w:p>
            <w:pPr>
              <w:pStyle w:val="Compact"/>
              <w:spacing w:after="36"/>
            </w:pPr>
            <w:r>
              <w:t xml:space="preserve">Tạo yêu cầu mua, đặt hàng, theo dõi giao hàng</w:t>
            </w:r>
          </w:p>
        </w:tc>
        <w:tc>
          <w:tcPr/>
          <w:p>
            <w:pPr>
              <w:pStyle w:val="Compact"/>
              <w:spacing w:after="36"/>
            </w:pPr>
            <w:r>
              <w:t xml:space="preserve">Yêu cầu mua, Đơn đặt hàng (M2)</w:t>
            </w:r>
          </w:p>
        </w:tc>
      </w:tr>
      <w:tr>
        <w:tc>
          <w:tcPr/>
          <w:p>
            <w:pPr>
              <w:pStyle w:val="Compact"/>
              <w:spacing w:after="36"/>
            </w:pPr>
            <w:r>
              <w:t xml:space="preserve">Tiếp nhận</w:t>
            </w:r>
          </w:p>
        </w:tc>
        <w:tc>
          <w:tcPr/>
          <w:p>
            <w:pPr>
              <w:pStyle w:val="Compact"/>
              <w:spacing w:after="36"/>
            </w:pPr>
            <w:r>
              <w:t xml:space="preserve">Nhận hàng, kiểm tra chất lượng, tạo lô</w:t>
            </w:r>
          </w:p>
        </w:tc>
        <w:tc>
          <w:tcPr/>
          <w:p>
            <w:pPr>
              <w:pStyle w:val="Compact"/>
              <w:spacing w:after="36"/>
            </w:pPr>
            <w:r>
              <w:t xml:space="preserve">Phiếu nhập, Kiểm tra chất lượng (M3)</w:t>
            </w:r>
          </w:p>
        </w:tc>
      </w:tr>
      <w:tr>
        <w:tc>
          <w:tcPr/>
          <w:p>
            <w:pPr>
              <w:pStyle w:val="Compact"/>
              <w:spacing w:after="36"/>
            </w:pPr>
            <w:r>
              <w:t xml:space="preserve">Lưu kho</w:t>
            </w:r>
          </w:p>
        </w:tc>
        <w:tc>
          <w:tcPr/>
          <w:p>
            <w:pPr>
              <w:pStyle w:val="Compact"/>
              <w:spacing w:after="36"/>
            </w:pPr>
            <w:r>
              <w:t xml:space="preserve">Xếp vị trí, theo dõi tồn theo lô &amp; hạn dùng</w:t>
            </w:r>
          </w:p>
        </w:tc>
        <w:tc>
          <w:tcPr/>
          <w:p>
            <w:pPr>
              <w:pStyle w:val="Compact"/>
              <w:spacing w:after="36"/>
            </w:pPr>
            <w:r>
              <w:t xml:space="preserve">Quản lý kho, Lô &amp; FEFO (M4, M5)</w:t>
            </w:r>
          </w:p>
        </w:tc>
      </w:tr>
      <w:tr>
        <w:tc>
          <w:tcPr/>
          <w:p>
            <w:pPr>
              <w:pStyle w:val="Compact"/>
              <w:spacing w:after="36"/>
            </w:pPr>
            <w:r>
              <w:t xml:space="preserve">Bán &amp; Giao</w:t>
            </w:r>
          </w:p>
        </w:tc>
        <w:tc>
          <w:tcPr/>
          <w:p>
            <w:pPr>
              <w:pStyle w:val="Compact"/>
              <w:spacing w:after="36"/>
            </w:pPr>
            <w:r>
              <w:t xml:space="preserve">Chuyển kho nội bộ, bán và giao hàng cho khách</w:t>
            </w:r>
          </w:p>
        </w:tc>
        <w:tc>
          <w:tcPr/>
          <w:p>
            <w:pPr>
              <w:pStyle w:val="Compact"/>
              <w:spacing w:after="36"/>
            </w:pPr>
            <w:r>
              <w:t xml:space="preserve">Chuyển kho, Bán hàng (M6, M7)</w:t>
            </w:r>
          </w:p>
        </w:tc>
      </w:tr>
      <w:tr>
        <w:tc>
          <w:tcPr/>
          <w:p>
            <w:pPr>
              <w:pStyle w:val="Compact"/>
              <w:spacing w:after="36"/>
            </w:pPr>
            <w:r>
              <w:t xml:space="preserve">Tài chính &amp; Kiểm soát</w:t>
            </w:r>
          </w:p>
        </w:tc>
        <w:tc>
          <w:tcPr/>
          <w:p>
            <w:pPr>
              <w:pStyle w:val="Compact"/>
              <w:spacing w:after="36"/>
            </w:pPr>
            <w:r>
              <w:t xml:space="preserve">Hóa đơn, thanh toán, kiểm kê, truy xuất, thu hồi</w:t>
            </w:r>
          </w:p>
        </w:tc>
        <w:tc>
          <w:tcPr/>
          <w:p>
            <w:pPr>
              <w:pStyle w:val="Compact"/>
              <w:spacing w:after="36"/>
            </w:pPr>
            <w:r>
              <w:t xml:space="preserve">Kế toán, Kiểm kê, Truy xuất (M8, M9, M10)</w:t>
            </w:r>
          </w:p>
        </w:tc>
      </w:tr>
    </w:tbl>
    <w:p>
      <w:pPr>
        <w:pStyle w:val="BodyText"/>
      </w:pPr>
      <w:r>
        <w:rPr>
          <w:b/>
          <w:bCs/>
        </w:rPr>
        <w:t xml:space="preserve">Hai dòng chảy chính gặp nhau tại kho.</w:t>
      </w:r>
      <w:r>
        <w:t xml:space="preserve"> Đầu vào (Mua-đến-Trả): Hợp đồng khung → Kế hoạch → Đơn mua → Nhập &amp; QC → Lưu kho theo lô. Đầu ra (Đặt-đến-Thu): HĐ khung bán → Đơn khách → Soạn hàng &amp; Giao → Nghiệm thu → Hóa đơn → Thu tiền.</w:t>
      </w:r>
    </w:p>
    <w:p>
      <w:pPr>
        <w:pStyle w:val="Heading3"/>
      </w:pPr>
      <w:r>
        <w:rPr>
          <w:rStyle w:val="SectionNumber"/>
        </w:rPr>
        <w:t xml:space="preserve">1.1.3</w:t>
      </w:r>
      <w:r>
        <w:tab/>
        <w:t xml:space="preserve">Bố cục giao diện</w:t>
      </w:r>
    </w:p>
    <w:p>
      <w:pPr>
        <w:pStyle w:val="FirstParagraph"/>
      </w:pPr>
      <w:r>
        <w:t xml:space="preserve">Khi làm việc với SupplyCore, bạn sẽ di chuyển qua bốn lớp màn hình theo thứ tự sau.</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Màn hình</w:t>
            </w:r>
          </w:p>
        </w:tc>
        <w:tc>
          <w:tcPr>
            <w:shd w:val="clear" w:color="auto" w:fill="0F4761"/>
          </w:tcPr>
          <w:p>
            <w:pPr>
              <w:pStyle w:val="Compact"/>
              <w:spacing w:after="36"/>
            </w:pPr>
            <w:r>
              <w:rPr>
                <w:b/>
                <w:bCs/>
                <w:color w:val="FFFFFF"/>
              </w:rPr>
              <w:t xml:space="preserve">Mô tả</w:t>
            </w:r>
          </w:p>
        </w:tc>
        <w:tc>
          <w:tcPr>
            <w:shd w:val="clear" w:color="auto" w:fill="0F4761"/>
          </w:tcPr>
          <w:p>
            <w:pPr>
              <w:pStyle w:val="Compact"/>
              <w:spacing w:after="36"/>
            </w:pPr>
            <w:r>
              <w:rPr>
                <w:b/>
                <w:bCs/>
                <w:color w:val="FFFFFF"/>
              </w:rPr>
              <w:t xml:space="preserve">Cách vào</w:t>
            </w:r>
          </w:p>
        </w:tc>
      </w:tr>
      <w:tr>
        <w:tc>
          <w:tcPr/>
          <w:p>
            <w:pPr>
              <w:pStyle w:val="Compact"/>
              <w:spacing w:after="36"/>
            </w:pPr>
            <w:r>
              <w:t xml:space="preserve">Đăng nhập</w:t>
            </w:r>
          </w:p>
        </w:tc>
        <w:tc>
          <w:tcPr/>
          <w:p>
            <w:pPr>
              <w:pStyle w:val="Compact"/>
              <w:spacing w:after="36"/>
            </w:pPr>
            <w:r>
              <w:t xml:space="preserve">Nhập tên đăng nhập và mật khẩu</w:t>
            </w:r>
          </w:p>
        </w:tc>
        <w:tc>
          <w:tcPr/>
          <w:p>
            <w:pPr>
              <w:pStyle w:val="Compact"/>
              <w:spacing w:after="36"/>
            </w:pPr>
            <w:r>
              <w:t xml:space="preserve">Truy cập địa chỉ hệ thống</w:t>
            </w:r>
          </w:p>
        </w:tc>
      </w:tr>
      <w:tr>
        <w:tc>
          <w:tcPr/>
          <w:p>
            <w:pPr>
              <w:pStyle w:val="Compact"/>
              <w:spacing w:after="36"/>
            </w:pPr>
            <w:r>
              <w:t xml:space="preserve">Trang chủ — Tổng quan (Dashboard)</w:t>
            </w:r>
          </w:p>
        </w:tc>
        <w:tc>
          <w:tcPr/>
          <w:p>
            <w:pPr>
              <w:pStyle w:val="Compact"/>
              <w:spacing w:after="36"/>
            </w:pPr>
            <w:r>
              <w:t xml:space="preserve">Bảng chỉ số (KPI) và lối tắt theo vai trò của bạn</w:t>
            </w:r>
          </w:p>
        </w:tc>
        <w:tc>
          <w:tcPr/>
          <w:p>
            <w:pPr>
              <w:pStyle w:val="Compact"/>
              <w:spacing w:after="36"/>
            </w:pPr>
            <w:r>
              <w:t xml:space="preserve">Sau khi đăng nhập thành công</w:t>
            </w:r>
          </w:p>
        </w:tc>
      </w:tr>
      <w:tr>
        <w:tc>
          <w:tcPr/>
          <w:p>
            <w:pPr>
              <w:pStyle w:val="Compact"/>
              <w:spacing w:after="36"/>
            </w:pPr>
            <w:r>
              <w:t xml:space="preserve">Thanh điều hướng (Sidebar)</w:t>
            </w:r>
          </w:p>
        </w:tc>
        <w:tc>
          <w:tcPr/>
          <w:p>
            <w:pPr>
              <w:pStyle w:val="Compact"/>
              <w:spacing w:after="36"/>
            </w:pPr>
            <w:r>
              <w:t xml:space="preserve">Cột bên trái — liệt kê nhóm chức năng và module bạn được phép dùng</w:t>
            </w:r>
          </w:p>
        </w:tc>
        <w:tc>
          <w:tcPr/>
          <w:p>
            <w:pPr>
              <w:pStyle w:val="Compact"/>
              <w:spacing w:after="36"/>
            </w:pPr>
            <w:r>
              <w:t xml:space="preserve">Luôn hiển thị ở mọi màn hình</w:t>
            </w:r>
          </w:p>
        </w:tc>
      </w:tr>
      <w:tr>
        <w:tc>
          <w:tcPr/>
          <w:p>
            <w:pPr>
              <w:pStyle w:val="Compact"/>
              <w:spacing w:after="36"/>
            </w:pPr>
            <w:r>
              <w:t xml:space="preserve">Trang module &amp; Danh sách / Chi tiết</w:t>
            </w:r>
          </w:p>
        </w:tc>
        <w:tc>
          <w:tcPr/>
          <w:p>
            <w:pPr>
              <w:pStyle w:val="Compact"/>
              <w:spacing w:after="36"/>
            </w:pPr>
            <w:r>
              <w:t xml:space="preserve">Mở từng module, xem danh sách bản ghi, mở chi tiết để tạo/sửa</w:t>
            </w:r>
          </w:p>
        </w:tc>
        <w:tc>
          <w:tcPr/>
          <w:p>
            <w:pPr>
              <w:pStyle w:val="Compact"/>
              <w:spacing w:after="36"/>
            </w:pPr>
            <w:r>
              <w:t xml:space="preserve">Bấm module trên Sidebar</w:t>
            </w:r>
          </w:p>
        </w:tc>
      </w:tr>
    </w:tbl>
    <w:p>
      <w:pPr>
        <w:pStyle w:val="BodyText"/>
      </w:pPr>
      <w:r>
        <w:t xml:space="preserve">SupplyCore là ứng dụng web một trang (SPA): mọi thao tác diễn ra trong cùng một cửa sổ trình duyệt, chuyển màn hình nhanh, không tải lại trang.</w:t>
      </w:r>
    </w:p>
    <w:p>
      <w:pPr>
        <w:jc w:val="center"/>
        <w:spacing w:before="120" w:after="40"/>
      </w:pPr>
      <w:r>
        <w:drawing>
          <wp:inline distT="0" distB="0" distL="0" distR="0">
            <wp:extent cx="576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img1"/>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 Tổng thể giao diện: Sidebar bên trái, thanh trên cùng (topbar) chứa tên trang và menu tài khoản, vùng nội dung ở giữa.</w:t>
      </w:r>
    </w:p>
    <w:p>
      <w:pPr>
        <w:pStyle w:val="Heading3"/>
      </w:pPr>
      <w:r>
        <w:rPr>
          <w:rStyle w:val="SectionNumber"/>
        </w:rPr>
        <w:t xml:space="preserve">1.1.4</w:t>
      </w:r>
      <w:r>
        <w:tab/>
        <w:t xml:space="preserve">Bản đồ module (M0–M11)</w:t>
      </w:r>
    </w:p>
    <w:p>
      <w:pPr>
        <w:pStyle w:val="FirstParagraph"/>
      </w:pPr>
      <w:r>
        <w:t xml:space="preserve">SupplyCore gồm một nhóm Dữ liệu nền (M0) và mười hai module nghiệp vụ. Module được nhóm theo chức năng trên Sidebar.</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Nhóm</w:t>
            </w:r>
          </w:p>
        </w:tc>
        <w:tc>
          <w:tcPr>
            <w:shd w:val="clear" w:color="auto" w:fill="0F4761"/>
          </w:tcPr>
          <w:p>
            <w:pPr>
              <w:pStyle w:val="Compact"/>
              <w:spacing w:after="36"/>
            </w:pPr>
            <w:r>
              <w:rPr>
                <w:b/>
                <w:bCs/>
                <w:color w:val="FFFFFF"/>
              </w:rPr>
              <w:t xml:space="preserve">Module</w:t>
            </w:r>
          </w:p>
        </w:tc>
        <w:tc>
          <w:tcPr>
            <w:shd w:val="clear" w:color="auto" w:fill="0F4761"/>
          </w:tcPr>
          <w:p>
            <w:pPr>
              <w:pStyle w:val="Compact"/>
              <w:spacing w:after="36"/>
            </w:pPr>
            <w:r>
              <w:rPr>
                <w:b/>
                <w:bCs/>
                <w:color w:val="FFFFFF"/>
              </w:rPr>
              <w:t xml:space="preserve">Dùng để</w:t>
            </w:r>
          </w:p>
        </w:tc>
      </w:tr>
      <w:tr>
        <w:tc>
          <w:tcPr/>
          <w:p>
            <w:pPr>
              <w:pStyle w:val="Compact"/>
              <w:spacing w:after="36"/>
            </w:pPr>
            <w:r>
              <w:t xml:space="preserve">Thiết lập</w:t>
            </w:r>
          </w:p>
        </w:tc>
        <w:tc>
          <w:tcPr/>
          <w:p>
            <w:pPr>
              <w:pStyle w:val="Compact"/>
              <w:spacing w:after="36"/>
            </w:pPr>
            <w:r>
              <w:t xml:space="preserve">M0 · Dữ liệu nền</w:t>
            </w:r>
          </w:p>
        </w:tc>
        <w:tc>
          <w:tcPr/>
          <w:p>
            <w:pPr>
              <w:pStyle w:val="Compact"/>
              <w:spacing w:after="36"/>
            </w:pPr>
            <w:r>
              <w:t xml:space="preserve">Khai báo vật tư, kho, nhà cung cấp, khách hàng, phòng ban, đơn vị tính (xem Chương 2)</w:t>
            </w:r>
          </w:p>
        </w:tc>
      </w:tr>
      <w:tr>
        <w:tc>
          <w:tcPr/>
          <w:p>
            <w:pPr>
              <w:pStyle w:val="Compact"/>
              <w:spacing w:after="36"/>
            </w:pPr>
            <w:r>
              <w:t xml:space="preserve">Chiến lược</w:t>
            </w:r>
          </w:p>
        </w:tc>
        <w:tc>
          <w:tcPr/>
          <w:p>
            <w:pPr>
              <w:pStyle w:val="Compact"/>
              <w:spacing w:after="36"/>
            </w:pPr>
            <w:r>
              <w:t xml:space="preserve">M1 · Hợp đồng khung</w:t>
            </w:r>
          </w:p>
        </w:tc>
        <w:tc>
          <w:tcPr/>
          <w:p>
            <w:pPr>
              <w:pStyle w:val="Compact"/>
              <w:spacing w:after="36"/>
            </w:pPr>
            <w:r>
              <w:t xml:space="preserve">Quản lý nhà cung cấp và hợp đồng khung</w:t>
            </w:r>
          </w:p>
        </w:tc>
      </w:tr>
      <w:tr>
        <w:tc>
          <w:tcPr/>
          <w:p>
            <w:pPr>
              <w:pStyle w:val="Compact"/>
              <w:spacing w:after="36"/>
            </w:pPr>
            <w:r>
              <w:t xml:space="preserve">Chiến lược</w:t>
            </w:r>
          </w:p>
        </w:tc>
        <w:tc>
          <w:tcPr/>
          <w:p>
            <w:pPr>
              <w:pStyle w:val="Compact"/>
              <w:spacing w:after="36"/>
            </w:pPr>
            <w:r>
              <w:t xml:space="preserve">M2 · Kế hoạch &amp; Mua</w:t>
            </w:r>
          </w:p>
        </w:tc>
        <w:tc>
          <w:tcPr/>
          <w:p>
            <w:pPr>
              <w:pStyle w:val="Compact"/>
              <w:spacing w:after="36"/>
            </w:pPr>
            <w:r>
              <w:t xml:space="preserve">Dự trù, yêu cầu mua, đơn đặt hàng</w:t>
            </w:r>
          </w:p>
        </w:tc>
      </w:tr>
      <w:tr>
        <w:tc>
          <w:tcPr/>
          <w:p>
            <w:pPr>
              <w:pStyle w:val="Compact"/>
              <w:spacing w:after="36"/>
            </w:pPr>
            <w:r>
              <w:t xml:space="preserve">Vận hành</w:t>
            </w:r>
          </w:p>
        </w:tc>
        <w:tc>
          <w:tcPr/>
          <w:p>
            <w:pPr>
              <w:pStyle w:val="Compact"/>
              <w:spacing w:after="36"/>
            </w:pPr>
            <w:r>
              <w:t xml:space="preserve">M3 · Tiếp nhận</w:t>
            </w:r>
          </w:p>
        </w:tc>
        <w:tc>
          <w:tcPr/>
          <w:p>
            <w:pPr>
              <w:pStyle w:val="Compact"/>
              <w:spacing w:after="36"/>
            </w:pPr>
            <w:r>
              <w:t xml:space="preserve">Phiếu nhập và kiểm tra chất lượng</w:t>
            </w:r>
          </w:p>
        </w:tc>
      </w:tr>
      <w:tr>
        <w:tc>
          <w:tcPr/>
          <w:p>
            <w:pPr>
              <w:pStyle w:val="Compact"/>
              <w:spacing w:after="36"/>
            </w:pPr>
            <w:r>
              <w:t xml:space="preserve">Vận hành</w:t>
            </w:r>
          </w:p>
        </w:tc>
        <w:tc>
          <w:tcPr/>
          <w:p>
            <w:pPr>
              <w:pStyle w:val="Compact"/>
              <w:spacing w:after="36"/>
            </w:pPr>
            <w:r>
              <w:t xml:space="preserve">M4 · Quản lý kho</w:t>
            </w:r>
          </w:p>
        </w:tc>
        <w:tc>
          <w:tcPr/>
          <w:p>
            <w:pPr>
              <w:pStyle w:val="Compact"/>
              <w:spacing w:after="36"/>
            </w:pPr>
            <w:r>
              <w:t xml:space="preserve">Tồn kho, vị trí kệ, bản đồ kho, xếp hàng</w:t>
            </w:r>
          </w:p>
        </w:tc>
      </w:tr>
      <w:tr>
        <w:tc>
          <w:tcPr/>
          <w:p>
            <w:pPr>
              <w:pStyle w:val="Compact"/>
              <w:spacing w:after="36"/>
            </w:pPr>
            <w:r>
              <w:t xml:space="preserve">Vận hành</w:t>
            </w:r>
          </w:p>
        </w:tc>
        <w:tc>
          <w:tcPr/>
          <w:p>
            <w:pPr>
              <w:pStyle w:val="Compact"/>
              <w:spacing w:after="36"/>
            </w:pPr>
            <w:r>
              <w:t xml:space="preserve">M5 · Quản lý lô vật tư</w:t>
            </w:r>
          </w:p>
        </w:tc>
        <w:tc>
          <w:tcPr/>
          <w:p>
            <w:pPr>
              <w:pStyle w:val="Compact"/>
              <w:spacing w:after="36"/>
            </w:pPr>
            <w:r>
              <w:t xml:space="preserve">Lô, hạn dùng, FEFO, cảnh báo hết hạn</w:t>
            </w:r>
          </w:p>
        </w:tc>
      </w:tr>
      <w:tr>
        <w:tc>
          <w:tcPr/>
          <w:p>
            <w:pPr>
              <w:pStyle w:val="Compact"/>
              <w:spacing w:after="36"/>
            </w:pPr>
            <w:r>
              <w:t xml:space="preserve">Vận hành</w:t>
            </w:r>
          </w:p>
        </w:tc>
        <w:tc>
          <w:tcPr/>
          <w:p>
            <w:pPr>
              <w:pStyle w:val="Compact"/>
              <w:spacing w:after="36"/>
            </w:pPr>
            <w:r>
              <w:t xml:space="preserve">M6 · Chuyển kho</w:t>
            </w:r>
          </w:p>
        </w:tc>
        <w:tc>
          <w:tcPr/>
          <w:p>
            <w:pPr>
              <w:pStyle w:val="Compact"/>
              <w:spacing w:after="36"/>
            </w:pPr>
            <w:r>
              <w:t xml:space="preserve">Chuyển kho nội bộ giữa các kho</w:t>
            </w:r>
          </w:p>
        </w:tc>
      </w:tr>
      <w:tr>
        <w:tc>
          <w:tcPr/>
          <w:p>
            <w:pPr>
              <w:pStyle w:val="Compact"/>
              <w:spacing w:after="36"/>
            </w:pPr>
            <w:r>
              <w:t xml:space="preserve">Bán hàng</w:t>
            </w:r>
          </w:p>
        </w:tc>
        <w:tc>
          <w:tcPr/>
          <w:p>
            <w:pPr>
              <w:pStyle w:val="Compact"/>
              <w:spacing w:after="36"/>
            </w:pPr>
            <w:r>
              <w:t xml:space="preserve">M7 · Bán hàng</w:t>
            </w:r>
          </w:p>
        </w:tc>
        <w:tc>
          <w:tcPr/>
          <w:p>
            <w:pPr>
              <w:pStyle w:val="Compact"/>
              <w:spacing w:after="36"/>
            </w:pPr>
            <w:r>
              <w:t xml:space="preserve">Khách hàng, HĐ khung bán, đơn hàng, soạn hàng &amp; giao, hóa đơn, thu tiền</w:t>
            </w:r>
          </w:p>
        </w:tc>
      </w:tr>
      <w:tr>
        <w:tc>
          <w:tcPr/>
          <w:p>
            <w:pPr>
              <w:pStyle w:val="Compact"/>
              <w:spacing w:after="36"/>
            </w:pPr>
            <w:r>
              <w:t xml:space="preserve">Tài chính</w:t>
            </w:r>
          </w:p>
        </w:tc>
        <w:tc>
          <w:tcPr/>
          <w:p>
            <w:pPr>
              <w:pStyle w:val="Compact"/>
              <w:spacing w:after="36"/>
            </w:pPr>
            <w:r>
              <w:t xml:space="preserve">M8 · Kế toán</w:t>
            </w:r>
          </w:p>
        </w:tc>
        <w:tc>
          <w:tcPr/>
          <w:p>
            <w:pPr>
              <w:pStyle w:val="Compact"/>
              <w:spacing w:after="36"/>
            </w:pPr>
            <w:r>
              <w:t xml:space="preserve">Hóa đơn, đối chiếu 3 bên, thanh toán, báo cáo</w:t>
            </w:r>
          </w:p>
        </w:tc>
      </w:tr>
      <w:tr>
        <w:tc>
          <w:tcPr/>
          <w:p>
            <w:pPr>
              <w:pStyle w:val="Compact"/>
              <w:spacing w:after="36"/>
            </w:pPr>
            <w:r>
              <w:t xml:space="preserve">Chất lượng</w:t>
            </w:r>
          </w:p>
        </w:tc>
        <w:tc>
          <w:tcPr/>
          <w:p>
            <w:pPr>
              <w:pStyle w:val="Compact"/>
              <w:spacing w:after="36"/>
            </w:pPr>
            <w:r>
              <w:t xml:space="preserve">M9 · Kiểm kê</w:t>
            </w:r>
          </w:p>
        </w:tc>
        <w:tc>
          <w:tcPr/>
          <w:p>
            <w:pPr>
              <w:pStyle w:val="Compact"/>
              <w:spacing w:after="36"/>
            </w:pPr>
            <w:r>
              <w:t xml:space="preserve">Kiểm kê và đối chiếu chênh lệch tồn</w:t>
            </w:r>
          </w:p>
        </w:tc>
      </w:tr>
      <w:tr>
        <w:tc>
          <w:tcPr/>
          <w:p>
            <w:pPr>
              <w:pStyle w:val="Compact"/>
              <w:spacing w:after="36"/>
            </w:pPr>
            <w:r>
              <w:t xml:space="preserve">Chất lượng</w:t>
            </w:r>
          </w:p>
        </w:tc>
        <w:tc>
          <w:tcPr/>
          <w:p>
            <w:pPr>
              <w:pStyle w:val="Compact"/>
              <w:spacing w:after="36"/>
            </w:pPr>
            <w:r>
              <w:t xml:space="preserve">M10 · Truy xuất &amp; Thu hồi</w:t>
            </w:r>
          </w:p>
        </w:tc>
        <w:tc>
          <w:tcPr/>
          <w:p>
            <w:pPr>
              <w:pStyle w:val="Compact"/>
              <w:spacing w:after="36"/>
            </w:pPr>
            <w:r>
              <w:t xml:space="preserve">Truy xuất lô và thu hồi sản phẩm</w:t>
            </w:r>
          </w:p>
        </w:tc>
      </w:tr>
      <w:tr>
        <w:tc>
          <w:tcPr/>
          <w:p>
            <w:pPr>
              <w:pStyle w:val="Compact"/>
              <w:spacing w:after="36"/>
            </w:pPr>
            <w:r>
              <w:t xml:space="preserve">Báo cáo</w:t>
            </w:r>
          </w:p>
        </w:tc>
        <w:tc>
          <w:tcPr/>
          <w:p>
            <w:pPr>
              <w:pStyle w:val="Compact"/>
              <w:spacing w:after="36"/>
            </w:pPr>
            <w:r>
              <w:t xml:space="preserve">M11 · Dashboard &amp; Cảnh báo</w:t>
            </w:r>
          </w:p>
        </w:tc>
        <w:tc>
          <w:tcPr/>
          <w:p>
            <w:pPr>
              <w:pStyle w:val="Compact"/>
              <w:spacing w:after="36"/>
            </w:pPr>
            <w:r>
              <w:t xml:space="preserve">Bảng chỉ số và trung tâm cảnh báo</w:t>
            </w:r>
          </w:p>
        </w:tc>
      </w:tr>
      <w:tr>
        <w:tc>
          <w:tcPr/>
          <w:p>
            <w:pPr>
              <w:pStyle w:val="Compact"/>
              <w:spacing w:after="36"/>
            </w:pPr>
            <w:r>
              <w:t xml:space="preserve">Bán hàng</w:t>
            </w:r>
          </w:p>
        </w:tc>
        <w:tc>
          <w:tcPr/>
          <w:p>
            <w:pPr>
              <w:pStyle w:val="Compact"/>
              <w:spacing w:after="36"/>
            </w:pPr>
            <w:r>
              <w:t xml:space="preserve">M12 · Cổng khách hàng</w:t>
            </w:r>
          </w:p>
        </w:tc>
        <w:tc>
          <w:tcPr/>
          <w:p>
            <w:pPr>
              <w:pStyle w:val="Compact"/>
              <w:spacing w:after="36"/>
            </w:pPr>
            <w:r>
              <w:t xml:space="preserve">Trang riêng để khách tự đặt hàng và theo dõi đơn</w:t>
            </w:r>
          </w:p>
        </w:tc>
      </w:tr>
    </w:tbl>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Bạn chỉ nhìn thấy những module và chức năng phù hợp với vai trò của mình. Nếu thiếu một module, không phải hệ thống lỗi — xem mục 1.3.3.</w:t>
      </w:r>
    </w:p>
    <w:p>
      <w:pPr>
        <w:pStyle w:val="Heading2"/>
      </w:pPr>
      <w:r>
        <w:rPr>
          <w:rStyle w:val="SectionNumber"/>
        </w:rPr>
        <w:t xml:space="preserve">1.2</w:t>
      </w:r>
      <w:r>
        <w:tab/>
        <w:t xml:space="preserve">Đăng nhập &amp; làm quen giao diện</w:t>
      </w:r>
    </w:p>
    <w:p>
      <w:pPr>
        <w:pStyle w:val="Heading3"/>
      </w:pPr>
      <w:r>
        <w:rPr>
          <w:rStyle w:val="SectionNumber"/>
        </w:rPr>
        <w:t xml:space="preserve">1.2.1</w:t>
      </w:r>
      <w:r>
        <w:tab/>
        <w:t xml:space="preserve">Đăng nhập hệ thống</w:t>
      </w:r>
    </w:p>
    <w:p>
      <w:pPr>
        <w:numPr>
          <w:ilvl w:val="0"/>
          <w:numId w:val="600"/>
        </w:numPr>
      </w:pPr>
      <w:r>
        <w:t xml:space="preserve">Mở trình duyệt (khuyến nghị Google Chrome hoặc Microsoft Edge bản mới) và truy cập địa chỉ hệ thống do quản trị viên cung cấp.</w:t>
      </w:r>
    </w:p>
    <w:p>
      <w:pPr>
        <w:numPr>
          <w:ilvl w:val="0"/>
          <w:numId w:val="600"/>
        </w:numPr>
      </w:pPr>
      <w:r>
        <w:t xml:space="preserve">Nhập </w:t>
      </w:r>
      <w:r>
        <w:rPr>
          <w:b/>
          <w:bCs/>
        </w:rPr>
        <w:t xml:space="preserve">Tên đăng nhập</w:t>
      </w:r>
      <w:r>
        <w:t xml:space="preserve"> (thường là email) và </w:t>
      </w:r>
      <w:r>
        <w:rPr>
          <w:b/>
          <w:bCs/>
        </w:rPr>
        <w:t xml:space="preserve">Mật khẩu</w:t>
      </w:r>
      <w:r>
        <w:t xml:space="preserve">. Có thể bấm biểu tượng con mắt để hiện/ẩn mật khẩu.</w:t>
      </w:r>
    </w:p>
    <w:p>
      <w:pPr>
        <w:numPr>
          <w:ilvl w:val="0"/>
          <w:numId w:val="600"/>
        </w:numPr>
      </w:pPr>
      <w:r>
        <w:t xml:space="preserve">Nhấn </w:t>
      </w:r>
      <w:r>
        <w:rPr>
          <w:b/>
          <w:bCs/>
        </w:rPr>
        <w:t xml:space="preserve">Đăng nhập</w:t>
      </w:r>
      <w:r>
        <w:t xml:space="preserve">. Khi thành công, hệ thống chuyển vào </w:t>
      </w:r>
      <w:r>
        <w:rPr>
          <w:b/>
          <w:bCs/>
        </w:rPr>
        <w:t xml:space="preserve">Trang chủ — Tổng quan</w:t>
      </w:r>
      <w:r>
        <w:t xml:space="preserve">.</w:t>
      </w:r>
    </w:p>
    <w:p>
      <w:pPr>
        <w:jc w:val="center"/>
        <w:spacing w:before="120" w:after="40"/>
      </w:pPr>
      <w:r>
        <w:drawing>
          <wp:inline distT="0" distB="0" distL="0" distR="0">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img2"/>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 Màn hình đăng nhập: panel giới thiệu bên trái, biểu mẫu đăng nhập bên phải.</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nhập sai nhiều lần hoặc tài khoản bị khóa, hãy liên hệ quản trị viên để được mở lại — đừng thử liên tục.</w:t>
      </w:r>
    </w:p>
    <w:p>
      <w:pPr>
        <w:pStyle w:val="Heading3"/>
      </w:pPr>
      <w:r>
        <w:rPr>
          <w:rStyle w:val="SectionNumber"/>
        </w:rPr>
        <w:t xml:space="preserve">1.2.2</w:t>
      </w:r>
      <w:r>
        <w:tab/>
        <w:t xml:space="preserve">Đổi mật khẩu &amp; quên mật khẩu</w:t>
      </w:r>
    </w:p>
    <w:p>
      <w:pPr>
        <w:numPr>
          <w:ilvl w:val="0"/>
          <w:numId w:val="601"/>
        </w:numPr>
      </w:pPr>
      <w:r>
        <w:t xml:space="preserve">Để đổi mật khẩu khi đã đăng nhập: mở menu tài khoản ở góc trên bên phải và chọn mục hồ sơ cá nhân.</w:t>
      </w:r>
    </w:p>
    <w:p>
      <w:pPr>
        <w:numPr>
          <w:ilvl w:val="0"/>
          <w:numId w:val="601"/>
        </w:numPr>
      </w:pPr>
      <w:r>
        <w:t xml:space="preserve">Nếu quên mật khẩu: liên hệ quản trị viên để được </w:t>
      </w:r>
      <w:r>
        <w:rPr>
          <w:b/>
          <w:bCs/>
        </w:rPr>
        <w:t xml:space="preserve">đặt lại mật khẩu</w:t>
      </w:r>
      <w:r>
        <w:t xml:space="preserve"> (xem mục 2.1). Hệ thống sẽ gửi email hướng dẫn nếu đã cấu hình máy chủ email.</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Đặt mật khẩu đủ mạnh (chữ hoa, chữ thường, số). Không chia sẻ tài khoản — mọi thao tác đều được ghi lại theo người đăng nhập.</w:t>
      </w:r>
    </w:p>
    <w:p>
      <w:pPr>
        <w:pStyle w:val="Heading3"/>
      </w:pPr>
      <w:r>
        <w:rPr>
          <w:rStyle w:val="SectionNumber"/>
        </w:rPr>
        <w:t xml:space="preserve">1.2.3</w:t>
      </w:r>
      <w:r>
        <w:tab/>
        <w:t xml:space="preserve">Trang chủ — Tổng quan (Dashboard)</w:t>
      </w:r>
    </w:p>
    <w:p>
      <w:pPr>
        <w:pStyle w:val="FirstParagraph"/>
      </w:pPr>
      <w:r>
        <w:t xml:space="preserve">Trang chủ hiển thị các thẻ chỉ số (KPI) quan trọng và những lối tắt phù hợp với vai trò của bạn. Đây là điểm bắt đầu mỗi ngày.</w:t>
      </w:r>
    </w:p>
    <w:p>
      <w:pPr>
        <w:numPr>
          <w:ilvl w:val="0"/>
          <w:numId w:val="602"/>
        </w:numPr>
      </w:pPr>
      <w:r>
        <w:t xml:space="preserve">Xem nhanh các thẻ số liệu: tổng giá trị tồn kho, chi phí mua trong kỳ, công nợ nhà cung cấp, đơn hàng đang chờ, lô sắp hết hạn, vật tư dưới tồn an toàn…</w:t>
      </w:r>
    </w:p>
    <w:p>
      <w:pPr>
        <w:numPr>
          <w:ilvl w:val="0"/>
          <w:numId w:val="602"/>
        </w:numPr>
      </w:pPr>
      <w:r>
        <w:t xml:space="preserve">Dùng bộ lọc phía trên (kỳ, kho, phòng ban) để thu hẹp số liệu.</w:t>
      </w:r>
    </w:p>
    <w:p>
      <w:pPr>
        <w:numPr>
          <w:ilvl w:val="0"/>
          <w:numId w:val="602"/>
        </w:numPr>
      </w:pPr>
      <w:r>
        <w:t xml:space="preserve">Bấm các lối tắt (ví dụ </w:t>
      </w:r>
      <w:r>
        <w:rPr>
          <w:b/>
          <w:bCs/>
        </w:rPr>
        <w:t xml:space="preserve">Tạo yêu cầu vật tư</w:t>
      </w:r>
      <w:r>
        <w:t xml:space="preserve">, </w:t>
      </w:r>
      <w:r>
        <w:rPr>
          <w:b/>
          <w:bCs/>
        </w:rPr>
        <w:t xml:space="preserve">Phê duyệt PO</w:t>
      </w:r>
      <w:r>
        <w:t xml:space="preserve">, </w:t>
      </w:r>
      <w:r>
        <w:rPr>
          <w:b/>
          <w:bCs/>
        </w:rPr>
        <w:t xml:space="preserve">Xếp hàng lên kệ</w:t>
      </w:r>
      <w:r>
        <w:t xml:space="preserve">) để đi thẳng tới tác vụ thường dùng.</w:t>
      </w:r>
    </w:p>
    <w:p>
      <w:pPr>
        <w:jc w:val="center"/>
        <w:spacing w:before="120" w:after="40"/>
      </w:pPr>
      <w:r>
        <w:drawing>
          <wp:inline distT="0" distB="0" distL="0" distR="0">
            <wp:extent cx="5760000" cy="36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img3"/>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 Trang chủ với lưới thẻ KPI và các nút lối tắt theo vai trò.</w:t>
      </w:r>
    </w:p>
    <w:p>
      <w:pPr>
        <w:pStyle w:val="BodyText"/>
      </w:pPr>
      <w:r>
        <w:t xml:space="preserve">Chi tiết về Dashboard và cảnh báo xem mục 3.11.</w:t>
      </w:r>
    </w:p>
    <w:p>
      <w:pPr>
        <w:pStyle w:val="Heading3"/>
      </w:pPr>
      <w:r>
        <w:rPr>
          <w:rStyle w:val="SectionNumber"/>
        </w:rPr>
        <w:t xml:space="preserve">1.2.4</w:t>
      </w:r>
      <w:r>
        <w:tab/>
        <w:t xml:space="preserve">Thanh điều hướng (Sidebar) theo vai trò</w:t>
      </w:r>
    </w:p>
    <w:p>
      <w:pPr>
        <w:pStyle w:val="FirstParagraph"/>
      </w:pPr>
      <w:r>
        <w:t xml:space="preserve">Cột bên trái là Sidebar — nơi mở mọi chức năng. Nội dung Sidebar thay đổi theo vai trò: thủ kho thấy nhóm nhập–xuất–tồn kho; kế toán thấy nhóm hóa đơn – thanh toán – thu tiền; nhân viên bán hàng thấy nhóm khách hàng – đơn hàng.</w:t>
      </w:r>
    </w:p>
    <w:p>
      <w:pPr>
        <w:numPr>
          <w:ilvl w:val="0"/>
          <w:numId w:val="603"/>
        </w:numPr>
      </w:pPr>
      <w:r>
        <w:t xml:space="preserve">Bấm một mục trên Sidebar để mở module hoặc màn hình tương ứng.</w:t>
      </w:r>
    </w:p>
    <w:p>
      <w:pPr>
        <w:numPr>
          <w:ilvl w:val="0"/>
          <w:numId w:val="603"/>
        </w:numPr>
      </w:pPr>
      <w:r>
        <w:t xml:space="preserve">Bấm nút thu gọn ở đầu Sidebar để mở rộng vùng làm việc; trạng thái này được ghi nhớ cho lần sau.</w:t>
      </w:r>
    </w:p>
    <w:p>
      <w:pPr>
        <w:numPr>
          <w:ilvl w:val="0"/>
          <w:numId w:val="603"/>
        </w:numPr>
      </w:pPr>
      <w:r>
        <w:t xml:space="preserve">Trên điện thoại/máy tính bảng, Sidebar mở dạng ngăn kéo khi bạn bấm biểu tượng menu.</w:t>
      </w:r>
    </w:p>
    <w:p>
      <w:pPr>
        <w:pStyle w:val="Heading3"/>
      </w:pPr>
      <w:r>
        <w:rPr>
          <w:rStyle w:val="SectionNumber"/>
        </w:rPr>
        <w:t xml:space="preserve">1.2.5</w:t>
      </w:r>
      <w:r>
        <w:tab/>
        <w:t xml:space="preserve">Trung tâm cảnh báo</w:t>
      </w:r>
    </w:p>
    <w:p>
      <w:pPr>
        <w:numPr>
          <w:ilvl w:val="0"/>
          <w:numId w:val="604"/>
        </w:numPr>
      </w:pPr>
      <w:r>
        <w:t xml:space="preserve">Mở </w:t>
      </w:r>
      <w:r>
        <w:rPr>
          <w:b/>
          <w:bCs/>
        </w:rPr>
        <w:t xml:space="preserve">Cảnh báo</w:t>
      </w:r>
      <w:r>
        <w:t xml:space="preserve"> trên Sidebar (hoặc địa chỉ /alerts) để xem danh sách cảnh báo: tồn thấp, lô sắp hết hạn, hợp đồng sắp hết hạn, thanh toán quá hạn, chờ kiểm tra chất lượng, thu hồi chưa xử lý.</w:t>
      </w:r>
    </w:p>
    <w:p>
      <w:pPr>
        <w:numPr>
          <w:ilvl w:val="0"/>
          <w:numId w:val="604"/>
        </w:numPr>
      </w:pPr>
      <w:r>
        <w:t xml:space="preserve">Lọc theo trạng thái (Đang mở / Đã xử lý) và mức độ (Nghiêm trọng / Cảnh báo / Thông tin).</w:t>
      </w:r>
    </w:p>
    <w:p>
      <w:pPr>
        <w:numPr>
          <w:ilvl w:val="0"/>
          <w:numId w:val="604"/>
        </w:numPr>
      </w:pPr>
      <w:r>
        <w:t xml:space="preserve">Bấm một cảnh báo để mở thẳng bản ghi liên quan và xử lý.</w:t>
      </w:r>
    </w:p>
    <w:p>
      <w:pPr>
        <w:pStyle w:val="BodyText"/>
      </w:pPr>
      <w:r>
        <w:t xml:space="preserve">Nếu Trung tâm cảnh báo trống, đó là dấu hiệu tốt — không có vấn đề nào cần xử lý. Chi tiết xem mục 3.11.</w:t>
      </w:r>
    </w:p>
    <w:p>
      <w:pPr>
        <w:pStyle w:val="Heading3"/>
      </w:pPr>
      <w:r>
        <w:rPr>
          <w:rStyle w:val="SectionNumber"/>
        </w:rPr>
        <w:t xml:space="preserve">1.2.6</w:t>
      </w:r>
      <w:r>
        <w:tab/>
        <w:t xml:space="preserve">Quét mã vạch / QR vật tư</w:t>
      </w:r>
    </w:p>
    <w:p>
      <w:pPr>
        <w:pStyle w:val="FirstParagraph"/>
      </w:pPr>
      <w:r>
        <w:t xml:space="preserve">Trên thiết bị có camera (điện thoại, máy quét), SupplyCore hỗ trợ quét mã vạch lô vật tư để tra nhanh thông tin và hỗ trợ thao tác kho.</w:t>
      </w:r>
    </w:p>
    <w:p>
      <w:pPr>
        <w:numPr>
          <w:ilvl w:val="0"/>
          <w:numId w:val="605"/>
        </w:numPr>
      </w:pPr>
      <w:r>
        <w:t xml:space="preserve">Mở chức năng quét (trong nghiệp vụ kho có camera hỗ trợ).</w:t>
      </w:r>
    </w:p>
    <w:p>
      <w:pPr>
        <w:numPr>
          <w:ilvl w:val="0"/>
          <w:numId w:val="605"/>
        </w:numPr>
      </w:pPr>
      <w:r>
        <w:t xml:space="preserve">Hướng camera vào mã vạch trên thùng/hộp vật tư; hệ thống nhận dạng và mở thông tin lô/vật tư tương ứng.</w:t>
      </w:r>
    </w:p>
    <w:p>
      <w:pPr>
        <w:pStyle w:val="BodyText"/>
      </w:pPr>
      <w:r>
        <w:t xml:space="preserve">Xem thêm về lô và mã vạch ở mục 3.5; về xếp hàng lên kệ ở mục 3.4.</w:t>
      </w:r>
    </w:p>
    <w:p>
      <w:pPr>
        <w:pStyle w:val="Heading3"/>
      </w:pPr>
      <w:r>
        <w:rPr>
          <w:rStyle w:val="SectionNumber"/>
        </w:rPr>
        <w:t xml:space="preserve">1.2.7</w:t>
      </w:r>
      <w:r>
        <w:tab/>
        <w:t xml:space="preserve">Tài khoản cá nhân &amp; đăng xuất</w:t>
      </w:r>
    </w:p>
    <w:p>
      <w:pPr>
        <w:numPr>
          <w:ilvl w:val="0"/>
          <w:numId w:val="606"/>
        </w:numPr>
      </w:pPr>
      <w:r>
        <w:t xml:space="preserve">Mở menu tài khoản ở góc trên bên phải (ảnh đại diện / tên người dùng).</w:t>
      </w:r>
    </w:p>
    <w:p>
      <w:pPr>
        <w:numPr>
          <w:ilvl w:val="0"/>
          <w:numId w:val="606"/>
        </w:numPr>
      </w:pPr>
      <w:r>
        <w:t xml:space="preserve">Xem thông tin phiên bản hệ thống khi cần báo lỗi cho bộ phận kỹ thuật.</w:t>
      </w:r>
    </w:p>
    <w:p>
      <w:pPr>
        <w:numPr>
          <w:ilvl w:val="0"/>
          <w:numId w:val="606"/>
        </w:numPr>
      </w:pPr>
      <w:r>
        <w:t xml:space="preserve">Chọn </w:t>
      </w:r>
      <w:r>
        <w:rPr>
          <w:b/>
          <w:bCs/>
        </w:rPr>
        <w:t xml:space="preserve">Đăng xuất</w:t>
      </w:r>
      <w:r>
        <w:t xml:space="preserve"> khi rời máy, đặc biệt trên máy dùng chung.</w:t>
      </w:r>
    </w:p>
    <w:p>
      <w:pPr>
        <w:pStyle w:val="Heading2"/>
      </w:pPr>
      <w:r>
        <w:rPr>
          <w:rStyle w:val="SectionNumber"/>
        </w:rPr>
        <w:t xml:space="preserve">1.3</w:t>
      </w:r>
      <w:r>
        <w:tab/>
        <w:t xml:space="preserve">Vai trò của bạn làm được gì</w:t>
      </w:r>
    </w:p>
    <w:p>
      <w:pPr>
        <w:pStyle w:val="Heading3"/>
      </w:pPr>
      <w:r>
        <w:rPr>
          <w:rStyle w:val="SectionNumber"/>
        </w:rPr>
        <w:t xml:space="preserve">1.3.1</w:t>
      </w:r>
      <w:r>
        <w:tab/>
        <w:t xml:space="preserve">Bảng vai trò — việc làm được — chương nên đọc</w:t>
      </w:r>
    </w:p>
    <w:p>
      <w:pPr>
        <w:pStyle w:val="FirstParagraph"/>
      </w:pPr>
      <w:r>
        <w:t xml:space="preserve">SupplyCore phân quyền theo vai trò. Bảng dưới đây giúp bạn biết mình thuộc nhóm nào và nên đọc những mục nào.</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Vai trò</w:t>
            </w:r>
          </w:p>
        </w:tc>
        <w:tc>
          <w:tcPr>
            <w:shd w:val="clear" w:color="auto" w:fill="0F4761"/>
          </w:tcPr>
          <w:p>
            <w:pPr>
              <w:pStyle w:val="Compact"/>
              <w:spacing w:after="36"/>
            </w:pPr>
            <w:r>
              <w:rPr>
                <w:b/>
                <w:bCs/>
                <w:color w:val="FFFFFF"/>
              </w:rPr>
              <w:t xml:space="preserve">Việc chính làm được</w:t>
            </w:r>
          </w:p>
        </w:tc>
        <w:tc>
          <w:tcPr>
            <w:shd w:val="clear" w:color="auto" w:fill="0F4761"/>
          </w:tcPr>
          <w:p>
            <w:pPr>
              <w:pStyle w:val="Compact"/>
              <w:spacing w:after="36"/>
            </w:pPr>
            <w:r>
              <w:rPr>
                <w:b/>
                <w:bCs/>
                <w:color w:val="FFFFFF"/>
              </w:rPr>
              <w:t xml:space="preserve">Mục nên đọc</w:t>
            </w:r>
          </w:p>
        </w:tc>
      </w:tr>
      <w:tr>
        <w:tc>
          <w:tcPr/>
          <w:p>
            <w:pPr>
              <w:pStyle w:val="Compact"/>
              <w:spacing w:after="36"/>
            </w:pPr>
            <w:r>
              <w:t xml:space="preserve">Quản trị Hệ thống</w:t>
            </w:r>
          </w:p>
        </w:tc>
        <w:tc>
          <w:tcPr/>
          <w:p>
            <w:pPr>
              <w:pStyle w:val="Compact"/>
              <w:spacing w:after="36"/>
            </w:pPr>
            <w:r>
              <w:t xml:space="preserve">Cấu hình hệ thống, người dùng, dữ liệu nền; xem mọi module</w:t>
            </w:r>
          </w:p>
        </w:tc>
        <w:tc>
          <w:tcPr/>
          <w:p>
            <w:pPr>
              <w:pStyle w:val="Compact"/>
              <w:spacing w:after="36"/>
            </w:pPr>
            <w:r>
              <w:t xml:space="preserve">Chương 2; toàn bộ Chương 3</w:t>
            </w:r>
          </w:p>
        </w:tc>
      </w:tr>
      <w:tr>
        <w:tc>
          <w:tcPr/>
          <w:p>
            <w:pPr>
              <w:pStyle w:val="Compact"/>
              <w:spacing w:after="36"/>
            </w:pPr>
            <w:r>
              <w:t xml:space="preserve">Trưởng phòng</w:t>
            </w:r>
          </w:p>
        </w:tc>
        <w:tc>
          <w:tcPr/>
          <w:p>
            <w:pPr>
              <w:pStyle w:val="Compact"/>
              <w:spacing w:after="36"/>
            </w:pPr>
            <w:r>
              <w:t xml:space="preserve">Duyệt đơn hàng, thanh toán, hợp đồng; theo dõi toàn chuỗi</w:t>
            </w:r>
          </w:p>
        </w:tc>
        <w:tc>
          <w:tcPr/>
          <w:p>
            <w:pPr>
              <w:pStyle w:val="Compact"/>
              <w:spacing w:after="36"/>
            </w:pPr>
            <w:r>
              <w:t xml:space="preserve">3.1, 3.2, 3.8, 3.11</w:t>
            </w:r>
          </w:p>
        </w:tc>
      </w:tr>
      <w:tr>
        <w:tc>
          <w:tcPr/>
          <w:p>
            <w:pPr>
              <w:pStyle w:val="Compact"/>
              <w:spacing w:after="36"/>
            </w:pPr>
            <w:r>
              <w:t xml:space="preserve">Thủ kho</w:t>
            </w:r>
          </w:p>
        </w:tc>
        <w:tc>
          <w:tcPr/>
          <w:p>
            <w:pPr>
              <w:pStyle w:val="Compact"/>
              <w:spacing w:after="36"/>
            </w:pPr>
            <w:r>
              <w:t xml:space="preserve">Nhập – xuất – tồn, FEFO, chuyển kho, soạn hàng giao khách, kiểm kê</w:t>
            </w:r>
          </w:p>
        </w:tc>
        <w:tc>
          <w:tcPr/>
          <w:p>
            <w:pPr>
              <w:pStyle w:val="Compact"/>
              <w:spacing w:after="36"/>
            </w:pPr>
            <w:r>
              <w:t xml:space="preserve">3.3–3.7, 3.9</w:t>
            </w:r>
          </w:p>
        </w:tc>
      </w:tr>
      <w:tr>
        <w:tc>
          <w:tcPr/>
          <w:p>
            <w:pPr>
              <w:pStyle w:val="Compact"/>
              <w:spacing w:after="36"/>
            </w:pPr>
            <w:r>
              <w:t xml:space="preserve">NV Mua &amp; Bán hàng</w:t>
            </w:r>
          </w:p>
        </w:tc>
        <w:tc>
          <w:tcPr/>
          <w:p>
            <w:pPr>
              <w:pStyle w:val="Compact"/>
              <w:spacing w:after="36"/>
            </w:pPr>
            <w:r>
              <w:t xml:space="preserve">Đơn mua, nhà cung cấp; khách hàng, HĐ khung bán, đơn hàng</w:t>
            </w:r>
          </w:p>
        </w:tc>
        <w:tc>
          <w:tcPr/>
          <w:p>
            <w:pPr>
              <w:pStyle w:val="Compact"/>
              <w:spacing w:after="36"/>
            </w:pPr>
            <w:r>
              <w:t xml:space="preserve">3.1, 3.2, 3.7</w:t>
            </w:r>
          </w:p>
        </w:tc>
      </w:tr>
      <w:tr>
        <w:tc>
          <w:tcPr/>
          <w:p>
            <w:pPr>
              <w:pStyle w:val="Compact"/>
              <w:spacing w:after="36"/>
            </w:pPr>
            <w:r>
              <w:t xml:space="preserve">Kế toán</w:t>
            </w:r>
          </w:p>
        </w:tc>
        <w:tc>
          <w:tcPr/>
          <w:p>
            <w:pPr>
              <w:pStyle w:val="Compact"/>
              <w:spacing w:after="36"/>
            </w:pPr>
            <w:r>
              <w:t xml:space="preserve">Hóa đơn mua/bán, đối chiếu 3 bên, thanh toán, thu tiền, báo cáo</w:t>
            </w:r>
          </w:p>
        </w:tc>
        <w:tc>
          <w:tcPr/>
          <w:p>
            <w:pPr>
              <w:pStyle w:val="Compact"/>
              <w:spacing w:after="36"/>
            </w:pPr>
            <w:r>
              <w:t xml:space="preserve">3.7, 3.8</w:t>
            </w:r>
          </w:p>
        </w:tc>
      </w:tr>
      <w:tr>
        <w:tc>
          <w:tcPr/>
          <w:p>
            <w:pPr>
              <w:pStyle w:val="Compact"/>
              <w:spacing w:after="36"/>
            </w:pPr>
            <w:r>
              <w:t xml:space="preserve">Kiểm định (QC)</w:t>
            </w:r>
          </w:p>
        </w:tc>
        <w:tc>
          <w:tcPr/>
          <w:p>
            <w:pPr>
              <w:pStyle w:val="Compact"/>
              <w:spacing w:after="36"/>
            </w:pPr>
            <w:r>
              <w:t xml:space="preserve">Kiểm định chất lượng, lô/cách ly, truy xuất, thu hồi</w:t>
            </w:r>
          </w:p>
        </w:tc>
        <w:tc>
          <w:tcPr/>
          <w:p>
            <w:pPr>
              <w:pStyle w:val="Compact"/>
              <w:spacing w:after="36"/>
            </w:pPr>
            <w:r>
              <w:t xml:space="preserve">3.3, 3.5, 3.10</w:t>
            </w:r>
          </w:p>
        </w:tc>
      </w:tr>
      <w:tr>
        <w:tc>
          <w:tcPr/>
          <w:p>
            <w:pPr>
              <w:pStyle w:val="Compact"/>
              <w:spacing w:after="36"/>
            </w:pPr>
            <w:r>
              <w:t xml:space="preserve">Khách hàng</w:t>
            </w:r>
          </w:p>
        </w:tc>
        <w:tc>
          <w:tcPr/>
          <w:p>
            <w:pPr>
              <w:pStyle w:val="Compact"/>
              <w:spacing w:after="36"/>
            </w:pPr>
            <w:r>
              <w:t xml:space="preserve">Tự đặt hàng, theo dõi đơn, tự nghiệm thu trên Cổng khách hàng</w:t>
            </w:r>
          </w:p>
        </w:tc>
        <w:tc>
          <w:tcPr/>
          <w:p>
            <w:pPr>
              <w:pStyle w:val="Compact"/>
              <w:spacing w:after="36"/>
            </w:pPr>
            <w:r>
              <w:t xml:space="preserve">3.12</w:t>
            </w:r>
          </w:p>
        </w:tc>
      </w:tr>
    </w:tbl>
    <w:p>
      <w:pPr>
        <w:pStyle w:val="Heading3"/>
      </w:pPr>
      <w:r>
        <w:rPr>
          <w:rStyle w:val="SectionNumber"/>
        </w:rPr>
        <w:t xml:space="preserve">1.3.2</w:t>
      </w:r>
      <w:r>
        <w:tab/>
        <w:t xml:space="preserve">Một người dùng có thể có nhiều vai trò</w:t>
      </w:r>
    </w:p>
    <w:p>
      <w:pPr>
        <w:pStyle w:val="FirstParagraph"/>
      </w:pPr>
      <w:r>
        <w:t xml:space="preserve">Một tài khoản có thể được gán nhiều vai trò cùng lúc (ví dụ vừa là Thủ kho vừa là Kiểm định). Khi đó Sidebar hợp nhất tất cả chức năng của các vai trò bạn có.</w:t>
      </w:r>
    </w:p>
    <w:p>
      <w:pPr>
        <w:pStyle w:val="BodyText"/>
      </w:pPr>
      <w:r>
        <w:t xml:space="preserve">Giao diện được tinh chỉnh theo vai trò để gọn gàng, nhưng </w:t>
      </w:r>
      <w:r>
        <w:rPr>
          <w:b/>
          <w:bCs/>
        </w:rPr>
        <w:t xml:space="preserve">quyền thực sự nằm ở máy chủ</w:t>
      </w:r>
      <w:r>
        <w:t xml:space="preserve">: kể cả khi nhìn thấy một nút, hệ thống vẫn kiểm tra quyền khi bạn thao tác.</w:t>
      </w:r>
    </w:p>
    <w:p>
      <w:pPr>
        <w:pStyle w:val="Heading3"/>
      </w:pPr>
      <w:r>
        <w:rPr>
          <w:rStyle w:val="SectionNumber"/>
        </w:rPr>
        <w:t xml:space="preserve">1.3.3</w:t>
      </w:r>
      <w:r>
        <w:tab/>
        <w:t xml:space="preserve">Không thấy chức năng? Liên hệ quản trị viên</w:t>
      </w:r>
    </w:p>
    <w:p>
      <w:pPr>
        <w:pStyle w:val="FirstParagraph"/>
      </w:pPr>
      <w:r>
        <w:t xml:space="preserve">Nếu bạn không thấy một module, một nút, hoặc bị chặn vào một trang (màn hình "Không có quyền"), nguyên nhân thường là vai trò của bạn chưa được cấp quyền đó.</w:t>
      </w:r>
    </w:p>
    <w:p>
      <w:pPr>
        <w:numPr>
          <w:ilvl w:val="0"/>
          <w:numId w:val="607"/>
        </w:numPr>
      </w:pPr>
      <w:r>
        <w:t xml:space="preserve">Ghi lại tên chức năng/đường dẫn bạn cần và thông báo bị chặn (nếu có).</w:t>
      </w:r>
    </w:p>
    <w:p>
      <w:pPr>
        <w:numPr>
          <w:ilvl w:val="0"/>
          <w:numId w:val="607"/>
        </w:numPr>
      </w:pPr>
      <w:r>
        <w:t xml:space="preserve">Liên hệ Quản trị Hệ thống để được bổ sung vai trò phù hợp (xem mục 2.1).</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Nguyên tắc của hệ thống:</w:t>
      </w:r>
      <w:r>
        <w:t xml:space="preserve"> "không có phận sự thì không thấy" — ẩn bớt chức năng giúp giao diện an toàn và đỡ rối, không phải lỗi.</w:t>
      </w:r>
    </w:p>
    <w:p>
      <w:pPr>
        <w:pStyle w:val="Heading1"/>
      </w:pPr>
      <w:r>
        <w:rPr>
          <w:rStyle w:val="SectionNumber"/>
        </w:rPr>
        <w:t xml:space="preserve">2</w:t>
      </w:r>
      <w:r>
        <w:tab/>
        <w:t xml:space="preserve">Quản trị hệ thống</w:t>
      </w:r>
    </w:p>
    <w:p>
      <w:pPr>
        <w:pStyle w:val="FirstParagraph"/>
      </w:pPr>
      <w:r>
        <w:t xml:space="preserve">Chương này dành cho Quản trị Hệ thống. Trước khi các bộ phận bắt đầu nghiệp vụ, hệ thống cần có người dùng, dữ liệu nền (vật tư, kho, nhà cung cấp…), tham số vận hành và cấu hình cảnh báo. Hãy thiết lập theo đúng thứ tự trong chương này.</w:t>
      </w:r>
    </w:p>
    <w:p>
      <w:pPr>
        <w:pStyle w:val="Heading2"/>
      </w:pPr>
      <w:r>
        <w:rPr>
          <w:rStyle w:val="SectionNumber"/>
        </w:rPr>
        <w:t xml:space="preserve">2.1</w:t>
      </w:r>
      <w:r>
        <w:tab/>
        <w:t xml:space="preserve">Quản lý người dùng &amp; phân quyền</w:t>
      </w:r>
    </w:p>
    <w:p>
      <w:pPr>
        <w:pStyle w:val="Heading3"/>
      </w:pPr>
      <w:r>
        <w:rPr>
          <w:rStyle w:val="SectionNumber"/>
        </w:rPr>
        <w:t xml:space="preserve">2.1.1</w:t>
      </w:r>
      <w:r>
        <w:tab/>
        <w:t xml:space="preserve">Tổng quan mô hình phân quyền</w:t>
      </w:r>
    </w:p>
    <w:p>
      <w:pPr>
        <w:pStyle w:val="FirstParagraph"/>
      </w:pPr>
      <w:r>
        <w:t xml:space="preserve">SupplyCore phân quyền theo </w:t>
      </w:r>
      <w:r>
        <w:rPr>
          <w:b/>
          <w:bCs/>
        </w:rPr>
        <w:t xml:space="preserve">vai trò (role)</w:t>
      </w:r>
      <w:r>
        <w:t xml:space="preserve">. Mỗi người dùng được gán một hoặc nhiều vai trò; vai trò quyết định module nào hiện ra, màn hình nào vào được và thao tác nào (xem, tạo, sửa, nộp, hủy) được phép. Quyền được kiểm tra ở máy chủ trên từng bản ghi.</w:t>
      </w:r>
    </w:p>
    <w:p>
      <w:pPr>
        <w:pStyle w:val="BodyText"/>
      </w:pPr>
      <w:r>
        <w:t xml:space="preserve">Các vai trò chính của SupplyCore:</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Vai trò</w:t>
            </w:r>
          </w:p>
        </w:tc>
        <w:tc>
          <w:tcPr>
            <w:shd w:val="clear" w:color="auto" w:fill="0F4761"/>
          </w:tcPr>
          <w:p>
            <w:pPr>
              <w:pStyle w:val="Compact"/>
              <w:spacing w:after="36"/>
            </w:pPr>
            <w:r>
              <w:rPr>
                <w:b/>
                <w:bCs/>
                <w:color w:val="FFFFFF"/>
              </w:rPr>
              <w:t xml:space="preserve">Phạm vi công việc</w:t>
            </w:r>
          </w:p>
        </w:tc>
      </w:tr>
      <w:tr>
        <w:tc>
          <w:tcPr/>
          <w:p>
            <w:pPr>
              <w:pStyle w:val="Compact"/>
              <w:spacing w:after="36"/>
            </w:pPr>
            <w:r>
              <w:t xml:space="preserve">System Manager / Quản trị Hệ thống</w:t>
            </w:r>
          </w:p>
        </w:tc>
        <w:tc>
          <w:tcPr/>
          <w:p>
            <w:pPr>
              <w:pStyle w:val="Compact"/>
              <w:spacing w:after="36"/>
            </w:pPr>
            <w:r>
              <w:t xml:space="preserve">Toàn quyền cấu hình, người dùng, dữ liệu nền</w:t>
            </w:r>
          </w:p>
        </w:tc>
      </w:tr>
      <w:tr>
        <w:tc>
          <w:tcPr/>
          <w:p>
            <w:pPr>
              <w:pStyle w:val="Compact"/>
              <w:spacing w:after="36"/>
            </w:pPr>
            <w:r>
              <w:t xml:space="preserve">SupplyCore Manager / Trưởng phòng</w:t>
            </w:r>
          </w:p>
        </w:tc>
        <w:tc>
          <w:tcPr/>
          <w:p>
            <w:pPr>
              <w:pStyle w:val="Compact"/>
              <w:spacing w:after="36"/>
            </w:pPr>
            <w:r>
              <w:t xml:space="preserve">Duyệt PO, thanh toán, hợp đồng; duyệt hàng loạt HĐ khung; kết luận QC</w:t>
            </w:r>
          </w:p>
        </w:tc>
      </w:tr>
      <w:tr>
        <w:tc>
          <w:tcPr/>
          <w:p>
            <w:pPr>
              <w:pStyle w:val="Compact"/>
              <w:spacing w:after="36"/>
            </w:pPr>
            <w:r>
              <w:t xml:space="preserve">SupplyCore Executive / Lãnh đạo</w:t>
            </w:r>
          </w:p>
        </w:tc>
        <w:tc>
          <w:tcPr/>
          <w:p>
            <w:pPr>
              <w:pStyle w:val="Compact"/>
              <w:spacing w:after="36"/>
            </w:pPr>
            <w:r>
              <w:t xml:space="preserve">Phê duyệt cấp cao HĐ/PO/thanh toán giá trị lớn; duyệt phát hành thu hồi</w:t>
            </w:r>
          </w:p>
        </w:tc>
      </w:tr>
      <w:tr>
        <w:tc>
          <w:tcPr/>
          <w:p>
            <w:pPr>
              <w:pStyle w:val="Compact"/>
              <w:spacing w:after="36"/>
            </w:pPr>
            <w:r>
              <w:t xml:space="preserve">SupplyCore Purchaser / NV Mua &amp; Bán hàng</w:t>
            </w:r>
          </w:p>
        </w:tc>
        <w:tc>
          <w:tcPr/>
          <w:p>
            <w:pPr>
              <w:pStyle w:val="Compact"/>
              <w:spacing w:after="36"/>
            </w:pPr>
            <w:r>
              <w:t xml:space="preserve">Đơn mua, nhà cung cấp; khách hàng, HĐ khung bán, đơn hàng</w:t>
            </w:r>
          </w:p>
        </w:tc>
      </w:tr>
      <w:tr>
        <w:tc>
          <w:tcPr/>
          <w:p>
            <w:pPr>
              <w:pStyle w:val="Compact"/>
              <w:spacing w:after="36"/>
            </w:pPr>
            <w:r>
              <w:t xml:space="preserve">SupplyCore Storekeeper / Thủ kho</w:t>
            </w:r>
          </w:p>
        </w:tc>
        <w:tc>
          <w:tcPr/>
          <w:p>
            <w:pPr>
              <w:pStyle w:val="Compact"/>
              <w:spacing w:after="36"/>
            </w:pPr>
            <w:r>
              <w:t xml:space="preserve">Nhập – xuất – tồn, FEFO, chuyển kho, kiểm kê</w:t>
            </w:r>
          </w:p>
        </w:tc>
      </w:tr>
      <w:tr>
        <w:tc>
          <w:tcPr/>
          <w:p>
            <w:pPr>
              <w:pStyle w:val="Compact"/>
              <w:spacing w:after="36"/>
            </w:pPr>
            <w:r>
              <w:t xml:space="preserve">Warehouse Officer / NV Kho vận hành</w:t>
            </w:r>
          </w:p>
        </w:tc>
        <w:tc>
          <w:tcPr/>
          <w:p>
            <w:pPr>
              <w:pStyle w:val="Compact"/>
              <w:spacing w:after="36"/>
            </w:pPr>
            <w:r>
              <w:t xml:space="preserve">Vị trí kệ, xếp hàng, hỗ trợ nhập – chuyển kho</w:t>
            </w:r>
          </w:p>
        </w:tc>
      </w:tr>
      <w:tr>
        <w:tc>
          <w:tcPr/>
          <w:p>
            <w:pPr>
              <w:pStyle w:val="Compact"/>
              <w:spacing w:after="36"/>
            </w:pPr>
            <w:r>
              <w:t xml:space="preserve">SupplyCore Accountant / Kế toán</w:t>
            </w:r>
          </w:p>
        </w:tc>
        <w:tc>
          <w:tcPr/>
          <w:p>
            <w:pPr>
              <w:pStyle w:val="Compact"/>
              <w:spacing w:after="36"/>
            </w:pPr>
            <w:r>
              <w:t xml:space="preserve">Hóa đơn mua và bán, đối chiếu 3 bên, thanh toán, thu tiền, công nợ</w:t>
            </w:r>
          </w:p>
        </w:tc>
      </w:tr>
      <w:tr>
        <w:tc>
          <w:tcPr/>
          <w:p>
            <w:pPr>
              <w:pStyle w:val="Compact"/>
              <w:spacing w:after="36"/>
            </w:pPr>
            <w:r>
              <w:t xml:space="preserve">QC Officer / Kiểm định</w:t>
            </w:r>
          </w:p>
        </w:tc>
        <w:tc>
          <w:tcPr/>
          <w:p>
            <w:pPr>
              <w:pStyle w:val="Compact"/>
              <w:spacing w:after="36"/>
            </w:pPr>
            <w:r>
              <w:t xml:space="preserve">Kết luận kiểm định chất lượng, khóa lô, truy xuất, thu hồi</w:t>
            </w:r>
          </w:p>
        </w:tc>
      </w:tr>
      <w:tr>
        <w:tc>
          <w:tcPr/>
          <w:p>
            <w:pPr>
              <w:pStyle w:val="Compact"/>
              <w:spacing w:after="36"/>
            </w:pPr>
            <w:r>
              <w:t xml:space="preserve">SupplyCore Auditor / Kiểm toán</w:t>
            </w:r>
          </w:p>
        </w:tc>
        <w:tc>
          <w:tcPr/>
          <w:p>
            <w:pPr>
              <w:pStyle w:val="Compact"/>
              <w:spacing w:after="36"/>
            </w:pPr>
            <w:r>
              <w:t xml:space="preserve">Xem dữ liệu, không chỉnh sửa</w:t>
            </w:r>
          </w:p>
        </w:tc>
      </w:tr>
      <w:tr>
        <w:tc>
          <w:tcPr/>
          <w:p>
            <w:pPr>
              <w:pStyle w:val="Compact"/>
              <w:spacing w:after="36"/>
            </w:pPr>
            <w:r>
              <w:t xml:space="preserve">SC Customer Portal / Khách hàng</w:t>
            </w:r>
          </w:p>
        </w:tc>
        <w:tc>
          <w:tcPr/>
          <w:p>
            <w:pPr>
              <w:pStyle w:val="Compact"/>
              <w:spacing w:after="36"/>
            </w:pPr>
            <w:r>
              <w:t xml:space="preserve">Chỉ dùng Cổng khách hàng; không vào giao diện nội bộ (xem 3.12)</w:t>
            </w:r>
          </w:p>
        </w:tc>
      </w:tr>
    </w:tbl>
    <w:p>
      <w:pPr>
        <w:pStyle w:val="Heading3"/>
      </w:pPr>
      <w:r>
        <w:rPr>
          <w:rStyle w:val="SectionNumber"/>
        </w:rPr>
        <w:t xml:space="preserve">2.1.2</w:t>
      </w:r>
      <w:r>
        <w:tab/>
        <w:t xml:space="preserve">Tạo người dùng mới</w:t>
      </w:r>
    </w:p>
    <w:p>
      <w:pPr>
        <w:numPr>
          <w:ilvl w:val="0"/>
          <w:numId w:val="608"/>
        </w:numPr>
      </w:pPr>
      <w:r>
        <w:t xml:space="preserve">Trên Sidebar, mở </w:t>
      </w:r>
      <w:r>
        <w:rPr>
          <w:b/>
          <w:bCs/>
        </w:rPr>
        <w:t xml:space="preserve">Người dùng &amp; Quyền</w:t>
      </w:r>
      <w:r>
        <w:t xml:space="preserve"> (địa chỉ /users).</w:t>
      </w:r>
    </w:p>
    <w:p>
      <w:pPr>
        <w:numPr>
          <w:ilvl w:val="0"/>
          <w:numId w:val="608"/>
        </w:numPr>
      </w:pPr>
      <w:r>
        <w:t xml:space="preserve">Nhấn nút tạo người dùng mới, điền </w:t>
      </w:r>
      <w:r>
        <w:rPr>
          <w:b/>
          <w:bCs/>
        </w:rPr>
        <w:t xml:space="preserve">Email</w:t>
      </w:r>
      <w:r>
        <w:t xml:space="preserve">, </w:t>
      </w:r>
      <w:r>
        <w:rPr>
          <w:b/>
          <w:bCs/>
        </w:rPr>
        <w:t xml:space="preserve">Họ tên</w:t>
      </w:r>
      <w:r>
        <w:t xml:space="preserve">.</w:t>
      </w:r>
    </w:p>
    <w:p>
      <w:pPr>
        <w:numPr>
          <w:ilvl w:val="0"/>
          <w:numId w:val="608"/>
        </w:numPr>
      </w:pPr>
      <w:r>
        <w:t xml:space="preserve">Chọn một hoặc nhiều </w:t>
      </w:r>
      <w:r>
        <w:rPr>
          <w:b/>
          <w:bCs/>
        </w:rPr>
        <w:t xml:space="preserve">Vai trò</w:t>
      </w:r>
      <w:r>
        <w:t xml:space="preserve"> phù hợp công việc của người đó.</w:t>
      </w:r>
    </w:p>
    <w:p>
      <w:pPr>
        <w:numPr>
          <w:ilvl w:val="0"/>
          <w:numId w:val="608"/>
        </w:numPr>
      </w:pPr>
      <w:r>
        <w:t xml:space="preserve">Tùy chọn đặt mật khẩu hoặc cho hệ thống gửi email mời (nếu đã cấu hình email).</w:t>
      </w:r>
    </w:p>
    <w:p>
      <w:pPr>
        <w:numPr>
          <w:ilvl w:val="0"/>
          <w:numId w:val="608"/>
        </w:numPr>
      </w:pPr>
      <w:r>
        <w:t xml:space="preserve">Nhấn lưu. Người dùng có thể đăng nhập ngay với vai trò đã cấp.</w:t>
      </w:r>
    </w:p>
    <w:p>
      <w:pPr>
        <w:jc w:val="center"/>
        <w:spacing w:before="120" w:after="40"/>
      </w:pPr>
      <w:r>
        <w:drawing>
          <wp:inline distT="0" distB="0" distL="0" distR="0">
            <wp:extent cx="5760000"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img4"/>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4. Màn hình Người dùng &amp; Quyền với danh sách người dùng và hộp thoại tạo mới.</w:t>
      </w:r>
    </w:p>
    <w:p>
      <w:pPr>
        <w:pStyle w:val="Heading3"/>
      </w:pPr>
      <w:r>
        <w:rPr>
          <w:rStyle w:val="SectionNumber"/>
        </w:rPr>
        <w:t xml:space="preserve">2.1.3</w:t>
      </w:r>
      <w:r>
        <w:tab/>
        <w:t xml:space="preserve">Cấp và thu hồi quyền</w:t>
      </w:r>
    </w:p>
    <w:p>
      <w:pPr>
        <w:numPr>
          <w:ilvl w:val="0"/>
          <w:numId w:val="609"/>
        </w:numPr>
      </w:pPr>
      <w:r>
        <w:t xml:space="preserve">Tại danh sách người dùng, tìm theo tên/email và mở người dùng cần sửa.</w:t>
      </w:r>
    </w:p>
    <w:p>
      <w:pPr>
        <w:numPr>
          <w:ilvl w:val="0"/>
          <w:numId w:val="609"/>
        </w:numPr>
      </w:pPr>
      <w:r>
        <w:t xml:space="preserve">Thêm hoặc bỏ </w:t>
      </w:r>
      <w:r>
        <w:rPr>
          <w:b/>
          <w:bCs/>
        </w:rPr>
        <w:t xml:space="preserve">Vai trò</w:t>
      </w:r>
      <w:r>
        <w:t xml:space="preserve">; lưu lại để áp dụng.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Thay đổi vai trò ảnh hưởng ngay tới những gì người dùng nhìn thấy và làm được. Chỉ cấp vai trò đúng nhu cầu công việc (nguyên tắc tối thiểu quyền).</w:t>
      </w:r>
    </w:p>
    <w:p>
      <w:pPr>
        <w:pStyle w:val="Heading3"/>
      </w:pPr>
      <w:r>
        <w:rPr>
          <w:rStyle w:val="SectionNumber"/>
        </w:rPr>
        <w:t xml:space="preserve">2.1.4</w:t>
      </w:r>
      <w:r>
        <w:tab/>
        <w:t xml:space="preserve">Đặt lại mật khẩu, khóa / mở tài khoản</w:t>
      </w:r>
    </w:p>
    <w:p>
      <w:pPr>
        <w:numPr>
          <w:ilvl w:val="0"/>
          <w:numId w:val="610"/>
        </w:numPr>
      </w:pPr>
      <w:r>
        <w:t xml:space="preserve">Mở người dùng cần xử lý.</w:t>
      </w:r>
    </w:p>
    <w:p>
      <w:pPr>
        <w:numPr>
          <w:ilvl w:val="0"/>
          <w:numId w:val="610"/>
        </w:numPr>
      </w:pPr>
      <w:r>
        <w:t xml:space="preserve">Chọn </w:t>
      </w:r>
      <w:r>
        <w:rPr>
          <w:b/>
          <w:bCs/>
        </w:rPr>
        <w:t xml:space="preserve">Đặt lại mật khẩu</w:t>
      </w:r>
      <w:r>
        <w:t xml:space="preserve"> để gửi email đặt lại (hoặc đặt mật khẩu mới trực tiếp).</w:t>
      </w:r>
    </w:p>
    <w:p>
      <w:pPr>
        <w:numPr>
          <w:ilvl w:val="0"/>
          <w:numId w:val="610"/>
        </w:numPr>
      </w:pPr>
      <w:r>
        <w:t xml:space="preserve">Dùng </w:t>
      </w:r>
      <w:r>
        <w:rPr>
          <w:b/>
          <w:bCs/>
        </w:rPr>
        <w:t xml:space="preserve">Bật/Tắt</w:t>
      </w:r>
      <w:r>
        <w:t xml:space="preserve"> để mở hoặc tạm khóa tài khoản khi nhân sự nghỉ/chuyển công tác.</w:t>
      </w:r>
    </w:p>
    <w:p>
      <w:pPr>
        <w:pStyle w:val="Heading3"/>
      </w:pPr>
      <w:r>
        <w:rPr>
          <w:rStyle w:val="SectionNumber"/>
        </w:rPr>
        <w:t xml:space="preserve">2.1.5</w:t>
      </w:r>
      <w:r>
        <w:tab/>
        <w:t xml:space="preserve">Liên quan</w:t>
      </w:r>
    </w:p>
    <w:p>
      <w:pPr>
        <w:pStyle w:val="Compact"/>
        <w:numPr>
          <w:ilvl w:val="0"/>
          <w:numId w:val="1"/>
        </w:numPr>
      </w:pPr>
      <w:r>
        <w:t xml:space="preserve">Xem 1.3 — Vai trò của bạn làm được gì.</w:t>
      </w:r>
    </w:p>
    <w:p>
      <w:pPr>
        <w:pStyle w:val="Heading2"/>
      </w:pPr>
      <w:r>
        <w:rPr>
          <w:rStyle w:val="SectionNumber"/>
        </w:rPr>
        <w:t xml:space="preserve">2.2</w:t>
      </w:r>
      <w:r>
        <w:tab/>
        <w:t xml:space="preserve">Dữ liệu nền tảng (M0)</w:t>
      </w:r>
    </w:p>
    <w:p>
      <w:pPr>
        <w:pStyle w:val="Heading3"/>
      </w:pPr>
      <w:r>
        <w:rPr>
          <w:rStyle w:val="SectionNumber"/>
        </w:rPr>
        <w:t xml:space="preserve">2.2.1</w:t>
      </w:r>
      <w:r>
        <w:tab/>
        <w:t xml:space="preserve">Vì sao cần dữ liệu nền trước</w:t>
      </w:r>
    </w:p>
    <w:p>
      <w:pPr>
        <w:pStyle w:val="FirstParagraph"/>
      </w:pPr>
      <w:r>
        <w:t xml:space="preserve">Mọi nghiệp vụ đều dựa trên dữ liệu nền. Không thể tạo đơn hàng nếu chưa có vật tư và nhà cung cấp; không thể nhập kho nếu chưa khai báo kho. Hãy khai báo dữ liệu nền M0 trước khi mở nghiệp vụ.</w:t>
      </w:r>
    </w:p>
    <w:p>
      <w:pPr>
        <w:pStyle w:val="BodyText"/>
      </w:pPr>
      <w:r>
        <w:rPr>
          <w:b/>
          <w:bCs/>
        </w:rPr>
        <w:t xml:space="preserve">Thứ tự khuyến nghị:</w:t>
      </w:r>
      <w:r>
        <w:t xml:space="preserve"> Đơn vị tính → Nhóm vật tư → Vật tư → Kho (3 tầng) → Nhà cung cấp → Khách hàng → Phòng ban → Tài khoản kế toán.</w:t>
      </w:r>
    </w:p>
    <w:p>
      <w:pPr>
        <w:pStyle w:val="Heading3"/>
      </w:pPr>
      <w:r>
        <w:rPr>
          <w:rStyle w:val="SectionNumber"/>
        </w:rPr>
        <w:t xml:space="preserve">2.2.2</w:t>
      </w:r>
      <w:r>
        <w:tab/>
        <w:t xml:space="preserve">Khai báo từng loại dữ liệu nền</w:t>
      </w:r>
    </w:p>
    <w:p>
      <w:pPr>
        <w:pStyle w:val="FirstParagraph"/>
      </w:pPr>
      <w:r>
        <w:t xml:space="preserve">Mỗi loại dữ liệu nền là một DocType, truy cập qua module </w:t>
      </w:r>
      <w:r>
        <w:rPr>
          <w:b/>
          <w:bCs/>
        </w:rPr>
        <w:t xml:space="preserve">M0 · Dữ liệu nền</w:t>
      </w:r>
      <w:r>
        <w:t xml:space="preserve"> hoặc màn hình Danh sách tương ứng.</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Dữ liệu nền</w:t>
            </w:r>
          </w:p>
        </w:tc>
        <w:tc>
          <w:tcPr>
            <w:shd w:val="clear" w:color="auto" w:fill="0F4761"/>
          </w:tcPr>
          <w:p>
            <w:pPr>
              <w:pStyle w:val="Compact"/>
              <w:spacing w:after="36"/>
            </w:pPr>
            <w:r>
              <w:rPr>
                <w:b/>
                <w:bCs/>
                <w:color w:val="FFFFFF"/>
              </w:rPr>
              <w:t xml:space="preserve">Dùng để</w:t>
            </w:r>
          </w:p>
        </w:tc>
        <w:tc>
          <w:tcPr>
            <w:shd w:val="clear" w:color="auto" w:fill="0F4761"/>
          </w:tcPr>
          <w:p>
            <w:pPr>
              <w:pStyle w:val="Compact"/>
              <w:spacing w:after="36"/>
            </w:pPr>
            <w:r>
              <w:rPr>
                <w:b/>
                <w:bCs/>
                <w:color w:val="FFFFFF"/>
              </w:rPr>
              <w:t xml:space="preserve">Ghi chú quan trọng</w:t>
            </w:r>
          </w:p>
        </w:tc>
      </w:tr>
      <w:tr>
        <w:tc>
          <w:tcPr/>
          <w:p>
            <w:pPr>
              <w:pStyle w:val="Compact"/>
              <w:spacing w:after="36"/>
            </w:pPr>
            <w:r>
              <w:t xml:space="preserve">Đơn vị tính (SC UOM)</w:t>
            </w:r>
          </w:p>
        </w:tc>
        <w:tc>
          <w:tcPr/>
          <w:p>
            <w:pPr>
              <w:pStyle w:val="Compact"/>
              <w:spacing w:after="36"/>
            </w:pPr>
            <w:r>
              <w:t xml:space="preserve">cái, hộp, lọ, thùng…</w:t>
            </w:r>
          </w:p>
        </w:tc>
        <w:tc>
          <w:tcPr/>
          <w:p>
            <w:pPr>
              <w:pStyle w:val="Compact"/>
              <w:spacing w:after="36"/>
            </w:pPr>
            <w:r>
              <w:t xml:space="preserve">Đơn vị quy đổi khai trên thẻ Vật tư, không khai ở đây</w:t>
            </w:r>
          </w:p>
        </w:tc>
      </w:tr>
      <w:tr>
        <w:tc>
          <w:tcPr/>
          <w:p>
            <w:pPr>
              <w:pStyle w:val="Compact"/>
              <w:spacing w:after="36"/>
            </w:pPr>
            <w:r>
              <w:t xml:space="preserve">Nhóm vật tư (SC Item Group)</w:t>
            </w:r>
          </w:p>
        </w:tc>
        <w:tc>
          <w:tcPr/>
          <w:p>
            <w:pPr>
              <w:pStyle w:val="Compact"/>
              <w:spacing w:after="36"/>
            </w:pPr>
            <w:r>
              <w:t xml:space="preserve">Phân loại vật tư theo cây</w:t>
            </w:r>
          </w:p>
        </w:tc>
        <w:tc>
          <w:tcPr/>
          <w:p>
            <w:pPr>
              <w:pStyle w:val="Compact"/>
              <w:spacing w:after="36"/>
            </w:pPr>
            <w:r>
              <w:t xml:space="preserve">Dùng cho lọc, báo cáo, quy tắc xếp hàng theo nhóm</w:t>
            </w:r>
          </w:p>
        </w:tc>
      </w:tr>
      <w:tr>
        <w:tc>
          <w:tcPr/>
          <w:p>
            <w:pPr>
              <w:pStyle w:val="Compact"/>
              <w:spacing w:after="36"/>
            </w:pPr>
            <w:r>
              <w:t xml:space="preserve">Vật tư (SC Item)</w:t>
            </w:r>
          </w:p>
        </w:tc>
        <w:tc>
          <w:tcPr/>
          <w:p>
            <w:pPr>
              <w:pStyle w:val="Compact"/>
              <w:spacing w:after="36"/>
            </w:pPr>
            <w:r>
              <w:t xml:space="preserve">Danh mục vật tư</w:t>
            </w:r>
          </w:p>
        </w:tc>
        <w:tc>
          <w:tcPr/>
          <w:p>
            <w:pPr>
              <w:pStyle w:val="Compact"/>
              <w:spacing w:after="36"/>
            </w:pPr>
            <w:r>
              <w:t xml:space="preserve">Bật </w:t>
            </w:r>
            <w:r>
              <w:rPr>
                <w:b/>
                <w:bCs/>
              </w:rPr>
              <w:t xml:space="preserve">Có lô</w:t>
            </w:r>
            <w:r>
              <w:t xml:space="preserve"> với vật tư cần quản lý hạn dùng; khai tồn an toàn và mức tái đặt; khai bảng </w:t>
            </w:r>
            <w:r>
              <w:rPr>
                <w:b/>
                <w:bCs/>
              </w:rPr>
              <w:t xml:space="preserve">Quy đổi đơn vị kép</w:t>
            </w:r>
            <w:r>
              <w:t xml:space="preserve"> nếu mua theo thùng/hộp mà bán theo cái; khai </w:t>
            </w:r>
            <w:r>
              <w:rPr>
                <w:b/>
                <w:bCs/>
              </w:rPr>
              <w:t xml:space="preserve">Giá bán</w:t>
            </w:r>
            <w:r>
              <w:t xml:space="preserve"> nếu bán online</w:t>
            </w:r>
          </w:p>
        </w:tc>
      </w:tr>
      <w:tr>
        <w:tc>
          <w:tcPr/>
          <w:p>
            <w:pPr>
              <w:pStyle w:val="Compact"/>
              <w:spacing w:after="36"/>
            </w:pPr>
            <w:r>
              <w:t xml:space="preserve">Kho (SC Warehouse)</w:t>
            </w:r>
          </w:p>
        </w:tc>
        <w:tc>
          <w:tcPr/>
          <w:p>
            <w:pPr>
              <w:pStyle w:val="Compact"/>
              <w:spacing w:after="36"/>
            </w:pPr>
            <w:r>
              <w:t xml:space="preserve">Kho phân cấp: Kho chính → Kho lẻ/khu vực → Kho phân phối</w:t>
            </w:r>
          </w:p>
        </w:tc>
        <w:tc>
          <w:tcPr/>
          <w:p>
            <w:pPr>
              <w:pStyle w:val="Compact"/>
              <w:spacing w:after="36"/>
            </w:pPr>
            <w:r>
              <w:t xml:space="preserve">Khai đúng </w:t>
            </w:r>
            <w:r>
              <w:rPr>
                <w:b/>
                <w:bCs/>
              </w:rPr>
              <w:t xml:space="preserve">Loại kho</w:t>
            </w:r>
            <w:r>
              <w:t xml:space="preserve"> và </w:t>
            </w:r>
            <w:r>
              <w:rPr>
                <w:b/>
                <w:bCs/>
              </w:rPr>
              <w:t xml:space="preserve">Kho cha</w:t>
            </w:r>
            <w:r>
              <w:t xml:space="preserve">; khai Vị trí lưu trữ (bin) ngay trên màn hình kho</w:t>
            </w:r>
          </w:p>
        </w:tc>
      </w:tr>
      <w:tr>
        <w:tc>
          <w:tcPr/>
          <w:p>
            <w:pPr>
              <w:pStyle w:val="Compact"/>
              <w:spacing w:after="36"/>
            </w:pPr>
            <w:r>
              <w:t xml:space="preserve">Nhà cung cấp (SC Supplier)</w:t>
            </w:r>
          </w:p>
        </w:tc>
        <w:tc>
          <w:tcPr/>
          <w:p>
            <w:pPr>
              <w:pStyle w:val="Compact"/>
              <w:spacing w:after="36"/>
            </w:pPr>
            <w:r>
              <w:t xml:space="preserve">Hồ sơ NCC</w:t>
            </w:r>
          </w:p>
        </w:tc>
        <w:tc>
          <w:tcPr/>
          <w:p>
            <w:pPr>
              <w:pStyle w:val="Compact"/>
              <w:spacing w:after="36"/>
            </w:pPr>
            <w:r>
              <w:t xml:space="preserve">Mã số thuế duy nhất; có thể đưa vào danh sách đen để chặn đặt hàng</w:t>
            </w:r>
          </w:p>
        </w:tc>
      </w:tr>
      <w:tr>
        <w:tc>
          <w:tcPr/>
          <w:p>
            <w:pPr>
              <w:pStyle w:val="Compact"/>
              <w:spacing w:after="36"/>
            </w:pPr>
            <w:r>
              <w:t xml:space="preserve">Phòng ban (SC Department)</w:t>
            </w:r>
          </w:p>
        </w:tc>
        <w:tc>
          <w:tcPr/>
          <w:p>
            <w:pPr>
              <w:pStyle w:val="Compact"/>
              <w:spacing w:after="36"/>
            </w:pPr>
            <w:r>
              <w:t xml:space="preserve">Đơn vị nội bộ</w:t>
            </w:r>
          </w:p>
        </w:tc>
        <w:tc>
          <w:tcPr/>
          <w:p>
            <w:pPr>
              <w:pStyle w:val="Compact"/>
              <w:spacing w:after="36"/>
            </w:pPr>
            <w:r>
              <w:t xml:space="preserve">Dùng để phân bổ chi phí và lọc dashboard</w:t>
            </w:r>
          </w:p>
        </w:tc>
      </w:tr>
      <w:tr>
        <w:tc>
          <w:tcPr/>
          <w:p>
            <w:pPr>
              <w:pStyle w:val="Compact"/>
              <w:spacing w:after="36"/>
            </w:pPr>
            <w:r>
              <w:t xml:space="preserve">Khách hàng (SC Customer)</w:t>
            </w:r>
          </w:p>
        </w:tc>
        <w:tc>
          <w:tcPr/>
          <w:p>
            <w:pPr>
              <w:pStyle w:val="Compact"/>
              <w:spacing w:after="36"/>
            </w:pPr>
            <w:r>
              <w:t xml:space="preserve">Hồ sơ khách mua hàng</w:t>
            </w:r>
          </w:p>
        </w:tc>
        <w:tc>
          <w:tcPr/>
          <w:p>
            <w:pPr>
              <w:pStyle w:val="Compact"/>
              <w:spacing w:after="36"/>
            </w:pPr>
            <w:r>
              <w:t xml:space="preserve">Khai </w:t>
            </w:r>
            <w:r>
              <w:rPr>
                <w:b/>
                <w:bCs/>
              </w:rPr>
              <w:t xml:space="preserve">Hạn mức tín dụng</w:t>
            </w:r>
            <w:r>
              <w:t xml:space="preserve"> để kiểm soát công nợ; khai </w:t>
            </w:r>
            <w:r>
              <w:rPr>
                <w:b/>
                <w:bCs/>
              </w:rPr>
              <w:t xml:space="preserve">Tài khoản Portal</w:t>
            </w:r>
            <w:r>
              <w:t xml:space="preserve"> nếu khách tự đặt hàng (xem 3.12)</w:t>
            </w:r>
          </w:p>
        </w:tc>
      </w:tr>
      <w:tr>
        <w:tc>
          <w:tcPr/>
          <w:p>
            <w:pPr>
              <w:pStyle w:val="Compact"/>
              <w:spacing w:after="36"/>
            </w:pPr>
            <w:r>
              <w:t xml:space="preserve">Tài khoản kế toán (SC GL Account)</w:t>
            </w:r>
          </w:p>
        </w:tc>
        <w:tc>
          <w:tcPr/>
          <w:p>
            <w:pPr>
              <w:pStyle w:val="Compact"/>
              <w:spacing w:after="36"/>
            </w:pPr>
            <w:r>
              <w:t xml:space="preserve">Hệ thống tài khoản</w:t>
            </w:r>
          </w:p>
        </w:tc>
        <w:tc>
          <w:tcPr/>
          <w:p>
            <w:pPr>
              <w:pStyle w:val="Compact"/>
              <w:spacing w:after="36"/>
            </w:pPr>
            <w:r>
              <w:t xml:space="preserve">Dùng cho bút toán nhập/xuất/chênh lệch</w:t>
            </w:r>
          </w:p>
        </w:tc>
      </w:tr>
    </w:tbl>
    <w:p>
      <w:pPr>
        <w:pStyle w:val="Heading3"/>
      </w:pPr>
      <w:r>
        <w:rPr>
          <w:rStyle w:val="SectionNumber"/>
        </w:rPr>
        <w:t xml:space="preserve">2.2.3</w:t>
      </w:r>
      <w:r>
        <w:tab/>
        <w:t xml:space="preserve">Nhập dữ liệu hàng loạt bằng CSV/Excel</w:t>
      </w:r>
    </w:p>
    <w:p>
      <w:pPr>
        <w:pStyle w:val="FirstParagraph"/>
      </w:pPr>
      <w:r>
        <w:t xml:space="preserve">Với khối lượng lớn (ví dụ hàng nghìn vật tư), dùng chức năng nhập hàng loạt thay vì gõ tay từng dòng.</w:t>
      </w:r>
    </w:p>
    <w:p>
      <w:pPr>
        <w:numPr>
          <w:ilvl w:val="0"/>
          <w:numId w:val="611"/>
        </w:numPr>
      </w:pPr>
      <w:r>
        <w:t xml:space="preserve">Mở màn hình </w:t>
      </w:r>
      <w:r>
        <w:rPr>
          <w:b/>
          <w:bCs/>
        </w:rPr>
        <w:t xml:space="preserve">Danh sách</w:t>
      </w:r>
      <w:r>
        <w:t xml:space="preserve"> của loại dữ liệu cần nhập.</w:t>
      </w:r>
    </w:p>
    <w:p>
      <w:pPr>
        <w:numPr>
          <w:ilvl w:val="0"/>
          <w:numId w:val="611"/>
        </w:numPr>
      </w:pPr>
      <w:r>
        <w:t xml:space="preserve">Nhấn </w:t>
      </w:r>
      <w:r>
        <w:rPr>
          <w:b/>
          <w:bCs/>
        </w:rPr>
        <w:t xml:space="preserve">Nhập</w:t>
      </w:r>
      <w:r>
        <w:t xml:space="preserve">, tải về </w:t>
      </w:r>
      <w:r>
        <w:rPr>
          <w:b/>
          <w:bCs/>
        </w:rPr>
        <w:t xml:space="preserve">mẫu</w:t>
      </w:r>
      <w:r>
        <w:t xml:space="preserve"> (template) CSV/Excel để biết đúng cột cần điền.</w:t>
      </w:r>
    </w:p>
    <w:p>
      <w:pPr>
        <w:numPr>
          <w:ilvl w:val="0"/>
          <w:numId w:val="611"/>
        </w:numPr>
      </w:pPr>
      <w:r>
        <w:t xml:space="preserve">Điền dữ liệu vào mẫu; có thể chạy </w:t>
      </w:r>
      <w:r>
        <w:rPr>
          <w:b/>
          <w:bCs/>
        </w:rPr>
        <w:t xml:space="preserve">thử (dry run)</w:t>
      </w:r>
      <w:r>
        <w:t xml:space="preserve"> để hệ thống kiểm lỗi trước khi ghi thật.</w:t>
      </w:r>
    </w:p>
    <w:p>
      <w:pPr>
        <w:numPr>
          <w:ilvl w:val="0"/>
          <w:numId w:val="611"/>
        </w:numPr>
      </w:pPr>
      <w:r>
        <w:t xml:space="preserve">Tải tệp lên, chọn cập nhật bản ghi đã có nếu cần, rồi xác nhận nhập.</w:t>
      </w:r>
    </w:p>
    <w:p>
      <w:pPr>
        <w:numPr>
          <w:ilvl w:val="0"/>
          <w:numId w:val="611"/>
        </w:numPr>
      </w:pPr>
      <w:r>
        <w:t xml:space="preserve">Dùng </w:t>
      </w:r>
      <w:r>
        <w:rPr>
          <w:b/>
          <w:bCs/>
        </w:rPr>
        <w:t xml:space="preserve">Xuất</w:t>
      </w:r>
      <w:r>
        <w:t xml:space="preserve"> để tải dữ liệu hiện có ra Excel khi cần sao lưu hoặc chỉnh sửa hàng loạt.</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Mẹo:</w:t>
      </w:r>
      <w:r>
        <w:t xml:space="preserve"> luôn chạy thử trước. Hệ thống sẽ báo dòng nào lỗi (thiếu trường bắt buộc, tham chiếu sai) để bạn sửa trước khi ghi chính thức.</w:t>
      </w:r>
    </w:p>
    <w:p>
      <w:pPr>
        <w:pStyle w:val="Heading3"/>
      </w:pPr>
      <w:r>
        <w:rPr>
          <w:rStyle w:val="SectionNumber"/>
        </w:rPr>
        <w:t xml:space="preserve">2.2.4</w:t>
      </w:r>
      <w:r>
        <w:tab/>
        <w:t xml:space="preserve">Kho 3 tầng — lưu ý cấu trúc</w:t>
      </w:r>
    </w:p>
    <w:p>
      <w:pPr>
        <w:pStyle w:val="FirstParagraph"/>
      </w:pPr>
      <w:r>
        <w:t xml:space="preserve">SupplyCore tổ chức kho theo ba tầng: </w:t>
      </w:r>
      <w:r>
        <w:rPr>
          <w:b/>
          <w:bCs/>
        </w:rPr>
        <w:t xml:space="preserve">Kho chính</w:t>
      </w:r>
      <w:r>
        <w:t xml:space="preserve"> (nhập từ nhà cung cấp) → </w:t>
      </w:r>
      <w:r>
        <w:rPr>
          <w:b/>
          <w:bCs/>
        </w:rPr>
        <w:t xml:space="preserve">Kho lẻ/khu vực</w:t>
      </w:r>
      <w:r>
        <w:t xml:space="preserve"> → </w:t>
      </w:r>
      <w:r>
        <w:rPr>
          <w:b/>
          <w:bCs/>
        </w:rPr>
        <w:t xml:space="preserve">Kho phân phối</w:t>
      </w:r>
      <w:r>
        <w:t xml:space="preserve">. Hàng chảy từ trên xuống qua các phiếu chuyển kho, và ra khỏi hệ thống qua Phiếu giao hàng cho khách.</w:t>
      </w:r>
    </w:p>
    <w:p>
      <w:pPr>
        <w:numPr>
          <w:ilvl w:val="0"/>
          <w:numId w:val="612"/>
        </w:numPr>
      </w:pPr>
      <w:r>
        <w:t xml:space="preserve">Tạo Kho chính trước (đặt là kho nhóm nếu chỉ dùng để chứa kho con).</w:t>
      </w:r>
    </w:p>
    <w:p>
      <w:pPr>
        <w:numPr>
          <w:ilvl w:val="0"/>
          <w:numId w:val="612"/>
        </w:numPr>
      </w:pPr>
      <w:r>
        <w:t xml:space="preserve">Tạo các Kho lẻ và Kho phân phối, gán </w:t>
      </w:r>
      <w:r>
        <w:rPr>
          <w:b/>
          <w:bCs/>
        </w:rPr>
        <w:t xml:space="preserve">Kho cha</w:t>
      </w:r>
      <w:r>
        <w:t xml:space="preserve"> đúng để giữ phân cấp.</w:t>
      </w:r>
    </w:p>
    <w:p>
      <w:pPr>
        <w:numPr>
          <w:ilvl w:val="0"/>
          <w:numId w:val="612"/>
        </w:numPr>
      </w:pPr>
      <w:r>
        <w:t xml:space="preserve">Khai bản đồ kho/vị trí kệ nếu dùng (xem 3.4).</w:t>
      </w:r>
    </w:p>
    <w:p>
      <w:pPr>
        <w:pStyle w:val="Heading3"/>
      </w:pPr>
      <w:r>
        <w:rPr>
          <w:rStyle w:val="SectionNumber"/>
        </w:rPr>
        <w:t xml:space="preserve">2.2.5</w:t>
      </w:r>
      <w:r>
        <w:tab/>
        <w:t xml:space="preserve">Liên quan</w:t>
      </w:r>
    </w:p>
    <w:p>
      <w:pPr>
        <w:pStyle w:val="Compact"/>
        <w:numPr>
          <w:ilvl w:val="0"/>
          <w:numId w:val="1"/>
        </w:numPr>
      </w:pPr>
      <w:r>
        <w:t xml:space="preserve">Xem 3.4 — Quản lý kho; 3.5 — Lô &amp; FEFO; 3.7 — Bán hàng (Khách hàng, giá bán).</w:t>
      </w:r>
    </w:p>
    <w:p>
      <w:pPr>
        <w:pStyle w:val="Heading2"/>
      </w:pPr>
      <w:r>
        <w:rPr>
          <w:rStyle w:val="SectionNumber"/>
        </w:rPr>
        <w:t xml:space="preserve">2.3</w:t>
      </w:r>
      <w:r>
        <w:tab/>
        <w:t xml:space="preserve">Cấu hình tham số hệ thống</w:t>
      </w:r>
    </w:p>
    <w:p>
      <w:pPr>
        <w:pStyle w:val="Heading3"/>
      </w:pPr>
      <w:r>
        <w:rPr>
          <w:rStyle w:val="SectionNumber"/>
        </w:rPr>
        <w:t xml:space="preserve">2.3.1</w:t>
      </w:r>
      <w:r>
        <w:tab/>
        <w:t xml:space="preserve">Cấu hình SupplyCore Settings</w:t>
      </w:r>
    </w:p>
    <w:p>
      <w:pPr>
        <w:pStyle w:val="FirstParagraph"/>
      </w:pPr>
      <w:r>
        <w:t xml:space="preserve">SupplyCore Settings là nơi đặt các ngưỡng và quy tắc vận hành áp dụng cho toàn hệ thống. Chỉ Quản trị Hệ thống chỉnh sửa. Thay đổi tại đây ảnh hưởng tới phê duyệt, FEFO và cảnh báo.</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Tham số</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Mặc định</w:t>
            </w:r>
          </w:p>
        </w:tc>
      </w:tr>
      <w:tr>
        <w:tc>
          <w:tcPr/>
          <w:p>
            <w:pPr>
              <w:pStyle w:val="Compact"/>
              <w:spacing w:after="36"/>
            </w:pPr>
            <w:r>
              <w:t xml:space="preserve">Ngưỡng duyệt PO</w:t>
            </w:r>
          </w:p>
        </w:tc>
        <w:tc>
          <w:tcPr/>
          <w:p>
            <w:pPr>
              <w:pStyle w:val="Compact"/>
              <w:spacing w:after="36"/>
            </w:pPr>
            <w:r>
              <w:t xml:space="preserve">Đơn hàng vượt mức này cần Trưởng phòng/Ban giám đốc duyệt</w:t>
            </w:r>
          </w:p>
        </w:tc>
        <w:tc>
          <w:tcPr/>
          <w:p>
            <w:pPr>
              <w:pStyle w:val="Compact"/>
              <w:spacing w:after="36"/>
            </w:pPr>
            <w:r>
              <w:t xml:space="preserve">50 triệu VND</w:t>
            </w:r>
          </w:p>
        </w:tc>
      </w:tr>
      <w:tr>
        <w:tc>
          <w:tcPr/>
          <w:p>
            <w:pPr>
              <w:pStyle w:val="Compact"/>
              <w:spacing w:after="36"/>
            </w:pPr>
            <w:r>
              <w:t xml:space="preserve">Ngưỡng duyệt Hợp đồng khung</w:t>
            </w:r>
          </w:p>
        </w:tc>
        <w:tc>
          <w:tcPr/>
          <w:p>
            <w:pPr>
              <w:pStyle w:val="Compact"/>
              <w:spacing w:after="36"/>
            </w:pPr>
            <w:r>
              <w:t xml:space="preserve">Hợp đồng vượt mức này cần cấp cao duyệt</w:t>
            </w:r>
          </w:p>
        </w:tc>
        <w:tc>
          <w:tcPr/>
          <w:p>
            <w:pPr>
              <w:pStyle w:val="Compact"/>
              <w:spacing w:after="36"/>
            </w:pPr>
            <w:r>
              <w:t xml:space="preserve">100 triệu VND</w:t>
            </w:r>
          </w:p>
        </w:tc>
      </w:tr>
      <w:tr>
        <w:tc>
          <w:tcPr/>
          <w:p>
            <w:pPr>
              <w:pStyle w:val="Compact"/>
              <w:spacing w:after="36"/>
            </w:pPr>
            <w:r>
              <w:t xml:space="preserve">Nhắc NCC phản hồi PO</w:t>
            </w:r>
          </w:p>
        </w:tc>
        <w:tc>
          <w:tcPr/>
          <w:p>
            <w:pPr>
              <w:pStyle w:val="Compact"/>
              <w:spacing w:after="36"/>
            </w:pPr>
            <w:r>
              <w:t xml:space="preserve">Số ngày trước khi gửi email nhắc nhà cung cấp</w:t>
            </w:r>
          </w:p>
        </w:tc>
        <w:tc>
          <w:tcPr/>
          <w:p>
            <w:pPr>
              <w:pStyle w:val="Compact"/>
              <w:spacing w:after="36"/>
            </w:pPr>
            <w:r>
              <w:t xml:space="preserve">3 ngày</w:t>
            </w:r>
          </w:p>
        </w:tc>
      </w:tr>
      <w:tr>
        <w:tc>
          <w:tcPr/>
          <w:p>
            <w:pPr>
              <w:pStyle w:val="Compact"/>
              <w:spacing w:after="36"/>
            </w:pPr>
            <w:r>
              <w:t xml:space="preserve">Ngưỡng chênh lệch kiểm kê</w:t>
            </w:r>
          </w:p>
        </w:tc>
        <w:tc>
          <w:tcPr/>
          <w:p>
            <w:pPr>
              <w:pStyle w:val="Compact"/>
              <w:spacing w:after="36"/>
            </w:pPr>
            <w:r>
              <w:t xml:space="preserve">Chênh lệch vượt mức này phải lập điều tra</w:t>
            </w:r>
          </w:p>
        </w:tc>
        <w:tc>
          <w:tcPr/>
          <w:p>
            <w:pPr>
              <w:pStyle w:val="Compact"/>
              <w:spacing w:after="36"/>
            </w:pPr>
            <w:r>
              <w:t xml:space="preserve">10 triệu VND</w:t>
            </w:r>
          </w:p>
        </w:tc>
      </w:tr>
      <w:tr>
        <w:tc>
          <w:tcPr/>
          <w:p>
            <w:pPr>
              <w:pStyle w:val="Compact"/>
              <w:spacing w:after="36"/>
            </w:pPr>
            <w:r>
              <w:t xml:space="preserve">Kiểm soát tín dụng khách</w:t>
            </w:r>
          </w:p>
        </w:tc>
        <w:tc>
          <w:tcPr/>
          <w:p>
            <w:pPr>
              <w:pStyle w:val="Compact"/>
              <w:spacing w:after="36"/>
            </w:pPr>
            <w:r>
              <w:t xml:space="preserve">Bật = chặn đơn khi khách vượt hạn mức công nợ</w:t>
            </w:r>
          </w:p>
        </w:tc>
        <w:tc>
          <w:tcPr/>
          <w:p>
            <w:pPr>
              <w:pStyle w:val="Compact"/>
              <w:spacing w:after="36"/>
            </w:pPr>
            <w:r>
              <w:t xml:space="preserve">Bật</w:t>
            </w:r>
          </w:p>
        </w:tc>
      </w:tr>
      <w:tr>
        <w:tc>
          <w:tcPr/>
          <w:p>
            <w:pPr>
              <w:pStyle w:val="Compact"/>
              <w:spacing w:after="36"/>
            </w:pPr>
            <w:r>
              <w:t xml:space="preserve">Hạn mức tín dụng mặc định</w:t>
            </w:r>
          </w:p>
        </w:tc>
        <w:tc>
          <w:tcPr/>
          <w:p>
            <w:pPr>
              <w:pStyle w:val="Compact"/>
              <w:spacing w:after="36"/>
            </w:pPr>
            <w:r>
              <w:t xml:space="preserve">Áp cho khách chưa khai hạn mức riêng</w:t>
            </w:r>
          </w:p>
        </w:tc>
        <w:tc>
          <w:tcPr/>
          <w:p>
            <w:pPr>
              <w:pStyle w:val="Compact"/>
              <w:spacing w:after="36"/>
            </w:pPr>
            <w:r>
              <w:t xml:space="preserve">Theo cấu hình</w:t>
            </w:r>
          </w:p>
        </w:tc>
      </w:tr>
      <w:tr>
        <w:tc>
          <w:tcPr/>
          <w:p>
            <w:pPr>
              <w:pStyle w:val="Compact"/>
              <w:spacing w:after="36"/>
            </w:pPr>
            <w:r>
              <w:t xml:space="preserve">Chặn đơn khi thiếu tồn</w:t>
            </w:r>
          </w:p>
        </w:tc>
        <w:tc>
          <w:tcPr/>
          <w:p>
            <w:pPr>
              <w:pStyle w:val="Compact"/>
              <w:spacing w:after="36"/>
            </w:pPr>
            <w:r>
              <w:t xml:space="preserve">Bật = chặn ngay lúc khách/nhân viên đặt hàng nếu kho không đủ</w:t>
            </w:r>
          </w:p>
        </w:tc>
        <w:tc>
          <w:tcPr/>
          <w:p>
            <w:pPr>
              <w:pStyle w:val="Compact"/>
              <w:spacing w:after="36"/>
            </w:pPr>
            <w:r>
              <w:t xml:space="preserve">Bật</w:t>
            </w:r>
          </w:p>
        </w:tc>
      </w:tr>
      <w:tr>
        <w:tc>
          <w:tcPr/>
          <w:p>
            <w:pPr>
              <w:pStyle w:val="Compact"/>
              <w:spacing w:after="36"/>
            </w:pPr>
            <w:r>
              <w:t xml:space="preserve">Ngày khóa sổ</w:t>
            </w:r>
          </w:p>
        </w:tc>
        <w:tc>
          <w:tcPr/>
          <w:p>
            <w:pPr>
              <w:pStyle w:val="Compact"/>
              <w:spacing w:after="36"/>
            </w:pPr>
            <w:r>
              <w:t xml:space="preserve">Chặn ghi VÀ chặn hủy chứng từ kế toán trong kỳ đã chốt</w:t>
            </w:r>
          </w:p>
        </w:tc>
        <w:tc>
          <w:tcPr/>
          <w:p>
            <w:pPr>
              <w:pStyle w:val="Compact"/>
              <w:spacing w:after="36"/>
            </w:pPr>
            <w:r>
              <w:t xml:space="preserve">Trống</w:t>
            </w:r>
          </w:p>
        </w:tc>
      </w:tr>
      <w:tr>
        <w:tc>
          <w:tcPr/>
          <w:p>
            <w:pPr>
              <w:pStyle w:val="Compact"/>
              <w:spacing w:after="36"/>
            </w:pPr>
            <w:r>
              <w:t xml:space="preserve">FEFO nghiêm ngặt</w:t>
            </w:r>
          </w:p>
        </w:tc>
        <w:tc>
          <w:tcPr/>
          <w:p>
            <w:pPr>
              <w:pStyle w:val="Compact"/>
              <w:spacing w:after="36"/>
            </w:pPr>
            <w:r>
              <w:t xml:space="preserve">Bật = chặn vi phạm FEFO; Tắt = chỉ cảnh báo</w:t>
            </w:r>
          </w:p>
        </w:tc>
        <w:tc>
          <w:tcPr/>
          <w:p>
            <w:pPr>
              <w:pStyle w:val="Compact"/>
              <w:spacing w:after="36"/>
            </w:pPr>
            <w:r>
              <w:t xml:space="preserve">Bật</w:t>
            </w:r>
          </w:p>
        </w:tc>
      </w:tr>
      <w:tr>
        <w:tc>
          <w:tcPr/>
          <w:p>
            <w:pPr>
              <w:pStyle w:val="Compact"/>
              <w:spacing w:after="36"/>
            </w:pPr>
            <w:r>
              <w:t xml:space="preserve">Hạn dùng tối thiểu khi nhập</w:t>
            </w:r>
          </w:p>
        </w:tc>
        <w:tc>
          <w:tcPr/>
          <w:p>
            <w:pPr>
              <w:pStyle w:val="Compact"/>
              <w:spacing w:after="36"/>
            </w:pPr>
            <w:r>
              <w:t xml:space="preserve">Số ngày hạn dùng còn lại tối thiểu khi nhập kho</w:t>
            </w:r>
          </w:p>
        </w:tc>
        <w:tc>
          <w:tcPr/>
          <w:p>
            <w:pPr>
              <w:pStyle w:val="Compact"/>
              <w:spacing w:after="36"/>
            </w:pPr>
            <w:r>
              <w:t xml:space="preserve">30 ngày</w:t>
            </w:r>
          </w:p>
        </w:tc>
      </w:tr>
      <w:tr>
        <w:tc>
          <w:tcPr/>
          <w:p>
            <w:pPr>
              <w:pStyle w:val="Compact"/>
              <w:spacing w:after="36"/>
            </w:pPr>
            <w:r>
              <w:t xml:space="preserve">Cảnh báo hết hạn — Cảnh báo</w:t>
            </w:r>
          </w:p>
        </w:tc>
        <w:tc>
          <w:tcPr/>
          <w:p>
            <w:pPr>
              <w:pStyle w:val="Compact"/>
              <w:spacing w:after="36"/>
            </w:pPr>
            <w:r>
              <w:t xml:space="preserve">Ngưỡng vàng trước hạn</w:t>
            </w:r>
          </w:p>
        </w:tc>
        <w:tc>
          <w:tcPr/>
          <w:p>
            <w:pPr>
              <w:pStyle w:val="Compact"/>
              <w:spacing w:after="36"/>
            </w:pPr>
            <w:r>
              <w:t xml:space="preserve">90 ngày</w:t>
            </w:r>
          </w:p>
        </w:tc>
      </w:tr>
      <w:tr>
        <w:tc>
          <w:tcPr/>
          <w:p>
            <w:pPr>
              <w:pStyle w:val="Compact"/>
              <w:spacing w:after="36"/>
            </w:pPr>
            <w:r>
              <w:t xml:space="preserve">Cảnh báo hết hạn — Nghiêm trọng</w:t>
            </w:r>
          </w:p>
        </w:tc>
        <w:tc>
          <w:tcPr/>
          <w:p>
            <w:pPr>
              <w:pStyle w:val="Compact"/>
              <w:spacing w:after="36"/>
            </w:pPr>
            <w:r>
              <w:t xml:space="preserve">Ngưỡng đỏ trước hạn</w:t>
            </w:r>
          </w:p>
        </w:tc>
        <w:tc>
          <w:tcPr/>
          <w:p>
            <w:pPr>
              <w:pStyle w:val="Compact"/>
              <w:spacing w:after="36"/>
            </w:pPr>
            <w:r>
              <w:t xml:space="preserve">30 ngày</w:t>
            </w:r>
          </w:p>
        </w:tc>
      </w:tr>
      <w:tr>
        <w:tc>
          <w:tcPr/>
          <w:p>
            <w:pPr>
              <w:pStyle w:val="Compact"/>
              <w:spacing w:after="36"/>
            </w:pPr>
            <w:r>
              <w:t xml:space="preserve">Cảnh báo hợp đồng sắp hết hạn</w:t>
            </w:r>
          </w:p>
        </w:tc>
        <w:tc>
          <w:tcPr/>
          <w:p>
            <w:pPr>
              <w:pStyle w:val="Compact"/>
              <w:spacing w:after="36"/>
            </w:pPr>
            <w:r>
              <w:t xml:space="preserve">Số ngày trước khi báo</w:t>
            </w:r>
          </w:p>
        </w:tc>
        <w:tc>
          <w:tcPr/>
          <w:p>
            <w:pPr>
              <w:pStyle w:val="Compact"/>
              <w:spacing w:after="36"/>
            </w:pPr>
            <w:r>
              <w:t xml:space="preserve">30 ngày</w:t>
            </w:r>
          </w:p>
        </w:tc>
      </w:tr>
    </w:tbl>
    <w:p>
      <w:pPr>
        <w:pStyle w:val="BodyText"/>
      </w:pPr>
      <w:r>
        <w:t xml:space="preserve">Ngoài ra còn cấu hình bản đồ mặt bằng kho (tên, kích thước lưới, lối vào), thông tin bên bán in trên hóa đơn (tên công ty, địa chỉ, mã số thuế), tài khoản kế toán mặc định, và cổng gửi SMS nếu doanh nghiệp sử dụng.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Đừng tắt FEFO nghiêm ngặt trừ khi có lý do rõ ràng — đây là hàng rào chống xuất nhầm lô sắp hết hạn.</w:t>
      </w:r>
    </w:p>
    <w:p>
      <w:pPr>
        <w:pStyle w:val="Heading3"/>
      </w:pPr>
      <w:r>
        <w:rPr>
          <w:rStyle w:val="SectionNumber"/>
        </w:rPr>
        <w:t xml:space="preserve">2.3.2</w:t>
      </w:r>
      <w:r>
        <w:tab/>
        <w:t xml:space="preserve">Liên quan</w:t>
      </w:r>
    </w:p>
    <w:p>
      <w:pPr>
        <w:pStyle w:val="Compact"/>
        <w:numPr>
          <w:ilvl w:val="0"/>
          <w:numId w:val="1"/>
        </w:numPr>
      </w:pPr>
      <w:r>
        <w:t xml:space="preserve">Xem 3.2 — duyệt PO; 3.5 — FEFO &amp; cảnh báo hết hạn; 3.9 — ngưỡng chênh lệch kiểm kê; 3.8 — ngày khóa sổ.</w:t>
      </w:r>
    </w:p>
    <w:p>
      <w:pPr>
        <w:pStyle w:val="Heading2"/>
      </w:pPr>
      <w:r>
        <w:rPr>
          <w:rStyle w:val="SectionNumber"/>
        </w:rPr>
        <w:t xml:space="preserve">2.4</w:t>
      </w:r>
      <w:r>
        <w:tab/>
        <w:t xml:space="preserve">Cảnh báo &amp; Email</w:t>
      </w:r>
    </w:p>
    <w:p>
      <w:pPr>
        <w:pStyle w:val="Heading3"/>
      </w:pPr>
      <w:r>
        <w:rPr>
          <w:rStyle w:val="SectionNumber"/>
        </w:rPr>
        <w:t xml:space="preserve">2.4.1</w:t>
      </w:r>
      <w:r>
        <w:tab/>
        <w:t xml:space="preserve">Cấu hình cảnh báo tự động (Alert Rule)</w:t>
      </w:r>
    </w:p>
    <w:p>
      <w:pPr>
        <w:pStyle w:val="FirstParagraph"/>
      </w:pPr>
      <w:r>
        <w:t xml:space="preserve">Trung tâm cảnh báo lấy dữ liệu từ các </w:t>
      </w:r>
      <w:r>
        <w:rPr>
          <w:b/>
          <w:bCs/>
        </w:rPr>
        <w:t xml:space="preserve">luật cảnh báo (SC Alert Rule)</w:t>
      </w:r>
      <w:r>
        <w:t xml:space="preserve"> do quản trị viên đặt: tồn thấp, lô sắp hết hạn, hợp đồng sắp hết hạn, thanh toán quá hạn, chờ kiểm tra chất lượng, thu hồi chưa xử lý…</w:t>
      </w:r>
    </w:p>
    <w:p>
      <w:pPr>
        <w:numPr>
          <w:ilvl w:val="0"/>
          <w:numId w:val="613"/>
        </w:numPr>
      </w:pPr>
      <w:r>
        <w:t xml:space="preserve">Mở Danh sách </w:t>
      </w:r>
      <w:r>
        <w:rPr>
          <w:b/>
          <w:bCs/>
        </w:rPr>
        <w:t xml:space="preserve">Luật cảnh báo</w:t>
      </w:r>
      <w:r>
        <w:t xml:space="preserve">, nhấn </w:t>
      </w:r>
      <w:r>
        <w:rPr>
          <w:b/>
          <w:bCs/>
        </w:rPr>
        <w:t xml:space="preserve">Tạo mới</w:t>
      </w:r>
      <w:r>
        <w:t xml:space="preserve">.</w:t>
      </w:r>
    </w:p>
    <w:p>
      <w:pPr>
        <w:numPr>
          <w:ilvl w:val="0"/>
          <w:numId w:val="613"/>
        </w:numPr>
      </w:pPr>
      <w:r>
        <w:t xml:space="preserve">Chọn loại điều kiện, đặt </w:t>
      </w:r>
      <w:r>
        <w:rPr>
          <w:b/>
          <w:bCs/>
        </w:rPr>
        <w:t xml:space="preserve">ngưỡng</w:t>
      </w:r>
      <w:r>
        <w:t xml:space="preserve">, phạm vi (kho / phòng ban / nhà cung cấp), kênh gửi (trong ứng dụng / Email / SMS) và người nhận.</w:t>
      </w:r>
    </w:p>
    <w:p>
      <w:pPr>
        <w:numPr>
          <w:ilvl w:val="0"/>
          <w:numId w:val="613"/>
        </w:numPr>
      </w:pPr>
      <w:r>
        <w:t xml:space="preserve">Dùng chức năng gửi thử để kiểm tra, rồi bật luật.</w:t>
      </w:r>
    </w:p>
    <w:p>
      <w:pPr>
        <w:pStyle w:val="BodyText"/>
      </w:pPr>
      <w:r>
        <w:t xml:space="preserve">Chi tiết vận hành cảnh báo và Dashboard xem mục 3.11.</w:t>
      </w:r>
    </w:p>
    <w:p>
      <w:pPr>
        <w:pStyle w:val="Heading3"/>
      </w:pPr>
      <w:r>
        <w:rPr>
          <w:rStyle w:val="SectionNumber"/>
        </w:rPr>
        <w:t xml:space="preserve">2.4.2</w:t>
      </w:r>
      <w:r>
        <w:tab/>
        <w:t xml:space="preserve">Cấu hình Email &amp; thông báo</w:t>
      </w:r>
    </w:p>
    <w:p>
      <w:pPr>
        <w:numPr>
          <w:ilvl w:val="0"/>
          <w:numId w:val="614"/>
        </w:numPr>
      </w:pPr>
      <w:r>
        <w:t xml:space="preserve">Khai máy chủ gửi email (SMTP) ở cấu hình hệ thống để gửi được email mời người dùng, đặt lại mật khẩu và cảnh báo qua email.</w:t>
      </w:r>
    </w:p>
    <w:p>
      <w:pPr>
        <w:numPr>
          <w:ilvl w:val="0"/>
          <w:numId w:val="614"/>
        </w:numPr>
      </w:pPr>
      <w:r>
        <w:t xml:space="preserve">Gửi thử một email để xác nhận cấu hình đúng.</w:t>
      </w:r>
    </w:p>
    <w:p>
      <w:pPr>
        <w:numPr>
          <w:ilvl w:val="0"/>
          <w:numId w:val="614"/>
        </w:numPr>
      </w:pPr>
      <w:r>
        <w:t xml:space="preserve">Nếu email không tới: kiểm tra hàng đợi email, địa chỉ người nhận, và thư mục spam.</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Chuông/Trung tâm cảnh báo trong ứng dụng vẫn hoạt động kể cả khi chưa cấu hình email — email chỉ là kênh gửi thêm.</w:t>
      </w:r>
    </w:p>
    <w:p>
      <w:pPr>
        <w:pStyle w:val="Heading3"/>
      </w:pPr>
      <w:r>
        <w:rPr>
          <w:rStyle w:val="SectionNumber"/>
        </w:rPr>
        <w:t xml:space="preserve">2.4.3</w:t>
      </w:r>
      <w:r>
        <w:tab/>
        <w:t xml:space="preserve">Liên quan</w:t>
      </w:r>
    </w:p>
    <w:p>
      <w:pPr>
        <w:pStyle w:val="Compact"/>
        <w:numPr>
          <w:ilvl w:val="0"/>
          <w:numId w:val="1"/>
        </w:numPr>
      </w:pPr>
      <w:r>
        <w:t xml:space="preserve">Xem 3.11 — Dashboard &amp; Cảnh báo; 3.1 — email theo luồng duyệt hợp đồng.</w:t>
      </w:r>
    </w:p>
    <w:p>
      <w:pPr>
        <w:pStyle w:val="Heading2"/>
      </w:pPr>
      <w:r>
        <w:rPr>
          <w:rStyle w:val="SectionNumber"/>
        </w:rPr>
        <w:t xml:space="preserve">3.1</w:t>
      </w:r>
      <w:r>
        <w:tab/>
        <w:t xml:space="preserve">M1 · Hợp đồng khung &amp; Nhà cung cấp</w:t>
      </w:r>
    </w:p>
    <w:p>
      <w:pPr>
        <w:pStyle w:val="Heading3"/>
      </w:pPr>
      <w:r>
        <w:rPr>
          <w:rStyle w:val="SectionNumber"/>
        </w:rPr>
        <w:t xml:space="preserve">3.1.1</w:t>
      </w:r>
      <w:r>
        <w:tab/>
        <w:t xml:space="preserve">Mục đích &amp; khi nào dùng</w:t>
      </w:r>
    </w:p>
    <w:p>
      <w:pPr>
        <w:pStyle w:val="FirstParagraph"/>
      </w:pPr>
      <w:r>
        <w:t xml:space="preserve">Module M1 là nền móng cho mọi giao dịch mua hàng trong SupplyCore. Tại đây bạn khai báo và theo dõi Nhà cung cấp (SC Supplier), ký và quản lý Hợp đồng khung (Framework Contract — mã SC-FC-…) với từng NCC, rồi phát Lệnh gọi hàng (Release Order — mã SC-RO-…) để rút vật tư theo hợp đồng và chuyển thành Đơn đặt hàng (PO).</w:t>
      </w:r>
    </w:p>
    <w:p>
      <w:pPr>
        <w:pStyle w:val="BodyText"/>
      </w:pPr>
      <w:r>
        <w:t xml:space="preserve">Bạn vào M1 khi: cần thêm/sửa thông tin một NCC; lập hợp đồng khung mới và đưa qua quy trình duyệt nhiều cấp; gọi hàng theo hợp đồng đã có; gia hạn hoặc thanh lý hợp đồng; hoặc tra cứu hạn mức còn lại, điểm đánh giá và giấy tờ pháp lý của NCC trước khi đặt hàng.</w:t>
      </w:r>
    </w:p>
    <w:p>
      <w:pPr>
        <w:pStyle w:val="BodyText"/>
      </w:pPr>
      <w:r>
        <w:rPr>
          <w:b/>
          <w:bCs/>
        </w:rPr>
        <w:t xml:space="preserve">Vì sao quan trọng:</w:t>
      </w:r>
      <w:r>
        <w:t xml:space="preserve"> hợp đồng khung giữ sẵn đơn giá và số lượng cam kết, đồng thời tự theo dõi giá trị Đã sử dụng / Đang gọi / Còn lại khả dụng. Nhờ đó mọi PO sinh ra đều bám đúng giá hợp đồng và không vượt hạn mức.</w:t>
      </w:r>
    </w:p>
    <w:p>
      <w:pPr>
        <w:pStyle w:val="Heading3"/>
      </w:pPr>
      <w:r>
        <w:rPr>
          <w:rStyle w:val="SectionNumber"/>
        </w:rPr>
        <w:t xml:space="preserve">3.1.2</w:t>
      </w:r>
      <w:r>
        <w:tab/>
        <w:t xml:space="preserve">Ai làm được &amp; cần chuẩn bị gì</w:t>
      </w:r>
    </w:p>
    <w:p>
      <w:pPr>
        <w:pStyle w:val="BodyText"/>
      </w:pPr>
      <w:r>
        <w:rPr>
          <w:b/>
          <w:bCs/>
        </w:rPr>
        <w:t xml:space="preserve">Vai trò:</w:t>
      </w:r>
      <w:r>
        <w:t xml:space="preserve"> NV Mua sắm và Trưởng phòng Vật tư (cùng Kế toán) tạo và sửa Nhà cung cấp. Hợp đồng khung do Kế toán hoặc Trưởng phòng Vật tư soạn; NV Mua sắm chỉ xem. Phê duyệt hợp đồng theo 3 cấp: người soạn </w:t>
      </w:r>
      <w:r>
        <w:rPr>
          <w:b/>
          <w:bCs/>
        </w:rPr>
        <w:t xml:space="preserve">Gửi duyệt</w:t>
      </w:r>
      <w:r>
        <w:t xml:space="preserve"> → </w:t>
      </w:r>
      <w:r>
        <w:rPr>
          <w:b/>
          <w:bCs/>
        </w:rPr>
        <w:t xml:space="preserve">Trưởng phòng Vật tư</w:t>
      </w:r>
      <w:r>
        <w:t xml:space="preserve"> (SupplyCore Manager) duyệt → </w:t>
      </w:r>
      <w:r>
        <w:rPr>
          <w:b/>
          <w:bCs/>
        </w:rPr>
        <w:t xml:space="preserve">Lãnh đạo</w:t>
      </w:r>
      <w:r>
        <w:t xml:space="preserve"> (SupplyCore Executive) duyệt nếu giá trị vượt ngưỡng. Lệnh gọi hàng do NV Mua sắm soạn, Trưởng phòng Vật tư nộp (Submit).</w:t>
      </w:r>
    </w:p>
    <w:p>
      <w:pPr>
        <w:pStyle w:val="BodyText"/>
      </w:pPr>
      <w:r>
        <w:rPr>
          <w:b/>
          <w:bCs/>
        </w:rPr>
        <w:t xml:space="preserve">Cần có trước:</w:t>
      </w:r>
      <w:r>
        <w:t xml:space="preserve"> Nhà cung cấp đã khai báo (kèm Mã số thuế hợp lệ); các Vật tư (SC Item), Đơn vị tính (SC UOM) và Nhóm vật tư (SC Item Group) đã có trong Dữ liệu nền; với hợp đồng khung phải biết đơn giá và số lượng cam kết cho từng vật tư; với lệnh gọi hàng phải có một hợp đồng khung đang </w:t>
      </w:r>
      <w:r>
        <w:rPr>
          <w:b/>
          <w:bCs/>
        </w:rPr>
        <w:t xml:space="preserve">Hiệu lực</w:t>
      </w:r>
      <w:r>
        <w:t xml:space="preserve">.</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Ngưỡng duyệt Lãnh đạo lấy từ trường </w:t>
      </w:r>
      <w:r>
        <w:rPr>
          <w:b/>
          <w:bCs/>
        </w:rPr>
        <w:t xml:space="preserve">fc_executive_threshold</w:t>
      </w:r>
      <w:r>
        <w:t xml:space="preserve"> trong SupplyCore Settings, mặc định 100.000.000 VND. Hợp đồng có Tổng giá trị từ ngưỡng trở lên bắt buộc qua thêm cấp Lãnh đạo; dưới ngưỡng thì Trưởng phòng duyệt là đủ.</w:t>
      </w:r>
    </w:p>
    <w:p>
      <w:pPr>
        <w:pStyle w:val="Heading3"/>
      </w:pPr>
      <w:r>
        <w:rPr>
          <w:rStyle w:val="SectionNumber"/>
        </w:rPr>
        <w:t xml:space="preserve">3.1.3</w:t>
      </w:r>
      <w:r>
        <w:tab/>
        <w:t xml:space="preserve">Các bước thực hiện</w:t>
      </w:r>
    </w:p>
    <w:p>
      <w:pPr>
        <w:pStyle w:val="Heading4"/>
      </w:pPr>
      <w:r>
        <w:rPr>
          <w:rStyle w:val="SectionNumber"/>
        </w:rPr>
        <w:t xml:space="preserve">3.1.3.1</w:t>
      </w:r>
      <w:r>
        <w:tab/>
        <w:t xml:space="preserve">Quản lý Nhà cung cấp (tạo, blacklist, chứng chỉ, đánh giá)</w:t>
      </w:r>
    </w:p>
    <w:p>
      <w:pPr>
        <w:numPr>
          <w:ilvl w:val="0"/>
          <w:numId w:val="615"/>
        </w:numPr>
      </w:pPr>
      <w:r>
        <w:t xml:space="preserve">Từ Trang chủ, mở </w:t>
      </w:r>
      <w:r>
        <w:rPr>
          <w:b/>
          <w:bCs/>
        </w:rPr>
        <w:t xml:space="preserve">Dữ liệu nền (M0)</w:t>
      </w:r>
      <w:r>
        <w:t xml:space="preserve"> và bấm thẻ </w:t>
      </w:r>
      <w:r>
        <w:rPr>
          <w:b/>
          <w:bCs/>
        </w:rPr>
        <w:t xml:space="preserve">Nhà cung cấp</w:t>
      </w:r>
      <w:r>
        <w:t xml:space="preserve">, rồi nhấn </w:t>
      </w:r>
      <w:r>
        <w:rPr>
          <w:b/>
          <w:bCs/>
        </w:rPr>
        <w:t xml:space="preserve">Tạo mới</w:t>
      </w:r>
      <w:r>
        <w:t xml:space="preserve"> (hoặc mở một NCC sẵn có để sửa).</w:t>
      </w:r>
    </w:p>
    <w:p>
      <w:pPr>
        <w:numPr>
          <w:ilvl w:val="0"/>
          <w:numId w:val="615"/>
        </w:numPr>
      </w:pPr>
      <w:r>
        <w:t xml:space="preserve">Nhập </w:t>
      </w:r>
      <w:r>
        <w:rPr>
          <w:b/>
          <w:bCs/>
        </w:rPr>
        <w:t xml:space="preserve">Tên NCC</w:t>
      </w:r>
      <w:r>
        <w:t xml:space="preserve">, </w:t>
      </w:r>
      <w:r>
        <w:rPr>
          <w:b/>
          <w:bCs/>
        </w:rPr>
        <w:t xml:space="preserve">Mã số thuế</w:t>
      </w:r>
      <w:r>
        <w:t xml:space="preserve"> (10 hoặc 13 chữ số theo Thông tư 105/2020/TT-BTC), </w:t>
      </w:r>
      <w:r>
        <w:rPr>
          <w:b/>
          <w:bCs/>
        </w:rPr>
        <w:t xml:space="preserve">Loại NCC</w:t>
      </w:r>
      <w:r>
        <w:t xml:space="preserve">, cùng các trường liên hệ bắt buộc: </w:t>
      </w:r>
      <w:r>
        <w:rPr>
          <w:b/>
          <w:bCs/>
        </w:rPr>
        <w:t xml:space="preserve">Email</w:t>
      </w:r>
      <w:r>
        <w:t xml:space="preserve">, </w:t>
      </w:r>
      <w:r>
        <w:rPr>
          <w:b/>
          <w:bCs/>
        </w:rPr>
        <w:t xml:space="preserve">Điện thoại</w:t>
      </w:r>
      <w:r>
        <w:t xml:space="preserve">, </w:t>
      </w:r>
      <w:r>
        <w:rPr>
          <w:b/>
          <w:bCs/>
        </w:rPr>
        <w:t xml:space="preserve">Địa chỉ</w:t>
      </w:r>
      <w:r>
        <w:t xml:space="preserve">. </w:t>
      </w:r>
      <w:r>
        <w:rPr>
          <w:b/>
          <w:bCs/>
        </w:rPr>
        <w:t xml:space="preserve">Mã NCC</w:t>
      </w:r>
      <w:r>
        <w:t xml:space="preserve"> (SC-SUP-#####) tự sinh, không cần nhập.</w:t>
      </w:r>
    </w:p>
    <w:p>
      <w:pPr>
        <w:numPr>
          <w:ilvl w:val="0"/>
          <w:numId w:val="615"/>
        </w:numPr>
      </w:pPr>
      <w:r>
        <w:t xml:space="preserve">Khai phần </w:t>
      </w:r>
      <w:r>
        <w:rPr>
          <w:b/>
          <w:bCs/>
        </w:rPr>
        <w:t xml:space="preserve">Thanh toán</w:t>
      </w:r>
      <w:r>
        <w:t xml:space="preserve"> (Điều khoản thanh toán, Hạn mức tín dụng, thông tin ngân hàng) và bảng </w:t>
      </w:r>
      <w:r>
        <w:rPr>
          <w:b/>
          <w:bCs/>
        </w:rPr>
        <w:t xml:space="preserve">Danh mục vật tư cung ứng</w:t>
      </w:r>
      <w:r>
        <w:t xml:space="preserve"> để liệt kê các nhóm vật tư NCC cung cấp.</w:t>
      </w:r>
    </w:p>
    <w:p>
      <w:pPr>
        <w:numPr>
          <w:ilvl w:val="0"/>
          <w:numId w:val="615"/>
        </w:numPr>
      </w:pPr>
      <w:r>
        <w:t xml:space="preserve">Mở mục </w:t>
      </w:r>
      <w:r>
        <w:rPr>
          <w:b/>
          <w:bCs/>
        </w:rPr>
        <w:t xml:space="preserve">Giấy tờ pháp lý</w:t>
      </w:r>
      <w:r>
        <w:t xml:space="preserve"> để ghi </w:t>
      </w:r>
      <w:r>
        <w:rPr>
          <w:b/>
          <w:bCs/>
        </w:rPr>
        <w:t xml:space="preserve">Số GPKD</w:t>
      </w:r>
      <w:r>
        <w:t xml:space="preserve"> và đính kèm file, </w:t>
      </w:r>
      <w:r>
        <w:rPr>
          <w:b/>
          <w:bCs/>
        </w:rPr>
        <w:t xml:space="preserve">Số GPP/GDP</w:t>
      </w:r>
      <w:r>
        <w:t xml:space="preserve"> kèm </w:t>
      </w:r>
      <w:r>
        <w:rPr>
          <w:b/>
          <w:bCs/>
        </w:rPr>
        <w:t xml:space="preserve">Hết hạn GPP</w:t>
      </w:r>
      <w:r>
        <w:t xml:space="preserve">, </w:t>
      </w:r>
      <w:r>
        <w:rPr>
          <w:b/>
          <w:bCs/>
        </w:rPr>
        <w:t xml:space="preserve">Số ISO</w:t>
      </w:r>
      <w:r>
        <w:t xml:space="preserve"> kèm file ISO.</w:t>
      </w:r>
    </w:p>
    <w:p>
      <w:pPr>
        <w:numPr>
          <w:ilvl w:val="0"/>
          <w:numId w:val="615"/>
        </w:numPr>
      </w:pPr>
      <w:r>
        <w:t xml:space="preserve">Nhấn </w:t>
      </w:r>
      <w:r>
        <w:rPr>
          <w:b/>
          <w:bCs/>
        </w:rPr>
        <w:t xml:space="preserve">Lưu</w:t>
      </w:r>
      <w:r>
        <w:t xml:space="preserve">. Khi cần ngừng hợp tác có rủi ro, tích ô </w:t>
      </w:r>
      <w:r>
        <w:rPr>
          <w:b/>
          <w:bCs/>
        </w:rPr>
        <w:t xml:space="preserve">Blacklist</w:t>
      </w:r>
      <w:r>
        <w:t xml:space="preserve"> (đưa NCC vào danh sách đen — chặn tạo PO mới); tích </w:t>
      </w:r>
      <w:r>
        <w:rPr>
          <w:b/>
          <w:bCs/>
        </w:rPr>
        <w:t xml:space="preserve">Disabled</w:t>
      </w:r>
      <w:r>
        <w:t xml:space="preserve"> nếu chỉ muốn ẩn NCC khỏi lựa chọn.</w:t>
      </w:r>
    </w:p>
    <w:p>
      <w:pPr>
        <w:jc w:val="center"/>
        <w:spacing w:before="120" w:after="40"/>
      </w:pPr>
      <w:r>
        <w:drawing>
          <wp:inline distT="0" distB="0" distL="0" distR="0">
            <wp:extent cx="5760000"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img5"/>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5. Màn hình chi tiết Nhà cung cấp với các mục Liên hệ, Thanh toán, Giấy tờ pháp lý và Đánh giá NCC.</w:t>
      </w:r>
    </w:p>
    <w:p>
      <w:pPr>
        <w:pStyle w:val="BodyText"/>
      </w:pPr>
      <w:r>
        <w:rPr>
          <w:b/>
          <w:bCs/>
        </w:rPr>
        <w:t xml:space="preserve">Đánh giá NCC:</w:t>
      </w:r>
      <w:r>
        <w:t xml:space="preserve"> trường </w:t>
      </w:r>
      <w:r>
        <w:rPr>
          <w:b/>
          <w:bCs/>
        </w:rPr>
        <w:t xml:space="preserve">Điểm trung bình (0-5)</w:t>
      </w:r>
      <w:r>
        <w:t xml:space="preserve"> và </w:t>
      </w:r>
      <w:r>
        <w:rPr>
          <w:b/>
          <w:bCs/>
        </w:rPr>
        <w:t xml:space="preserve">Số lần đánh giá</w:t>
      </w:r>
      <w:r>
        <w:t xml:space="preserve"> là chỉ là số đọc (read-only) do hệ thống tính, không nhập tay. SupplyCore tổng hợp scorecard 12 tháng gần nhất của NCC: số hợp đồng đang hiệu lực và hạn mức còn lại, số PO và giá trị mua, tỷ lệ giao đúng hạn, tỷ lệ đạt QC, công nợ phải trả và số cảnh báo còn mở — dùng để xem nhanh năng lực NCC trước khi ký hợp đồng.</w:t>
      </w:r>
    </w:p>
    <w:p>
      <w:pPr>
        <w:pStyle w:val="Heading4"/>
      </w:pPr>
      <w:r>
        <w:rPr>
          <w:rStyle w:val="SectionNumber"/>
        </w:rPr>
        <w:t xml:space="preserve">3.1.3.2</w:t>
      </w:r>
      <w:r>
        <w:tab/>
        <w:t xml:space="preserve">Tạo Hợp đồng khung &amp; gửi duyệt</w:t>
      </w:r>
    </w:p>
    <w:p>
      <w:pPr>
        <w:numPr>
          <w:ilvl w:val="0"/>
          <w:numId w:val="616"/>
        </w:numPr>
      </w:pPr>
      <w:r>
        <w:t xml:space="preserve">Từ Trang chủ mở </w:t>
      </w:r>
      <w:r>
        <w:rPr>
          <w:b/>
          <w:bCs/>
        </w:rPr>
        <w:t xml:space="preserve">M1 · Hợp đồng</w:t>
      </w:r>
      <w:r>
        <w:t xml:space="preserve">, bấm thẻ </w:t>
      </w:r>
      <w:r>
        <w:rPr>
          <w:b/>
          <w:bCs/>
        </w:rPr>
        <w:t xml:space="preserve">Hợp đồng khung</w:t>
      </w:r>
      <w:r>
        <w:t xml:space="preserve"> rồi nhấn </w:t>
      </w:r>
      <w:r>
        <w:rPr>
          <w:b/>
          <w:bCs/>
        </w:rPr>
        <w:t xml:space="preserve">Tạo mới</w:t>
      </w:r>
      <w:r>
        <w:t xml:space="preserve">.</w:t>
      </w:r>
    </w:p>
    <w:p>
      <w:pPr>
        <w:numPr>
          <w:ilvl w:val="0"/>
          <w:numId w:val="616"/>
        </w:numPr>
      </w:pPr>
      <w:r>
        <w:t xml:space="preserve">Chọn </w:t>
      </w:r>
      <w:r>
        <w:rPr>
          <w:b/>
          <w:bCs/>
        </w:rPr>
        <w:t xml:space="preserve">Nhà cung cấp</w:t>
      </w:r>
      <w:r>
        <w:t xml:space="preserve">, nhập </w:t>
      </w:r>
      <w:r>
        <w:rPr>
          <w:b/>
          <w:bCs/>
        </w:rPr>
        <w:t xml:space="preserve">Số hợp đồng</w:t>
      </w:r>
      <w:r>
        <w:t xml:space="preserve"> (không trùng), </w:t>
      </w:r>
      <w:r>
        <w:rPr>
          <w:b/>
          <w:bCs/>
        </w:rPr>
        <w:t xml:space="preserve">Ngày ký</w:t>
      </w:r>
      <w:r>
        <w:t xml:space="preserve">, </w:t>
      </w:r>
      <w:r>
        <w:rPr>
          <w:b/>
          <w:bCs/>
        </w:rPr>
        <w:t xml:space="preserve">Hiệu lực từ</w:t>
      </w:r>
      <w:r>
        <w:t xml:space="preserve"> và </w:t>
      </w:r>
      <w:r>
        <w:rPr>
          <w:b/>
          <w:bCs/>
        </w:rPr>
        <w:t xml:space="preserve">Hết hạn</w:t>
      </w:r>
      <w:r>
        <w:t xml:space="preserve">. Ngày hết hạn phải sau ngày hiệu lực và ngày ký không được sau ngày hiệu lực.</w:t>
      </w:r>
    </w:p>
    <w:p>
      <w:pPr>
        <w:numPr>
          <w:ilvl w:val="0"/>
          <w:numId w:val="616"/>
        </w:numPr>
      </w:pPr>
      <w:r>
        <w:t xml:space="preserve">Tại bảng </w:t>
      </w:r>
      <w:r>
        <w:rPr>
          <w:b/>
          <w:bCs/>
        </w:rPr>
        <w:t xml:space="preserve">Danh mục vật tư trong hợp đồng</w:t>
      </w:r>
      <w:r>
        <w:t xml:space="preserve">, thêm từng dòng: </w:t>
      </w:r>
      <w:r>
        <w:rPr>
          <w:b/>
          <w:bCs/>
        </w:rPr>
        <w:t xml:space="preserve">Mã VT</w:t>
      </w:r>
      <w:r>
        <w:t xml:space="preserve">, </w:t>
      </w:r>
      <w:r>
        <w:rPr>
          <w:b/>
          <w:bCs/>
        </w:rPr>
        <w:t xml:space="preserve">Đơn vị</w:t>
      </w:r>
      <w:r>
        <w:t xml:space="preserve">, </w:t>
      </w:r>
      <w:r>
        <w:rPr>
          <w:b/>
          <w:bCs/>
        </w:rPr>
        <w:t xml:space="preserve">SL hợp đồng</w:t>
      </w:r>
      <w:r>
        <w:t xml:space="preserve"> và </w:t>
      </w:r>
      <w:r>
        <w:rPr>
          <w:b/>
          <w:bCs/>
        </w:rPr>
        <w:t xml:space="preserve">Đơn giá</w:t>
      </w:r>
      <w:r>
        <w:t xml:space="preserve">. </w:t>
      </w:r>
      <w:r>
        <w:rPr>
          <w:b/>
          <w:bCs/>
        </w:rPr>
        <w:t xml:space="preserve">Thành tiền</w:t>
      </w:r>
      <w:r>
        <w:t xml:space="preserve"> mỗi dòng và </w:t>
      </w:r>
      <w:r>
        <w:rPr>
          <w:b/>
          <w:bCs/>
        </w:rPr>
        <w:t xml:space="preserve">Tổng giá trị (VND)</w:t>
      </w:r>
      <w:r>
        <w:t xml:space="preserve"> của hợp đồng được tính tự động (read-only).</w:t>
      </w:r>
    </w:p>
    <w:p>
      <w:pPr>
        <w:numPr>
          <w:ilvl w:val="0"/>
          <w:numId w:val="616"/>
        </w:numPr>
      </w:pPr>
      <w:r>
        <w:t xml:space="preserve">Khai thêm </w:t>
      </w:r>
      <w:r>
        <w:rPr>
          <w:b/>
          <w:bCs/>
        </w:rPr>
        <w:t xml:space="preserve">Điều khoản thanh toán</w:t>
      </w:r>
      <w:r>
        <w:t xml:space="preserve">, </w:t>
      </w:r>
      <w:r>
        <w:rPr>
          <w:b/>
          <w:bCs/>
        </w:rPr>
        <w:t xml:space="preserve">Điều khoản giao hàng</w:t>
      </w:r>
      <w:r>
        <w:t xml:space="preserve">, đính kèm </w:t>
      </w:r>
      <w:r>
        <w:rPr>
          <w:b/>
          <w:bCs/>
        </w:rPr>
        <w:t xml:space="preserve">File hợp đồng (PDF)</w:t>
      </w:r>
      <w:r>
        <w:t xml:space="preserve"> nếu có, rồi nhấn </w:t>
      </w:r>
      <w:r>
        <w:rPr>
          <w:b/>
          <w:bCs/>
        </w:rPr>
        <w:t xml:space="preserve">Lưu</w:t>
      </w:r>
      <w:r>
        <w:t xml:space="preserve">. Hợp đồng ở trạng thái </w:t>
      </w:r>
      <w:r>
        <w:rPr>
          <w:b/>
          <w:bCs/>
        </w:rPr>
        <w:t xml:space="preserve">Nháp</w:t>
      </w:r>
      <w:r>
        <w:t xml:space="preserve"> và giai đoạn phê duyệt </w:t>
      </w:r>
      <w:r>
        <w:rPr>
          <w:b/>
          <w:bCs/>
        </w:rPr>
        <w:t xml:space="preserve">Draft</w:t>
      </w:r>
      <w:r>
        <w:t xml:space="preserve">.</w:t>
      </w:r>
    </w:p>
    <w:p>
      <w:pPr>
        <w:numPr>
          <w:ilvl w:val="0"/>
          <w:numId w:val="616"/>
        </w:numPr>
      </w:pPr>
      <w:r>
        <w:t xml:space="preserve">Nhấn </w:t>
      </w:r>
      <w:r>
        <w:rPr>
          <w:b/>
          <w:bCs/>
        </w:rPr>
        <w:t xml:space="preserve">Gửi duyệt</w:t>
      </w:r>
      <w:r>
        <w:t xml:space="preserve"> để khởi động quy trình. Hợp đồng chuyển sang giai đoạn </w:t>
      </w:r>
      <w:r>
        <w:rPr>
          <w:b/>
          <w:bCs/>
        </w:rPr>
        <w:t xml:space="preserve">Manager Review</w:t>
      </w:r>
      <w:r>
        <w:t xml:space="preserve"> và chờ Trưởng phòng Vật tư.</w:t>
      </w:r>
    </w:p>
    <w:p>
      <w:pPr>
        <w:jc w:val="center"/>
        <w:spacing w:before="120" w:after="40"/>
      </w:pPr>
      <w:r>
        <w:drawing>
          <wp:inline distT="0" distB="0" distL="0" distR="0">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img6"/>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6. Màn hình Hợp đồng khung với bảng danh mục vật tư và khối giá trị Đã sử dụng / Đang gọi / Còn lại.</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NCC đang trong </w:t>
      </w:r>
      <w:r>
        <w:rPr>
          <w:b/>
          <w:bCs/>
        </w:rPr>
        <w:t xml:space="preserve">Blacklist</w:t>
      </w:r>
      <w:r>
        <w:t xml:space="preserve">, khi còn ở Nháp hệ thống chỉ cảnh báo; nhưng để duyệt và nộp được thì Lãnh đạo phải tích ô </w:t>
      </w:r>
      <w:r>
        <w:rPr>
          <w:b/>
          <w:bCs/>
        </w:rPr>
        <w:t xml:space="preserve">Lãnh đạo xác nhận override blacklist</w:t>
      </w:r>
      <w:r>
        <w:t xml:space="preserve">, nếu không sẽ bị chặn (SC-E-FC-BLACKLIST).</w:t>
      </w:r>
    </w:p>
    <w:p>
      <w:pPr>
        <w:pStyle w:val="Heading4"/>
      </w:pPr>
      <w:r>
        <w:rPr>
          <w:rStyle w:val="SectionNumber"/>
        </w:rPr>
        <w:t xml:space="preserve">3.1.3.3</w:t>
      </w:r>
      <w:r>
        <w:tab/>
        <w:t xml:space="preserve">Duyệt hợp đồng (Trưởng phòng → Lãnh đạo)</w:t>
      </w:r>
    </w:p>
    <w:p>
      <w:pPr>
        <w:numPr>
          <w:ilvl w:val="0"/>
          <w:numId w:val="617"/>
        </w:numPr>
      </w:pPr>
      <w:r>
        <w:t xml:space="preserve">Trưởng phòng Vật tư mở hợp đồng đang ở </w:t>
      </w:r>
      <w:r>
        <w:rPr>
          <w:b/>
          <w:bCs/>
        </w:rPr>
        <w:t xml:space="preserve">Manager Review</w:t>
      </w:r>
      <w:r>
        <w:t xml:space="preserve">, nhấn </w:t>
      </w:r>
      <w:r>
        <w:rPr>
          <w:b/>
          <w:bCs/>
        </w:rPr>
        <w:t xml:space="preserve">Duyệt (Quản lý)</w:t>
      </w:r>
      <w:r>
        <w:t xml:space="preserve"> và nhập </w:t>
      </w:r>
      <w:r>
        <w:rPr>
          <w:b/>
          <w:bCs/>
        </w:rPr>
        <w:t xml:space="preserve">Ghi chú Quản lý</w:t>
      </w:r>
      <w:r>
        <w:t xml:space="preserve"> (bắt buộc tối thiểu 10 ký tự để phục vụ audit).</w:t>
      </w:r>
    </w:p>
    <w:p>
      <w:pPr>
        <w:numPr>
          <w:ilvl w:val="0"/>
          <w:numId w:val="617"/>
        </w:numPr>
      </w:pPr>
      <w:r>
        <w:t xml:space="preserve">Hệ thống so Tổng giá trị với ngưỡng: nếu nhỏ hơn ngưỡng, hợp đồng chuyển thẳng sang </w:t>
      </w:r>
      <w:r>
        <w:rPr>
          <w:b/>
          <w:bCs/>
        </w:rPr>
        <w:t xml:space="preserve">Approved</w:t>
      </w:r>
      <w:r>
        <w:t xml:space="preserve">; nếu bằng hoặc lớn hơn ngưỡng, chuyển sang </w:t>
      </w:r>
      <w:r>
        <w:rPr>
          <w:b/>
          <w:bCs/>
        </w:rPr>
        <w:t xml:space="preserve">Executive Review</w:t>
      </w:r>
      <w:r>
        <w:t xml:space="preserve"> chờ Lãnh đạo.</w:t>
      </w:r>
    </w:p>
    <w:p>
      <w:pPr>
        <w:numPr>
          <w:ilvl w:val="0"/>
          <w:numId w:val="617"/>
        </w:numPr>
      </w:pPr>
      <w:r>
        <w:t xml:space="preserve">Lãnh đạo mở hợp đồng ở </w:t>
      </w:r>
      <w:r>
        <w:rPr>
          <w:b/>
          <w:bCs/>
        </w:rPr>
        <w:t xml:space="preserve">Executive Review</w:t>
      </w:r>
      <w:r>
        <w:t xml:space="preserve">, nhấn </w:t>
      </w:r>
      <w:r>
        <w:rPr>
          <w:b/>
          <w:bCs/>
        </w:rPr>
        <w:t xml:space="preserve">Duyệt (Lãnh đạo)</w:t>
      </w:r>
      <w:r>
        <w:t xml:space="preserve"> và nhập ghi chú (tối thiểu 10 ký tự); hợp đồng chuyển sang </w:t>
      </w:r>
      <w:r>
        <w:rPr>
          <w:b/>
          <w:bCs/>
        </w:rPr>
        <w:t xml:space="preserve">Approved</w:t>
      </w:r>
      <w:r>
        <w:t xml:space="preserve">.</w:t>
      </w:r>
    </w:p>
    <w:p>
      <w:pPr>
        <w:numPr>
          <w:ilvl w:val="0"/>
          <w:numId w:val="617"/>
        </w:numPr>
      </w:pPr>
      <w:r>
        <w:t xml:space="preserve">Người soạn (hoặc người có quyền) nhấn </w:t>
      </w:r>
      <w:r>
        <w:rPr>
          <w:b/>
          <w:bCs/>
        </w:rPr>
        <w:t xml:space="preserve">Nộp (Submit)</w:t>
      </w:r>
      <w:r>
        <w:t xml:space="preserve"> để kích hoạt. Hợp đồng chuyển docstatus = đã nộp và trạng thái thành </w:t>
      </w:r>
      <w:r>
        <w:rPr>
          <w:b/>
          <w:bCs/>
        </w:rPr>
        <w:t xml:space="preserve">Hiệu lực</w:t>
      </w:r>
      <w:r>
        <w:t xml:space="preserve"> (Active).</w:t>
      </w:r>
    </w:p>
    <w:p>
      <w:pPr>
        <w:numPr>
          <w:ilvl w:val="0"/>
          <w:numId w:val="617"/>
        </w:numPr>
      </w:pPr>
      <w:r>
        <w:t xml:space="preserve">Khi cần từ chối: ở bước Manager hoặc Executive, người duyệt nhấn </w:t>
      </w:r>
      <w:r>
        <w:rPr>
          <w:b/>
          <w:bCs/>
        </w:rPr>
        <w:t xml:space="preserve">Từ chối</w:t>
      </w:r>
      <w:r>
        <w:t xml:space="preserve"> và bắt buộc nhập </w:t>
      </w:r>
      <w:r>
        <w:rPr>
          <w:b/>
          <w:bCs/>
        </w:rPr>
        <w:t xml:space="preserve">Lý do từ chối</w:t>
      </w:r>
      <w:r>
        <w:t xml:space="preserve">; giai đoạn chuyển </w:t>
      </w:r>
      <w:r>
        <w:rPr>
          <w:b/>
          <w:bCs/>
        </w:rPr>
        <w:t xml:space="preserve">Rejected</w:t>
      </w:r>
      <w:r>
        <w:t xml:space="preserve">. Người soạn sửa lại rồi </w:t>
      </w:r>
      <w:r>
        <w:rPr>
          <w:b/>
          <w:bCs/>
        </w:rPr>
        <w:t xml:space="preserve">Gửi duyệt</w:t>
      </w:r>
      <w:r>
        <w:t xml:space="preserve"> lần nữa để chạy lại quy trình.</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Sau khi đã </w:t>
      </w:r>
      <w:r>
        <w:rPr>
          <w:b/>
          <w:bCs/>
        </w:rPr>
        <w:t xml:space="preserve">Approved</w:t>
      </w:r>
      <w:r>
        <w:t xml:space="preserve"> nhưng chưa Nộp, hợp đồng bị khóa sửa nội dung (SC-E-FC-LOCKED). Khi đó chỉ còn hai lựa chọn: </w:t>
      </w:r>
      <w:r>
        <w:rPr>
          <w:b/>
          <w:bCs/>
        </w:rPr>
        <w:t xml:space="preserve">Nộp</w:t>
      </w:r>
      <w:r>
        <w:t xml:space="preserve"> để kích hoạt, hoặc </w:t>
      </w:r>
      <w:r>
        <w:rPr>
          <w:b/>
          <w:bCs/>
        </w:rPr>
        <w:t xml:space="preserve">Từ chối</w:t>
      </w:r>
      <w:r>
        <w:t xml:space="preserve"> để gửi lại từ đầu.</w:t>
      </w:r>
    </w:p>
    <w:p>
      <w:pPr>
        <w:pStyle w:val="Heading4"/>
      </w:pPr>
      <w:r>
        <w:rPr>
          <w:rStyle w:val="SectionNumber"/>
        </w:rPr>
        <w:t xml:space="preserve">3.1.3.4</w:t>
      </w:r>
      <w:r>
        <w:tab/>
        <w:t xml:space="preserve">Gia hạn hợp đồng</w:t>
      </w:r>
    </w:p>
    <w:p>
      <w:pPr>
        <w:numPr>
          <w:ilvl w:val="0"/>
          <w:numId w:val="618"/>
        </w:numPr>
      </w:pPr>
      <w:r>
        <w:t xml:space="preserve">Mở hợp đồng đã Nộp (Hiệu lực), dùng chức năng </w:t>
      </w:r>
      <w:r>
        <w:rPr>
          <w:b/>
          <w:bCs/>
        </w:rPr>
        <w:t xml:space="preserve">Gia hạn</w:t>
      </w:r>
      <w:r>
        <w:t xml:space="preserve">: nhập </w:t>
      </w:r>
      <w:r>
        <w:rPr>
          <w:b/>
          <w:bCs/>
        </w:rPr>
        <w:t xml:space="preserve">Hết hạn mới</w:t>
      </w:r>
      <w:r>
        <w:t xml:space="preserve"> và </w:t>
      </w:r>
      <w:r>
        <w:rPr>
          <w:b/>
          <w:bCs/>
        </w:rPr>
        <w:t xml:space="preserve">Lý do gia hạn</w:t>
      </w:r>
      <w:r>
        <w:t xml:space="preserve">.</w:t>
      </w:r>
    </w:p>
    <w:p>
      <w:pPr>
        <w:numPr>
          <w:ilvl w:val="0"/>
          <w:numId w:val="618"/>
        </w:numPr>
      </w:pPr>
      <w:r>
        <w:t xml:space="preserve">Một dòng mới được thêm vào bảng </w:t>
      </w:r>
      <w:r>
        <w:rPr>
          <w:b/>
          <w:bCs/>
        </w:rPr>
        <w:t xml:space="preserve">Lịch sử gia hạn</w:t>
      </w:r>
      <w:r>
        <w:t xml:space="preserve"> với trạng thái </w:t>
      </w:r>
      <w:r>
        <w:rPr>
          <w:b/>
          <w:bCs/>
        </w:rPr>
        <w:t xml:space="preserve">Pending</w:t>
      </w:r>
      <w:r>
        <w:t xml:space="preserve"> (Chờ duyệt).</w:t>
      </w:r>
    </w:p>
    <w:p>
      <w:pPr>
        <w:numPr>
          <w:ilvl w:val="0"/>
          <w:numId w:val="618"/>
        </w:numPr>
      </w:pPr>
      <w:r>
        <w:t xml:space="preserve">Trưởng phòng Vật tư duyệt yêu cầu (Lãnh đạo duyệt nếu hợp đồng từ ngưỡng trở lên). Khi </w:t>
      </w:r>
      <w:r>
        <w:rPr>
          <w:b/>
          <w:bCs/>
        </w:rPr>
        <w:t xml:space="preserve">Approved</w:t>
      </w:r>
      <w:r>
        <w:t xml:space="preserve">, trường </w:t>
      </w:r>
      <w:r>
        <w:rPr>
          <w:b/>
          <w:bCs/>
        </w:rPr>
        <w:t xml:space="preserve">Hết hạn</w:t>
      </w:r>
      <w:r>
        <w:t xml:space="preserve"> của hợp đồng được cập nhật và trạng thái tính lại.</w:t>
      </w:r>
    </w:p>
    <w:p>
      <w:pPr>
        <w:numPr>
          <w:ilvl w:val="0"/>
          <w:numId w:val="618"/>
        </w:numPr>
      </w:pPr>
      <w:r>
        <w:t xml:space="preserve">Nếu không phù hợp, người duyệt </w:t>
      </w:r>
      <w:r>
        <w:rPr>
          <w:b/>
          <w:bCs/>
        </w:rPr>
        <w:t xml:space="preserve">Từ chối</w:t>
      </w:r>
      <w:r>
        <w:t xml:space="preserve"> dòng gia hạn (trạng thái dòng chuyển </w:t>
      </w:r>
      <w:r>
        <w:rPr>
          <w:b/>
          <w:bCs/>
        </w:rPr>
        <w:t xml:space="preserve">Rejected</w:t>
      </w:r>
      <w:r>
        <w:t xml:space="preserve">), hợp đồng giữ nguyên ngày hết hạn cũ.</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Ngày hết hạn mới phải SAU ngày hết hạn hiện tại. Không thể gia hạn nếu hợp đồng đã quá hạn hơn 90 ngày (SC-E-FC-EXPIRED-90D) — khi đó phải tạo hợp đồng mới.</w:t>
      </w:r>
    </w:p>
    <w:p>
      <w:pPr>
        <w:pStyle w:val="Heading4"/>
      </w:pPr>
      <w:r>
        <w:rPr>
          <w:rStyle w:val="SectionNumber"/>
        </w:rPr>
        <w:t xml:space="preserve">3.1.3.5</w:t>
      </w:r>
      <w:r>
        <w:tab/>
        <w:t xml:space="preserve">Thanh lý / kết thúc hợp đồng</w:t>
      </w:r>
    </w:p>
    <w:p>
      <w:pPr>
        <w:numPr>
          <w:ilvl w:val="0"/>
          <w:numId w:val="619"/>
        </w:numPr>
      </w:pPr>
      <w:r>
        <w:t xml:space="preserve">Trưởng phòng Vật tư mở hợp đồng đã Nộp, dùng chức năng </w:t>
      </w:r>
      <w:r>
        <w:rPr>
          <w:b/>
          <w:bCs/>
        </w:rPr>
        <w:t xml:space="preserve">Thanh lý</w:t>
      </w:r>
      <w:r>
        <w:t xml:space="preserve">, nhập </w:t>
      </w:r>
      <w:r>
        <w:rPr>
          <w:b/>
          <w:bCs/>
        </w:rPr>
        <w:t xml:space="preserve">Lý do thanh lý</w:t>
      </w:r>
      <w:r>
        <w:t xml:space="preserve"> và đính kèm </w:t>
      </w:r>
      <w:r>
        <w:rPr>
          <w:b/>
          <w:bCs/>
        </w:rPr>
        <w:t xml:space="preserve">Biên bản thanh lý (PDF)</w:t>
      </w:r>
      <w:r>
        <w:t xml:space="preserve"> nếu có.</w:t>
      </w:r>
    </w:p>
    <w:p>
      <w:pPr>
        <w:numPr>
          <w:ilvl w:val="0"/>
          <w:numId w:val="619"/>
        </w:numPr>
      </w:pPr>
      <w:r>
        <w:t xml:space="preserve">Trạng thái hợp đồng chuyển </w:t>
      </w:r>
      <w:r>
        <w:rPr>
          <w:b/>
          <w:bCs/>
        </w:rPr>
        <w:t xml:space="preserve">Kết thúc</w:t>
      </w:r>
      <w:r>
        <w:t xml:space="preserve"> (Terminated) và ghi </w:t>
      </w:r>
      <w:r>
        <w:rPr>
          <w:b/>
          <w:bCs/>
        </w:rPr>
        <w:t xml:space="preserve">Ngày thanh lý</w:t>
      </w:r>
      <w:r>
        <w:t xml:space="preserve">.</w:t>
      </w:r>
    </w:p>
    <w:p>
      <w:pPr>
        <w:numPr>
          <w:ilvl w:val="0"/>
          <w:numId w:val="619"/>
        </w:numPr>
      </w:pPr>
      <w:r>
        <w:t xml:space="preserve">Mọi Lệnh gọi hàng còn ở Nháp tham chiếu hợp đồng này tự động bị chuyển </w:t>
      </w:r>
      <w:r>
        <w:rPr>
          <w:b/>
          <w:bCs/>
        </w:rPr>
        <w:t xml:space="preserve">Đã huỷ</w:t>
      </w:r>
      <w:r>
        <w:t xml:space="preserve"> (Cancelled), tránh gọi hàng trên hợp đồng đã chấm dứt.</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Hủy (Cancel) một hợp đồng đã Nộp cũng đưa trạng thái về </w:t>
      </w:r>
      <w:r>
        <w:rPr>
          <w:b/>
          <w:bCs/>
        </w:rPr>
        <w:t xml:space="preserve">Kết thúc</w:t>
      </w:r>
      <w:r>
        <w:t xml:space="preserve"> và chặn các RO Nháp tương tự như thanh lý.</w:t>
      </w:r>
    </w:p>
    <w:p>
      <w:pPr>
        <w:pStyle w:val="Heading4"/>
      </w:pPr>
      <w:r>
        <w:rPr>
          <w:rStyle w:val="SectionNumber"/>
        </w:rPr>
        <w:t xml:space="preserve">3.1.3.6</w:t>
      </w:r>
      <w:r>
        <w:tab/>
        <w:t xml:space="preserve">Tạo Lệnh gọi hàng (Release Order) &amp; chuyển thành PO</w:t>
      </w:r>
    </w:p>
    <w:p>
      <w:pPr>
        <w:numPr>
          <w:ilvl w:val="0"/>
          <w:numId w:val="620"/>
        </w:numPr>
      </w:pPr>
      <w:r>
        <w:t xml:space="preserve">Mở danh sách </w:t>
      </w:r>
      <w:r>
        <w:rPr>
          <w:b/>
          <w:bCs/>
        </w:rPr>
        <w:t xml:space="preserve">Lệnh gọi hàng</w:t>
      </w:r>
      <w:r>
        <w:t xml:space="preserve"> (Release Order) và nhấn </w:t>
      </w:r>
      <w:r>
        <w:rPr>
          <w:b/>
          <w:bCs/>
        </w:rPr>
        <w:t xml:space="preserve">Tạo mới</w:t>
      </w:r>
      <w:r>
        <w:t xml:space="preserve">.</w:t>
      </w:r>
    </w:p>
    <w:p>
      <w:pPr>
        <w:numPr>
          <w:ilvl w:val="0"/>
          <w:numId w:val="620"/>
        </w:numPr>
      </w:pPr>
      <w:r>
        <w:t xml:space="preserve">Chọn </w:t>
      </w:r>
      <w:r>
        <w:rPr>
          <w:b/>
          <w:bCs/>
        </w:rPr>
        <w:t xml:space="preserve">Hợp đồng khung</w:t>
      </w:r>
      <w:r>
        <w:t xml:space="preserve"> (phải đang Hiệu lực). </w:t>
      </w:r>
      <w:r>
        <w:rPr>
          <w:b/>
          <w:bCs/>
        </w:rPr>
        <w:t xml:space="preserve">Nhà cung cấp</w:t>
      </w:r>
      <w:r>
        <w:t xml:space="preserve"> và </w:t>
      </w:r>
      <w:r>
        <w:rPr>
          <w:b/>
          <w:bCs/>
        </w:rPr>
        <w:t xml:space="preserve">Tên NCC</w:t>
      </w:r>
      <w:r>
        <w:t xml:space="preserve"> tự điền theo hợp đồng. Khi để trống bảng vật tư, hệ thống tự nạp các dòng còn số lượng từ hợp đồng với SL = 0.</w:t>
      </w:r>
    </w:p>
    <w:p>
      <w:pPr>
        <w:numPr>
          <w:ilvl w:val="0"/>
          <w:numId w:val="620"/>
        </w:numPr>
      </w:pPr>
      <w:r>
        <w:t xml:space="preserve">Nhập </w:t>
      </w:r>
      <w:r>
        <w:rPr>
          <w:b/>
          <w:bCs/>
        </w:rPr>
        <w:t xml:space="preserve">Ngày lệnh</w:t>
      </w:r>
      <w:r>
        <w:t xml:space="preserve">, </w:t>
      </w:r>
      <w:r>
        <w:rPr>
          <w:b/>
          <w:bCs/>
        </w:rPr>
        <w:t xml:space="preserve">Ngày cần giao</w:t>
      </w:r>
      <w:r>
        <w:t xml:space="preserve"> (không trước ngày lệnh) và điền </w:t>
      </w:r>
      <w:r>
        <w:rPr>
          <w:b/>
          <w:bCs/>
        </w:rPr>
        <w:t xml:space="preserve">SL</w:t>
      </w:r>
      <w:r>
        <w:t xml:space="preserve"> cần gọi cho từng vật tư. Đơn giá lấy theo hợp đồng, </w:t>
      </w:r>
      <w:r>
        <w:rPr>
          <w:b/>
          <w:bCs/>
        </w:rPr>
        <w:t xml:space="preserve">Tổng giá trị (VND)</w:t>
      </w:r>
      <w:r>
        <w:t xml:space="preserve"> tự tính.</w:t>
      </w:r>
    </w:p>
    <w:p>
      <w:pPr>
        <w:numPr>
          <w:ilvl w:val="0"/>
          <w:numId w:val="620"/>
        </w:numPr>
      </w:pPr>
      <w:r>
        <w:t xml:space="preserve">Nhấn </w:t>
      </w:r>
      <w:r>
        <w:rPr>
          <w:b/>
          <w:bCs/>
        </w:rPr>
        <w:t xml:space="preserve">Lưu</w:t>
      </w:r>
      <w:r>
        <w:t xml:space="preserve"> rồi </w:t>
      </w:r>
      <w:r>
        <w:rPr>
          <w:b/>
          <w:bCs/>
        </w:rPr>
        <w:t xml:space="preserve">Nộp (Submit)</w:t>
      </w:r>
      <w:r>
        <w:t xml:space="preserve">. Lệnh chuyển trạng thái </w:t>
      </w:r>
      <w:r>
        <w:rPr>
          <w:b/>
          <w:bCs/>
        </w:rPr>
        <w:t xml:space="preserve">Đã duyệt</w:t>
      </w:r>
      <w:r>
        <w:t xml:space="preserve"> (Approved); hệ thống chụp lại hạn mức còn lại của hợp đồng tại thời điểm tạo và tăng giá trị </w:t>
      </w:r>
      <w:r>
        <w:rPr>
          <w:b/>
          <w:bCs/>
        </w:rPr>
        <w:t xml:space="preserve">Đang gọi</w:t>
      </w:r>
      <w:r>
        <w:t xml:space="preserve"> của hợp đồng.</w:t>
      </w:r>
    </w:p>
    <w:p>
      <w:pPr>
        <w:numPr>
          <w:ilvl w:val="0"/>
          <w:numId w:val="620"/>
        </w:numPr>
      </w:pPr>
      <w:r>
        <w:t xml:space="preserve">Khi sẵn sàng đặt hàng, dùng chức năng </w:t>
      </w:r>
      <w:r>
        <w:rPr>
          <w:b/>
          <w:bCs/>
        </w:rPr>
        <w:t xml:space="preserve">Tạo Purchase Order</w:t>
      </w:r>
      <w:r>
        <w:t xml:space="preserve"> trên lệnh đã Approved. Hệ thống sinh một </w:t>
      </w:r>
      <w:r>
        <w:rPr>
          <w:b/>
          <w:bCs/>
        </w:rPr>
        <w:t xml:space="preserve">SC Purchase Order</w:t>
      </w:r>
      <w:r>
        <w:t xml:space="preserve"> (Nháp) gắn link hợp đồng + lệnh gọi hàng; lệnh chuyển trạng thái </w:t>
      </w:r>
      <w:r>
        <w:rPr>
          <w:b/>
          <w:bCs/>
        </w:rPr>
        <w:t xml:space="preserve">Converted</w:t>
      </w:r>
      <w:r>
        <w:t xml:space="preserve"> và lưu link PO.</w:t>
      </w:r>
    </w:p>
    <w:p>
      <w:pPr>
        <w:jc w:val="center"/>
        <w:spacing w:before="120" w:after="40"/>
      </w:pPr>
      <w:r>
        <w:drawing>
          <wp:inline distT="0" distB="0" distL="0" distR="0">
            <wp:extent cx="5760000" cy="36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img7"/>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7. Màn hình Lệnh gọi hàng sau khi nạp vật tư từ hợp đồng, với cột SL còn lại khả dụng.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Số lượng gọi mỗi vật tư không được vượt </w:t>
      </w:r>
      <w:r>
        <w:rPr>
          <w:b/>
          <w:bCs/>
        </w:rPr>
        <w:t xml:space="preserve">SL còn lại</w:t>
      </w:r>
      <w:r>
        <w:t xml:space="preserve"> trong hợp đồng và tổng giá trị lệnh không được vượt </w:t>
      </w:r>
      <w:r>
        <w:rPr>
          <w:b/>
          <w:bCs/>
        </w:rPr>
        <w:t xml:space="preserve">Còn lại khả dụng</w:t>
      </w:r>
      <w:r>
        <w:t xml:space="preserve"> của hợp đồng, nếu không sẽ báo lỗi SC-E002 FC_EXCEEDED.</w:t>
      </w:r>
    </w:p>
    <w:p>
      <w:pPr>
        <w:pStyle w:val="Heading3"/>
      </w:pPr>
      <w:r>
        <w:rPr>
          <w:rStyle w:val="SectionNumber"/>
        </w:rPr>
        <w:t xml:space="preserve">3.1.4</w:t>
      </w:r>
      <w:r>
        <w:tab/>
        <w:t xml:space="preserve">Trạng thái &amp; phê duyệt</w:t>
      </w:r>
    </w:p>
    <w:p>
      <w:pPr>
        <w:pStyle w:val="BodyText"/>
      </w:pPr>
      <w:r>
        <w:rPr>
          <w:b/>
          <w:bCs/>
        </w:rPr>
        <w:t xml:space="preserve">Hợp đồng khung</w:t>
      </w:r>
      <w:r>
        <w:t xml:space="preserve"> có hai trục song song: Giai đoạn phê duyệt (approval_stage) và Trạng thái vòng đời (status).</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Giai đoạn phê duyệt</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xử lý</w:t>
            </w:r>
          </w:p>
        </w:tc>
      </w:tr>
      <w:tr>
        <w:tc>
          <w:tcPr/>
          <w:p>
            <w:pPr>
              <w:pStyle w:val="Compact"/>
              <w:spacing w:after="36"/>
            </w:pPr>
            <w:r>
              <w:t xml:space="preserve">Draft (Nháp)</w:t>
            </w:r>
          </w:p>
        </w:tc>
        <w:tc>
          <w:tcPr/>
          <w:p>
            <w:pPr>
              <w:pStyle w:val="Compact"/>
              <w:spacing w:after="36"/>
            </w:pPr>
            <w:r>
              <w:t xml:space="preserve">Đang soạn, chưa gửi duyệt</w:t>
            </w:r>
          </w:p>
        </w:tc>
        <w:tc>
          <w:tcPr/>
          <w:p>
            <w:pPr>
              <w:pStyle w:val="Compact"/>
              <w:spacing w:after="36"/>
            </w:pPr>
            <w:r>
              <w:t xml:space="preserve">Người soạn (Kế toán/Trưởng phòng)</w:t>
            </w:r>
          </w:p>
        </w:tc>
      </w:tr>
      <w:tr>
        <w:tc>
          <w:tcPr/>
          <w:p>
            <w:pPr>
              <w:pStyle w:val="Compact"/>
              <w:spacing w:after="36"/>
            </w:pPr>
            <w:r>
              <w:t xml:space="preserve">Manager Review</w:t>
            </w:r>
          </w:p>
        </w:tc>
        <w:tc>
          <w:tcPr/>
          <w:p>
            <w:pPr>
              <w:pStyle w:val="Compact"/>
              <w:spacing w:after="36"/>
            </w:pPr>
            <w:r>
              <w:t xml:space="preserve">Đã Gửi duyệt, chờ Trưởng phòng</w:t>
            </w:r>
          </w:p>
        </w:tc>
        <w:tc>
          <w:tcPr/>
          <w:p>
            <w:pPr>
              <w:pStyle w:val="Compact"/>
              <w:spacing w:after="36"/>
            </w:pPr>
            <w:r>
              <w:t xml:space="preserve">Trưởng phòng Vật tư</w:t>
            </w:r>
          </w:p>
        </w:tc>
      </w:tr>
      <w:tr>
        <w:tc>
          <w:tcPr/>
          <w:p>
            <w:pPr>
              <w:pStyle w:val="Compact"/>
              <w:spacing w:after="36"/>
            </w:pPr>
            <w:r>
              <w:t xml:space="preserve">Executive Review</w:t>
            </w:r>
          </w:p>
        </w:tc>
        <w:tc>
          <w:tcPr/>
          <w:p>
            <w:pPr>
              <w:pStyle w:val="Compact"/>
              <w:spacing w:after="36"/>
            </w:pPr>
            <w:r>
              <w:t xml:space="preserve">Giá trị ≥ ngưỡng, chờ Lãnh đạo</w:t>
            </w:r>
          </w:p>
        </w:tc>
        <w:tc>
          <w:tcPr/>
          <w:p>
            <w:pPr>
              <w:pStyle w:val="Compact"/>
              <w:spacing w:after="36"/>
            </w:pPr>
            <w:r>
              <w:t xml:space="preserve">Lãnh đạo</w:t>
            </w:r>
          </w:p>
        </w:tc>
      </w:tr>
      <w:tr>
        <w:tc>
          <w:tcPr/>
          <w:p>
            <w:pPr>
              <w:pStyle w:val="Compact"/>
              <w:spacing w:after="36"/>
            </w:pPr>
            <w:r>
              <w:t xml:space="preserve">Approved (Đã duyệt)</w:t>
            </w:r>
          </w:p>
        </w:tc>
        <w:tc>
          <w:tcPr/>
          <w:p>
            <w:pPr>
              <w:pStyle w:val="Compact"/>
              <w:spacing w:after="36"/>
            </w:pPr>
            <w:r>
              <w:t xml:space="preserve">Đã duyệt đủ cấp, chờ Nộp kích hoạt</w:t>
            </w:r>
          </w:p>
        </w:tc>
        <w:tc>
          <w:tcPr/>
          <w:p>
            <w:pPr>
              <w:pStyle w:val="Compact"/>
              <w:spacing w:after="36"/>
            </w:pPr>
            <w:r>
              <w:t xml:space="preserve">Người soạn nhấn Nộp</w:t>
            </w:r>
          </w:p>
        </w:tc>
      </w:tr>
      <w:tr>
        <w:tc>
          <w:tcPr/>
          <w:p>
            <w:pPr>
              <w:pStyle w:val="Compact"/>
              <w:spacing w:after="36"/>
            </w:pPr>
            <w:r>
              <w:t xml:space="preserve">Rejected (Từ chối)</w:t>
            </w:r>
          </w:p>
        </w:tc>
        <w:tc>
          <w:tcPr/>
          <w:p>
            <w:pPr>
              <w:pStyle w:val="Compact"/>
              <w:spacing w:after="36"/>
            </w:pPr>
            <w:r>
              <w:t xml:space="preserve">Bị từ chối, cần sửa và gửi lại</w:t>
            </w:r>
          </w:p>
        </w:tc>
        <w:tc>
          <w:tcPr/>
          <w:p>
            <w:pPr>
              <w:pStyle w:val="Compact"/>
              <w:spacing w:after="36"/>
            </w:pPr>
            <w:r>
              <w:t xml:space="preserve">Người soạn</w:t>
            </w:r>
          </w:p>
        </w:tc>
      </w:tr>
    </w:tbl>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Trạng thái HĐ</w:t>
            </w:r>
          </w:p>
        </w:tc>
        <w:tc>
          <w:tcPr>
            <w:shd w:val="clear" w:color="auto" w:fill="0F4761"/>
          </w:tcPr>
          <w:p>
            <w:pPr>
              <w:pStyle w:val="Compact"/>
              <w:spacing w:after="36"/>
            </w:pPr>
            <w:r>
              <w:rPr>
                <w:b/>
                <w:bCs/>
                <w:color w:val="FFFFFF"/>
              </w:rPr>
              <w:t xml:space="preserve">Ý nghĩa</w:t>
            </w:r>
          </w:p>
        </w:tc>
      </w:tr>
      <w:tr>
        <w:tc>
          <w:tcPr/>
          <w:p>
            <w:pPr>
              <w:pStyle w:val="Compact"/>
              <w:spacing w:after="36"/>
            </w:pPr>
            <w:r>
              <w:t xml:space="preserve">Nháp (Draft)</w:t>
            </w:r>
          </w:p>
        </w:tc>
        <w:tc>
          <w:tcPr/>
          <w:p>
            <w:pPr>
              <w:pStyle w:val="Compact"/>
              <w:spacing w:after="36"/>
            </w:pPr>
            <w:r>
              <w:t xml:space="preserve">Chưa Nộp</w:t>
            </w:r>
          </w:p>
        </w:tc>
      </w:tr>
      <w:tr>
        <w:tc>
          <w:tcPr/>
          <w:p>
            <w:pPr>
              <w:pStyle w:val="Compact"/>
              <w:spacing w:after="36"/>
            </w:pPr>
            <w:r>
              <w:t xml:space="preserve">Hiệu lực (Active)</w:t>
            </w:r>
          </w:p>
        </w:tc>
        <w:tc>
          <w:tcPr/>
          <w:p>
            <w:pPr>
              <w:pStyle w:val="Compact"/>
              <w:spacing w:after="36"/>
            </w:pPr>
            <w:r>
              <w:t xml:space="preserve">Đã Nộp, còn hạn và còn hạn mức — gọi hàng được</w:t>
            </w:r>
          </w:p>
        </w:tc>
      </w:tr>
      <w:tr>
        <w:tc>
          <w:tcPr/>
          <w:p>
            <w:pPr>
              <w:pStyle w:val="Compact"/>
              <w:spacing w:after="36"/>
            </w:pPr>
            <w:r>
              <w:t xml:space="preserve">Hết hạn (Expired)</w:t>
            </w:r>
          </w:p>
        </w:tc>
        <w:tc>
          <w:tcPr/>
          <w:p>
            <w:pPr>
              <w:pStyle w:val="Compact"/>
              <w:spacing w:after="36"/>
            </w:pPr>
            <w:r>
              <w:t xml:space="preserve">Đã quá ngày Hết hạn</w:t>
            </w:r>
          </w:p>
        </w:tc>
      </w:tr>
      <w:tr>
        <w:tc>
          <w:tcPr/>
          <w:p>
            <w:pPr>
              <w:pStyle w:val="Compact"/>
              <w:spacing w:after="36"/>
            </w:pPr>
            <w:r>
              <w:t xml:space="preserve">Hết hạn mức (Exhausted)</w:t>
            </w:r>
          </w:p>
        </w:tc>
        <w:tc>
          <w:tcPr/>
          <w:p>
            <w:pPr>
              <w:pStyle w:val="Compact"/>
              <w:spacing w:after="36"/>
            </w:pPr>
            <w:r>
              <w:t xml:space="preserve">Còn lại khả dụng ≤ 0 — không tạo PO mới dù còn hạn</w:t>
            </w:r>
          </w:p>
        </w:tc>
      </w:tr>
      <w:tr>
        <w:tc>
          <w:tcPr/>
          <w:p>
            <w:pPr>
              <w:pStyle w:val="Compact"/>
              <w:spacing w:after="36"/>
            </w:pPr>
            <w:r>
              <w:t xml:space="preserve">Kết thúc (Terminated)</w:t>
            </w:r>
          </w:p>
        </w:tc>
        <w:tc>
          <w:tcPr/>
          <w:p>
            <w:pPr>
              <w:pStyle w:val="Compact"/>
              <w:spacing w:after="36"/>
            </w:pPr>
            <w:r>
              <w:t xml:space="preserve">Đã thanh lý hoặc bị hủy</w:t>
            </w:r>
          </w:p>
        </w:tc>
      </w:tr>
    </w:tbl>
    <w:p>
      <w:pPr>
        <w:pStyle w:val="BodyText"/>
      </w:pPr>
      <w:r>
        <w:rPr>
          <w:b/>
          <w:bCs/>
        </w:rPr>
        <w:t xml:space="preserve">Lệnh gọi hàng</w:t>
      </w:r>
      <w:r>
        <w:t xml:space="preserve"> có 4 trạng thái: </w:t>
      </w:r>
      <w:r>
        <w:rPr>
          <w:b/>
          <w:bCs/>
        </w:rPr>
        <w:t xml:space="preserve">Nháp</w:t>
      </w:r>
      <w:r>
        <w:t xml:space="preserve"> (Draft) đang soạn; </w:t>
      </w:r>
      <w:r>
        <w:rPr>
          <w:b/>
          <w:bCs/>
        </w:rPr>
        <w:t xml:space="preserve">Đã duyệt</w:t>
      </w:r>
      <w:r>
        <w:t xml:space="preserve"> (Approved) đã Nộp, đã chiếm hạn mức Đang gọi; </w:t>
      </w:r>
      <w:r>
        <w:rPr>
          <w:b/>
          <w:bCs/>
        </w:rPr>
        <w:t xml:space="preserve">Converted</w:t>
      </w:r>
      <w:r>
        <w:t xml:space="preserve"> đã sinh PO; </w:t>
      </w:r>
      <w:r>
        <w:rPr>
          <w:b/>
          <w:bCs/>
        </w:rPr>
        <w:t xml:space="preserve">Đã huỷ</w:t>
      </w:r>
      <w:r>
        <w:t xml:space="preserve"> (Cancelled) bị hủy hoặc bị chặn do hợp đồng thanh lý.</w:t>
      </w:r>
    </w:p>
    <w:p>
      <w:pPr>
        <w:pStyle w:val="Heading3"/>
      </w:pPr>
      <w:r>
        <w:rPr>
          <w:rStyle w:val="SectionNumber"/>
        </w:rPr>
        <w:t xml:space="preserve">3.1.5</w:t>
      </w:r>
      <w:r>
        <w:tab/>
        <w:t xml:space="preserve">Kết quả &amp; truy vết</w:t>
      </w:r>
    </w:p>
    <w:p>
      <w:pPr>
        <w:pStyle w:val="Compact"/>
        <w:numPr>
          <w:ilvl w:val="0"/>
          <w:numId w:val="1"/>
        </w:numPr>
      </w:pPr>
      <w:r>
        <w:t xml:space="preserve">Nhà cung cấp tạo ra bản ghi mã </w:t>
      </w:r>
      <w:r>
        <w:rPr>
          <w:b/>
          <w:bCs/>
        </w:rPr>
        <w:t xml:space="preserve">SC-SUP-#####</w:t>
      </w:r>
      <w:r>
        <w:t xml:space="preserve">, kèm scorecard 12 tháng và các giấy tờ pháp lý đính kèm.</w:t>
      </w:r>
    </w:p>
    <w:p>
      <w:pPr>
        <w:pStyle w:val="Compact"/>
        <w:numPr>
          <w:ilvl w:val="0"/>
          <w:numId w:val="1"/>
        </w:numPr>
      </w:pPr>
      <w:r>
        <w:t xml:space="preserve">Hợp đồng khung tạo bản ghi mã </w:t>
      </w:r>
      <w:r>
        <w:rPr>
          <w:b/>
          <w:bCs/>
        </w:rPr>
        <w:t xml:space="preserve">SC-FC-YYYY-#####</w:t>
      </w:r>
      <w:r>
        <w:t xml:space="preserve">; tự cập nhật </w:t>
      </w:r>
      <w:r>
        <w:rPr>
          <w:b/>
          <w:bCs/>
        </w:rPr>
        <w:t xml:space="preserve">Đã sử dụng</w:t>
      </w:r>
      <w:r>
        <w:t xml:space="preserve"> (Σ grand_total các PO đã nộp), </w:t>
      </w:r>
      <w:r>
        <w:rPr>
          <w:b/>
          <w:bCs/>
        </w:rPr>
        <w:t xml:space="preserve">Đang gọi</w:t>
      </w:r>
      <w:r>
        <w:t xml:space="preserve"> (Σ các RO Approved chưa convert) và </w:t>
      </w:r>
      <w:r>
        <w:rPr>
          <w:b/>
          <w:bCs/>
        </w:rPr>
        <w:t xml:space="preserve">Còn lại khả dụng</w:t>
      </w:r>
      <w:r>
        <w:t xml:space="preserve">.</w:t>
      </w:r>
    </w:p>
    <w:p>
      <w:pPr>
        <w:pStyle w:val="Compact"/>
        <w:numPr>
          <w:ilvl w:val="0"/>
          <w:numId w:val="1"/>
        </w:numPr>
      </w:pPr>
      <w:r>
        <w:t xml:space="preserve">Lệnh gọi hàng tạo bản ghi mã </w:t>
      </w:r>
      <w:r>
        <w:rPr>
          <w:b/>
          <w:bCs/>
        </w:rPr>
        <w:t xml:space="preserve">SC-RO-YYYY-#####</w:t>
      </w:r>
      <w:r>
        <w:t xml:space="preserve">; khi chuyển đổi sẽ sinh </w:t>
      </w:r>
      <w:r>
        <w:rPr>
          <w:b/>
          <w:bCs/>
        </w:rPr>
        <w:t xml:space="preserve">SC Purchase Order</w:t>
      </w:r>
      <w:r>
        <w:t xml:space="preserve"> và lưu link hai chiều để truy vết.</w:t>
      </w:r>
    </w:p>
    <w:p>
      <w:pPr>
        <w:pStyle w:val="Compact"/>
        <w:numPr>
          <w:ilvl w:val="0"/>
          <w:numId w:val="1"/>
        </w:numPr>
      </w:pPr>
      <w:r>
        <w:t xml:space="preserve">Lịch sử gia hạn và thông tin thanh lý (ngày, lý do, biên bản) lưu ngay trên hợp đồng phục vụ kiểm toán.</w:t>
      </w:r>
    </w:p>
    <w:p>
      <w:pPr>
        <w:pStyle w:val="Compact"/>
        <w:numPr>
          <w:ilvl w:val="0"/>
          <w:numId w:val="1"/>
        </w:numPr>
      </w:pPr>
      <w:r>
        <w:t xml:space="preserve">Tác vụ nền chạy hằng ngày cảnh báo hợp đồng sắp hết hạn ở mốc </w:t>
      </w:r>
      <w:r>
        <w:rPr>
          <w:b/>
          <w:bCs/>
        </w:rPr>
        <w:t xml:space="preserve">30 / 15 / 7 ngày</w:t>
      </w:r>
      <w:r>
        <w:t xml:space="preserve"> (gửi email và bật cờ </w:t>
      </w:r>
      <w:r>
        <w:rPr>
          <w:b/>
          <w:bCs/>
        </w:rPr>
        <w:t xml:space="preserve">Sắp hết hạn (≤30 ngày)</w:t>
      </w:r>
      <w:r>
        <w:t xml:space="preserve"> trên hợp đồng), liên thông cảnh báo ở M11.</w:t>
      </w:r>
    </w:p>
    <w:p>
      <w:pPr>
        <w:pStyle w:val="Heading3"/>
      </w:pPr>
      <w:r>
        <w:rPr>
          <w:rStyle w:val="SectionNumber"/>
        </w:rPr>
        <w:t xml:space="preserve">3.1.6</w:t>
      </w:r>
      <w:r>
        <w:tab/>
        <w:t xml:space="preserve">Lỗi thường gặp &amp; mẹo</w:t>
      </w:r>
    </w:p>
    <w:p>
      <w:pPr>
        <w:pStyle w:val="Compact"/>
        <w:numPr>
          <w:ilvl w:val="0"/>
          <w:numId w:val="1"/>
        </w:numPr>
      </w:pPr>
      <w:r>
        <w:rPr>
          <w:b/>
          <w:bCs/>
        </w:rPr>
        <w:t xml:space="preserve">SC-E021 INVALID_TAX_ID — Mã số thuế sai định dạng:</w:t>
      </w:r>
      <w:r>
        <w:t xml:space="preserve"> nhập đúng 10 chữ số (vd 0301110116) hoặc 13 chữ số cho đơn vị phụ thuộc.</w:t>
      </w:r>
    </w:p>
    <w:p>
      <w:pPr>
        <w:pStyle w:val="Compact"/>
        <w:numPr>
          <w:ilvl w:val="0"/>
          <w:numId w:val="1"/>
        </w:numPr>
      </w:pPr>
      <w:r>
        <w:rPr>
          <w:b/>
          <w:bCs/>
        </w:rPr>
        <w:t xml:space="preserve">SC-E-DUPLICATE-TAX-ID — MST đã tồn tại ở NCC khác:</w:t>
      </w:r>
      <w:r>
        <w:t xml:space="preserve"> tra lại NCC cũ thay vì tạo trùng.</w:t>
      </w:r>
    </w:p>
    <w:p>
      <w:pPr>
        <w:pStyle w:val="Compact"/>
        <w:numPr>
          <w:ilvl w:val="0"/>
          <w:numId w:val="1"/>
        </w:numPr>
      </w:pPr>
      <w:r>
        <w:rPr>
          <w:b/>
          <w:bCs/>
        </w:rPr>
        <w:t xml:space="preserve">SC-E026 APPROVAL_COMMENT_TOO_SHORT — Ghi chú duyệt quá ngắn:</w:t>
      </w:r>
      <w:r>
        <w:t xml:space="preserve"> ghi chú khi duyệt phải tối thiểu 10 ký tự, nêu rõ cơ sở duyệt.</w:t>
      </w:r>
    </w:p>
    <w:p>
      <w:pPr>
        <w:pStyle w:val="Compact"/>
        <w:numPr>
          <w:ilvl w:val="0"/>
          <w:numId w:val="1"/>
        </w:numPr>
      </w:pPr>
      <w:r>
        <w:rPr>
          <w:b/>
          <w:bCs/>
        </w:rPr>
        <w:t xml:space="preserve">SC-E-FC-NOT-APPROVED — Chưa duyệt đủ 3 cấp:</w:t>
      </w:r>
      <w:r>
        <w:t xml:space="preserve"> không thể Nộp khi giai đoạn chưa phải Approved; bấm </w:t>
      </w:r>
      <w:r>
        <w:rPr>
          <w:b/>
          <w:bCs/>
        </w:rPr>
        <w:t xml:space="preserve">Gửi duyệt</w:t>
      </w:r>
      <w:r>
        <w:t xml:space="preserve"> để bắt đầu quy trình.</w:t>
      </w:r>
    </w:p>
    <w:p>
      <w:pPr>
        <w:pStyle w:val="Compact"/>
        <w:numPr>
          <w:ilvl w:val="0"/>
          <w:numId w:val="1"/>
        </w:numPr>
      </w:pPr>
      <w:r>
        <w:rPr>
          <w:b/>
          <w:bCs/>
        </w:rPr>
        <w:t xml:space="preserve">SC-E-FC-LOCKED — Đã duyệt nên khóa sửa:</w:t>
      </w:r>
      <w:r>
        <w:t xml:space="preserve"> chỉ còn lựa chọn Nộp hoặc Từ chối; muốn sửa nội dung phải Từ chối rồi soạn lại.</w:t>
      </w:r>
    </w:p>
    <w:p>
      <w:pPr>
        <w:pStyle w:val="Compact"/>
        <w:numPr>
          <w:ilvl w:val="0"/>
          <w:numId w:val="1"/>
        </w:numPr>
      </w:pPr>
      <w:r>
        <w:rPr>
          <w:b/>
          <w:bCs/>
        </w:rPr>
        <w:t xml:space="preserve">SC-E-FC-BLACKLIST — NCC trong danh sách đen:</w:t>
      </w:r>
      <w:r>
        <w:t xml:space="preserve"> cần Lãnh đạo tích ô override blacklist mới tiếp tục được.</w:t>
      </w:r>
    </w:p>
    <w:p>
      <w:pPr>
        <w:pStyle w:val="Compact"/>
        <w:numPr>
          <w:ilvl w:val="0"/>
          <w:numId w:val="1"/>
        </w:numPr>
      </w:pPr>
      <w:r>
        <w:rPr>
          <w:b/>
          <w:bCs/>
        </w:rPr>
        <w:t xml:space="preserve">SC-E-FC-EXPIRED-90D — Hết hạn quá 90 ngày:</w:t>
      </w:r>
      <w:r>
        <w:t xml:space="preserve"> không gia hạn lùi được, hãy tạo hợp đồng mới.</w:t>
      </w:r>
    </w:p>
    <w:p>
      <w:pPr>
        <w:pStyle w:val="Compact"/>
        <w:numPr>
          <w:ilvl w:val="0"/>
          <w:numId w:val="1"/>
        </w:numPr>
      </w:pPr>
      <w:r>
        <w:rPr>
          <w:b/>
          <w:bCs/>
        </w:rPr>
        <w:t xml:space="preserve">SC-E002 FC_INACTIVE / FC_EXPIRED — Hợp đồng không Hiệu lực hoặc đã hết hạn:</w:t>
      </w:r>
      <w:r>
        <w:t xml:space="preserve"> chỉ tạo lệnh gọi hàng trên hợp đồng đang Hiệu lực và còn hạn.</w:t>
      </w:r>
    </w:p>
    <w:p>
      <w:pPr>
        <w:pStyle w:val="Compact"/>
        <w:numPr>
          <w:ilvl w:val="0"/>
          <w:numId w:val="1"/>
        </w:numPr>
      </w:pPr>
      <w:r>
        <w:rPr>
          <w:b/>
          <w:bCs/>
        </w:rPr>
        <w:t xml:space="preserve">SC-E002 FC_EXCEEDED / FC_ITEM_NOT_FOUND — Vượt hạn mức hoặc vật tư ngoài hợp đồng:</w:t>
      </w:r>
      <w:r>
        <w:t xml:space="preserve"> giảm số lượng/giá trị, hoặc chỉ gọi vật tư có trong hợp đồng.</w:t>
      </w:r>
    </w:p>
    <w:p>
      <w:pPr>
        <w:pStyle w:val="Compact"/>
        <w:numPr>
          <w:ilvl w:val="0"/>
          <w:numId w:val="1"/>
        </w:numPr>
      </w:pPr>
      <w:r>
        <w:rPr>
          <w:b/>
          <w:bCs/>
        </w:rPr>
        <w:t xml:space="preserve">Mẹo —</w:t>
      </w:r>
      <w:r>
        <w:t xml:space="preserve"> xem khối </w:t>
      </w:r>
      <w:r>
        <w:rPr>
          <w:b/>
          <w:bCs/>
        </w:rPr>
        <w:t xml:space="preserve">Còn lại khả dụng</w:t>
      </w:r>
      <w:r>
        <w:t xml:space="preserve"> trên hợp đồng trước khi lập lệnh gọi hàng để tránh bị chặn vượt hạn mức.</w:t>
      </w:r>
    </w:p>
    <w:p>
      <w:pPr>
        <w:pStyle w:val="Compact"/>
        <w:numPr>
          <w:ilvl w:val="0"/>
          <w:numId w:val="1"/>
        </w:numPr>
      </w:pPr>
      <w:r>
        <w:rPr>
          <w:b/>
          <w:bCs/>
        </w:rPr>
        <w:t xml:space="preserve">Mẹo —</w:t>
      </w:r>
      <w:r>
        <w:t xml:space="preserve"> dùng nút </w:t>
      </w:r>
      <w:r>
        <w:rPr>
          <w:b/>
          <w:bCs/>
        </w:rPr>
        <w:t xml:space="preserve">Xuất</w:t>
      </w:r>
      <w:r>
        <w:t xml:space="preserve"> ở màn hình Danh sách để tải hợp đồng/NCC ra Excel cho báo cáo, và tích </w:t>
      </w:r>
      <w:r>
        <w:rPr>
          <w:b/>
          <w:bCs/>
        </w:rPr>
        <w:t xml:space="preserve">Blacklist</w:t>
      </w:r>
      <w:r>
        <w:t xml:space="preserve"> thay vì xóa khi muốn chặn NCC.</w:t>
      </w:r>
    </w:p>
    <w:p>
      <w:pPr>
        <w:pStyle w:val="Heading3"/>
      </w:pPr>
      <w:r>
        <w:rPr>
          <w:rStyle w:val="SectionNumber"/>
        </w:rPr>
        <w:t xml:space="preserve">3.1.7</w:t>
      </w:r>
      <w:r>
        <w:tab/>
        <w:t xml:space="preserve">Liên quan</w:t>
      </w:r>
    </w:p>
    <w:p>
      <w:pPr>
        <w:pStyle w:val="Compact"/>
        <w:numPr>
          <w:ilvl w:val="0"/>
          <w:numId w:val="1"/>
        </w:numPr>
      </w:pPr>
      <w:r>
        <w:t xml:space="preserve">Xem 3.2 — Lập kế hoạch &amp; Đặt hàng (M2): tạo PO từ hợp đồng/lệnh gọi hàng, đơn giá lấy theo hợp đồng khung.</w:t>
      </w:r>
    </w:p>
    <w:p>
      <w:pPr>
        <w:pStyle w:val="Compact"/>
        <w:numPr>
          <w:ilvl w:val="0"/>
          <w:numId w:val="1"/>
        </w:numPr>
      </w:pPr>
      <w:r>
        <w:t xml:space="preserve">Xem 3.3 — Tiếp nhận &amp; Kiểm tra chất lượng (M3): nhận hàng theo PO làm tăng giá trị Đã sử dụng của hợp đồng.</w:t>
      </w:r>
    </w:p>
    <w:p>
      <w:pPr>
        <w:pStyle w:val="Compact"/>
        <w:numPr>
          <w:ilvl w:val="0"/>
          <w:numId w:val="1"/>
        </w:numPr>
      </w:pPr>
      <w:r>
        <w:t xml:space="preserve">Xem mục Dữ liệu nền (M0): khai báo Vật tư, Đơn vị tính, Nhóm vật tư và Nhà cung cấp trước khi lập hợp đồng.</w:t>
      </w:r>
    </w:p>
    <w:p>
      <w:pPr>
        <w:pStyle w:val="Compact"/>
        <w:numPr>
          <w:ilvl w:val="0"/>
          <w:numId w:val="1"/>
        </w:numPr>
      </w:pPr>
      <w:r>
        <w:t xml:space="preserve">Xem 3.11 — Dashboard &amp; Cảnh báo (M11): theo dõi cảnh báo hợp đồng sắp hết hạn và điểm đánh giá NCC.</w:t>
      </w:r>
    </w:p>
    <w:p>
      <w:pPr>
        <w:pStyle w:val="Heading2"/>
      </w:pPr>
      <w:r>
        <w:rPr>
          <w:rStyle w:val="SectionNumber"/>
        </w:rPr>
        <w:t xml:space="preserve">3.2</w:t>
      </w:r>
      <w:r>
        <w:tab/>
        <w:t xml:space="preserve">M2 · Kế hoạch &amp; Mua sắm</w:t>
      </w:r>
    </w:p>
    <w:p>
      <w:pPr>
        <w:pStyle w:val="Heading3"/>
      </w:pPr>
      <w:r>
        <w:rPr>
          <w:rStyle w:val="SectionNumber"/>
        </w:rPr>
        <w:t xml:space="preserve">3.2.1</w:t>
      </w:r>
      <w:r>
        <w:tab/>
        <w:t xml:space="preserve">Mục đích &amp; khi nào dùng</w:t>
      </w:r>
    </w:p>
    <w:p>
      <w:pPr>
        <w:pStyle w:val="FirstParagraph"/>
      </w:pPr>
      <w:r>
        <w:t xml:space="preserve">Module M2 (thẻ </w:t>
      </w:r>
      <w:r>
        <w:rPr>
          <w:b/>
          <w:bCs/>
        </w:rPr>
        <w:t xml:space="preserve">Kế hoạch &amp; Mua</w:t>
      </w:r>
      <w:r>
        <w:t xml:space="preserve"> trên màn hình chính) giúp bạn chủ động quản lý việc bổ sung vật tư: đặt sẵn ngưỡng tồn kho cho từng vật tư, lập kế hoạch mua sắm định kỳ dựa trên lịch sử tiêu thụ, tạo Yêu cầu mua khi kho cần bổ sung hàng, và lập Đơn mua hàng gửi nhà cung cấp. Bạn vào đây khi cần: cấu hình mức tái đặt hàng / tồn an toàn, dự trù mua hàng cho tháng/quý/năm, đề nghị mua một danh mục vật tư, hoặc chuyển một đề nghị đã duyệt thành đơn đặt hàng chính thức.</w:t>
      </w:r>
    </w:p>
    <w:p>
      <w:pPr>
        <w:pStyle w:val="BodyText"/>
      </w:pPr>
      <w:r>
        <w:t xml:space="preserve">Bốn nghiệp vụ trong M2 nối tiếp nhau thành một chuỗi: </w:t>
      </w:r>
      <w:r>
        <w:rPr>
          <w:b/>
          <w:bCs/>
        </w:rPr>
        <w:t xml:space="preserve">Ngưỡng tái đặt hàng → Kế hoạch mua sắm → Yêu cầu mua (MR) → Đơn mua hàng (PO)</w:t>
      </w:r>
      <w:r>
        <w:t xml:space="preserve">. Mỗi bước có thể đứng riêng, nhưng khi đi liền mạch, hệ thống tự gợi ý số lượng và đơn giá nên bạn ít phải nhập tay.</w:t>
      </w:r>
    </w:p>
    <w:p>
      <w:pPr>
        <w:pStyle w:val="Heading3"/>
      </w:pPr>
      <w:r>
        <w:rPr>
          <w:rStyle w:val="SectionNumber"/>
        </w:rPr>
        <w:t xml:space="preserve">3.2.2</w:t>
      </w:r>
      <w:r>
        <w:tab/>
        <w:t xml:space="preserve">Ai làm được &amp; cần chuẩn bị gì</w:t>
      </w:r>
    </w:p>
    <w:p>
      <w:pPr>
        <w:pStyle w:val="BodyText"/>
      </w:pPr>
      <w:r>
        <w:rPr>
          <w:b/>
          <w:bCs/>
        </w:rPr>
        <w:t xml:space="preserve">Vai trò:</w:t>
      </w:r>
      <w:r>
        <w:t xml:space="preserve"> NV Mua sắm và Thủ kho tạo Kế hoạch mua sắm, Yêu cầu mua, Đơn mua hàng. Trưởng phòng Vật tư phê duyệt Yêu cầu mua và Đơn mua hàng. Với đơn giá trị lớn (từ ngưỡng phê duyệt trở lên), Lãnh đạo / Quản trị Hệ thống duyệt cấp hai. Kế toán xem được nhưng không sửa Kế hoạch / Yêu cầu mua.</w:t>
      </w:r>
    </w:p>
    <w:p>
      <w:pPr>
        <w:pStyle w:val="BodyText"/>
      </w:pPr>
      <w:r>
        <w:rPr>
          <w:b/>
          <w:bCs/>
        </w:rPr>
        <w:t xml:space="preserve">Cần có trước:</w:t>
      </w:r>
      <w:r>
        <w:t xml:space="preserve"> Vật tư (SC Item), Kho (SC Warehouse), Nhà cung cấp (SC Supplier) và Đơn vị tính (SC UOM) đã khai báo trong Dữ liệu nền (M0). Vật tư phải có ít nhất một nhà cung cấp (NCC mặc định, hoặc thuộc nhóm vật tư của một NCC, hoặc nằm trong Hợp đồng khung còn hiệu lực) thì mới đề nghị mua được. Muốn hệ thống tự gợi ý số lượng cần mua thì kho phải có lịch sử xuất kho (Sổ kho – Stock Ledger) ít nhất vài tháng.</w:t>
      </w:r>
    </w:p>
    <w:p>
      <w:pPr>
        <w:pStyle w:val="Heading3"/>
      </w:pPr>
      <w:r>
        <w:rPr>
          <w:rStyle w:val="SectionNumber"/>
        </w:rPr>
        <w:t xml:space="preserve">3.2.3</w:t>
      </w:r>
      <w:r>
        <w:tab/>
        <w:t xml:space="preserve">Các bước thực hiện</w:t>
      </w:r>
    </w:p>
    <w:p>
      <w:pPr>
        <w:pStyle w:val="Heading4"/>
      </w:pPr>
      <w:r>
        <w:rPr>
          <w:rStyle w:val="SectionNumber"/>
        </w:rPr>
        <w:t xml:space="preserve">3.2.3.1</w:t>
      </w:r>
      <w:r>
        <w:tab/>
        <w:t xml:space="preserve">Thiết lập mức tái đặt hàng &amp; tồn an toàn</w:t>
      </w:r>
    </w:p>
    <w:p>
      <w:pPr>
        <w:numPr>
          <w:ilvl w:val="0"/>
          <w:numId w:val="621"/>
        </w:numPr>
      </w:pPr>
      <w:r>
        <w:t xml:space="preserve">Mở thẻ vật tư cần cấu hình trong M0 (SC Item), vào mục </w:t>
      </w:r>
      <w:r>
        <w:rPr>
          <w:b/>
          <w:bCs/>
        </w:rPr>
        <w:t xml:space="preserve">Lập kế hoạch</w:t>
      </w:r>
      <w:r>
        <w:t xml:space="preserve">.</w:t>
      </w:r>
    </w:p>
    <w:p>
      <w:pPr>
        <w:numPr>
          <w:ilvl w:val="0"/>
          <w:numId w:val="621"/>
        </w:numPr>
      </w:pPr>
      <w:r>
        <w:t xml:space="preserve">Nhập các ngưỡng ở cấp vật tư: </w:t>
      </w:r>
      <w:r>
        <w:rPr>
          <w:b/>
          <w:bCs/>
        </w:rPr>
        <w:t xml:space="preserve">Tồn kho an toàn</w:t>
      </w:r>
      <w:r>
        <w:t xml:space="preserve">, </w:t>
      </w:r>
      <w:r>
        <w:rPr>
          <w:b/>
          <w:bCs/>
        </w:rPr>
        <w:t xml:space="preserve">Mức tái đặt hàng</w:t>
      </w:r>
      <w:r>
        <w:t xml:space="preserve">, </w:t>
      </w:r>
      <w:r>
        <w:rPr>
          <w:b/>
          <w:bCs/>
        </w:rPr>
        <w:t xml:space="preserve">Tồn kho tối đa</w:t>
      </w:r>
      <w:r>
        <w:t xml:space="preserve">, </w:t>
      </w:r>
      <w:r>
        <w:rPr>
          <w:b/>
          <w:bCs/>
        </w:rPr>
        <w:t xml:space="preserve">Số lượng đặt hàng chuẩn (EOQ)</w:t>
      </w:r>
      <w:r>
        <w:t xml:space="preserve">, </w:t>
      </w:r>
      <w:r>
        <w:rPr>
          <w:b/>
          <w:bCs/>
        </w:rPr>
        <w:t xml:space="preserve">Lead time NCC (ngày)</w:t>
      </w:r>
      <w:r>
        <w:t xml:space="preserve"> (mặc định 30).</w:t>
      </w:r>
    </w:p>
    <w:p>
      <w:pPr>
        <w:numPr>
          <w:ilvl w:val="0"/>
          <w:numId w:val="621"/>
        </w:numPr>
      </w:pPr>
      <w:r>
        <w:t xml:space="preserve">Nếu mỗi kho có ngưỡng khác nhau, mở mục </w:t>
      </w:r>
      <w:r>
        <w:rPr>
          <w:b/>
          <w:bCs/>
        </w:rPr>
        <w:t xml:space="preserve">Ngưỡng tái đặt theo kho</w:t>
      </w:r>
      <w:r>
        <w:t xml:space="preserve"> rồi thêm dòng trong bảng </w:t>
      </w:r>
      <w:r>
        <w:rPr>
          <w:b/>
          <w:bCs/>
        </w:rPr>
        <w:t xml:space="preserve">Mức tồn theo kho</w:t>
      </w:r>
      <w:r>
        <w:t xml:space="preserve">: chọn </w:t>
      </w:r>
      <w:r>
        <w:rPr>
          <w:b/>
          <w:bCs/>
        </w:rPr>
        <w:t xml:space="preserve">Kho</w:t>
      </w:r>
      <w:r>
        <w:t xml:space="preserve"> và nhập </w:t>
      </w:r>
      <w:r>
        <w:rPr>
          <w:b/>
          <w:bCs/>
        </w:rPr>
        <w:t xml:space="preserve">Tồn kho an toàn / Mức tái đặt hàng / Tồn kho tối đa / Số lượng đặt hàng chuẩn (EOQ)</w:t>
      </w:r>
      <w:r>
        <w:t xml:space="preserve"> riêng cho kho đó.</w:t>
      </w:r>
    </w:p>
    <w:p>
      <w:pPr>
        <w:numPr>
          <w:ilvl w:val="0"/>
          <w:numId w:val="621"/>
        </w:numPr>
      </w:pPr>
      <w:r>
        <w:t xml:space="preserve">Nhấn </w:t>
      </w:r>
      <w:r>
        <w:rPr>
          <w:b/>
          <w:bCs/>
        </w:rPr>
        <w:t xml:space="preserve">Lưu</w:t>
      </w:r>
      <w:r>
        <w:t xml:space="preserve">. Khi tồn thực tế của một (vật tư, kho) tụt xuống bằng hoặc thấp hơn </w:t>
      </w:r>
      <w:r>
        <w:rPr>
          <w:b/>
          <w:bCs/>
        </w:rPr>
        <w:t xml:space="preserve">Mức tái đặt hàng</w:t>
      </w:r>
      <w:r>
        <w:t xml:space="preserve">, hệ thống chạy nền hằng ngày sẽ tự tạo một Yêu cầu mua bản nháp (xem 3.2.3.3).</w:t>
      </w:r>
    </w:p>
    <w:p>
      <w:pPr>
        <w:jc w:val="center"/>
        <w:spacing w:before="120" w:after="40"/>
      </w:pPr>
      <w:r>
        <w:drawing>
          <wp:inline distT="0" distB="0" distL="0" distR="0">
            <wp:extent cx="5760000" cy="36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img8"/>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8. Mục Lập kế hoạch trên thẻ SC Item với bảng Mức tồn theo kho.</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Ngưỡng theo kho được ưu tiên hơn ngưỡng cấp vật tư, nhưng chỉ khi giá trị trong dòng kho lớn hơn 0; để trống hoặc bằng 0 thì hệ thống tự dùng lại giá trị cấp vật tư. Riêng Lead time luôn lấy theo cấp vật tư.</w:t>
      </w:r>
    </w:p>
    <w:p>
      <w:pPr>
        <w:pStyle w:val="Heading4"/>
      </w:pPr>
      <w:r>
        <w:rPr>
          <w:rStyle w:val="SectionNumber"/>
        </w:rPr>
        <w:t xml:space="preserve">3.2.3.2</w:t>
      </w:r>
      <w:r>
        <w:tab/>
        <w:t xml:space="preserve">Lập Kế hoạch mua sắm định kỳ (Procurement Plan)</w:t>
      </w:r>
    </w:p>
    <w:p>
      <w:pPr>
        <w:numPr>
          <w:ilvl w:val="0"/>
          <w:numId w:val="622"/>
        </w:numPr>
      </w:pPr>
      <w:r>
        <w:t xml:space="preserve">Từ màn hình chính mở </w:t>
      </w:r>
      <w:r>
        <w:rPr>
          <w:b/>
          <w:bCs/>
        </w:rPr>
        <w:t xml:space="preserve">M2 (Kế hoạch &amp; Mua)</w:t>
      </w:r>
      <w:r>
        <w:t xml:space="preserve">, bấm thẻ </w:t>
      </w:r>
      <w:r>
        <w:rPr>
          <w:b/>
          <w:bCs/>
        </w:rPr>
        <w:t xml:space="preserve">Procurement Plan</w:t>
      </w:r>
      <w:r>
        <w:t xml:space="preserve"> rồi nhấn </w:t>
      </w:r>
      <w:r>
        <w:rPr>
          <w:b/>
          <w:bCs/>
        </w:rPr>
        <w:t xml:space="preserve">Tạo mới</w:t>
      </w:r>
      <w:r>
        <w:t xml:space="preserve">.</w:t>
      </w:r>
    </w:p>
    <w:p>
      <w:pPr>
        <w:numPr>
          <w:ilvl w:val="0"/>
          <w:numId w:val="622"/>
        </w:numPr>
      </w:pPr>
      <w:r>
        <w:t xml:space="preserve">Chọn </w:t>
      </w:r>
      <w:r>
        <w:rPr>
          <w:b/>
          <w:bCs/>
        </w:rPr>
        <w:t xml:space="preserve">Kỳ kế hoạch</w:t>
      </w:r>
      <w:r>
        <w:t xml:space="preserve"> (Hằng tháng / Hằng quý / Hằng năm / Đột xuất — Monthly/Quarterly/Yearly/Adhoc), nhập </w:t>
      </w:r>
      <w:r>
        <w:rPr>
          <w:b/>
          <w:bCs/>
        </w:rPr>
        <w:t xml:space="preserve">Từ ngày</w:t>
      </w:r>
      <w:r>
        <w:t xml:space="preserve">, </w:t>
      </w:r>
      <w:r>
        <w:rPr>
          <w:b/>
          <w:bCs/>
        </w:rPr>
        <w:t xml:space="preserve">Đến ngày</w:t>
      </w:r>
      <w:r>
        <w:t xml:space="preserve">, </w:t>
      </w:r>
      <w:r>
        <w:rPr>
          <w:b/>
          <w:bCs/>
        </w:rPr>
        <w:t xml:space="preserve">Ngày lập kế hoạch</w:t>
      </w:r>
      <w:r>
        <w:t xml:space="preserve">.</w:t>
      </w:r>
    </w:p>
    <w:p>
      <w:pPr>
        <w:numPr>
          <w:ilvl w:val="0"/>
          <w:numId w:val="622"/>
        </w:numPr>
      </w:pPr>
      <w:r>
        <w:t xml:space="preserve">Chọn </w:t>
      </w:r>
      <w:r>
        <w:rPr>
          <w:b/>
          <w:bCs/>
        </w:rPr>
        <w:t xml:space="preserve">Kho</w:t>
      </w:r>
      <w:r>
        <w:t xml:space="preserve"> cần lập kế hoạch. Đặt </w:t>
      </w:r>
      <w:r>
        <w:rPr>
          <w:b/>
          <w:bCs/>
        </w:rPr>
        <w:t xml:space="preserve">Số tháng lịch sử để tính avg</w:t>
      </w:r>
      <w:r>
        <w:t xml:space="preserve"> (mặc định 3) và </w:t>
      </w:r>
      <w:r>
        <w:rPr>
          <w:b/>
          <w:bCs/>
        </w:rPr>
        <w:t xml:space="preserve">Hệ số safety stock (%)</w:t>
      </w:r>
      <w:r>
        <w:t xml:space="preserve"> (mặc định 20). Nếu cần, điền </w:t>
      </w:r>
      <w:r>
        <w:rPr>
          <w:b/>
          <w:bCs/>
        </w:rPr>
        <w:t xml:space="preserve">Ngày cần hàng</w:t>
      </w:r>
      <w:r>
        <w:t xml:space="preserve"> — giá trị này sẽ truyền sang Yêu cầu mua.</w:t>
      </w:r>
    </w:p>
    <w:p>
      <w:pPr>
        <w:numPr>
          <w:ilvl w:val="0"/>
          <w:numId w:val="622"/>
        </w:numPr>
      </w:pPr>
      <w:r>
        <w:t xml:space="preserve">Nhấn nút </w:t>
      </w:r>
      <w:r>
        <w:rPr>
          <w:b/>
          <w:bCs/>
        </w:rPr>
        <w:t xml:space="preserve">Tự nạp danh mục từ lịch sử tiêu thụ</w:t>
      </w:r>
      <w:r>
        <w:t xml:space="preserve">. Hệ thống quét Sổ kho, tính bình quân tiêu thụ/tháng, tồn hiện tại, lượng PO đang chờ nhận, rồi đề xuất </w:t>
      </w:r>
      <w:r>
        <w:rPr>
          <w:b/>
          <w:bCs/>
        </w:rPr>
        <w:t xml:space="preserve">SL kế hoạch mua</w:t>
      </w:r>
      <w:r>
        <w:t xml:space="preserve"> cho từng vật tư. Ngoài ra có thể nạp theo ngưỡng tái đặt để bổ sung các vật tư đang dưới mức tái đặt hàng.</w:t>
      </w:r>
    </w:p>
    <w:p>
      <w:pPr>
        <w:numPr>
          <w:ilvl w:val="0"/>
          <w:numId w:val="622"/>
        </w:numPr>
      </w:pPr>
      <w:r>
        <w:t xml:space="preserve">Kiểm tra bảng vật tư, chỉnh </w:t>
      </w:r>
      <w:r>
        <w:rPr>
          <w:b/>
          <w:bCs/>
        </w:rPr>
        <w:t xml:space="preserve">SL kế hoạch mua</w:t>
      </w:r>
      <w:r>
        <w:t xml:space="preserve"> và </w:t>
      </w:r>
      <w:r>
        <w:rPr>
          <w:b/>
          <w:bCs/>
        </w:rPr>
        <w:t xml:space="preserve">Đơn giá ước tính</w:t>
      </w:r>
      <w:r>
        <w:t xml:space="preserve"> nếu cần (ví dụ tăng cho dịp lễ, mùa dịch). Hệ thống tự tính </w:t>
      </w:r>
      <w:r>
        <w:rPr>
          <w:b/>
          <w:bCs/>
        </w:rPr>
        <w:t xml:space="preserve">Thành tiền</w:t>
      </w:r>
      <w:r>
        <w:t xml:space="preserve"> từng dòng và </w:t>
      </w:r>
      <w:r>
        <w:rPr>
          <w:b/>
          <w:bCs/>
        </w:rPr>
        <w:t xml:space="preserve">Tổng chi phí ước tính</w:t>
      </w:r>
      <w:r>
        <w:t xml:space="preserve">.</w:t>
      </w:r>
    </w:p>
    <w:p>
      <w:pPr>
        <w:numPr>
          <w:ilvl w:val="0"/>
          <w:numId w:val="622"/>
        </w:numPr>
      </w:pPr>
      <w:r>
        <w:t xml:space="preserve">(Tùy chọn) Nhập </w:t>
      </w:r>
      <w:r>
        <w:rPr>
          <w:b/>
          <w:bCs/>
        </w:rPr>
        <w:t xml:space="preserve">Ngân sách dự kiến</w:t>
      </w:r>
      <w:r>
        <w:t xml:space="preserve"> cho kỳ. Nếu để 0 nghĩa là không kiểm soát ngân sách.</w:t>
      </w:r>
    </w:p>
    <w:p>
      <w:pPr>
        <w:numPr>
          <w:ilvl w:val="0"/>
          <w:numId w:val="622"/>
        </w:numPr>
      </w:pPr>
      <w:r>
        <w:t xml:space="preserve">(Tùy chọn) Tick </w:t>
      </w:r>
      <w:r>
        <w:rPr>
          <w:b/>
          <w:bCs/>
        </w:rPr>
        <w:t xml:space="preserve">Tự tạo Material Request sau Submit</w:t>
      </w:r>
      <w:r>
        <w:t xml:space="preserve"> nếu muốn hệ thống tự sinh Yêu cầu mua ngay khi duyệt kế hoạch.</w:t>
      </w:r>
    </w:p>
    <w:p>
      <w:pPr>
        <w:numPr>
          <w:ilvl w:val="0"/>
          <w:numId w:val="622"/>
        </w:numPr>
      </w:pPr>
      <w:r>
        <w:t xml:space="preserve">Nhấn </w:t>
      </w:r>
      <w:r>
        <w:rPr>
          <w:b/>
          <w:bCs/>
        </w:rPr>
        <w:t xml:space="preserve">Lưu</w:t>
      </w:r>
      <w:r>
        <w:t xml:space="preserve"> rồi </w:t>
      </w:r>
      <w:r>
        <w:rPr>
          <w:b/>
          <w:bCs/>
        </w:rPr>
        <w:t xml:space="preserve">Nộp</w:t>
      </w:r>
      <w:r>
        <w:t xml:space="preserve"> để duyệt kế hoạch. Nếu chưa tick tự tạo, sau khi nộp bạn bấm nút </w:t>
      </w:r>
      <w:r>
        <w:rPr>
          <w:b/>
          <w:bCs/>
        </w:rPr>
        <w:t xml:space="preserve">Tạo Material Request</w:t>
      </w:r>
      <w:r>
        <w:t xml:space="preserve"> để sinh phiếu thủ công.</w:t>
      </w:r>
    </w:p>
    <w:p>
      <w:pPr>
        <w:jc w:val="center"/>
        <w:spacing w:before="120" w:after="40"/>
      </w:pPr>
      <w:r>
        <w:drawing>
          <wp:inline distT="0" distB="0" distL="0" distR="0">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img9"/>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9. Màn hình Procurement Plan với bảng vật tư đã tự nạp và tổng chi phí ước tính.</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w:t>
      </w:r>
      <w:r>
        <w:rPr>
          <w:b/>
          <w:bCs/>
        </w:rPr>
        <w:t xml:space="preserve">Tổng chi phí ước tính</w:t>
      </w:r>
      <w:r>
        <w:t xml:space="preserve"> vượt </w:t>
      </w:r>
      <w:r>
        <w:rPr>
          <w:b/>
          <w:bCs/>
        </w:rPr>
        <w:t xml:space="preserve">Ngân sách dự kiến</w:t>
      </w:r>
      <w:r>
        <w:t xml:space="preserve"> (và ngân sách lớn hơn 0), hệ thống chặn nộp với lỗi </w:t>
      </w:r>
      <w:r>
        <w:rPr>
          <w:b/>
          <w:bCs/>
        </w:rPr>
        <w:t xml:space="preserve">SC-E-BUDGET-EXCEEDED</w:t>
      </w:r>
      <w:r>
        <w:t xml:space="preserve">. Phải tick ô </w:t>
      </w:r>
      <w:r>
        <w:rPr>
          <w:b/>
          <w:bCs/>
        </w:rPr>
        <w:t xml:space="preserve">Xác nhận vượt ngân sách</w:t>
      </w:r>
      <w:r>
        <w:t xml:space="preserve"> rồi lưu lại mới nộp được.</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kho chưa có dữ liệu tiêu thụ trong khoảng tháng đã chọn, nút tự nạp sẽ báo "Không có dữ liệu tiêu thụ…" (màu cam) và không thêm dòng nào — khi đó bạn tự thêm vật tư vào bảng theo cách thủ công.</w:t>
      </w:r>
    </w:p>
    <w:p>
      <w:pPr>
        <w:pStyle w:val="Heading4"/>
      </w:pPr>
      <w:r>
        <w:rPr>
          <w:rStyle w:val="SectionNumber"/>
        </w:rPr>
        <w:t xml:space="preserve">3.2.3.3</w:t>
      </w:r>
      <w:r>
        <w:tab/>
        <w:t xml:space="preserve">Tạo Yêu cầu mua (Material Request) &amp; phê duyệt</w:t>
      </w:r>
    </w:p>
    <w:p>
      <w:pPr>
        <w:numPr>
          <w:ilvl w:val="0"/>
          <w:numId w:val="623"/>
        </w:numPr>
      </w:pPr>
      <w:r>
        <w:t xml:space="preserve">Mở </w:t>
      </w:r>
      <w:r>
        <w:rPr>
          <w:b/>
          <w:bCs/>
        </w:rPr>
        <w:t xml:space="preserve">M2</w:t>
      </w:r>
      <w:r>
        <w:t xml:space="preserve">, bấm thẻ </w:t>
      </w:r>
      <w:r>
        <w:rPr>
          <w:b/>
          <w:bCs/>
        </w:rPr>
        <w:t xml:space="preserve">Yêu cầu mua</w:t>
      </w:r>
      <w:r>
        <w:t xml:space="preserve"> (SC Material Request) rồi </w:t>
      </w:r>
      <w:r>
        <w:rPr>
          <w:b/>
          <w:bCs/>
        </w:rPr>
        <w:t xml:space="preserve">Tạo mới</w:t>
      </w:r>
      <w:r>
        <w:t xml:space="preserve">. Hoặc để hệ thống tự sinh phiếu từ Kế hoạch mua sắm / từ cảnh báo tồn dưới mức tái đặt.</w:t>
      </w:r>
    </w:p>
    <w:p>
      <w:pPr>
        <w:numPr>
          <w:ilvl w:val="0"/>
          <w:numId w:val="623"/>
        </w:numPr>
      </w:pPr>
      <w:r>
        <w:t xml:space="preserve">Chọn </w:t>
      </w:r>
      <w:r>
        <w:rPr>
          <w:b/>
          <w:bCs/>
        </w:rPr>
        <w:t xml:space="preserve">Loại yêu cầu</w:t>
      </w:r>
      <w:r>
        <w:t xml:space="preserve">: </w:t>
      </w:r>
      <w:r>
        <w:rPr>
          <w:b/>
          <w:bCs/>
        </w:rPr>
        <w:t xml:space="preserve">Purchase</w:t>
      </w:r>
      <w:r>
        <w:t xml:space="preserve"> (mua hàng), </w:t>
      </w:r>
      <w:r>
        <w:rPr>
          <w:b/>
          <w:bCs/>
        </w:rPr>
        <w:t xml:space="preserve">Internal Transfer</w:t>
      </w:r>
      <w:r>
        <w:t xml:space="preserve"> (điều chuyển nội bộ) hoặc </w:t>
      </w:r>
      <w:r>
        <w:rPr>
          <w:b/>
          <w:bCs/>
        </w:rPr>
        <w:t xml:space="preserve">Urgent</w:t>
      </w:r>
      <w:r>
        <w:t xml:space="preserve"> (đột xuất). Nhập </w:t>
      </w:r>
      <w:r>
        <w:rPr>
          <w:b/>
          <w:bCs/>
        </w:rPr>
        <w:t xml:space="preserve">Ngày yêu cầu</w:t>
      </w:r>
      <w:r>
        <w:t xml:space="preserve"> và </w:t>
      </w:r>
      <w:r>
        <w:rPr>
          <w:b/>
          <w:bCs/>
        </w:rPr>
        <w:t xml:space="preserve">Ngày cần</w:t>
      </w:r>
      <w:r>
        <w:t xml:space="preserve">.</w:t>
      </w:r>
    </w:p>
    <w:p>
      <w:pPr>
        <w:numPr>
          <w:ilvl w:val="0"/>
          <w:numId w:val="623"/>
        </w:numPr>
      </w:pPr>
      <w:r>
        <w:t xml:space="preserve">Chọn </w:t>
      </w:r>
      <w:r>
        <w:rPr>
          <w:b/>
          <w:bCs/>
        </w:rPr>
        <w:t xml:space="preserve">Phòng ban yêu cầu</w:t>
      </w:r>
      <w:r>
        <w:t xml:space="preserve">, </w:t>
      </w:r>
      <w:r>
        <w:rPr>
          <w:b/>
          <w:bCs/>
        </w:rPr>
        <w:t xml:space="preserve">Kho đích</w:t>
      </w:r>
      <w:r>
        <w:t xml:space="preserve"> và </w:t>
      </w:r>
      <w:r>
        <w:rPr>
          <w:b/>
          <w:bCs/>
        </w:rPr>
        <w:t xml:space="preserve">Người yêu cầu</w:t>
      </w:r>
      <w:r>
        <w:t xml:space="preserve"> khi cần.</w:t>
      </w:r>
    </w:p>
    <w:p>
      <w:pPr>
        <w:numPr>
          <w:ilvl w:val="0"/>
          <w:numId w:val="623"/>
        </w:numPr>
      </w:pPr>
      <w:r>
        <w:t xml:space="preserve">Thêm dòng vật tư: chọn vật tư, nhập </w:t>
      </w:r>
      <w:r>
        <w:rPr>
          <w:b/>
          <w:bCs/>
        </w:rPr>
        <w:t xml:space="preserve">SL</w:t>
      </w:r>
      <w:r>
        <w:t xml:space="preserve"> và </w:t>
      </w:r>
      <w:r>
        <w:rPr>
          <w:b/>
          <w:bCs/>
        </w:rPr>
        <w:t xml:space="preserve">UOM</w:t>
      </w:r>
      <w:r>
        <w:t xml:space="preserve">. Nếu mua theo Hợp đồng khung, chọn </w:t>
      </w:r>
      <w:r>
        <w:rPr>
          <w:b/>
          <w:bCs/>
        </w:rPr>
        <w:t xml:space="preserve">HĐ khung</w:t>
      </w:r>
      <w:r>
        <w:t xml:space="preserve"> trên dòng — hệ thống tự lấy đơn giá hợp đồng làm </w:t>
      </w:r>
      <w:r>
        <w:rPr>
          <w:b/>
          <w:bCs/>
        </w:rPr>
        <w:t xml:space="preserve">Đơn giá ước tính</w:t>
      </w:r>
      <w:r>
        <w:t xml:space="preserve">.</w:t>
      </w:r>
    </w:p>
    <w:p>
      <w:pPr>
        <w:numPr>
          <w:ilvl w:val="0"/>
          <w:numId w:val="623"/>
        </w:numPr>
      </w:pPr>
      <w:r>
        <w:t xml:space="preserve">Nhập </w:t>
      </w:r>
      <w:r>
        <w:rPr>
          <w:b/>
          <w:bCs/>
        </w:rPr>
        <w:t xml:space="preserve">Lý do đề nghị</w:t>
      </w:r>
      <w:r>
        <w:t xml:space="preserve"> nếu cần, kiểm tra </w:t>
      </w:r>
      <w:r>
        <w:rPr>
          <w:b/>
          <w:bCs/>
        </w:rPr>
        <w:t xml:space="preserve">Tổng ước tính</w:t>
      </w:r>
      <w:r>
        <w:t xml:space="preserve">, rồi </w:t>
      </w:r>
      <w:r>
        <w:rPr>
          <w:b/>
          <w:bCs/>
        </w:rPr>
        <w:t xml:space="preserve">Lưu</w:t>
      </w:r>
      <w:r>
        <w:t xml:space="preserve"> và </w:t>
      </w:r>
      <w:r>
        <w:rPr>
          <w:b/>
          <w:bCs/>
        </w:rPr>
        <w:t xml:space="preserve">Nộp</w:t>
      </w:r>
      <w:r>
        <w:t xml:space="preserve">. Khi nộp, phiếu chuyển sang trạng thái </w:t>
      </w:r>
      <w:r>
        <w:rPr>
          <w:b/>
          <w:bCs/>
        </w:rPr>
        <w:t xml:space="preserve">Pending</w:t>
      </w:r>
      <w:r>
        <w:t xml:space="preserve"> (Chờ duyệt) và hệ thống gửi email báo Trưởng phòng Vật tư.</w:t>
      </w:r>
    </w:p>
    <w:p>
      <w:pPr>
        <w:numPr>
          <w:ilvl w:val="0"/>
          <w:numId w:val="623"/>
        </w:numPr>
      </w:pPr>
      <w:r>
        <w:t xml:space="preserve">Trưởng phòng Vật tư mở phiếu, bấm </w:t>
      </w:r>
      <w:r>
        <w:rPr>
          <w:b/>
          <w:bCs/>
        </w:rPr>
        <w:t xml:space="preserve">Duyệt</w:t>
      </w:r>
      <w:r>
        <w:t xml:space="preserve"> (chuyển sang Approved) hoặc </w:t>
      </w:r>
      <w:r>
        <w:rPr>
          <w:b/>
          <w:bCs/>
        </w:rPr>
        <w:t xml:space="preserve">Từ chối</w:t>
      </w:r>
      <w:r>
        <w:t xml:space="preserve"> (phải nhập lý do, chuyển sang Rejected).</w:t>
      </w:r>
    </w:p>
    <w:p>
      <w:pPr>
        <w:numPr>
          <w:ilvl w:val="0"/>
          <w:numId w:val="623"/>
        </w:numPr>
      </w:pPr>
      <w:r>
        <w:t xml:space="preserve">Sau khi phiếu </w:t>
      </w:r>
      <w:r>
        <w:rPr>
          <w:b/>
          <w:bCs/>
        </w:rPr>
        <w:t xml:space="preserve">Approved</w:t>
      </w:r>
      <w:r>
        <w:t xml:space="preserve">, NV Mua sắm bấm </w:t>
      </w:r>
      <w:r>
        <w:rPr>
          <w:b/>
          <w:bCs/>
        </w:rPr>
        <w:t xml:space="preserve">Tạo Purchase Order</w:t>
      </w:r>
      <w:r>
        <w:t xml:space="preserve"> để chuyển sang đơn mua hàng (gom theo nhà cung cấp và hợp đồng khung).</w:t>
      </w:r>
    </w:p>
    <w:p>
      <w:pPr>
        <w:jc w:val="center"/>
        <w:spacing w:before="120" w:after="40"/>
      </w:pPr>
      <w:r>
        <w:drawing>
          <wp:inline distT="0" distB="0" distL="0" distR="0">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img10"/>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10. Phiếu Yêu cầu mua ở trạng thái Pending với nút Duyệt / Từ chối.</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Với (vật tư, kho) tụt dưới mức tái đặt hàng, tác vụ nền hằng ngày tự tạo một Yêu cầu mua </w:t>
      </w:r>
      <w:r>
        <w:rPr>
          <w:b/>
          <w:bCs/>
        </w:rPr>
        <w:t xml:space="preserve">bản nháp</w:t>
      </w:r>
      <w:r>
        <w:t xml:space="preserve"> loại Purchase cho từng kho (số lượng = Số lượng đặt hàng chuẩn, hoặc bù lên Tồn kho tối đa, hoặc gấp đôi mức tái đặt trừ tồn). Bạn nhận email tóm tắt, mở phiếu nháp, soát lại số lượng rồi Nộp như bình thường.</w:t>
      </w:r>
    </w:p>
    <w:p>
      <w:pPr>
        <w:pStyle w:val="Heading4"/>
      </w:pPr>
      <w:r>
        <w:rPr>
          <w:rStyle w:val="SectionNumber"/>
        </w:rPr>
        <w:t xml:space="preserve">3.2.3.4</w:t>
      </w:r>
      <w:r>
        <w:tab/>
        <w:t xml:space="preserve">Tạo &amp; phê duyệt Đơn mua hàng (Purchase Order)</w:t>
      </w:r>
    </w:p>
    <w:p>
      <w:pPr>
        <w:numPr>
          <w:ilvl w:val="0"/>
          <w:numId w:val="624"/>
        </w:numPr>
      </w:pPr>
      <w:r>
        <w:t xml:space="preserve">Tạo PO từ Yêu cầu mua đã duyệt (nút </w:t>
      </w:r>
      <w:r>
        <w:rPr>
          <w:b/>
          <w:bCs/>
        </w:rPr>
        <w:t xml:space="preserve">Tạo Purchase Order</w:t>
      </w:r>
      <w:r>
        <w:t xml:space="preserve">) hoặc mở thẻ </w:t>
      </w:r>
      <w:r>
        <w:rPr>
          <w:b/>
          <w:bCs/>
        </w:rPr>
        <w:t xml:space="preserve">Đơn mua hàng</w:t>
      </w:r>
      <w:r>
        <w:t xml:space="preserve"> (SC Purchase Order) trong M2 và </w:t>
      </w:r>
      <w:r>
        <w:rPr>
          <w:b/>
          <w:bCs/>
        </w:rPr>
        <w:t xml:space="preserve">Tạo mới</w:t>
      </w:r>
      <w:r>
        <w:t xml:space="preserve">.</w:t>
      </w:r>
    </w:p>
    <w:p>
      <w:pPr>
        <w:numPr>
          <w:ilvl w:val="0"/>
          <w:numId w:val="624"/>
        </w:numPr>
      </w:pPr>
      <w:r>
        <w:t xml:space="preserve">Chọn </w:t>
      </w:r>
      <w:r>
        <w:rPr>
          <w:b/>
          <w:bCs/>
        </w:rPr>
        <w:t xml:space="preserve">NCC</w:t>
      </w:r>
      <w:r>
        <w:t xml:space="preserve">, </w:t>
      </w:r>
      <w:r>
        <w:rPr>
          <w:b/>
          <w:bCs/>
        </w:rPr>
        <w:t xml:space="preserve">Ngày PO</w:t>
      </w:r>
      <w:r>
        <w:t xml:space="preserve">, </w:t>
      </w:r>
      <w:r>
        <w:rPr>
          <w:b/>
          <w:bCs/>
        </w:rPr>
        <w:t xml:space="preserve">Ngày giao DK</w:t>
      </w:r>
      <w:r>
        <w:t xml:space="preserve">, </w:t>
      </w:r>
      <w:r>
        <w:rPr>
          <w:b/>
          <w:bCs/>
        </w:rPr>
        <w:t xml:space="preserve">Kho nhận</w:t>
      </w:r>
      <w:r>
        <w:t xml:space="preserve">. Nếu mua theo hợp đồng, chọn </w:t>
      </w:r>
      <w:r>
        <w:rPr>
          <w:b/>
          <w:bCs/>
        </w:rPr>
        <w:t xml:space="preserve">Hợp đồng khung</w:t>
      </w:r>
      <w:r>
        <w:t xml:space="preserve"> (và </w:t>
      </w:r>
      <w:r>
        <w:rPr>
          <w:b/>
          <w:bCs/>
        </w:rPr>
        <w:t xml:space="preserve">Release Order</w:t>
      </w:r>
      <w:r>
        <w:t xml:space="preserve"> nếu có) — hệ thống tự nạp đơn giá theo hợp đồng.</w:t>
      </w:r>
    </w:p>
    <w:p>
      <w:pPr>
        <w:numPr>
          <w:ilvl w:val="0"/>
          <w:numId w:val="624"/>
        </w:numPr>
      </w:pPr>
      <w:r>
        <w:t xml:space="preserve">Nếu không có hợp đồng khung, nhập </w:t>
      </w:r>
      <w:r>
        <w:rPr>
          <w:b/>
          <w:bCs/>
        </w:rPr>
        <w:t xml:space="preserve">Đơn giá</w:t>
      </w:r>
      <w:r>
        <w:t xml:space="preserve"> từng dòng thủ công và đính kèm </w:t>
      </w:r>
      <w:r>
        <w:rPr>
          <w:b/>
          <w:bCs/>
        </w:rPr>
        <w:t xml:space="preserve">Báo giá</w:t>
      </w:r>
      <w:r>
        <w:t xml:space="preserve"> ở ô tương ứng.</w:t>
      </w:r>
    </w:p>
    <w:p>
      <w:pPr>
        <w:numPr>
          <w:ilvl w:val="0"/>
          <w:numId w:val="624"/>
        </w:numPr>
      </w:pPr>
      <w:r>
        <w:t xml:space="preserve">Điều chỉnh </w:t>
      </w:r>
      <w:r>
        <w:rPr>
          <w:b/>
          <w:bCs/>
        </w:rPr>
        <w:t xml:space="preserve">SL</w:t>
      </w:r>
      <w:r>
        <w:t xml:space="preserve">, </w:t>
      </w:r>
      <w:r>
        <w:rPr>
          <w:b/>
          <w:bCs/>
        </w:rPr>
        <w:t xml:space="preserve">Đơn giá</w:t>
      </w:r>
      <w:r>
        <w:t xml:space="preserve">, </w:t>
      </w:r>
      <w:r>
        <w:rPr>
          <w:b/>
          <w:bCs/>
        </w:rPr>
        <w:t xml:space="preserve">Điều khoản giao hàng</w:t>
      </w:r>
      <w:r>
        <w:t xml:space="preserve">, </w:t>
      </w:r>
      <w:r>
        <w:rPr>
          <w:b/>
          <w:bCs/>
        </w:rPr>
        <w:t xml:space="preserve">Điều khoản TT</w:t>
      </w:r>
      <w:r>
        <w:t xml:space="preserve"> nếu cần. Hệ thống tính </w:t>
      </w:r>
      <w:r>
        <w:rPr>
          <w:b/>
          <w:bCs/>
        </w:rPr>
        <w:t xml:space="preserve">Tổng giá trị</w:t>
      </w:r>
      <w:r>
        <w:t xml:space="preserve"> và đánh dấu </w:t>
      </w:r>
      <w:r>
        <w:rPr>
          <w:b/>
          <w:bCs/>
        </w:rPr>
        <w:t xml:space="preserve">Có lệch giá so với FC</w:t>
      </w:r>
      <w:r>
        <w:t xml:space="preserve"> khi đơn giá lệch quá ±1% so với giá hợp đồng khung.</w:t>
      </w:r>
    </w:p>
    <w:p>
      <w:pPr>
        <w:numPr>
          <w:ilvl w:val="0"/>
          <w:numId w:val="624"/>
        </w:numPr>
      </w:pPr>
      <w:r>
        <w:t xml:space="preserve">Gửi duyệt: bấm </w:t>
      </w:r>
      <w:r>
        <w:rPr>
          <w:b/>
          <w:bCs/>
        </w:rPr>
        <w:t xml:space="preserve">Gửi duyệt (Manager)</w:t>
      </w:r>
      <w:r>
        <w:t xml:space="preserve"> để chuyển sang chặng </w:t>
      </w:r>
      <w:r>
        <w:rPr>
          <w:b/>
          <w:bCs/>
        </w:rPr>
        <w:t xml:space="preserve">Manager Review</w:t>
      </w:r>
      <w:r>
        <w:t xml:space="preserve">. Trưởng phòng Vật tư bấm </w:t>
      </w:r>
      <w:r>
        <w:rPr>
          <w:b/>
          <w:bCs/>
        </w:rPr>
        <w:t xml:space="preserve">Manager duyệt</w:t>
      </w:r>
      <w:r>
        <w:t xml:space="preserve">. Nếu </w:t>
      </w:r>
      <w:r>
        <w:rPr>
          <w:b/>
          <w:bCs/>
        </w:rPr>
        <w:t xml:space="preserve">Tổng giá trị</w:t>
      </w:r>
      <w:r>
        <w:t xml:space="preserve"> dưới ngưỡng phê duyệt thì đơn được duyệt luôn; nếu bằng hoặc vượt ngưỡng, đơn chuyển sang </w:t>
      </w:r>
      <w:r>
        <w:rPr>
          <w:b/>
          <w:bCs/>
        </w:rPr>
        <w:t xml:space="preserve">Executive Review</w:t>
      </w:r>
      <w:r>
        <w:t xml:space="preserve"> chờ Lãnh đạo bấm </w:t>
      </w:r>
      <w:r>
        <w:rPr>
          <w:b/>
          <w:bCs/>
        </w:rPr>
        <w:t xml:space="preserve">Lãnh đạo duyệt</w:t>
      </w:r>
      <w:r>
        <w:t xml:space="preserve">.</w:t>
      </w:r>
    </w:p>
    <w:p>
      <w:pPr>
        <w:numPr>
          <w:ilvl w:val="0"/>
          <w:numId w:val="624"/>
        </w:numPr>
      </w:pPr>
      <w:r>
        <w:t xml:space="preserve">Khi chặng phê duyệt đạt </w:t>
      </w:r>
      <w:r>
        <w:rPr>
          <w:b/>
          <w:bCs/>
        </w:rPr>
        <w:t xml:space="preserve">Approved</w:t>
      </w:r>
      <w:r>
        <w:t xml:space="preserve">, nhấn </w:t>
      </w:r>
      <w:r>
        <w:rPr>
          <w:b/>
          <w:bCs/>
        </w:rPr>
        <w:t xml:space="preserve">Nộp</w:t>
      </w:r>
      <w:r>
        <w:t xml:space="preserve">. Hệ thống tự gửi email đơn hàng tới NCC và đặt trạng thái </w:t>
      </w:r>
      <w:r>
        <w:rPr>
          <w:b/>
          <w:bCs/>
        </w:rPr>
        <w:t xml:space="preserve">Sent to Supplier</w:t>
      </w:r>
      <w:r>
        <w:t xml:space="preserve"> (Đã gửi NCC), kèm thời điểm gửi.</w:t>
      </w:r>
    </w:p>
    <w:p>
      <w:pPr>
        <w:jc w:val="center"/>
        <w:spacing w:before="120" w:after="40"/>
      </w:pPr>
      <w:r>
        <w:drawing>
          <wp:inline distT="0" distB="0" distL="0" distR="0">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img11"/>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11. Đơn mua hàng với panel Workflow Phê duyệt và nút Manager duyệt / Lãnh đạo duyệt.</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Ngưỡng phê duyệt hai cấp lấy từ </w:t>
      </w:r>
      <w:r>
        <w:rPr>
          <w:b/>
          <w:bCs/>
        </w:rPr>
        <w:t xml:space="preserve">SupplyCore Settings · po_approval_threshold</w:t>
      </w:r>
      <w:r>
        <w:t xml:space="preserve">, mặc định 50.000.000 VND. Quản trị có thể đổi trong Cấu hình hệ thống.</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nộp đơn trực tiếp mà chưa qua chặng duyệt, hệ thống xem như tự duyệt ở cấp Manager (ghi nhận người nộp là người duyệt) rồi vẫn gửi NCC. Dùng luồng </w:t>
      </w:r>
      <w:r>
        <w:rPr>
          <w:b/>
          <w:bCs/>
        </w:rPr>
        <w:t xml:space="preserve">Gửi duyệt → Manager duyệt → Lãnh đạo duyệt</w:t>
      </w:r>
      <w:r>
        <w:t xml:space="preserve"> khi cần đúng quy trình kiểm soát theo giá trị.</w:t>
      </w:r>
    </w:p>
    <w:p>
      <w:pPr>
        <w:pStyle w:val="Heading4"/>
      </w:pPr>
      <w:r>
        <w:rPr>
          <w:rStyle w:val="SectionNumber"/>
        </w:rPr>
        <w:t xml:space="preserve">3.2.3.5</w:t>
      </w:r>
      <w:r>
        <w:tab/>
        <w:t xml:space="preserve">Gửi NCC, nhắc nhở &amp; nhận hàng</w:t>
      </w:r>
    </w:p>
    <w:p>
      <w:pPr>
        <w:numPr>
          <w:ilvl w:val="0"/>
          <w:numId w:val="625"/>
        </w:numPr>
      </w:pPr>
      <w:r>
        <w:t xml:space="preserve">Sau khi PO ở trạng thái </w:t>
      </w:r>
      <w:r>
        <w:rPr>
          <w:b/>
          <w:bCs/>
        </w:rPr>
        <w:t xml:space="preserve">Sent to Supplier</w:t>
      </w:r>
      <w:r>
        <w:t xml:space="preserve">, NCC nhận email đơn hàng và xác nhận ngoài hệ thống. Khi NCC đã xác nhận, mở PO và tick </w:t>
      </w:r>
      <w:r>
        <w:rPr>
          <w:b/>
          <w:bCs/>
        </w:rPr>
        <w:t xml:space="preserve">NCC đã xác nhận</w:t>
      </w:r>
      <w:r>
        <w:t xml:space="preserve">.</w:t>
      </w:r>
    </w:p>
    <w:p>
      <w:pPr>
        <w:numPr>
          <w:ilvl w:val="0"/>
          <w:numId w:val="625"/>
        </w:numPr>
      </w:pPr>
      <w:r>
        <w:t xml:space="preserve">Nếu quá số ngày quy định mà NCC chưa xác nhận, tác vụ nền hằng ngày tự gửi email nhắc và ghi lại thời điểm nhắc gần nhất.</w:t>
      </w:r>
    </w:p>
    <w:p>
      <w:pPr>
        <w:numPr>
          <w:ilvl w:val="0"/>
          <w:numId w:val="625"/>
        </w:numPr>
      </w:pPr>
      <w:r>
        <w:t xml:space="preserve">Khi hàng về, từ PO bấm nút tạo Phiếu nhập (Purchase Receipt) — hệ thống tạo phiếu nháp điền sẵn các dòng còn thiếu, đơn giá và kho nhận (xem 3.3). Nhận một phần thì PO chuyển </w:t>
      </w:r>
      <w:r>
        <w:rPr>
          <w:b/>
          <w:bCs/>
        </w:rPr>
        <w:t xml:space="preserve">Partially Received</w:t>
      </w:r>
      <w:r>
        <w:t xml:space="preserve">; nhận đủ thì PO chuyển </w:t>
      </w:r>
      <w:r>
        <w:rPr>
          <w:b/>
          <w:bCs/>
        </w:rPr>
        <w:t xml:space="preserve">Received</w:t>
      </w:r>
      <w:r>
        <w:t xml:space="preserve">.</w:t>
      </w:r>
    </w:p>
    <w:p>
      <w:pPr>
        <w:jc w:val="center"/>
        <w:spacing w:before="120" w:after="40"/>
      </w:pPr>
      <w:r>
        <w:drawing>
          <wp:inline distT="0" distB="0" distL="0" distR="0">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img12"/>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12. Đơn mua hàng đã gửi NCC với ô NCC đã xác nhận.</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Số ngày nhắc NCC lấy từ </w:t>
      </w:r>
      <w:r>
        <w:rPr>
          <w:b/>
          <w:bCs/>
        </w:rPr>
        <w:t xml:space="preserve">SupplyCore Settings · po_response_reminder_days</w:t>
      </w:r>
      <w:r>
        <w:t xml:space="preserve">, mặc định 3 ngày.</w:t>
      </w:r>
    </w:p>
    <w:p>
      <w:pPr>
        <w:pStyle w:val="Heading3"/>
      </w:pPr>
      <w:r>
        <w:rPr>
          <w:rStyle w:val="SectionNumber"/>
        </w:rPr>
        <w:t xml:space="preserve">3.2.4</w:t>
      </w:r>
      <w:r>
        <w:tab/>
        <w:t xml:space="preserve">Trạng thái &amp; phê duyệt</w:t>
      </w:r>
    </w:p>
    <w:p>
      <w:pPr>
        <w:pStyle w:val="BodyText"/>
      </w:pPr>
      <w:r>
        <w:rPr>
          <w:b/>
          <w:bCs/>
        </w:rPr>
        <w:t xml:space="preserve">Kế hoạch mua sắm (Procurement Plan):</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duyệt</w:t>
            </w:r>
          </w:p>
        </w:tc>
      </w:tr>
      <w:tr>
        <w:tc>
          <w:tcPr/>
          <w:p>
            <w:pPr>
              <w:pStyle w:val="Compact"/>
              <w:spacing w:after="36"/>
            </w:pPr>
            <w:r>
              <w:t xml:space="preserve">Draft (Nháp)</w:t>
            </w:r>
          </w:p>
        </w:tc>
        <w:tc>
          <w:tcPr/>
          <w:p>
            <w:pPr>
              <w:pStyle w:val="Compact"/>
              <w:spacing w:after="36"/>
            </w:pPr>
            <w:r>
              <w:t xml:space="preserve">Đang soạn, chưa nộp</w:t>
            </w:r>
          </w:p>
        </w:tc>
        <w:tc>
          <w:tcPr/>
          <w:p>
            <w:pPr>
              <w:pStyle w:val="Compact"/>
              <w:spacing w:after="36"/>
            </w:pPr>
            <w:r>
              <w:t xml:space="preserve">NV Mua sắm / Thủ kho</w:t>
            </w:r>
          </w:p>
        </w:tc>
      </w:tr>
      <w:tr>
        <w:tc>
          <w:tcPr/>
          <w:p>
            <w:pPr>
              <w:pStyle w:val="Compact"/>
              <w:spacing w:after="36"/>
            </w:pPr>
            <w:r>
              <w:t xml:space="preserve">Approved (Đã duyệt)</w:t>
            </w:r>
          </w:p>
        </w:tc>
        <w:tc>
          <w:tcPr/>
          <w:p>
            <w:pPr>
              <w:pStyle w:val="Compact"/>
              <w:spacing w:after="36"/>
            </w:pPr>
            <w:r>
              <w:t xml:space="preserve">Đã nộp, kế hoạch được chốt</w:t>
            </w:r>
          </w:p>
        </w:tc>
        <w:tc>
          <w:tcPr/>
          <w:p>
            <w:pPr>
              <w:pStyle w:val="Compact"/>
              <w:spacing w:after="36"/>
            </w:pPr>
            <w:r>
              <w:t xml:space="preserve">Tự chuyển khi Nộp</w:t>
            </w:r>
          </w:p>
        </w:tc>
      </w:tr>
      <w:tr>
        <w:tc>
          <w:tcPr/>
          <w:p>
            <w:pPr>
              <w:pStyle w:val="Compact"/>
              <w:spacing w:after="36"/>
            </w:pPr>
            <w:r>
              <w:t xml:space="preserve">Generated (Đã sinh MR)</w:t>
            </w:r>
          </w:p>
        </w:tc>
        <w:tc>
          <w:tcPr/>
          <w:p>
            <w:pPr>
              <w:pStyle w:val="Compact"/>
              <w:spacing w:after="36"/>
            </w:pPr>
            <w:r>
              <w:t xml:space="preserve">Đã tạo Yêu cầu mua từ kế hoạch</w:t>
            </w:r>
          </w:p>
        </w:tc>
        <w:tc>
          <w:tcPr/>
          <w:p>
            <w:pPr>
              <w:pStyle w:val="Compact"/>
              <w:spacing w:after="36"/>
            </w:pPr>
            <w:r>
              <w:t xml:space="preserve">—</w:t>
            </w:r>
          </w:p>
        </w:tc>
      </w:tr>
      <w:tr>
        <w:tc>
          <w:tcPr/>
          <w:p>
            <w:pPr>
              <w:pStyle w:val="Compact"/>
              <w:spacing w:after="36"/>
            </w:pPr>
            <w:r>
              <w:t xml:space="preserve">Cancelled (Đã hủy)</w:t>
            </w:r>
          </w:p>
        </w:tc>
        <w:tc>
          <w:tcPr/>
          <w:p>
            <w:pPr>
              <w:pStyle w:val="Compact"/>
              <w:spacing w:after="36"/>
            </w:pPr>
            <w:r>
              <w:t xml:space="preserve">Kế hoạch bị hủy</w:t>
            </w:r>
          </w:p>
        </w:tc>
        <w:tc>
          <w:tcPr/>
          <w:p>
            <w:pPr>
              <w:pStyle w:val="Compact"/>
              <w:spacing w:after="36"/>
            </w:pPr>
            <w:r>
              <w:t xml:space="preserve">—</w:t>
            </w:r>
          </w:p>
        </w:tc>
      </w:tr>
    </w:tbl>
    <w:p>
      <w:pPr>
        <w:pStyle w:val="BodyText"/>
      </w:pPr>
      <w:r>
        <w:rPr>
          <w:b/>
          <w:bCs/>
        </w:rPr>
        <w:t xml:space="preserve">Yêu cầu mua (SC Material Request):</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duyệt</w:t>
            </w:r>
          </w:p>
        </w:tc>
      </w:tr>
      <w:tr>
        <w:tc>
          <w:tcPr/>
          <w:p>
            <w:pPr>
              <w:pStyle w:val="Compact"/>
              <w:spacing w:after="36"/>
            </w:pPr>
            <w:r>
              <w:t xml:space="preserve">Draft (Nháp)</w:t>
            </w:r>
          </w:p>
        </w:tc>
        <w:tc>
          <w:tcPr/>
          <w:p>
            <w:pPr>
              <w:pStyle w:val="Compact"/>
              <w:spacing w:after="36"/>
            </w:pPr>
            <w:r>
              <w:t xml:space="preserve">Đang soạn</w:t>
            </w:r>
          </w:p>
        </w:tc>
        <w:tc>
          <w:tcPr/>
          <w:p>
            <w:pPr>
              <w:pStyle w:val="Compact"/>
              <w:spacing w:after="36"/>
            </w:pPr>
            <w:r>
              <w:t xml:space="preserve">NV Mua &amp; Bán hàng / Thủ kho</w:t>
            </w:r>
          </w:p>
        </w:tc>
      </w:tr>
      <w:tr>
        <w:tc>
          <w:tcPr/>
          <w:p>
            <w:pPr>
              <w:pStyle w:val="Compact"/>
              <w:spacing w:after="36"/>
            </w:pPr>
            <w:r>
              <w:t xml:space="preserve">Pending (Chờ duyệt)</w:t>
            </w:r>
          </w:p>
        </w:tc>
        <w:tc>
          <w:tcPr/>
          <w:p>
            <w:pPr>
              <w:pStyle w:val="Compact"/>
              <w:spacing w:after="36"/>
            </w:pPr>
            <w:r>
              <w:t xml:space="preserve">Đã nộp, chờ phê duyệt</w:t>
            </w:r>
          </w:p>
        </w:tc>
        <w:tc>
          <w:tcPr/>
          <w:p>
            <w:pPr>
              <w:pStyle w:val="Compact"/>
              <w:spacing w:after="36"/>
            </w:pPr>
            <w:r>
              <w:t xml:space="preserve">—</w:t>
            </w:r>
          </w:p>
        </w:tc>
      </w:tr>
      <w:tr>
        <w:tc>
          <w:tcPr/>
          <w:p>
            <w:pPr>
              <w:pStyle w:val="Compact"/>
              <w:spacing w:after="36"/>
            </w:pPr>
            <w:r>
              <w:t xml:space="preserve">Approved (Đã duyệt)</w:t>
            </w:r>
          </w:p>
        </w:tc>
        <w:tc>
          <w:tcPr/>
          <w:p>
            <w:pPr>
              <w:pStyle w:val="Compact"/>
              <w:spacing w:after="36"/>
            </w:pPr>
            <w:r>
              <w:t xml:space="preserve">Được duyệt, cho phép tạo PO</w:t>
            </w:r>
          </w:p>
        </w:tc>
        <w:tc>
          <w:tcPr/>
          <w:p>
            <w:pPr>
              <w:pStyle w:val="Compact"/>
              <w:spacing w:after="36"/>
            </w:pPr>
            <w:r>
              <w:t xml:space="preserve">Trưởng phòng Vật tư</w:t>
            </w:r>
          </w:p>
        </w:tc>
      </w:tr>
      <w:tr>
        <w:tc>
          <w:tcPr/>
          <w:p>
            <w:pPr>
              <w:pStyle w:val="Compact"/>
              <w:spacing w:after="36"/>
            </w:pPr>
            <w:r>
              <w:t xml:space="preserve">Rejected (Từ chối)</w:t>
            </w:r>
          </w:p>
        </w:tc>
        <w:tc>
          <w:tcPr/>
          <w:p>
            <w:pPr>
              <w:pStyle w:val="Compact"/>
              <w:spacing w:after="36"/>
            </w:pPr>
            <w:r>
              <w:t xml:space="preserve">Bị từ chối kèm lý do</w:t>
            </w:r>
          </w:p>
        </w:tc>
        <w:tc>
          <w:tcPr/>
          <w:p>
            <w:pPr>
              <w:pStyle w:val="Compact"/>
              <w:spacing w:after="36"/>
            </w:pPr>
            <w:r>
              <w:t xml:space="preserve">Trưởng phòng Vật tư</w:t>
            </w:r>
          </w:p>
        </w:tc>
      </w:tr>
      <w:tr>
        <w:tc>
          <w:tcPr/>
          <w:p>
            <w:pPr>
              <w:pStyle w:val="Compact"/>
              <w:spacing w:after="36"/>
            </w:pPr>
            <w:r>
              <w:t xml:space="preserve">Ordered (Đã đặt) / Received (Đã nhận)</w:t>
            </w:r>
          </w:p>
        </w:tc>
        <w:tc>
          <w:tcPr/>
          <w:p>
            <w:pPr>
              <w:pStyle w:val="Compact"/>
              <w:spacing w:after="36"/>
            </w:pPr>
            <w:r>
              <w:t xml:space="preserve">Đã chuyển thành PO / đã nhận hàng</w:t>
            </w:r>
          </w:p>
        </w:tc>
        <w:tc>
          <w:tcPr/>
          <w:p>
            <w:pPr>
              <w:pStyle w:val="Compact"/>
              <w:spacing w:after="36"/>
            </w:pPr>
            <w:r>
              <w:t xml:space="preserve">—</w:t>
            </w:r>
          </w:p>
        </w:tc>
      </w:tr>
      <w:tr>
        <w:tc>
          <w:tcPr/>
          <w:p>
            <w:pPr>
              <w:pStyle w:val="Compact"/>
              <w:spacing w:after="36"/>
            </w:pPr>
            <w:r>
              <w:t xml:space="preserve">Cancelled (Đã hủy)</w:t>
            </w:r>
          </w:p>
        </w:tc>
        <w:tc>
          <w:tcPr/>
          <w:p>
            <w:pPr>
              <w:pStyle w:val="Compact"/>
              <w:spacing w:after="36"/>
            </w:pPr>
            <w:r>
              <w:t xml:space="preserve">Phiếu bị hủy</w:t>
            </w:r>
          </w:p>
        </w:tc>
        <w:tc>
          <w:tcPr/>
          <w:p>
            <w:pPr>
              <w:pStyle w:val="Compact"/>
              <w:spacing w:after="36"/>
            </w:pPr>
            <w:r>
              <w:t xml:space="preserve">—</w:t>
            </w:r>
          </w:p>
        </w:tc>
      </w:tr>
    </w:tbl>
    <w:p>
      <w:pPr>
        <w:pStyle w:val="BodyText"/>
      </w:pPr>
      <w:r>
        <w:rPr>
          <w:b/>
          <w:bCs/>
        </w:rPr>
        <w:t xml:space="preserve">Đơn mua hàng (SC Purchase Order)</w:t>
      </w:r>
      <w:r>
        <w:t xml:space="preserve"> — trạng thái phiếu và chặng phê duyệt chạy song song:</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duyệt</w:t>
            </w:r>
          </w:p>
        </w:tc>
      </w:tr>
      <w:tr>
        <w:tc>
          <w:tcPr/>
          <w:p>
            <w:pPr>
              <w:pStyle w:val="Compact"/>
              <w:spacing w:after="36"/>
            </w:pPr>
            <w:r>
              <w:t xml:space="preserve">Draft (Nháp)</w:t>
            </w:r>
          </w:p>
        </w:tc>
        <w:tc>
          <w:tcPr/>
          <w:p>
            <w:pPr>
              <w:pStyle w:val="Compact"/>
              <w:spacing w:after="36"/>
            </w:pPr>
            <w:r>
              <w:t xml:space="preserve">Đang soạn</w:t>
            </w:r>
          </w:p>
        </w:tc>
        <w:tc>
          <w:tcPr/>
          <w:p>
            <w:pPr>
              <w:pStyle w:val="Compact"/>
              <w:spacing w:after="36"/>
            </w:pPr>
            <w:r>
              <w:t xml:space="preserve">NV Mua sắm</w:t>
            </w:r>
          </w:p>
        </w:tc>
      </w:tr>
      <w:tr>
        <w:tc>
          <w:tcPr/>
          <w:p>
            <w:pPr>
              <w:pStyle w:val="Compact"/>
              <w:spacing w:after="36"/>
            </w:pPr>
            <w:r>
              <w:t xml:space="preserve">Pending Approval / Manager Review</w:t>
            </w:r>
          </w:p>
        </w:tc>
        <w:tc>
          <w:tcPr/>
          <w:p>
            <w:pPr>
              <w:pStyle w:val="Compact"/>
              <w:spacing w:after="36"/>
            </w:pPr>
            <w:r>
              <w:t xml:space="preserve">Chờ Trưởng phòng Vật tư duyệt</w:t>
            </w:r>
          </w:p>
        </w:tc>
        <w:tc>
          <w:tcPr/>
          <w:p>
            <w:pPr>
              <w:pStyle w:val="Compact"/>
              <w:spacing w:after="36"/>
            </w:pPr>
            <w:r>
              <w:t xml:space="preserve">Trưởng phòng Vật tư</w:t>
            </w:r>
          </w:p>
        </w:tc>
      </w:tr>
      <w:tr>
        <w:tc>
          <w:tcPr/>
          <w:p>
            <w:pPr>
              <w:pStyle w:val="Compact"/>
              <w:spacing w:after="36"/>
            </w:pPr>
            <w:r>
              <w:t xml:space="preserve">Executive Review</w:t>
            </w:r>
          </w:p>
        </w:tc>
        <w:tc>
          <w:tcPr/>
          <w:p>
            <w:pPr>
              <w:pStyle w:val="Compact"/>
              <w:spacing w:after="36"/>
            </w:pPr>
            <w:r>
              <w:t xml:space="preserve">Đơn từ ngưỡng trở lên, chờ Lãnh đạo duyệt</w:t>
            </w:r>
          </w:p>
        </w:tc>
        <w:tc>
          <w:tcPr/>
          <w:p>
            <w:pPr>
              <w:pStyle w:val="Compact"/>
              <w:spacing w:after="36"/>
            </w:pPr>
            <w:r>
              <w:t xml:space="preserve">Lãnh đạo / Quản trị</w:t>
            </w:r>
          </w:p>
        </w:tc>
      </w:tr>
      <w:tr>
        <w:tc>
          <w:tcPr/>
          <w:p>
            <w:pPr>
              <w:pStyle w:val="Compact"/>
              <w:spacing w:after="36"/>
            </w:pPr>
            <w:r>
              <w:t xml:space="preserve">Approved (Đã duyệt)</w:t>
            </w:r>
          </w:p>
        </w:tc>
        <w:tc>
          <w:tcPr/>
          <w:p>
            <w:pPr>
              <w:pStyle w:val="Compact"/>
              <w:spacing w:after="36"/>
            </w:pPr>
            <w:r>
              <w:t xml:space="preserve">Đã duyệt đủ cấp, sẵn sàng nộp</w:t>
            </w:r>
          </w:p>
        </w:tc>
        <w:tc>
          <w:tcPr/>
          <w:p>
            <w:pPr>
              <w:pStyle w:val="Compact"/>
              <w:spacing w:after="36"/>
            </w:pPr>
            <w:r>
              <w:t xml:space="preserve">—</w:t>
            </w:r>
          </w:p>
        </w:tc>
      </w:tr>
      <w:tr>
        <w:tc>
          <w:tcPr/>
          <w:p>
            <w:pPr>
              <w:pStyle w:val="Compact"/>
              <w:spacing w:after="36"/>
            </w:pPr>
            <w:r>
              <w:t xml:space="preserve">Sent to Supplier (Đã gửi NCC)</w:t>
            </w:r>
          </w:p>
        </w:tc>
        <w:tc>
          <w:tcPr/>
          <w:p>
            <w:pPr>
              <w:pStyle w:val="Compact"/>
              <w:spacing w:after="36"/>
            </w:pPr>
            <w:r>
              <w:t xml:space="preserve">Đã nộp và gửi email cho NCC</w:t>
            </w:r>
          </w:p>
        </w:tc>
        <w:tc>
          <w:tcPr/>
          <w:p>
            <w:pPr>
              <w:pStyle w:val="Compact"/>
              <w:spacing w:after="36"/>
            </w:pPr>
            <w:r>
              <w:t xml:space="preserve">Tự chuyển khi Nộp</w:t>
            </w:r>
          </w:p>
        </w:tc>
      </w:tr>
      <w:tr>
        <w:tc>
          <w:tcPr/>
          <w:p>
            <w:pPr>
              <w:pStyle w:val="Compact"/>
              <w:spacing w:after="36"/>
            </w:pPr>
            <w:r>
              <w:t xml:space="preserve">Partially Received / Received</w:t>
            </w:r>
          </w:p>
        </w:tc>
        <w:tc>
          <w:tcPr/>
          <w:p>
            <w:pPr>
              <w:pStyle w:val="Compact"/>
              <w:spacing w:after="36"/>
            </w:pPr>
            <w:r>
              <w:t xml:space="preserve">Đã nhận một phần / nhận đủ</w:t>
            </w:r>
          </w:p>
        </w:tc>
        <w:tc>
          <w:tcPr/>
          <w:p>
            <w:pPr>
              <w:pStyle w:val="Compact"/>
              <w:spacing w:after="36"/>
            </w:pPr>
            <w:r>
              <w:t xml:space="preserve">Tự chuyển theo Phiếu nhập</w:t>
            </w:r>
          </w:p>
        </w:tc>
      </w:tr>
      <w:tr>
        <w:tc>
          <w:tcPr/>
          <w:p>
            <w:pPr>
              <w:pStyle w:val="Compact"/>
              <w:spacing w:after="36"/>
            </w:pPr>
            <w:r>
              <w:t xml:space="preserve">Closed / Cancelled</w:t>
            </w:r>
          </w:p>
        </w:tc>
        <w:tc>
          <w:tcPr/>
          <w:p>
            <w:pPr>
              <w:pStyle w:val="Compact"/>
              <w:spacing w:after="36"/>
            </w:pPr>
            <w:r>
              <w:t xml:space="preserve">Đã đóng / đã hủy</w:t>
            </w:r>
          </w:p>
        </w:tc>
        <w:tc>
          <w:tcPr/>
          <w:p>
            <w:pPr>
              <w:pStyle w:val="Compact"/>
              <w:spacing w:after="36"/>
            </w:pPr>
            <w:r>
              <w:t xml:space="preserve">—</w:t>
            </w:r>
          </w:p>
        </w:tc>
      </w:tr>
    </w:tbl>
    <w:p>
      <w:pPr>
        <w:pStyle w:val="Heading3"/>
      </w:pPr>
      <w:r>
        <w:rPr>
          <w:rStyle w:val="SectionNumber"/>
        </w:rPr>
        <w:t xml:space="preserve">3.2.5</w:t>
      </w:r>
      <w:r>
        <w:tab/>
        <w:t xml:space="preserve">Kết quả &amp; truy vết</w:t>
      </w:r>
    </w:p>
    <w:p>
      <w:pPr>
        <w:pStyle w:val="Compact"/>
        <w:numPr>
          <w:ilvl w:val="0"/>
          <w:numId w:val="1"/>
        </w:numPr>
      </w:pPr>
      <w:r>
        <w:t xml:space="preserve">Kế hoạch mua sắm tạo bản ghi mã </w:t>
      </w:r>
      <w:r>
        <w:rPr>
          <w:b/>
          <w:bCs/>
        </w:rPr>
        <w:t xml:space="preserve">SC-PP-YYYY-#####</w:t>
      </w:r>
      <w:r>
        <w:t xml:space="preserve">, lưu tổng chi phí ước tính và link tới Yêu cầu mua đã sinh.</w:t>
      </w:r>
    </w:p>
    <w:p>
      <w:pPr>
        <w:pStyle w:val="Compact"/>
        <w:numPr>
          <w:ilvl w:val="0"/>
          <w:numId w:val="1"/>
        </w:numPr>
      </w:pPr>
      <w:r>
        <w:t xml:space="preserve">Yêu cầu mua tạo bản ghi mã </w:t>
      </w:r>
      <w:r>
        <w:rPr>
          <w:b/>
          <w:bCs/>
        </w:rPr>
        <w:t xml:space="preserve">SC-MR-YYYY-#####</w:t>
      </w:r>
      <w:r>
        <w:t xml:space="preserve">, ghi người yêu cầu, phòng ban, lý do, và link ngược về Procurement Plan nếu sinh tự động.</w:t>
      </w:r>
    </w:p>
    <w:p>
      <w:pPr>
        <w:pStyle w:val="Compact"/>
        <w:numPr>
          <w:ilvl w:val="0"/>
          <w:numId w:val="1"/>
        </w:numPr>
      </w:pPr>
      <w:r>
        <w:t xml:space="preserve">Đơn mua hàng tạo bản ghi mã </w:t>
      </w:r>
      <w:r>
        <w:rPr>
          <w:b/>
          <w:bCs/>
        </w:rPr>
        <w:t xml:space="preserve">SC-PO-YYYY-#####</w:t>
      </w:r>
      <w:r>
        <w:t xml:space="preserve">, lưu người duyệt từng cấp, thời điểm gửi NCC và cờ lệch giá so với hợp đồng khung.</w:t>
      </w:r>
    </w:p>
    <w:p>
      <w:pPr>
        <w:pStyle w:val="Compact"/>
        <w:numPr>
          <w:ilvl w:val="0"/>
          <w:numId w:val="1"/>
        </w:numPr>
      </w:pPr>
      <w:r>
        <w:t xml:space="preserve">PO có liên kết Hợp đồng khung sẽ cập nhật giá trị đã dùng / còn lại của hợp đồng; Release Order liên quan chuyển sang Converted.</w:t>
      </w:r>
    </w:p>
    <w:p>
      <w:pPr>
        <w:pStyle w:val="Compact"/>
        <w:numPr>
          <w:ilvl w:val="0"/>
          <w:numId w:val="1"/>
        </w:numPr>
      </w:pPr>
      <w:r>
        <w:t xml:space="preserve">Mọi thay đổi đều được ghi nhật ký (track changes) phục vụ kiểm toán; email gửi NCC, nhắc nhở và thông báo duyệt đều lưu vết.</w:t>
      </w:r>
    </w:p>
    <w:p>
      <w:pPr>
        <w:pStyle w:val="Heading3"/>
      </w:pPr>
      <w:r>
        <w:rPr>
          <w:rStyle w:val="SectionNumber"/>
        </w:rPr>
        <w:t xml:space="preserve">3.2.6</w:t>
      </w:r>
      <w:r>
        <w:tab/>
        <w:t xml:space="preserve">Lỗi thường gặp &amp; mẹo</w:t>
      </w:r>
    </w:p>
    <w:p>
      <w:pPr>
        <w:pStyle w:val="Compact"/>
        <w:numPr>
          <w:ilvl w:val="0"/>
          <w:numId w:val="1"/>
        </w:numPr>
      </w:pPr>
      <w:r>
        <w:rPr>
          <w:b/>
          <w:bCs/>
        </w:rPr>
        <w:t xml:space="preserve">SC-E-BUDGET-EXCEEDED — Vượt ngân sách kế hoạch:</w:t>
      </w:r>
      <w:r>
        <w:t xml:space="preserve"> tick </w:t>
      </w:r>
      <w:r>
        <w:rPr>
          <w:b/>
          <w:bCs/>
        </w:rPr>
        <w:t xml:space="preserve">Xác nhận vượt ngân sách</w:t>
      </w:r>
      <w:r>
        <w:t xml:space="preserve"> rồi lưu lại, hoặc giảm số lượng / đơn giá cho khớp ngân sách.</w:t>
      </w:r>
    </w:p>
    <w:p>
      <w:pPr>
        <w:pStyle w:val="Compact"/>
        <w:numPr>
          <w:ilvl w:val="0"/>
          <w:numId w:val="1"/>
        </w:numPr>
      </w:pPr>
      <w:r>
        <w:rPr>
          <w:b/>
          <w:bCs/>
        </w:rPr>
        <w:t xml:space="preserve">SC-E-NO-SUPPLIER — Vật tư chưa có NCC:</w:t>
      </w:r>
      <w:r>
        <w:t xml:space="preserve"> khai báo NCC mặc định cho vật tư, hoặc gắn vật tư vào nhóm của một NCC, hoặc thêm vào Hợp đồng khung còn hiệu lực trước khi đề nghị mua.</w:t>
      </w:r>
    </w:p>
    <w:p>
      <w:pPr>
        <w:pStyle w:val="Compact"/>
        <w:numPr>
          <w:ilvl w:val="0"/>
          <w:numId w:val="1"/>
        </w:numPr>
      </w:pPr>
      <w:r>
        <w:rPr>
          <w:b/>
          <w:bCs/>
        </w:rPr>
        <w:t xml:space="preserve">SC-E023 ZERO_MR_COST — MR không có cơ sở giá:</w:t>
      </w:r>
      <w:r>
        <w:t xml:space="preserve"> Yêu cầu mua loại Purchase/Urgent phải có đơn giá &gt; 0 ở mọi dòng; nhập đơn giá ước tính hoặc gắn hợp đồng khung.</w:t>
      </w:r>
    </w:p>
    <w:p>
      <w:pPr>
        <w:pStyle w:val="Compact"/>
        <w:numPr>
          <w:ilvl w:val="0"/>
          <w:numId w:val="1"/>
        </w:numPr>
      </w:pPr>
      <w:r>
        <w:rPr>
          <w:b/>
          <w:bCs/>
        </w:rPr>
        <w:t xml:space="preserve">SC-E-QTY / SC-E-DATE:</w:t>
      </w:r>
      <w:r>
        <w:t xml:space="preserve"> số lượng phải lớn hơn 0; </w:t>
      </w:r>
      <w:r>
        <w:rPr>
          <w:b/>
          <w:bCs/>
        </w:rPr>
        <w:t xml:space="preserve">Ngày cần</w:t>
      </w:r>
      <w:r>
        <w:t xml:space="preserve"> phải không sớm hơn </w:t>
      </w:r>
      <w:r>
        <w:rPr>
          <w:b/>
          <w:bCs/>
        </w:rPr>
        <w:t xml:space="preserve">Ngày yêu cầu</w:t>
      </w:r>
      <w:r>
        <w:t xml:space="preserve">.</w:t>
      </w:r>
    </w:p>
    <w:p>
      <w:pPr>
        <w:pStyle w:val="Compact"/>
        <w:numPr>
          <w:ilvl w:val="0"/>
          <w:numId w:val="1"/>
        </w:numPr>
      </w:pPr>
      <w:r>
        <w:rPr>
          <w:b/>
          <w:bCs/>
        </w:rPr>
        <w:t xml:space="preserve">SC-E-MR-NOT-APPROVED — Tạo PO khi MR chưa duyệt:</w:t>
      </w:r>
      <w:r>
        <w:t xml:space="preserve"> chờ Trưởng phòng Vật tư bấm </w:t>
      </w:r>
      <w:r>
        <w:rPr>
          <w:b/>
          <w:bCs/>
        </w:rPr>
        <w:t xml:space="preserve">Duyệt</w:t>
      </w:r>
      <w:r>
        <w:t xml:space="preserve"> rồi mới tạo Purchase Order.</w:t>
      </w:r>
    </w:p>
    <w:p>
      <w:pPr>
        <w:pStyle w:val="Compact"/>
        <w:numPr>
          <w:ilvl w:val="0"/>
          <w:numId w:val="1"/>
        </w:numPr>
      </w:pPr>
      <w:r>
        <w:rPr>
          <w:b/>
          <w:bCs/>
        </w:rPr>
        <w:t xml:space="preserve">SC-E-REJECT-REASON — Từ chối thiếu lý do:</w:t>
      </w:r>
      <w:r>
        <w:t xml:space="preserve"> phải nhập lý do khi từ chối Yêu cầu mua hoặc Đơn mua hàng.</w:t>
      </w:r>
    </w:p>
    <w:p>
      <w:pPr>
        <w:pStyle w:val="Compact"/>
        <w:numPr>
          <w:ilvl w:val="0"/>
          <w:numId w:val="1"/>
        </w:numPr>
      </w:pPr>
      <w:r>
        <w:rPr>
          <w:b/>
          <w:bCs/>
        </w:rPr>
        <w:t xml:space="preserve">SC-E002 FC_EXCEEDED / FC_INACTIVE — Vượt hoặc dùng sai hợp đồng khung:</w:t>
      </w:r>
      <w:r>
        <w:t xml:space="preserve"> tổng PO vượt hạn mức còn lại của hợp đồng, hoặc hợp đồng không còn Active; gia hạn hợp đồng, chia nhỏ PO, hoặc bỏ liên kết hợp đồng.</w:t>
      </w:r>
    </w:p>
    <w:p>
      <w:pPr>
        <w:pStyle w:val="Compact"/>
        <w:numPr>
          <w:ilvl w:val="0"/>
          <w:numId w:val="1"/>
        </w:numPr>
      </w:pPr>
      <w:r>
        <w:rPr>
          <w:b/>
          <w:bCs/>
        </w:rPr>
        <w:t xml:space="preserve">SC-E-PO-NO-SUPPLIER-EMAIL — NCC thiếu email:</w:t>
      </w:r>
      <w:r>
        <w:t xml:space="preserve"> PO không nộp được vì không gửi được cho NCC; bổ sung email cho NCC trong M0.</w:t>
      </w:r>
    </w:p>
    <w:p>
      <w:pPr>
        <w:pStyle w:val="Compact"/>
        <w:numPr>
          <w:ilvl w:val="0"/>
          <w:numId w:val="1"/>
        </w:numPr>
      </w:pPr>
      <w:r>
        <w:rPr>
          <w:b/>
          <w:bCs/>
        </w:rPr>
        <w:t xml:space="preserve">Mẹo —</w:t>
      </w:r>
      <w:r>
        <w:t xml:space="preserve"> dùng </w:t>
      </w:r>
      <w:r>
        <w:rPr>
          <w:b/>
          <w:bCs/>
        </w:rPr>
        <w:t xml:space="preserve">Tự nạp danh mục từ lịch sử tiêu thụ</w:t>
      </w:r>
      <w:r>
        <w:t xml:space="preserve"> để hệ thống tính sẵn số lượng, tránh nhập tay cả trăm dòng.</w:t>
      </w:r>
    </w:p>
    <w:p>
      <w:pPr>
        <w:pStyle w:val="Compact"/>
        <w:numPr>
          <w:ilvl w:val="0"/>
          <w:numId w:val="1"/>
        </w:numPr>
      </w:pPr>
      <w:r>
        <w:rPr>
          <w:b/>
          <w:bCs/>
        </w:rPr>
        <w:t xml:space="preserve">Mẹo —</w:t>
      </w:r>
      <w:r>
        <w:t xml:space="preserve"> với mua định kỳ ổn định, cấu hình </w:t>
      </w:r>
      <w:r>
        <w:rPr>
          <w:b/>
          <w:bCs/>
        </w:rPr>
        <w:t xml:space="preserve">Số lượng đặt hàng chuẩn (EOQ)</w:t>
      </w:r>
      <w:r>
        <w:t xml:space="preserve"> theo kho để Yêu cầu mua tự sinh đúng số lượng cần đặt.</w:t>
      </w:r>
    </w:p>
    <w:p>
      <w:pPr>
        <w:pStyle w:val="Compact"/>
        <w:numPr>
          <w:ilvl w:val="0"/>
          <w:numId w:val="1"/>
        </w:numPr>
      </w:pPr>
      <w:r>
        <w:rPr>
          <w:b/>
          <w:bCs/>
        </w:rPr>
        <w:t xml:space="preserve">Mẹo —</w:t>
      </w:r>
      <w:r>
        <w:t xml:space="preserve"> kiểm tra cờ </w:t>
      </w:r>
      <w:r>
        <w:rPr>
          <w:b/>
          <w:bCs/>
        </w:rPr>
        <w:t xml:space="preserve">Có lệch giá so với FC</w:t>
      </w:r>
      <w:r>
        <w:t xml:space="preserve"> trên PO trước khi nộp để phát hiện đơn giá lệch hợp đồng khung quá 1%.</w:t>
      </w:r>
    </w:p>
    <w:p>
      <w:pPr>
        <w:pStyle w:val="Heading3"/>
      </w:pPr>
      <w:r>
        <w:rPr>
          <w:rStyle w:val="SectionNumber"/>
        </w:rPr>
        <w:t xml:space="preserve">3.2.7</w:t>
      </w:r>
      <w:r>
        <w:tab/>
        <w:t xml:space="preserve">Liên quan</w:t>
      </w:r>
    </w:p>
    <w:p>
      <w:pPr>
        <w:pStyle w:val="Compact"/>
        <w:numPr>
          <w:ilvl w:val="0"/>
          <w:numId w:val="1"/>
        </w:numPr>
      </w:pPr>
      <w:r>
        <w:t xml:space="preserve">Xem 3.1 — M1 Hợp đồng &amp; Nhà cung cấp (Hợp đồng khung, Release Order, NCC).</w:t>
      </w:r>
    </w:p>
    <w:p>
      <w:pPr>
        <w:pStyle w:val="Compact"/>
        <w:numPr>
          <w:ilvl w:val="0"/>
          <w:numId w:val="1"/>
        </w:numPr>
      </w:pPr>
      <w:r>
        <w:t xml:space="preserve">Xem 3.3 — M3 Tiếp nhận &amp; Kiểm tra chất lượng (tạo Phiếu nhập từ PO).</w:t>
      </w:r>
    </w:p>
    <w:p>
      <w:pPr>
        <w:pStyle w:val="Compact"/>
        <w:numPr>
          <w:ilvl w:val="0"/>
          <w:numId w:val="1"/>
        </w:numPr>
      </w:pPr>
      <w:r>
        <w:t xml:space="preserve">Xem chương Dữ liệu nền (M0) để khai báo Vật tư, Kho, NCC, Đơn vị tính và ngưỡng tái đặt.</w:t>
      </w:r>
    </w:p>
    <w:p>
      <w:pPr>
        <w:pStyle w:val="Compact"/>
        <w:numPr>
          <w:ilvl w:val="0"/>
          <w:numId w:val="1"/>
        </w:numPr>
      </w:pPr>
      <w:r>
        <w:t xml:space="preserve">Xem chương Cấu hình hệ thống cho ngưỡng phê duyệt PO và số ngày nhắc NCC.</w:t>
      </w:r>
    </w:p>
    <w:p>
      <w:pPr>
        <w:pStyle w:val="Heading2"/>
      </w:pPr>
      <w:r>
        <w:rPr>
          <w:rStyle w:val="SectionNumber"/>
        </w:rPr>
        <w:t xml:space="preserve">3.3</w:t>
      </w:r>
      <w:r>
        <w:tab/>
        <w:t xml:space="preserve">M3 · Tiếp nhận &amp; Kiểm tra chất lượng</w:t>
      </w:r>
    </w:p>
    <w:p>
      <w:pPr>
        <w:pStyle w:val="Heading3"/>
      </w:pPr>
      <w:r>
        <w:rPr>
          <w:rStyle w:val="SectionNumber"/>
        </w:rPr>
        <w:t xml:space="preserve">3.3.1</w:t>
      </w:r>
      <w:r>
        <w:tab/>
        <w:t xml:space="preserve">Mục đích &amp; khi nào dùng</w:t>
      </w:r>
    </w:p>
    <w:p>
      <w:pPr>
        <w:pStyle w:val="FirstParagraph"/>
      </w:pPr>
      <w:r>
        <w:t xml:space="preserve">Module M3 (thẻ </w:t>
      </w:r>
      <w:r>
        <w:rPr>
          <w:b/>
          <w:bCs/>
        </w:rPr>
        <w:t xml:space="preserve">Tiếp nhận</w:t>
      </w:r>
      <w:r>
        <w:t xml:space="preserve"> trên thanh bên) dùng để ghi nhận hàng vật tư – hóa chất – thuốc do nhà cung cấp giao đến kho, lập </w:t>
      </w:r>
      <w:r>
        <w:rPr>
          <w:b/>
          <w:bCs/>
        </w:rPr>
        <w:t xml:space="preserve">Phiếu nhập</w:t>
      </w:r>
      <w:r>
        <w:t xml:space="preserve"> (mã SC-PR-…) và kiểm tra chất lượng từng lô trước khi cho phép sử dụng. Bạn vào đây khi xe hàng của nhà cung cấp tới cổng kho: thủ kho đối chiếu thực nhận với đơn đặt hàng, nhập số lô – ngày sản xuất – hạn dùng, rồi nộp phiếu để hệ thống tự sinh lô, ghi tăng tồn kho và tạo phiếu kiểm tra QC.</w:t>
      </w:r>
    </w:p>
    <w:p>
      <w:pPr>
        <w:pStyle w:val="BodyText"/>
      </w:pPr>
      <w:r>
        <w:t xml:space="preserve">M3 bao trùm ba việc gắn liền nhau: tiếp nhận hàng theo đơn (PO), kiểm tra chất lượng (QC) từng lô, và xử lý hàng trả lại nhà cung cấp khi hàng không đạt hoặc giao thừa/thiếu. Đây là cửa kiểm soát đầu vào: hàng chưa qua QC thì chưa được xuất dùng theo nguyên tắc FEFO.</w:t>
      </w:r>
    </w:p>
    <w:p>
      <w:pPr>
        <w:pStyle w:val="Heading3"/>
      </w:pPr>
      <w:r>
        <w:rPr>
          <w:rStyle w:val="SectionNumber"/>
        </w:rPr>
        <w:t xml:space="preserve">3.3.2</w:t>
      </w:r>
      <w:r>
        <w:tab/>
        <w:t xml:space="preserve">Ai làm được &amp; cần chuẩn bị gì</w:t>
      </w:r>
    </w:p>
    <w:p>
      <w:pPr>
        <w:pStyle w:val="BodyText"/>
      </w:pPr>
      <w:r>
        <w:rPr>
          <w:b/>
          <w:bCs/>
        </w:rPr>
        <w:t xml:space="preserve">Vai trò:</w:t>
      </w:r>
      <w:r>
        <w:t xml:space="preserve"> Thủ kho (SupplyCore Storekeeper / Warehouse Officer) lập và nộp Phiếu nhập, nhập lô và hạn dùng. Kiểm soát Chất lượng (QC Officer) thực hiện kiểm tra QC từng lô và quyết định Đạt/Không đạt. Trưởng phòng Vật tư (SupplyCore Manager) xác nhận khi hàng nhận vượt số lượng PO. Kế toán (SupplyCore Accountant) tạo Debit Note / Credit Note khi trả hàng.</w:t>
      </w:r>
    </w:p>
    <w:p>
      <w:pPr>
        <w:pStyle w:val="BodyText"/>
      </w:pPr>
      <w:r>
        <w:rPr>
          <w:b/>
          <w:bCs/>
        </w:rPr>
        <w:t xml:space="preserve">Cần có trước:</w:t>
      </w:r>
      <w:r>
        <w:t xml:space="preserve"> Đơn đặt hàng (PO) đã duyệt và gửi nhà cung cấp (xem 3.2 — Mua sắm). Vật tư, Nhà cung cấp, Kho và UOM đã khai báo trong Dữ liệu nền. Nên có sẵn </w:t>
      </w:r>
      <w:r>
        <w:rPr>
          <w:b/>
          <w:bCs/>
        </w:rPr>
        <w:t xml:space="preserve">Mẫu checklist</w:t>
      </w:r>
      <w:r>
        <w:t xml:space="preserve"> (QC Checklist Template, mã SC-QCT-…) cho nhóm vật tư để hệ thống tự nạp tiêu chí kiểm tra; nếu chưa có, hệ thống dùng mẫu mặc định toàn cục.</w:t>
      </w:r>
    </w:p>
    <w:p>
      <w:pPr>
        <w:pStyle w:val="BodyText"/>
      </w:pPr>
      <w:r>
        <w:rPr>
          <w:b/>
          <w:bCs/>
        </w:rPr>
        <w:t xml:space="preserve">Cần chuẩn bị tại quầy nhận:</w:t>
      </w:r>
      <w:r>
        <w:t xml:space="preserve"> phiếu giao hàng của nhà cung cấp (để đối chiếu và đính kèm bản scan), thông tin số lô NCC, ngày sản xuất và hạn dùng in trên bao bì từng mặt hàng.</w:t>
      </w:r>
    </w:p>
    <w:p>
      <w:pPr>
        <w:pStyle w:val="Heading3"/>
      </w:pPr>
      <w:r>
        <w:rPr>
          <w:rStyle w:val="SectionNumber"/>
        </w:rPr>
        <w:t xml:space="preserve">3.3.3</w:t>
      </w:r>
      <w:r>
        <w:tab/>
        <w:t xml:space="preserve">Các bước thực hiện</w:t>
      </w:r>
    </w:p>
    <w:p>
      <w:pPr>
        <w:pStyle w:val="Heading4"/>
      </w:pPr>
      <w:r>
        <w:rPr>
          <w:rStyle w:val="SectionNumber"/>
        </w:rPr>
        <w:t xml:space="preserve">3.3.3.1</w:t>
      </w:r>
      <w:r>
        <w:tab/>
        <w:t xml:space="preserve">Tạo Phiếu nhập từ đơn đặt hàng</w:t>
      </w:r>
    </w:p>
    <w:p>
      <w:pPr>
        <w:numPr>
          <w:ilvl w:val="0"/>
          <w:numId w:val="626"/>
        </w:numPr>
      </w:pPr>
      <w:r>
        <w:t xml:space="preserve">Từ Trang chủ, mở module </w:t>
      </w:r>
      <w:r>
        <w:rPr>
          <w:b/>
          <w:bCs/>
        </w:rPr>
        <w:t xml:space="preserve">M3 · Tiếp nhận</w:t>
      </w:r>
      <w:r>
        <w:t xml:space="preserve">, bấm thẻ </w:t>
      </w:r>
      <w:r>
        <w:rPr>
          <w:b/>
          <w:bCs/>
        </w:rPr>
        <w:t xml:space="preserve">Phiếu nhập</w:t>
      </w:r>
      <w:r>
        <w:t xml:space="preserve"> rồi nhấn </w:t>
      </w:r>
      <w:r>
        <w:rPr>
          <w:b/>
          <w:bCs/>
        </w:rPr>
        <w:t xml:space="preserve">Tạo mới</w:t>
      </w:r>
      <w:r>
        <w:t xml:space="preserve">; hoặc mở đúng đơn </w:t>
      </w:r>
      <w:r>
        <w:rPr>
          <w:b/>
          <w:bCs/>
        </w:rPr>
        <w:t xml:space="preserve">PO</w:t>
      </w:r>
      <w:r>
        <w:t xml:space="preserve"> liên quan và tạo Phiếu nhập từ đó để hệ thống nạp sẵn danh sách vật tư cùng </w:t>
      </w:r>
      <w:r>
        <w:rPr>
          <w:b/>
          <w:bCs/>
        </w:rPr>
        <w:t xml:space="preserve">SL PO</w:t>
      </w:r>
      <w:r>
        <w:t xml:space="preserve"> cho từng dòng.</w:t>
      </w:r>
    </w:p>
    <w:p>
      <w:pPr>
        <w:numPr>
          <w:ilvl w:val="0"/>
          <w:numId w:val="626"/>
        </w:numPr>
      </w:pPr>
      <w:r>
        <w:t xml:space="preserve">Kiểm tra </w:t>
      </w:r>
      <w:r>
        <w:rPr>
          <w:b/>
          <w:bCs/>
        </w:rPr>
        <w:t xml:space="preserve">NCC</w:t>
      </w:r>
      <w:r>
        <w:t xml:space="preserve"> và </w:t>
      </w:r>
      <w:r>
        <w:rPr>
          <w:b/>
          <w:bCs/>
        </w:rPr>
        <w:t xml:space="preserve">PO tham chiếu</w:t>
      </w:r>
      <w:r>
        <w:t xml:space="preserve"> đã đúng; chọn </w:t>
      </w:r>
      <w:r>
        <w:rPr>
          <w:b/>
          <w:bCs/>
        </w:rPr>
        <w:t xml:space="preserve">Ngày nhập</w:t>
      </w:r>
      <w:r>
        <w:t xml:space="preserve"> (mặc định hôm nay) và </w:t>
      </w:r>
      <w:r>
        <w:rPr>
          <w:b/>
          <w:bCs/>
        </w:rPr>
        <w:t xml:space="preserve">Kho nhập</w:t>
      </w:r>
      <w:r>
        <w:t xml:space="preserve"> nơi hàng sẽ vào.</w:t>
      </w:r>
    </w:p>
    <w:p>
      <w:pPr>
        <w:numPr>
          <w:ilvl w:val="0"/>
          <w:numId w:val="626"/>
        </w:numPr>
      </w:pPr>
      <w:r>
        <w:t xml:space="preserve">Nếu hàng về </w:t>
      </w:r>
      <w:r>
        <w:rPr>
          <w:b/>
          <w:bCs/>
        </w:rPr>
        <w:t xml:space="preserve">không có PO</w:t>
      </w:r>
      <w:r>
        <w:t xml:space="preserve"> (mua khẩn cấp, hàng tài trợ, mẫu thử), để trống </w:t>
      </w:r>
      <w:r>
        <w:rPr>
          <w:b/>
          <w:bCs/>
        </w:rPr>
        <w:t xml:space="preserve">PO tham chiếu</w:t>
      </w:r>
      <w:r>
        <w:t xml:space="preserve"> và bắt buộc nhập </w:t>
      </w:r>
      <w:r>
        <w:rPr>
          <w:b/>
          <w:bCs/>
        </w:rPr>
        <w:t xml:space="preserve">Lý do không có PO</w:t>
      </w:r>
      <w:r>
        <w:t xml:space="preserve">; nếu thiếu, hệ thống chặn khi nộp (SC-E-NO-PO-REASON).</w:t>
      </w:r>
    </w:p>
    <w:p>
      <w:pPr>
        <w:jc w:val="center"/>
        <w:spacing w:before="120" w:after="40"/>
      </w:pPr>
      <w:r>
        <w:drawing>
          <wp:inline distT="0" distB="0" distL="0" distR="0">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img13"/>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13. Màn hình tạo Phiếu nhập: phần NCC / PO tham chiếu / Ngày nhập / Kho nhập và bảng dòng vật tư.</w:t>
      </w:r>
    </w:p>
    <w:p>
      <w:pPr>
        <w:pStyle w:val="Heading4"/>
      </w:pPr>
      <w:r>
        <w:rPr>
          <w:rStyle w:val="SectionNumber"/>
        </w:rPr>
        <w:t xml:space="preserve">3.3.3.2</w:t>
      </w:r>
      <w:r>
        <w:tab/>
        <w:t xml:space="preserve">Nhập số lượng thực nhận, lô và hạn dùng</w:t>
      </w:r>
    </w:p>
    <w:p>
      <w:pPr>
        <w:numPr>
          <w:ilvl w:val="0"/>
          <w:numId w:val="627"/>
        </w:numPr>
      </w:pPr>
      <w:r>
        <w:t xml:space="preserve">Với từng dòng vật tư, nhập </w:t>
      </w:r>
      <w:r>
        <w:rPr>
          <w:b/>
          <w:bCs/>
        </w:rPr>
        <w:t xml:space="preserve">SL nhận</w:t>
      </w:r>
      <w:r>
        <w:t xml:space="preserve"> thực tế. Hệ thống tự tính </w:t>
      </w:r>
      <w:r>
        <w:rPr>
          <w:b/>
          <w:bCs/>
        </w:rPr>
        <w:t xml:space="preserve">SL vượt PO</w:t>
      </w:r>
      <w:r>
        <w:t xml:space="preserve"> = max(0, SL nhận − SL PO) và </w:t>
      </w:r>
      <w:r>
        <w:rPr>
          <w:b/>
          <w:bCs/>
        </w:rPr>
        <w:t xml:space="preserve">Thành tiền</w:t>
      </w:r>
      <w:r>
        <w:t xml:space="preserve"> theo </w:t>
      </w:r>
      <w:r>
        <w:rPr>
          <w:b/>
          <w:bCs/>
        </w:rPr>
        <w:t xml:space="preserve">Đơn giá</w:t>
      </w:r>
      <w:r>
        <w:t xml:space="preserve">.</w:t>
      </w:r>
    </w:p>
    <w:p>
      <w:pPr>
        <w:numPr>
          <w:ilvl w:val="0"/>
          <w:numId w:val="627"/>
        </w:numPr>
      </w:pPr>
      <w:r>
        <w:t xml:space="preserve">Nhập </w:t>
      </w:r>
      <w:r>
        <w:rPr>
          <w:b/>
          <w:bCs/>
        </w:rPr>
        <w:t xml:space="preserve">Ngày SX</w:t>
      </w:r>
      <w:r>
        <w:t xml:space="preserve">, </w:t>
      </w:r>
      <w:r>
        <w:rPr>
          <w:b/>
          <w:bCs/>
        </w:rPr>
        <w:t xml:space="preserve">Hạn dùng</w:t>
      </w:r>
      <w:r>
        <w:t xml:space="preserve"> và </w:t>
      </w:r>
      <w:r>
        <w:rPr>
          <w:b/>
          <w:bCs/>
        </w:rPr>
        <w:t xml:space="preserve">Số lô NCC</w:t>
      </w:r>
      <w:r>
        <w:t xml:space="preserve"> cho từng dòng. Mỗi dòng vật tư sẽ sinh </w:t>
      </w:r>
      <w:r>
        <w:rPr>
          <w:b/>
          <w:bCs/>
        </w:rPr>
        <w:t xml:space="preserve">một lô</w:t>
      </w:r>
      <w:r>
        <w:t xml:space="preserve"> riêng khi nộp phiếu (đơn N mặt hàng → N lô). Nếu vật tư có quản lý lô, </w:t>
      </w:r>
      <w:r>
        <w:rPr>
          <w:b/>
          <w:bCs/>
        </w:rPr>
        <w:t xml:space="preserve">Số lô NCC</w:t>
      </w:r>
      <w:r>
        <w:t xml:space="preserve"> là bắt buộc để truy xuất nguồn gốc (Thông tư 22/2011/TT-BYT). Có thể nhập thêm </w:t>
      </w:r>
      <w:r>
        <w:rPr>
          <w:b/>
          <w:bCs/>
        </w:rPr>
        <w:t xml:space="preserve">Nhà sản xuất</w:t>
      </w:r>
      <w:r>
        <w:t xml:space="preserve"> và </w:t>
      </w:r>
      <w:r>
        <w:rPr>
          <w:b/>
          <w:bCs/>
        </w:rPr>
        <w:t xml:space="preserve">Xuất xứ</w:t>
      </w:r>
      <w:r>
        <w:t xml:space="preserve">.</w:t>
      </w:r>
    </w:p>
    <w:p>
      <w:pPr>
        <w:numPr>
          <w:ilvl w:val="0"/>
          <w:numId w:val="627"/>
        </w:numPr>
      </w:pPr>
      <w:r>
        <w:t xml:space="preserve">Nếu hàng đã có sẵn lô trong hệ thống, chọn lô tại </w:t>
      </w:r>
      <w:r>
        <w:rPr>
          <w:b/>
          <w:bCs/>
        </w:rPr>
        <w:t xml:space="preserve">Lô (đã có)</w:t>
      </w:r>
      <w:r>
        <w:t xml:space="preserve"> thay vì để hệ thống sinh lô mới.</w:t>
      </w:r>
    </w:p>
    <w:p>
      <w:pPr>
        <w:numPr>
          <w:ilvl w:val="0"/>
          <w:numId w:val="627"/>
        </w:numPr>
      </w:pPr>
      <w:r>
        <w:t xml:space="preserve">Tùy chọn: chọn </w:t>
      </w:r>
      <w:r>
        <w:rPr>
          <w:b/>
          <w:bCs/>
        </w:rPr>
        <w:t xml:space="preserve">Target Bin</w:t>
      </w:r>
      <w:r>
        <w:t xml:space="preserve"> (vị trí kệ) cho dòng để phục vụ quản lý WMS, và đính kèm bản scan phiếu giao hàng tại </w:t>
      </w:r>
      <w:r>
        <w:rPr>
          <w:b/>
          <w:bCs/>
        </w:rPr>
        <w:t xml:space="preserve">Phiếu giao hàng NCC (scan)</w:t>
      </w:r>
      <w:r>
        <w:t xml:space="preserve">.</w:t>
      </w:r>
    </w:p>
    <w:p>
      <w:pPr>
        <w:numPr>
          <w:ilvl w:val="0"/>
          <w:numId w:val="627"/>
        </w:numPr>
      </w:pPr>
      <w:r>
        <w:t xml:space="preserve">Nếu </w:t>
      </w:r>
      <w:r>
        <w:rPr>
          <w:b/>
          <w:bCs/>
        </w:rPr>
        <w:t xml:space="preserve">SL nhận</w:t>
      </w:r>
      <w:r>
        <w:t xml:space="preserve"> vượt </w:t>
      </w:r>
      <w:r>
        <w:rPr>
          <w:b/>
          <w:bCs/>
        </w:rPr>
        <w:t xml:space="preserve">SL PO</w:t>
      </w:r>
      <w:r>
        <w:t xml:space="preserve">, hệ thống bật cảnh báo cam và đặt cờ </w:t>
      </w:r>
      <w:r>
        <w:rPr>
          <w:b/>
          <w:bCs/>
        </w:rPr>
        <w:t xml:space="preserve">Có item nhận vượt PO</w:t>
      </w:r>
      <w:r>
        <w:t xml:space="preserve">; cần Trưởng phòng Vật tư tick </w:t>
      </w:r>
      <w:r>
        <w:rPr>
          <w:b/>
          <w:bCs/>
        </w:rPr>
        <w:t xml:space="preserve">Xác nhận over-receipt (Manager)</w:t>
      </w:r>
      <w:r>
        <w:t xml:space="preserve"> trước khi nộp.</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Mỗi dòng phải có </w:t>
      </w:r>
      <w:r>
        <w:rPr>
          <w:b/>
          <w:bCs/>
        </w:rPr>
        <w:t xml:space="preserve">Hạn dùng</w:t>
      </w:r>
      <w:r>
        <w:t xml:space="preserve"> để hệ thống sinh lô; nếu thiếu sẽ bị chặn khi nộp (SC-E-PR-MISSING-EXPIRY). Hàng đã hết hạn (hạn dùng đã qua) bị từ chối ngay với mã SC-E003 EXPIRY_TOO_CLOSE. Hàng còn hạn nhưng dưới ngưỡng tồn kho tối thiểu (mặc định 30 ngày, cấu hình tại SupplyCore Settings) chỉ cảnh báo, vẫn cho nhập sau khi xác nhận.</w:t>
      </w:r>
    </w:p>
    <w:p>
      <w:pPr>
        <w:pStyle w:val="Heading4"/>
      </w:pPr>
      <w:r>
        <w:rPr>
          <w:rStyle w:val="SectionNumber"/>
        </w:rPr>
        <w:t xml:space="preserve">3.3.3.3</w:t>
      </w:r>
      <w:r>
        <w:tab/>
        <w:t xml:space="preserve">Nộp Phiếu nhập</w:t>
      </w:r>
    </w:p>
    <w:p>
      <w:pPr>
        <w:numPr>
          <w:ilvl w:val="0"/>
          <w:numId w:val="628"/>
        </w:numPr>
      </w:pPr>
      <w:r>
        <w:t xml:space="preserve">Bấm </w:t>
      </w:r>
      <w:r>
        <w:rPr>
          <w:b/>
          <w:bCs/>
        </w:rPr>
        <w:t xml:space="preserve">Lưu</w:t>
      </w:r>
      <w:r>
        <w:t xml:space="preserve"> rồi </w:t>
      </w:r>
      <w:r>
        <w:rPr>
          <w:b/>
          <w:bCs/>
        </w:rPr>
        <w:t xml:space="preserve">Nộp</w:t>
      </w:r>
      <w:r>
        <w:t xml:space="preserve"> phiếu. Khi nộp, hệ thống tự động: sinh </w:t>
      </w:r>
      <w:r>
        <w:rPr>
          <w:b/>
          <w:bCs/>
        </w:rPr>
        <w:t xml:space="preserve">SC Batch</w:t>
      </w:r>
      <w:r>
        <w:t xml:space="preserve"> cho mỗi dòng có hạn dùng (mã lô dạng [mã VT]-[YYYYMM]-[số thứ tự]), ghi </w:t>
      </w:r>
      <w:r>
        <w:rPr>
          <w:b/>
          <w:bCs/>
        </w:rPr>
        <w:t xml:space="preserve">Sổ kho (Stock Ledger)</w:t>
      </w:r>
      <w:r>
        <w:t xml:space="preserve"> tăng tồn tại Kho nhập, và tạo </w:t>
      </w:r>
      <w:r>
        <w:rPr>
          <w:b/>
          <w:bCs/>
        </w:rPr>
        <w:t xml:space="preserve">Kiểm tra QC</w:t>
      </w:r>
      <w:r>
        <w:t xml:space="preserve"> cho từng dòng nếu </w:t>
      </w:r>
      <w:r>
        <w:rPr>
          <w:b/>
          <w:bCs/>
        </w:rPr>
        <w:t xml:space="preserve">Yêu cầu QC</w:t>
      </w:r>
      <w:r>
        <w:t xml:space="preserve"> đang bật.</w:t>
      </w:r>
    </w:p>
    <w:p>
      <w:pPr>
        <w:numPr>
          <w:ilvl w:val="0"/>
          <w:numId w:val="628"/>
        </w:numPr>
      </w:pPr>
      <w:r>
        <w:t xml:space="preserve">Sau khi nộp, </w:t>
      </w:r>
      <w:r>
        <w:rPr>
          <w:b/>
          <w:bCs/>
        </w:rPr>
        <w:t xml:space="preserve">QC Status</w:t>
      </w:r>
      <w:r>
        <w:t xml:space="preserve"> của phiếu là </w:t>
      </w:r>
      <w:r>
        <w:rPr>
          <w:b/>
          <w:bCs/>
        </w:rPr>
        <w:t xml:space="preserve">Pending</w:t>
      </w:r>
      <w:r>
        <w:t xml:space="preserve"> (Chờ QC). Hàng chưa được FEFO chọn để xuất bán cho tới khi QC đạt.</w:t>
      </w:r>
    </w:p>
    <w:p>
      <w:pPr>
        <w:jc w:val="center"/>
        <w:spacing w:before="120" w:after="40"/>
      </w:pPr>
      <w:r>
        <w:drawing>
          <wp:inline distT="0" distB="0" distL="0" distR="0">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img14"/>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14. Phiếu nhập sau khi nộp: cờ QC Status = Pending và danh sách lô vừa sinh.</w:t>
      </w:r>
    </w:p>
    <w:p>
      <w:pPr>
        <w:pStyle w:val="Heading4"/>
      </w:pPr>
      <w:r>
        <w:rPr>
          <w:rStyle w:val="SectionNumber"/>
        </w:rPr>
        <w:t xml:space="preserve">3.3.3.4</w:t>
      </w:r>
      <w:r>
        <w:tab/>
        <w:t xml:space="preserve">Kiểm tra chất lượng (QC)</w:t>
      </w:r>
    </w:p>
    <w:p>
      <w:pPr>
        <w:numPr>
          <w:ilvl w:val="0"/>
          <w:numId w:val="629"/>
        </w:numPr>
      </w:pPr>
      <w:r>
        <w:t xml:space="preserve">Mở thẻ </w:t>
      </w:r>
      <w:r>
        <w:rPr>
          <w:b/>
          <w:bCs/>
        </w:rPr>
        <w:t xml:space="preserve">Kiểm tra QC</w:t>
      </w:r>
      <w:r>
        <w:t xml:space="preserve"> trong M3 (mã SC-QI-…). Mỗi phiếu QI gắn với một dòng vật tư của Phiếu nhập, mang sẵn </w:t>
      </w:r>
      <w:r>
        <w:rPr>
          <w:b/>
          <w:bCs/>
        </w:rPr>
        <w:t xml:space="preserve">NCC</w:t>
      </w:r>
      <w:r>
        <w:t xml:space="preserve">, </w:t>
      </w:r>
      <w:r>
        <w:rPr>
          <w:b/>
          <w:bCs/>
        </w:rPr>
        <w:t xml:space="preserve">Lô</w:t>
      </w:r>
      <w:r>
        <w:t xml:space="preserve">, </w:t>
      </w:r>
      <w:r>
        <w:rPr>
          <w:b/>
          <w:bCs/>
        </w:rPr>
        <w:t xml:space="preserve">SL nhận</w:t>
      </w:r>
      <w:r>
        <w:t xml:space="preserve"> và </w:t>
      </w:r>
      <w:r>
        <w:rPr>
          <w:b/>
          <w:bCs/>
        </w:rPr>
        <w:t xml:space="preserve">Mẫu checklist</w:t>
      </w:r>
      <w:r>
        <w:t xml:space="preserve"> tương ứng nhóm vật tư.</w:t>
      </w:r>
    </w:p>
    <w:p>
      <w:pPr>
        <w:numPr>
          <w:ilvl w:val="0"/>
          <w:numId w:val="629"/>
        </w:numPr>
      </w:pPr>
      <w:r>
        <w:t xml:space="preserve">Trong bảng </w:t>
      </w:r>
      <w:r>
        <w:rPr>
          <w:b/>
          <w:bCs/>
        </w:rPr>
        <w:t xml:space="preserve">Tiêu chí kiểm tra</w:t>
      </w:r>
      <w:r>
        <w:t xml:space="preserve">, đặt </w:t>
      </w:r>
      <w:r>
        <w:rPr>
          <w:b/>
          <w:bCs/>
        </w:rPr>
        <w:t xml:space="preserve">Kết quả</w:t>
      </w:r>
      <w:r>
        <w:t xml:space="preserve"> cho từng tiêu chí là </w:t>
      </w:r>
      <w:r>
        <w:rPr>
          <w:b/>
          <w:bCs/>
        </w:rPr>
        <w:t xml:space="preserve">Accepted</w:t>
      </w:r>
      <w:r>
        <w:t xml:space="preserve"> (đạt) hoặc </w:t>
      </w:r>
      <w:r>
        <w:rPr>
          <w:b/>
          <w:bCs/>
        </w:rPr>
        <w:t xml:space="preserve">Rejected</w:t>
      </w:r>
      <w:r>
        <w:t xml:space="preserve"> (không đạt); nhập </w:t>
      </w:r>
      <w:r>
        <w:rPr>
          <w:b/>
          <w:bCs/>
        </w:rPr>
        <w:t xml:space="preserve">Giá trị đo</w:t>
      </w:r>
      <w:r>
        <w:t xml:space="preserve"> và </w:t>
      </w:r>
      <w:r>
        <w:rPr>
          <w:b/>
          <w:bCs/>
        </w:rPr>
        <w:t xml:space="preserve">Ghi chú</w:t>
      </w:r>
      <w:r>
        <w:t xml:space="preserve"> nếu cần. Tiêu chí mặc định gồm: bao bì nguyên vẹn, nhãn mác đúng, hạn dùng ≥6 tháng, số lô khớp chứng từ, quy cách đúng hợp đồng.</w:t>
      </w:r>
    </w:p>
    <w:p>
      <w:pPr>
        <w:numPr>
          <w:ilvl w:val="0"/>
          <w:numId w:val="629"/>
        </w:numPr>
      </w:pPr>
      <w:r>
        <w:t xml:space="preserve">Nếu tất cả tiêu chí Accepted, hệ thống tự đặt </w:t>
      </w:r>
      <w:r>
        <w:rPr>
          <w:b/>
          <w:bCs/>
        </w:rPr>
        <w:t xml:space="preserve">Kết quả tổng</w:t>
      </w:r>
      <w:r>
        <w:t xml:space="preserve"> = </w:t>
      </w:r>
      <w:r>
        <w:rPr>
          <w:b/>
          <w:bCs/>
        </w:rPr>
        <w:t xml:space="preserve">Accepted</w:t>
      </w:r>
      <w:r>
        <w:t xml:space="preserve">. Bấm </w:t>
      </w:r>
      <w:r>
        <w:rPr>
          <w:b/>
          <w:bCs/>
        </w:rPr>
        <w:t xml:space="preserve">Lưu</w:t>
      </w:r>
      <w:r>
        <w:t xml:space="preserve"> rồi </w:t>
      </w:r>
      <w:r>
        <w:rPr>
          <w:b/>
          <w:bCs/>
        </w:rPr>
        <w:t xml:space="preserve">Nộp</w:t>
      </w:r>
      <w:r>
        <w:t xml:space="preserve">.</w:t>
      </w:r>
    </w:p>
    <w:p>
      <w:pPr>
        <w:numPr>
          <w:ilvl w:val="0"/>
          <w:numId w:val="629"/>
        </w:numPr>
      </w:pPr>
      <w:r>
        <w:t xml:space="preserve">Thiếu thiết bị đo: tick </w:t>
      </w:r>
      <w:r>
        <w:rPr>
          <w:b/>
          <w:bCs/>
        </w:rPr>
        <w:t xml:space="preserve">Thiếu thiết bị kiểm tra</w:t>
      </w:r>
      <w:r>
        <w:t xml:space="preserve"> và nhập </w:t>
      </w:r>
      <w:r>
        <w:rPr>
          <w:b/>
          <w:bCs/>
        </w:rPr>
        <w:t xml:space="preserve">Ghi chú thiết bị</w:t>
      </w:r>
      <w:r>
        <w:t xml:space="preserve">; phiếu chuyển </w:t>
      </w:r>
      <w:r>
        <w:rPr>
          <w:b/>
          <w:bCs/>
        </w:rPr>
        <w:t xml:space="preserve">Kết quả tổng</w:t>
      </w:r>
      <w:r>
        <w:t xml:space="preserve"> = </w:t>
      </w:r>
      <w:r>
        <w:rPr>
          <w:b/>
          <w:bCs/>
        </w:rPr>
        <w:t xml:space="preserve">On Hold</w:t>
      </w:r>
      <w:r>
        <w:t xml:space="preserve"> và không cập nhật trạng thái QC của Phiếu nhập cho tới khi kiểm lại.</w:t>
      </w:r>
    </w:p>
    <w:p>
      <w:pPr>
        <w:jc w:val="center"/>
        <w:spacing w:before="120" w:after="40"/>
      </w:pPr>
      <w:r>
        <w:drawing>
          <wp:inline distT="0" distB="0" distL="0" distR="0">
            <wp:extent cx="576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img15"/>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15. Màn hình Kiểm tra QC với bảng tiêu chí và ô Kết quả tổng / Hành động.</w:t>
      </w:r>
    </w:p>
    <w:p>
      <w:pPr>
        <w:pStyle w:val="BodyText"/>
      </w:pPr>
      <w:r>
        <w:rPr>
          <w:b/>
          <w:bCs/>
        </w:rPr>
        <w:t xml:space="preserve">Khi QC đạt:</w:t>
      </w:r>
      <w:r>
        <w:t xml:space="preserve"> lô được đặt qc_status = Accepted, Phiếu nhập chuyển </w:t>
      </w:r>
      <w:r>
        <w:rPr>
          <w:b/>
          <w:bCs/>
        </w:rPr>
        <w:t xml:space="preserve">QC Status</w:t>
      </w:r>
      <w:r>
        <w:t xml:space="preserve"> = Pass và ghi mốc </w:t>
      </w:r>
      <w:r>
        <w:rPr>
          <w:b/>
          <w:bCs/>
        </w:rPr>
        <w:t xml:space="preserve">Đã nhập kho chính thức lúc</w:t>
      </w:r>
      <w:r>
        <w:t xml:space="preserve"> (officially_received_at). Từ thời điểm này lô mới được FEFO chọn để xuất bán.</w:t>
      </w:r>
    </w:p>
    <w:p>
      <w:pPr>
        <w:pStyle w:val="Heading4"/>
      </w:pPr>
      <w:r>
        <w:rPr>
          <w:rStyle w:val="SectionNumber"/>
        </w:rPr>
        <w:t xml:space="preserve">3.3.3.5</w:t>
      </w:r>
      <w:r>
        <w:tab/>
        <w:t xml:space="preserve">Xử lý hàng không đạt &amp; trả nhà cung cấp</w:t>
      </w:r>
    </w:p>
    <w:p>
      <w:pPr>
        <w:numPr>
          <w:ilvl w:val="0"/>
          <w:numId w:val="630"/>
        </w:numPr>
      </w:pPr>
      <w:r>
        <w:t xml:space="preserve">Khi có tiêu chí Rejected, đặt </w:t>
      </w:r>
      <w:r>
        <w:rPr>
          <w:b/>
          <w:bCs/>
        </w:rPr>
        <w:t xml:space="preserve">Hành động</w:t>
      </w:r>
      <w:r>
        <w:t xml:space="preserve"> phù hợp: </w:t>
      </w:r>
      <w:r>
        <w:rPr>
          <w:b/>
          <w:bCs/>
        </w:rPr>
        <w:t xml:space="preserve">Return to Supplier</w:t>
      </w:r>
      <w:r>
        <w:t xml:space="preserve"> (trả NCC), </w:t>
      </w:r>
      <w:r>
        <w:rPr>
          <w:b/>
          <w:bCs/>
        </w:rPr>
        <w:t xml:space="preserve">Request Replacement</w:t>
      </w:r>
      <w:r>
        <w:t xml:space="preserve"> (yêu cầu đổi hàng) hoặc </w:t>
      </w:r>
      <w:r>
        <w:rPr>
          <w:b/>
          <w:bCs/>
        </w:rPr>
        <w:t xml:space="preserve">Conditional Accept</w:t>
      </w:r>
      <w:r>
        <w:t xml:space="preserve"> (chấp nhận có điều kiện). Nhập </w:t>
      </w:r>
      <w:r>
        <w:rPr>
          <w:b/>
          <w:bCs/>
        </w:rPr>
        <w:t xml:space="preserve">Lý do không đạt</w:t>
      </w:r>
      <w:r>
        <w:t xml:space="preserve">, rồi </w:t>
      </w:r>
      <w:r>
        <w:rPr>
          <w:b/>
          <w:bCs/>
        </w:rPr>
        <w:t xml:space="preserve">Nộp</w:t>
      </w:r>
      <w:r>
        <w:t xml:space="preserve"> phiếu QI.</w:t>
      </w:r>
    </w:p>
    <w:p>
      <w:pPr>
        <w:numPr>
          <w:ilvl w:val="0"/>
          <w:numId w:val="630"/>
        </w:numPr>
      </w:pPr>
      <w:r>
        <w:t xml:space="preserve">Với </w:t>
      </w:r>
      <w:r>
        <w:rPr>
          <w:b/>
          <w:bCs/>
        </w:rPr>
        <w:t xml:space="preserve">Return to Supplier</w:t>
      </w:r>
      <w:r>
        <w:t xml:space="preserve">: hệ thống chặn lô (blocked) và tự tạo một </w:t>
      </w:r>
      <w:r>
        <w:rPr>
          <w:b/>
          <w:bCs/>
        </w:rPr>
        <w:t xml:space="preserve">Phiếu nhập trả hàng</w:t>
      </w:r>
      <w:r>
        <w:t xml:space="preserve"> ở dạng nháp (is_return = 1) để Kế toán rà soát. Với </w:t>
      </w:r>
      <w:r>
        <w:rPr>
          <w:b/>
          <w:bCs/>
        </w:rPr>
        <w:t xml:space="preserve">Request Replacement</w:t>
      </w:r>
      <w:r>
        <w:t xml:space="preserve">: lô bị chặn và ghi lý do. Với </w:t>
      </w:r>
      <w:r>
        <w:rPr>
          <w:b/>
          <w:bCs/>
        </w:rPr>
        <w:t xml:space="preserve">Conditional Accept</w:t>
      </w:r>
      <w:r>
        <w:t xml:space="preserve">: lô đặt qc_status = Conditional và vẫn được phép xuất dùng.</w:t>
      </w:r>
    </w:p>
    <w:p>
      <w:pPr>
        <w:numPr>
          <w:ilvl w:val="0"/>
          <w:numId w:val="630"/>
        </w:numPr>
      </w:pPr>
      <w:r>
        <w:t xml:space="preserve">Trên Phiếu nhập trả hàng (nháp): mở phần </w:t>
      </w:r>
      <w:r>
        <w:rPr>
          <w:b/>
          <w:bCs/>
        </w:rPr>
        <w:t xml:space="preserve">Trả hàng / Backorder</w:t>
      </w:r>
      <w:r>
        <w:t xml:space="preserve">, kiểm tra danh sách vật tư, nhập </w:t>
      </w:r>
      <w:r>
        <w:rPr>
          <w:b/>
          <w:bCs/>
        </w:rPr>
        <w:t xml:space="preserve">Lý do trả hàng</w:t>
      </w:r>
      <w:r>
        <w:t xml:space="preserve"> (bắt buộc), rồi </w:t>
      </w:r>
      <w:r>
        <w:rPr>
          <w:b/>
          <w:bCs/>
        </w:rPr>
        <w:t xml:space="preserve">Nộp</w:t>
      </w:r>
      <w:r>
        <w:t xml:space="preserve">. Khi nộp, hệ thống ghi Sổ kho giảm tồn, gửi email thông báo NCC, đặt </w:t>
      </w:r>
      <w:r>
        <w:rPr>
          <w:b/>
          <w:bCs/>
        </w:rPr>
        <w:t xml:space="preserve">Trạng thái Return</w:t>
      </w:r>
      <w:r>
        <w:t xml:space="preserve"> = Pending Supplier Response và tự tạo </w:t>
      </w:r>
      <w:r>
        <w:rPr>
          <w:b/>
          <w:bCs/>
        </w:rPr>
        <w:t xml:space="preserve">Debit Note</w:t>
      </w:r>
      <w:r>
        <w:t xml:space="preserve">.</w:t>
      </w:r>
    </w:p>
    <w:p>
      <w:pPr>
        <w:numPr>
          <w:ilvl w:val="0"/>
          <w:numId w:val="630"/>
        </w:numPr>
      </w:pPr>
      <w:r>
        <w:t xml:space="preserve">Theo dõi phản hồi NCC: Kế toán dùng </w:t>
      </w:r>
      <w:r>
        <w:rPr>
          <w:b/>
          <w:bCs/>
        </w:rPr>
        <w:t xml:space="preserve">Tạo Credit Note</w:t>
      </w:r>
      <w:r>
        <w:t xml:space="preserve"> khi NCC hoàn tiền (đặt Trạng thái Return = Refunded); khi NCC giao hàng đổi, tạo Phiếu nhập mới rồi dùng </w:t>
      </w:r>
      <w:r>
        <w:rPr>
          <w:b/>
          <w:bCs/>
        </w:rPr>
        <w:t xml:space="preserve">Link Replacement</w:t>
      </w:r>
      <w:r>
        <w:t xml:space="preserve"> để gắn </w:t>
      </w:r>
      <w:r>
        <w:rPr>
          <w:b/>
          <w:bCs/>
        </w:rPr>
        <w:t xml:space="preserve">PR đổi hàng</w:t>
      </w:r>
      <w:r>
        <w:t xml:space="preserve"> (đặt Trạng thái Return = Replaced).</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NCC không phản hồi sau 7 ngày, hệ thống tự gửi email nhắc (escalate) cho Trưởng phòng Vật tư và đánh dấu mốc đã nhắc để không gửi trùng.</w:t>
      </w:r>
    </w:p>
    <w:p>
      <w:pPr>
        <w:pStyle w:val="Heading4"/>
      </w:pPr>
      <w:r>
        <w:rPr>
          <w:rStyle w:val="SectionNumber"/>
        </w:rPr>
        <w:t xml:space="preserve">3.3.3.6</w:t>
      </w:r>
      <w:r>
        <w:tab/>
        <w:t xml:space="preserve">Tạo Backorder cho phần nhận thiếu</w:t>
      </w:r>
    </w:p>
    <w:p>
      <w:pPr>
        <w:numPr>
          <w:ilvl w:val="0"/>
          <w:numId w:val="631"/>
        </w:numPr>
      </w:pPr>
      <w:r>
        <w:t xml:space="preserve">Khi nhận thiếu so với PO, mở Phiếu nhập đã nộp và dùng chức năng </w:t>
      </w:r>
      <w:r>
        <w:rPr>
          <w:b/>
          <w:bCs/>
        </w:rPr>
        <w:t xml:space="preserve">Tạo Backorder</w:t>
      </w:r>
      <w:r>
        <w:t xml:space="preserve">; hệ thống tạo một Phiếu nhập nháp mới cho phần còn thiếu, gắn </w:t>
      </w:r>
      <w:r>
        <w:rPr>
          <w:b/>
          <w:bCs/>
        </w:rPr>
        <w:t xml:space="preserve">Backorder của PR</w:t>
      </w:r>
      <w:r>
        <w:t xml:space="preserve"> và cùng PO tham chiếu.</w:t>
      </w:r>
    </w:p>
    <w:p>
      <w:pPr>
        <w:numPr>
          <w:ilvl w:val="0"/>
          <w:numId w:val="631"/>
        </w:numPr>
      </w:pPr>
      <w:r>
        <w:t xml:space="preserve">Tiếp nhận phần hàng còn lại theo Backorder như một Phiếu nhập bình thường (quay lại 3.3.3.2).</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Khi nhận đủ 100% theo PO, hệ thống tự cập nhật trạng thái PO sang </w:t>
      </w:r>
      <w:r>
        <w:rPr>
          <w:b/>
          <w:bCs/>
        </w:rPr>
        <w:t xml:space="preserve">Đã nhận</w:t>
      </w:r>
      <w:r>
        <w:t xml:space="preserve">; nhận một phần thì PO ở </w:t>
      </w:r>
      <w:r>
        <w:rPr>
          <w:b/>
          <w:bCs/>
        </w:rPr>
        <w:t xml:space="preserve">Nhận một phần</w:t>
      </w:r>
      <w:r>
        <w:t xml:space="preserve">.</w:t>
      </w:r>
    </w:p>
    <w:p>
      <w:pPr>
        <w:pStyle w:val="Heading3"/>
      </w:pPr>
      <w:r>
        <w:rPr>
          <w:rStyle w:val="SectionNumber"/>
        </w:rPr>
        <w:t xml:space="preserve">3.3.4</w:t>
      </w:r>
      <w:r>
        <w:tab/>
        <w:t xml:space="preserve">Trạng thái &amp; phê duyệt</w:t>
      </w:r>
    </w:p>
    <w:p>
      <w:pPr>
        <w:pStyle w:val="BodyText"/>
      </w:pPr>
      <w:r>
        <w:rPr>
          <w:b/>
          <w:bCs/>
        </w:rPr>
        <w:t xml:space="preserve">QC Status của Phiếu nhập</w:t>
      </w:r>
      <w:r>
        <w:t xml:space="preserve"> (tự cập nhật theo kết quả các phiếu QI, không sửa tay):</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r>
      <w:tr>
        <w:tc>
          <w:tcPr/>
          <w:p>
            <w:pPr>
              <w:pStyle w:val="Compact"/>
              <w:spacing w:after="36"/>
            </w:pPr>
            <w:r>
              <w:t xml:space="preserve">Pending</w:t>
            </w:r>
          </w:p>
        </w:tc>
        <w:tc>
          <w:tcPr/>
          <w:p>
            <w:pPr>
              <w:pStyle w:val="Compact"/>
              <w:spacing w:after="36"/>
            </w:pPr>
            <w:r>
              <w:t xml:space="preserve">Chờ QC — chưa kiểm xong mọi dòng; hàng chưa được FEFO chọn để xuất bán</w:t>
            </w:r>
          </w:p>
        </w:tc>
      </w:tr>
      <w:tr>
        <w:tc>
          <w:tcPr/>
          <w:p>
            <w:pPr>
              <w:pStyle w:val="Compact"/>
              <w:spacing w:after="36"/>
            </w:pPr>
            <w:r>
              <w:t xml:space="preserve">Pass</w:t>
            </w:r>
          </w:p>
        </w:tc>
        <w:tc>
          <w:tcPr/>
          <w:p>
            <w:pPr>
              <w:pStyle w:val="Compact"/>
              <w:spacing w:after="36"/>
            </w:pPr>
            <w:r>
              <w:t xml:space="preserve">Tất cả dòng QC đạt — ghi mốc Đã nhập kho chính thức, hàng được dùng</w:t>
            </w:r>
          </w:p>
        </w:tc>
      </w:tr>
      <w:tr>
        <w:tc>
          <w:tcPr/>
          <w:p>
            <w:pPr>
              <w:pStyle w:val="Compact"/>
              <w:spacing w:after="36"/>
            </w:pPr>
            <w:r>
              <w:t xml:space="preserve">Partial Pass</w:t>
            </w:r>
          </w:p>
        </w:tc>
        <w:tc>
          <w:tcPr/>
          <w:p>
            <w:pPr>
              <w:pStyle w:val="Compact"/>
              <w:spacing w:after="36"/>
            </w:pPr>
            <w:r>
              <w:t xml:space="preserve">Một số dòng đạt, một số không đạt</w:t>
            </w:r>
          </w:p>
        </w:tc>
      </w:tr>
      <w:tr>
        <w:tc>
          <w:tcPr/>
          <w:p>
            <w:pPr>
              <w:pStyle w:val="Compact"/>
              <w:spacing w:after="36"/>
            </w:pPr>
            <w:r>
              <w:t xml:space="preserve">Fail</w:t>
            </w:r>
          </w:p>
        </w:tc>
        <w:tc>
          <w:tcPr/>
          <w:p>
            <w:pPr>
              <w:pStyle w:val="Compact"/>
              <w:spacing w:after="36"/>
            </w:pPr>
            <w:r>
              <w:t xml:space="preserve">Tất cả dòng không đạt</w:t>
            </w:r>
          </w:p>
        </w:tc>
      </w:tr>
    </w:tbl>
    <w:p>
      <w:pPr>
        <w:pStyle w:val="BodyText"/>
      </w:pPr>
      <w:r>
        <w:rPr>
          <w:b/>
          <w:bCs/>
        </w:rPr>
        <w:t xml:space="preserve">Kết quả tổng của phiếu Kiểm tra QC</w:t>
      </w:r>
      <w:r>
        <w:t xml:space="preserve"> (overall_status):</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quyết định</w:t>
            </w:r>
          </w:p>
        </w:tc>
      </w:tr>
      <w:tr>
        <w:tc>
          <w:tcPr/>
          <w:p>
            <w:pPr>
              <w:pStyle w:val="Compact"/>
              <w:spacing w:after="36"/>
            </w:pPr>
            <w:r>
              <w:t xml:space="preserve">Pending</w:t>
            </w:r>
          </w:p>
        </w:tc>
        <w:tc>
          <w:tcPr/>
          <w:p>
            <w:pPr>
              <w:pStyle w:val="Compact"/>
              <w:spacing w:after="36"/>
            </w:pPr>
            <w:r>
              <w:t xml:space="preserve">Chờ kiểm — phiếu vừa tạo tự động</w:t>
            </w:r>
          </w:p>
        </w:tc>
        <w:tc>
          <w:tcPr/>
          <w:p>
            <w:pPr>
              <w:pStyle w:val="Compact"/>
              <w:spacing w:after="36"/>
            </w:pPr>
            <w:r>
              <w:t xml:space="preserve">Kiểm soát Chất lượng</w:t>
            </w:r>
          </w:p>
        </w:tc>
      </w:tr>
      <w:tr>
        <w:tc>
          <w:tcPr/>
          <w:p>
            <w:pPr>
              <w:pStyle w:val="Compact"/>
              <w:spacing w:after="36"/>
            </w:pPr>
            <w:r>
              <w:t xml:space="preserve">Accepted</w:t>
            </w:r>
          </w:p>
        </w:tc>
        <w:tc>
          <w:tcPr/>
          <w:p>
            <w:pPr>
              <w:pStyle w:val="Compact"/>
              <w:spacing w:after="36"/>
            </w:pPr>
            <w:r>
              <w:t xml:space="preserve">Đạt toàn bộ tiêu chí</w:t>
            </w:r>
          </w:p>
        </w:tc>
        <w:tc>
          <w:tcPr/>
          <w:p>
            <w:pPr>
              <w:pStyle w:val="Compact"/>
              <w:spacing w:after="36"/>
            </w:pPr>
            <w:r>
              <w:t xml:space="preserve">Kiểm soát Chất lượng</w:t>
            </w:r>
          </w:p>
        </w:tc>
      </w:tr>
      <w:tr>
        <w:tc>
          <w:tcPr/>
          <w:p>
            <w:pPr>
              <w:pStyle w:val="Compact"/>
              <w:spacing w:after="36"/>
            </w:pPr>
            <w:r>
              <w:t xml:space="preserve">Rejected</w:t>
            </w:r>
          </w:p>
        </w:tc>
        <w:tc>
          <w:tcPr/>
          <w:p>
            <w:pPr>
              <w:pStyle w:val="Compact"/>
              <w:spacing w:after="36"/>
            </w:pPr>
            <w:r>
              <w:t xml:space="preserve">Có tiêu chí không đạt</w:t>
            </w:r>
          </w:p>
        </w:tc>
        <w:tc>
          <w:tcPr/>
          <w:p>
            <w:pPr>
              <w:pStyle w:val="Compact"/>
              <w:spacing w:after="36"/>
            </w:pPr>
            <w:r>
              <w:t xml:space="preserve">Kiểm soát Chất lượng</w:t>
            </w:r>
          </w:p>
        </w:tc>
      </w:tr>
      <w:tr>
        <w:tc>
          <w:tcPr/>
          <w:p>
            <w:pPr>
              <w:pStyle w:val="Compact"/>
              <w:spacing w:after="36"/>
            </w:pPr>
            <w:r>
              <w:t xml:space="preserve">Conditional</w:t>
            </w:r>
          </w:p>
        </w:tc>
        <w:tc>
          <w:tcPr/>
          <w:p>
            <w:pPr>
              <w:pStyle w:val="Compact"/>
              <w:spacing w:after="36"/>
            </w:pPr>
            <w:r>
              <w:t xml:space="preserve">Chấp nhận có điều kiện (vẫn xuất dùng)</w:t>
            </w:r>
          </w:p>
        </w:tc>
        <w:tc>
          <w:tcPr/>
          <w:p>
            <w:pPr>
              <w:pStyle w:val="Compact"/>
              <w:spacing w:after="36"/>
            </w:pPr>
            <w:r>
              <w:t xml:space="preserve">Kiểm soát Chất lượng</w:t>
            </w:r>
          </w:p>
        </w:tc>
      </w:tr>
      <w:tr>
        <w:tc>
          <w:tcPr/>
          <w:p>
            <w:pPr>
              <w:pStyle w:val="Compact"/>
              <w:spacing w:after="36"/>
            </w:pPr>
            <w:r>
              <w:t xml:space="preserve">On Hold</w:t>
            </w:r>
          </w:p>
        </w:tc>
        <w:tc>
          <w:tcPr/>
          <w:p>
            <w:pPr>
              <w:pStyle w:val="Compact"/>
              <w:spacing w:after="36"/>
            </w:pPr>
            <w:r>
              <w:t xml:space="preserve">Tạm giữ do thiếu thiết bị kiểm tra</w:t>
            </w:r>
          </w:p>
        </w:tc>
        <w:tc>
          <w:tcPr/>
          <w:p>
            <w:pPr>
              <w:pStyle w:val="Compact"/>
              <w:spacing w:after="36"/>
            </w:pPr>
            <w:r>
              <w:t xml:space="preserve">Kiểm soát Chất lượng</w:t>
            </w:r>
          </w:p>
        </w:tc>
      </w:tr>
    </w:tbl>
    <w:p>
      <w:pPr>
        <w:pStyle w:val="BodyText"/>
      </w:pPr>
      <w:r>
        <w:rPr>
          <w:b/>
          <w:bCs/>
        </w:rPr>
        <w:t xml:space="preserve">Hành động xử lý sau QC</w:t>
      </w:r>
      <w:r>
        <w:t xml:space="preserve"> (action_taken): Pending, Accept, Conditional Accept, Return to Supplier, Request Replacement.</w:t>
      </w:r>
    </w:p>
    <w:p>
      <w:pPr>
        <w:pStyle w:val="BodyText"/>
      </w:pPr>
      <w:r>
        <w:rPr>
          <w:b/>
          <w:bCs/>
        </w:rPr>
        <w:t xml:space="preserve">Trạng thái Return của phiếu trả hàng</w:t>
      </w:r>
      <w:r>
        <w:t xml:space="preserve"> (return_status):</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xử lý</w:t>
            </w:r>
          </w:p>
        </w:tc>
      </w:tr>
      <w:tr>
        <w:tc>
          <w:tcPr/>
          <w:p>
            <w:pPr>
              <w:pStyle w:val="Compact"/>
              <w:spacing w:after="36"/>
            </w:pPr>
            <w:r>
              <w:t xml:space="preserve">Pending Supplier Response</w:t>
            </w:r>
          </w:p>
        </w:tc>
        <w:tc>
          <w:tcPr/>
          <w:p>
            <w:pPr>
              <w:pStyle w:val="Compact"/>
              <w:spacing w:after="36"/>
            </w:pPr>
            <w:r>
              <w:t xml:space="preserve">Đã gửi NCC, chờ phản hồi</w:t>
            </w:r>
          </w:p>
        </w:tc>
        <w:tc>
          <w:tcPr/>
          <w:p>
            <w:pPr>
              <w:pStyle w:val="Compact"/>
              <w:spacing w:after="36"/>
            </w:pPr>
            <w:r>
              <w:t xml:space="preserve">Kế toán theo dõi</w:t>
            </w:r>
          </w:p>
        </w:tc>
      </w:tr>
      <w:tr>
        <w:tc>
          <w:tcPr/>
          <w:p>
            <w:pPr>
              <w:pStyle w:val="Compact"/>
              <w:spacing w:after="36"/>
            </w:pPr>
            <w:r>
              <w:t xml:space="preserve">Replaced</w:t>
            </w:r>
          </w:p>
        </w:tc>
        <w:tc>
          <w:tcPr/>
          <w:p>
            <w:pPr>
              <w:pStyle w:val="Compact"/>
              <w:spacing w:after="36"/>
            </w:pPr>
            <w:r>
              <w:t xml:space="preserve">NCC đã giao hàng đổi (đã gắn PR đổi hàng)</w:t>
            </w:r>
          </w:p>
        </w:tc>
        <w:tc>
          <w:tcPr/>
          <w:p>
            <w:pPr>
              <w:pStyle w:val="Compact"/>
              <w:spacing w:after="36"/>
            </w:pPr>
            <w:r>
              <w:t xml:space="preserve">Kế toán</w:t>
            </w:r>
          </w:p>
        </w:tc>
      </w:tr>
      <w:tr>
        <w:tc>
          <w:tcPr/>
          <w:p>
            <w:pPr>
              <w:pStyle w:val="Compact"/>
              <w:spacing w:after="36"/>
            </w:pPr>
            <w:r>
              <w:t xml:space="preserve">Refunded</w:t>
            </w:r>
          </w:p>
        </w:tc>
        <w:tc>
          <w:tcPr/>
          <w:p>
            <w:pPr>
              <w:pStyle w:val="Compact"/>
              <w:spacing w:after="36"/>
            </w:pPr>
            <w:r>
              <w:t xml:space="preserve">NCC hoàn tiền (đã tạo Credit Note)</w:t>
            </w:r>
          </w:p>
        </w:tc>
        <w:tc>
          <w:tcPr/>
          <w:p>
            <w:pPr>
              <w:pStyle w:val="Compact"/>
              <w:spacing w:after="36"/>
            </w:pPr>
            <w:r>
              <w:t xml:space="preserve">Kế toán</w:t>
            </w:r>
          </w:p>
        </w:tc>
      </w:tr>
      <w:tr>
        <w:tc>
          <w:tcPr/>
          <w:p>
            <w:pPr>
              <w:pStyle w:val="Compact"/>
              <w:spacing w:after="36"/>
            </w:pPr>
            <w:r>
              <w:t xml:space="preserve">Closed</w:t>
            </w:r>
          </w:p>
        </w:tc>
        <w:tc>
          <w:tcPr/>
          <w:p>
            <w:pPr>
              <w:pStyle w:val="Compact"/>
              <w:spacing w:after="36"/>
            </w:pPr>
            <w:r>
              <w:t xml:space="preserve">Đã đóng hồ sơ trả hàng</w:t>
            </w:r>
          </w:p>
        </w:tc>
        <w:tc>
          <w:tcPr/>
          <w:p>
            <w:pPr>
              <w:pStyle w:val="Compact"/>
              <w:spacing w:after="36"/>
            </w:pPr>
            <w:r>
              <w:t xml:space="preserve">Kế toán / Manager</w:t>
            </w:r>
          </w:p>
        </w:tc>
      </w:tr>
    </w:tbl>
    <w:p>
      <w:pPr>
        <w:pStyle w:val="BodyText"/>
      </w:pPr>
      <w:r>
        <w:rPr>
          <w:b/>
          <w:bCs/>
        </w:rPr>
        <w:t xml:space="preserve">Xác nhận vượt PO:</w:t>
      </w:r>
      <w:r>
        <w:t xml:space="preserve"> khi hàng nhận vượt số lượng PO, phải có Trưởng phòng Vật tư tick </w:t>
      </w:r>
      <w:r>
        <w:rPr>
          <w:b/>
          <w:bCs/>
        </w:rPr>
        <w:t xml:space="preserve">Xác nhận over-receipt (Manager)</w:t>
      </w:r>
      <w:r>
        <w:t xml:space="preserve"> thì mới nộp được Phiếu nhập.</w:t>
      </w:r>
    </w:p>
    <w:p>
      <w:pPr>
        <w:pStyle w:val="Heading3"/>
      </w:pPr>
      <w:r>
        <w:rPr>
          <w:rStyle w:val="SectionNumber"/>
        </w:rPr>
        <w:t xml:space="preserve">3.3.5</w:t>
      </w:r>
      <w:r>
        <w:tab/>
        <w:t xml:space="preserve">Kết quả &amp; truy vết</w:t>
      </w:r>
    </w:p>
    <w:p>
      <w:pPr>
        <w:pStyle w:val="Compact"/>
        <w:numPr>
          <w:ilvl w:val="0"/>
          <w:numId w:val="1"/>
        </w:numPr>
      </w:pPr>
      <w:r>
        <w:t xml:space="preserve">Tạo </w:t>
      </w:r>
      <w:r>
        <w:rPr>
          <w:b/>
          <w:bCs/>
        </w:rPr>
        <w:t xml:space="preserve">Phiếu nhập</w:t>
      </w:r>
      <w:r>
        <w:t xml:space="preserve"> mã </w:t>
      </w:r>
      <w:r>
        <w:rPr>
          <w:b/>
          <w:bCs/>
        </w:rPr>
        <w:t xml:space="preserve">SC-PR-YYYY-#####</w:t>
      </w:r>
      <w:r>
        <w:t xml:space="preserve">; phiếu trả hàng cũng là SC-PR với cờ </w:t>
      </w:r>
      <w:r>
        <w:rPr>
          <w:b/>
          <w:bCs/>
        </w:rPr>
        <w:t xml:space="preserve">Phiếu trả NCC</w:t>
      </w:r>
      <w:r>
        <w:t xml:space="preserve">.</w:t>
      </w:r>
    </w:p>
    <w:p>
      <w:pPr>
        <w:pStyle w:val="Compact"/>
        <w:numPr>
          <w:ilvl w:val="0"/>
          <w:numId w:val="1"/>
        </w:numPr>
      </w:pPr>
      <w:r>
        <w:t xml:space="preserve">Mỗi dòng vật tư sinh một </w:t>
      </w:r>
      <w:r>
        <w:rPr>
          <w:b/>
          <w:bCs/>
        </w:rPr>
        <w:t xml:space="preserve">Lô (SC Batch)</w:t>
      </w:r>
      <w:r>
        <w:t xml:space="preserve"> mã [mã VT]-[YYYYMM]-[số thứ tự], mang ngày SX, hạn dùng, số lô NCC, nhà sản xuất, xuất xứ.</w:t>
      </w:r>
    </w:p>
    <w:p>
      <w:pPr>
        <w:pStyle w:val="Compact"/>
        <w:numPr>
          <w:ilvl w:val="0"/>
          <w:numId w:val="1"/>
        </w:numPr>
      </w:pPr>
      <w:r>
        <w:t xml:space="preserve">Ghi </w:t>
      </w:r>
      <w:r>
        <w:rPr>
          <w:b/>
          <w:bCs/>
        </w:rPr>
        <w:t xml:space="preserve">Sổ kho (Stock Ledger Entry)</w:t>
      </w:r>
      <w:r>
        <w:t xml:space="preserve"> tăng tồn tại Kho nhập khi nộp; phiếu trả hàng ghi giảm tồn.</w:t>
      </w:r>
    </w:p>
    <w:p>
      <w:pPr>
        <w:pStyle w:val="Compact"/>
        <w:numPr>
          <w:ilvl w:val="0"/>
          <w:numId w:val="1"/>
        </w:numPr>
      </w:pPr>
      <w:r>
        <w:t xml:space="preserve">Tạo </w:t>
      </w:r>
      <w:r>
        <w:rPr>
          <w:b/>
          <w:bCs/>
        </w:rPr>
        <w:t xml:space="preserve">Kiểm tra QC</w:t>
      </w:r>
      <w:r>
        <w:t xml:space="preserve"> mã </w:t>
      </w:r>
      <w:r>
        <w:rPr>
          <w:b/>
          <w:bCs/>
        </w:rPr>
        <w:t xml:space="preserve">SC-QI-YYYY-#####</w:t>
      </w:r>
      <w:r>
        <w:t xml:space="preserve"> cho từng dòng (khi Yêu cầu QC bật); kết quả cập nhật qc_status của lô (Accepted/Conditional/Rejected) và QC Status của Phiếu nhập.</w:t>
      </w:r>
    </w:p>
    <w:p>
      <w:pPr>
        <w:pStyle w:val="Compact"/>
        <w:numPr>
          <w:ilvl w:val="0"/>
          <w:numId w:val="1"/>
        </w:numPr>
      </w:pPr>
      <w:r>
        <w:t xml:space="preserve">QC đạt ghi mốc </w:t>
      </w:r>
      <w:r>
        <w:rPr>
          <w:b/>
          <w:bCs/>
        </w:rPr>
        <w:t xml:space="preserve">Đã nhập kho chính thức lúc</w:t>
      </w:r>
      <w:r>
        <w:t xml:space="preserve"> trên Phiếu nhập — điều kiện để lô được FEFO chọn khi xuất bán.</w:t>
      </w:r>
    </w:p>
    <w:p>
      <w:pPr>
        <w:pStyle w:val="Compact"/>
        <w:numPr>
          <w:ilvl w:val="0"/>
          <w:numId w:val="1"/>
        </w:numPr>
      </w:pPr>
      <w:r>
        <w:t xml:space="preserve">Trả hàng tạo </w:t>
      </w:r>
      <w:r>
        <w:rPr>
          <w:b/>
          <w:bCs/>
        </w:rPr>
        <w:t xml:space="preserve">Debit Note</w:t>
      </w:r>
      <w:r>
        <w:t xml:space="preserve"> (và </w:t>
      </w:r>
      <w:r>
        <w:rPr>
          <w:b/>
          <w:bCs/>
        </w:rPr>
        <w:t xml:space="preserve">Credit Note</w:t>
      </w:r>
      <w:r>
        <w:t xml:space="preserve"> khi hoàn tiền) là SC Purchase Invoice; cập nhật </w:t>
      </w:r>
      <w:r>
        <w:rPr>
          <w:b/>
          <w:bCs/>
        </w:rPr>
        <w:t xml:space="preserve">received_qty</w:t>
      </w:r>
      <w:r>
        <w:t xml:space="preserve"> và trạng thái của PO liên quan.</w:t>
      </w:r>
    </w:p>
    <w:p>
      <w:pPr>
        <w:pStyle w:val="Compact"/>
        <w:numPr>
          <w:ilvl w:val="0"/>
          <w:numId w:val="1"/>
        </w:numPr>
      </w:pPr>
      <w:r>
        <w:t xml:space="preserve">Mẫu checklist dùng </w:t>
      </w:r>
      <w:r>
        <w:rPr>
          <w:b/>
          <w:bCs/>
        </w:rPr>
        <w:t xml:space="preserve">QC Checklist Template</w:t>
      </w:r>
      <w:r>
        <w:t xml:space="preserve"> mã </w:t>
      </w:r>
      <w:r>
        <w:rPr>
          <w:b/>
          <w:bCs/>
        </w:rPr>
        <w:t xml:space="preserve">SC-QCT-#####</w:t>
      </w:r>
      <w:r>
        <w:t xml:space="preserve"> (theo nhóm vật tư hoặc mặc định toàn cục).</w:t>
      </w:r>
    </w:p>
    <w:p>
      <w:pPr>
        <w:pStyle w:val="Heading3"/>
      </w:pPr>
      <w:r>
        <w:rPr>
          <w:rStyle w:val="SectionNumber"/>
        </w:rPr>
        <w:t xml:space="preserve">3.3.6</w:t>
      </w:r>
      <w:r>
        <w:tab/>
        <w:t xml:space="preserve">Lỗi thường gặp &amp; mẹo</w:t>
      </w:r>
    </w:p>
    <w:p>
      <w:pPr>
        <w:pStyle w:val="Compact"/>
        <w:numPr>
          <w:ilvl w:val="0"/>
          <w:numId w:val="1"/>
        </w:numPr>
      </w:pPr>
      <w:r>
        <w:rPr>
          <w:b/>
          <w:bCs/>
        </w:rPr>
        <w:t xml:space="preserve">SC-E003 EXPIRY_TOO_CLOSE —</w:t>
      </w:r>
      <w:r>
        <w:t xml:space="preserve"> hạn dùng đã qua: hàng hết hạn không nhập được, đổi lô khác hoặc trả NCC.</w:t>
      </w:r>
    </w:p>
    <w:p>
      <w:pPr>
        <w:pStyle w:val="Compact"/>
        <w:numPr>
          <w:ilvl w:val="0"/>
          <w:numId w:val="1"/>
        </w:numPr>
      </w:pPr>
      <w:r>
        <w:rPr>
          <w:b/>
          <w:bCs/>
        </w:rPr>
        <w:t xml:space="preserve">SC-E014 SUPPLIER_BATCH_REQUIRED —</w:t>
      </w:r>
      <w:r>
        <w:t xml:space="preserve"> thiếu Số lô NCC cho vật tư có quản lý lô: nhập Số lô NCC để truy xuất nguồn gốc.</w:t>
      </w:r>
    </w:p>
    <w:p>
      <w:pPr>
        <w:pStyle w:val="Compact"/>
        <w:numPr>
          <w:ilvl w:val="0"/>
          <w:numId w:val="1"/>
        </w:numPr>
      </w:pPr>
      <w:r>
        <w:rPr>
          <w:b/>
          <w:bCs/>
        </w:rPr>
        <w:t xml:space="preserve">SC-E-PR-MISSING-EXPIRY —</w:t>
      </w:r>
      <w:r>
        <w:t xml:space="preserve"> dòng vật tư chưa nhập Hạn dùng: bổ sung hạn dùng để hệ thống sinh lô.</w:t>
      </w:r>
    </w:p>
    <w:p>
      <w:pPr>
        <w:pStyle w:val="Compact"/>
        <w:numPr>
          <w:ilvl w:val="0"/>
          <w:numId w:val="1"/>
        </w:numPr>
      </w:pPr>
      <w:r>
        <w:rPr>
          <w:b/>
          <w:bCs/>
        </w:rPr>
        <w:t xml:space="preserve">SC-E-OVER-RECEIPT —</w:t>
      </w:r>
      <w:r>
        <w:t xml:space="preserve"> nhận vượt SL PO mà chưa xác nhận: nhờ Trưởng phòng Vật tư tick Xác nhận over-receipt rồi nộp lại.</w:t>
      </w:r>
    </w:p>
    <w:p>
      <w:pPr>
        <w:pStyle w:val="Compact"/>
        <w:numPr>
          <w:ilvl w:val="0"/>
          <w:numId w:val="1"/>
        </w:numPr>
      </w:pPr>
      <w:r>
        <w:rPr>
          <w:b/>
          <w:bCs/>
        </w:rPr>
        <w:t xml:space="preserve">SC-E-NO-PO-REASON —</w:t>
      </w:r>
      <w:r>
        <w:t xml:space="preserve"> Phiếu nhập không có PO mà chưa nêu lý do: nhập Lý do không có PO.</w:t>
      </w:r>
    </w:p>
    <w:p>
      <w:pPr>
        <w:pStyle w:val="Compact"/>
        <w:numPr>
          <w:ilvl w:val="0"/>
          <w:numId w:val="1"/>
        </w:numPr>
      </w:pPr>
      <w:r>
        <w:rPr>
          <w:b/>
          <w:bCs/>
        </w:rPr>
        <w:t xml:space="preserve">SC-E-QI-READINGS —</w:t>
      </w:r>
      <w:r>
        <w:t xml:space="preserve"> nộp QC khi chưa đặt kết quả tiêu chí nào: đặt Kết quả cho ít nhất một tiêu chí.</w:t>
      </w:r>
    </w:p>
    <w:p>
      <w:pPr>
        <w:pStyle w:val="Compact"/>
        <w:numPr>
          <w:ilvl w:val="0"/>
          <w:numId w:val="1"/>
        </w:numPr>
      </w:pPr>
      <w:r>
        <w:rPr>
          <w:b/>
          <w:bCs/>
        </w:rPr>
        <w:t xml:space="preserve">SC-E-QI-ONHOLD —</w:t>
      </w:r>
      <w:r>
        <w:t xml:space="preserve"> tick Thiếu thiết bị kiểm tra mà chưa ghi chú: nhập Ghi chú thiết bị.</w:t>
      </w:r>
    </w:p>
    <w:p>
      <w:pPr>
        <w:pStyle w:val="Compact"/>
        <w:numPr>
          <w:ilvl w:val="0"/>
          <w:numId w:val="1"/>
        </w:numPr>
      </w:pPr>
      <w:r>
        <w:rPr>
          <w:b/>
          <w:bCs/>
        </w:rPr>
        <w:t xml:space="preserve">SC-E-RETURN-REASON —</w:t>
      </w:r>
      <w:r>
        <w:t xml:space="preserve"> nộp phiếu trả hàng chưa có lý do: nhập Lý do trả hàng.</w:t>
      </w:r>
    </w:p>
    <w:p>
      <w:pPr>
        <w:pStyle w:val="Compact"/>
        <w:numPr>
          <w:ilvl w:val="0"/>
          <w:numId w:val="1"/>
        </w:numPr>
      </w:pPr>
      <w:r>
        <w:rPr>
          <w:b/>
          <w:bCs/>
        </w:rPr>
        <w:t xml:space="preserve">SC-E-RETURN-DN-EXISTS / SC-E-RETURN-CN-EXISTS —</w:t>
      </w:r>
      <w:r>
        <w:t xml:space="preserve"> đã có Debit/Credit Note: không tạo lại; mở chứng từ đã có.</w:t>
      </w:r>
    </w:p>
    <w:p>
      <w:pPr>
        <w:pStyle w:val="Compact"/>
        <w:numPr>
          <w:ilvl w:val="0"/>
          <w:numId w:val="1"/>
        </w:numPr>
      </w:pPr>
      <w:r>
        <w:rPr>
          <w:b/>
          <w:bCs/>
        </w:rPr>
        <w:t xml:space="preserve">SC-E-RETURN-REPLACE-INVALID —</w:t>
      </w:r>
      <w:r>
        <w:t xml:space="preserve"> gắn nhầm PR đổi hàng là phiếu trả: chọn một Phiếu nhập thường (không phải phiếu trả).</w:t>
      </w:r>
    </w:p>
    <w:p>
      <w:pPr>
        <w:pStyle w:val="Compact"/>
        <w:numPr>
          <w:ilvl w:val="0"/>
          <w:numId w:val="1"/>
        </w:numPr>
      </w:pPr>
      <w:r>
        <w:rPr>
          <w:b/>
          <w:bCs/>
        </w:rPr>
        <w:t xml:space="preserve">SC-E-BACKORDER-NOTHING —</w:t>
      </w:r>
      <w:r>
        <w:t xml:space="preserve"> bấm Tạo Backorder khi không có dòng nào nhận thiếu: chỉ tạo backorder khi SL nhận &lt; SL PO.</w:t>
      </w:r>
    </w:p>
    <w:p>
      <w:pPr>
        <w:pStyle w:val="Compact"/>
        <w:numPr>
          <w:ilvl w:val="0"/>
          <w:numId w:val="1"/>
        </w:numPr>
      </w:pPr>
      <w:r>
        <w:rPr>
          <w:b/>
          <w:bCs/>
        </w:rPr>
        <w:t xml:space="preserve">Mẹo —</w:t>
      </w:r>
      <w:r>
        <w:t xml:space="preserve"> đối chiếu kỹ Số lô NCC, ngày SX và hạn dùng với bao bì thực tế trước khi nộp, vì lô sinh tự động khi nộp và là gốc truy xuất sau này.</w:t>
      </w:r>
    </w:p>
    <w:p>
      <w:pPr>
        <w:pStyle w:val="Compact"/>
        <w:numPr>
          <w:ilvl w:val="0"/>
          <w:numId w:val="1"/>
        </w:numPr>
      </w:pPr>
      <w:r>
        <w:rPr>
          <w:b/>
          <w:bCs/>
        </w:rPr>
        <w:t xml:space="preserve">Mẹo —</w:t>
      </w:r>
      <w:r>
        <w:t xml:space="preserve"> chuẩn bị sẵn Mẫu checklist (SC-QCT) cho từng nhóm vật tư để phiếu QC tự nạp đúng tiêu chí, kiểm nhanh hơn.</w:t>
      </w:r>
    </w:p>
    <w:p>
      <w:pPr>
        <w:pStyle w:val="Heading3"/>
      </w:pPr>
      <w:r>
        <w:rPr>
          <w:rStyle w:val="SectionNumber"/>
        </w:rPr>
        <w:t xml:space="preserve">3.3.7</w:t>
      </w:r>
      <w:r>
        <w:tab/>
        <w:t xml:space="preserve">Liên quan</w:t>
      </w:r>
    </w:p>
    <w:p>
      <w:pPr>
        <w:pStyle w:val="Compact"/>
        <w:numPr>
          <w:ilvl w:val="0"/>
          <w:numId w:val="1"/>
        </w:numPr>
      </w:pPr>
      <w:r>
        <w:t xml:space="preserve">Xem 3.2 — Mua sắm (PO làm tiền đề cho Phiếu nhập).</w:t>
      </w:r>
    </w:p>
    <w:p>
      <w:pPr>
        <w:pStyle w:val="Compact"/>
        <w:numPr>
          <w:ilvl w:val="0"/>
          <w:numId w:val="1"/>
        </w:numPr>
      </w:pPr>
      <w:r>
        <w:t xml:space="preserve">Xem 3.4 — Kho &amp; FEFO (lô qua QC mới được FEFO chọn; xếp hàng lên kệ theo Target Bin).</w:t>
      </w:r>
    </w:p>
    <w:p>
      <w:pPr>
        <w:pStyle w:val="Compact"/>
        <w:numPr>
          <w:ilvl w:val="0"/>
          <w:numId w:val="1"/>
        </w:numPr>
      </w:pPr>
      <w:r>
        <w:t xml:space="preserve">Xem chương Truy xuất lô để lần theo nguồn gốc lô từ NCC đến điểm sử dụng.</w:t>
      </w:r>
    </w:p>
    <w:p>
      <w:pPr>
        <w:pStyle w:val="Compact"/>
        <w:numPr>
          <w:ilvl w:val="0"/>
          <w:numId w:val="1"/>
        </w:numPr>
      </w:pPr>
      <w:r>
        <w:t xml:space="preserve">Xem 3.8 — Kế toán (Debit Note / Credit Note khi trả hàng và đối chiếu công nợ NCC).</w:t>
      </w:r>
    </w:p>
    <w:p>
      <w:pPr>
        <w:pStyle w:val="Heading2"/>
      </w:pPr>
      <w:r>
        <w:rPr>
          <w:rStyle w:val="SectionNumber"/>
        </w:rPr>
        <w:t xml:space="preserve">3.4</w:t>
      </w:r>
      <w:r>
        <w:tab/>
        <w:t xml:space="preserve">M4 · Quản lý kho</w:t>
      </w:r>
    </w:p>
    <w:p>
      <w:pPr>
        <w:pStyle w:val="Heading3"/>
      </w:pPr>
      <w:r>
        <w:rPr>
          <w:rStyle w:val="SectionNumber"/>
        </w:rPr>
        <w:t xml:space="preserve">3.4.1</w:t>
      </w:r>
      <w:r>
        <w:tab/>
        <w:t xml:space="preserve">Mục đích &amp; khi nào dùng</w:t>
      </w:r>
    </w:p>
    <w:p>
      <w:pPr>
        <w:pStyle w:val="FirstParagraph"/>
      </w:pPr>
      <w:r>
        <w:t xml:space="preserve">Module M4 (WMS — Quản lý kho) giúp Thủ kho biết chính xác hàng nào, lô nào, còn bao nhiêu và đang nằm ở đâu trong kho — theo thời gian thực. Bạn dùng module này hằng ngày để: tra cứu tồn kho và giá trị tồn, xem nhanh tổng quan các kho, khai báo vị trí lưu trữ (bin), xếp hàng vừa nhận lên kệ, và xem bản đồ chỉ đường tới đúng kho / đúng vị trí lấy hàng.</w:t>
      </w:r>
    </w:p>
    <w:p>
      <w:pPr>
        <w:pStyle w:val="BodyText"/>
      </w:pPr>
      <w:r>
        <w:t xml:space="preserve">Khác với module nhập–xuất (tạo phiếu làm thay đổi tồn), M4 chủ yếu là lớp "tổ chức không gian kho": nó không tự cộng/trừ tồn, mà gắn mỗi lượng tồn vào một vị trí cụ thể (bin) và trình bày dữ liệu tồn cho dễ tra cứu. Số liệu tồn được tính trực tiếp từ Sổ kho (Stock Ledger) nên luôn khớp với phiếu nhập–xuất–chuyển.</w:t>
      </w:r>
    </w:p>
    <w:p>
      <w:pPr>
        <w:pStyle w:val="BodyText"/>
      </w:pPr>
      <w:r>
        <w:t xml:space="preserve">Bạn vào M4 khi: cần kiểm tra còn bao nhiêu một vật tư trước khi nhận đơn của khách; vừa nhận hàng từ phiếu nhập (PR) và cần xếp lên kệ; muốn thiết lập sơ đồ kho lần đầu; hoặc cần chỉ đường cho nhân viên mới tới đúng kho/đúng kệ.</w:t>
      </w:r>
    </w:p>
    <w:p>
      <w:pPr>
        <w:pStyle w:val="Heading3"/>
      </w:pPr>
      <w:r>
        <w:rPr>
          <w:rStyle w:val="SectionNumber"/>
        </w:rPr>
        <w:t xml:space="preserve">3.4.2</w:t>
      </w:r>
      <w:r>
        <w:tab/>
        <w:t xml:space="preserve">Ai làm được &amp; cần chuẩn bị gì</w:t>
      </w:r>
    </w:p>
    <w:p>
      <w:pPr>
        <w:pStyle w:val="BodyText"/>
      </w:pPr>
      <w:r>
        <w:rPr>
          <w:b/>
          <w:bCs/>
        </w:rPr>
        <w:t xml:space="preserve">Vai trò:</w:t>
      </w:r>
      <w:r>
        <w:t xml:space="preserve"> Thủ kho (SupplyCore Storekeeper / Warehouse Officer) là người dùng chính — xem tồn, khai báo bin, đặt quy tắc xếp hàng, xếp hàng lên kệ. Trưởng phòng Vật tư và Quản trị Hệ thống có toàn quyền. NV Mua &amp; Bán hàng và Kiểm định chỉ xem (read-only) tồn kho và vị trí. Riêng màn hình </w:t>
      </w:r>
      <w:r>
        <w:rPr>
          <w:b/>
          <w:bCs/>
        </w:rPr>
        <w:t xml:space="preserve">Thiết kế bản đồ</w:t>
      </w:r>
      <w:r>
        <w:t xml:space="preserve"> (`/map-editor`) chỉ Quản trị Hệ thống hoặc Trưởng phòng mới lưu được.</w:t>
      </w:r>
    </w:p>
    <w:p>
      <w:pPr>
        <w:pStyle w:val="BodyText"/>
      </w:pPr>
      <w:r>
        <w:rPr>
          <w:b/>
          <w:bCs/>
        </w:rPr>
        <w:t xml:space="preserve">Cần có trước:</w:t>
      </w:r>
      <w:r>
        <w:t xml:space="preserve"> Kho (SC Warehouse) đã khai báo theo cây 3 cấp (kho tổng → kho con → kho phân phối) trong Dữ liệu nền; Vật tư (SC Item) và Lô (SC Batch) đã tồn tại; đã có phát sinh nhập kho (Sổ kho có dòng) thì tồn kho mới hiển thị. Để xếp hàng lên kệ cần có ít nhất một Vị trí lưu trữ (Bin Location) thuộc kho đó.</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Tồn kho trong M4 đọc từ Sổ kho (SC Stock Ledger Entry). Nếu một kho chưa có phát sinh nào thì sẽ hiện "Không có tồn kho khớp với bộ lọc" — đó là bình thường, không phải lỗi.</w:t>
      </w:r>
    </w:p>
    <w:p>
      <w:pPr>
        <w:pStyle w:val="Heading3"/>
      </w:pPr>
      <w:r>
        <w:rPr>
          <w:rStyle w:val="SectionNumber"/>
        </w:rPr>
        <w:t xml:space="preserve">3.4.3</w:t>
      </w:r>
      <w:r>
        <w:tab/>
        <w:t xml:space="preserve">Các bước thực hiện</w:t>
      </w:r>
    </w:p>
    <w:p>
      <w:pPr>
        <w:pStyle w:val="Heading4"/>
      </w:pPr>
      <w:r>
        <w:rPr>
          <w:rStyle w:val="SectionNumber"/>
        </w:rPr>
        <w:t xml:space="preserve">3.4.3.1</w:t>
      </w:r>
      <w:r>
        <w:tab/>
        <w:t xml:space="preserve">Xem tồn kho thời gian thực (Tồn kho — /stock-balance)</w:t>
      </w:r>
    </w:p>
    <w:p>
      <w:pPr>
        <w:pStyle w:val="FirstParagraph"/>
      </w:pPr>
      <w:r>
        <w:t xml:space="preserve">Màn hình </w:t>
      </w:r>
      <w:r>
        <w:rPr>
          <w:b/>
          <w:bCs/>
        </w:rPr>
        <w:t xml:space="preserve">Tồn kho hiện tại</w:t>
      </w:r>
      <w:r>
        <w:t xml:space="preserve"> (`/stock-balance`) là nơi tra cứu nhanh nhất: ai còn quyền xem đều mở được từ thanh bên trái.</w:t>
      </w:r>
    </w:p>
    <w:p>
      <w:pPr>
        <w:numPr>
          <w:ilvl w:val="0"/>
          <w:numId w:val="632"/>
        </w:numPr>
      </w:pPr>
      <w:r>
        <w:t xml:space="preserve">Mở </w:t>
      </w:r>
      <w:r>
        <w:rPr>
          <w:b/>
          <w:bCs/>
        </w:rPr>
        <w:t xml:space="preserve">Tồn kho</w:t>
      </w:r>
      <w:r>
        <w:t xml:space="preserve"> từ Sidebar (hoặc vào thẳng `/stock-balance`).</w:t>
      </w:r>
    </w:p>
    <w:p>
      <w:pPr>
        <w:numPr>
          <w:ilvl w:val="0"/>
          <w:numId w:val="632"/>
        </w:numPr>
      </w:pPr>
      <w:r>
        <w:t xml:space="preserve">Dùng bộ lọc phía trên: </w:t>
      </w:r>
      <w:r>
        <w:rPr>
          <w:b/>
          <w:bCs/>
        </w:rPr>
        <w:t xml:space="preserve">Vật tư</w:t>
      </w:r>
      <w:r>
        <w:t xml:space="preserve"> (chọn từ danh sách), </w:t>
      </w:r>
      <w:r>
        <w:rPr>
          <w:b/>
          <w:bCs/>
        </w:rPr>
        <w:t xml:space="preserve">Kho</w:t>
      </w:r>
      <w:r>
        <w:t xml:space="preserve"> (chọn từ danh sách), </w:t>
      </w:r>
      <w:r>
        <w:rPr>
          <w:b/>
          <w:bCs/>
        </w:rPr>
        <w:t xml:space="preserve">Lô</w:t>
      </w:r>
      <w:r>
        <w:t xml:space="preserve"> (gõ mã lô rồi nhấn Enter). Để trống = xem tất cả.</w:t>
      </w:r>
    </w:p>
    <w:p>
      <w:pPr>
        <w:numPr>
          <w:ilvl w:val="0"/>
          <w:numId w:val="632"/>
        </w:numPr>
      </w:pPr>
      <w:r>
        <w:t xml:space="preserve">Đọc 4 thẻ tổng hợp (KPI) ở đầu trang: </w:t>
      </w:r>
      <w:r>
        <w:rPr>
          <w:b/>
          <w:bCs/>
        </w:rPr>
        <w:t xml:space="preserve">Tổng số lượng tồn</w:t>
      </w:r>
      <w:r>
        <w:t xml:space="preserve">, </w:t>
      </w:r>
      <w:r>
        <w:rPr>
          <w:b/>
          <w:bCs/>
        </w:rPr>
        <w:t xml:space="preserve">Tổng giá trị</w:t>
      </w:r>
      <w:r>
        <w:t xml:space="preserve"> (VND), </w:t>
      </w:r>
      <w:r>
        <w:rPr>
          <w:b/>
          <w:bCs/>
        </w:rPr>
        <w:t xml:space="preserve">Số vật tư</w:t>
      </w:r>
      <w:r>
        <w:t xml:space="preserve">, </w:t>
      </w:r>
      <w:r>
        <w:rPr>
          <w:b/>
          <w:bCs/>
        </w:rPr>
        <w:t xml:space="preserve">Số lô</w:t>
      </w:r>
      <w:r>
        <w:t xml:space="preserve"> — các thẻ này tính theo kết quả đang lọc.</w:t>
      </w:r>
    </w:p>
    <w:p>
      <w:pPr>
        <w:numPr>
          <w:ilvl w:val="0"/>
          <w:numId w:val="632"/>
        </w:numPr>
      </w:pPr>
      <w:r>
        <w:t xml:space="preserve">Xem bảng chi tiết: </w:t>
      </w:r>
      <w:r>
        <w:rPr>
          <w:b/>
          <w:bCs/>
        </w:rPr>
        <w:t xml:space="preserve">Mã VT</w:t>
      </w:r>
      <w:r>
        <w:t xml:space="preserve">, </w:t>
      </w:r>
      <w:r>
        <w:rPr>
          <w:b/>
          <w:bCs/>
        </w:rPr>
        <w:t xml:space="preserve">Tên</w:t>
      </w:r>
      <w:r>
        <w:t xml:space="preserve">, </w:t>
      </w:r>
      <w:r>
        <w:rPr>
          <w:b/>
          <w:bCs/>
        </w:rPr>
        <w:t xml:space="preserve">Kho</w:t>
      </w:r>
      <w:r>
        <w:t xml:space="preserve">, </w:t>
      </w:r>
      <w:r>
        <w:rPr>
          <w:b/>
          <w:bCs/>
        </w:rPr>
        <w:t xml:space="preserve">Lô</w:t>
      </w:r>
      <w:r>
        <w:t xml:space="preserve">, </w:t>
      </w:r>
      <w:r>
        <w:rPr>
          <w:b/>
          <w:bCs/>
        </w:rPr>
        <w:t xml:space="preserve">KCS</w:t>
      </w:r>
      <w:r>
        <w:t xml:space="preserve">, </w:t>
      </w:r>
      <w:r>
        <w:rPr>
          <w:b/>
          <w:bCs/>
        </w:rPr>
        <w:t xml:space="preserve">HD</w:t>
      </w:r>
      <w:r>
        <w:t xml:space="preserve"> (hạn dùng), </w:t>
      </w:r>
      <w:r>
        <w:rPr>
          <w:b/>
          <w:bCs/>
        </w:rPr>
        <w:t xml:space="preserve">SL tồn</w:t>
      </w:r>
      <w:r>
        <w:t xml:space="preserve">, </w:t>
      </w:r>
      <w:r>
        <w:rPr>
          <w:b/>
          <w:bCs/>
        </w:rPr>
        <w:t xml:space="preserve">Giá trị (VND)</w:t>
      </w:r>
      <w:r>
        <w:t xml:space="preserve">. Bấm tiêu đề cột để sắp xếp tăng/giảm.</w:t>
      </w:r>
    </w:p>
    <w:p>
      <w:pPr>
        <w:numPr>
          <w:ilvl w:val="0"/>
          <w:numId w:val="632"/>
        </w:numPr>
      </w:pPr>
      <w:r>
        <w:t xml:space="preserve">Bấm vào </w:t>
      </w:r>
      <w:r>
        <w:rPr>
          <w:b/>
          <w:bCs/>
        </w:rPr>
        <w:t xml:space="preserve">Mã VT</w:t>
      </w:r>
      <w:r>
        <w:t xml:space="preserve"> để mở chi tiết vật tư, hoặc bấm </w:t>
      </w:r>
      <w:r>
        <w:rPr>
          <w:b/>
          <w:bCs/>
        </w:rPr>
        <w:t xml:space="preserve">Lô</w:t>
      </w:r>
      <w:r>
        <w:t xml:space="preserve"> để mở chi tiết lô (truy vết).</w:t>
      </w:r>
    </w:p>
    <w:p>
      <w:pPr>
        <w:numPr>
          <w:ilvl w:val="0"/>
          <w:numId w:val="632"/>
        </w:numPr>
      </w:pPr>
      <w:r>
        <w:t xml:space="preserve">Bấm </w:t>
      </w:r>
      <w:r>
        <w:rPr>
          <w:b/>
          <w:bCs/>
        </w:rPr>
        <w:t xml:space="preserve">Tải lại</w:t>
      </w:r>
      <w:r>
        <w:t xml:space="preserve"> để cập nhật lại số liệu mới nhất.</w:t>
      </w:r>
    </w:p>
    <w:p>
      <w:pPr>
        <w:jc w:val="center"/>
        <w:spacing w:before="120" w:after="40"/>
      </w:pPr>
      <w:r>
        <w:drawing>
          <wp:inline distT="0" distB="0" distL="0" distR="0">
            <wp:extent cx="576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img16"/>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16. Màn hình Tồn kho hiện tại với 4 thẻ KPI và bảng tồn theo vật tư/kho/lô.</w:t>
      </w:r>
    </w:p>
    <w:p>
      <w:pPr>
        <w:pStyle w:val="BodyText"/>
      </w:pPr>
      <w:r>
        <w:rPr>
          <w:b/>
          <w:bCs/>
        </w:rPr>
        <w:t xml:space="preserve">Tô màu cảnh báo:</w:t>
      </w:r>
      <w:r>
        <w:t xml:space="preserve"> dòng có lô </w:t>
      </w:r>
      <w:r>
        <w:rPr>
          <w:b/>
          <w:bCs/>
        </w:rPr>
        <w:t xml:space="preserve">đã hết hạn</w:t>
      </w:r>
      <w:r>
        <w:t xml:space="preserve"> được tô nền đỏ; dòng có lô </w:t>
      </w:r>
      <w:r>
        <w:rPr>
          <w:b/>
          <w:bCs/>
        </w:rPr>
        <w:t xml:space="preserve">sắp hết hạn</w:t>
      </w:r>
      <w:r>
        <w:t xml:space="preserve"> (còn dưới 30 ngày) được tô nền vàng và ngày HD in màu cam. Cột </w:t>
      </w:r>
      <w:r>
        <w:rPr>
          <w:b/>
          <w:bCs/>
        </w:rPr>
        <w:t xml:space="preserve">KCS</w:t>
      </w:r>
      <w:r>
        <w:t xml:space="preserve"> hiển thị trạng thái kiểm tra chất lượng của lô: </w:t>
      </w:r>
      <w:r>
        <w:rPr>
          <w:b/>
          <w:bCs/>
        </w:rPr>
        <w:t xml:space="preserve">Đạt</w:t>
      </w:r>
      <w:r>
        <w:t xml:space="preserve"> (xanh), </w:t>
      </w:r>
      <w:r>
        <w:rPr>
          <w:b/>
          <w:bCs/>
        </w:rPr>
        <w:t xml:space="preserve">Không đạt</w:t>
      </w:r>
      <w:r>
        <w:t xml:space="preserve"> (đỏ), </w:t>
      </w:r>
      <w:r>
        <w:rPr>
          <w:b/>
          <w:bCs/>
        </w:rPr>
        <w:t xml:space="preserve">Có điều kiện</w:t>
      </w:r>
      <w:r>
        <w:t xml:space="preserve"> (vàng); lô bị khoá có thêm nhãn </w:t>
      </w:r>
      <w:r>
        <w:rPr>
          <w:b/>
          <w:bCs/>
        </w:rPr>
        <w:t xml:space="preserve">Khoá</w:t>
      </w:r>
      <w:r>
        <w:t xml:space="preserve">.</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Mẹo:</w:t>
      </w:r>
      <w:r>
        <w:t xml:space="preserve"> Từ màn hình Danh sách kho, bấm </w:t>
      </w:r>
      <w:r>
        <w:rPr>
          <w:b/>
          <w:bCs/>
        </w:rPr>
        <w:t xml:space="preserve">Chi tiết</w:t>
      </w:r>
      <w:r>
        <w:t xml:space="preserve"> ở mỗi dòng sẽ mở thẳng Tồn kho đã lọc sẵn theo kho đó (`/stock-balance?warehouse=...`).</w:t>
      </w:r>
    </w:p>
    <w:p>
      <w:pPr>
        <w:pStyle w:val="Heading4"/>
      </w:pPr>
      <w:r>
        <w:rPr>
          <w:rStyle w:val="SectionNumber"/>
        </w:rPr>
        <w:t xml:space="preserve">3.4.3.2</w:t>
      </w:r>
      <w:r>
        <w:tab/>
        <w:t xml:space="preserve">Xem danh sách kho (Kho — /warehouses)</w:t>
      </w:r>
    </w:p>
    <w:p>
      <w:pPr>
        <w:pStyle w:val="FirstParagraph"/>
      </w:pPr>
      <w:r>
        <w:t xml:space="preserve">Màn hình </w:t>
      </w:r>
      <w:r>
        <w:rPr>
          <w:b/>
          <w:bCs/>
        </w:rPr>
        <w:t xml:space="preserve">Kho — Tồn kho hiện tại</w:t>
      </w:r>
      <w:r>
        <w:t xml:space="preserve"> (`/warehouses`) cho cái nhìn tổng quan từng kho: tổng số lượng, số loại vật tư và tổng giá trị tồn.</w:t>
      </w:r>
    </w:p>
    <w:p>
      <w:pPr>
        <w:numPr>
          <w:ilvl w:val="0"/>
          <w:numId w:val="633"/>
        </w:numPr>
      </w:pPr>
      <w:r>
        <w:t xml:space="preserve">Mở </w:t>
      </w:r>
      <w:r>
        <w:rPr>
          <w:b/>
          <w:bCs/>
        </w:rPr>
        <w:t xml:space="preserve">Kho</w:t>
      </w:r>
      <w:r>
        <w:t xml:space="preserve"> từ Sidebar (`/warehouses`).</w:t>
      </w:r>
    </w:p>
    <w:p>
      <w:pPr>
        <w:numPr>
          <w:ilvl w:val="0"/>
          <w:numId w:val="633"/>
        </w:numPr>
      </w:pPr>
      <w:r>
        <w:t xml:space="preserve">Dùng ô tìm theo tên kho, bộ lọc </w:t>
      </w:r>
      <w:r>
        <w:rPr>
          <w:b/>
          <w:bCs/>
        </w:rPr>
        <w:t xml:space="preserve">loại kho</w:t>
      </w:r>
      <w:r>
        <w:t xml:space="preserve">, và menu sắp xếp (Tên kho / SL tồn / Số items / Giá trị).</w:t>
      </w:r>
    </w:p>
    <w:p>
      <w:pPr>
        <w:numPr>
          <w:ilvl w:val="0"/>
          <w:numId w:val="633"/>
        </w:numPr>
      </w:pPr>
      <w:r>
        <w:t xml:space="preserve">Đọc bảng: </w:t>
      </w:r>
      <w:r>
        <w:rPr>
          <w:b/>
          <w:bCs/>
        </w:rPr>
        <w:t xml:space="preserve">Tên kho</w:t>
      </w:r>
      <w:r>
        <w:t xml:space="preserve">, </w:t>
      </w:r>
      <w:r>
        <w:rPr>
          <w:b/>
          <w:bCs/>
        </w:rPr>
        <w:t xml:space="preserve">Loại</w:t>
      </w:r>
      <w:r>
        <w:t xml:space="preserve">, </w:t>
      </w:r>
      <w:r>
        <w:rPr>
          <w:b/>
          <w:bCs/>
        </w:rPr>
        <w:t xml:space="preserve">Tổng SL tồn</w:t>
      </w:r>
      <w:r>
        <w:t xml:space="preserve">, </w:t>
      </w:r>
      <w:r>
        <w:rPr>
          <w:b/>
          <w:bCs/>
        </w:rPr>
        <w:t xml:space="preserve">Số items</w:t>
      </w:r>
      <w:r>
        <w:t xml:space="preserve">, </w:t>
      </w:r>
      <w:r>
        <w:rPr>
          <w:b/>
          <w:bCs/>
        </w:rPr>
        <w:t xml:space="preserve">Giá trị tồn (VND)</w:t>
      </w:r>
      <w:r>
        <w:t xml:space="preserve">; dòng </w:t>
      </w:r>
      <w:r>
        <w:rPr>
          <w:b/>
          <w:bCs/>
        </w:rPr>
        <w:t xml:space="preserve">Tổng cộng</w:t>
      </w:r>
      <w:r>
        <w:t xml:space="preserve"> ở chân bảng cộng toàn bộ.</w:t>
      </w:r>
    </w:p>
    <w:p>
      <w:pPr>
        <w:numPr>
          <w:ilvl w:val="0"/>
          <w:numId w:val="633"/>
        </w:numPr>
      </w:pPr>
      <w:r>
        <w:t xml:space="preserve">Bấm </w:t>
      </w:r>
      <w:r>
        <w:rPr>
          <w:b/>
          <w:bCs/>
        </w:rPr>
        <w:t xml:space="preserve">tên kho</w:t>
      </w:r>
      <w:r>
        <w:t xml:space="preserve"> để mở chi tiết kho; bấm </w:t>
      </w:r>
      <w:r>
        <w:rPr>
          <w:b/>
          <w:bCs/>
        </w:rPr>
        <w:t xml:space="preserve">Chi tiết</w:t>
      </w:r>
      <w:r>
        <w:t xml:space="preserve"> để xem tồn kho của kho đó.</w:t>
      </w:r>
    </w:p>
    <w:p>
      <w:pPr>
        <w:numPr>
          <w:ilvl w:val="0"/>
          <w:numId w:val="633"/>
        </w:numPr>
      </w:pPr>
      <w:r>
        <w:t xml:space="preserve">Cần tạo kho mới, bấm </w:t>
      </w:r>
      <w:r>
        <w:rPr>
          <w:b/>
          <w:bCs/>
        </w:rPr>
        <w:t xml:space="preserve">+ Tạo kho</w:t>
      </w:r>
      <w:r>
        <w:t xml:space="preserve"> (mở biểu mẫu SC Warehouse).</w:t>
      </w:r>
    </w:p>
    <w:p>
      <w:pPr>
        <w:jc w:val="center"/>
        <w:spacing w:before="120" w:after="40"/>
      </w:pPr>
      <w:r>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img17"/>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17. Danh sách kho với cột tổng số lượng, số items và giá trị tồn, dòng Tổng cộng.</w:t>
      </w:r>
    </w:p>
    <w:p>
      <w:pPr>
        <w:pStyle w:val="Heading4"/>
      </w:pPr>
      <w:r>
        <w:rPr>
          <w:rStyle w:val="SectionNumber"/>
        </w:rPr>
        <w:t xml:space="preserve">3.4.3.3</w:t>
      </w:r>
      <w:r>
        <w:tab/>
        <w:t xml:space="preserve">Khai báo vị trí lưu trữ (Vị trí lưu trữ — Bin Location)</w:t>
      </w:r>
    </w:p>
    <w:p>
      <w:pPr>
        <w:pStyle w:val="FirstParagraph"/>
      </w:pPr>
      <w:r>
        <w:t xml:space="preserve">Vị trí lưu trữ (DocType </w:t>
      </w:r>
      <w:r>
        <w:rPr>
          <w:b/>
          <w:bCs/>
        </w:rPr>
        <w:t xml:space="preserve">Bin Location</w:t>
      </w:r>
      <w:r>
        <w:t xml:space="preserve">, mã tự sinh </w:t>
      </w:r>
      <w:r>
        <w:rPr>
          <w:b/>
          <w:bCs/>
        </w:rPr>
        <w:t xml:space="preserve">SC-BIN-#####</w:t>
      </w:r>
      <w:r>
        <w:t xml:space="preserve">) là ô/kệ vật lý trong một kho để gắn hàng vào đó. Khai báo bin giúp xếp hàng lên kệ và lấy hàng theo đúng vị trí.</w:t>
      </w:r>
    </w:p>
    <w:p>
      <w:pPr>
        <w:numPr>
          <w:ilvl w:val="0"/>
          <w:numId w:val="634"/>
        </w:numPr>
      </w:pPr>
      <w:r>
        <w:t xml:space="preserve">Từ Trang chủ mở </w:t>
      </w:r>
      <w:r>
        <w:rPr>
          <w:b/>
          <w:bCs/>
        </w:rPr>
        <w:t xml:space="preserve">M4</w:t>
      </w:r>
      <w:r>
        <w:t xml:space="preserve">, bấm thẻ </w:t>
      </w:r>
      <w:r>
        <w:rPr>
          <w:b/>
          <w:bCs/>
        </w:rPr>
        <w:t xml:space="preserve">Bin Location</w:t>
      </w:r>
      <w:r>
        <w:t xml:space="preserve"> rồi </w:t>
      </w:r>
      <w:r>
        <w:rPr>
          <w:b/>
          <w:bCs/>
        </w:rPr>
        <w:t xml:space="preserve">Tạo mới</w:t>
      </w:r>
      <w:r>
        <w:t xml:space="preserve"> (hoặc vào Danh sách `/list/Bin Location`).</w:t>
      </w:r>
    </w:p>
    <w:p>
      <w:pPr>
        <w:numPr>
          <w:ilvl w:val="0"/>
          <w:numId w:val="634"/>
        </w:numPr>
      </w:pPr>
      <w:r>
        <w:t xml:space="preserve">Nhập </w:t>
      </w:r>
      <w:r>
        <w:rPr>
          <w:b/>
          <w:bCs/>
        </w:rPr>
        <w:t xml:space="preserve">Kho</w:t>
      </w:r>
      <w:r>
        <w:t xml:space="preserve"> (bắt buộc) và </w:t>
      </w:r>
      <w:r>
        <w:rPr>
          <w:b/>
          <w:bCs/>
        </w:rPr>
        <w:t xml:space="preserve">Mã bin</w:t>
      </w:r>
      <w:r>
        <w:t xml:space="preserve"> (bắt buộc, duy nhất — ví dụ A-01-03 theo Zone-Aisle-Shelf), thêm </w:t>
      </w:r>
      <w:r>
        <w:rPr>
          <w:b/>
          <w:bCs/>
        </w:rPr>
        <w:t xml:space="preserve">Mô tả ngắn</w:t>
      </w:r>
      <w:r>
        <w:t xml:space="preserve"> nếu cần.</w:t>
      </w:r>
    </w:p>
    <w:p>
      <w:pPr>
        <w:numPr>
          <w:ilvl w:val="0"/>
          <w:numId w:val="634"/>
        </w:numPr>
      </w:pPr>
      <w:r>
        <w:t xml:space="preserve">Khai vị trí vật lý ở mục "Vị trí vật lý": </w:t>
      </w:r>
      <w:r>
        <w:rPr>
          <w:b/>
          <w:bCs/>
        </w:rPr>
        <w:t xml:space="preserve">Zone (khu)</w:t>
      </w:r>
      <w:r>
        <w:t xml:space="preserve">, </w:t>
      </w:r>
      <w:r>
        <w:rPr>
          <w:b/>
          <w:bCs/>
        </w:rPr>
        <w:t xml:space="preserve">Aisle (lối)</w:t>
      </w:r>
      <w:r>
        <w:t xml:space="preserve">, </w:t>
      </w:r>
      <w:r>
        <w:rPr>
          <w:b/>
          <w:bCs/>
        </w:rPr>
        <w:t xml:space="preserve">Rack (giá)</w:t>
      </w:r>
      <w:r>
        <w:t xml:space="preserve">, </w:t>
      </w:r>
      <w:r>
        <w:rPr>
          <w:b/>
          <w:bCs/>
        </w:rPr>
        <w:t xml:space="preserve">Shelf (kệ)</w:t>
      </w:r>
      <w:r>
        <w:t xml:space="preserve">, </w:t>
      </w:r>
      <w:r>
        <w:rPr>
          <w:b/>
          <w:bCs/>
        </w:rPr>
        <w:t xml:space="preserve">Level (tầng)</w:t>
      </w:r>
      <w:r>
        <w:t xml:space="preserve">. Hai trường </w:t>
      </w:r>
      <w:r>
        <w:rPr>
          <w:b/>
          <w:bCs/>
        </w:rPr>
        <w:t xml:space="preserve">Toạ độ hàng/cột (map)</w:t>
      </w:r>
      <w:r>
        <w:t xml:space="preserve"> dùng để vẽ vị trí trên sơ đồ kho.</w:t>
      </w:r>
    </w:p>
    <w:p>
      <w:pPr>
        <w:numPr>
          <w:ilvl w:val="0"/>
          <w:numId w:val="634"/>
        </w:numPr>
      </w:pPr>
      <w:r>
        <w:t xml:space="preserve">Khai </w:t>
      </w:r>
      <w:r>
        <w:rPr>
          <w:b/>
          <w:bCs/>
        </w:rPr>
        <w:t xml:space="preserve">Sức chứa tối đa</w:t>
      </w:r>
      <w:r>
        <w:t xml:space="preserve"> và </w:t>
      </w:r>
      <w:r>
        <w:rPr>
          <w:b/>
          <w:bCs/>
        </w:rPr>
        <w:t xml:space="preserve">Đơn vị sức chứa</w:t>
      </w:r>
      <w:r>
        <w:t xml:space="preserve"> (để trống hoặc 0 = không giới hạn). Nếu là kho lạnh, bật </w:t>
      </w:r>
      <w:r>
        <w:rPr>
          <w:b/>
          <w:bCs/>
        </w:rPr>
        <w:t xml:space="preserve">Kiểm soát nhiệt độ</w:t>
      </w:r>
      <w:r>
        <w:t xml:space="preserve"> rồi nhập </w:t>
      </w:r>
      <w:r>
        <w:rPr>
          <w:b/>
          <w:bCs/>
        </w:rPr>
        <w:t xml:space="preserve">Nhiệt độ min/max (°C)</w:t>
      </w:r>
      <w:r>
        <w:t xml:space="preserve">.</w:t>
      </w:r>
    </w:p>
    <w:p>
      <w:pPr>
        <w:numPr>
          <w:ilvl w:val="0"/>
          <w:numId w:val="634"/>
        </w:numPr>
      </w:pPr>
      <w:r>
        <w:t xml:space="preserve">Bật/tắt </w:t>
      </w:r>
      <w:r>
        <w:rPr>
          <w:b/>
          <w:bCs/>
        </w:rPr>
        <w:t xml:space="preserve">Đang sử dụng</w:t>
      </w:r>
      <w:r>
        <w:t xml:space="preserve">; bật </w:t>
      </w:r>
      <w:r>
        <w:rPr>
          <w:b/>
          <w:bCs/>
        </w:rPr>
        <w:t xml:space="preserve">Bin cách ly (QC Hold)</w:t>
      </w:r>
      <w:r>
        <w:t xml:space="preserve"> nếu đây là vị trí giữ hàng chờ QC (chưa được xuất).</w:t>
      </w:r>
    </w:p>
    <w:p>
      <w:pPr>
        <w:numPr>
          <w:ilvl w:val="0"/>
          <w:numId w:val="634"/>
        </w:numPr>
      </w:pPr>
      <w:r>
        <w:rPr>
          <w:b/>
          <w:bCs/>
        </w:rPr>
        <w:t xml:space="preserve">Lưu</w:t>
      </w:r>
      <w:r>
        <w:t xml:space="preserve">. Hệ thống tự sinh </w:t>
      </w:r>
      <w:r>
        <w:rPr>
          <w:b/>
          <w:bCs/>
        </w:rPr>
        <w:t xml:space="preserve">Barcode bin</w:t>
      </w:r>
      <w:r>
        <w:t xml:space="preserve"> bằng mã bin (có thể đè bằng mã GS1 riêng); bạn có thể in nhãn barcode để dán lên kệ.</w:t>
      </w:r>
    </w:p>
    <w:p>
      <w:pPr>
        <w:jc w:val="center"/>
        <w:spacing w:before="120" w:after="40"/>
      </w:pPr>
      <w:r>
        <w:drawing>
          <wp:inline distT="0" distB="0" distL="0" distR="0">
            <wp:extent cx="5760000" cy="36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img18"/>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18. Biểu mẫu Bin Location với mã bin, vị trí vật lý, sức chứa và trạng thái.</w:t>
      </w:r>
    </w:p>
    <w:p>
      <w:pPr>
        <w:pStyle w:val="BodyText"/>
      </w:pPr>
      <w:r>
        <w:rPr>
          <w:b/>
          <w:bCs/>
        </w:rPr>
        <w:t xml:space="preserve">Tồn hiện tại</w:t>
      </w:r>
      <w:r>
        <w:t xml:space="preserve">, </w:t>
      </w:r>
      <w:r>
        <w:rPr>
          <w:b/>
          <w:bCs/>
        </w:rPr>
        <w:t xml:space="preserve">Tỷ lệ chiếm dụng (%)</w:t>
      </w:r>
      <w:r>
        <w:t xml:space="preserve"> và </w:t>
      </w:r>
      <w:r>
        <w:rPr>
          <w:b/>
          <w:bCs/>
        </w:rPr>
        <w:t xml:space="preserve">Trạng thái</w:t>
      </w:r>
      <w:r>
        <w:t xml:space="preserve"> (Empty/In Use/Full) là các trường chỉ-đọc, hệ thống tự tính lại từ Sổ kho (nút tính lại / đồng bộ trên bin). Không sửa tay được các trường này.</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Không xóa được bin đang còn hàng. Nếu cố xóa, hệ thống báo </w:t>
      </w:r>
      <w:r>
        <w:rPr>
          <w:b/>
          <w:bCs/>
        </w:rPr>
        <w:t xml:space="preserve">SC-E-BIN-NOT-EMPTY</w:t>
      </w:r>
      <w:r>
        <w:t xml:space="preserve"> — phải chuyển hết hàng sang bin khác (qua phiếu chuyển/xuất) rồi mới xóa.</w:t>
      </w:r>
    </w:p>
    <w:p>
      <w:pPr>
        <w:pStyle w:val="Heading4"/>
      </w:pPr>
      <w:r>
        <w:rPr>
          <w:rStyle w:val="SectionNumber"/>
        </w:rPr>
        <w:t xml:space="preserve">3.4.3.4</w:t>
      </w:r>
      <w:r>
        <w:tab/>
        <w:t xml:space="preserve">Đặt quy tắc xếp hàng (Putaway Rule)</w:t>
      </w:r>
    </w:p>
    <w:p>
      <w:pPr>
        <w:pStyle w:val="FirstParagraph"/>
      </w:pPr>
      <w:r>
        <w:t xml:space="preserve">Quy tắc xếp hàng (DocType </w:t>
      </w:r>
      <w:r>
        <w:rPr>
          <w:b/>
          <w:bCs/>
        </w:rPr>
        <w:t xml:space="preserve">Putaway Rule</w:t>
      </w:r>
      <w:r>
        <w:t xml:space="preserve">, mã tự sinh </w:t>
      </w:r>
      <w:r>
        <w:rPr>
          <w:b/>
          <w:bCs/>
        </w:rPr>
        <w:t xml:space="preserve">PWR-#####</w:t>
      </w:r>
      <w:r>
        <w:t xml:space="preserve">) giúp hệ thống gợi ý sẵn bin đích cho một vật tư hoặc một nhóm vật tư — đỡ phải chọn tay mỗi lần.</w:t>
      </w:r>
    </w:p>
    <w:p>
      <w:pPr>
        <w:numPr>
          <w:ilvl w:val="0"/>
          <w:numId w:val="635"/>
        </w:numPr>
      </w:pPr>
      <w:r>
        <w:t xml:space="preserve">Mở </w:t>
      </w:r>
      <w:r>
        <w:rPr>
          <w:b/>
          <w:bCs/>
        </w:rPr>
        <w:t xml:space="preserve">M4</w:t>
      </w:r>
      <w:r>
        <w:t xml:space="preserve"> → thẻ </w:t>
      </w:r>
      <w:r>
        <w:rPr>
          <w:b/>
          <w:bCs/>
        </w:rPr>
        <w:t xml:space="preserve">Putaway Rule</w:t>
      </w:r>
      <w:r>
        <w:t xml:space="preserve"> → </w:t>
      </w:r>
      <w:r>
        <w:rPr>
          <w:b/>
          <w:bCs/>
        </w:rPr>
        <w:t xml:space="preserve">Tạo mới</w:t>
      </w:r>
      <w:r>
        <w:t xml:space="preserve">.</w:t>
      </w:r>
    </w:p>
    <w:p>
      <w:pPr>
        <w:numPr>
          <w:ilvl w:val="0"/>
          <w:numId w:val="635"/>
        </w:numPr>
      </w:pPr>
      <w:r>
        <w:t xml:space="preserve">Chọn </w:t>
      </w:r>
      <w:r>
        <w:rPr>
          <w:b/>
          <w:bCs/>
        </w:rPr>
        <w:t xml:space="preserve">Bin đích</w:t>
      </w:r>
      <w:r>
        <w:t xml:space="preserve"> (bắt buộc) — vị trí muốn xếp hàng vào.</w:t>
      </w:r>
    </w:p>
    <w:p>
      <w:pPr>
        <w:numPr>
          <w:ilvl w:val="0"/>
          <w:numId w:val="635"/>
        </w:numPr>
      </w:pPr>
      <w:r>
        <w:t xml:space="preserve">Khai tiêu chí khớp: nhập </w:t>
      </w:r>
      <w:r>
        <w:rPr>
          <w:b/>
          <w:bCs/>
        </w:rPr>
        <w:t xml:space="preserve">Vật tư cụ thể</w:t>
      </w:r>
      <w:r>
        <w:t xml:space="preserve"> HOẶC </w:t>
      </w:r>
      <w:r>
        <w:rPr>
          <w:b/>
          <w:bCs/>
        </w:rPr>
        <w:t xml:space="preserve">Nhóm vật tư</w:t>
      </w:r>
      <w:r>
        <w:t xml:space="preserve"> (phải có ít nhất một trong hai). Rule theo vật tư cụ thể ưu tiên hơn rule theo nhóm.</w:t>
      </w:r>
    </w:p>
    <w:p>
      <w:pPr>
        <w:numPr>
          <w:ilvl w:val="0"/>
          <w:numId w:val="635"/>
        </w:numPr>
      </w:pPr>
      <w:r>
        <w:t xml:space="preserve">Chọn </w:t>
      </w:r>
      <w:r>
        <w:rPr>
          <w:b/>
          <w:bCs/>
        </w:rPr>
        <w:t xml:space="preserve">Kho áp dụng</w:t>
      </w:r>
      <w:r>
        <w:t xml:space="preserve"> (để trống = áp dụng mọi kho), đặt </w:t>
      </w:r>
      <w:r>
        <w:rPr>
          <w:b/>
          <w:bCs/>
        </w:rPr>
        <w:t xml:space="preserve">Priority</w:t>
      </w:r>
      <w:r>
        <w:t xml:space="preserve"> (số càng cao chạy trước), bật </w:t>
      </w:r>
      <w:r>
        <w:rPr>
          <w:b/>
          <w:bCs/>
        </w:rPr>
        <w:t xml:space="preserve">Đang sử dụng</w:t>
      </w:r>
      <w:r>
        <w:t xml:space="preserve">.</w:t>
      </w:r>
    </w:p>
    <w:p>
      <w:pPr>
        <w:numPr>
          <w:ilvl w:val="0"/>
          <w:numId w:val="635"/>
        </w:numPr>
      </w:pPr>
      <w:r>
        <w:rPr>
          <w:b/>
          <w:bCs/>
        </w:rPr>
        <w:t xml:space="preserve">Lưu</w:t>
      </w:r>
      <w:r>
        <w:t xml:space="preserve">. Khi nhận hàng/xếp hàng, hệ thống dò rule theo thứ tự: rule vật tư+kho → bin mặc định của vật tư → rule nhóm+kho → rule nhóm toàn cục, và chỉ chọn bin còn đủ sức chứa.</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lưu mà chưa nhập cả Vật tư lẫn Nhóm vật tư, hệ thống báo </w:t>
      </w:r>
      <w:r>
        <w:rPr>
          <w:b/>
          <w:bCs/>
        </w:rPr>
        <w:t xml:space="preserve">SC-E-PUTAWAY-RULE</w:t>
      </w:r>
      <w:r>
        <w:t xml:space="preserve"> — phải nhập một trong hai.</w:t>
      </w:r>
    </w:p>
    <w:p>
      <w:pPr>
        <w:pStyle w:val="Heading4"/>
      </w:pPr>
      <w:r>
        <w:rPr>
          <w:rStyle w:val="SectionNumber"/>
        </w:rPr>
        <w:t xml:space="preserve">3.4.3.5</w:t>
      </w:r>
      <w:r>
        <w:tab/>
        <w:t xml:space="preserve">Xếp hàng lên kệ (Phiếu xếp hàng lên kệ — /putaway)</w:t>
      </w:r>
    </w:p>
    <w:p>
      <w:pPr>
        <w:pStyle w:val="FirstParagraph"/>
      </w:pPr>
      <w:r>
        <w:t xml:space="preserve">Màn hình </w:t>
      </w:r>
      <w:r>
        <w:rPr>
          <w:b/>
          <w:bCs/>
        </w:rPr>
        <w:t xml:space="preserve">Phiếu xếp hàng lên kệ</w:t>
      </w:r>
      <w:r>
        <w:t xml:space="preserve"> (`/putaway`) liệt kê các dòng hàng vừa nhận (từ phiếu nhập PR hoặc phiếu nhập kho SE) nhưng </w:t>
      </w:r>
      <w:r>
        <w:rPr>
          <w:b/>
          <w:bCs/>
        </w:rPr>
        <w:t xml:space="preserve">chưa được gán vị trí</w:t>
      </w:r>
      <w:r>
        <w:t xml:space="preserve">, để Thủ kho chọn bin và lưu hàng loạt.</w:t>
      </w:r>
    </w:p>
    <w:p>
      <w:pPr>
        <w:numPr>
          <w:ilvl w:val="0"/>
          <w:numId w:val="636"/>
        </w:numPr>
      </w:pPr>
      <w:r>
        <w:t xml:space="preserve">Mở </w:t>
      </w:r>
      <w:r>
        <w:rPr>
          <w:b/>
          <w:bCs/>
        </w:rPr>
        <w:t xml:space="preserve">Phiếu xếp hàng</w:t>
      </w:r>
      <w:r>
        <w:t xml:space="preserve"> từ Sidebar (`/putaway`).</w:t>
      </w:r>
    </w:p>
    <w:p>
      <w:pPr>
        <w:numPr>
          <w:ilvl w:val="0"/>
          <w:numId w:val="636"/>
        </w:numPr>
      </w:pPr>
      <w:r>
        <w:t xml:space="preserve">(Tùy chọn) Lọc </w:t>
      </w:r>
      <w:r>
        <w:rPr>
          <w:b/>
          <w:bCs/>
        </w:rPr>
        <w:t xml:space="preserve">theo kho</w:t>
      </w:r>
      <w:r>
        <w:t xml:space="preserve"> ở ô "Lọc theo kho", hoặc gõ vào "Tìm trong DS" theo mã chứng từ / mã VT / lô.</w:t>
      </w:r>
    </w:p>
    <w:p>
      <w:pPr>
        <w:numPr>
          <w:ilvl w:val="0"/>
          <w:numId w:val="636"/>
        </w:numPr>
      </w:pPr>
      <w:r>
        <w:t xml:space="preserve">Với mỗi dòng (Chứng từ, Ngày, Mã VT, Tên SP, Kho, Lô, HD, KCS, SL), ở cột </w:t>
      </w:r>
      <w:r>
        <w:rPr>
          <w:b/>
          <w:bCs/>
        </w:rPr>
        <w:t xml:space="preserve">Chọn vị trí</w:t>
      </w:r>
      <w:r>
        <w:t xml:space="preserve"> chọn một bin thuộc đúng kho của dòng đó.</w:t>
      </w:r>
    </w:p>
    <w:p>
      <w:pPr>
        <w:numPr>
          <w:ilvl w:val="0"/>
          <w:numId w:val="636"/>
        </w:numPr>
      </w:pPr>
      <w:r>
        <w:t xml:space="preserve">Sau khi chọn xong các dòng, bấm </w:t>
      </w:r>
      <w:r>
        <w:rPr>
          <w:b/>
          <w:bCs/>
        </w:rPr>
        <w:t xml:space="preserve">Lưu N dòng</w:t>
      </w:r>
      <w:r>
        <w:t xml:space="preserve"> (N = số dòng đã chọn). Hệ thống báo "Đã xếp N dòng lên kệ" và làm mới danh sách.</w:t>
      </w:r>
    </w:p>
    <w:p>
      <w:pPr>
        <w:numPr>
          <w:ilvl w:val="0"/>
          <w:numId w:val="636"/>
        </w:numPr>
      </w:pPr>
      <w:r>
        <w:t xml:space="preserve">Bấm </w:t>
      </w:r>
      <w:r>
        <w:rPr>
          <w:b/>
          <w:bCs/>
        </w:rPr>
        <w:t xml:space="preserve">Tải lại</w:t>
      </w:r>
      <w:r>
        <w:t xml:space="preserve"> để lấy danh sách hàng chờ xếp mới nhất.</w:t>
      </w:r>
    </w:p>
    <w:p>
      <w:pPr>
        <w:jc w:val="center"/>
        <w:spacing w:before="120" w:after="40"/>
      </w:pPr>
      <w:r>
        <w:drawing>
          <wp:inline distT="0" distB="0" distL="0" distR="0">
            <wp:extent cx="5760000" cy="36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img19"/>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19. Phiếu xếp hàng lên kệ với danh sách hàng chờ xếp và dropdown Chọn vị trí từng dòng.</w:t>
      </w:r>
    </w:p>
    <w:p>
      <w:pPr>
        <w:pStyle w:val="BodyText"/>
      </w:pPr>
      <w:r>
        <w:t xml:space="preserve">Thao tác này gán </w:t>
      </w:r>
      <w:r>
        <w:rPr>
          <w:b/>
          <w:bCs/>
        </w:rPr>
        <w:t xml:space="preserve">vị trí lưu trữ</w:t>
      </w:r>
      <w:r>
        <w:t xml:space="preserve"> vào từng dòng Sổ kho đã có — không tạo phiếu nhập mới và không làm thay đổi số lượng tồn. Hệ thống kiểm tra bin được chọn phải cùng kho với dòng hàng.</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một dòng hiện "Kho chưa khai vị trí", nghĩa là kho đó chưa có Bin Location nào — hãy khai bin trước (mục 3.4.3.3). Khi không còn hàng chờ xếp, màn hình hiện "Không có hàng chờ xếp lên kệ".</w:t>
      </w:r>
    </w:p>
    <w:p>
      <w:pPr>
        <w:pStyle w:val="Heading4"/>
      </w:pPr>
      <w:r>
        <w:rPr>
          <w:rStyle w:val="SectionNumber"/>
        </w:rPr>
        <w:t xml:space="preserve">3.4.3.6</w:t>
      </w:r>
      <w:r>
        <w:tab/>
        <w:t xml:space="preserve">Xem bản đồ kho (Bản đồ kho — /warehouse-map)</w:t>
      </w:r>
    </w:p>
    <w:p>
      <w:pPr>
        <w:pStyle w:val="FirstParagraph"/>
      </w:pPr>
      <w:r>
        <w:t xml:space="preserve">Màn hình </w:t>
      </w:r>
      <w:r>
        <w:rPr>
          <w:b/>
          <w:bCs/>
        </w:rPr>
        <w:t xml:space="preserve">Bản đồ kho</w:t>
      </w:r>
      <w:r>
        <w:t xml:space="preserve"> (`/warehouse-map`) có 2 tab giúp định hướng trực quan: chỉ đường tới kho và tìm đúng vị trí lưu trữ bên trong kho.</w:t>
      </w:r>
    </w:p>
    <w:p>
      <w:pPr>
        <w:numPr>
          <w:ilvl w:val="0"/>
          <w:numId w:val="637"/>
        </w:numPr>
      </w:pPr>
      <w:r>
        <w:t xml:space="preserve">Mở </w:t>
      </w:r>
      <w:r>
        <w:rPr>
          <w:b/>
          <w:bCs/>
        </w:rPr>
        <w:t xml:space="preserve">Bản đồ kho</w:t>
      </w:r>
      <w:r>
        <w:t xml:space="preserve"> từ Sidebar (`/warehouse-map`).</w:t>
      </w:r>
    </w:p>
    <w:p>
      <w:pPr>
        <w:numPr>
          <w:ilvl w:val="0"/>
          <w:numId w:val="637"/>
        </w:numPr>
      </w:pPr>
      <w:r>
        <w:t xml:space="preserve">Tab </w:t>
      </w:r>
      <w:r>
        <w:rPr>
          <w:b/>
          <w:bCs/>
        </w:rPr>
        <w:t xml:space="preserve">Bản đồ khuôn viên</w:t>
      </w:r>
      <w:r>
        <w:t xml:space="preserve">: xem sơ đồ mặt bằng với vị trí các kho. Chọn "Chỉ đường tới kho" để hệ thống vẽ tuyến từ cổng chính tới kho đó.</w:t>
      </w:r>
    </w:p>
    <w:p>
      <w:pPr>
        <w:numPr>
          <w:ilvl w:val="0"/>
          <w:numId w:val="637"/>
        </w:numPr>
      </w:pPr>
      <w:r>
        <w:t xml:space="preserve">Bấm vào một kho trên bản đồ khuôn viên để chuyển sang tab </w:t>
      </w:r>
      <w:r>
        <w:rPr>
          <w:b/>
          <w:bCs/>
        </w:rPr>
        <w:t xml:space="preserve">Sơ đồ trong kho</w:t>
      </w:r>
      <w:r>
        <w:t xml:space="preserve"> của đúng kho đó.</w:t>
      </w:r>
    </w:p>
    <w:p>
      <w:pPr>
        <w:numPr>
          <w:ilvl w:val="0"/>
          <w:numId w:val="637"/>
        </w:numPr>
      </w:pPr>
      <w:r>
        <w:t xml:space="preserve">Tab </w:t>
      </w:r>
      <w:r>
        <w:rPr>
          <w:b/>
          <w:bCs/>
        </w:rPr>
        <w:t xml:space="preserve">Sơ đồ trong kho</w:t>
      </w:r>
      <w:r>
        <w:t xml:space="preserve">: chọn kho ở ô "Chọn kho" để xem lưới các vị trí lưu trữ (bin) bên trong; hệ thống có thể vẽ lối đi tới một bin đích.</w:t>
      </w:r>
    </w:p>
    <w:p>
      <w:pPr>
        <w:numPr>
          <w:ilvl w:val="0"/>
          <w:numId w:val="637"/>
        </w:numPr>
      </w:pPr>
      <w:r>
        <w:t xml:space="preserve">Bấm vào một ô bin để mở </w:t>
      </w:r>
      <w:r>
        <w:rPr>
          <w:b/>
          <w:bCs/>
        </w:rPr>
        <w:t xml:space="preserve">chi tiết Vị trí lưu trữ</w:t>
      </w:r>
      <w:r>
        <w:t xml:space="preserve"> (Bin Location) tương ứng.</w:t>
      </w:r>
    </w:p>
    <w:p>
      <w:pPr>
        <w:jc w:val="center"/>
        <w:spacing w:before="120" w:after="40"/>
      </w:pPr>
      <w:r>
        <w:drawing>
          <wp:inline distT="0" distB="0" distL="0" distR="0">
            <wp:extent cx="5760000" cy="36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img20"/>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20. Bản đồ kho — tab Bản đồ khuôn viên với tuyến chỉ đường từ cổng tới kho.</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Chỉ những kho đã được đặt toạ độ trên bản đồ (qua màn hình Thiết kế bản đồ) mới hiển thị. Kho chưa gán toạ độ sẽ không xuất hiện trên sơ đồ.</w:t>
      </w:r>
    </w:p>
    <w:p>
      <w:pPr>
        <w:pStyle w:val="Heading4"/>
      </w:pPr>
      <w:r>
        <w:rPr>
          <w:rStyle w:val="SectionNumber"/>
        </w:rPr>
        <w:t xml:space="preserve">3.4.3.7</w:t>
      </w:r>
      <w:r>
        <w:tab/>
        <w:t xml:space="preserve">Thiết kế bản đồ kho (Thiết kế bản đồ — /map-editor)</w:t>
      </w:r>
    </w:p>
    <w:p>
      <w:pPr>
        <w:pStyle w:val="FirstParagraph"/>
      </w:pPr>
      <w:r>
        <w:t xml:space="preserve">Màn hình </w:t>
      </w:r>
      <w:r>
        <w:rPr>
          <w:b/>
          <w:bCs/>
        </w:rPr>
        <w:t xml:space="preserve">Thiết kế bản đồ</w:t>
      </w:r>
      <w:r>
        <w:t xml:space="preserve"> (`/map-editor`) dành cho quản trị: tùy chỉnh sơ đồ mặt bằng theo từng cơ sở — đặt cổng, sắp xếp các kho lên lưới và lưu cấu hình. Đây là việc làm một lần khi triển khai, hoặc khi kho thay đổi bố trí.</w:t>
      </w:r>
    </w:p>
    <w:p>
      <w:pPr>
        <w:numPr>
          <w:ilvl w:val="0"/>
          <w:numId w:val="638"/>
        </w:numPr>
      </w:pPr>
      <w:r>
        <w:t xml:space="preserve">Mở </w:t>
      </w:r>
      <w:r>
        <w:rPr>
          <w:b/>
          <w:bCs/>
        </w:rPr>
        <w:t xml:space="preserve">Thiết kế bản đồ</w:t>
      </w:r>
      <w:r>
        <w:t xml:space="preserve"> (`/map-editor`).</w:t>
      </w:r>
    </w:p>
    <w:p>
      <w:pPr>
        <w:numPr>
          <w:ilvl w:val="0"/>
          <w:numId w:val="638"/>
        </w:numPr>
      </w:pPr>
      <w:r>
        <w:t xml:space="preserve">Ở mục "Thông tin cơ sở", nhập </w:t>
      </w:r>
      <w:r>
        <w:rPr>
          <w:b/>
          <w:bCs/>
        </w:rPr>
        <w:t xml:space="preserve">Tên cơ sở</w:t>
      </w:r>
      <w:r>
        <w:t xml:space="preserve">, </w:t>
      </w:r>
      <w:r>
        <w:rPr>
          <w:b/>
          <w:bCs/>
        </w:rPr>
        <w:t xml:space="preserve">Địa chỉ</w:t>
      </w:r>
      <w:r>
        <w:t xml:space="preserve">, </w:t>
      </w:r>
      <w:r>
        <w:rPr>
          <w:b/>
          <w:bCs/>
        </w:rPr>
        <w:t xml:space="preserve">Nhãn cổng</w:t>
      </w:r>
      <w:r>
        <w:t xml:space="preserve">, và số </w:t>
      </w:r>
      <w:r>
        <w:rPr>
          <w:b/>
          <w:bCs/>
        </w:rPr>
        <w:t xml:space="preserve">Hàng</w:t>
      </w:r>
      <w:r>
        <w:t xml:space="preserve"> × </w:t>
      </w:r>
      <w:r>
        <w:rPr>
          <w:b/>
          <w:bCs/>
        </w:rPr>
        <w:t xml:space="preserve">Cột</w:t>
      </w:r>
      <w:r>
        <w:t xml:space="preserve"> của lưới bản đồ.</w:t>
      </w:r>
    </w:p>
    <w:p>
      <w:pPr>
        <w:numPr>
          <w:ilvl w:val="0"/>
          <w:numId w:val="638"/>
        </w:numPr>
      </w:pPr>
      <w:r>
        <w:t xml:space="preserve">Bấm </w:t>
      </w:r>
      <w:r>
        <w:rPr>
          <w:b/>
          <w:bCs/>
        </w:rPr>
        <w:t xml:space="preserve">Đặt vị trí cổng</w:t>
      </w:r>
      <w:r>
        <w:t xml:space="preserve"> rồi click một ô trên lưới để đặt cổng chính.</w:t>
      </w:r>
    </w:p>
    <w:p>
      <w:pPr>
        <w:numPr>
          <w:ilvl w:val="0"/>
          <w:numId w:val="638"/>
        </w:numPr>
      </w:pPr>
      <w:r>
        <w:t xml:space="preserve">Click ô trống trên lưới → chọn một kho từ danh sách "Kho chưa đặt" để đưa vào ô; click ô đã có kho để đổi loại kho (Kho tổng / Kho con / Kho phân phối / Cách ly / Trung chuyển) hoặc </w:t>
      </w:r>
      <w:r>
        <w:rPr>
          <w:b/>
          <w:bCs/>
        </w:rPr>
        <w:t xml:space="preserve">Gỡ khỏi bản đồ</w:t>
      </w:r>
      <w:r>
        <w:t xml:space="preserve">.</w:t>
      </w:r>
    </w:p>
    <w:p>
      <w:pPr>
        <w:numPr>
          <w:ilvl w:val="0"/>
          <w:numId w:val="638"/>
        </w:numPr>
      </w:pPr>
      <w:r>
        <w:t xml:space="preserve">Bấm </w:t>
      </w:r>
      <w:r>
        <w:rPr>
          <w:b/>
          <w:bCs/>
        </w:rPr>
        <w:t xml:space="preserve">Lưu cấu hình</w:t>
      </w:r>
      <w:r>
        <w:t xml:space="preserve"> để ghi lại. Hệ thống báo số kho đã cập nhật (và số lỗi nếu trùng ô / thiếu toạ độ).</w:t>
      </w:r>
    </w:p>
    <w:p>
      <w:pPr>
        <w:jc w:val="center"/>
        <w:spacing w:before="120" w:after="40"/>
      </w:pPr>
      <w:r>
        <w:drawing>
          <wp:inline distT="0" distB="0" distL="0" distR="0">
            <wp:extent cx="5760000" cy="36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img21"/>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21. Màn hình Thiết kế bản đồ với lưới ô, danh sách Kho chưa đặt và nút Lưu cấu hình.</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Chỉ Quản trị Hệ thống hoặc Trưởng phòng Vật tư mới lưu được bản đồ; người khác mở vào sẽ bị chặn quyền. Mỗi ô chỉ đặt được một kho — đặt trùng ô sẽ bị bỏ qua và báo lỗi khi lưu.</w:t>
      </w:r>
    </w:p>
    <w:p>
      <w:pPr>
        <w:pStyle w:val="Heading4"/>
      </w:pPr>
      <w:r>
        <w:rPr>
          <w:rStyle w:val="SectionNumber"/>
        </w:rPr>
        <w:t xml:space="preserve">3.4.3.8</w:t>
      </w:r>
      <w:r>
        <w:tab/>
        <w:t xml:space="preserve">Quét mã vạch / PDA khi xếp hàng (barcode)</w:t>
      </w:r>
    </w:p>
    <w:p>
      <w:pPr>
        <w:pStyle w:val="FirstParagraph"/>
      </w:pPr>
      <w:r>
        <w:t xml:space="preserve">Hệ thống có sẵn các điểm kết nối (API) cho thiết bị quét mã vạch / ứng dụng PDA để hỗ trợ xếp hàng và tra cứu nhanh, dùng khi doanh nghiệp trang bị máy quét.</w:t>
      </w:r>
    </w:p>
    <w:p>
      <w:pPr>
        <w:pStyle w:val="Compact"/>
        <w:numPr>
          <w:ilvl w:val="0"/>
          <w:numId w:val="1"/>
        </w:numPr>
      </w:pPr>
      <w:r>
        <w:rPr>
          <w:b/>
          <w:bCs/>
        </w:rPr>
        <w:t xml:space="preserve">Quét mã</w:t>
      </w:r>
      <w:r>
        <w:t xml:space="preserve"> nhận dạng mã vạch thành Vật tư, Lô, hoặc Vị trí lưu trữ (theo barcode hoặc mã bin); nếu mã không nhận dạng được sẽ báo lỗi để quét lại.</w:t>
      </w:r>
    </w:p>
    <w:p>
      <w:pPr>
        <w:pStyle w:val="Compact"/>
        <w:numPr>
          <w:ilvl w:val="0"/>
          <w:numId w:val="1"/>
        </w:numPr>
      </w:pPr>
      <w:r>
        <w:rPr>
          <w:b/>
          <w:bCs/>
        </w:rPr>
        <w:t xml:space="preserve">Gợi ý bin</w:t>
      </w:r>
      <w:r>
        <w:t xml:space="preserve"> theo vật tư + kho (bin mặc định → quy tắc xếp hàng → bin trống đầu tiên), và </w:t>
      </w:r>
      <w:r>
        <w:rPr>
          <w:b/>
          <w:bCs/>
        </w:rPr>
        <w:t xml:space="preserve">xác nhận xếp hàng</w:t>
      </w:r>
      <w:r>
        <w:t xml:space="preserve"> tạo phiếu nhập kho nháp gắn đúng bin/lô.</w:t>
      </w:r>
    </w:p>
    <w:p>
      <w:pPr>
        <w:pStyle w:val="Compact"/>
        <w:numPr>
          <w:ilvl w:val="0"/>
          <w:numId w:val="1"/>
        </w:numPr>
      </w:pPr>
      <w:r>
        <w:t xml:space="preserve">Mỗi vị trí lưu trữ có </w:t>
      </w:r>
      <w:r>
        <w:rPr>
          <w:b/>
          <w:bCs/>
        </w:rPr>
        <w:t xml:space="preserve">Barcode bin</w:t>
      </w:r>
      <w:r>
        <w:t xml:space="preserve"> (tự sinh từ mã bin) để in nhãn dán lên kệ, quét là ra ngay vị trí.</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Ngoài thao tác trên web, máy quét cầm tay (PDA) dùng được ngay trên trình duyệt: quét xong máy gõ mã vào ô đang chọn rồi Enter. Xem mục 3.7 — soạn hàng có quét xác nhận.</w:t>
      </w:r>
    </w:p>
    <w:p>
      <w:pPr>
        <w:pStyle w:val="Heading3"/>
      </w:pPr>
      <w:r>
        <w:rPr>
          <w:rStyle w:val="SectionNumber"/>
        </w:rPr>
        <w:t xml:space="preserve">3.4.4</w:t>
      </w:r>
      <w:r>
        <w:tab/>
        <w:t xml:space="preserve">Trạng thái &amp; phê duyệt</w:t>
      </w:r>
    </w:p>
    <w:p>
      <w:pPr>
        <w:pStyle w:val="FirstParagraph"/>
      </w:pPr>
      <w:r>
        <w:t xml:space="preserve">M4 không có quy trình nộp/phê duyệt như phiếu nghiệp vụ. "Trạng thái" ở đây là trạng thái chiếm dụng của từng Vị trí lưu trữ, được hệ thống tự tính từ Sổ kho.</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Trạng thái bin</w:t>
            </w:r>
          </w:p>
        </w:tc>
        <w:tc>
          <w:tcPr>
            <w:shd w:val="clear" w:color="auto" w:fill="0F4761"/>
          </w:tcPr>
          <w:p>
            <w:pPr>
              <w:pStyle w:val="Compact"/>
              <w:spacing w:after="36"/>
            </w:pPr>
            <w:r>
              <w:rPr>
                <w:b/>
                <w:bCs/>
                <w:color w:val="FFFFFF"/>
              </w:rPr>
              <w:t xml:space="preserve">Ý nghĩa</w:t>
            </w:r>
          </w:p>
        </w:tc>
      </w:tr>
      <w:tr>
        <w:tc>
          <w:tcPr/>
          <w:p>
            <w:pPr>
              <w:pStyle w:val="Compact"/>
              <w:spacing w:after="36"/>
            </w:pPr>
            <w:r>
              <w:t xml:space="preserve">Empty (Trống)</w:t>
            </w:r>
          </w:p>
        </w:tc>
        <w:tc>
          <w:tcPr/>
          <w:p>
            <w:pPr>
              <w:pStyle w:val="Compact"/>
              <w:spacing w:after="36"/>
            </w:pPr>
            <w:r>
              <w:t xml:space="preserve">Bin không còn hàng (tồn ≈ 0)</w:t>
            </w:r>
          </w:p>
        </w:tc>
      </w:tr>
      <w:tr>
        <w:tc>
          <w:tcPr/>
          <w:p>
            <w:pPr>
              <w:pStyle w:val="Compact"/>
              <w:spacing w:after="36"/>
            </w:pPr>
            <w:r>
              <w:t xml:space="preserve">In Use (Đang dùng)</w:t>
            </w:r>
          </w:p>
        </w:tc>
        <w:tc>
          <w:tcPr/>
          <w:p>
            <w:pPr>
              <w:pStyle w:val="Compact"/>
              <w:spacing w:after="36"/>
            </w:pPr>
            <w:r>
              <w:t xml:space="preserve">Bin có hàng, chưa đầy (dưới 95% sức chứa)</w:t>
            </w:r>
          </w:p>
        </w:tc>
      </w:tr>
      <w:tr>
        <w:tc>
          <w:tcPr/>
          <w:p>
            <w:pPr>
              <w:pStyle w:val="Compact"/>
              <w:spacing w:after="36"/>
            </w:pPr>
            <w:r>
              <w:t xml:space="preserve">Full (Đầy)</w:t>
            </w:r>
          </w:p>
        </w:tc>
        <w:tc>
          <w:tcPr/>
          <w:p>
            <w:pPr>
              <w:pStyle w:val="Compact"/>
              <w:spacing w:after="36"/>
            </w:pPr>
            <w:r>
              <w:t xml:space="preserve">Tỷ lệ chiếm dụng ≥ 95% sức chứa — nên xếp sang bin khác</w:t>
            </w:r>
          </w:p>
        </w:tc>
      </w:tr>
    </w:tbl>
    <w:p>
      <w:pPr>
        <w:pStyle w:val="BodyText"/>
      </w:pPr>
      <w:r>
        <w:t xml:space="preserve">Trạng thái, </w:t>
      </w:r>
      <w:r>
        <w:rPr>
          <w:b/>
          <w:bCs/>
        </w:rPr>
        <w:t xml:space="preserve">Tồn hiện tại</w:t>
      </w:r>
      <w:r>
        <w:t xml:space="preserve"> và </w:t>
      </w:r>
      <w:r>
        <w:rPr>
          <w:b/>
          <w:bCs/>
        </w:rPr>
        <w:t xml:space="preserve">Tỷ lệ chiếm dụng (%)</w:t>
      </w:r>
      <w:r>
        <w:t xml:space="preserve"> là chỉ-đọc, được tính lại khi chạy đồng bộ/tính lại (recompute / reconcile). Bin còn bật cờ </w:t>
      </w:r>
      <w:r>
        <w:rPr>
          <w:b/>
          <w:bCs/>
        </w:rPr>
        <w:t xml:space="preserve">Bin cách ly (QC Hold)</w:t>
      </w:r>
      <w:r>
        <w:t xml:space="preserve"> để đánh dấu hàng chờ QC chưa được xuất.</w:t>
      </w:r>
    </w:p>
    <w:p>
      <w:pPr>
        <w:pStyle w:val="Heading3"/>
      </w:pPr>
      <w:r>
        <w:rPr>
          <w:rStyle w:val="SectionNumber"/>
        </w:rPr>
        <w:t xml:space="preserve">3.4.5</w:t>
      </w:r>
      <w:r>
        <w:tab/>
        <w:t xml:space="preserve">Kết quả &amp; truy vết</w:t>
      </w:r>
    </w:p>
    <w:p>
      <w:pPr>
        <w:pStyle w:val="Compact"/>
        <w:numPr>
          <w:ilvl w:val="0"/>
          <w:numId w:val="1"/>
        </w:numPr>
      </w:pPr>
      <w:r>
        <w:t xml:space="preserve">Khai báo bin tạo bản ghi </w:t>
      </w:r>
      <w:r>
        <w:rPr>
          <w:b/>
          <w:bCs/>
        </w:rPr>
        <w:t xml:space="preserve">Bin Location</w:t>
      </w:r>
      <w:r>
        <w:t xml:space="preserve"> mã </w:t>
      </w:r>
      <w:r>
        <w:rPr>
          <w:b/>
          <w:bCs/>
        </w:rPr>
        <w:t xml:space="preserve">SC-BIN-#####</w:t>
      </w:r>
      <w:r>
        <w:t xml:space="preserve">; quy tắc xếp hàng tạo </w:t>
      </w:r>
      <w:r>
        <w:rPr>
          <w:b/>
          <w:bCs/>
        </w:rPr>
        <w:t xml:space="preserve">Putaway Rule</w:t>
      </w:r>
      <w:r>
        <w:t xml:space="preserve"> mã </w:t>
      </w:r>
      <w:r>
        <w:rPr>
          <w:b/>
          <w:bCs/>
        </w:rPr>
        <w:t xml:space="preserve">PWR-#####</w:t>
      </w:r>
      <w:r>
        <w:t xml:space="preserve">.</w:t>
      </w:r>
    </w:p>
    <w:p>
      <w:pPr>
        <w:pStyle w:val="Compact"/>
        <w:numPr>
          <w:ilvl w:val="0"/>
          <w:numId w:val="1"/>
        </w:numPr>
      </w:pPr>
      <w:r>
        <w:t xml:space="preserve">Xếp hàng lên kệ ghi </w:t>
      </w:r>
      <w:r>
        <w:rPr>
          <w:b/>
          <w:bCs/>
        </w:rPr>
        <w:t xml:space="preserve">vị trí lưu trữ (bin_location)</w:t>
      </w:r>
      <w:r>
        <w:t xml:space="preserve"> vào các dòng Sổ kho (SC Stock Ledger Entry) tương ứng — không thay đổi số lượng tồn.</w:t>
      </w:r>
    </w:p>
    <w:p>
      <w:pPr>
        <w:pStyle w:val="Compact"/>
        <w:numPr>
          <w:ilvl w:val="0"/>
          <w:numId w:val="1"/>
        </w:numPr>
      </w:pPr>
      <w:r>
        <w:t xml:space="preserve">Tồn kho và giá trị trên màn hình Tồn kho / Danh sách kho luôn lấy trực tiếp từ Sổ kho, nên khớp tuyệt đối với phiếu nhập–xuất–chuyển.</w:t>
      </w:r>
    </w:p>
    <w:p>
      <w:pPr>
        <w:pStyle w:val="Compact"/>
        <w:numPr>
          <w:ilvl w:val="0"/>
          <w:numId w:val="1"/>
        </w:numPr>
      </w:pPr>
      <w:r>
        <w:t xml:space="preserve">Mỗi bin lưu lịch sử nhập–xuất tại vị trí đó (truy được "ai để gì, lúc nào, vào ô nào"); cảnh báo hết hạn / sắp hết hạn hiển thị ngay trên dòng tồn.</w:t>
      </w:r>
    </w:p>
    <w:p>
      <w:pPr>
        <w:pStyle w:val="Heading3"/>
      </w:pPr>
      <w:r>
        <w:rPr>
          <w:rStyle w:val="SectionNumber"/>
        </w:rPr>
        <w:t xml:space="preserve">3.4.6</w:t>
      </w:r>
      <w:r>
        <w:tab/>
        <w:t xml:space="preserve">Lỗi thường gặp &amp; mẹo</w:t>
      </w:r>
    </w:p>
    <w:p>
      <w:pPr>
        <w:pStyle w:val="Compact"/>
        <w:numPr>
          <w:ilvl w:val="0"/>
          <w:numId w:val="1"/>
        </w:numPr>
      </w:pPr>
      <w:r>
        <w:rPr>
          <w:b/>
          <w:bCs/>
        </w:rPr>
        <w:t xml:space="preserve">SC-E-BIN-NOT-EMPTY — Bin còn hàng không xóa được:</w:t>
      </w:r>
      <w:r>
        <w:t xml:space="preserve"> chuyển hết hàng sang bin khác rồi mới xóa.</w:t>
      </w:r>
    </w:p>
    <w:p>
      <w:pPr>
        <w:pStyle w:val="Compact"/>
        <w:numPr>
          <w:ilvl w:val="0"/>
          <w:numId w:val="1"/>
        </w:numPr>
      </w:pPr>
      <w:r>
        <w:rPr>
          <w:b/>
          <w:bCs/>
        </w:rPr>
        <w:t xml:space="preserve">SC-E-PUTAWAY-RULE — Quy tắc thiếu tiêu chí:</w:t>
      </w:r>
      <w:r>
        <w:t xml:space="preserve"> phải nhập Vật tư cụ thể HOẶC Nhóm vật tư.</w:t>
      </w:r>
    </w:p>
    <w:p>
      <w:pPr>
        <w:pStyle w:val="Compact"/>
        <w:numPr>
          <w:ilvl w:val="0"/>
          <w:numId w:val="1"/>
        </w:numPr>
      </w:pPr>
      <w:r>
        <w:rPr>
          <w:b/>
          <w:bCs/>
        </w:rPr>
        <w:t xml:space="preserve">SC-E-BIN-CAPACITY — Bin vượt sức chứa:</w:t>
      </w:r>
      <w:r>
        <w:t xml:space="preserve"> chọn bin còn chỗ, hoặc tăng sức chứa, hoặc để 0 (không giới hạn).</w:t>
      </w:r>
    </w:p>
    <w:p>
      <w:pPr>
        <w:pStyle w:val="Compact"/>
        <w:numPr>
          <w:ilvl w:val="0"/>
          <w:numId w:val="1"/>
        </w:numPr>
      </w:pPr>
      <w:r>
        <w:rPr>
          <w:b/>
          <w:bCs/>
        </w:rPr>
        <w:t xml:space="preserve">"Kho chưa khai vị trí" ở màn xếp hàng:</w:t>
      </w:r>
      <w:r>
        <w:t xml:space="preserve"> kho chưa có Bin Location nào — khai bin trước (3.4.3.3).</w:t>
      </w:r>
    </w:p>
    <w:p>
      <w:pPr>
        <w:pStyle w:val="Compact"/>
        <w:numPr>
          <w:ilvl w:val="0"/>
          <w:numId w:val="1"/>
        </w:numPr>
      </w:pPr>
      <w:r>
        <w:rPr>
          <w:b/>
          <w:bCs/>
        </w:rPr>
        <w:t xml:space="preserve">Kho không hiện trên bản đồ:</w:t>
      </w:r>
      <w:r>
        <w:t xml:space="preserve"> kho chưa được đặt toạ độ — vào Thiết kế bản đồ để đặt vị trí.</w:t>
      </w:r>
    </w:p>
    <w:p>
      <w:pPr>
        <w:pStyle w:val="Compact"/>
        <w:numPr>
          <w:ilvl w:val="0"/>
          <w:numId w:val="1"/>
        </w:numPr>
      </w:pPr>
      <w:r>
        <w:rPr>
          <w:b/>
          <w:bCs/>
        </w:rPr>
        <w:t xml:space="preserve">Mẹo —</w:t>
      </w:r>
      <w:r>
        <w:t xml:space="preserve"> đặt </w:t>
      </w:r>
      <w:r>
        <w:rPr>
          <w:b/>
          <w:bCs/>
        </w:rPr>
        <w:t xml:space="preserve">Bin đích</w:t>
      </w:r>
      <w:r>
        <w:t xml:space="preserve"> mặc định qua Putaway Rule cho các nhóm hàng hay nhập để khỏi chọn tay mỗi lần.</w:t>
      </w:r>
    </w:p>
    <w:p>
      <w:pPr>
        <w:pStyle w:val="Compact"/>
        <w:numPr>
          <w:ilvl w:val="0"/>
          <w:numId w:val="1"/>
        </w:numPr>
      </w:pPr>
      <w:r>
        <w:rPr>
          <w:b/>
          <w:bCs/>
        </w:rPr>
        <w:t xml:space="preserve">Mẹo —</w:t>
      </w:r>
      <w:r>
        <w:t xml:space="preserve"> in nhãn </w:t>
      </w:r>
      <w:r>
        <w:rPr>
          <w:b/>
          <w:bCs/>
        </w:rPr>
        <w:t xml:space="preserve">Barcode bin</w:t>
      </w:r>
      <w:r>
        <w:t xml:space="preserve"> dán lên kệ để tra vị trí và (khi có PDA) quét xếp hàng nhanh.</w:t>
      </w:r>
    </w:p>
    <w:p>
      <w:pPr>
        <w:pStyle w:val="Compact"/>
        <w:numPr>
          <w:ilvl w:val="0"/>
          <w:numId w:val="1"/>
        </w:numPr>
      </w:pPr>
      <w:r>
        <w:rPr>
          <w:b/>
          <w:bCs/>
        </w:rPr>
        <w:t xml:space="preserve">Mẹo —</w:t>
      </w:r>
      <w:r>
        <w:t xml:space="preserve"> nếu số liệu chiếm dụng bin nghi sai lệch, chạy đồng bộ/tính lại (reconcile) để cập nhật lại từ Sổ kho.</w:t>
      </w:r>
    </w:p>
    <w:p>
      <w:pPr>
        <w:pStyle w:val="Heading3"/>
      </w:pPr>
      <w:r>
        <w:rPr>
          <w:rStyle w:val="SectionNumber"/>
        </w:rPr>
        <w:t xml:space="preserve">3.4.7</w:t>
      </w:r>
      <w:r>
        <w:tab/>
        <w:t xml:space="preserve">Liên quan</w:t>
      </w:r>
    </w:p>
    <w:p>
      <w:pPr>
        <w:pStyle w:val="Compact"/>
        <w:numPr>
          <w:ilvl w:val="0"/>
          <w:numId w:val="1"/>
        </w:numPr>
      </w:pPr>
      <w:r>
        <w:t xml:space="preserve">Xem 3.3 — Tiếp nhận &amp; Kiểm tra chất lượng (hàng nhận từ PR là nguồn của danh sách xếp hàng lên kệ).</w:t>
      </w:r>
    </w:p>
    <w:p>
      <w:pPr>
        <w:pStyle w:val="Compact"/>
        <w:numPr>
          <w:ilvl w:val="0"/>
          <w:numId w:val="1"/>
        </w:numPr>
      </w:pPr>
      <w:r>
        <w:t xml:space="preserve">Xem 3.5 — Quản lý FEFO &amp; hạn dùng (lấy hàng theo lô hết hạn trước, cảnh báo hạn dùng).</w:t>
      </w:r>
    </w:p>
    <w:p>
      <w:pPr>
        <w:pStyle w:val="Compact"/>
        <w:numPr>
          <w:ilvl w:val="0"/>
          <w:numId w:val="1"/>
        </w:numPr>
      </w:pPr>
      <w:r>
        <w:t xml:space="preserve">Xem 3.6 — Chuyển kho (di chuyển hàng giữa các kho/bin; bản đồ chỉ đường tuyến chuyển).</w:t>
      </w:r>
    </w:p>
    <w:p>
      <w:pPr>
        <w:pStyle w:val="Compact"/>
        <w:numPr>
          <w:ilvl w:val="0"/>
          <w:numId w:val="1"/>
        </w:numPr>
      </w:pPr>
      <w:r>
        <w:t xml:space="preserve">Xem 3.7 — Bán hàng &amp; Bàn giao (soạn hàng, quét xác nhận và xuất kho cho khách).</w:t>
      </w:r>
    </w:p>
    <w:p>
      <w:pPr>
        <w:pStyle w:val="Heading2"/>
      </w:pPr>
      <w:r>
        <w:rPr>
          <w:rStyle w:val="SectionNumber"/>
        </w:rPr>
        <w:t xml:space="preserve">3.5</w:t>
      </w:r>
      <w:r>
        <w:tab/>
        <w:t xml:space="preserve">M5 · Quản lý lô vật tư &amp; FEFO</w:t>
      </w:r>
    </w:p>
    <w:p>
      <w:pPr>
        <w:pStyle w:val="Heading3"/>
      </w:pPr>
      <w:r>
        <w:rPr>
          <w:rStyle w:val="SectionNumber"/>
        </w:rPr>
        <w:t xml:space="preserve">3.5.1</w:t>
      </w:r>
      <w:r>
        <w:tab/>
        <w:t xml:space="preserve">Mục đích &amp; khi nào dùng</w:t>
      </w:r>
    </w:p>
    <w:p>
      <w:pPr>
        <w:pStyle w:val="FirstParagraph"/>
      </w:pPr>
      <w:r>
        <w:t xml:space="preserve">Module M5 quản lý thông tin từng lô vật tư (batch) và áp dụng nguyên tắc FEFO — First Expiry First Out (lô gần hết hạn xuất trước). Bạn dùng M5 để: khai báo và tra cứu lô (số lô NCC, ngày sản xuất, hạn dùng, kết quả QC, CoA); để hệ thống tự gợi ý / tự chọn lô theo hạn dùng gần nhất mỗi khi xuất kho, chuyển kho hay giao hàng cho khách; theo dõi cảnh báo lô sắp hết hạn; và chặn xuất các lô đã bị khóa do thu hồi (recall) hoặc cách ly (quarantine).</w:t>
      </w:r>
    </w:p>
    <w:p>
      <w:pPr>
        <w:pStyle w:val="BodyText"/>
      </w:pPr>
      <w:r>
        <w:t xml:space="preserve">Đây là tầng kiểm soát chất lượng và an toàn của kho: nó bảo đảm hàng giao cho khách luôn là lô cận hạn nhất còn dùng được, không giao nhầm lô hết hạn hoặc lô đang bị thu hồi.</w:t>
      </w:r>
    </w:p>
    <w:p>
      <w:pPr>
        <w:pStyle w:val="Heading3"/>
      </w:pPr>
      <w:r>
        <w:rPr>
          <w:rStyle w:val="SectionNumber"/>
        </w:rPr>
        <w:t xml:space="preserve">3.5.2</w:t>
      </w:r>
      <w:r>
        <w:tab/>
        <w:t xml:space="preserve">Ai làm được &amp; cần chuẩn bị gì</w:t>
      </w:r>
    </w:p>
    <w:p>
      <w:pPr>
        <w:pStyle w:val="BodyText"/>
      </w:pPr>
      <w:r>
        <w:rPr>
          <w:b/>
          <w:bCs/>
        </w:rPr>
        <w:t xml:space="preserve">Vai trò:</w:t>
      </w:r>
      <w:r>
        <w:t xml:space="preserve"> Thủ kho (Storekeeper / Warehouse Officer) tạo và tra cứu lô, in nhãn, xuất kho theo FEFO, xử lý cảnh báo hết hạn. Kiểm định (QC Officer) cập nhật kết quả QC của lô, khóa lô để cách ly hoặc thu hồi, truy xuất lô. Trưởng phòng (SupplyCore Manager) là người duy nhất được xác nhận nhập lô hạn ngắn và phê duyệt khi xuất trái FEFO. Quản trị Hệ thống cấu hình FEFO Picker Rule và ngưỡng cảnh báo.</w:t>
      </w:r>
    </w:p>
    <w:p>
      <w:pPr>
        <w:pStyle w:val="BodyText"/>
      </w:pPr>
      <w:r>
        <w:rPr>
          <w:b/>
          <w:bCs/>
        </w:rPr>
        <w:t xml:space="preserve">Cần có trước:</w:t>
      </w:r>
      <w:r>
        <w:t xml:space="preserve"> Vật tư (SC Item) đã khai báo và bật quản lý theo lô (has_batch_no); Kho (SC Warehouse) và Nhà cung cấp (SC Supplier) có trong Dữ liệu nền; ngưỡng cảnh báo trong </w:t>
      </w:r>
      <w:r>
        <w:rPr>
          <w:b/>
          <w:bCs/>
        </w:rPr>
        <w:t xml:space="preserve">SupplyCore Settings</w:t>
      </w:r>
      <w:r>
        <w:t xml:space="preserve"> (mặc định Cảnh báo Warning 90 ngày, Critical 30 ngày); ít nhất một </w:t>
      </w:r>
      <w:r>
        <w:rPr>
          <w:b/>
          <w:bCs/>
        </w:rPr>
        <w:t xml:space="preserve">FEFO Picker Rule</w:t>
      </w:r>
      <w:r>
        <w:t xml:space="preserve"> đang bật nếu muốn ép buộc FEFO khi xuất.</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Phần lớn lô được tạo tự động khi tiếp nhận hàng (Phiếu nhập kho ở M3) — bạn ít khi phải tạo lô bằng tay. Khi đó hệ thống tự sinh </w:t>
      </w:r>
      <w:r>
        <w:rPr>
          <w:b/>
          <w:bCs/>
        </w:rPr>
        <w:t xml:space="preserve">Batch ID</w:t>
      </w:r>
      <w:r>
        <w:t xml:space="preserve"> theo dạng [Mã VT]-YYYYMM-NNN và lấy hạn dùng, ngày SX, số lô NCC từ phiếu nhập.</w:t>
      </w:r>
    </w:p>
    <w:p>
      <w:pPr>
        <w:pStyle w:val="Heading3"/>
      </w:pPr>
      <w:r>
        <w:rPr>
          <w:rStyle w:val="SectionNumber"/>
        </w:rPr>
        <w:t xml:space="preserve">3.5.3</w:t>
      </w:r>
      <w:r>
        <w:tab/>
        <w:t xml:space="preserve">Các bước thực hiện</w:t>
      </w:r>
    </w:p>
    <w:p>
      <w:pPr>
        <w:pStyle w:val="Heading4"/>
      </w:pPr>
      <w:r>
        <w:rPr>
          <w:rStyle w:val="SectionNumber"/>
        </w:rPr>
        <w:t xml:space="preserve">3.5.3.1</w:t>
      </w:r>
      <w:r>
        <w:tab/>
        <w:t xml:space="preserve">Tạo và tra cứu lô vật tư (SC Batch)</w:t>
      </w:r>
    </w:p>
    <w:p>
      <w:pPr>
        <w:numPr>
          <w:ilvl w:val="0"/>
          <w:numId w:val="639"/>
        </w:numPr>
      </w:pPr>
      <w:r>
        <w:t xml:space="preserve">Từ Trang chủ, mở module </w:t>
      </w:r>
      <w:r>
        <w:rPr>
          <w:b/>
          <w:bCs/>
        </w:rPr>
        <w:t xml:space="preserve">M5</w:t>
      </w:r>
      <w:r>
        <w:t xml:space="preserve">, bấm thẻ </w:t>
      </w:r>
      <w:r>
        <w:rPr>
          <w:b/>
          <w:bCs/>
        </w:rPr>
        <w:t xml:space="preserve">SC Batch</w:t>
      </w:r>
      <w:r>
        <w:t xml:space="preserve"> rồi nhấn </w:t>
      </w:r>
      <w:r>
        <w:rPr>
          <w:b/>
          <w:bCs/>
        </w:rPr>
        <w:t xml:space="preserve">Tạo mới</w:t>
      </w:r>
      <w:r>
        <w:t xml:space="preserve"> (chỉ khi cần tạo lô thủ công).</w:t>
      </w:r>
    </w:p>
    <w:p>
      <w:pPr>
        <w:numPr>
          <w:ilvl w:val="0"/>
          <w:numId w:val="639"/>
        </w:numPr>
      </w:pPr>
      <w:r>
        <w:t xml:space="preserve">Điền </w:t>
      </w:r>
      <w:r>
        <w:rPr>
          <w:b/>
          <w:bCs/>
        </w:rPr>
        <w:t xml:space="preserve">Batch ID</w:t>
      </w:r>
      <w:r>
        <w:t xml:space="preserve"> (bắt buộc, duy nhất; chỉ dùng chữ, số và các dấu '-', '_', '.'), chọn </w:t>
      </w:r>
      <w:r>
        <w:rPr>
          <w:b/>
          <w:bCs/>
        </w:rPr>
        <w:t xml:space="preserve">Mã VT</w:t>
      </w:r>
      <w:r>
        <w:t xml:space="preserve">; </w:t>
      </w:r>
      <w:r>
        <w:rPr>
          <w:b/>
          <w:bCs/>
        </w:rPr>
        <w:t xml:space="preserve">Tên VT</w:t>
      </w:r>
      <w:r>
        <w:t xml:space="preserve"> tự điền theo vật tư.</w:t>
      </w:r>
    </w:p>
    <w:p>
      <w:pPr>
        <w:numPr>
          <w:ilvl w:val="0"/>
          <w:numId w:val="639"/>
        </w:numPr>
      </w:pPr>
      <w:r>
        <w:t xml:space="preserve">Nhập </w:t>
      </w:r>
      <w:r>
        <w:rPr>
          <w:b/>
          <w:bCs/>
        </w:rPr>
        <w:t xml:space="preserve">Hạn dùng</w:t>
      </w:r>
      <w:r>
        <w:t xml:space="preserve"> (bắt buộc) và </w:t>
      </w:r>
      <w:r>
        <w:rPr>
          <w:b/>
          <w:bCs/>
        </w:rPr>
        <w:t xml:space="preserve">Ngày SX</w:t>
      </w:r>
      <w:r>
        <w:t xml:space="preserve">. Hệ thống bắt buộc Hạn dùng phải sau Ngày SX.</w:t>
      </w:r>
    </w:p>
    <w:p>
      <w:pPr>
        <w:numPr>
          <w:ilvl w:val="0"/>
          <w:numId w:val="639"/>
        </w:numPr>
      </w:pPr>
      <w:r>
        <w:t xml:space="preserve">Ở mục </w:t>
      </w:r>
      <w:r>
        <w:rPr>
          <w:b/>
          <w:bCs/>
        </w:rPr>
        <w:t xml:space="preserve">Nguồn gốc</w:t>
      </w:r>
      <w:r>
        <w:t xml:space="preserve">, chọn </w:t>
      </w:r>
      <w:r>
        <w:rPr>
          <w:b/>
          <w:bCs/>
        </w:rPr>
        <w:t xml:space="preserve">NCC</w:t>
      </w:r>
      <w:r>
        <w:t xml:space="preserve">, nhập </w:t>
      </w:r>
      <w:r>
        <w:rPr>
          <w:b/>
          <w:bCs/>
        </w:rPr>
        <w:t xml:space="preserve">Số lô NCC</w:t>
      </w:r>
      <w:r>
        <w:t xml:space="preserve">, </w:t>
      </w:r>
      <w:r>
        <w:rPr>
          <w:b/>
          <w:bCs/>
        </w:rPr>
        <w:t xml:space="preserve">Nhà sản xuất</w:t>
      </w:r>
      <w:r>
        <w:t xml:space="preserve">, </w:t>
      </w:r>
      <w:r>
        <w:rPr>
          <w:b/>
          <w:bCs/>
        </w:rPr>
        <w:t xml:space="preserve">Xuất xứ</w:t>
      </w:r>
      <w:r>
        <w:t xml:space="preserve"> nếu có.</w:t>
      </w:r>
    </w:p>
    <w:p>
      <w:pPr>
        <w:numPr>
          <w:ilvl w:val="0"/>
          <w:numId w:val="639"/>
        </w:numPr>
      </w:pPr>
      <w:r>
        <w:t xml:space="preserve">Đính kèm </w:t>
      </w:r>
      <w:r>
        <w:rPr>
          <w:b/>
          <w:bCs/>
        </w:rPr>
        <w:t xml:space="preserve">CoA (Certificate of Analysis)</w:t>
      </w:r>
      <w:r>
        <w:t xml:space="preserve"> ở mục QC khi nhà cung cấp gửi phiếu kiểm nghiệm.</w:t>
      </w:r>
    </w:p>
    <w:p>
      <w:pPr>
        <w:numPr>
          <w:ilvl w:val="0"/>
          <w:numId w:val="639"/>
        </w:numPr>
      </w:pPr>
      <w:r>
        <w:t xml:space="preserve">Nhấn </w:t>
      </w:r>
      <w:r>
        <w:rPr>
          <w:b/>
          <w:bCs/>
        </w:rPr>
        <w:t xml:space="preserve">Lưu</w:t>
      </w:r>
      <w:r>
        <w:t xml:space="preserve">. Khi lưu, hệ thống tự sinh </w:t>
      </w:r>
      <w:r>
        <w:rPr>
          <w:b/>
          <w:bCs/>
        </w:rPr>
        <w:t xml:space="preserve">Barcode lô</w:t>
      </w:r>
      <w:r>
        <w:t xml:space="preserve"> bằng chính Batch ID (có thể đè bằng mã GS1 riêng nếu cần).</w:t>
      </w:r>
    </w:p>
    <w:p>
      <w:pPr>
        <w:numPr>
          <w:ilvl w:val="0"/>
          <w:numId w:val="639"/>
        </w:numPr>
      </w:pPr>
      <w:r>
        <w:t xml:space="preserve">Để in nhãn, mở lô và dùng chức năng </w:t>
      </w:r>
      <w:r>
        <w:rPr>
          <w:b/>
          <w:bCs/>
        </w:rPr>
        <w:t xml:space="preserve">In nhãn</w:t>
      </w:r>
      <w:r>
        <w:t xml:space="preserve"> — nhãn gồm Batch ID, barcode, mã/tên VT, nhà sản xuất, số lô NCC, ngày SX và hạn dùng.</w:t>
      </w:r>
    </w:p>
    <w:p>
      <w:pPr>
        <w:numPr>
          <w:ilvl w:val="0"/>
          <w:numId w:val="639"/>
        </w:numPr>
      </w:pPr>
      <w:r>
        <w:t xml:space="preserve">Để tra cứu nhanh: vào </w:t>
      </w:r>
      <w:r>
        <w:rPr>
          <w:b/>
          <w:bCs/>
        </w:rPr>
        <w:t xml:space="preserve">Danh sách</w:t>
      </w:r>
      <w:r>
        <w:t xml:space="preserve"> SC Batch (mặc định sắp theo Hạn dùng tăng dần), tìm theo Batch ID, barcode, mã VT hoặc số lô NCC; hoặc dùng màn hình </w:t>
      </w:r>
      <w:r>
        <w:rPr>
          <w:b/>
          <w:bCs/>
        </w:rPr>
        <w:t xml:space="preserve">Truy xuất lô</w:t>
      </w:r>
      <w:r>
        <w:t xml:space="preserve"> (/batch-trace).</w:t>
      </w:r>
    </w:p>
    <w:p>
      <w:pPr>
        <w:jc w:val="center"/>
        <w:spacing w:before="120" w:after="40"/>
      </w:pPr>
      <w:r>
        <w:drawing>
          <wp:inline distT="0" distB="0" distL="0" distR="0">
            <wp:extent cx="5760000" cy="36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img22"/>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22. Màn hình chi tiết một lô SC Batch với các mục Lô hàng, Nguồn gốc, QC và FEFO Block.</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w:t>
      </w:r>
      <w:r>
        <w:rPr>
          <w:b/>
          <w:bCs/>
        </w:rPr>
        <w:t xml:space="preserve">Số lô NCC</w:t>
      </w:r>
      <w:r>
        <w:t xml:space="preserve"> trùng với một lô đang dùng của cùng vật tư, hệ thống hiện cảnh báo cam và liệt kê các lô cũ — cân nhắc dùng lại lô cũ thay vì tạo lô mới (Batch ID vẫn phải duy nhất nên bạn vẫn tạo được lô mới nếu thực sự cần).</w:t>
      </w:r>
    </w:p>
    <w:p>
      <w:pPr>
        <w:pStyle w:val="Heading4"/>
      </w:pPr>
      <w:r>
        <w:rPr>
          <w:rStyle w:val="SectionNumber"/>
        </w:rPr>
        <w:t xml:space="preserve">3.5.3.2</w:t>
      </w:r>
      <w:r>
        <w:tab/>
        <w:t xml:space="preserve">Cập nhật QC và xác nhận lô hạn ngắn</w:t>
      </w:r>
    </w:p>
    <w:p>
      <w:pPr>
        <w:numPr>
          <w:ilvl w:val="0"/>
          <w:numId w:val="640"/>
        </w:numPr>
      </w:pPr>
      <w:r>
        <w:rPr>
          <w:b/>
          <w:bCs/>
        </w:rPr>
        <w:t xml:space="preserve">Trạng thái QC</w:t>
      </w:r>
      <w:r>
        <w:t xml:space="preserve"> của lô (Pending / Accepted / Rejected / Conditional) là trường chỉ đọc trên form lô, được đặt qua quy trình Tiếp nhận &amp; Kiểm tra chất lượng (M3). Vai trò Kiểm soát Chất lượng cập nhật trạng thái này.</w:t>
      </w:r>
    </w:p>
    <w:p>
      <w:pPr>
        <w:numPr>
          <w:ilvl w:val="0"/>
          <w:numId w:val="640"/>
        </w:numPr>
      </w:pPr>
      <w:r>
        <w:t xml:space="preserve">Chỉ lô có QC là </w:t>
      </w:r>
      <w:r>
        <w:rPr>
          <w:b/>
          <w:bCs/>
        </w:rPr>
        <w:t xml:space="preserve">Accepted</w:t>
      </w:r>
      <w:r>
        <w:t xml:space="preserve"> hoặc </w:t>
      </w:r>
      <w:r>
        <w:rPr>
          <w:b/>
          <w:bCs/>
        </w:rPr>
        <w:t xml:space="preserve">Conditional</w:t>
      </w:r>
      <w:r>
        <w:t xml:space="preserve"> (hoặc lô chưa gắn QC) mới được FEFO gợi ý để xuất; lô </w:t>
      </w:r>
      <w:r>
        <w:rPr>
          <w:b/>
          <w:bCs/>
        </w:rPr>
        <w:t xml:space="preserve">Rejected</w:t>
      </w:r>
      <w:r>
        <w:t xml:space="preserve"> sẽ không được đề xuất.</w:t>
      </w:r>
    </w:p>
    <w:p>
      <w:pPr>
        <w:numPr>
          <w:ilvl w:val="0"/>
          <w:numId w:val="640"/>
        </w:numPr>
      </w:pPr>
      <w:r>
        <w:t xml:space="preserve">Khi tạo lô có </w:t>
      </w:r>
      <w:r>
        <w:rPr>
          <w:b/>
          <w:bCs/>
        </w:rPr>
        <w:t xml:space="preserve">Hạn dùng</w:t>
      </w:r>
      <w:r>
        <w:t xml:space="preserve"> còn dưới 6 tháng (180 ngày), hệ thống tự bật cờ </w:t>
      </w:r>
      <w:r>
        <w:rPr>
          <w:b/>
          <w:bCs/>
        </w:rPr>
        <w:t xml:space="preserve">Hạn dùng ngắn (&lt;6 tháng)</w:t>
      </w:r>
      <w:r>
        <w:t xml:space="preserve"> và hiện cảnh báo đỏ.</w:t>
      </w:r>
    </w:p>
    <w:p>
      <w:pPr>
        <w:numPr>
          <w:ilvl w:val="0"/>
          <w:numId w:val="640"/>
        </w:numPr>
      </w:pPr>
      <w:r>
        <w:t xml:space="preserve">Với lô hạn ngắn tạo thủ công, Trưởng phòng Vật tư phải tích </w:t>
      </w:r>
      <w:r>
        <w:rPr>
          <w:b/>
          <w:bCs/>
        </w:rPr>
        <w:t xml:space="preserve">Xác nhận nhập lô hạn ngắn (Manager)</w:t>
      </w:r>
      <w:r>
        <w:t xml:space="preserve"> thì mới lưu được; hệ thống ghi lại </w:t>
      </w:r>
      <w:r>
        <w:rPr>
          <w:b/>
          <w:bCs/>
        </w:rPr>
        <w:t xml:space="preserve">Người xác nhận</w:t>
      </w:r>
      <w:r>
        <w:t xml:space="preserve"> và </w:t>
      </w:r>
      <w:r>
        <w:rPr>
          <w:b/>
          <w:bCs/>
        </w:rPr>
        <w:t xml:space="preserve">Thời điểm xác nhận</w:t>
      </w:r>
      <w:r>
        <w:t xml:space="preserve">.</w:t>
      </w:r>
    </w:p>
    <w:p>
      <w:pPr>
        <w:jc w:val="center"/>
        <w:spacing w:before="120" w:after="40"/>
      </w:pPr>
      <w:r>
        <w:drawing>
          <wp:inline distT="0" distB="0" distL="0" distR="0">
            <wp:extent cx="5760000" cy="36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img23"/>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23. Mục Xác nhận hạn dùng với cờ Hạn dùng ngắn và ô tích xác nhận của Manager.</w:t>
      </w:r>
    </w:p>
    <w:p>
      <w:pPr>
        <w:pStyle w:val="Heading4"/>
      </w:pPr>
      <w:r>
        <w:rPr>
          <w:rStyle w:val="SectionNumber"/>
        </w:rPr>
        <w:t xml:space="preserve">3.5.3.3</w:t>
      </w:r>
      <w:r>
        <w:tab/>
        <w:t xml:space="preserve">Khóa lô để cách ly hoặc thu hồi</w:t>
      </w:r>
    </w:p>
    <w:p>
      <w:pPr>
        <w:numPr>
          <w:ilvl w:val="0"/>
          <w:numId w:val="641"/>
        </w:numPr>
      </w:pPr>
      <w:r>
        <w:t xml:space="preserve">Mở lô cần khóa, vào mục </w:t>
      </w:r>
      <w:r>
        <w:rPr>
          <w:b/>
          <w:bCs/>
        </w:rPr>
        <w:t xml:space="preserve">FEFO Block / Recall</w:t>
      </w:r>
      <w:r>
        <w:t xml:space="preserve">, tích </w:t>
      </w:r>
      <w:r>
        <w:rPr>
          <w:b/>
          <w:bCs/>
        </w:rPr>
        <w:t xml:space="preserve">Block (recall hoặc lý do khác)</w:t>
      </w:r>
      <w:r>
        <w:t xml:space="preserve">.</w:t>
      </w:r>
    </w:p>
    <w:p>
      <w:pPr>
        <w:numPr>
          <w:ilvl w:val="0"/>
          <w:numId w:val="641"/>
        </w:numPr>
      </w:pPr>
      <w:r>
        <w:t xml:space="preserve">Nhập </w:t>
      </w:r>
      <w:r>
        <w:rPr>
          <w:b/>
          <w:bCs/>
        </w:rPr>
        <w:t xml:space="preserve">Lý do block</w:t>
      </w:r>
      <w:r>
        <w:t xml:space="preserve"> (bắt buộc) — ví dụ: thu hồi theo thông báo của NCC, nghi ngờ chất lượng, chờ cách ly QC.</w:t>
      </w:r>
    </w:p>
    <w:p>
      <w:pPr>
        <w:numPr>
          <w:ilvl w:val="0"/>
          <w:numId w:val="641"/>
        </w:numPr>
      </w:pPr>
      <w:r>
        <w:t xml:space="preserve">Nhấn </w:t>
      </w:r>
      <w:r>
        <w:rPr>
          <w:b/>
          <w:bCs/>
        </w:rPr>
        <w:t xml:space="preserve">Lưu</w:t>
      </w:r>
      <w:r>
        <w:t xml:space="preserve">. Hệ thống tự ghi </w:t>
      </w:r>
      <w:r>
        <w:rPr>
          <w:b/>
          <w:bCs/>
        </w:rPr>
        <w:t xml:space="preserve">Người block</w:t>
      </w:r>
      <w:r>
        <w:t xml:space="preserve"> và </w:t>
      </w:r>
      <w:r>
        <w:rPr>
          <w:b/>
          <w:bCs/>
        </w:rPr>
        <w:t xml:space="preserve">Thời điểm block</w:t>
      </w:r>
      <w:r>
        <w:t xml:space="preserve">. Bỏ tích sẽ xóa hai thông tin này.</w:t>
      </w:r>
    </w:p>
    <w:p>
      <w:pPr>
        <w:numPr>
          <w:ilvl w:val="0"/>
          <w:numId w:val="641"/>
        </w:numPr>
      </w:pPr>
      <w:r>
        <w:t xml:space="preserve">Từ lúc bị block, lô không còn được FEFO gợi ý và không thể xuất bằng phiếu xuất kho thông thường (xem 3.5.6).</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Lô đã thu hồi chỉ được xử lý qua quy trình thu hồi (Thông báo thu hồi — M10); phiếu xuất kho thường sẽ bị chặn với mã </w:t>
      </w:r>
      <w:r>
        <w:rPr>
          <w:b/>
          <w:bCs/>
        </w:rPr>
        <w:t xml:space="preserve">SC-E008 BATCH_RECALLED</w:t>
      </w:r>
      <w:r>
        <w:t xml:space="preserve">.</w:t>
      </w:r>
    </w:p>
    <w:p>
      <w:pPr>
        <w:pStyle w:val="Heading4"/>
      </w:pPr>
      <w:r>
        <w:rPr>
          <w:rStyle w:val="SectionNumber"/>
        </w:rPr>
        <w:t xml:space="preserve">3.5.3.4</w:t>
      </w:r>
      <w:r>
        <w:tab/>
        <w:t xml:space="preserve">Xuất / chuyển kho theo FEFO</w:t>
      </w:r>
    </w:p>
    <w:p>
      <w:pPr>
        <w:numPr>
          <w:ilvl w:val="0"/>
          <w:numId w:val="642"/>
        </w:numPr>
      </w:pPr>
      <w:r>
        <w:t xml:space="preserve">Tạo Phiếu kho (SC Stock Entry) loại </w:t>
      </w:r>
      <w:r>
        <w:rPr>
          <w:b/>
          <w:bCs/>
        </w:rPr>
        <w:t xml:space="preserve">Material Issue</w:t>
      </w:r>
      <w:r>
        <w:t xml:space="preserve"> (xuất kho) hoặc </w:t>
      </w:r>
      <w:r>
        <w:rPr>
          <w:b/>
          <w:bCs/>
        </w:rPr>
        <w:t xml:space="preserve">Material Transfer</w:t>
      </w:r>
      <w:r>
        <w:t xml:space="preserve"> (chuyển kho), chọn </w:t>
      </w:r>
      <w:r>
        <w:rPr>
          <w:b/>
          <w:bCs/>
        </w:rPr>
        <w:t xml:space="preserve">Kho nguồn</w:t>
      </w:r>
      <w:r>
        <w:t xml:space="preserve">.</w:t>
      </w:r>
    </w:p>
    <w:p>
      <w:pPr>
        <w:numPr>
          <w:ilvl w:val="0"/>
          <w:numId w:val="642"/>
        </w:numPr>
      </w:pPr>
      <w:r>
        <w:t xml:space="preserve">Thêm dòng vật tư rồi để hệ thống gợi ý lô: nó trả về danh sách lô sắp theo Hạn dùng gần nhất trước, kèm tồn khả dụng, số lượng đề xuất và mức cảnh báo màu (xanh OK / vàng Warning / đỏ Critical / Expired).</w:t>
      </w:r>
    </w:p>
    <w:p>
      <w:pPr>
        <w:numPr>
          <w:ilvl w:val="0"/>
          <w:numId w:val="642"/>
        </w:numPr>
      </w:pPr>
      <w:r>
        <w:t xml:space="preserve">Nếu vật tư chỉ có một lô, hệ thống tự chọn lô đó. Nếu cần nhiều hơn một lô để đủ số lượng, hệ thống tự chia số lượng lần lượt qua các lô theo thứ tự hết hạn.</w:t>
      </w:r>
    </w:p>
    <w:p>
      <w:pPr>
        <w:numPr>
          <w:ilvl w:val="0"/>
          <w:numId w:val="642"/>
        </w:numPr>
      </w:pPr>
      <w:r>
        <w:t xml:space="preserve">Muốn xuất một lô </w:t>
      </w:r>
      <w:r>
        <w:rPr>
          <w:b/>
          <w:bCs/>
        </w:rPr>
        <w:t xml:space="preserve">không</w:t>
      </w:r>
      <w:r>
        <w:t xml:space="preserve"> theo thứ tự FEFO, tích </w:t>
      </w:r>
      <w:r>
        <w:rPr>
          <w:b/>
          <w:bCs/>
        </w:rPr>
        <w:t xml:space="preserve">FEFO Override</w:t>
      </w:r>
      <w:r>
        <w:t xml:space="preserve"> trên dòng và nhập </w:t>
      </w:r>
      <w:r>
        <w:rPr>
          <w:b/>
          <w:bCs/>
        </w:rPr>
        <w:t xml:space="preserve">lý do</w:t>
      </w:r>
      <w:r>
        <w:t xml:space="preserve">. Việc này yêu cầu vai trò Manager; hệ thống ghi người duyệt, thời điểm và lưu một bình luận kiểm toán trên phiếu.</w:t>
      </w:r>
    </w:p>
    <w:p>
      <w:pPr>
        <w:numPr>
          <w:ilvl w:val="0"/>
          <w:numId w:val="642"/>
        </w:numPr>
      </w:pPr>
      <w:r>
        <w:t xml:space="preserve">Nhấn </w:t>
      </w:r>
      <w:r>
        <w:rPr>
          <w:b/>
          <w:bCs/>
        </w:rPr>
        <w:t xml:space="preserve">Lưu</w:t>
      </w:r>
      <w:r>
        <w:t xml:space="preserve"> rồi </w:t>
      </w:r>
      <w:r>
        <w:rPr>
          <w:b/>
          <w:bCs/>
        </w:rPr>
        <w:t xml:space="preserve">Nộp</w:t>
      </w:r>
      <w:r>
        <w:t xml:space="preserve">. Khi nộp, Sổ kho (Stock Ledger) ghi giảm tồn theo từng lô đã chọn.</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Bảng hướng dẫn lấy hàng trên phiếu giao: lô được gợi ý theo FEFO kèm cột mức cảnh báo màu.</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FEFO chỉ ép buộc khi </w:t>
      </w:r>
      <w:r>
        <w:rPr>
          <w:b/>
          <w:bCs/>
        </w:rPr>
        <w:t xml:space="preserve">xuất bán</w:t>
      </w:r>
      <w:r>
        <w:t xml:space="preserve"> (Material Issue). Với </w:t>
      </w:r>
      <w:r>
        <w:rPr>
          <w:b/>
          <w:bCs/>
        </w:rPr>
        <w:t xml:space="preserve">chuyển kho</w:t>
      </w:r>
      <w:r>
        <w:t xml:space="preserve"> nội bộ (Material Transfer), hàng chưa rời hệ thống nên không kiểm tra thứ tự FEFO, nhưng vẫn chặn lô hết hạn và lô bị block.</w:t>
      </w:r>
    </w:p>
    <w:p>
      <w:pPr>
        <w:pStyle w:val="Heading4"/>
      </w:pPr>
      <w:r>
        <w:rPr>
          <w:rStyle w:val="SectionNumber"/>
        </w:rPr>
        <w:t xml:space="preserve">3.5.3.5</w:t>
      </w:r>
      <w:r>
        <w:tab/>
        <w:t xml:space="preserve">Cấu hình FEFO Picker Rule</w:t>
      </w:r>
    </w:p>
    <w:p>
      <w:pPr>
        <w:numPr>
          <w:ilvl w:val="0"/>
          <w:numId w:val="643"/>
        </w:numPr>
      </w:pPr>
      <w:r>
        <w:t xml:space="preserve">Mở thẻ </w:t>
      </w:r>
      <w:r>
        <w:rPr>
          <w:b/>
          <w:bCs/>
        </w:rPr>
        <w:t xml:space="preserve">FEFO Picker Rule</w:t>
      </w:r>
      <w:r>
        <w:t xml:space="preserve"> trong M5, nhấn </w:t>
      </w:r>
      <w:r>
        <w:rPr>
          <w:b/>
          <w:bCs/>
        </w:rPr>
        <w:t xml:space="preserve">Tạo mới</w:t>
      </w:r>
      <w:r>
        <w:t xml:space="preserve">. Mã quy tắc tự sinh dạng </w:t>
      </w:r>
      <w:r>
        <w:rPr>
          <w:b/>
          <w:bCs/>
        </w:rPr>
        <w:t xml:space="preserve">SC-FEFO-#####</w:t>
      </w:r>
      <w:r>
        <w:t xml:space="preserve">.</w:t>
      </w:r>
    </w:p>
    <w:p>
      <w:pPr>
        <w:numPr>
          <w:ilvl w:val="0"/>
          <w:numId w:val="643"/>
        </w:numPr>
      </w:pPr>
      <w:r>
        <w:t xml:space="preserve">Nhập </w:t>
      </w:r>
      <w:r>
        <w:rPr>
          <w:b/>
          <w:bCs/>
        </w:rPr>
        <w:t xml:space="preserve">Tiêu đề rule</w:t>
      </w:r>
      <w:r>
        <w:t xml:space="preserve">, bật </w:t>
      </w:r>
      <w:r>
        <w:rPr>
          <w:b/>
          <w:bCs/>
        </w:rPr>
        <w:t xml:space="preserve">Đang sử dụng</w:t>
      </w:r>
      <w:r>
        <w:t xml:space="preserve">, đặt </w:t>
      </w:r>
      <w:r>
        <w:rPr>
          <w:b/>
          <w:bCs/>
        </w:rPr>
        <w:t xml:space="preserve">Priority (cao thắng)</w:t>
      </w:r>
      <w:r>
        <w:t xml:space="preserve"> — khi nhiều quy tắc khớp, quy tắc có priority cao nhất được áp dụng (mặc định 100).</w:t>
      </w:r>
    </w:p>
    <w:p>
      <w:pPr>
        <w:numPr>
          <w:ilvl w:val="0"/>
          <w:numId w:val="643"/>
        </w:numPr>
      </w:pPr>
      <w:r>
        <w:t xml:space="preserve">Đặt </w:t>
      </w:r>
      <w:r>
        <w:rPr>
          <w:b/>
          <w:bCs/>
        </w:rPr>
        <w:t xml:space="preserve">Phạm vi áp dụng</w:t>
      </w:r>
      <w:r>
        <w:t xml:space="preserve">: chọn </w:t>
      </w:r>
      <w:r>
        <w:rPr>
          <w:b/>
          <w:bCs/>
        </w:rPr>
        <w:t xml:space="preserve">Kho</w:t>
      </w:r>
      <w:r>
        <w:t xml:space="preserve"> (để trống = áp dụng mọi kho) và </w:t>
      </w:r>
      <w:r>
        <w:rPr>
          <w:b/>
          <w:bCs/>
        </w:rPr>
        <w:t xml:space="preserve">Nhóm vật tư</w:t>
      </w:r>
      <w:r>
        <w:t xml:space="preserve"> (để trống = mọi nhóm).</w:t>
      </w:r>
    </w:p>
    <w:p>
      <w:pPr>
        <w:numPr>
          <w:ilvl w:val="0"/>
          <w:numId w:val="643"/>
        </w:numPr>
      </w:pPr>
      <w:r>
        <w:t xml:space="preserve">Đặt </w:t>
      </w:r>
      <w:r>
        <w:rPr>
          <w:b/>
          <w:bCs/>
        </w:rPr>
        <w:t xml:space="preserve">Quy tắc</w:t>
      </w:r>
      <w:r>
        <w:t xml:space="preserve">: tích </w:t>
      </w:r>
      <w:r>
        <w:rPr>
          <w:b/>
          <w:bCs/>
        </w:rPr>
        <w:t xml:space="preserve">Strict mode (block FEFO violation)</w:t>
      </w:r>
      <w:r>
        <w:t xml:space="preserve"> để chặn cứng khi vi phạm FEFO (báo lỗi SC-E001); bỏ tích để chỉ cảnh báo cam, không chặn.</w:t>
      </w:r>
    </w:p>
    <w:p>
      <w:pPr>
        <w:numPr>
          <w:ilvl w:val="0"/>
          <w:numId w:val="643"/>
        </w:numPr>
      </w:pPr>
      <w:r>
        <w:t xml:space="preserve">Đặt </w:t>
      </w:r>
      <w:r>
        <w:rPr>
          <w:b/>
          <w:bCs/>
        </w:rPr>
        <w:t xml:space="preserve">Hạn dùng tối thiểu khi nhập (ngày)</w:t>
      </w:r>
      <w:r>
        <w:t xml:space="preserve"> (mặc định 30), </w:t>
      </w:r>
      <w:r>
        <w:rPr>
          <w:b/>
          <w:bCs/>
        </w:rPr>
        <w:t xml:space="preserve">Cảnh báo Yellow (ngày)</w:t>
      </w:r>
      <w:r>
        <w:t xml:space="preserve"> (mặc định 90) và </w:t>
      </w:r>
      <w:r>
        <w:rPr>
          <w:b/>
          <w:bCs/>
        </w:rPr>
        <w:t xml:space="preserve">Cảnh báo Red (ngày)</w:t>
      </w:r>
      <w:r>
        <w:t xml:space="preserve"> (mặc định 30) rồi </w:t>
      </w:r>
      <w:r>
        <w:rPr>
          <w:b/>
          <w:bCs/>
        </w:rPr>
        <w:t xml:space="preserve">Lưu</w:t>
      </w:r>
      <w:r>
        <w:t xml:space="preserve">.</w:t>
      </w:r>
    </w:p>
    <w:p>
      <w:pPr>
        <w:jc w:val="center"/>
        <w:spacing w:before="120" w:after="40"/>
      </w:pPr>
      <w:r>
        <w:drawing>
          <wp:inline distT="0" distB="0" distL="0" distR="0">
            <wp:extent cx="5760000" cy="36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img24"/>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24. Form FEFO Picker Rule với mục Phạm vi áp dụng và Quy tắc.</w:t>
      </w:r>
    </w:p>
    <w:p>
      <w:pPr>
        <w:pStyle w:val="Heading4"/>
      </w:pPr>
      <w:r>
        <w:rPr>
          <w:rStyle w:val="SectionNumber"/>
        </w:rPr>
        <w:t xml:space="preserve">3.5.3.6</w:t>
      </w:r>
      <w:r>
        <w:tab/>
        <w:t xml:space="preserve">Xử lý cảnh báo lô sắp hết hạn</w:t>
      </w:r>
    </w:p>
    <w:p>
      <w:pPr>
        <w:numPr>
          <w:ilvl w:val="0"/>
          <w:numId w:val="644"/>
        </w:numPr>
      </w:pPr>
      <w:r>
        <w:t xml:space="preserve">Mỗi ngày hệ thống tự quét tồn kho và tạo </w:t>
      </w:r>
      <w:r>
        <w:rPr>
          <w:b/>
          <w:bCs/>
        </w:rPr>
        <w:t xml:space="preserve">Cảnh báo hết hạn (Batch Expiry Alert)</w:t>
      </w:r>
      <w:r>
        <w:t xml:space="preserve"> cho từng cặp (lô, kho) còn tồn, phân mức theo số ngày còn lại.</w:t>
      </w:r>
    </w:p>
    <w:p>
      <w:pPr>
        <w:numPr>
          <w:ilvl w:val="0"/>
          <w:numId w:val="644"/>
        </w:numPr>
      </w:pPr>
      <w:r>
        <w:t xml:space="preserve">Xem cảnh báo ở trang </w:t>
      </w:r>
      <w:r>
        <w:rPr>
          <w:b/>
          <w:bCs/>
        </w:rPr>
        <w:t xml:space="preserve">Cảnh báo</w:t>
      </w:r>
      <w:r>
        <w:t xml:space="preserve"> (/alerts) hoặc </w:t>
      </w:r>
      <w:r>
        <w:rPr>
          <w:b/>
          <w:bCs/>
        </w:rPr>
        <w:t xml:space="preserve">Danh sách</w:t>
      </w:r>
      <w:r>
        <w:t xml:space="preserve"> Batch Expiry Alert; lọc theo </w:t>
      </w:r>
      <w:r>
        <w:rPr>
          <w:b/>
          <w:bCs/>
        </w:rPr>
        <w:t xml:space="preserve">Kho</w:t>
      </w:r>
      <w:r>
        <w:t xml:space="preserve"> và </w:t>
      </w:r>
      <w:r>
        <w:rPr>
          <w:b/>
          <w:bCs/>
        </w:rPr>
        <w:t xml:space="preserve">Mức độ</w:t>
      </w:r>
      <w:r>
        <w:t xml:space="preserve">.</w:t>
      </w:r>
    </w:p>
    <w:p>
      <w:pPr>
        <w:numPr>
          <w:ilvl w:val="0"/>
          <w:numId w:val="644"/>
        </w:numPr>
      </w:pPr>
      <w:r>
        <w:t xml:space="preserve">Mở một cảnh báo và chọn hành động ở mục </w:t>
      </w:r>
      <w:r>
        <w:rPr>
          <w:b/>
          <w:bCs/>
        </w:rPr>
        <w:t xml:space="preserve">Xử lý</w:t>
      </w:r>
      <w:r>
        <w:t xml:space="preserve">: </w:t>
      </w:r>
      <w:r>
        <w:rPr>
          <w:b/>
          <w:bCs/>
        </w:rPr>
        <w:t xml:space="preserve">Priority Issue</w:t>
      </w:r>
      <w:r>
        <w:t xml:space="preserve"> (ưu tiên xuất đợt tới — FEFO vốn đã xếp lô gần hết hạn lên trước), </w:t>
      </w:r>
      <w:r>
        <w:rPr>
          <w:b/>
          <w:bCs/>
        </w:rPr>
        <w:t xml:space="preserve">Return to Supplier</w:t>
      </w:r>
      <w:r>
        <w:t xml:space="preserve"> (trả NCC), </w:t>
      </w:r>
      <w:r>
        <w:rPr>
          <w:b/>
          <w:bCs/>
        </w:rPr>
        <w:t xml:space="preserve">Write Off</w:t>
      </w:r>
      <w:r>
        <w:t xml:space="preserve"> (hủy), hoặc </w:t>
      </w:r>
      <w:r>
        <w:rPr>
          <w:b/>
          <w:bCs/>
        </w:rPr>
        <w:t xml:space="preserve">No Action</w:t>
      </w:r>
      <w:r>
        <w:t xml:space="preserve">.</w:t>
      </w:r>
    </w:p>
    <w:p>
      <w:pPr>
        <w:numPr>
          <w:ilvl w:val="0"/>
          <w:numId w:val="644"/>
        </w:numPr>
      </w:pPr>
      <w:r>
        <w:t xml:space="preserve">Khi chọn hủy, hệ thống tạo Phiếu xuất kho </w:t>
      </w:r>
      <w:r>
        <w:rPr>
          <w:b/>
          <w:bCs/>
        </w:rPr>
        <w:t xml:space="preserve">Material Issue</w:t>
      </w:r>
      <w:r>
        <w:t xml:space="preserve"> mục đích "Expired Disposal", ghi giảm tồn lô và đặt lô về trạng thái Disabled; cảnh báo được đánh dấu </w:t>
      </w:r>
      <w:r>
        <w:rPr>
          <w:b/>
          <w:bCs/>
        </w:rPr>
        <w:t xml:space="preserve">Đã xử lý</w:t>
      </w:r>
      <w:r>
        <w:t xml:space="preserve"> kèm người và thời điểm xử lý.</w:t>
      </w:r>
    </w:p>
    <w:p>
      <w:pPr>
        <w:jc w:val="center"/>
        <w:spacing w:before="120" w:after="40"/>
      </w:pPr>
      <w:r>
        <w:drawing>
          <wp:inline distT="0" distB="0" distL="0" distR="0">
            <wp:extent cx="5760000" cy="36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img25"/>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25. Trang Cảnh báo liệt kê các lô sắp hết hạn theo mức Critical / Warning / Info.</w:t>
      </w:r>
    </w:p>
    <w:p>
      <w:pPr>
        <w:pStyle w:val="Heading3"/>
      </w:pPr>
      <w:r>
        <w:rPr>
          <w:rStyle w:val="SectionNumber"/>
        </w:rPr>
        <w:t xml:space="preserve">3.5.4</w:t>
      </w:r>
      <w:r>
        <w:tab/>
        <w:t xml:space="preserve">Trạng thái &amp; phê duyệt</w:t>
      </w:r>
    </w:p>
    <w:p>
      <w:pPr>
        <w:pStyle w:val="BodyText"/>
      </w:pPr>
      <w:r>
        <w:rPr>
          <w:b/>
          <w:bCs/>
        </w:rPr>
        <w:t xml:space="preserve">Trạng thái QC của lô</w:t>
      </w:r>
      <w:r>
        <w:t xml:space="preserve"> (do Kiểm soát Chất lượng đặt qua M3):</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 QC</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FEFO có gợi ý?</w:t>
            </w:r>
          </w:p>
        </w:tc>
      </w:tr>
      <w:tr>
        <w:tc>
          <w:tcPr/>
          <w:p>
            <w:pPr>
              <w:pStyle w:val="Compact"/>
              <w:spacing w:after="36"/>
            </w:pPr>
            <w:r>
              <w:t xml:space="preserve">Pending</w:t>
            </w:r>
          </w:p>
        </w:tc>
        <w:tc>
          <w:tcPr/>
          <w:p>
            <w:pPr>
              <w:pStyle w:val="Compact"/>
              <w:spacing w:after="36"/>
            </w:pPr>
            <w:r>
              <w:t xml:space="preserve">Chờ kiểm tra (mặc định khi mới tạo)</w:t>
            </w:r>
          </w:p>
        </w:tc>
        <w:tc>
          <w:tcPr/>
          <w:p>
            <w:pPr>
              <w:pStyle w:val="Compact"/>
              <w:spacing w:after="36"/>
            </w:pPr>
            <w:r>
              <w:t xml:space="preserve">Có (nếu chưa gắn QC)</w:t>
            </w:r>
          </w:p>
        </w:tc>
      </w:tr>
      <w:tr>
        <w:tc>
          <w:tcPr/>
          <w:p>
            <w:pPr>
              <w:pStyle w:val="Compact"/>
              <w:spacing w:after="36"/>
            </w:pPr>
            <w:r>
              <w:t xml:space="preserve">Accepted</w:t>
            </w:r>
          </w:p>
        </w:tc>
        <w:tc>
          <w:tcPr/>
          <w:p>
            <w:pPr>
              <w:pStyle w:val="Compact"/>
              <w:spacing w:after="36"/>
            </w:pPr>
            <w:r>
              <w:t xml:space="preserve">Đạt, dùng được</w:t>
            </w:r>
          </w:p>
        </w:tc>
        <w:tc>
          <w:tcPr/>
          <w:p>
            <w:pPr>
              <w:pStyle w:val="Compact"/>
              <w:spacing w:after="36"/>
            </w:pPr>
            <w:r>
              <w:t xml:space="preserve">Có</w:t>
            </w:r>
          </w:p>
        </w:tc>
      </w:tr>
      <w:tr>
        <w:tc>
          <w:tcPr/>
          <w:p>
            <w:pPr>
              <w:pStyle w:val="Compact"/>
              <w:spacing w:after="36"/>
            </w:pPr>
            <w:r>
              <w:t xml:space="preserve">Conditional</w:t>
            </w:r>
          </w:p>
        </w:tc>
        <w:tc>
          <w:tcPr/>
          <w:p>
            <w:pPr>
              <w:pStyle w:val="Compact"/>
              <w:spacing w:after="36"/>
            </w:pPr>
            <w:r>
              <w:t xml:space="preserve">Đạt có điều kiện</w:t>
            </w:r>
          </w:p>
        </w:tc>
        <w:tc>
          <w:tcPr/>
          <w:p>
            <w:pPr>
              <w:pStyle w:val="Compact"/>
              <w:spacing w:after="36"/>
            </w:pPr>
            <w:r>
              <w:t xml:space="preserve">Có</w:t>
            </w:r>
          </w:p>
        </w:tc>
      </w:tr>
      <w:tr>
        <w:tc>
          <w:tcPr/>
          <w:p>
            <w:pPr>
              <w:pStyle w:val="Compact"/>
              <w:spacing w:after="36"/>
            </w:pPr>
            <w:r>
              <w:t xml:space="preserve">Rejected</w:t>
            </w:r>
          </w:p>
        </w:tc>
        <w:tc>
          <w:tcPr/>
          <w:p>
            <w:pPr>
              <w:pStyle w:val="Compact"/>
              <w:spacing w:after="36"/>
            </w:pPr>
            <w:r>
              <w:t xml:space="preserve">Không đạt</w:t>
            </w:r>
          </w:p>
        </w:tc>
        <w:tc>
          <w:tcPr/>
          <w:p>
            <w:pPr>
              <w:pStyle w:val="Compact"/>
              <w:spacing w:after="36"/>
            </w:pPr>
            <w:r>
              <w:t xml:space="preserve">Không</w:t>
            </w:r>
          </w:p>
        </w:tc>
      </w:tr>
    </w:tbl>
    <w:p>
      <w:pPr>
        <w:pStyle w:val="BodyText"/>
      </w:pPr>
      <w:r>
        <w:rPr>
          <w:b/>
          <w:bCs/>
        </w:rPr>
        <w:t xml:space="preserve">Mức cảnh báo hết hạn</w:t>
      </w:r>
      <w:r>
        <w:t xml:space="preserve"> (tính theo ngưỡng trong SupplyCore Settings, mặc định 90/30 ngày):</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Mức</w:t>
            </w:r>
          </w:p>
        </w:tc>
        <w:tc>
          <w:tcPr>
            <w:shd w:val="clear" w:color="auto" w:fill="0F4761"/>
          </w:tcPr>
          <w:p>
            <w:pPr>
              <w:pStyle w:val="Compact"/>
              <w:spacing w:after="36"/>
            </w:pPr>
            <w:r>
              <w:rPr>
                <w:b/>
                <w:bCs/>
                <w:color w:val="FFFFFF"/>
              </w:rPr>
              <w:t xml:space="preserve">Số ngày còn lại</w:t>
            </w:r>
          </w:p>
        </w:tc>
        <w:tc>
          <w:tcPr>
            <w:shd w:val="clear" w:color="auto" w:fill="0F4761"/>
          </w:tcPr>
          <w:p>
            <w:pPr>
              <w:pStyle w:val="Compact"/>
              <w:spacing w:after="36"/>
            </w:pPr>
            <w:r>
              <w:rPr>
                <w:b/>
                <w:bCs/>
                <w:color w:val="FFFFFF"/>
              </w:rPr>
              <w:t xml:space="preserve">Màu</w:t>
            </w:r>
          </w:p>
        </w:tc>
      </w:tr>
      <w:tr>
        <w:tc>
          <w:tcPr/>
          <w:p>
            <w:pPr>
              <w:pStyle w:val="Compact"/>
              <w:spacing w:after="36"/>
            </w:pPr>
            <w:r>
              <w:t xml:space="preserve">Info</w:t>
            </w:r>
          </w:p>
        </w:tc>
        <w:tc>
          <w:tcPr/>
          <w:p>
            <w:pPr>
              <w:pStyle w:val="Compact"/>
              <w:spacing w:after="36"/>
            </w:pPr>
            <w:r>
              <w:t xml:space="preserve">90–180 ngày</w:t>
            </w:r>
          </w:p>
        </w:tc>
        <w:tc>
          <w:tcPr/>
          <w:p>
            <w:pPr>
              <w:pStyle w:val="Compact"/>
              <w:spacing w:after="36"/>
            </w:pPr>
            <w:r>
              <w:t xml:space="preserve">Xanh</w:t>
            </w:r>
          </w:p>
        </w:tc>
      </w:tr>
      <w:tr>
        <w:tc>
          <w:tcPr/>
          <w:p>
            <w:pPr>
              <w:pStyle w:val="Compact"/>
              <w:spacing w:after="36"/>
            </w:pPr>
            <w:r>
              <w:t xml:space="preserve">Warning</w:t>
            </w:r>
          </w:p>
        </w:tc>
        <w:tc>
          <w:tcPr/>
          <w:p>
            <w:pPr>
              <w:pStyle w:val="Compact"/>
              <w:spacing w:after="36"/>
            </w:pPr>
            <w:r>
              <w:t xml:space="preserve">30–90 ngày</w:t>
            </w:r>
          </w:p>
        </w:tc>
        <w:tc>
          <w:tcPr/>
          <w:p>
            <w:pPr>
              <w:pStyle w:val="Compact"/>
              <w:spacing w:after="36"/>
            </w:pPr>
            <w:r>
              <w:t xml:space="preserve">Vàng</w:t>
            </w:r>
          </w:p>
        </w:tc>
      </w:tr>
      <w:tr>
        <w:tc>
          <w:tcPr/>
          <w:p>
            <w:pPr>
              <w:pStyle w:val="Compact"/>
              <w:spacing w:after="36"/>
            </w:pPr>
            <w:r>
              <w:t xml:space="preserve">Critical</w:t>
            </w:r>
          </w:p>
        </w:tc>
        <w:tc>
          <w:tcPr/>
          <w:p>
            <w:pPr>
              <w:pStyle w:val="Compact"/>
              <w:spacing w:after="36"/>
            </w:pPr>
            <w:r>
              <w:t xml:space="preserve">dưới 30 ngày</w:t>
            </w:r>
          </w:p>
        </w:tc>
        <w:tc>
          <w:tcPr/>
          <w:p>
            <w:pPr>
              <w:pStyle w:val="Compact"/>
              <w:spacing w:after="36"/>
            </w:pPr>
            <w:r>
              <w:t xml:space="preserve">Đỏ</w:t>
            </w:r>
          </w:p>
        </w:tc>
      </w:tr>
      <w:tr>
        <w:tc>
          <w:tcPr/>
          <w:p>
            <w:pPr>
              <w:pStyle w:val="Compact"/>
              <w:spacing w:after="36"/>
            </w:pPr>
            <w:r>
              <w:t xml:space="preserve">Expired</w:t>
            </w:r>
          </w:p>
        </w:tc>
        <w:tc>
          <w:tcPr/>
          <w:p>
            <w:pPr>
              <w:pStyle w:val="Compact"/>
              <w:spacing w:after="36"/>
            </w:pPr>
            <w:r>
              <w:t xml:space="preserve">đã quá hạn</w:t>
            </w:r>
          </w:p>
        </w:tc>
        <w:tc>
          <w:tcPr/>
          <w:p>
            <w:pPr>
              <w:pStyle w:val="Compact"/>
              <w:spacing w:after="36"/>
            </w:pPr>
            <w:r>
              <w:t xml:space="preserve">Đỏ (không xuất được)</w:t>
            </w:r>
          </w:p>
        </w:tc>
      </w:tr>
    </w:tbl>
    <w:p>
      <w:pPr>
        <w:pStyle w:val="BodyText"/>
      </w:pPr>
      <w:r>
        <w:rPr>
          <w:b/>
          <w:bCs/>
        </w:rPr>
        <w:t xml:space="preserve">Phê duyệt:</w:t>
      </w:r>
      <w:r>
        <w:t xml:space="preserve"> nhập lô hạn ngắn (&lt;6 tháng) cần Trưởng phòng Vật tư tích xác nhận; xuất trái FEFO (FEFO Override) cần vai trò Manager và ghi lý do, có lưu vết kiểm toán.</w:t>
      </w:r>
    </w:p>
    <w:p>
      <w:pPr>
        <w:pStyle w:val="Heading3"/>
      </w:pPr>
      <w:r>
        <w:rPr>
          <w:rStyle w:val="SectionNumber"/>
        </w:rPr>
        <w:t xml:space="preserve">3.5.5</w:t>
      </w:r>
      <w:r>
        <w:tab/>
        <w:t xml:space="preserve">Kết quả &amp; truy vết</w:t>
      </w:r>
    </w:p>
    <w:p>
      <w:pPr>
        <w:pStyle w:val="Compact"/>
        <w:numPr>
          <w:ilvl w:val="0"/>
          <w:numId w:val="1"/>
        </w:numPr>
      </w:pPr>
      <w:r>
        <w:t xml:space="preserve">Tạo bản ghi </w:t>
      </w:r>
      <w:r>
        <w:rPr>
          <w:b/>
          <w:bCs/>
        </w:rPr>
        <w:t xml:space="preserve">SC Batch</w:t>
      </w:r>
      <w:r>
        <w:t xml:space="preserve"> với Batch ID dạng </w:t>
      </w:r>
      <w:r>
        <w:rPr>
          <w:b/>
          <w:bCs/>
        </w:rPr>
        <w:t xml:space="preserve">[Mã VT]-YYYYMM-NNN</w:t>
      </w:r>
      <w:r>
        <w:t xml:space="preserve"> và barcode tra cứu được.</w:t>
      </w:r>
    </w:p>
    <w:p>
      <w:pPr>
        <w:pStyle w:val="Compact"/>
        <w:numPr>
          <w:ilvl w:val="0"/>
          <w:numId w:val="1"/>
        </w:numPr>
      </w:pPr>
      <w:r>
        <w:t xml:space="preserve">Quy tắc FEFO lưu dưới mã </w:t>
      </w:r>
      <w:r>
        <w:rPr>
          <w:b/>
          <w:bCs/>
        </w:rPr>
        <w:t xml:space="preserve">SC-FEFO-#####</w:t>
      </w:r>
      <w:r>
        <w:t xml:space="preserve">; cảnh báo hết hạn lưu dưới mã </w:t>
      </w:r>
      <w:r>
        <w:rPr>
          <w:b/>
          <w:bCs/>
        </w:rPr>
        <w:t xml:space="preserve">SC-EXP-YYYY-#####</w:t>
      </w:r>
      <w:r>
        <w:t xml:space="preserve">.</w:t>
      </w:r>
    </w:p>
    <w:p>
      <w:pPr>
        <w:pStyle w:val="Compact"/>
        <w:numPr>
          <w:ilvl w:val="0"/>
          <w:numId w:val="1"/>
        </w:numPr>
      </w:pPr>
      <w:r>
        <w:t xml:space="preserve">Mỗi lần xuất theo lô ghi vào </w:t>
      </w:r>
      <w:r>
        <w:rPr>
          <w:b/>
          <w:bCs/>
        </w:rPr>
        <w:t xml:space="preserve">Sổ kho (Stock Ledger)</w:t>
      </w:r>
      <w:r>
        <w:t xml:space="preserve"> theo từng lô; xuất trái FEFO để lại bình luận kiểm toán trên phiếu kèm người duyệt và thời điểm.</w:t>
      </w:r>
    </w:p>
    <w:p>
      <w:pPr>
        <w:pStyle w:val="Compact"/>
        <w:numPr>
          <w:ilvl w:val="0"/>
          <w:numId w:val="1"/>
        </w:numPr>
      </w:pPr>
      <w:r>
        <w:t xml:space="preserve">Mọi thay đổi trên lô được theo dõi (track changes): người và thời điểm khóa lô, người và thời điểm xác nhận lô hạn ngắn, người và thời điểm xử lý cảnh báo.</w:t>
      </w:r>
    </w:p>
    <w:p>
      <w:pPr>
        <w:pStyle w:val="Compact"/>
        <w:numPr>
          <w:ilvl w:val="0"/>
          <w:numId w:val="1"/>
        </w:numPr>
      </w:pPr>
      <w:r>
        <w:t xml:space="preserve">Truy xuất nguồn gốc lô qua màn hình </w:t>
      </w:r>
      <w:r>
        <w:rPr>
          <w:b/>
          <w:bCs/>
        </w:rPr>
        <w:t xml:space="preserve">Truy xuất lô</w:t>
      </w:r>
      <w:r>
        <w:t xml:space="preserve"> (/batch-trace); theo dõi lô sắp hết hạn qua trang </w:t>
      </w:r>
      <w:r>
        <w:rPr>
          <w:b/>
          <w:bCs/>
        </w:rPr>
        <w:t xml:space="preserve">Cảnh báo</w:t>
      </w:r>
      <w:r>
        <w:t xml:space="preserve"> (/alerts) và dashboard cảnh báo theo kho.</w:t>
      </w:r>
    </w:p>
    <w:p>
      <w:pPr>
        <w:pStyle w:val="Heading3"/>
      </w:pPr>
      <w:r>
        <w:rPr>
          <w:rStyle w:val="SectionNumber"/>
        </w:rPr>
        <w:t xml:space="preserve">3.5.6</w:t>
      </w:r>
      <w:r>
        <w:tab/>
        <w:t xml:space="preserve">Lỗi thường gặp &amp; mẹo</w:t>
      </w:r>
    </w:p>
    <w:p>
      <w:pPr>
        <w:pStyle w:val="Compact"/>
        <w:numPr>
          <w:ilvl w:val="0"/>
          <w:numId w:val="1"/>
        </w:numPr>
      </w:pPr>
      <w:r>
        <w:rPr>
          <w:b/>
          <w:bCs/>
        </w:rPr>
        <w:t xml:space="preserve">SC-E008 BATCH_RECALLED — Lô bị block:</w:t>
      </w:r>
      <w:r>
        <w:t xml:space="preserve"> lô đang bị khóa do thu hồi/cách ly nên không xuất được bằng phiếu thường; xử lý qua quy trình thu hồi (M10) hoặc bỏ block kèm lý do nếu đã được phép.</w:t>
      </w:r>
    </w:p>
    <w:p>
      <w:pPr>
        <w:pStyle w:val="Compact"/>
        <w:numPr>
          <w:ilvl w:val="0"/>
          <w:numId w:val="1"/>
        </w:numPr>
      </w:pPr>
      <w:r>
        <w:rPr>
          <w:b/>
          <w:bCs/>
        </w:rPr>
        <w:t xml:space="preserve">SC-E003 EXPIRY_TOO_CLOSE — Lô đã hết hạn:</w:t>
      </w:r>
      <w:r>
        <w:t xml:space="preserve"> không thể xuất lô quá hạn; chọn lô khác còn hạn hoặc hủy lô qua cảnh báo hết hạn.</w:t>
      </w:r>
    </w:p>
    <w:p>
      <w:pPr>
        <w:pStyle w:val="Compact"/>
        <w:numPr>
          <w:ilvl w:val="0"/>
          <w:numId w:val="1"/>
        </w:numPr>
      </w:pPr>
      <w:r>
        <w:rPr>
          <w:b/>
          <w:bCs/>
        </w:rPr>
        <w:t xml:space="preserve">SC-E001 FEFO_OVERRIDE — Còn lô gần hết hạn hơn:</w:t>
      </w:r>
      <w:r>
        <w:t xml:space="preserve"> đang xuất sai thứ tự FEFO; chọn đúng lô gợi ý, hoặc (nếu được phép) tích </w:t>
      </w:r>
      <w:r>
        <w:rPr>
          <w:b/>
          <w:bCs/>
        </w:rPr>
        <w:t xml:space="preserve">FEFO Override</w:t>
      </w:r>
      <w:r>
        <w:t xml:space="preserve"> và ghi lý do — cần vai trò Manager.</w:t>
      </w:r>
    </w:p>
    <w:p>
      <w:pPr>
        <w:pStyle w:val="Compact"/>
        <w:numPr>
          <w:ilvl w:val="0"/>
          <w:numId w:val="1"/>
        </w:numPr>
      </w:pPr>
      <w:r>
        <w:rPr>
          <w:b/>
          <w:bCs/>
        </w:rPr>
        <w:t xml:space="preserve">SC-E-FEFO-MANAGER-REQUIRED:</w:t>
      </w:r>
      <w:r>
        <w:t xml:space="preserve"> chỉ vai trò SupplyCore Manager / System Manager mới nộp được phiếu có FEFO Override; nhờ Trưởng phòng Vật tư duyệt.</w:t>
      </w:r>
    </w:p>
    <w:p>
      <w:pPr>
        <w:pStyle w:val="Compact"/>
        <w:numPr>
          <w:ilvl w:val="0"/>
          <w:numId w:val="1"/>
        </w:numPr>
      </w:pPr>
      <w:r>
        <w:rPr>
          <w:b/>
          <w:bCs/>
        </w:rPr>
        <w:t xml:space="preserve">SC-E-BATCH-SHORT-EXPIRY:</w:t>
      </w:r>
      <w:r>
        <w:t xml:space="preserve"> lô hạn còn dưới 6 tháng chưa được xác nhận; nhờ Manager tích </w:t>
      </w:r>
      <w:r>
        <w:rPr>
          <w:b/>
          <w:bCs/>
        </w:rPr>
        <w:t xml:space="preserve">Xác nhận nhập lô hạn ngắn</w:t>
      </w:r>
      <w:r>
        <w:t xml:space="preserve"> trước khi lưu.</w:t>
      </w:r>
    </w:p>
    <w:p>
      <w:pPr>
        <w:pStyle w:val="Compact"/>
        <w:numPr>
          <w:ilvl w:val="0"/>
          <w:numId w:val="1"/>
        </w:numPr>
      </w:pPr>
      <w:r>
        <w:rPr>
          <w:b/>
          <w:bCs/>
        </w:rPr>
        <w:t xml:space="preserve">SC-E020 BATCH_ID_INVALID_CHAR:</w:t>
      </w:r>
      <w:r>
        <w:t xml:space="preserve"> Batch ID chứa ký tự đặc biệt (/, \\, ?, #, %); chỉ dùng chữ, số và các dấu '-', '_', '.'.</w:t>
      </w:r>
    </w:p>
    <w:p>
      <w:pPr>
        <w:pStyle w:val="Compact"/>
        <w:numPr>
          <w:ilvl w:val="0"/>
          <w:numId w:val="1"/>
        </w:numPr>
      </w:pPr>
      <w:r>
        <w:rPr>
          <w:b/>
          <w:bCs/>
        </w:rPr>
        <w:t xml:space="preserve">Phải ghi lý do khi block batch:</w:t>
      </w:r>
      <w:r>
        <w:t xml:space="preserve"> không bỏ trống </w:t>
      </w:r>
      <w:r>
        <w:rPr>
          <w:b/>
          <w:bCs/>
        </w:rPr>
        <w:t xml:space="preserve">Lý do block</w:t>
      </w:r>
      <w:r>
        <w:t xml:space="preserve"> khi tích Block.</w:t>
      </w:r>
    </w:p>
    <w:p>
      <w:pPr>
        <w:pStyle w:val="Compact"/>
        <w:numPr>
          <w:ilvl w:val="0"/>
          <w:numId w:val="1"/>
        </w:numPr>
      </w:pPr>
      <w:r>
        <w:rPr>
          <w:b/>
          <w:bCs/>
        </w:rPr>
        <w:t xml:space="preserve">Mẹo —</w:t>
      </w:r>
      <w:r>
        <w:t xml:space="preserve"> muốn một lô sắp hết hạn được cấp trước, vào cảnh báo của lô và chọn </w:t>
      </w:r>
      <w:r>
        <w:rPr>
          <w:b/>
          <w:bCs/>
        </w:rPr>
        <w:t xml:space="preserve">Priority Issue</w:t>
      </w:r>
      <w:r>
        <w:t xml:space="preserve">; FEFO vốn đã xếp lô gần hết hạn lên đầu.</w:t>
      </w:r>
    </w:p>
    <w:p>
      <w:pPr>
        <w:pStyle w:val="Compact"/>
        <w:numPr>
          <w:ilvl w:val="0"/>
          <w:numId w:val="1"/>
        </w:numPr>
      </w:pPr>
      <w:r>
        <w:rPr>
          <w:b/>
          <w:bCs/>
        </w:rPr>
        <w:t xml:space="preserve">Mẹo —</w:t>
      </w:r>
      <w:r>
        <w:t xml:space="preserve"> dùng </w:t>
      </w:r>
      <w:r>
        <w:rPr>
          <w:b/>
          <w:bCs/>
        </w:rPr>
        <w:t xml:space="preserve">Strict mode</w:t>
      </w:r>
      <w:r>
        <w:t xml:space="preserve"> của FEFO Picker Rule cho nhóm vật tư quan trọng để chặn cứng việc xuất sai thứ tự; tắt strict cho nhóm ít rủi ro để chỉ cảnh báo.</w:t>
      </w:r>
    </w:p>
    <w:p>
      <w:pPr>
        <w:pStyle w:val="Compact"/>
        <w:numPr>
          <w:ilvl w:val="0"/>
          <w:numId w:val="1"/>
        </w:numPr>
      </w:pPr>
      <w:r>
        <w:rPr>
          <w:b/>
          <w:bCs/>
        </w:rPr>
        <w:t xml:space="preserve">Mẹo —</w:t>
      </w:r>
      <w:r>
        <w:t xml:space="preserve"> đặt </w:t>
      </w:r>
      <w:r>
        <w:rPr>
          <w:b/>
          <w:bCs/>
        </w:rPr>
        <w:t xml:space="preserve">Hạn dùng tối thiểu khi nhập</w:t>
      </w:r>
      <w:r>
        <w:t xml:space="preserve"> trong FEFO Picker Rule để từ chối nhập hàng quá cận hạn.</w:t>
      </w:r>
    </w:p>
    <w:p>
      <w:pPr>
        <w:pStyle w:val="Heading3"/>
      </w:pPr>
      <w:r>
        <w:rPr>
          <w:rStyle w:val="SectionNumber"/>
        </w:rPr>
        <w:t xml:space="preserve">3.5.7</w:t>
      </w:r>
      <w:r>
        <w:tab/>
        <w:t xml:space="preserve">Liên quan</w:t>
      </w:r>
    </w:p>
    <w:p>
      <w:pPr>
        <w:pStyle w:val="Compact"/>
        <w:numPr>
          <w:ilvl w:val="0"/>
          <w:numId w:val="1"/>
        </w:numPr>
      </w:pPr>
      <w:r>
        <w:t xml:space="preserve">Xem 3.3 — Tiếp nhận &amp; Kiểm tra chất lượng (nơi lô được tạo tự động và đặt trạng thái QC).</w:t>
      </w:r>
    </w:p>
    <w:p>
      <w:pPr>
        <w:pStyle w:val="Compact"/>
        <w:numPr>
          <w:ilvl w:val="0"/>
          <w:numId w:val="1"/>
        </w:numPr>
      </w:pPr>
      <w:r>
        <w:t xml:space="preserve">Xem 3.4 — Quản lý kho &amp; tồn (Sổ kho, putaway, bản đồ kho).</w:t>
      </w:r>
    </w:p>
    <w:p>
      <w:pPr>
        <w:pStyle w:val="Compact"/>
        <w:numPr>
          <w:ilvl w:val="0"/>
          <w:numId w:val="1"/>
        </w:numPr>
      </w:pPr>
      <w:r>
        <w:t xml:space="preserve">Xem 3.6 — Chuyển kho (Material Transfer áp dụng kiểm tra lô).</w:t>
      </w:r>
    </w:p>
    <w:p>
      <w:pPr>
        <w:pStyle w:val="Compact"/>
        <w:numPr>
          <w:ilvl w:val="0"/>
          <w:numId w:val="1"/>
        </w:numPr>
      </w:pPr>
      <w:r>
        <w:t xml:space="preserve">Xem 3.7 — Bán hàng &amp; Bàn giao (soạn hàng cho khách theo gợi ý FEFO).</w:t>
      </w:r>
    </w:p>
    <w:p>
      <w:pPr>
        <w:pStyle w:val="Compact"/>
        <w:numPr>
          <w:ilvl w:val="0"/>
          <w:numId w:val="1"/>
        </w:numPr>
      </w:pPr>
      <w:r>
        <w:t xml:space="preserve">Xem chương M10 — Thu hồi vật tư (khóa lô và xử lý thu hồi).</w:t>
      </w:r>
    </w:p>
    <w:p>
      <w:pPr>
        <w:pStyle w:val="Heading2"/>
      </w:pPr>
      <w:r>
        <w:rPr>
          <w:rStyle w:val="SectionNumber"/>
        </w:rPr>
        <w:t xml:space="preserve">3.6</w:t>
      </w:r>
      <w:r>
        <w:tab/>
        <w:t xml:space="preserve">M6 · Chuyển kho</w:t>
      </w:r>
    </w:p>
    <w:p>
      <w:pPr>
        <w:pStyle w:val="Heading3"/>
      </w:pPr>
      <w:r>
        <w:rPr>
          <w:rStyle w:val="SectionNumber"/>
        </w:rPr>
        <w:t xml:space="preserve">3.6.1</w:t>
      </w:r>
      <w:r>
        <w:tab/>
        <w:t xml:space="preserve">Mục đích &amp; khi nào dùng</w:t>
      </w:r>
    </w:p>
    <w:p>
      <w:pPr>
        <w:pStyle w:val="FirstParagraph"/>
      </w:pPr>
      <w:r>
        <w:t xml:space="preserve">Module M6 dùng để luân chuyển vật tư giữa các kho trong nội bộ công ty: từ Kho tổng sang Kho phụ, từ Kho phụ xuống kho phân phối khu vực, hoặc trả hàng ngược về Kho chính. Mỗi lần chuyển được lập thành một </w:t>
      </w:r>
      <w:r>
        <w:rPr>
          <w:b/>
          <w:bCs/>
        </w:rPr>
        <w:t xml:space="preserve">Phiếu luân chuyển</w:t>
      </w:r>
      <w:r>
        <w:t xml:space="preserve"> (SC Transfer Request, mã SC-TR-…); khi phiếu được duyệt và xác nhận xuất, hệ thống tự sinh một bút toán kho </w:t>
      </w:r>
      <w:r>
        <w:rPr>
          <w:b/>
          <w:bCs/>
        </w:rPr>
        <w:t xml:space="preserve">Material Transfer</w:t>
      </w:r>
      <w:r>
        <w:t xml:space="preserve"> để trừ tồn ở kho nguồn và cộng tồn ở kho đích.</w:t>
      </w:r>
    </w:p>
    <w:p>
      <w:pPr>
        <w:pStyle w:val="BodyText"/>
      </w:pPr>
      <w:r>
        <w:t xml:space="preserve">Bạn dùng M6 khi: bổ sung hàng cho kho phân phối khu vực (Replenishment), điều phối khẩn giữa các kho (Urgent), chuyển định kỳ theo kế hoạch (Routine), hoặc thu hồi hàng tồn về kho chính (Return to Main).</w:t>
      </w:r>
    </w:p>
    <w:p>
      <w:pPr>
        <w:pStyle w:val="Heading3"/>
      </w:pPr>
      <w:r>
        <w:rPr>
          <w:rStyle w:val="SectionNumber"/>
        </w:rPr>
        <w:t xml:space="preserve">3.6.2</w:t>
      </w:r>
      <w:r>
        <w:tab/>
        <w:t xml:space="preserve">Ai làm được &amp; cần chuẩn bị gì</w:t>
      </w:r>
    </w:p>
    <w:p>
      <w:pPr>
        <w:pStyle w:val="BodyText"/>
      </w:pPr>
      <w:r>
        <w:rPr>
          <w:b/>
          <w:bCs/>
        </w:rPr>
        <w:t xml:space="preserve">Vai trò:</w:t>
      </w:r>
      <w:r>
        <w:t xml:space="preserve"> Thủ kho (SupplyCore Storekeeper / Warehouse Officer) lập và nộp phiếu, tạo bút toán xuất. Trưởng phòng (SupplyCore Manager) bắt buộc cho các phiếu chuyển liên tầng (cross-tier) có liên quan kho phân phối khu vực.</w:t>
      </w:r>
    </w:p>
    <w:p>
      <w:pPr>
        <w:pStyle w:val="BodyText"/>
      </w:pPr>
      <w:r>
        <w:rPr>
          <w:b/>
          <w:bCs/>
        </w:rPr>
        <w:t xml:space="preserve">Cần có trước:</w:t>
      </w:r>
      <w:r>
        <w:t xml:space="preserve"> Kho nguồn và kho đích đã khai báo trong Dữ liệu nền (không phải kho nhóm, không bị ngừng dùng); vật tư cần chuyển đã có mã trong SC Item; kho nguồn còn đủ tồn khả dụng (không tính lô đang chờ QC, bị từ chối hoặc bị khóa).</w:t>
      </w:r>
    </w:p>
    <w:p>
      <w:pPr>
        <w:pStyle w:val="Heading3"/>
      </w:pPr>
      <w:r>
        <w:rPr>
          <w:rStyle w:val="SectionNumber"/>
        </w:rPr>
        <w:t xml:space="preserve">3.6.3</w:t>
      </w:r>
      <w:r>
        <w:tab/>
        <w:t xml:space="preserve">Các bước thực hiện</w:t>
      </w:r>
    </w:p>
    <w:p>
      <w:pPr>
        <w:pStyle w:val="Heading4"/>
      </w:pPr>
      <w:r>
        <w:rPr>
          <w:rStyle w:val="SectionNumber"/>
        </w:rPr>
        <w:t xml:space="preserve">3.6.3.1</w:t>
      </w:r>
      <w:r>
        <w:tab/>
        <w:t xml:space="preserve">Lập phiếu luân chuyển mới</w:t>
      </w:r>
    </w:p>
    <w:p>
      <w:pPr>
        <w:numPr>
          <w:ilvl w:val="0"/>
          <w:numId w:val="645"/>
        </w:numPr>
      </w:pPr>
      <w:r>
        <w:t xml:space="preserve">Từ Trang chủ, mở </w:t>
      </w:r>
      <w:r>
        <w:rPr>
          <w:b/>
          <w:bCs/>
        </w:rPr>
        <w:t xml:space="preserve">M6</w:t>
      </w:r>
      <w:r>
        <w:t xml:space="preserve">, bấm thẻ </w:t>
      </w:r>
      <w:r>
        <w:rPr>
          <w:b/>
          <w:bCs/>
        </w:rPr>
        <w:t xml:space="preserve">SC Transfer Request</w:t>
      </w:r>
      <w:r>
        <w:t xml:space="preserve"> rồi nhấn </w:t>
      </w:r>
      <w:r>
        <w:rPr>
          <w:b/>
          <w:bCs/>
        </w:rPr>
        <w:t xml:space="preserve">Tạo mới</w:t>
      </w:r>
      <w:r>
        <w:t xml:space="preserve"> (hoặc vào </w:t>
      </w:r>
      <w:r>
        <w:rPr>
          <w:b/>
          <w:bCs/>
        </w:rPr>
        <w:t xml:space="preserve">Danh sách</w:t>
      </w:r>
      <w:r>
        <w:t xml:space="preserve"> rồi </w:t>
      </w:r>
      <w:r>
        <w:rPr>
          <w:b/>
          <w:bCs/>
        </w:rPr>
        <w:t xml:space="preserve">Tạo mới</w:t>
      </w:r>
      <w:r>
        <w:t xml:space="preserve">).</w:t>
      </w:r>
    </w:p>
    <w:p>
      <w:pPr>
        <w:numPr>
          <w:ilvl w:val="0"/>
          <w:numId w:val="645"/>
        </w:numPr>
      </w:pPr>
      <w:r>
        <w:t xml:space="preserve">Điền </w:t>
      </w:r>
      <w:r>
        <w:rPr>
          <w:b/>
          <w:bCs/>
        </w:rPr>
        <w:t xml:space="preserve">Ngày yêu cầu</w:t>
      </w:r>
      <w:r>
        <w:t xml:space="preserve">, </w:t>
      </w:r>
      <w:r>
        <w:rPr>
          <w:b/>
          <w:bCs/>
        </w:rPr>
        <w:t xml:space="preserve">Loại chuyển kho</w:t>
      </w:r>
      <w:r>
        <w:t xml:space="preserve"> (Routine / Urgent / Replenishment / Return to Main) và </w:t>
      </w:r>
      <w:r>
        <w:rPr>
          <w:b/>
          <w:bCs/>
        </w:rPr>
        <w:t xml:space="preserve">Ngày cần</w:t>
      </w:r>
      <w:r>
        <w:t xml:space="preserve">. Có thể chọn </w:t>
      </w:r>
      <w:r>
        <w:rPr>
          <w:b/>
          <w:bCs/>
        </w:rPr>
        <w:t xml:space="preserve">Người yêu cầu</w:t>
      </w:r>
      <w:r>
        <w:t xml:space="preserve"> và </w:t>
      </w:r>
      <w:r>
        <w:rPr>
          <w:b/>
          <w:bCs/>
        </w:rPr>
        <w:t xml:space="preserve">Phòng ban yêu cầu</w:t>
      </w:r>
      <w:r>
        <w:t xml:space="preserve">.</w:t>
      </w:r>
    </w:p>
    <w:p>
      <w:pPr>
        <w:numPr>
          <w:ilvl w:val="0"/>
          <w:numId w:val="645"/>
        </w:numPr>
      </w:pPr>
      <w:r>
        <w:t xml:space="preserve">Tại mục </w:t>
      </w:r>
      <w:r>
        <w:rPr>
          <w:b/>
          <w:bCs/>
        </w:rPr>
        <w:t xml:space="preserve">Kho nguồn → Kho đích</w:t>
      </w:r>
      <w:r>
        <w:t xml:space="preserve">, chọn </w:t>
      </w:r>
      <w:r>
        <w:rPr>
          <w:b/>
          <w:bCs/>
        </w:rPr>
        <w:t xml:space="preserve">Kho nguồn</w:t>
      </w:r>
      <w:r>
        <w:t xml:space="preserve"> và </w:t>
      </w:r>
      <w:r>
        <w:rPr>
          <w:b/>
          <w:bCs/>
        </w:rPr>
        <w:t xml:space="preserve">Kho đích</w:t>
      </w:r>
      <w:r>
        <w:t xml:space="preserve"> (phải khác nhau — xem lỗi SC-E024 ở mục 3.6.6).</w:t>
      </w:r>
    </w:p>
    <w:p>
      <w:pPr>
        <w:numPr>
          <w:ilvl w:val="0"/>
          <w:numId w:val="645"/>
        </w:numPr>
      </w:pPr>
      <w:r>
        <w:t xml:space="preserve">Trong bảng </w:t>
      </w:r>
      <w:r>
        <w:rPr>
          <w:b/>
          <w:bCs/>
        </w:rPr>
        <w:t xml:space="preserve">Vật tư cần chuyển</w:t>
      </w:r>
      <w:r>
        <w:t xml:space="preserve">, thêm từng dòng: </w:t>
      </w:r>
      <w:r>
        <w:rPr>
          <w:b/>
          <w:bCs/>
        </w:rPr>
        <w:t xml:space="preserve">Mã VT</w:t>
      </w:r>
      <w:r>
        <w:t xml:space="preserve">, </w:t>
      </w:r>
      <w:r>
        <w:rPr>
          <w:b/>
          <w:bCs/>
        </w:rPr>
        <w:t xml:space="preserve">UOM</w:t>
      </w:r>
      <w:r>
        <w:t xml:space="preserve">, </w:t>
      </w:r>
      <w:r>
        <w:rPr>
          <w:b/>
          <w:bCs/>
        </w:rPr>
        <w:t xml:space="preserve">SL yêu cầu</w:t>
      </w:r>
      <w:r>
        <w:t xml:space="preserve">. Ô </w:t>
      </w:r>
      <w:r>
        <w:rPr>
          <w:b/>
          <w:bCs/>
        </w:rPr>
        <w:t xml:space="preserve">Tên</w:t>
      </w:r>
      <w:r>
        <w:t xml:space="preserve"> tự điền theo mã. Để trống </w:t>
      </w:r>
      <w:r>
        <w:rPr>
          <w:b/>
          <w:bCs/>
        </w:rPr>
        <w:t xml:space="preserve">Lô</w:t>
      </w:r>
      <w:r>
        <w:t xml:space="preserve"> nếu muốn hệ thống tự chọn theo FEFO; nhập </w:t>
      </w:r>
      <w:r>
        <w:rPr>
          <w:b/>
          <w:bCs/>
        </w:rPr>
        <w:t xml:space="preserve">SL duyệt</w:t>
      </w:r>
      <w:r>
        <w:t xml:space="preserve"> nếu muốn duyệt khác số yêu cầu.</w:t>
      </w:r>
    </w:p>
    <w:p>
      <w:pPr>
        <w:numPr>
          <w:ilvl w:val="0"/>
          <w:numId w:val="645"/>
        </w:numPr>
      </w:pPr>
      <w:r>
        <w:t xml:space="preserve">Nhấn </w:t>
      </w:r>
      <w:r>
        <w:rPr>
          <w:b/>
          <w:bCs/>
        </w:rPr>
        <w:t xml:space="preserve">Lưu</w:t>
      </w:r>
      <w:r>
        <w:t xml:space="preserve">. Hệ thống chụp tồn kho nguồn vào cột </w:t>
      </w:r>
      <w:r>
        <w:rPr>
          <w:b/>
          <w:bCs/>
        </w:rPr>
        <w:t xml:space="preserve">Tồn tại kho nguồn</w:t>
      </w:r>
      <w:r>
        <w:t xml:space="preserve"> và tính </w:t>
      </w:r>
      <w:r>
        <w:rPr>
          <w:b/>
          <w:bCs/>
        </w:rPr>
        <w:t xml:space="preserve">Tổng SL yêu cầu</w:t>
      </w:r>
      <w:r>
        <w:t xml:space="preserve">.</w:t>
      </w:r>
    </w:p>
    <w:p>
      <w:pPr>
        <w:jc w:val="center"/>
        <w:spacing w:before="120" w:after="40"/>
      </w:pPr>
      <w:r>
        <w:drawing>
          <wp:inline distT="0" distB="0" distL="0" distR="0">
            <wp:extent cx="5760000" cy="36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img26"/>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26. Màn hình tạo phiếu luân chuyển với mục Kho nguồn → Kho đích và bảng Vật tư cần chuyển.</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kho đích (hoặc kho nguồn) là kho phân phối khu vực, ô </w:t>
      </w:r>
      <w:r>
        <w:rPr>
          <w:b/>
          <w:bCs/>
        </w:rPr>
        <w:t xml:space="preserve">Cần phê duyệt Manager</w:t>
      </w:r>
      <w:r>
        <w:t xml:space="preserve"> sẽ tự bật; phiếu trở thành chuyển liên tầng và chỉ Trưởng phòng mới nộp được.</w:t>
      </w:r>
    </w:p>
    <w:p>
      <w:pPr>
        <w:pStyle w:val="Heading4"/>
      </w:pPr>
      <w:r>
        <w:rPr>
          <w:rStyle w:val="SectionNumber"/>
        </w:rPr>
        <w:t xml:space="preserve">3.6.3.2</w:t>
      </w:r>
      <w:r>
        <w:tab/>
        <w:t xml:space="preserve">Nộp &amp; duyệt phiếu</w:t>
      </w:r>
    </w:p>
    <w:p>
      <w:pPr>
        <w:numPr>
          <w:ilvl w:val="0"/>
          <w:numId w:val="646"/>
        </w:numPr>
      </w:pPr>
      <w:r>
        <w:t xml:space="preserve">Mở phiếu ở trạng thái </w:t>
      </w:r>
      <w:r>
        <w:rPr>
          <w:b/>
          <w:bCs/>
        </w:rPr>
        <w:t xml:space="preserve">Nháp</w:t>
      </w:r>
      <w:r>
        <w:t xml:space="preserve">, kiểm tra lại các dòng vật tư và </w:t>
      </w:r>
      <w:r>
        <w:rPr>
          <w:b/>
          <w:bCs/>
        </w:rPr>
        <w:t xml:space="preserve">SL duyệt</w:t>
      </w:r>
      <w:r>
        <w:t xml:space="preserve">.</w:t>
      </w:r>
    </w:p>
    <w:p>
      <w:pPr>
        <w:numPr>
          <w:ilvl w:val="0"/>
          <w:numId w:val="646"/>
        </w:numPr>
      </w:pPr>
      <w:r>
        <w:t xml:space="preserve">Nhấn </w:t>
      </w:r>
      <w:r>
        <w:rPr>
          <w:b/>
          <w:bCs/>
        </w:rPr>
        <w:t xml:space="preserve">Nộp</w:t>
      </w:r>
      <w:r>
        <w:t xml:space="preserve">. Khi nộp thành công, trạng thái chuyển sang </w:t>
      </w:r>
      <w:r>
        <w:rPr>
          <w:b/>
          <w:bCs/>
        </w:rPr>
        <w:t xml:space="preserve">Đã duyệt (Approved)</w:t>
      </w:r>
      <w:r>
        <w:t xml:space="preserve">, hệ thống ghi </w:t>
      </w:r>
      <w:r>
        <w:rPr>
          <w:b/>
          <w:bCs/>
        </w:rPr>
        <w:t xml:space="preserve">Người duyệt</w:t>
      </w:r>
      <w:r>
        <w:t xml:space="preserve"> và </w:t>
      </w:r>
      <w:r>
        <w:rPr>
          <w:b/>
          <w:bCs/>
        </w:rPr>
        <w:t xml:space="preserve">Thời điểm duyệt</w:t>
      </w:r>
      <w:r>
        <w:t xml:space="preserve">.</w:t>
      </w:r>
    </w:p>
    <w:p>
      <w:pPr>
        <w:numPr>
          <w:ilvl w:val="0"/>
          <w:numId w:val="646"/>
        </w:numPr>
      </w:pPr>
      <w:r>
        <w:t xml:space="preserve">Với phiếu liên tầng, nếu tài khoản của bạn không có quyền Trưởng phòng, hệ thống chặn bằng lỗi SC-E-TRANSFER-MANAGER-REQUIRED; hãy chuyển cho người có vai trò phù hợp nộp.</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Khi nộp, hệ thống kiểm tra </w:t>
      </w:r>
      <w:r>
        <w:rPr>
          <w:b/>
          <w:bCs/>
        </w:rPr>
        <w:t xml:space="preserve">SL duyệt</w:t>
      </w:r>
      <w:r>
        <w:t xml:space="preserve"> từng dòng không được vượt tồn kho nguồn. Nếu vượt sẽ báo SC-E-TRANSFER-INSUFFICIENT kèm số lượng tối đa có thể chuyển.</w:t>
      </w:r>
    </w:p>
    <w:p>
      <w:pPr>
        <w:pStyle w:val="Heading4"/>
      </w:pPr>
      <w:r>
        <w:rPr>
          <w:rStyle w:val="SectionNumber"/>
        </w:rPr>
        <w:t xml:space="preserve">3.6.3.3</w:t>
      </w:r>
      <w:r>
        <w:tab/>
        <w:t xml:space="preserve">Tạo bút toán xuất kho (Material Transfer) &amp; nhận hàng</w:t>
      </w:r>
    </w:p>
    <w:p>
      <w:pPr>
        <w:pStyle w:val="FirstParagraph"/>
      </w:pPr>
      <w:r>
        <w:t xml:space="preserve">Sau khi phiếu ở trạng thái </w:t>
      </w:r>
      <w:r>
        <w:rPr>
          <w:b/>
          <w:bCs/>
        </w:rPr>
        <w:t xml:space="preserve">Đã duyệt</w:t>
      </w:r>
      <w:r>
        <w:t xml:space="preserve">, Thủ kho tạo bút toán kho để thực sự chuyển tồn.</w:t>
      </w:r>
    </w:p>
    <w:p>
      <w:pPr>
        <w:numPr>
          <w:ilvl w:val="0"/>
          <w:numId w:val="647"/>
        </w:numPr>
      </w:pPr>
      <w:r>
        <w:t xml:space="preserve">Mở phiếu đã duyệt, chạy lệnh tạo Stock Entry. Hệ thống sinh một </w:t>
      </w:r>
      <w:r>
        <w:rPr>
          <w:b/>
          <w:bCs/>
        </w:rPr>
        <w:t xml:space="preserve">SC Stock Entry</w:t>
      </w:r>
      <w:r>
        <w:t xml:space="preserve"> loại </w:t>
      </w:r>
      <w:r>
        <w:rPr>
          <w:b/>
          <w:bCs/>
        </w:rPr>
        <w:t xml:space="preserve">Material Transfer</w:t>
      </w:r>
      <w:r>
        <w:t xml:space="preserve"> ở dạng nháp, liên kết về phiếu này.</w:t>
      </w:r>
    </w:p>
    <w:p>
      <w:pPr>
        <w:numPr>
          <w:ilvl w:val="0"/>
          <w:numId w:val="647"/>
        </w:numPr>
      </w:pPr>
      <w:r>
        <w:t xml:space="preserve">Với vật tư quản lý lô mà dòng không chỉ định </w:t>
      </w:r>
      <w:r>
        <w:rPr>
          <w:b/>
          <w:bCs/>
        </w:rPr>
        <w:t xml:space="preserve">Lô</w:t>
      </w:r>
      <w:r>
        <w:t xml:space="preserve">, hệ thống tự chọn lô theo </w:t>
      </w:r>
      <w:r>
        <w:rPr>
          <w:b/>
          <w:bCs/>
        </w:rPr>
        <w:t xml:space="preserve">FEFO</w:t>
      </w:r>
      <w:r>
        <w:t xml:space="preserve"> (hết hạn trước — xuất trước); phần tồn cũ chưa gắn lô được chuyển nguyên trạng. Trạng thái phiếu chuyển sang </w:t>
      </w:r>
      <w:r>
        <w:rPr>
          <w:b/>
          <w:bCs/>
        </w:rPr>
        <w:t xml:space="preserve">Đang chuyển (In Transit)</w:t>
      </w:r>
      <w:r>
        <w:t xml:space="preserve">.</w:t>
      </w:r>
    </w:p>
    <w:p>
      <w:pPr>
        <w:numPr>
          <w:ilvl w:val="0"/>
          <w:numId w:val="647"/>
        </w:numPr>
      </w:pPr>
      <w:r>
        <w:t xml:space="preserve">Mở </w:t>
      </w:r>
      <w:r>
        <w:rPr>
          <w:b/>
          <w:bCs/>
        </w:rPr>
        <w:t xml:space="preserve">SC Stock Entry</w:t>
      </w:r>
      <w:r>
        <w:t xml:space="preserve"> vừa tạo, kiểm tra các dòng/lô rồi </w:t>
      </w:r>
      <w:r>
        <w:rPr>
          <w:b/>
          <w:bCs/>
        </w:rPr>
        <w:t xml:space="preserve">Nộp</w:t>
      </w:r>
      <w:r>
        <w:t xml:space="preserve">. Khi đó tồn kho nguồn bị trừ, tồn kho đích được cộng (ghi vào Sổ kho), cột </w:t>
      </w:r>
      <w:r>
        <w:rPr>
          <w:b/>
          <w:bCs/>
        </w:rPr>
        <w:t xml:space="preserve">SL đã chuyển</w:t>
      </w:r>
      <w:r>
        <w:t xml:space="preserve"> trên phiếu được cập nhật và trạng thái phiếu chuyển thành </w:t>
      </w:r>
      <w:r>
        <w:rPr>
          <w:b/>
          <w:bCs/>
        </w:rPr>
        <w:t xml:space="preserve">Đã nhận (Received)</w:t>
      </w:r>
      <w:r>
        <w:t xml:space="preserve">.</w:t>
      </w:r>
    </w:p>
    <w:p>
      <w:pPr>
        <w:jc w:val="center"/>
        <w:spacing w:before="120" w:after="40"/>
      </w:pPr>
      <w:r>
        <w:drawing>
          <wp:inline distT="0" distB="0" distL="0" distR="0">
            <wp:extent cx="5760000" cy="36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img27"/>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27. Phiếu luân chuyển đã duyệt và bút toán Material Transfer sinh kèm.</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hủy bút toán Stock Entry, phiếu tự quay lại trạng thái </w:t>
      </w:r>
      <w:r>
        <w:rPr>
          <w:b/>
          <w:bCs/>
        </w:rPr>
        <w:t xml:space="preserve">Đã duyệt</w:t>
      </w:r>
      <w:r>
        <w:t xml:space="preserve"> và </w:t>
      </w:r>
      <w:r>
        <w:rPr>
          <w:b/>
          <w:bCs/>
        </w:rPr>
        <w:t xml:space="preserve">SL đã chuyển</w:t>
      </w:r>
      <w:r>
        <w:t xml:space="preserve"> về 0 để bạn xử lý lại.</w:t>
      </w:r>
    </w:p>
    <w:p>
      <w:pPr>
        <w:pStyle w:val="Heading3"/>
      </w:pPr>
      <w:r>
        <w:rPr>
          <w:rStyle w:val="SectionNumber"/>
        </w:rPr>
        <w:t xml:space="preserve">3.6.4</w:t>
      </w:r>
      <w:r>
        <w:tab/>
        <w:t xml:space="preserve">Trạng thái &amp; phê duyệt</w:t>
      </w:r>
    </w:p>
    <w:p>
      <w:pPr>
        <w:pStyle w:val="FirstParagraph"/>
      </w:pPr>
      <w:r>
        <w:t xml:space="preserve">Vòng đời phiếu luân chuyển: Nháp → (Đã duyệt khi nộp) → Đang chuyển (khi tạo bút toán) → Đã nhận (khi nộp bút toán). Phiếu chuyển liên tầng tới kho phân phối khu vực cần vai trò Trưởng phòng mới nộp được.</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thực hiện</w:t>
            </w:r>
          </w:p>
        </w:tc>
      </w:tr>
      <w:tr>
        <w:tc>
          <w:tcPr/>
          <w:p>
            <w:pPr>
              <w:pStyle w:val="Compact"/>
              <w:spacing w:after="36"/>
            </w:pPr>
            <w:r>
              <w:t xml:space="preserve">Nháp (Draft)</w:t>
            </w:r>
          </w:p>
        </w:tc>
        <w:tc>
          <w:tcPr/>
          <w:p>
            <w:pPr>
              <w:pStyle w:val="Compact"/>
              <w:spacing w:after="36"/>
            </w:pPr>
            <w:r>
              <w:t xml:space="preserve">Đang soạn, chưa nộp; có thể sửa/xóa</w:t>
            </w:r>
          </w:p>
        </w:tc>
        <w:tc>
          <w:tcPr/>
          <w:p>
            <w:pPr>
              <w:pStyle w:val="Compact"/>
              <w:spacing w:after="36"/>
            </w:pPr>
            <w:r>
              <w:t xml:space="preserve">Thủ kho</w:t>
            </w:r>
          </w:p>
        </w:tc>
      </w:tr>
      <w:tr>
        <w:tc>
          <w:tcPr/>
          <w:p>
            <w:pPr>
              <w:pStyle w:val="Compact"/>
              <w:spacing w:after="36"/>
            </w:pPr>
            <w:r>
              <w:t xml:space="preserve">Chờ duyệt (Pending Approval)</w:t>
            </w:r>
          </w:p>
        </w:tc>
        <w:tc>
          <w:tcPr/>
          <w:p>
            <w:pPr>
              <w:pStyle w:val="Compact"/>
              <w:spacing w:after="36"/>
            </w:pPr>
            <w:r>
              <w:t xml:space="preserve">Phiếu liên tầng chờ Trưởng phòng nộp/duyệt</w:t>
            </w:r>
          </w:p>
        </w:tc>
        <w:tc>
          <w:tcPr/>
          <w:p>
            <w:pPr>
              <w:pStyle w:val="Compact"/>
              <w:spacing w:after="36"/>
            </w:pPr>
            <w:r>
              <w:t xml:space="preserve">Trưởng phòng</w:t>
            </w:r>
          </w:p>
        </w:tc>
      </w:tr>
      <w:tr>
        <w:tc>
          <w:tcPr/>
          <w:p>
            <w:pPr>
              <w:pStyle w:val="Compact"/>
              <w:spacing w:after="36"/>
            </w:pPr>
            <w:r>
              <w:t xml:space="preserve">Đã duyệt (Approved)</w:t>
            </w:r>
          </w:p>
        </w:tc>
        <w:tc>
          <w:tcPr/>
          <w:p>
            <w:pPr>
              <w:pStyle w:val="Compact"/>
              <w:spacing w:after="36"/>
            </w:pPr>
            <w:r>
              <w:t xml:space="preserve">Đã nộp, đã ghi Người duyệt; sẵn sàng tạo bút toán</w:t>
            </w:r>
          </w:p>
        </w:tc>
        <w:tc>
          <w:tcPr/>
          <w:p>
            <w:pPr>
              <w:pStyle w:val="Compact"/>
              <w:spacing w:after="36"/>
            </w:pPr>
            <w:r>
              <w:t xml:space="preserve">Hệ thống khi nộp</w:t>
            </w:r>
          </w:p>
        </w:tc>
      </w:tr>
      <w:tr>
        <w:tc>
          <w:tcPr/>
          <w:p>
            <w:pPr>
              <w:pStyle w:val="Compact"/>
              <w:spacing w:after="36"/>
            </w:pPr>
            <w:r>
              <w:t xml:space="preserve">Đang chuyển (In Transit)</w:t>
            </w:r>
          </w:p>
        </w:tc>
        <w:tc>
          <w:tcPr/>
          <w:p>
            <w:pPr>
              <w:pStyle w:val="Compact"/>
              <w:spacing w:after="36"/>
            </w:pPr>
            <w:r>
              <w:t xml:space="preserve">Đã sinh bút toán Material Transfer (nháp), chờ nộp</w:t>
            </w:r>
          </w:p>
        </w:tc>
        <w:tc>
          <w:tcPr/>
          <w:p>
            <w:pPr>
              <w:pStyle w:val="Compact"/>
              <w:spacing w:after="36"/>
            </w:pPr>
            <w:r>
              <w:t xml:space="preserve">Thủ kho</w:t>
            </w:r>
          </w:p>
        </w:tc>
      </w:tr>
      <w:tr>
        <w:tc>
          <w:tcPr/>
          <w:p>
            <w:pPr>
              <w:pStyle w:val="Compact"/>
              <w:spacing w:after="36"/>
            </w:pPr>
            <w:r>
              <w:t xml:space="preserve">Đã nhận (Received)</w:t>
            </w:r>
          </w:p>
        </w:tc>
        <w:tc>
          <w:tcPr/>
          <w:p>
            <w:pPr>
              <w:pStyle w:val="Compact"/>
              <w:spacing w:after="36"/>
            </w:pPr>
            <w:r>
              <w:t xml:space="preserve">Bút toán đã nộp, tồn đã chuyển sang kho đích</w:t>
            </w:r>
          </w:p>
        </w:tc>
        <w:tc>
          <w:tcPr/>
          <w:p>
            <w:pPr>
              <w:pStyle w:val="Compact"/>
              <w:spacing w:after="36"/>
            </w:pPr>
            <w:r>
              <w:t xml:space="preserve">Hệ thống khi nộp SE</w:t>
            </w:r>
          </w:p>
        </w:tc>
      </w:tr>
      <w:tr>
        <w:tc>
          <w:tcPr/>
          <w:p>
            <w:pPr>
              <w:pStyle w:val="Compact"/>
              <w:spacing w:after="36"/>
            </w:pPr>
            <w:r>
              <w:t xml:space="preserve">Đã hủy (Cancelled)</w:t>
            </w:r>
          </w:p>
        </w:tc>
        <w:tc>
          <w:tcPr/>
          <w:p>
            <w:pPr>
              <w:pStyle w:val="Compact"/>
              <w:spacing w:after="36"/>
            </w:pPr>
            <w:r>
              <w:t xml:space="preserve">Phiếu bị hủy (phải hủy bút toán Stock Entry trước nếu có)</w:t>
            </w:r>
          </w:p>
        </w:tc>
        <w:tc>
          <w:tcPr/>
          <w:p>
            <w:pPr>
              <w:pStyle w:val="Compact"/>
              <w:spacing w:after="36"/>
            </w:pPr>
            <w:r>
              <w:t xml:space="preserve">Thủ kho / Manager</w:t>
            </w:r>
          </w:p>
        </w:tc>
      </w:tr>
    </w:tbl>
    <w:p>
      <w:pPr>
        <w:pStyle w:val="Heading3"/>
      </w:pPr>
      <w:r>
        <w:rPr>
          <w:rStyle w:val="SectionNumber"/>
        </w:rPr>
        <w:t xml:space="preserve">3.6.5</w:t>
      </w:r>
      <w:r>
        <w:tab/>
        <w:t xml:space="preserve">Kết quả &amp; truy vết</w:t>
      </w:r>
    </w:p>
    <w:p>
      <w:pPr>
        <w:pStyle w:val="Compact"/>
        <w:numPr>
          <w:ilvl w:val="0"/>
          <w:numId w:val="1"/>
        </w:numPr>
      </w:pPr>
      <w:r>
        <w:t xml:space="preserve">Tạo bản ghi phiếu luân chuyển mã </w:t>
      </w:r>
      <w:r>
        <w:rPr>
          <w:b/>
          <w:bCs/>
        </w:rPr>
        <w:t xml:space="preserve">SC-TR-YYYY-#####</w:t>
      </w:r>
      <w:r>
        <w:t xml:space="preserve">.</w:t>
      </w:r>
    </w:p>
    <w:p>
      <w:pPr>
        <w:pStyle w:val="Compact"/>
        <w:numPr>
          <w:ilvl w:val="0"/>
          <w:numId w:val="1"/>
        </w:numPr>
      </w:pPr>
      <w:r>
        <w:t xml:space="preserve">Khi nộp bút toán, sinh </w:t>
      </w:r>
      <w:r>
        <w:rPr>
          <w:b/>
          <w:bCs/>
        </w:rPr>
        <w:t xml:space="preserve">SC Stock Entry</w:t>
      </w:r>
      <w:r>
        <w:t xml:space="preserve"> loại </w:t>
      </w:r>
      <w:r>
        <w:rPr>
          <w:b/>
          <w:bCs/>
        </w:rPr>
        <w:t xml:space="preserve">Material Transfer</w:t>
      </w:r>
      <w:r>
        <w:t xml:space="preserve"> và ghi vào </w:t>
      </w:r>
      <w:r>
        <w:rPr>
          <w:b/>
          <w:bCs/>
        </w:rPr>
        <w:t xml:space="preserve">Sổ kho (Stock Ledger)</w:t>
      </w:r>
      <w:r>
        <w:t xml:space="preserve">: trừ tồn kho nguồn, cộng tồn kho đích; cập nhật </w:t>
      </w:r>
      <w:r>
        <w:rPr>
          <w:b/>
          <w:bCs/>
        </w:rPr>
        <w:t xml:space="preserve">SL đã chuyển</w:t>
      </w:r>
      <w:r>
        <w:t xml:space="preserve"> từng dòng.</w:t>
      </w:r>
    </w:p>
    <w:p>
      <w:pPr>
        <w:pStyle w:val="Compact"/>
        <w:numPr>
          <w:ilvl w:val="0"/>
          <w:numId w:val="1"/>
        </w:numPr>
      </w:pPr>
      <w:r>
        <w:t xml:space="preserve">Lưu </w:t>
      </w:r>
      <w:r>
        <w:rPr>
          <w:b/>
          <w:bCs/>
        </w:rPr>
        <w:t xml:space="preserve">Người duyệt</w:t>
      </w:r>
      <w:r>
        <w:t xml:space="preserve">, </w:t>
      </w:r>
      <w:r>
        <w:rPr>
          <w:b/>
          <w:bCs/>
        </w:rPr>
        <w:t xml:space="preserve">Thời điểm duyệt</w:t>
      </w:r>
      <w:r>
        <w:t xml:space="preserve">, và liên kết tới Stock Entry trên phiếu.</w:t>
      </w:r>
    </w:p>
    <w:p>
      <w:pPr>
        <w:pStyle w:val="Heading3"/>
      </w:pPr>
      <w:r>
        <w:rPr>
          <w:rStyle w:val="SectionNumber"/>
        </w:rPr>
        <w:t xml:space="preserve">3.6.6</w:t>
      </w:r>
      <w:r>
        <w:tab/>
        <w:t xml:space="preserve">Lỗi thường gặp &amp; mẹo</w:t>
      </w:r>
    </w:p>
    <w:p>
      <w:pPr>
        <w:pStyle w:val="Compact"/>
        <w:numPr>
          <w:ilvl w:val="0"/>
          <w:numId w:val="1"/>
        </w:numPr>
      </w:pPr>
      <w:r>
        <w:rPr>
          <w:b/>
          <w:bCs/>
        </w:rPr>
        <w:t xml:space="preserve">SC-E024 SAME_WAREHOUSE — Kho nguồn trùng kho đích:</w:t>
      </w:r>
      <w:r>
        <w:t xml:space="preserve"> chọn lại hai kho khác nhau (chuyển trong cùng một kho tạo bút toán ảo làm sai số liệu).</w:t>
      </w:r>
    </w:p>
    <w:p>
      <w:pPr>
        <w:pStyle w:val="Compact"/>
        <w:numPr>
          <w:ilvl w:val="0"/>
          <w:numId w:val="1"/>
        </w:numPr>
      </w:pPr>
      <w:r>
        <w:rPr>
          <w:b/>
          <w:bCs/>
        </w:rPr>
        <w:t xml:space="preserve">SC-E-TRANSFER-MANAGER-REQUIRED — Phiếu liên tầng cần Manager:</w:t>
      </w:r>
      <w:r>
        <w:t xml:space="preserve"> phiếu liên quan kho phân phối khu vực phải do Trưởng phòng nộp.</w:t>
      </w:r>
    </w:p>
    <w:p>
      <w:pPr>
        <w:pStyle w:val="Compact"/>
        <w:numPr>
          <w:ilvl w:val="0"/>
          <w:numId w:val="1"/>
        </w:numPr>
      </w:pPr>
      <w:r>
        <w:rPr>
          <w:b/>
          <w:bCs/>
        </w:rPr>
        <w:t xml:space="preserve">SC-E-TRANSFER-INSUFFICIENT — SL duyệt vượt tồn:</w:t>
      </w:r>
      <w:r>
        <w:t xml:space="preserve"> giảm SL duyệt xuống tối đa bằng tồn kho nguồn được báo.</w:t>
      </w:r>
    </w:p>
    <w:p>
      <w:pPr>
        <w:pStyle w:val="Compact"/>
        <w:numPr>
          <w:ilvl w:val="0"/>
          <w:numId w:val="1"/>
        </w:numPr>
      </w:pPr>
      <w:r>
        <w:rPr>
          <w:b/>
          <w:bCs/>
        </w:rPr>
        <w:t xml:space="preserve">SC-E-TRANSFER-SHORTAGE — Kho nguồn không đủ để FEFO chọn:</w:t>
      </w:r>
      <w:r>
        <w:t xml:space="preserve"> kiểm tra lại tồn theo lô; bổ sung tồn hoặc giảm số lượng.</w:t>
      </w:r>
    </w:p>
    <w:p>
      <w:pPr>
        <w:pStyle w:val="Compact"/>
        <w:numPr>
          <w:ilvl w:val="0"/>
          <w:numId w:val="1"/>
        </w:numPr>
      </w:pPr>
      <w:r>
        <w:rPr>
          <w:b/>
          <w:bCs/>
        </w:rPr>
        <w:t xml:space="preserve">Ngày cần phải sau hoặc bằng Ngày yêu cầu:</w:t>
      </w:r>
      <w:r>
        <w:t xml:space="preserve"> sửa lại Ngày cần.</w:t>
      </w:r>
    </w:p>
    <w:p>
      <w:pPr>
        <w:pStyle w:val="Compact"/>
        <w:numPr>
          <w:ilvl w:val="0"/>
          <w:numId w:val="1"/>
        </w:numPr>
      </w:pPr>
      <w:r>
        <w:rPr>
          <w:b/>
          <w:bCs/>
        </w:rPr>
        <w:t xml:space="preserve">Phải cancel SC Stock Entry trước:</w:t>
      </w:r>
      <w:r>
        <w:t xml:space="preserve"> muốn hủy phiếu đã có bút toán đã nộp thì hủy bút toán Stock Entry trước.</w:t>
      </w:r>
    </w:p>
    <w:p>
      <w:pPr>
        <w:pStyle w:val="Compact"/>
        <w:numPr>
          <w:ilvl w:val="0"/>
          <w:numId w:val="1"/>
        </w:numPr>
      </w:pPr>
      <w:r>
        <w:rPr>
          <w:b/>
          <w:bCs/>
        </w:rPr>
        <w:t xml:space="preserve">Mẹo —</w:t>
      </w:r>
      <w:r>
        <w:t xml:space="preserve"> dùng nút </w:t>
      </w:r>
      <w:r>
        <w:rPr>
          <w:b/>
          <w:bCs/>
        </w:rPr>
        <w:t xml:space="preserve">Xuất</w:t>
      </w:r>
      <w:r>
        <w:t xml:space="preserve"> ở màn hình Danh sách để tải danh sách phiếu luân chuyển ra Excel.</w:t>
      </w:r>
    </w:p>
    <w:p>
      <w:pPr>
        <w:pStyle w:val="Heading3"/>
      </w:pPr>
      <w:r>
        <w:rPr>
          <w:rStyle w:val="SectionNumber"/>
        </w:rPr>
        <w:t xml:space="preserve">3.6.7</w:t>
      </w:r>
      <w:r>
        <w:tab/>
        <w:t xml:space="preserve">Liên quan</w:t>
      </w:r>
    </w:p>
    <w:p>
      <w:pPr>
        <w:pStyle w:val="Compact"/>
        <w:numPr>
          <w:ilvl w:val="0"/>
          <w:numId w:val="1"/>
        </w:numPr>
      </w:pPr>
      <w:r>
        <w:t xml:space="preserve">Xem Chương 2 — Dữ liệu nền (khai báo SC Item, SC Warehouse).</w:t>
      </w:r>
    </w:p>
    <w:p>
      <w:pPr>
        <w:pStyle w:val="Compact"/>
        <w:numPr>
          <w:ilvl w:val="0"/>
          <w:numId w:val="1"/>
        </w:numPr>
      </w:pPr>
      <w:r>
        <w:t xml:space="preserve">Xem mục Tồn kho &amp; FEFO để hiểu cách chọn lô hết hạn trước và tồn khả dụng.</w:t>
      </w:r>
    </w:p>
    <w:p>
      <w:pPr>
        <w:pStyle w:val="Compact"/>
        <w:numPr>
          <w:ilvl w:val="0"/>
          <w:numId w:val="1"/>
        </w:numPr>
      </w:pPr>
      <w:r>
        <w:t xml:space="preserve">Xem mục Bút toán kho (SC Stock Entry) cho chi tiết loại giao dịch Material Transfer.</w:t>
      </w:r>
    </w:p>
    <w:p>
      <w:pPr>
        <w:pStyle w:val="Compact"/>
        <w:numPr>
          <w:ilvl w:val="0"/>
          <w:numId w:val="1"/>
        </w:numPr>
      </w:pPr>
      <w:r>
        <w:t xml:space="preserve">Xem 3.3 — Tiếp nhận &amp; Kiểm tra chất lượng (lô đang chờ QC không tính vào tồn khả dụng để chuyển).</w:t>
      </w:r>
    </w:p>
    <w:p>
      <w:pPr>
        <w:pStyle w:val="Heading2"/>
      </w:pPr>
      <w:r>
        <w:rPr>
          <w:rStyle w:val="SectionNumber"/>
        </w:rPr>
        <w:t xml:space="preserve">3.7</w:t>
      </w:r>
      <w:r>
        <w:tab/>
        <w:t xml:space="preserve">M7 · Bán hàng &amp; Bàn giao</w:t>
      </w:r>
    </w:p>
    <w:p>
      <w:pPr>
        <w:pStyle w:val="Heading3"/>
      </w:pPr>
      <w:r>
        <w:rPr>
          <w:rStyle w:val="SectionNumber"/>
        </w:rPr>
        <w:t xml:space="preserve">3.7.1</w:t>
      </w:r>
      <w:r>
        <w:tab/>
        <w:t xml:space="preserve">Mục đích &amp; khi nào dùng</w:t>
      </w:r>
    </w:p>
    <w:p>
      <w:pPr>
        <w:pStyle w:val="FirstParagraph"/>
      </w:pPr>
      <w:r>
        <w:t xml:space="preserve">Module M7 quản lý toàn bộ vòng đời bán hàng cho khách: từ hợp đồng khung bán, đơn hàng của khách, soạn hàng và giao hàng, biên bản nghiệm thu, đến hóa đơn bán và thu tiền. Bạn dùng module này khi: ký hợp đồng khung với một khách hàng để chốt danh mục và giá; nhận đơn đặt hàng (khách gọi điện, gửi email, hoặc tự đặt trên Cổng khách hàng); thủ kho soạn hàng và giao cho khách; và khi kế toán xuất hóa đơn, theo dõi công nợ phải thu.</w:t>
      </w:r>
    </w:p>
    <w:p>
      <w:pPr>
        <w:pStyle w:val="BodyText"/>
      </w:pPr>
      <w:r>
        <w:t xml:space="preserve">Chuỗi chứng từ nối tiếp nhau theo thứ tự cố định. </w:t>
      </w:r>
      <w:r>
        <w:rPr>
          <w:b/>
          <w:bCs/>
        </w:rPr>
        <w:t xml:space="preserve">Khách hàng (SC Customer)</w:t>
      </w:r>
      <w:r>
        <w:t xml:space="preserve"> là hồ sơ khách. </w:t>
      </w:r>
      <w:r>
        <w:rPr>
          <w:b/>
          <w:bCs/>
        </w:rPr>
        <w:t xml:space="preserve">Hợp đồng khung bán (SC Sales Framework Contract)</w:t>
      </w:r>
      <w:r>
        <w:t xml:space="preserve"> khóa danh mục vật tư, đơn giá và số lượng trần cho một kỳ. </w:t>
      </w:r>
      <w:r>
        <w:rPr>
          <w:b/>
          <w:bCs/>
        </w:rPr>
        <w:t xml:space="preserve">Đơn hàng bán (SC Sales Order)</w:t>
      </w:r>
      <w:r>
        <w:t xml:space="preserve"> là đơn khách đặt. </w:t>
      </w:r>
      <w:r>
        <w:rPr>
          <w:b/>
          <w:bCs/>
        </w:rPr>
        <w:t xml:space="preserve">Phiếu giao hàng (SC Delivery Note)</w:t>
      </w:r>
      <w:r>
        <w:t xml:space="preserve"> ghi nhận hàng thực xuất kho theo lô. </w:t>
      </w:r>
      <w:r>
        <w:rPr>
          <w:b/>
          <w:bCs/>
        </w:rPr>
        <w:t xml:space="preserve">Biên bản nghiệm thu (SC Acceptance Record)</w:t>
      </w:r>
      <w:r>
        <w:t xml:space="preserve"> xác nhận khách đã nhận đủ. </w:t>
      </w:r>
      <w:r>
        <w:rPr>
          <w:b/>
          <w:bCs/>
        </w:rPr>
        <w:t xml:space="preserve">Hóa đơn bán (SC Sales Invoice)</w:t>
      </w:r>
      <w:r>
        <w:t xml:space="preserve"> ghi doanh thu và công nợ. </w:t>
      </w:r>
      <w:r>
        <w:rPr>
          <w:b/>
          <w:bCs/>
        </w:rPr>
        <w:t xml:space="preserve">Phiếu thu (SC Sales Receipt)</w:t>
      </w:r>
      <w:r>
        <w:t xml:space="preserve"> tất toán công nợ.</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Nguyên tắc xuyên suốt:</w:t>
      </w:r>
      <w:r>
        <w:t xml:space="preserve"> </w:t>
      </w:r>
      <w:r>
        <w:rPr>
          <w:b/>
          <w:bCs/>
        </w:rPr>
        <w:t xml:space="preserve">giá luôn lấy từ hợp đồng khung</w:t>
      </w:r>
      <w:r>
        <w:t xml:space="preserve">, người dùng và kế toán không sửa được; và </w:t>
      </w:r>
      <w:r>
        <w:rPr>
          <w:b/>
          <w:bCs/>
        </w:rPr>
        <w:t xml:space="preserve">phải có nghiệm thu mới xuất được hóa đơn</w:t>
      </w:r>
      <w:r>
        <w:t xml:space="preserve">. Hai chốt này bảo vệ doanh thu khỏi sai giá và khỏi xuất hóa đơn cho hàng khách chưa nhận.</w:t>
      </w:r>
    </w:p>
    <w:p>
      <w:pPr>
        <w:pStyle w:val="Heading3"/>
      </w:pPr>
      <w:r>
        <w:rPr>
          <w:rStyle w:val="SectionNumber"/>
        </w:rPr>
        <w:t xml:space="preserve">3.7.2</w:t>
      </w:r>
      <w:r>
        <w:tab/>
        <w:t xml:space="preserve">Ai làm được &amp; cần chuẩn bị gì</w:t>
      </w:r>
    </w:p>
    <w:p>
      <w:pPr>
        <w:pStyle w:val="BodyText"/>
      </w:pPr>
      <w:r>
        <w:rPr>
          <w:b/>
          <w:bCs/>
        </w:rPr>
        <w:t xml:space="preserve">Vai trò:</w:t>
      </w:r>
      <w:r>
        <w:t xml:space="preserve"> NV Mua &amp; Bán hàng (SupplyCore Purchaser) tạo Khách hàng, Hợp đồng khung bán, Đơn hàng và duyệt đơn. Thủ kho (SupplyCore Storekeeper) soạn hàng, quét xác nhận và nộp Phiếu giao hàng, lập Biên bản nghiệm thu. Kế toán (SupplyCore Accountant) lập Hóa đơn bán và Phiếu thu, theo dõi công nợ phải thu. Trưởng phòng (SupplyCore Manager) có toàn quyền và giám sát toàn chuỗi. Khách hàng tự đặt hàng và tự nghiệm thu qua Cổng khách hàng (xem 3.12).</w:t>
      </w:r>
    </w:p>
    <w:p>
      <w:pPr>
        <w:pStyle w:val="BodyText"/>
      </w:pPr>
      <w:r>
        <w:rPr>
          <w:b/>
          <w:bCs/>
        </w:rPr>
        <w:t xml:space="preserve">Cần có trước:</w:t>
      </w:r>
      <w:r>
        <w:t xml:space="preserve"> Vật tư (SC Item), Kho (SC Warehouse) và Đơn vị tính đã khai trong Dữ liệu nền. Khách hàng đã tạo hồ sơ, có </w:t>
      </w:r>
      <w:r>
        <w:rPr>
          <w:b/>
          <w:bCs/>
        </w:rPr>
        <w:t xml:space="preserve">Hạn mức tín dụng</w:t>
      </w:r>
      <w:r>
        <w:t xml:space="preserve"> nếu muốn kiểm soát công nợ. Hợp đồng khung bán còn hiệu lực nếu bán theo hợp đồng. Kho xuất còn đủ </w:t>
      </w:r>
      <w:r>
        <w:rPr>
          <w:b/>
          <w:bCs/>
        </w:rPr>
        <w:t xml:space="preserve">tồn khả dụng</w:t>
      </w:r>
      <w:r>
        <w:t xml:space="preserve"> (không tính lô đang chờ QC, bị từ chối hoặc bị khóa do thu hồi).</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Đơn vị kép:</w:t>
      </w:r>
      <w:r>
        <w:t xml:space="preserve"> một vật tư có thể mua theo thùng/hộp nhưng bán và xuất theo cái. Khai bảng </w:t>
      </w:r>
      <w:r>
        <w:rPr>
          <w:b/>
          <w:bCs/>
        </w:rPr>
        <w:t xml:space="preserve">Quy đổi đơn vị kép</w:t>
      </w:r>
      <w:r>
        <w:t xml:space="preserve"> trên thẻ vật tư (1 đơn vị này = bao nhiêu đơn vị tồn kho). Sổ kho luôn ghi theo </w:t>
      </w:r>
      <w:r>
        <w:rPr>
          <w:b/>
          <w:bCs/>
        </w:rPr>
        <w:t xml:space="preserve">đơn vị tồn kho</w:t>
      </w:r>
      <w:r>
        <w:t xml:space="preserve">; quy đổi chỉ phục vụ nhập liệu và hiển thị.</w:t>
      </w:r>
    </w:p>
    <w:p>
      <w:pPr>
        <w:pStyle w:val="Heading3"/>
      </w:pPr>
      <w:r>
        <w:rPr>
          <w:rStyle w:val="SectionNumber"/>
        </w:rPr>
        <w:t xml:space="preserve">3.7.3</w:t>
      </w:r>
      <w:r>
        <w:tab/>
        <w:t xml:space="preserve">Các bước thực hiện</w:t>
      </w:r>
    </w:p>
    <w:p>
      <w:pPr>
        <w:pStyle w:val="Heading4"/>
      </w:pPr>
      <w:r>
        <w:rPr>
          <w:rStyle w:val="SectionNumber"/>
        </w:rPr>
        <w:t xml:space="preserve">3.7.3.1</w:t>
      </w:r>
      <w:r>
        <w:tab/>
        <w:t xml:space="preserve">Tạo hồ sơ Khách hàng</w:t>
      </w:r>
    </w:p>
    <w:p>
      <w:pPr>
        <w:numPr>
          <w:ilvl w:val="0"/>
          <w:numId w:val="648"/>
        </w:numPr>
      </w:pPr>
      <w:r>
        <w:t xml:space="preserve">Từ Trang chủ, mở khối </w:t>
      </w:r>
      <w:r>
        <w:rPr>
          <w:b/>
          <w:bCs/>
        </w:rPr>
        <w:t xml:space="preserve">BÁN HÀNG</w:t>
      </w:r>
      <w:r>
        <w:t xml:space="preserve">, bấm thẻ </w:t>
      </w:r>
      <w:r>
        <w:rPr>
          <w:b/>
          <w:bCs/>
        </w:rPr>
        <w:t xml:space="preserve">Khách hàng</w:t>
      </w:r>
      <w:r>
        <w:t xml:space="preserve"> rồi nhấn </w:t>
      </w:r>
      <w:r>
        <w:rPr>
          <w:b/>
          <w:bCs/>
        </w:rPr>
        <w:t xml:space="preserve">Tạo mới</w:t>
      </w:r>
      <w:r>
        <w:t xml:space="preserve">.</w:t>
      </w:r>
    </w:p>
    <w:p>
      <w:pPr>
        <w:numPr>
          <w:ilvl w:val="0"/>
          <w:numId w:val="648"/>
        </w:numPr>
      </w:pPr>
      <w:r>
        <w:t xml:space="preserve">Điền </w:t>
      </w:r>
      <w:r>
        <w:rPr>
          <w:b/>
          <w:bCs/>
        </w:rPr>
        <w:t xml:space="preserve">Tên khách hàng</w:t>
      </w:r>
      <w:r>
        <w:t xml:space="preserve">, </w:t>
      </w:r>
      <w:r>
        <w:rPr>
          <w:b/>
          <w:bCs/>
        </w:rPr>
        <w:t xml:space="preserve">Mã số thuế</w:t>
      </w:r>
      <w:r>
        <w:t xml:space="preserve">, </w:t>
      </w:r>
      <w:r>
        <w:rPr>
          <w:b/>
          <w:bCs/>
        </w:rPr>
        <w:t xml:space="preserve">Địa chỉ</w:t>
      </w:r>
      <w:r>
        <w:t xml:space="preserve">, </w:t>
      </w:r>
      <w:r>
        <w:rPr>
          <w:b/>
          <w:bCs/>
        </w:rPr>
        <w:t xml:space="preserve">Điện thoại</w:t>
      </w:r>
      <w:r>
        <w:t xml:space="preserve">, </w:t>
      </w:r>
      <w:r>
        <w:rPr>
          <w:b/>
          <w:bCs/>
        </w:rPr>
        <w:t xml:space="preserve">Người liên hệ</w:t>
      </w:r>
      <w:r>
        <w:t xml:space="preserve">.</w:t>
      </w:r>
    </w:p>
    <w:p>
      <w:pPr>
        <w:numPr>
          <w:ilvl w:val="0"/>
          <w:numId w:val="648"/>
        </w:numPr>
      </w:pPr>
      <w:r>
        <w:t xml:space="preserve">Đặt </w:t>
      </w:r>
      <w:r>
        <w:rPr>
          <w:b/>
          <w:bCs/>
        </w:rPr>
        <w:t xml:space="preserve">Hạn mức tín dụng</w:t>
      </w:r>
      <w:r>
        <w:t xml:space="preserve"> nếu muốn hệ thống tự chặn đơn khi khách nợ quá mức. Để trống thì dùng hạn mức mặc định trong Cấu hình hệ thống.</w:t>
      </w:r>
    </w:p>
    <w:p>
      <w:pPr>
        <w:numPr>
          <w:ilvl w:val="0"/>
          <w:numId w:val="648"/>
        </w:numPr>
      </w:pPr>
      <w:r>
        <w:t xml:space="preserve">Nếu khách sẽ tự đặt hàng qua Cổng khách hàng, điền </w:t>
      </w:r>
      <w:r>
        <w:rPr>
          <w:b/>
          <w:bCs/>
        </w:rPr>
        <w:t xml:space="preserve">Tài khoản Portal</w:t>
      </w:r>
      <w:r>
        <w:t xml:space="preserve"> (email tài khoản đăng nhập của khách). Mỗi tài khoản Portal chỉ được gắn đúng một khách hàng.</w:t>
      </w:r>
    </w:p>
    <w:p>
      <w:pPr>
        <w:numPr>
          <w:ilvl w:val="0"/>
          <w:numId w:val="648"/>
        </w:numPr>
      </w:pPr>
      <w:r>
        <w:t xml:space="preserve">Nhấn </w:t>
      </w:r>
      <w:r>
        <w:rPr>
          <w:b/>
          <w:bCs/>
        </w:rPr>
        <w:t xml:space="preserve">Lưu</w:t>
      </w:r>
      <w:r>
        <w:t xml:space="preserve">.</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Màn hình chi tiết Khách hàng với hạn mức tín dụng và tài khoản Portal.</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w:t>
      </w:r>
      <w:r>
        <w:rPr>
          <w:b/>
          <w:bCs/>
        </w:rPr>
        <w:t xml:space="preserve">Tài khoản Portal là trục cô lập dữ liệu.</w:t>
      </w:r>
      <w:r>
        <w:t xml:space="preserve"> Gán nhầm tài khoản sang khách khác sẽ khiến khách đó nhìn thấy đơn hàng, hóa đơn và công nợ của khách kia. Kiểm tra kỹ trước khi lưu.</w:t>
      </w:r>
    </w:p>
    <w:p>
      <w:pPr>
        <w:pStyle w:val="Heading4"/>
      </w:pPr>
      <w:r>
        <w:rPr>
          <w:rStyle w:val="SectionNumber"/>
        </w:rPr>
        <w:t xml:space="preserve">3.7.3.2</w:t>
      </w:r>
      <w:r>
        <w:tab/>
        <w:t xml:space="preserve">Lập Hợp đồng khung bán</w:t>
      </w:r>
    </w:p>
    <w:p>
      <w:pPr>
        <w:numPr>
          <w:ilvl w:val="0"/>
          <w:numId w:val="649"/>
        </w:numPr>
      </w:pPr>
      <w:r>
        <w:t xml:space="preserve">Bấm thẻ </w:t>
      </w:r>
      <w:r>
        <w:rPr>
          <w:b/>
          <w:bCs/>
        </w:rPr>
        <w:t xml:space="preserve">HĐ khung bán</w:t>
      </w:r>
      <w:r>
        <w:t xml:space="preserve"> rồi </w:t>
      </w:r>
      <w:r>
        <w:rPr>
          <w:b/>
          <w:bCs/>
        </w:rPr>
        <w:t xml:space="preserve">Tạo mới</w:t>
      </w:r>
      <w:r>
        <w:t xml:space="preserve">. Chọn </w:t>
      </w:r>
      <w:r>
        <w:rPr>
          <w:b/>
          <w:bCs/>
        </w:rPr>
        <w:t xml:space="preserve">Khách hàng</w:t>
      </w:r>
      <w:r>
        <w:t xml:space="preserve">, đặt </w:t>
      </w:r>
      <w:r>
        <w:rPr>
          <w:b/>
          <w:bCs/>
        </w:rPr>
        <w:t xml:space="preserve">Hiệu lực từ</w:t>
      </w:r>
      <w:r>
        <w:t xml:space="preserve"> và </w:t>
      </w:r>
      <w:r>
        <w:rPr>
          <w:b/>
          <w:bCs/>
        </w:rPr>
        <w:t xml:space="preserve">Hiệu lực đến</w:t>
      </w:r>
      <w:r>
        <w:t xml:space="preserve">.</w:t>
      </w:r>
    </w:p>
    <w:p>
      <w:pPr>
        <w:numPr>
          <w:ilvl w:val="0"/>
          <w:numId w:val="649"/>
        </w:numPr>
      </w:pPr>
      <w:r>
        <w:t xml:space="preserve">Trong bảng danh mục, thêm từng dòng vật tư: </w:t>
      </w:r>
      <w:r>
        <w:rPr>
          <w:b/>
          <w:bCs/>
        </w:rPr>
        <w:t xml:space="preserve">Mã VT</w:t>
      </w:r>
      <w:r>
        <w:t xml:space="preserve">, </w:t>
      </w:r>
      <w:r>
        <w:rPr>
          <w:b/>
          <w:bCs/>
        </w:rPr>
        <w:t xml:space="preserve">Đơn vị</w:t>
      </w:r>
      <w:r>
        <w:t xml:space="preserve">, </w:t>
      </w:r>
      <w:r>
        <w:rPr>
          <w:b/>
          <w:bCs/>
        </w:rPr>
        <w:t xml:space="preserve">Đơn giá</w:t>
      </w:r>
      <w:r>
        <w:t xml:space="preserve"> (giá chốt theo hợp đồng) và </w:t>
      </w:r>
      <w:r>
        <w:rPr>
          <w:b/>
          <w:bCs/>
        </w:rPr>
        <w:t xml:space="preserve">SL hợp đồng</w:t>
      </w:r>
      <w:r>
        <w:t xml:space="preserve"> (số lượng trần khách được đặt trong kỳ).</w:t>
      </w:r>
    </w:p>
    <w:p>
      <w:pPr>
        <w:numPr>
          <w:ilvl w:val="0"/>
          <w:numId w:val="649"/>
        </w:numPr>
      </w:pPr>
      <w:r>
        <w:t xml:space="preserve">Nhấn </w:t>
      </w:r>
      <w:r>
        <w:rPr>
          <w:b/>
          <w:bCs/>
        </w:rPr>
        <w:t xml:space="preserve">Lưu</w:t>
      </w:r>
      <w:r>
        <w:t xml:space="preserve"> rồi </w:t>
      </w:r>
      <w:r>
        <w:rPr>
          <w:b/>
          <w:bCs/>
        </w:rPr>
        <w:t xml:space="preserve">Nộp</w:t>
      </w:r>
      <w:r>
        <w:t xml:space="preserve"> để hợp đồng có hiệu lực.</w:t>
      </w:r>
    </w:p>
    <w:p>
      <w:pPr>
        <w:numPr>
          <w:ilvl w:val="0"/>
          <w:numId w:val="649"/>
        </w:numPr>
      </w:pPr>
      <w:r>
        <w:t xml:space="preserve">Trong quá trình sử dụng, cột </w:t>
      </w:r>
      <w:r>
        <w:rPr>
          <w:b/>
          <w:bCs/>
        </w:rPr>
        <w:t xml:space="preserve">SL đã bán</w:t>
      </w:r>
      <w:r>
        <w:t xml:space="preserve"> và </w:t>
      </w:r>
      <w:r>
        <w:rPr>
          <w:b/>
          <w:bCs/>
        </w:rPr>
        <w:t xml:space="preserve">SL còn lại</w:t>
      </w:r>
      <w:r>
        <w:t xml:space="preserve"> tự cập nhật theo các đơn hàng đã đặt — không sửa tay.</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Hợp đồng khung bán với bảng danh mục, đơn giá và cột SL còn lại.</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Hệ thống kiểm tra hiệu lực </w:t>
      </w:r>
      <w:r>
        <w:rPr>
          <w:b/>
          <w:bCs/>
        </w:rPr>
        <w:t xml:space="preserve">theo ngày</w:t>
      </w:r>
      <w:r>
        <w:t xml:space="preserve">, không tin vào trạng thái hiển thị. Hợp đồng hết ngày hiệu lực sẽ bị chặn đặt đơn ngay cả khi trạng thái chưa kịp cập nhật.</w:t>
      </w:r>
    </w:p>
    <w:p>
      <w:pPr>
        <w:pStyle w:val="Heading4"/>
      </w:pPr>
      <w:r>
        <w:rPr>
          <w:rStyle w:val="SectionNumber"/>
        </w:rPr>
        <w:t xml:space="preserve">3.7.3.3</w:t>
      </w:r>
      <w:r>
        <w:tab/>
        <w:t xml:space="preserve">Tạo &amp; duyệt Đơn hàng bán</w:t>
      </w:r>
    </w:p>
    <w:p>
      <w:pPr>
        <w:numPr>
          <w:ilvl w:val="0"/>
          <w:numId w:val="650"/>
        </w:numPr>
      </w:pPr>
      <w:r>
        <w:t xml:space="preserve">Bấm thẻ </w:t>
      </w:r>
      <w:r>
        <w:rPr>
          <w:b/>
          <w:bCs/>
        </w:rPr>
        <w:t xml:space="preserve">Đơn hàng bán</w:t>
      </w:r>
      <w:r>
        <w:t xml:space="preserve"> rồi </w:t>
      </w:r>
      <w:r>
        <w:rPr>
          <w:b/>
          <w:bCs/>
        </w:rPr>
        <w:t xml:space="preserve">Tạo mới</w:t>
      </w:r>
      <w:r>
        <w:t xml:space="preserve">. Chọn </w:t>
      </w:r>
      <w:r>
        <w:rPr>
          <w:b/>
          <w:bCs/>
        </w:rPr>
        <w:t xml:space="preserve">Khách hàng</w:t>
      </w:r>
      <w:r>
        <w:t xml:space="preserve"> và </w:t>
      </w:r>
      <w:r>
        <w:rPr>
          <w:b/>
          <w:bCs/>
        </w:rPr>
        <w:t xml:space="preserve">Ngày đặt hàng</w:t>
      </w:r>
      <w:r>
        <w:t xml:space="preserve">.</w:t>
      </w:r>
    </w:p>
    <w:p>
      <w:pPr>
        <w:numPr>
          <w:ilvl w:val="0"/>
          <w:numId w:val="650"/>
        </w:numPr>
      </w:pPr>
      <w:r>
        <w:t xml:space="preserve">Chọn </w:t>
      </w:r>
      <w:r>
        <w:rPr>
          <w:b/>
          <w:bCs/>
        </w:rPr>
        <w:t xml:space="preserve">HĐ khung bán</w:t>
      </w:r>
      <w:r>
        <w:t xml:space="preserve">. Ô chọn hợp đồng chỉ hiện hợp đồng của đúng khách đã chọn; khi chọn xong, hệ thống </w:t>
      </w:r>
      <w:r>
        <w:rPr>
          <w:b/>
          <w:bCs/>
        </w:rPr>
        <w:t xml:space="preserve">tự nạp danh mục vật tư</w:t>
      </w:r>
      <w:r>
        <w:t xml:space="preserve"> kèm đơn giá hợp đồng và SL còn lại.</w:t>
      </w:r>
    </w:p>
    <w:p>
      <w:pPr>
        <w:numPr>
          <w:ilvl w:val="0"/>
          <w:numId w:val="650"/>
        </w:numPr>
      </w:pPr>
      <w:r>
        <w:t xml:space="preserve">Nhập </w:t>
      </w:r>
      <w:r>
        <w:rPr>
          <w:b/>
          <w:bCs/>
        </w:rPr>
        <w:t xml:space="preserve">SL đặt</w:t>
      </w:r>
      <w:r>
        <w:t xml:space="preserve"> cho từng dòng. Ô chọn vật tư chỉ cho chọn trong danh mục hợp đồng. Có thể xóa các dòng khách không đặt.</w:t>
      </w:r>
    </w:p>
    <w:p>
      <w:pPr>
        <w:numPr>
          <w:ilvl w:val="0"/>
          <w:numId w:val="650"/>
        </w:numPr>
      </w:pPr>
      <w:r>
        <w:t xml:space="preserve">Nhấn </w:t>
      </w:r>
      <w:r>
        <w:rPr>
          <w:b/>
          <w:bCs/>
        </w:rPr>
        <w:t xml:space="preserve">Lưu</w:t>
      </w:r>
      <w:r>
        <w:t xml:space="preserve">. Hệ thống ghi đè lại đơn giá theo hợp đồng, tính tổng tiền, và kiểm tra: số lượng không vượt SL trần hợp đồng, tồn kho khả dụng đủ, và công nợ khách không vượt hạn mức tín dụng.</w:t>
      </w:r>
    </w:p>
    <w:p>
      <w:pPr>
        <w:numPr>
          <w:ilvl w:val="0"/>
          <w:numId w:val="650"/>
        </w:numPr>
      </w:pPr>
      <w:r>
        <w:t xml:space="preserve">Nhấn </w:t>
      </w:r>
      <w:r>
        <w:rPr>
          <w:b/>
          <w:bCs/>
        </w:rPr>
        <w:t xml:space="preserve">Duyệt</w:t>
      </w:r>
      <w:r>
        <w:t xml:space="preserve"> để chuyển đơn sang trạng thái </w:t>
      </w:r>
      <w:r>
        <w:rPr>
          <w:b/>
          <w:bCs/>
        </w:rPr>
        <w:t xml:space="preserve">Đã duyệt</w:t>
      </w:r>
      <w:r>
        <w:t xml:space="preserve"> — từ đây thủ kho mới lập được Phiếu giao hàng.</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Đơn hàng bán với hợp đồng khung đã chọn và bảng chi tiết tự nạp.</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khách vượt hạn mức tín dụng, đơn bị đặt cờ </w:t>
      </w:r>
      <w:r>
        <w:rPr>
          <w:b/>
          <w:bCs/>
        </w:rPr>
        <w:t xml:space="preserve">Giữ do công nợ (credit hold)</w:t>
      </w:r>
      <w:r>
        <w:t xml:space="preserve"> và không duyệt được. Phải thu bớt công nợ hoặc nâng hạn mức trên hồ sơ khách trước.</w:t>
      </w:r>
    </w:p>
    <w:p>
      <w:pPr>
        <w:pStyle w:val="Heading4"/>
      </w:pPr>
      <w:r>
        <w:rPr>
          <w:rStyle w:val="SectionNumber"/>
        </w:rPr>
        <w:t xml:space="preserve">3.7.3.4</w:t>
      </w:r>
      <w:r>
        <w:tab/>
        <w:t xml:space="preserve">Soạn hàng &amp; quét xác nhận (Thủ kho)</w:t>
      </w:r>
    </w:p>
    <w:p>
      <w:pPr>
        <w:pStyle w:val="FirstParagraph"/>
      </w:pPr>
      <w:r>
        <w:t xml:space="preserve">Đây là bước bảo đảm hàng giao đúng lô, đúng số lượng. Từ đơn đã duyệt, hệ thống tạo một Phiếu giao hàng </w:t>
      </w:r>
      <w:r>
        <w:rPr>
          <w:b/>
          <w:bCs/>
        </w:rPr>
        <w:t xml:space="preserve">nháp</w:t>
      </w:r>
      <w:r>
        <w:t xml:space="preserve"> với lô do FEFO gợi ý; thủ kho ra kho lấy hàng thật rồi quét xác nhận từng dòng. Chỉ khi quét đủ mọi dòng mới nộp được phiếu và trừ tồn kho.</w:t>
      </w:r>
    </w:p>
    <w:p>
      <w:pPr>
        <w:numPr>
          <w:ilvl w:val="0"/>
          <w:numId w:val="651"/>
        </w:numPr>
      </w:pPr>
      <w:r>
        <w:t xml:space="preserve">Mở Đơn hàng bán ở trạng thái </w:t>
      </w:r>
      <w:r>
        <w:rPr>
          <w:b/>
          <w:bCs/>
        </w:rPr>
        <w:t xml:space="preserve">Đã duyệt</w:t>
      </w:r>
      <w:r>
        <w:t xml:space="preserve">, bấm </w:t>
      </w:r>
      <w:r>
        <w:rPr>
          <w:b/>
          <w:bCs/>
        </w:rPr>
        <w:t xml:space="preserve">Tạo phiếu giao (soạn hàng)</w:t>
      </w:r>
      <w:r>
        <w:t xml:space="preserve">. Hệ thống tạo Phiếu giao hàng nháp và chuyển đơn sang </w:t>
      </w:r>
      <w:r>
        <w:rPr>
          <w:b/>
          <w:bCs/>
        </w:rPr>
        <w:t xml:space="preserve">Đang xử lý</w:t>
      </w:r>
      <w:r>
        <w:t xml:space="preserve"> (nút Tạo phiếu giao (soạn hàng) ẩn đi để tránh tạo trùng).</w:t>
      </w:r>
    </w:p>
    <w:p>
      <w:pPr>
        <w:numPr>
          <w:ilvl w:val="0"/>
          <w:numId w:val="651"/>
        </w:numPr>
      </w:pPr>
      <w:r>
        <w:t xml:space="preserve">Trên phiếu giao nháp, xem bảng </w:t>
      </w:r>
      <w:r>
        <w:rPr>
          <w:b/>
          <w:bCs/>
        </w:rPr>
        <w:t xml:space="preserve">Hướng dẫn lấy hàng</w:t>
      </w:r>
      <w:r>
        <w:t xml:space="preserve">: mỗi dòng hiển thị lô nên lấy (hạn dùng gần nhất), vị trí và số lượng.</w:t>
      </w:r>
    </w:p>
    <w:p>
      <w:pPr>
        <w:numPr>
          <w:ilvl w:val="0"/>
          <w:numId w:val="651"/>
        </w:numPr>
      </w:pPr>
      <w:r>
        <w:t xml:space="preserve">Ra kho lấy hàng. Với từng dòng, quét </w:t>
      </w:r>
      <w:r>
        <w:rPr>
          <w:b/>
          <w:bCs/>
        </w:rPr>
        <w:t xml:space="preserve">mã vạch lô</w:t>
      </w:r>
      <w:r>
        <w:t xml:space="preserve"> trên thùng/hộp; quét thêm </w:t>
      </w:r>
      <w:r>
        <w:rPr>
          <w:b/>
          <w:bCs/>
        </w:rPr>
        <w:t xml:space="preserve">mã vị trí (bin)</w:t>
      </w:r>
      <w:r>
        <w:t xml:space="preserve"> nếu kho có khai vị trí; nhập </w:t>
      </w:r>
      <w:r>
        <w:rPr>
          <w:b/>
          <w:bCs/>
        </w:rPr>
        <w:t xml:space="preserve">SL thực lấy</w:t>
      </w:r>
      <w:r>
        <w:t xml:space="preserve"> nếu khác số gợi ý.</w:t>
      </w:r>
    </w:p>
    <w:p>
      <w:pPr>
        <w:numPr>
          <w:ilvl w:val="0"/>
          <w:numId w:val="651"/>
        </w:numPr>
      </w:pPr>
      <w:r>
        <w:t xml:space="preserve">Hệ thống kiểm tra ngay tại máy chủ: lô đúng vật tư, còn hạn, đã đạt QC, không bị khóa, đủ tồn tại kho xuất, và vị trí thuộc đúng kho. Đạt thì dòng được đánh dấu </w:t>
      </w:r>
      <w:r>
        <w:rPr>
          <w:b/>
          <w:bCs/>
        </w:rPr>
        <w:t xml:space="preserve">Đã quét xác nhận</w:t>
      </w:r>
      <w:r>
        <w:t xml:space="preserve"> và hiện số dòng còn lại.</w:t>
      </w:r>
    </w:p>
    <w:p>
      <w:pPr>
        <w:numPr>
          <w:ilvl w:val="0"/>
          <w:numId w:val="651"/>
        </w:numPr>
      </w:pPr>
      <w:r>
        <w:t xml:space="preserve">Khi mọi dòng đã quét, nhấn </w:t>
      </w:r>
      <w:r>
        <w:rPr>
          <w:b/>
          <w:bCs/>
        </w:rPr>
        <w:t xml:space="preserve">Nộp</w:t>
      </w:r>
      <w:r>
        <w:t xml:space="preserve">. Hệ thống trừ tồn kho theo đúng lô đã quét, ghi vào Sổ kho, và chuyển đơn hàng sang </w:t>
      </w:r>
      <w:r>
        <w:rPr>
          <w:b/>
          <w:bCs/>
        </w:rPr>
        <w:t xml:space="preserve">Đã bàn giao</w:t>
      </w:r>
      <w:r>
        <w:t xml:space="preserve">.</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Màn hình soạn hàng với ô quét lô, ô quét vị trí và tiến độ số dòng đã xác nhận.</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w:t>
      </w:r>
      <w:r>
        <w:rPr>
          <w:b/>
          <w:bCs/>
        </w:rPr>
        <w:t xml:space="preserve">Được phép lấy lô khác lô gợi ý.</w:t>
      </w:r>
      <w:r>
        <w:t xml:space="preserve"> Thực tế kho không phải lúc nào cũng khớp gợi ý FEFO (hàng nằm sâu, thùng vỡ, lô lẻ). Cứ quét lô thực lấy — hệ thống kiểm tra và ghi nhận đúng lô đó, nên truy xuất nguồn gốc sau này vẫn chính xác.</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Máy quét cầm tay (PDA) hoạt động như bàn phím: quét xong nó gõ mã vào ô đang chọn rồi Enter. Vì vậy dùng được ngay trên trình duyệt của máy PDA, không cần cài ứng dụng riêng.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Nếu bỏ phiếu giao nháp:</w:t>
      </w:r>
      <w:r>
        <w:t xml:space="preserve"> </w:t>
      </w:r>
      <w:r>
        <w:rPr>
          <w:b/>
          <w:bCs/>
        </w:rPr>
        <w:t xml:space="preserve">Xóa</w:t>
      </w:r>
      <w:r>
        <w:t xml:space="preserve"> phiếu để đơn hàng tự quay lại </w:t>
      </w:r>
      <w:r>
        <w:rPr>
          <w:b/>
          <w:bCs/>
        </w:rPr>
        <w:t xml:space="preserve">Đã duyệt</w:t>
      </w:r>
      <w:r>
        <w:t xml:space="preserve"> và hiện lại nút Tạo phiếu giao (soạn hàng). Đừng để phiếu nháp treo — đơn sẽ kẹt ở Đang xử lý.</w:t>
      </w:r>
    </w:p>
    <w:p>
      <w:pPr>
        <w:pStyle w:val="Heading4"/>
      </w:pPr>
      <w:r>
        <w:rPr>
          <w:rStyle w:val="SectionNumber"/>
        </w:rPr>
        <w:t xml:space="preserve">3.7.3.5</w:t>
      </w:r>
      <w:r>
        <w:tab/>
        <w:t xml:space="preserve">Lập Biên bản nghiệm thu</w:t>
      </w:r>
    </w:p>
    <w:p>
      <w:pPr>
        <w:numPr>
          <w:ilvl w:val="0"/>
          <w:numId w:val="652"/>
        </w:numPr>
      </w:pPr>
      <w:r>
        <w:t xml:space="preserve">Sau khi giao hàng, mở Phiếu giao hàng đã nộp và bấm tạo </w:t>
      </w:r>
      <w:r>
        <w:rPr>
          <w:b/>
          <w:bCs/>
        </w:rPr>
        <w:t xml:space="preserve">Biên bản nghiệm thu</w:t>
      </w:r>
      <w:r>
        <w:t xml:space="preserve">; hoặc để khách tự xác nhận trên Cổng khách hàng (xem 3.12).</w:t>
      </w:r>
    </w:p>
    <w:p>
      <w:pPr>
        <w:numPr>
          <w:ilvl w:val="0"/>
          <w:numId w:val="652"/>
        </w:numPr>
      </w:pPr>
      <w:r>
        <w:t xml:space="preserve">Điền </w:t>
      </w:r>
      <w:r>
        <w:rPr>
          <w:b/>
          <w:bCs/>
        </w:rPr>
        <w:t xml:space="preserve">Ngày nghiệm thu</w:t>
      </w:r>
      <w:r>
        <w:t xml:space="preserve">, </w:t>
      </w:r>
      <w:r>
        <w:rPr>
          <w:b/>
          <w:bCs/>
        </w:rPr>
        <w:t xml:space="preserve">Người nghiệm thu</w:t>
      </w:r>
      <w:r>
        <w:t xml:space="preserve"> (đại diện bên khách) và ghi chú nếu có.</w:t>
      </w:r>
    </w:p>
    <w:p>
      <w:pPr>
        <w:numPr>
          <w:ilvl w:val="0"/>
          <w:numId w:val="652"/>
        </w:numPr>
      </w:pPr>
      <w:r>
        <w:t xml:space="preserve">Nhấn </w:t>
      </w:r>
      <w:r>
        <w:rPr>
          <w:b/>
          <w:bCs/>
        </w:rPr>
        <w:t xml:space="preserve">Lưu</w:t>
      </w:r>
      <w:r>
        <w:t xml:space="preserve"> rồi </w:t>
      </w:r>
      <w:r>
        <w:rPr>
          <w:b/>
          <w:bCs/>
        </w:rPr>
        <w:t xml:space="preserve">Nộp</w:t>
      </w:r>
      <w:r>
        <w:t xml:space="preserve">. Phiếu giao chuyển sang </w:t>
      </w:r>
      <w:r>
        <w:rPr>
          <w:b/>
          <w:bCs/>
        </w:rPr>
        <w:t xml:space="preserve">Đã nghiệm thu</w:t>
      </w:r>
      <w:r>
        <w:t xml:space="preserve"> — mở khóa bước lập hóa đơn.</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Biên bản nghiệm thu gắn với phiếu giao hàng.</w:t>
      </w:r>
    </w:p>
    <w:p>
      <w:pPr>
        <w:pStyle w:val="Heading4"/>
      </w:pPr>
      <w:r>
        <w:rPr>
          <w:rStyle w:val="SectionNumber"/>
        </w:rPr>
        <w:t xml:space="preserve">3.7.3.6</w:t>
      </w:r>
      <w:r>
        <w:tab/>
        <w:t xml:space="preserve">Xuất Hóa đơn bán &amp; Thu tiền (Kế toán)</w:t>
      </w:r>
    </w:p>
    <w:p>
      <w:pPr>
        <w:numPr>
          <w:ilvl w:val="0"/>
          <w:numId w:val="653"/>
        </w:numPr>
      </w:pPr>
      <w:r>
        <w:t xml:space="preserve">Mở Phiếu giao hàng đã nghiệm thu, bấm tạo </w:t>
      </w:r>
      <w:r>
        <w:rPr>
          <w:b/>
          <w:bCs/>
        </w:rPr>
        <w:t xml:space="preserve">Hóa đơn bán</w:t>
      </w:r>
      <w:r>
        <w:t xml:space="preserve">. Hệ thống chép nguyên vật tư và số lượng từ phiếu giao — không sửa được cho khác.</w:t>
      </w:r>
    </w:p>
    <w:p>
      <w:pPr>
        <w:numPr>
          <w:ilvl w:val="0"/>
          <w:numId w:val="653"/>
        </w:numPr>
      </w:pPr>
      <w:r>
        <w:t xml:space="preserve">Kiểm tra </w:t>
      </w:r>
      <w:r>
        <w:rPr>
          <w:b/>
          <w:bCs/>
        </w:rPr>
        <w:t xml:space="preserve">Thuế suất</w:t>
      </w:r>
      <w:r>
        <w:t xml:space="preserve">, </w:t>
      </w:r>
      <w:r>
        <w:rPr>
          <w:b/>
          <w:bCs/>
        </w:rPr>
        <w:t xml:space="preserve">Tiền thuế</w:t>
      </w:r>
      <w:r>
        <w:t xml:space="preserve"> và </w:t>
      </w:r>
      <w:r>
        <w:rPr>
          <w:b/>
          <w:bCs/>
        </w:rPr>
        <w:t xml:space="preserve">Tổng tiền</w:t>
      </w:r>
      <w:r>
        <w:t xml:space="preserve">, rồi </w:t>
      </w:r>
      <w:r>
        <w:rPr>
          <w:b/>
          <w:bCs/>
        </w:rPr>
        <w:t xml:space="preserve">Nộp</w:t>
      </w:r>
      <w:r>
        <w:t xml:space="preserve">. Hệ thống ghi bút toán: Nợ 131 Phải thu / Có 511 Doanh thu và Có 3331 Thuế; đồng thời ghi giá vốn Nợ 632 / Có 156.</w:t>
      </w:r>
    </w:p>
    <w:p>
      <w:pPr>
        <w:numPr>
          <w:ilvl w:val="0"/>
          <w:numId w:val="653"/>
        </w:numPr>
      </w:pPr>
      <w:r>
        <w:t xml:space="preserve">In hóa đơn theo mẫu TT99 (có số tiền bằng chữ và thông tin bên bán lấy từ Cấu hình hệ thống).</w:t>
      </w:r>
    </w:p>
    <w:p>
      <w:pPr>
        <w:numPr>
          <w:ilvl w:val="0"/>
          <w:numId w:val="653"/>
        </w:numPr>
      </w:pPr>
      <w:r>
        <w:t xml:space="preserve">Khi khách trả tiền, mở hóa đơn và bấm </w:t>
      </w:r>
      <w:r>
        <w:rPr>
          <w:b/>
          <w:bCs/>
        </w:rPr>
        <w:t xml:space="preserve">Thu tiền</w:t>
      </w:r>
      <w:r>
        <w:t xml:space="preserve">: nhập </w:t>
      </w:r>
      <w:r>
        <w:rPr>
          <w:b/>
          <w:bCs/>
        </w:rPr>
        <w:t xml:space="preserve">Số tiền</w:t>
      </w:r>
      <w:r>
        <w:t xml:space="preserve"> và </w:t>
      </w:r>
      <w:r>
        <w:rPr>
          <w:b/>
          <w:bCs/>
        </w:rPr>
        <w:t xml:space="preserve">Hình thức</w:t>
      </w:r>
      <w:r>
        <w:t xml:space="preserve"> (Tiền mặt / Chuyển khoản), rồi nộp. Hệ thống ghi Nợ tiền / Có 131 và cập nhật </w:t>
      </w:r>
      <w:r>
        <w:rPr>
          <w:b/>
          <w:bCs/>
        </w:rPr>
        <w:t xml:space="preserve">Còn phải thu</w:t>
      </w:r>
      <w:r>
        <w:t xml:space="preserve"> trên hóa đơn.</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Hóa đơn bán với khối thuế, tổng tiền và số còn phải thu.</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Không thu tiền được trên hóa đơn </w:t>
      </w:r>
      <w:r>
        <w:rPr>
          <w:b/>
          <w:bCs/>
        </w:rPr>
        <w:t xml:space="preserve">chưa nộp</w:t>
      </w:r>
      <w:r>
        <w:t xml:space="preserve"> — làm vậy sẽ tạo công nợ phải thu âm. Nộp hóa đơn trước rồi mới thu.</w:t>
      </w:r>
    </w:p>
    <w:p>
      <w:pPr>
        <w:pStyle w:val="Heading3"/>
      </w:pPr>
      <w:r>
        <w:rPr>
          <w:rStyle w:val="SectionNumber"/>
        </w:rPr>
        <w:t xml:space="preserve">3.7.4</w:t>
      </w:r>
      <w:r>
        <w:tab/>
        <w:t xml:space="preserve">Trạng thái &amp; phê duyệt</w:t>
      </w:r>
    </w:p>
    <w:p>
      <w:pPr>
        <w:pStyle w:val="FirstParagraph"/>
      </w:pPr>
      <w:r>
        <w:t xml:space="preserve">Mỗi loại chứng từ có vòng đời riêng; trạng thái do hệ thống đặt theo thao tác, người dùng không sửa tay.</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Chứng từ</w:t>
            </w:r>
          </w:p>
        </w:tc>
        <w:tc>
          <w:tcPr>
            <w:shd w:val="clear" w:color="auto" w:fill="0F4761"/>
          </w:tcPr>
          <w:p>
            <w:pPr>
              <w:pStyle w:val="Compact"/>
              <w:spacing w:after="36"/>
            </w:pPr>
            <w:r>
              <w:rPr>
                <w:b/>
                <w:bCs/>
                <w:color w:val="FFFFFF"/>
              </w:rPr>
              <w:t xml:space="preserve">Vòng đời trạng thái</w:t>
            </w:r>
          </w:p>
        </w:tc>
        <w:tc>
          <w:tcPr>
            <w:shd w:val="clear" w:color="auto" w:fill="0F4761"/>
          </w:tcPr>
          <w:p>
            <w:pPr>
              <w:pStyle w:val="Compact"/>
              <w:spacing w:after="36"/>
            </w:pPr>
            <w:r>
              <w:rPr>
                <w:b/>
                <w:bCs/>
                <w:color w:val="FFFFFF"/>
              </w:rPr>
              <w:t xml:space="preserve">Chốt quan trọng</w:t>
            </w:r>
          </w:p>
        </w:tc>
      </w:tr>
      <w:tr>
        <w:tc>
          <w:tcPr/>
          <w:p>
            <w:pPr>
              <w:pStyle w:val="Compact"/>
              <w:spacing w:after="36"/>
            </w:pPr>
            <w:r>
              <w:t xml:space="preserve">HĐ khung bán</w:t>
            </w:r>
          </w:p>
        </w:tc>
        <w:tc>
          <w:tcPr/>
          <w:p>
            <w:pPr>
              <w:pStyle w:val="Compact"/>
              <w:spacing w:after="36"/>
            </w:pPr>
            <w:r>
              <w:t xml:space="preserve">Nháp - Chờ duyệt - Hiệu lực - Hết hạn / Thanh lý</w:t>
            </w:r>
          </w:p>
        </w:tc>
        <w:tc>
          <w:tcPr/>
          <w:p>
            <w:pPr>
              <w:pStyle w:val="Compact"/>
              <w:spacing w:after="36"/>
            </w:pPr>
            <w:r>
              <w:t xml:space="preserve">Hết hiệu lực theo NGÀY thì chặn đặt đơn</w:t>
            </w:r>
          </w:p>
        </w:tc>
      </w:tr>
      <w:tr>
        <w:tc>
          <w:tcPr/>
          <w:p>
            <w:pPr>
              <w:pStyle w:val="Compact"/>
              <w:spacing w:after="36"/>
            </w:pPr>
            <w:r>
              <w:t xml:space="preserve">Đơn hàng bán</w:t>
            </w:r>
          </w:p>
        </w:tc>
        <w:tc>
          <w:tcPr/>
          <w:p>
            <w:pPr>
              <w:pStyle w:val="Compact"/>
              <w:spacing w:after="36"/>
            </w:pPr>
            <w:r>
              <w:t xml:space="preserve">Chờ duyệt - Đã duyệt - Đang xử lý - Đã bàn giao - Hoàn tất / Từ chối</w:t>
            </w:r>
          </w:p>
        </w:tc>
        <w:tc>
          <w:tcPr/>
          <w:p>
            <w:pPr>
              <w:pStyle w:val="Compact"/>
              <w:spacing w:after="36"/>
            </w:pPr>
            <w:r>
              <w:t xml:space="preserve">Đang xử lý = đang có phiếu giao nháp</w:t>
            </w:r>
          </w:p>
        </w:tc>
      </w:tr>
      <w:tr>
        <w:tc>
          <w:tcPr/>
          <w:p>
            <w:pPr>
              <w:pStyle w:val="Compact"/>
              <w:spacing w:after="36"/>
            </w:pPr>
            <w:r>
              <w:t xml:space="preserve">Phiếu giao hàng</w:t>
            </w:r>
          </w:p>
        </w:tc>
        <w:tc>
          <w:tcPr/>
          <w:p>
            <w:pPr>
              <w:pStyle w:val="Compact"/>
              <w:spacing w:after="36"/>
            </w:pPr>
            <w:r>
              <w:t xml:space="preserve">Nháp (soạn hàng) - Đã giao - Đã nghiệm thu - Đã xuất HĐ</w:t>
            </w:r>
          </w:p>
        </w:tc>
        <w:tc>
          <w:tcPr/>
          <w:p>
            <w:pPr>
              <w:pStyle w:val="Compact"/>
              <w:spacing w:after="36"/>
            </w:pPr>
            <w:r>
              <w:t xml:space="preserve">Chỉ nộp được khi quét đủ mọi dòng</w:t>
            </w:r>
          </w:p>
        </w:tc>
      </w:tr>
      <w:tr>
        <w:tc>
          <w:tcPr/>
          <w:p>
            <w:pPr>
              <w:pStyle w:val="Compact"/>
              <w:spacing w:after="36"/>
            </w:pPr>
            <w:r>
              <w:t xml:space="preserve">Biên bản nghiệm thu</w:t>
            </w:r>
          </w:p>
        </w:tc>
        <w:tc>
          <w:tcPr/>
          <w:p>
            <w:pPr>
              <w:pStyle w:val="Compact"/>
              <w:spacing w:after="36"/>
            </w:pPr>
            <w:r>
              <w:t xml:space="preserve">Nháp - Đã nghiệm thu</w:t>
            </w:r>
          </w:p>
        </w:tc>
        <w:tc>
          <w:tcPr/>
          <w:p>
            <w:pPr>
              <w:pStyle w:val="Compact"/>
              <w:spacing w:after="36"/>
            </w:pPr>
            <w:r>
              <w:t xml:space="preserve">Mở khóa lập hóa đơn</w:t>
            </w:r>
          </w:p>
        </w:tc>
      </w:tr>
      <w:tr>
        <w:tc>
          <w:tcPr/>
          <w:p>
            <w:pPr>
              <w:pStyle w:val="Compact"/>
              <w:spacing w:after="36"/>
            </w:pPr>
            <w:r>
              <w:t xml:space="preserve">Hóa đơn bán</w:t>
            </w:r>
          </w:p>
        </w:tc>
        <w:tc>
          <w:tcPr/>
          <w:p>
            <w:pPr>
              <w:pStyle w:val="Compact"/>
              <w:spacing w:after="36"/>
            </w:pPr>
            <w:r>
              <w:t xml:space="preserve">Nháp - Đã phát hành - Thu một phần - Thu đủ - Hủy</w:t>
            </w:r>
          </w:p>
        </w:tc>
        <w:tc>
          <w:tcPr/>
          <w:p>
            <w:pPr>
              <w:pStyle w:val="Compact"/>
              <w:spacing w:after="36"/>
            </w:pPr>
            <w:r>
              <w:t xml:space="preserve">Phải khớp đúng phiếu giao</w:t>
            </w:r>
          </w:p>
        </w:tc>
      </w:tr>
      <w:tr>
        <w:tc>
          <w:tcPr/>
          <w:p>
            <w:pPr>
              <w:pStyle w:val="Compact"/>
              <w:spacing w:after="36"/>
            </w:pPr>
            <w:r>
              <w:t xml:space="preserve">Phiếu thu</w:t>
            </w:r>
          </w:p>
        </w:tc>
        <w:tc>
          <w:tcPr/>
          <w:p>
            <w:pPr>
              <w:pStyle w:val="Compact"/>
              <w:spacing w:after="36"/>
            </w:pPr>
            <w:r>
              <w:t xml:space="preserve">Nháp - Đã nộp</w:t>
            </w:r>
          </w:p>
        </w:tc>
        <w:tc>
          <w:tcPr/>
          <w:p>
            <w:pPr>
              <w:pStyle w:val="Compact"/>
              <w:spacing w:after="36"/>
            </w:pPr>
            <w:r>
              <w:t xml:space="preserve">Cập nhật Còn phải thu trên hóa đơn</w:t>
            </w:r>
          </w:p>
        </w:tc>
      </w:tr>
    </w:tbl>
    <w:p>
      <w:pPr>
        <w:pStyle w:val="BodyText"/>
      </w:pPr>
      <w:r>
        <w:rPr>
          <w:b/>
          <w:bCs/>
        </w:rPr>
        <w:t xml:space="preserve">Bốn cột mốc khách nhìn thấy</w:t>
      </w:r>
      <w:r>
        <w:t xml:space="preserve"> trên Cổng khách hàng: (1) Đã đặt hàng, (2) Đã bàn giao và nghiệm thu, (3) Đã cấp hóa đơn, (4) Đã thu tiền. Mốc (2) và (3) kèm liên kết tải chứng từ. Đơn bị Từ chối thì chuỗi mốc dừng lại.</w:t>
      </w:r>
    </w:p>
    <w:p>
      <w:pPr>
        <w:pStyle w:val="Heading3"/>
      </w:pPr>
      <w:r>
        <w:rPr>
          <w:rStyle w:val="SectionNumber"/>
        </w:rPr>
        <w:t xml:space="preserve">3.7.5</w:t>
      </w:r>
      <w:r>
        <w:tab/>
        <w:t xml:space="preserve">Kết quả &amp; truy vết</w:t>
      </w:r>
    </w:p>
    <w:p>
      <w:pPr>
        <w:pStyle w:val="Compact"/>
        <w:numPr>
          <w:ilvl w:val="0"/>
          <w:numId w:val="1"/>
        </w:numPr>
      </w:pPr>
      <w:r>
        <w:t xml:space="preserve">Đơn hàng bán tạo bản ghi mã </w:t>
      </w:r>
      <w:r>
        <w:rPr>
          <w:b/>
          <w:bCs/>
        </w:rPr>
        <w:t xml:space="preserve">SC-SO-…</w:t>
      </w:r>
      <w:r>
        <w:t xml:space="preserve">; phiếu giao </w:t>
      </w:r>
      <w:r>
        <w:rPr>
          <w:b/>
          <w:bCs/>
        </w:rPr>
        <w:t xml:space="preserve">SC-DN-…</w:t>
      </w:r>
      <w:r>
        <w:t xml:space="preserve">; nghiệm thu </w:t>
      </w:r>
      <w:r>
        <w:rPr>
          <w:b/>
          <w:bCs/>
        </w:rPr>
        <w:t xml:space="preserve">SC-AR-…</w:t>
      </w:r>
      <w:r>
        <w:t xml:space="preserve">; hóa đơn </w:t>
      </w:r>
      <w:r>
        <w:rPr>
          <w:b/>
          <w:bCs/>
        </w:rPr>
        <w:t xml:space="preserve">SC-SI-…</w:t>
      </w:r>
      <w:r>
        <w:t xml:space="preserve">; phiếu thu </w:t>
      </w:r>
      <w:r>
        <w:rPr>
          <w:b/>
          <w:bCs/>
        </w:rPr>
        <w:t xml:space="preserve">SC-SR-…</w:t>
      </w:r>
      <w:r>
        <w:t xml:space="preserve">.</w:t>
      </w:r>
    </w:p>
    <w:p>
      <w:pPr>
        <w:pStyle w:val="Compact"/>
        <w:numPr>
          <w:ilvl w:val="0"/>
          <w:numId w:val="1"/>
        </w:numPr>
      </w:pPr>
      <w:r>
        <w:t xml:space="preserve">Khi nộp Phiếu giao hàng: ghi vào </w:t>
      </w:r>
      <w:r>
        <w:rPr>
          <w:b/>
          <w:bCs/>
        </w:rPr>
        <w:t xml:space="preserve">Sổ kho (Stock Ledger)</w:t>
      </w:r>
      <w:r>
        <w:t xml:space="preserve"> làm giảm tồn theo đúng từng lô đã quét, kèm kho và vị trí.</w:t>
      </w:r>
    </w:p>
    <w:p>
      <w:pPr>
        <w:pStyle w:val="Compact"/>
        <w:numPr>
          <w:ilvl w:val="0"/>
          <w:numId w:val="1"/>
        </w:numPr>
      </w:pPr>
      <w:r>
        <w:t xml:space="preserve">Khi nộp Hóa đơn bán và Phiếu thu: ghi vào </w:t>
      </w:r>
      <w:r>
        <w:rPr>
          <w:b/>
          <w:bCs/>
        </w:rPr>
        <w:t xml:space="preserve">Sổ cái (GL Entry)</w:t>
      </w:r>
      <w:r>
        <w:t xml:space="preserve"> — công nợ phải thu, doanh thu, thuế và giá vốn.</w:t>
      </w:r>
    </w:p>
    <w:p>
      <w:pPr>
        <w:pStyle w:val="Compact"/>
        <w:numPr>
          <w:ilvl w:val="0"/>
          <w:numId w:val="1"/>
        </w:numPr>
      </w:pPr>
      <w:r>
        <w:t xml:space="preserve">Mỗi phiếu có khối </w:t>
      </w:r>
      <w:r>
        <w:rPr>
          <w:b/>
          <w:bCs/>
        </w:rPr>
        <w:t xml:space="preserve">Chứng từ liên quan</w:t>
      </w:r>
      <w:r>
        <w:t xml:space="preserve"> cho xem cả chuỗi hai chiều: Khách hàng, HĐ khung, Đơn hàng, Phiếu giao (kèm </w:t>
      </w:r>
      <w:r>
        <w:rPr>
          <w:b/>
          <w:bCs/>
        </w:rPr>
        <w:t xml:space="preserve">các lô đã giao</w:t>
      </w:r>
      <w:r>
        <w:t xml:space="preserve"> và số lô nhà cung cấp), Nghiệm thu, Hóa đơn, Phiếu thu.</w:t>
      </w:r>
    </w:p>
    <w:p>
      <w:pPr>
        <w:pStyle w:val="Compact"/>
        <w:numPr>
          <w:ilvl w:val="0"/>
          <w:numId w:val="1"/>
        </w:numPr>
      </w:pPr>
      <w:r>
        <w:t xml:space="preserve">Truy xuất lô (mục 3.10) dựng lại được lô này đã bán cho </w:t>
      </w:r>
      <w:r>
        <w:rPr>
          <w:b/>
          <w:bCs/>
        </w:rPr>
        <w:t xml:space="preserve">khách nào</w:t>
      </w:r>
      <w:r>
        <w:t xml:space="preserve">, phục vụ thu hồi khi cần.</w:t>
      </w:r>
    </w:p>
    <w:p>
      <w:pPr>
        <w:pStyle w:val="Compact"/>
        <w:numPr>
          <w:ilvl w:val="0"/>
          <w:numId w:val="1"/>
        </w:numPr>
      </w:pPr>
      <w:r>
        <w:t xml:space="preserve">Hạn mức hợp đồng khung tự trừ theo từng đơn; Dashboard có nhóm chỉ số </w:t>
      </w:r>
      <w:r>
        <w:rPr>
          <w:b/>
          <w:bCs/>
        </w:rPr>
        <w:t xml:space="preserve">công nợ phải thu</w:t>
      </w:r>
      <w:r>
        <w:t xml:space="preserve">.</w:t>
      </w:r>
    </w:p>
    <w:p>
      <w:pPr>
        <w:pStyle w:val="Heading3"/>
      </w:pPr>
      <w:r>
        <w:rPr>
          <w:rStyle w:val="SectionNumber"/>
        </w:rPr>
        <w:t xml:space="preserve">3.7.6</w:t>
      </w:r>
      <w:r>
        <w:tab/>
        <w:t xml:space="preserve">Lỗi thường gặp &amp; mẹo</w:t>
      </w:r>
    </w:p>
    <w:p>
      <w:pPr>
        <w:pStyle w:val="Compact"/>
        <w:numPr>
          <w:ilvl w:val="0"/>
          <w:numId w:val="1"/>
        </w:numPr>
      </w:pPr>
      <w:r>
        <w:rPr>
          <w:b/>
          <w:bCs/>
        </w:rPr>
        <w:t xml:space="preserve">BRU-SFC-001 — Hợp đồng khung hết hiệu lực:</w:t>
      </w:r>
      <w:r>
        <w:t xml:space="preserve"> gia hạn hợp đồng hoặc lập hợp đồng kỳ mới trước khi nhận đơn.</w:t>
      </w:r>
    </w:p>
    <w:p>
      <w:pPr>
        <w:pStyle w:val="Compact"/>
        <w:numPr>
          <w:ilvl w:val="0"/>
          <w:numId w:val="1"/>
        </w:numPr>
      </w:pPr>
      <w:r>
        <w:rPr>
          <w:b/>
          <w:bCs/>
        </w:rPr>
        <w:t xml:space="preserve">BRU-SFC-002 — Không sửa được đơn giá:</w:t>
      </w:r>
      <w:r>
        <w:t xml:space="preserve"> giá khóa theo hợp đồng khung; muốn đổi giá phải sửa hợp đồng, không sửa trên đơn hay hóa đơn.</w:t>
      </w:r>
    </w:p>
    <w:p>
      <w:pPr>
        <w:pStyle w:val="Compact"/>
        <w:numPr>
          <w:ilvl w:val="0"/>
          <w:numId w:val="1"/>
        </w:numPr>
      </w:pPr>
      <w:r>
        <w:rPr>
          <w:b/>
          <w:bCs/>
        </w:rPr>
        <w:t xml:space="preserve">BRU-SO-001 — Vượt SL trần hợp đồng:</w:t>
      </w:r>
      <w:r>
        <w:t xml:space="preserve"> giảm số lượng đặt, hoặc bổ sung SL vào hợp đồng khung. Hệ thống cộng dồn mọi đơn đã đặt nên số còn lại có thể ít hơn bạn tưởng.</w:t>
      </w:r>
    </w:p>
    <w:p>
      <w:pPr>
        <w:pStyle w:val="Compact"/>
        <w:numPr>
          <w:ilvl w:val="0"/>
          <w:numId w:val="1"/>
        </w:numPr>
      </w:pPr>
      <w:r>
        <w:rPr>
          <w:b/>
          <w:bCs/>
        </w:rPr>
        <w:t xml:space="preserve">BRU-INV-002 — Tồn khả dụng không đủ:</w:t>
      </w:r>
      <w:r>
        <w:t xml:space="preserve"> nhập thêm hàng, hoặc giảm số lượng. Tồn khả dụng đã trừ các lô đang chờ QC, bị từ chối và lô bị khóa.</w:t>
      </w:r>
    </w:p>
    <w:p>
      <w:pPr>
        <w:pStyle w:val="Compact"/>
        <w:numPr>
          <w:ilvl w:val="0"/>
          <w:numId w:val="1"/>
        </w:numPr>
      </w:pPr>
      <w:r>
        <w:rPr>
          <w:b/>
          <w:bCs/>
        </w:rPr>
        <w:t xml:space="preserve">BRU-AR-001 — Vượt hạn mức tín dụng:</w:t>
      </w:r>
      <w:r>
        <w:t xml:space="preserve"> thu bớt công nợ hoặc nâng hạn mức trên hồ sơ khách rồi duyệt lại.</w:t>
      </w:r>
    </w:p>
    <w:p>
      <w:pPr>
        <w:pStyle w:val="Compact"/>
        <w:numPr>
          <w:ilvl w:val="0"/>
          <w:numId w:val="1"/>
        </w:numPr>
      </w:pPr>
      <w:r>
        <w:rPr>
          <w:b/>
          <w:bCs/>
        </w:rPr>
        <w:t xml:space="preserve">BRU-SO-002 — Đơn chưa được duyệt:</w:t>
      </w:r>
      <w:r>
        <w:t xml:space="preserve"> duyệt đơn trước khi tạo phiếu giao.</w:t>
      </w:r>
    </w:p>
    <w:p>
      <w:pPr>
        <w:pStyle w:val="Compact"/>
        <w:numPr>
          <w:ilvl w:val="0"/>
          <w:numId w:val="1"/>
        </w:numPr>
      </w:pPr>
      <w:r>
        <w:rPr>
          <w:b/>
          <w:bCs/>
        </w:rPr>
        <w:t xml:space="preserve">SC-E-DN-NOT-SCANNED — Còn dòng chưa quét:</w:t>
      </w:r>
      <w:r>
        <w:t xml:space="preserve"> thông báo nêu rõ còn bao nhiêu dòng và vật tư nào; quét nốt rồi nộp lại.</w:t>
      </w:r>
    </w:p>
    <w:p>
      <w:pPr>
        <w:pStyle w:val="Compact"/>
        <w:numPr>
          <w:ilvl w:val="0"/>
          <w:numId w:val="1"/>
        </w:numPr>
      </w:pPr>
      <w:r>
        <w:rPr>
          <w:b/>
          <w:bCs/>
        </w:rPr>
        <w:t xml:space="preserve">SC-E-PICK-ITEM — Lô quét thuộc vật tư khác:</w:t>
      </w:r>
      <w:r>
        <w:t xml:space="preserve"> bạn đang cầm nhầm hàng; kiểm tra lại thùng.</w:t>
      </w:r>
    </w:p>
    <w:p>
      <w:pPr>
        <w:pStyle w:val="Compact"/>
        <w:numPr>
          <w:ilvl w:val="0"/>
          <w:numId w:val="1"/>
        </w:numPr>
      </w:pPr>
      <w:r>
        <w:rPr>
          <w:b/>
          <w:bCs/>
        </w:rPr>
        <w:t xml:space="preserve">SC-E-PICK-EXPIRED / SC-E-PICK-QC / SC-E-PICK-BLOCKED — Lô hết hạn, chưa đạt QC, hoặc bị khóa:</w:t>
      </w:r>
      <w:r>
        <w:t xml:space="preserve"> không lấy lô này; chọn lô khác theo hướng dẫn lấy hàng.</w:t>
      </w:r>
    </w:p>
    <w:p>
      <w:pPr>
        <w:pStyle w:val="Compact"/>
        <w:numPr>
          <w:ilvl w:val="0"/>
          <w:numId w:val="1"/>
        </w:numPr>
      </w:pPr>
      <w:r>
        <w:rPr>
          <w:b/>
          <w:bCs/>
        </w:rPr>
        <w:t xml:space="preserve">SC-E-PICK-STOCK — Lô không đủ tồn:</w:t>
      </w:r>
      <w:r>
        <w:t xml:space="preserve"> lấy thêm từ lô khác cho đủ số, hoặc báo lại để điều chỉnh đơn.</w:t>
      </w:r>
    </w:p>
    <w:p>
      <w:pPr>
        <w:pStyle w:val="Compact"/>
        <w:numPr>
          <w:ilvl w:val="0"/>
          <w:numId w:val="1"/>
        </w:numPr>
      </w:pPr>
      <w:r>
        <w:rPr>
          <w:b/>
          <w:bCs/>
        </w:rPr>
        <w:t xml:space="preserve">SC-E-PICK-BIN-WH — Vị trí thuộc kho khác:</w:t>
      </w:r>
      <w:r>
        <w:t xml:space="preserve"> bạn đang quét ở sai kho; kiểm tra lại kho xuất trên phiếu.</w:t>
      </w:r>
    </w:p>
    <w:p>
      <w:pPr>
        <w:pStyle w:val="Compact"/>
        <w:numPr>
          <w:ilvl w:val="0"/>
          <w:numId w:val="1"/>
        </w:numPr>
      </w:pPr>
      <w:r>
        <w:rPr>
          <w:b/>
          <w:bCs/>
        </w:rPr>
        <w:t xml:space="preserve">SC-E-DN-CANCEL-REASON — Thiếu lý do hủy:</w:t>
      </w:r>
      <w:r>
        <w:t xml:space="preserve"> hủy phiếu giao bắt buộc ghi lý do; lý do được lưu vào phiếu để đối chiếu về sau.</w:t>
      </w:r>
    </w:p>
    <w:p>
      <w:pPr>
        <w:pStyle w:val="Compact"/>
        <w:numPr>
          <w:ilvl w:val="0"/>
          <w:numId w:val="1"/>
        </w:numPr>
      </w:pPr>
      <w:r>
        <w:rPr>
          <w:b/>
          <w:bCs/>
        </w:rPr>
        <w:t xml:space="preserve">BRU-DEL-001 — Chưa nghiệm thu:</w:t>
      </w:r>
      <w:r>
        <w:t xml:space="preserve"> lập Biên bản nghiệm thu trước, rồi mới xuất hóa đơn.</w:t>
      </w:r>
    </w:p>
    <w:p>
      <w:pPr>
        <w:pStyle w:val="Compact"/>
        <w:numPr>
          <w:ilvl w:val="0"/>
          <w:numId w:val="1"/>
        </w:numPr>
      </w:pPr>
      <w:r>
        <w:rPr>
          <w:b/>
          <w:bCs/>
        </w:rPr>
        <w:t xml:space="preserve">BRU-INVC-001 — Hóa đơn lệch phiếu giao:</w:t>
      </w:r>
      <w:r>
        <w:t xml:space="preserve"> vật tư, số lượng và khách trên hóa đơn phải khớp chính xác phiếu giao; đừng thêm hoặc bớt dòng.</w:t>
      </w:r>
    </w:p>
    <w:p>
      <w:pPr>
        <w:pStyle w:val="Compact"/>
        <w:numPr>
          <w:ilvl w:val="0"/>
          <w:numId w:val="1"/>
        </w:numPr>
      </w:pPr>
      <w:r>
        <w:rPr>
          <w:b/>
          <w:bCs/>
        </w:rPr>
        <w:t xml:space="preserve">Mẹo —</w:t>
      </w:r>
      <w:r>
        <w:t xml:space="preserve"> khi khách gọi đặt hàng, chọn hợp đồng khung trước rồi mới nhập số lượng: danh mục và giá tự nạp, đỡ gõ và không sai giá.</w:t>
      </w:r>
    </w:p>
    <w:p>
      <w:pPr>
        <w:pStyle w:val="Compact"/>
        <w:numPr>
          <w:ilvl w:val="0"/>
          <w:numId w:val="1"/>
        </w:numPr>
      </w:pPr>
      <w:r>
        <w:rPr>
          <w:b/>
          <w:bCs/>
        </w:rPr>
        <w:t xml:space="preserve">Mẹo —</w:t>
      </w:r>
      <w:r>
        <w:t xml:space="preserve"> hủy phiếu giao đã nộp sẽ hoàn tồn kho về đúng lô cũ; không cần nhập kho tay.</w:t>
      </w:r>
    </w:p>
    <w:p>
      <w:pPr>
        <w:pStyle w:val="Heading3"/>
      </w:pPr>
      <w:r>
        <w:rPr>
          <w:rStyle w:val="SectionNumber"/>
        </w:rPr>
        <w:t xml:space="preserve">3.7.7</w:t>
      </w:r>
      <w:r>
        <w:tab/>
        <w:t xml:space="preserve">Liên quan</w:t>
      </w:r>
    </w:p>
    <w:p>
      <w:pPr>
        <w:pStyle w:val="Compact"/>
        <w:numPr>
          <w:ilvl w:val="0"/>
          <w:numId w:val="1"/>
        </w:numPr>
      </w:pPr>
      <w:r>
        <w:t xml:space="preserve">Xem 3.5 — M5 Lô vật tư &amp; FEFO (cách hệ thống gợi ý lô cận hạn xuất trước).</w:t>
      </w:r>
    </w:p>
    <w:p>
      <w:pPr>
        <w:pStyle w:val="Compact"/>
        <w:numPr>
          <w:ilvl w:val="0"/>
          <w:numId w:val="1"/>
        </w:numPr>
      </w:pPr>
      <w:r>
        <w:t xml:space="preserve">Xem 3.3 — M3 Tiếp nhận &amp; Kiểm tra chất lượng (lô chưa đạt QC không được giao cho khách).</w:t>
      </w:r>
    </w:p>
    <w:p>
      <w:pPr>
        <w:pStyle w:val="Compact"/>
        <w:numPr>
          <w:ilvl w:val="0"/>
          <w:numId w:val="1"/>
        </w:numPr>
      </w:pPr>
      <w:r>
        <w:t xml:space="preserve">Xem 3.8 — M8 Kế toán (bút toán doanh thu, giá vốn, công nợ phải thu).</w:t>
      </w:r>
    </w:p>
    <w:p>
      <w:pPr>
        <w:pStyle w:val="Compact"/>
        <w:numPr>
          <w:ilvl w:val="0"/>
          <w:numId w:val="1"/>
        </w:numPr>
      </w:pPr>
      <w:r>
        <w:t xml:space="preserve">Xem 3.10 — M10 Truy xuất &amp; Thu hồi (truy lô đã bán tới từng khách).</w:t>
      </w:r>
    </w:p>
    <w:p>
      <w:pPr>
        <w:pStyle w:val="Compact"/>
        <w:numPr>
          <w:ilvl w:val="0"/>
          <w:numId w:val="1"/>
        </w:numPr>
      </w:pPr>
      <w:r>
        <w:t xml:space="preserve">Xem 3.12 — M12 Cổng khách hàng (khách tự đặt hàng và tự nghiệm thu).</w:t>
      </w:r>
    </w:p>
    <w:p>
      <w:pPr>
        <w:pStyle w:val="Compact"/>
        <w:numPr>
          <w:ilvl w:val="0"/>
          <w:numId w:val="1"/>
        </w:numPr>
      </w:pPr>
      <w:r>
        <w:t xml:space="preserve">Xem Chương 2 — khai báo Khách hàng, Vật tư (đơn vị kép, giá bán), Kho.</w:t>
      </w:r>
    </w:p>
    <w:p>
      <w:pPr>
        <w:pStyle w:val="Heading2"/>
      </w:pPr>
      <w:r>
        <w:rPr>
          <w:rStyle w:val="SectionNumber"/>
        </w:rPr>
        <w:t xml:space="preserve">3.8</w:t>
      </w:r>
      <w:r>
        <w:tab/>
        <w:t xml:space="preserve">M8 · Kế toán</w:t>
      </w:r>
    </w:p>
    <w:p>
      <w:pPr>
        <w:pStyle w:val="Heading3"/>
      </w:pPr>
      <w:r>
        <w:rPr>
          <w:rStyle w:val="SectionNumber"/>
        </w:rPr>
        <w:t xml:space="preserve">3.8.1</w:t>
      </w:r>
      <w:r>
        <w:tab/>
        <w:t xml:space="preserve">Mục đích &amp; khi nào dùng</w:t>
      </w:r>
    </w:p>
    <w:p>
      <w:pPr>
        <w:pStyle w:val="FirstParagraph"/>
      </w:pPr>
      <w:r>
        <w:t xml:space="preserve">Module Kế toán (M8) là nơi xử lý phần tiền của chuỗi mua sắm: ghi nhận </w:t>
      </w:r>
      <w:r>
        <w:rPr>
          <w:b/>
          <w:bCs/>
        </w:rPr>
        <w:t xml:space="preserve">Hóa đơn mua</w:t>
      </w:r>
      <w:r>
        <w:t xml:space="preserve"> (Purchase Invoice) do nhà cung cấp xuất, đối chiếu 3 bên giữa Đơn mua (PO) — Phiếu nhập (PR) — Hóa đơn (PI), lập </w:t>
      </w:r>
      <w:r>
        <w:rPr>
          <w:b/>
          <w:bCs/>
        </w:rPr>
        <w:t xml:space="preserve">Phiếu thanh toán</w:t>
      </w:r>
      <w:r>
        <w:t xml:space="preserve"> (Payment Entry) chi tiền cho nhà cung cấp, và tự động sinh </w:t>
      </w:r>
      <w:r>
        <w:rPr>
          <w:b/>
          <w:bCs/>
        </w:rPr>
        <w:t xml:space="preserve">Bút toán sổ cái</w:t>
      </w:r>
      <w:r>
        <w:t xml:space="preserve"> (GL Entry). Module cũng xử lý phần tiền của chuỗi bán hàng (hóa đơn bán, phiếu thu, công nợ phải thu — xem 3.7) và cung cấp màn hình </w:t>
      </w:r>
      <w:r>
        <w:rPr>
          <w:b/>
          <w:bCs/>
        </w:rPr>
        <w:t xml:space="preserve">Báo cáo tài chính</w:t>
      </w:r>
      <w:r>
        <w:t xml:space="preserve">: giá trị tồn kho, công nợ nhà cung cấp, công nợ phải thu và chi phí vật tư theo kỳ.</w:t>
      </w:r>
    </w:p>
    <w:p>
      <w:pPr>
        <w:pStyle w:val="BodyText"/>
      </w:pPr>
      <w:r>
        <w:t xml:space="preserve">Bạn dùng M8 khi: đã có hàng về kho (đã nộp Phiếu nhập ở M3) và nhận được hóa đơn giấy của nhà cung cấp; khi đến hạn trả tiền cho nhà cung cấp; hoặc khi cần xem số liệu công nợ, chi phí, giá trị tồn để báo cáo và quyết toán.</w:t>
      </w:r>
    </w:p>
    <w:p>
      <w:pPr>
        <w:pStyle w:val="Heading3"/>
      </w:pPr>
      <w:r>
        <w:rPr>
          <w:rStyle w:val="SectionNumber"/>
        </w:rPr>
        <w:t xml:space="preserve">3.8.2</w:t>
      </w:r>
      <w:r>
        <w:tab/>
        <w:t xml:space="preserve">Ai làm được &amp; cần chuẩn bị gì</w:t>
      </w:r>
    </w:p>
    <w:p>
      <w:pPr>
        <w:pStyle w:val="BodyText"/>
      </w:pPr>
      <w:r>
        <w:rPr>
          <w:b/>
          <w:bCs/>
        </w:rPr>
        <w:t xml:space="preserve">Vai trò:</w:t>
      </w:r>
      <w:r>
        <w:t xml:space="preserve"> Kế toán (SupplyCore Accountant) tạo và nộp Hóa đơn mua, lập Phiếu thanh toán, xem báo cáo. Trưởng phòng Vật tư (SupplyCore Manager) duyệt hóa đơn/thanh toán dưới ngưỡng; Lãnh đạo (SupplyCore Executive) duyệt khi giá trị từ 50 triệu trở lên hoặc khi đối chiếu 3 bên lệch. Thủ kho và Kiểm toán chỉ được xem (read/report).</w:t>
      </w:r>
    </w:p>
    <w:p>
      <w:pPr>
        <w:pStyle w:val="BodyText"/>
      </w:pPr>
      <w:r>
        <w:rPr>
          <w:b/>
          <w:bCs/>
        </w:rPr>
        <w:t xml:space="preserve">Cần có trước:</w:t>
      </w:r>
      <w:r>
        <w:t xml:space="preserve"> Phiếu nhập (PR) đã nộp và không bị QC từ chối (xem 3.3); Đơn mua (PO) đã nộp nếu muốn đối chiếu 3 bên (xem 3.2); Nhà cung cấp đã khai báo trong Dữ liệu nền; hóa đơn giấy của nhà cung cấp (số hóa đơn, ngày, tổng tiền). Để bút toán ghi được sổ cái cần khai báo trước các Tài khoản kế toán (SC GL Account): 152, 1331, 331, 1121, 1111.</w:t>
      </w:r>
    </w:p>
    <w:p>
      <w:pPr>
        <w:pStyle w:val="Heading3"/>
      </w:pPr>
      <w:r>
        <w:rPr>
          <w:rStyle w:val="SectionNumber"/>
        </w:rPr>
        <w:t xml:space="preserve">3.8.3</w:t>
      </w:r>
      <w:r>
        <w:tab/>
        <w:t xml:space="preserve">Các bước thực hiện</w:t>
      </w:r>
    </w:p>
    <w:p>
      <w:pPr>
        <w:pStyle w:val="Heading4"/>
      </w:pPr>
      <w:r>
        <w:rPr>
          <w:rStyle w:val="SectionNumber"/>
        </w:rPr>
        <w:t xml:space="preserve">3.8.3.1</w:t>
      </w:r>
      <w:r>
        <w:tab/>
        <w:t xml:space="preserve">Tạo Hóa đơn mua từ Phiếu nhập</w:t>
      </w:r>
    </w:p>
    <w:p>
      <w:pPr>
        <w:pStyle w:val="BodyText"/>
      </w:pPr>
      <w:r>
        <w:t xml:space="preserve">Cách nhanh nhất là tạo hóa đơn từ một Phiếu nhập (PR) đã nộp: hệ thống tự sao chép nhà cung cấp, đơn mua, các dòng vật tư (mã, số lượng, đơn vị, đơn giá, kho nhập, lô) sang hóa đơn nháp.</w:t>
      </w:r>
    </w:p>
    <w:p>
      <w:pPr>
        <w:numPr>
          <w:ilvl w:val="0"/>
          <w:numId w:val="654"/>
        </w:numPr>
      </w:pPr>
      <w:r>
        <w:t xml:space="preserve">Mở Phiếu nhập (PR) đã nộp và không bị QC từ chối, chọn chức năng tạo Hóa đơn mua. Hệ thống tạo một </w:t>
      </w:r>
      <w:r>
        <w:rPr>
          <w:b/>
          <w:bCs/>
        </w:rPr>
        <w:t xml:space="preserve">SC Purchase Invoice</w:t>
      </w:r>
      <w:r>
        <w:t xml:space="preserve"> ở trạng thái nháp, mã dạng </w:t>
      </w:r>
      <w:r>
        <w:rPr>
          <w:b/>
          <w:bCs/>
        </w:rPr>
        <w:t xml:space="preserve">SC-PI-2026-00001</w:t>
      </w:r>
      <w:r>
        <w:t xml:space="preserve">.</w:t>
      </w:r>
    </w:p>
    <w:p>
      <w:pPr>
        <w:numPr>
          <w:ilvl w:val="0"/>
          <w:numId w:val="654"/>
        </w:numPr>
      </w:pPr>
      <w:r>
        <w:t xml:space="preserve">Mở hóa đơn nháp vừa tạo. Sửa lại </w:t>
      </w:r>
      <w:r>
        <w:rPr>
          <w:b/>
          <w:bCs/>
        </w:rPr>
        <w:t xml:space="preserve">Số HĐ NCC</w:t>
      </w:r>
      <w:r>
        <w:t xml:space="preserve"> đúng theo hóa đơn giấy (mặc định hệ thống điền tạm dạng AUTO-…), kiểm tra </w:t>
      </w:r>
      <w:r>
        <w:rPr>
          <w:b/>
          <w:bCs/>
        </w:rPr>
        <w:t xml:space="preserve">Ngày HĐ</w:t>
      </w:r>
      <w:r>
        <w:t xml:space="preserve"> và </w:t>
      </w:r>
      <w:r>
        <w:rPr>
          <w:b/>
          <w:bCs/>
        </w:rPr>
        <w:t xml:space="preserve">Ngày đến hạn</w:t>
      </w:r>
      <w:r>
        <w:t xml:space="preserve"> (mặc định +30 ngày).</w:t>
      </w:r>
    </w:p>
    <w:p>
      <w:pPr>
        <w:numPr>
          <w:ilvl w:val="0"/>
          <w:numId w:val="654"/>
        </w:numPr>
      </w:pPr>
      <w:r>
        <w:t xml:space="preserve">Đối chiếu các dòng trong bảng </w:t>
      </w:r>
      <w:r>
        <w:rPr>
          <w:b/>
          <w:bCs/>
        </w:rPr>
        <w:t xml:space="preserve">Items</w:t>
      </w:r>
      <w:r>
        <w:t xml:space="preserve">: mã vật tư, số lượng, đơn giá. Sửa đơn giá nếu hóa đơn khác với phiếu nhập. </w:t>
      </w:r>
      <w:r>
        <w:rPr>
          <w:b/>
          <w:bCs/>
        </w:rPr>
        <w:t xml:space="preserve">Thành tiền</w:t>
      </w:r>
      <w:r>
        <w:t xml:space="preserve">, </w:t>
      </w:r>
      <w:r>
        <w:rPr>
          <w:b/>
          <w:bCs/>
        </w:rPr>
        <w:t xml:space="preserve">Tổng trước thuế</w:t>
      </w:r>
      <w:r>
        <w:t xml:space="preserve">, </w:t>
      </w:r>
      <w:r>
        <w:rPr>
          <w:b/>
          <w:bCs/>
        </w:rPr>
        <w:t xml:space="preserve">Tiền VAT</w:t>
      </w:r>
      <w:r>
        <w:t xml:space="preserve"> (mặc định </w:t>
      </w:r>
      <w:r>
        <w:rPr>
          <w:b/>
          <w:bCs/>
        </w:rPr>
        <w:t xml:space="preserve">VAT (%)</w:t>
      </w:r>
      <w:r>
        <w:t xml:space="preserve"> = 10) và </w:t>
      </w:r>
      <w:r>
        <w:rPr>
          <w:b/>
          <w:bCs/>
        </w:rPr>
        <w:t xml:space="preserve">Tổng cộng</w:t>
      </w:r>
      <w:r>
        <w:t xml:space="preserve"> được tính tự động.</w:t>
      </w:r>
    </w:p>
    <w:p>
      <w:pPr>
        <w:numPr>
          <w:ilvl w:val="0"/>
          <w:numId w:val="654"/>
        </w:numPr>
      </w:pPr>
      <w:r>
        <w:t xml:space="preserve">Nhấn </w:t>
      </w:r>
      <w:r>
        <w:rPr>
          <w:b/>
          <w:bCs/>
        </w:rPr>
        <w:t xml:space="preserve">Lưu</w:t>
      </w:r>
      <w:r>
        <w:t xml:space="preserve">. Khi lưu, hệ thống tự chạy đối chiếu 3 bên và tính lại </w:t>
      </w:r>
      <w:r>
        <w:rPr>
          <w:b/>
          <w:bCs/>
        </w:rPr>
        <w:t xml:space="preserve">Còn phải trả</w:t>
      </w:r>
      <w:r>
        <w:t xml:space="preserve"> = Tổng cộng − Đã thanh toán.</w:t>
      </w:r>
    </w:p>
    <w:p>
      <w:pPr>
        <w:numPr>
          <w:ilvl w:val="0"/>
          <w:numId w:val="654"/>
        </w:numPr>
      </w:pPr>
      <w:r>
        <w:t xml:space="preserve">Khi số liệu đã đúng, nhấn </w:t>
      </w:r>
      <w:r>
        <w:rPr>
          <w:b/>
          <w:bCs/>
        </w:rPr>
        <w:t xml:space="preserve">Nộp</w:t>
      </w:r>
      <w:r>
        <w:t xml:space="preserve"> để ghi sổ. Hóa đơn chuyển sang trạng thái đã duyệt (Approved) và sinh bút toán sổ cái.</w:t>
      </w:r>
    </w:p>
    <w:p>
      <w:pPr>
        <w:jc w:val="center"/>
        <w:spacing w:before="120" w:after="40"/>
      </w:pPr>
      <w:r>
        <w:drawing>
          <wp:inline distT="0" distB="0" distL="0" distR="0">
            <wp:extent cx="5760000" cy="36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img28"/>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28. Màn hình Hóa đơn mua nháp với bảng Items, khối Tổng và khối 3-Way Match.</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Bạn cũng có thể tạo hóa đơn thủ công từ Trang module </w:t>
      </w:r>
      <w:r>
        <w:rPr>
          <w:b/>
          <w:bCs/>
        </w:rPr>
        <w:t xml:space="preserve">M8</w:t>
      </w:r>
      <w:r>
        <w:t xml:space="preserve"> → thẻ </w:t>
      </w:r>
      <w:r>
        <w:rPr>
          <w:b/>
          <w:bCs/>
        </w:rPr>
        <w:t xml:space="preserve">SC Purchase Invoice</w:t>
      </w:r>
      <w:r>
        <w:t xml:space="preserve"> → </w:t>
      </w:r>
      <w:r>
        <w:rPr>
          <w:b/>
          <w:bCs/>
        </w:rPr>
        <w:t xml:space="preserve">Tạo mới</w:t>
      </w:r>
      <w:r>
        <w:t xml:space="preserve">, rồi chọn nhà cung cấp và thêm dòng vật tư bằng tay. Khi đó nên chọn </w:t>
      </w:r>
      <w:r>
        <w:rPr>
          <w:b/>
          <w:bCs/>
        </w:rPr>
        <w:t xml:space="preserve">Purchase Order</w:t>
      </w:r>
      <w:r>
        <w:t xml:space="preserve"> và </w:t>
      </w:r>
      <w:r>
        <w:rPr>
          <w:b/>
          <w:bCs/>
        </w:rPr>
        <w:t xml:space="preserve">Purchase Receipt</w:t>
      </w:r>
      <w:r>
        <w:t xml:space="preserve"> để hệ thống đối chiếu được 3 bên.</w:t>
      </w:r>
    </w:p>
    <w:p>
      <w:pPr>
        <w:pStyle w:val="Heading4"/>
      </w:pPr>
      <w:r>
        <w:rPr>
          <w:rStyle w:val="SectionNumber"/>
        </w:rPr>
        <w:t xml:space="preserve">3.8.3.2</w:t>
      </w:r>
      <w:r>
        <w:tab/>
        <w:t xml:space="preserve">Đối chiếu 3 bên (3-way match)</w:t>
      </w:r>
    </w:p>
    <w:p>
      <w:pPr>
        <w:pStyle w:val="BodyText"/>
      </w:pPr>
      <w:r>
        <w:t xml:space="preserve">Khi hóa đơn có liên kết </w:t>
      </w:r>
      <w:r>
        <w:rPr>
          <w:b/>
          <w:bCs/>
        </w:rPr>
        <w:t xml:space="preserve">Purchase Order</w:t>
      </w:r>
      <w:r>
        <w:t xml:space="preserve">, hệ thống tự so sánh </w:t>
      </w:r>
      <w:r>
        <w:rPr>
          <w:b/>
          <w:bCs/>
        </w:rPr>
        <w:t xml:space="preserve">Tổng trước thuế</w:t>
      </w:r>
      <w:r>
        <w:t xml:space="preserve"> của hóa đơn với Tổng của Đơn mua (PO) và tổng giá trị các Phiếu nhập (PR) đã nộp của đơn đó. Sai số cho phép là ±1%.</w:t>
      </w:r>
    </w:p>
    <w:p>
      <w:pPr>
        <w:numPr>
          <w:ilvl w:val="0"/>
          <w:numId w:val="655"/>
        </w:numPr>
      </w:pPr>
      <w:r>
        <w:t xml:space="preserve">Mở hóa đơn và nhìn khối </w:t>
      </w:r>
      <w:r>
        <w:rPr>
          <w:b/>
          <w:bCs/>
        </w:rPr>
        <w:t xml:space="preserve">3-Way Match</w:t>
      </w:r>
      <w:r>
        <w:t xml:space="preserve">. Trường </w:t>
      </w:r>
      <w:r>
        <w:rPr>
          <w:b/>
          <w:bCs/>
        </w:rPr>
        <w:t xml:space="preserve">Trạng thái 3-way</w:t>
      </w:r>
      <w:r>
        <w:t xml:space="preserve"> cho biết kết quả, </w:t>
      </w:r>
      <w:r>
        <w:rPr>
          <w:b/>
          <w:bCs/>
        </w:rPr>
        <w:t xml:space="preserve">Sai lệch (VND)</w:t>
      </w:r>
      <w:r>
        <w:t xml:space="preserve"> cho biết chênh lệch lớn nhất so với PO hoặc PR.</w:t>
      </w:r>
    </w:p>
    <w:p>
      <w:pPr>
        <w:numPr>
          <w:ilvl w:val="0"/>
          <w:numId w:val="655"/>
        </w:numPr>
      </w:pPr>
      <w:r>
        <w:t xml:space="preserve">Nếu chênh lệch trong ±1% → trạng thái </w:t>
      </w:r>
      <w:r>
        <w:rPr>
          <w:b/>
          <w:bCs/>
        </w:rPr>
        <w:t xml:space="preserve">Match</w:t>
      </w:r>
      <w:r>
        <w:t xml:space="preserve"> (khớp): không cần giải trình, có thể nộp ngay.</w:t>
      </w:r>
    </w:p>
    <w:p>
      <w:pPr>
        <w:numPr>
          <w:ilvl w:val="0"/>
          <w:numId w:val="655"/>
        </w:numPr>
      </w:pPr>
      <w:r>
        <w:t xml:space="preserve">Nếu chênh lệch vượt ±1% → trạng thái </w:t>
      </w:r>
      <w:r>
        <w:rPr>
          <w:b/>
          <w:bCs/>
        </w:rPr>
        <w:t xml:space="preserve">Mismatch</w:t>
      </w:r>
      <w:r>
        <w:t xml:space="preserve"> (lệch): hệ thống hiện cảnh báo, tự bật </w:t>
      </w:r>
      <w:r>
        <w:rPr>
          <w:b/>
          <w:bCs/>
        </w:rPr>
        <w:t xml:space="preserve">Tạm hold thanh toán</w:t>
      </w:r>
      <w:r>
        <w:t xml:space="preserve"> và yêu cầu nhập </w:t>
      </w:r>
      <w:r>
        <w:rPr>
          <w:b/>
          <w:bCs/>
        </w:rPr>
        <w:t xml:space="preserve">Giải trình chênh lệch</w:t>
      </w:r>
      <w:r>
        <w:t xml:space="preserve"> trước khi nộp (xem 3.8.3.3).</w:t>
      </w:r>
    </w:p>
    <w:p>
      <w:pPr>
        <w:numPr>
          <w:ilvl w:val="0"/>
          <w:numId w:val="655"/>
        </w:numPr>
      </w:pPr>
      <w:r>
        <w:t xml:space="preserve">Nếu hóa đơn không gắn Đơn mua → trạng thái </w:t>
      </w:r>
      <w:r>
        <w:rPr>
          <w:b/>
          <w:bCs/>
        </w:rPr>
        <w:t xml:space="preserve">Not Applicable</w:t>
      </w:r>
      <w:r>
        <w:t xml:space="preserve"> (không áp dụng), bỏ qua đối chiếu.</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Có một ngưỡng chặn cứng:</w:t>
      </w:r>
      <w:r>
        <w:t xml:space="preserve"> nếu </w:t>
      </w:r>
      <w:r>
        <w:rPr>
          <w:b/>
          <w:bCs/>
        </w:rPr>
        <w:t xml:space="preserve">Tổng trước thuế</w:t>
      </w:r>
      <w:r>
        <w:t xml:space="preserve"> của hóa đơn vượt Đơn mua quá 5%, hệ thống chặn ngay khi lưu/nộp với lỗi </w:t>
      </w:r>
      <w:r>
        <w:rPr>
          <w:b/>
          <w:bCs/>
        </w:rPr>
        <w:t xml:space="preserve">SC-E009 THREE_WAY_MISMATCH</w:t>
      </w:r>
      <w:r>
        <w:t xml:space="preserve">. Phải sửa lại đơn giá/số lượng hoặc điều chỉnh Đơn mua trước.</w:t>
      </w:r>
    </w:p>
    <w:p>
      <w:pPr>
        <w:pStyle w:val="Heading4"/>
      </w:pPr>
      <w:r>
        <w:rPr>
          <w:rStyle w:val="SectionNumber"/>
        </w:rPr>
        <w:t xml:space="preserve">3.8.3.3</w:t>
      </w:r>
      <w:r>
        <w:tab/>
        <w:t xml:space="preserve">Xử lý chênh lệch &amp; giải trình</w:t>
      </w:r>
    </w:p>
    <w:p>
      <w:pPr>
        <w:pStyle w:val="BodyText"/>
      </w:pPr>
      <w:r>
        <w:t xml:space="preserve">Khi đối chiếu cho kết quả </w:t>
      </w:r>
      <w:r>
        <w:rPr>
          <w:b/>
          <w:bCs/>
        </w:rPr>
        <w:t xml:space="preserve">Mismatch</w:t>
      </w:r>
      <w:r>
        <w:t xml:space="preserve">, hóa đơn bị giữ thanh toán cho tới khi được giải trình và duyệt ở cấp phù hợp. Trường </w:t>
      </w:r>
      <w:r>
        <w:rPr>
          <w:b/>
          <w:bCs/>
        </w:rPr>
        <w:t xml:space="preserve">Cấp duyệt yêu cầu</w:t>
      </w:r>
      <w:r>
        <w:t xml:space="preserve"> sẽ tự đặt thành </w:t>
      </w:r>
      <w:r>
        <w:rPr>
          <w:b/>
          <w:bCs/>
        </w:rPr>
        <w:t xml:space="preserve">Executive</w:t>
      </w:r>
      <w:r>
        <w:t xml:space="preserve"> (Lãnh đạo) khi lệch, hoặc khi Tổng cộng từ 50 triệu trở lên.</w:t>
      </w:r>
    </w:p>
    <w:p>
      <w:pPr>
        <w:numPr>
          <w:ilvl w:val="0"/>
          <w:numId w:val="656"/>
        </w:numPr>
      </w:pPr>
      <w:r>
        <w:t xml:space="preserve">Trong khối 3-Way Match, nhập rõ lý do chênh lệch vào ô </w:t>
      </w:r>
      <w:r>
        <w:rPr>
          <w:b/>
          <w:bCs/>
        </w:rPr>
        <w:t xml:space="preserve">Giải trình chênh lệch</w:t>
      </w:r>
      <w:r>
        <w:t xml:space="preserve"> (ví dụ: nhận thiếu, đơn giá điều chỉnh, phụ phí vận chuyển…).</w:t>
      </w:r>
    </w:p>
    <w:p>
      <w:pPr>
        <w:numPr>
          <w:ilvl w:val="0"/>
          <w:numId w:val="656"/>
        </w:numPr>
      </w:pPr>
      <w:r>
        <w:t xml:space="preserve">Trình hóa đơn lên Lãnh đạo (Executive) duyệt theo </w:t>
      </w:r>
      <w:r>
        <w:rPr>
          <w:b/>
          <w:bCs/>
        </w:rPr>
        <w:t xml:space="preserve">Cấp duyệt yêu cầu</w:t>
      </w:r>
      <w:r>
        <w:t xml:space="preserve">. Người có vai trò phù hợp nhấn </w:t>
      </w:r>
      <w:r>
        <w:rPr>
          <w:b/>
          <w:bCs/>
        </w:rPr>
        <w:t xml:space="preserve">Nộp</w:t>
      </w:r>
      <w:r>
        <w:t xml:space="preserve"> để ghi sổ.</w:t>
      </w:r>
    </w:p>
    <w:p>
      <w:pPr>
        <w:numPr>
          <w:ilvl w:val="0"/>
          <w:numId w:val="656"/>
        </w:numPr>
      </w:pPr>
      <w:r>
        <w:t xml:space="preserve">Sau khi nộp, trường </w:t>
      </w:r>
      <w:r>
        <w:rPr>
          <w:b/>
          <w:bCs/>
        </w:rPr>
        <w:t xml:space="preserve">Người duyệt</w:t>
      </w:r>
      <w:r>
        <w:t xml:space="preserve"> và </w:t>
      </w:r>
      <w:r>
        <w:rPr>
          <w:b/>
          <w:bCs/>
        </w:rPr>
        <w:t xml:space="preserve">Thời điểm duyệt</w:t>
      </w:r>
      <w:r>
        <w:t xml:space="preserve"> được ghi tự động.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Nếu nhấn </w:t>
      </w:r>
      <w:r>
        <w:rPr>
          <w:b/>
          <w:bCs/>
        </w:rPr>
        <w:t xml:space="preserve">Nộp</w:t>
      </w:r>
      <w:r>
        <w:t xml:space="preserve"> mà chưa nhập </w:t>
      </w:r>
      <w:r>
        <w:rPr>
          <w:b/>
          <w:bCs/>
        </w:rPr>
        <w:t xml:space="preserve">Giải trình chênh lệch</w:t>
      </w:r>
      <w:r>
        <w:t xml:space="preserve"> khi trạng thái là Mismatch/Force Approved, hệ thống chặn với lỗi </w:t>
      </w:r>
      <w:r>
        <w:rPr>
          <w:b/>
          <w:bCs/>
        </w:rPr>
        <w:t xml:space="preserve">SC-E-PI-MISMATCH-EXPLANATION</w:t>
      </w:r>
      <w:r>
        <w:t xml:space="preserve">.</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Cờ </w:t>
      </w:r>
      <w:r>
        <w:rPr>
          <w:b/>
          <w:bCs/>
        </w:rPr>
        <w:t xml:space="preserve">Tạm hold thanh toán</w:t>
      </w:r>
      <w:r>
        <w:t xml:space="preserve"> chỉ tự gỡ khi đối chiếu trở về Match. Trong khi cờ này còn bật, hóa đơn sẽ không xuất hiện trong danh sách hóa đơn cần trả khi lập Phiếu thanh toán (xem 3.8.3.5).</w:t>
      </w:r>
    </w:p>
    <w:p>
      <w:pPr>
        <w:pStyle w:val="Heading4"/>
      </w:pPr>
      <w:r>
        <w:rPr>
          <w:rStyle w:val="SectionNumber"/>
        </w:rPr>
        <w:t xml:space="preserve">3.8.3.4</w:t>
      </w:r>
      <w:r>
        <w:tab/>
        <w:t xml:space="preserve">Debit Note / Credit Note (hàng trả nhà cung cấp)</w:t>
      </w:r>
    </w:p>
    <w:p>
      <w:pPr>
        <w:pStyle w:val="BodyText"/>
      </w:pPr>
      <w:r>
        <w:t xml:space="preserve">Khi trả hàng cho nhà cung cấp (từ Phiếu nhập trả ở M3), dùng cờ trên hóa đơn để giảm hoặc hoàn công nợ.</w:t>
      </w:r>
    </w:p>
    <w:p>
      <w:pPr>
        <w:numPr>
          <w:ilvl w:val="0"/>
          <w:numId w:val="657"/>
        </w:numPr>
      </w:pPr>
      <w:r>
        <w:t xml:space="preserve">Tạo hóa đơn và đánh dấu </w:t>
      </w:r>
      <w:r>
        <w:rPr>
          <w:b/>
          <w:bCs/>
        </w:rPr>
        <w:t xml:space="preserve">Debit Note (UC-11)</w:t>
      </w:r>
      <w:r>
        <w:t xml:space="preserve"> để giảm công nợ phải trả, hoặc </w:t>
      </w:r>
      <w:r>
        <w:rPr>
          <w:b/>
          <w:bCs/>
        </w:rPr>
        <w:t xml:space="preserve">Credit Note (UC-11 refund)</w:t>
      </w:r>
      <w:r>
        <w:t xml:space="preserve"> khi nhà cung cấp hoàn tiền.</w:t>
      </w:r>
    </w:p>
    <w:p>
      <w:pPr>
        <w:numPr>
          <w:ilvl w:val="0"/>
          <w:numId w:val="657"/>
        </w:numPr>
      </w:pPr>
      <w:r>
        <w:t xml:space="preserve">Chọn </w:t>
      </w:r>
      <w:r>
        <w:rPr>
          <w:b/>
          <w:bCs/>
        </w:rPr>
        <w:t xml:space="preserve">Return PR (UC-11)</w:t>
      </w:r>
      <w:r>
        <w:t xml:space="preserve"> trỏ tới Phiếu nhập trả tương ứng (ô này chỉ hiện khi đã tích Debit/Credit Note).</w:t>
      </w:r>
    </w:p>
    <w:p>
      <w:pPr>
        <w:numPr>
          <w:ilvl w:val="0"/>
          <w:numId w:val="657"/>
        </w:numPr>
      </w:pPr>
      <w:r>
        <w:t xml:space="preserve">Nhập các dòng và nộp như hóa đơn thường.</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Quy tắc Tổng cộng phải lớn hơn 0 (lỗi </w:t>
      </w:r>
      <w:r>
        <w:rPr>
          <w:b/>
          <w:bCs/>
        </w:rPr>
        <w:t xml:space="preserve">SC-E015</w:t>
      </w:r>
      <w:r>
        <w:t xml:space="preserve">) được nới cho phiếu trả: nếu là phiếu trả/Credit Note thì không bị chặn bởi quy tắc này.</w:t>
      </w:r>
    </w:p>
    <w:p>
      <w:pPr>
        <w:pStyle w:val="Heading4"/>
      </w:pPr>
      <w:r>
        <w:rPr>
          <w:rStyle w:val="SectionNumber"/>
        </w:rPr>
        <w:t xml:space="preserve">3.8.3.5</w:t>
      </w:r>
      <w:r>
        <w:tab/>
        <w:t xml:space="preserve">Tạo Phiếu thanh toán (Payment Entry)</w:t>
      </w:r>
    </w:p>
    <w:p>
      <w:pPr>
        <w:pStyle w:val="BodyText"/>
      </w:pPr>
      <w:r>
        <w:t xml:space="preserve">Phiếu thanh toán (SC Payment Entry, mã </w:t>
      </w:r>
      <w:r>
        <w:rPr>
          <w:b/>
          <w:bCs/>
        </w:rPr>
        <w:t xml:space="preserve">SC-PE-2026-00001</w:t>
      </w:r>
      <w:r>
        <w:t xml:space="preserve">) dùng để chi tiền cho nhà cung cấp và phân bổ số tiền vào từng hóa đơn còn nợ.</w:t>
      </w:r>
    </w:p>
    <w:p>
      <w:pPr>
        <w:numPr>
          <w:ilvl w:val="0"/>
          <w:numId w:val="658"/>
        </w:numPr>
      </w:pPr>
      <w:r>
        <w:t xml:space="preserve">Từ Trang module </w:t>
      </w:r>
      <w:r>
        <w:rPr>
          <w:b/>
          <w:bCs/>
        </w:rPr>
        <w:t xml:space="preserve">M8</w:t>
      </w:r>
      <w:r>
        <w:t xml:space="preserve"> → thẻ </w:t>
      </w:r>
      <w:r>
        <w:rPr>
          <w:b/>
          <w:bCs/>
        </w:rPr>
        <w:t xml:space="preserve">SC Payment Entry</w:t>
      </w:r>
      <w:r>
        <w:t xml:space="preserve"> → </w:t>
      </w:r>
      <w:r>
        <w:rPr>
          <w:b/>
          <w:bCs/>
        </w:rPr>
        <w:t xml:space="preserve">Tạo mới</w:t>
      </w:r>
      <w:r>
        <w:t xml:space="preserve">. Chọn </w:t>
      </w:r>
      <w:r>
        <w:rPr>
          <w:b/>
          <w:bCs/>
        </w:rPr>
        <w:t xml:space="preserve">NCC</w:t>
      </w:r>
      <w:r>
        <w:t xml:space="preserve"> (nhà cung cấp).</w:t>
      </w:r>
    </w:p>
    <w:p>
      <w:pPr>
        <w:numPr>
          <w:ilvl w:val="0"/>
          <w:numId w:val="658"/>
        </w:numPr>
      </w:pPr>
      <w:r>
        <w:t xml:space="preserve">Hệ thống có thể tự nạp các hóa đơn còn nợ của nhà cung cấp (sắp theo ngày đến hạn, tự loại các hóa đơn đang bị hold). Trong bảng </w:t>
      </w:r>
      <w:r>
        <w:rPr>
          <w:b/>
          <w:bCs/>
        </w:rPr>
        <w:t xml:space="preserve">Invoices</w:t>
      </w:r>
      <w:r>
        <w:t xml:space="preserve">, mỗi dòng gồm </w:t>
      </w:r>
      <w:r>
        <w:rPr>
          <w:b/>
          <w:bCs/>
        </w:rPr>
        <w:t xml:space="preserve">PI</w:t>
      </w:r>
      <w:r>
        <w:t xml:space="preserve">, </w:t>
      </w:r>
      <w:r>
        <w:rPr>
          <w:b/>
          <w:bCs/>
        </w:rPr>
        <w:t xml:space="preserve">Tổng HĐ</w:t>
      </w:r>
      <w:r>
        <w:t xml:space="preserve">, </w:t>
      </w:r>
      <w:r>
        <w:rPr>
          <w:b/>
          <w:bCs/>
        </w:rPr>
        <w:t xml:space="preserve">Còn trước TT</w:t>
      </w:r>
      <w:r>
        <w:t xml:space="preserve">, ô </w:t>
      </w:r>
      <w:r>
        <w:rPr>
          <w:b/>
          <w:bCs/>
        </w:rPr>
        <w:t xml:space="preserve">Phân bổ</w:t>
      </w:r>
      <w:r>
        <w:t xml:space="preserve"> và </w:t>
      </w:r>
      <w:r>
        <w:rPr>
          <w:b/>
          <w:bCs/>
        </w:rPr>
        <w:t xml:space="preserve">Còn sau TT</w:t>
      </w:r>
      <w:r>
        <w:t xml:space="preserve">.</w:t>
      </w:r>
    </w:p>
    <w:p>
      <w:pPr>
        <w:numPr>
          <w:ilvl w:val="0"/>
          <w:numId w:val="658"/>
        </w:numPr>
      </w:pPr>
      <w:r>
        <w:t xml:space="preserve">Nhập số tiền cần trả cho từng hóa đơn vào ô </w:t>
      </w:r>
      <w:r>
        <w:rPr>
          <w:b/>
          <w:bCs/>
        </w:rPr>
        <w:t xml:space="preserve">Phân bổ</w:t>
      </w:r>
      <w:r>
        <w:t xml:space="preserve">. </w:t>
      </w:r>
      <w:r>
        <w:rPr>
          <w:b/>
          <w:bCs/>
        </w:rPr>
        <w:t xml:space="preserve">Tổng phân bổ</w:t>
      </w:r>
      <w:r>
        <w:t xml:space="preserve"> phải bằng </w:t>
      </w:r>
      <w:r>
        <w:rPr>
          <w:b/>
          <w:bCs/>
        </w:rPr>
        <w:t xml:space="preserve">Số tiền</w:t>
      </w:r>
      <w:r>
        <w:t xml:space="preserve"> của phiếu.</w:t>
      </w:r>
    </w:p>
    <w:p>
      <w:pPr>
        <w:numPr>
          <w:ilvl w:val="0"/>
          <w:numId w:val="658"/>
        </w:numPr>
      </w:pPr>
      <w:r>
        <w:t xml:space="preserve">Điền </w:t>
      </w:r>
      <w:r>
        <w:rPr>
          <w:b/>
          <w:bCs/>
        </w:rPr>
        <w:t xml:space="preserve">Ngày thanh toán</w:t>
      </w:r>
      <w:r>
        <w:t xml:space="preserve">, </w:t>
      </w:r>
      <w:r>
        <w:rPr>
          <w:b/>
          <w:bCs/>
        </w:rPr>
        <w:t xml:space="preserve">Phương thức</w:t>
      </w:r>
      <w:r>
        <w:t xml:space="preserve"> (Bank Transfer / Cash / Check / Credit Card / Other), </w:t>
      </w:r>
      <w:r>
        <w:rPr>
          <w:b/>
          <w:bCs/>
        </w:rPr>
        <w:t xml:space="preserve">Tài khoản ngân hàng</w:t>
      </w:r>
      <w:r>
        <w:t xml:space="preserve"> (khi chuyển khoản), </w:t>
      </w:r>
      <w:r>
        <w:rPr>
          <w:b/>
          <w:bCs/>
        </w:rPr>
        <w:t xml:space="preserve">Số chứng từ NH</w:t>
      </w:r>
      <w:r>
        <w:t xml:space="preserve"> và </w:t>
      </w:r>
      <w:r>
        <w:rPr>
          <w:b/>
          <w:bCs/>
        </w:rPr>
        <w:t xml:space="preserve">Ngày chứng từ</w:t>
      </w:r>
      <w:r>
        <w:t xml:space="preserve">.</w:t>
      </w:r>
    </w:p>
    <w:p>
      <w:pPr>
        <w:numPr>
          <w:ilvl w:val="0"/>
          <w:numId w:val="658"/>
        </w:numPr>
      </w:pPr>
      <w:r>
        <w:t xml:space="preserve">Nếu chỉ trả một phần hóa đơn, ghi rõ lý do vào </w:t>
      </w:r>
      <w:r>
        <w:rPr>
          <w:b/>
          <w:bCs/>
        </w:rPr>
        <w:t xml:space="preserve">Lý do thanh toán partial</w:t>
      </w:r>
      <w:r>
        <w:t xml:space="preserve">.</w:t>
      </w:r>
    </w:p>
    <w:p>
      <w:pPr>
        <w:numPr>
          <w:ilvl w:val="0"/>
          <w:numId w:val="658"/>
        </w:numPr>
      </w:pPr>
      <w:r>
        <w:t xml:space="preserve">Nhấn </w:t>
      </w:r>
      <w:r>
        <w:rPr>
          <w:b/>
          <w:bCs/>
        </w:rPr>
        <w:t xml:space="preserve">Lưu</w:t>
      </w:r>
      <w:r>
        <w:t xml:space="preserve"> rồi </w:t>
      </w:r>
      <w:r>
        <w:rPr>
          <w:b/>
          <w:bCs/>
        </w:rPr>
        <w:t xml:space="preserve">Nộp</w:t>
      </w:r>
      <w:r>
        <w:t xml:space="preserve">. Hệ thống ghi bút toán chi tiền và cập nhật lại công nợ các hóa đơn liên quan.</w:t>
      </w:r>
    </w:p>
    <w:p>
      <w:pPr>
        <w:jc w:val="center"/>
        <w:spacing w:before="120" w:after="40"/>
      </w:pPr>
      <w:r>
        <w:drawing>
          <wp:inline distT="0" distB="0" distL="0" distR="0">
            <wp:extent cx="5760000" cy="36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img29"/>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29. Màn hình Phiếu thanh toán với bảng Invoices phân bổ theo từng hóa đơn.</w:t>
      </w:r>
    </w:p>
    <w:p>
      <w:pPr>
        <w:pStyle w:val="BodyText"/>
      </w:pPr>
      <w:r>
        <w:rPr>
          <w:b/>
          <w:bCs/>
        </w:rPr>
        <w:t xml:space="preserve">Cấp duyệt</w:t>
      </w:r>
      <w:r>
        <w:t xml:space="preserve"> được tính tự động theo </w:t>
      </w:r>
      <w:r>
        <w:rPr>
          <w:b/>
          <w:bCs/>
        </w:rPr>
        <w:t xml:space="preserve">Số tiền</w:t>
      </w:r>
      <w:r>
        <w:t xml:space="preserve">: dưới 50 triệu cần vai trò Manager; từ 50 triệu trở lên cần vai trò Executive. Hệ thống kiểm tra vai trò người nộp ngay tại bước </w:t>
      </w:r>
      <w:r>
        <w:rPr>
          <w:b/>
          <w:bCs/>
        </w:rPr>
        <w:t xml:space="preserve">Nộp</w:t>
      </w:r>
      <w:r>
        <w:t xml:space="preserve">.</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Không thể phân bổ vào hóa đơn đang bị </w:t>
      </w:r>
      <w:r>
        <w:rPr>
          <w:b/>
          <w:bCs/>
        </w:rPr>
        <w:t xml:space="preserve">Tạm hold thanh toán</w:t>
      </w:r>
      <w:r>
        <w:t xml:space="preserve"> (lỗi </w:t>
      </w:r>
      <w:r>
        <w:rPr>
          <w:b/>
          <w:bCs/>
        </w:rPr>
        <w:t xml:space="preserve">SC-E-PE-PAYMENT-HOLD</w:t>
      </w:r>
      <w:r>
        <w:t xml:space="preserve">), cũng không thể phân bổ vượt quá số còn phải trả của hóa đơn. Nếu số dư tài khoản ngân hàng thấp hơn số tiền chi, hệ thống chỉ cảnh báo (màu cam) chứ không chặn nộp.</w:t>
      </w:r>
    </w:p>
    <w:p>
      <w:pPr>
        <w:pStyle w:val="Heading4"/>
      </w:pPr>
      <w:r>
        <w:rPr>
          <w:rStyle w:val="SectionNumber"/>
        </w:rPr>
        <w:t xml:space="preserve">3.8.3.6</w:t>
      </w:r>
      <w:r>
        <w:tab/>
        <w:t xml:space="preserve">Xem Báo cáo tài chính</w:t>
      </w:r>
    </w:p>
    <w:p>
      <w:pPr>
        <w:pStyle w:val="BodyText"/>
      </w:pPr>
      <w:r>
        <w:t xml:space="preserve">Mở màn hình </w:t>
      </w:r>
      <w:r>
        <w:rPr>
          <w:b/>
          <w:bCs/>
        </w:rPr>
        <w:t xml:space="preserve">Báo cáo tài chính M8</w:t>
      </w:r>
      <w:r>
        <w:t xml:space="preserve"> tại đường dẫn </w:t>
      </w:r>
      <w:r>
        <w:rPr>
          <w:b/>
          <w:bCs/>
        </w:rPr>
        <w:t xml:space="preserve">/financial-reports</w:t>
      </w:r>
      <w:r>
        <w:t xml:space="preserve">. Màn hình có 4 thẻ (tab). Với mỗi thẻ: chọn bộ lọc → nhấn </w:t>
      </w:r>
      <w:r>
        <w:rPr>
          <w:b/>
          <w:bCs/>
        </w:rPr>
        <w:t xml:space="preserve">Chạy báo cáo</w:t>
      </w:r>
      <w:r>
        <w:t xml:space="preserve"> → xem kết quả → nhấn </w:t>
      </w:r>
      <w:r>
        <w:rPr>
          <w:b/>
          <w:bCs/>
        </w:rPr>
        <w:t xml:space="preserve">Xuất CSV</w:t>
      </w:r>
      <w:r>
        <w:t xml:space="preserve"> để tải dữ liệu.</w:t>
      </w:r>
    </w:p>
    <w:p>
      <w:pPr>
        <w:numPr>
          <w:ilvl w:val="0"/>
          <w:numId w:val="659"/>
        </w:numPr>
      </w:pPr>
      <w:r>
        <w:t xml:space="preserve">Thẻ </w:t>
      </w:r>
      <w:r>
        <w:rPr>
          <w:b/>
          <w:bCs/>
        </w:rPr>
        <w:t xml:space="preserve">Tồn kho — giá trị</w:t>
      </w:r>
      <w:r>
        <w:t xml:space="preserve">: lọc theo </w:t>
      </w:r>
      <w:r>
        <w:rPr>
          <w:b/>
          <w:bCs/>
        </w:rPr>
        <w:t xml:space="preserve">Kho</w:t>
      </w:r>
      <w:r>
        <w:t xml:space="preserve">, </w:t>
      </w:r>
      <w:r>
        <w:rPr>
          <w:b/>
          <w:bCs/>
        </w:rPr>
        <w:t xml:space="preserve">Nhóm vật tư</w:t>
      </w:r>
      <w:r>
        <w:t xml:space="preserve">, </w:t>
      </w:r>
      <w:r>
        <w:rPr>
          <w:b/>
          <w:bCs/>
        </w:rPr>
        <w:t xml:space="preserve">Tại ngày</w:t>
      </w:r>
      <w:r>
        <w:t xml:space="preserve">. Kết quả gồm thẻ tổng (Số dòng, Tổng SL, Giá trị tồn) và bảng chi tiết theo từng vật tư/kho/lô; bấm vào dòng để mở vật tư.</w:t>
      </w:r>
    </w:p>
    <w:p>
      <w:pPr>
        <w:numPr>
          <w:ilvl w:val="0"/>
          <w:numId w:val="659"/>
        </w:numPr>
      </w:pPr>
      <w:r>
        <w:t xml:space="preserve">Thẻ </w:t>
      </w:r>
      <w:r>
        <w:rPr>
          <w:b/>
          <w:bCs/>
        </w:rPr>
        <w:t xml:space="preserve">Công nợ NCC (Aging)</w:t>
      </w:r>
      <w:r>
        <w:t xml:space="preserve">: lọc theo </w:t>
      </w:r>
      <w:r>
        <w:rPr>
          <w:b/>
          <w:bCs/>
        </w:rPr>
        <w:t xml:space="preserve">Nhà cung cấp</w:t>
      </w:r>
      <w:r>
        <w:t xml:space="preserve">, </w:t>
      </w:r>
      <w:r>
        <w:rPr>
          <w:b/>
          <w:bCs/>
        </w:rPr>
        <w:t xml:space="preserve">Tại ngày</w:t>
      </w:r>
      <w:r>
        <w:t xml:space="preserve">. Công nợ được chia nhóm tuổi nợ: Chưa đến hạn, 0–30, 31–60, 61–90, &gt; 90 ngày. Bấm mã PI trong bảng để xem nhanh chi tiết chứng từ.</w:t>
      </w:r>
    </w:p>
    <w:p>
      <w:pPr>
        <w:numPr>
          <w:ilvl w:val="0"/>
          <w:numId w:val="659"/>
        </w:numPr>
      </w:pPr>
      <w:r>
        <w:t xml:space="preserve">Thẻ </w:t>
      </w:r>
      <w:r>
        <w:rPr>
          <w:b/>
          <w:bCs/>
        </w:rPr>
        <w:t xml:space="preserve">Chi phí vật tư kỳ</w:t>
      </w:r>
      <w:r>
        <w:t xml:space="preserve">: bắt buộc nhập </w:t>
      </w:r>
      <w:r>
        <w:rPr>
          <w:b/>
          <w:bCs/>
        </w:rPr>
        <w:t xml:space="preserve">Từ ngày</w:t>
      </w:r>
      <w:r>
        <w:t xml:space="preserve"> và </w:t>
      </w:r>
      <w:r>
        <w:rPr>
          <w:b/>
          <w:bCs/>
        </w:rPr>
        <w:t xml:space="preserve">Đến ngày</w:t>
      </w:r>
      <w:r>
        <w:t xml:space="preserve">; lọc thêm theo </w:t>
      </w:r>
      <w:r>
        <w:rPr>
          <w:b/>
          <w:bCs/>
        </w:rPr>
        <w:t xml:space="preserve">Nhóm vật tư</w:t>
      </w:r>
      <w:r>
        <w:t xml:space="preserve">, </w:t>
      </w:r>
      <w:r>
        <w:rPr>
          <w:b/>
          <w:bCs/>
        </w:rPr>
        <w:t xml:space="preserve">Kho</w:t>
      </w:r>
      <w:r>
        <w:t xml:space="preserve">. Kết quả là tổng chi phí trong kỳ và phân tích theo nhóm vật tư.</w:t>
      </w:r>
    </w:p>
    <w:p>
      <w:pPr>
        <w:jc w:val="center"/>
        <w:spacing w:before="120" w:after="40"/>
      </w:pPr>
      <w:r>
        <w:drawing>
          <wp:inline distT="0" distB="0" distL="0" distR="0">
            <wp:extent cx="5760000" cy="36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img30"/>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30. Màn hình Báo cáo tài chính với 4 thẻ và bộ lọc theo kỳ.</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trong kỳ vẫn còn chứng từ ở trạng thái nháp (hóa đơn, thanh toán, phiếu giao), báo cáo hiển thị dải vàng </w:t>
      </w:r>
      <w:r>
        <w:rPr>
          <w:b/>
          <w:bCs/>
        </w:rPr>
        <w:t xml:space="preserve">Kỳ chưa khóa sổ</w:t>
      </w:r>
      <w:r>
        <w:t xml:space="preserve"> kèm số lượng chứng từ nháp còn lại — số liệu lúc này là tạm thời và có thể thay đổi.</w:t>
      </w:r>
    </w:p>
    <w:p>
      <w:pPr>
        <w:pStyle w:val="Heading3"/>
      </w:pPr>
      <w:r>
        <w:rPr>
          <w:rStyle w:val="SectionNumber"/>
        </w:rPr>
        <w:t xml:space="preserve">3.8.4</w:t>
      </w:r>
      <w:r>
        <w:tab/>
        <w:t xml:space="preserve">Trạng thái &amp; phê duyệt</w:t>
      </w:r>
    </w:p>
    <w:p>
      <w:pPr>
        <w:pStyle w:val="BodyText"/>
      </w:pPr>
      <w:r>
        <w:t xml:space="preserve">Hóa đơn mua (SC Purchase Invoice) đi qua các trạng thái sau:</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duyệt</w:t>
            </w:r>
          </w:p>
        </w:tc>
      </w:tr>
      <w:tr>
        <w:tc>
          <w:tcPr/>
          <w:p>
            <w:pPr>
              <w:pStyle w:val="Compact"/>
              <w:spacing w:after="36"/>
            </w:pPr>
            <w:r>
              <w:t xml:space="preserve">Draft (Nháp)</w:t>
            </w:r>
          </w:p>
        </w:tc>
        <w:tc>
          <w:tcPr/>
          <w:p>
            <w:pPr>
              <w:pStyle w:val="Compact"/>
              <w:spacing w:after="36"/>
            </w:pPr>
            <w:r>
              <w:t xml:space="preserve">Đang soạn, chưa ghi sổ</w:t>
            </w:r>
          </w:p>
        </w:tc>
        <w:tc>
          <w:tcPr/>
          <w:p>
            <w:pPr>
              <w:pStyle w:val="Compact"/>
              <w:spacing w:after="36"/>
            </w:pPr>
            <w:r>
              <w:t xml:space="preserve">Kế toán</w:t>
            </w:r>
          </w:p>
        </w:tc>
      </w:tr>
      <w:tr>
        <w:tc>
          <w:tcPr/>
          <w:p>
            <w:pPr>
              <w:pStyle w:val="Compact"/>
              <w:spacing w:after="36"/>
            </w:pPr>
            <w:r>
              <w:t xml:space="preserve">Pending Approval (Chờ duyệt)</w:t>
            </w:r>
          </w:p>
        </w:tc>
        <w:tc>
          <w:tcPr/>
          <w:p>
            <w:pPr>
              <w:pStyle w:val="Compact"/>
              <w:spacing w:after="36"/>
            </w:pPr>
            <w:r>
              <w:t xml:space="preserve">Đã trình, chờ phê duyệt</w:t>
            </w:r>
          </w:p>
        </w:tc>
        <w:tc>
          <w:tcPr/>
          <w:p>
            <w:pPr>
              <w:pStyle w:val="Compact"/>
              <w:spacing w:after="36"/>
            </w:pPr>
            <w:r>
              <w:t xml:space="preserve">Manager / Executive</w:t>
            </w:r>
          </w:p>
        </w:tc>
      </w:tr>
      <w:tr>
        <w:tc>
          <w:tcPr/>
          <w:p>
            <w:pPr>
              <w:pStyle w:val="Compact"/>
              <w:spacing w:after="36"/>
            </w:pPr>
            <w:r>
              <w:t xml:space="preserve">Approved (Đã duyệt)</w:t>
            </w:r>
          </w:p>
        </w:tc>
        <w:tc>
          <w:tcPr/>
          <w:p>
            <w:pPr>
              <w:pStyle w:val="Compact"/>
              <w:spacing w:after="36"/>
            </w:pPr>
            <w:r>
              <w:t xml:space="preserve">Đã nộp, đã ghi sổ cái + công nợ</w:t>
            </w:r>
          </w:p>
        </w:tc>
        <w:tc>
          <w:tcPr/>
          <w:p>
            <w:pPr>
              <w:pStyle w:val="Compact"/>
              <w:spacing w:after="36"/>
            </w:pPr>
            <w:r>
              <w:t xml:space="preserve">Tự động khi nộp</w:t>
            </w:r>
          </w:p>
        </w:tc>
      </w:tr>
      <w:tr>
        <w:tc>
          <w:tcPr/>
          <w:p>
            <w:pPr>
              <w:pStyle w:val="Compact"/>
              <w:spacing w:after="36"/>
            </w:pPr>
            <w:r>
              <w:t xml:space="preserve">Partly Paid (Trả một phần)</w:t>
            </w:r>
          </w:p>
        </w:tc>
        <w:tc>
          <w:tcPr/>
          <w:p>
            <w:pPr>
              <w:pStyle w:val="Compact"/>
              <w:spacing w:after="36"/>
            </w:pPr>
            <w:r>
              <w:t xml:space="preserve">Đã thanh toán một phần</w:t>
            </w:r>
          </w:p>
        </w:tc>
        <w:tc>
          <w:tcPr/>
          <w:p>
            <w:pPr>
              <w:pStyle w:val="Compact"/>
              <w:spacing w:after="36"/>
            </w:pPr>
            <w:r>
              <w:t xml:space="preserve">—</w:t>
            </w:r>
          </w:p>
        </w:tc>
      </w:tr>
      <w:tr>
        <w:tc>
          <w:tcPr/>
          <w:p>
            <w:pPr>
              <w:pStyle w:val="Compact"/>
              <w:spacing w:after="36"/>
            </w:pPr>
            <w:r>
              <w:t xml:space="preserve">Paid (Đã trả)</w:t>
            </w:r>
          </w:p>
        </w:tc>
        <w:tc>
          <w:tcPr/>
          <w:p>
            <w:pPr>
              <w:pStyle w:val="Compact"/>
              <w:spacing w:after="36"/>
            </w:pPr>
            <w:r>
              <w:t xml:space="preserve">Đã thanh toán đủ</w:t>
            </w:r>
          </w:p>
        </w:tc>
        <w:tc>
          <w:tcPr/>
          <w:p>
            <w:pPr>
              <w:pStyle w:val="Compact"/>
              <w:spacing w:after="36"/>
            </w:pPr>
            <w:r>
              <w:t xml:space="preserve">—</w:t>
            </w:r>
          </w:p>
        </w:tc>
      </w:tr>
      <w:tr>
        <w:tc>
          <w:tcPr/>
          <w:p>
            <w:pPr>
              <w:pStyle w:val="Compact"/>
              <w:spacing w:after="36"/>
            </w:pPr>
            <w:r>
              <w:t xml:space="preserve">Overdue (Quá hạn)</w:t>
            </w:r>
          </w:p>
        </w:tc>
        <w:tc>
          <w:tcPr/>
          <w:p>
            <w:pPr>
              <w:pStyle w:val="Compact"/>
              <w:spacing w:after="36"/>
            </w:pPr>
            <w:r>
              <w:t xml:space="preserve">Quá ngày đến hạn mà chưa trả đủ</w:t>
            </w:r>
          </w:p>
        </w:tc>
        <w:tc>
          <w:tcPr/>
          <w:p>
            <w:pPr>
              <w:pStyle w:val="Compact"/>
              <w:spacing w:after="36"/>
            </w:pPr>
            <w:r>
              <w:t xml:space="preserve">—</w:t>
            </w:r>
          </w:p>
        </w:tc>
      </w:tr>
      <w:tr>
        <w:tc>
          <w:tcPr/>
          <w:p>
            <w:pPr>
              <w:pStyle w:val="Compact"/>
              <w:spacing w:after="36"/>
            </w:pPr>
            <w:r>
              <w:t xml:space="preserve">Cancelled (Đã hủy)</w:t>
            </w:r>
          </w:p>
        </w:tc>
        <w:tc>
          <w:tcPr/>
          <w:p>
            <w:pPr>
              <w:pStyle w:val="Compact"/>
              <w:spacing w:after="36"/>
            </w:pPr>
            <w:r>
              <w:t xml:space="preserve">Đã hủy, bút toán bị đảo</w:t>
            </w:r>
          </w:p>
        </w:tc>
        <w:tc>
          <w:tcPr/>
          <w:p>
            <w:pPr>
              <w:pStyle w:val="Compact"/>
              <w:spacing w:after="36"/>
            </w:pPr>
            <w:r>
              <w:t xml:space="preserve">Kế toán / Manager</w:t>
            </w:r>
          </w:p>
        </w:tc>
      </w:tr>
    </w:tbl>
    <w:p>
      <w:pPr>
        <w:pStyle w:val="BodyText"/>
      </w:pPr>
      <w:r>
        <w:t xml:space="preserve">Phiếu thanh toán (SC Payment Entry) có các trạng thái: </w:t>
      </w:r>
      <w:r>
        <w:rPr>
          <w:b/>
          <w:bCs/>
        </w:rPr>
        <w:t xml:space="preserve">Draft</w:t>
      </w:r>
      <w:r>
        <w:t xml:space="preserve"> (nháp), </w:t>
      </w:r>
      <w:r>
        <w:rPr>
          <w:b/>
          <w:bCs/>
        </w:rPr>
        <w:t xml:space="preserve">Pending Approval</w:t>
      </w:r>
      <w:r>
        <w:t xml:space="preserve"> (chờ duyệt), </w:t>
      </w:r>
      <w:r>
        <w:rPr>
          <w:b/>
          <w:bCs/>
        </w:rPr>
        <w:t xml:space="preserve">Approved</w:t>
      </w:r>
      <w:r>
        <w:t xml:space="preserve"> (đã duyệt/đã chi), </w:t>
      </w:r>
      <w:r>
        <w:rPr>
          <w:b/>
          <w:bCs/>
        </w:rPr>
        <w:t xml:space="preserve">Cleared</w:t>
      </w:r>
      <w:r>
        <w:t xml:space="preserve"> (đã đối soát NH), </w:t>
      </w:r>
      <w:r>
        <w:rPr>
          <w:b/>
          <w:bCs/>
        </w:rPr>
        <w:t xml:space="preserve">Cancelled</w:t>
      </w:r>
      <w:r>
        <w:t xml:space="preserve"> (đã hủy).</w:t>
      </w:r>
    </w:p>
    <w:p>
      <w:pPr>
        <w:pStyle w:val="BodyText"/>
      </w:pPr>
      <w:r>
        <w:rPr>
          <w:b/>
          <w:bCs/>
        </w:rPr>
        <w:t xml:space="preserve">Cấp duyệt yêu cầu / Cấp duyệt:</w:t>
      </w:r>
      <w:r>
        <w:t xml:space="preserve"> Auto khi đối chiếu khớp và dưới ngưỡng (kế toán tự nộp); Manager khi dưới 50 triệu; Executive khi từ 50 triệu trở lên hoặc khi đối chiếu 3 bên lệch.</w:t>
      </w:r>
    </w:p>
    <w:p>
      <w:pPr>
        <w:pStyle w:val="Heading3"/>
      </w:pPr>
      <w:r>
        <w:rPr>
          <w:rStyle w:val="SectionNumber"/>
        </w:rPr>
        <w:t xml:space="preserve">3.8.5</w:t>
      </w:r>
      <w:r>
        <w:tab/>
        <w:t xml:space="preserve">Kết quả &amp; truy vết</w:t>
      </w:r>
    </w:p>
    <w:p>
      <w:pPr>
        <w:pStyle w:val="Compact"/>
        <w:numPr>
          <w:ilvl w:val="0"/>
          <w:numId w:val="1"/>
        </w:numPr>
      </w:pPr>
      <w:r>
        <w:t xml:space="preserve">Hóa đơn mua: tạo bản ghi mã </w:t>
      </w:r>
      <w:r>
        <w:rPr>
          <w:b/>
          <w:bCs/>
        </w:rPr>
        <w:t xml:space="preserve">SC-PI-YYYY-#####</w:t>
      </w:r>
      <w:r>
        <w:t xml:space="preserve">, cập nhật </w:t>
      </w:r>
      <w:r>
        <w:rPr>
          <w:b/>
          <w:bCs/>
        </w:rPr>
        <w:t xml:space="preserve">Còn phải trả</w:t>
      </w:r>
      <w:r>
        <w:t xml:space="preserve"> và làm tăng công nợ phải trả nhà cung cấp.</w:t>
      </w:r>
    </w:p>
    <w:p>
      <w:pPr>
        <w:pStyle w:val="Compact"/>
        <w:numPr>
          <w:ilvl w:val="0"/>
          <w:numId w:val="1"/>
        </w:numPr>
      </w:pPr>
      <w:r>
        <w:t xml:space="preserve">Khi nộp hóa đơn: sinh </w:t>
      </w:r>
      <w:r>
        <w:rPr>
          <w:b/>
          <w:bCs/>
        </w:rPr>
        <w:t xml:space="preserve">Bút toán sổ cái</w:t>
      </w:r>
      <w:r>
        <w:t xml:space="preserve"> (SC GL Entry, mã </w:t>
      </w:r>
      <w:r>
        <w:rPr>
          <w:b/>
          <w:bCs/>
        </w:rPr>
        <w:t xml:space="preserve">SC-GL-YYYY-########</w:t>
      </w:r>
      <w:r>
        <w:t xml:space="preserve">) theo định khoản Nợ 152 (hàng tồn kho) + Nợ 1331 (thuế GTGT được khấu trừ, nếu có VAT) / Có 331 (phải trả nhà cung cấp).</w:t>
      </w:r>
    </w:p>
    <w:p>
      <w:pPr>
        <w:pStyle w:val="Compact"/>
        <w:numPr>
          <w:ilvl w:val="0"/>
          <w:numId w:val="1"/>
        </w:numPr>
      </w:pPr>
      <w:r>
        <w:t xml:space="preserve">Phiếu thanh toán: tạo bản ghi mã </w:t>
      </w:r>
      <w:r>
        <w:rPr>
          <w:b/>
          <w:bCs/>
        </w:rPr>
        <w:t xml:space="preserve">SC-PE-YYYY-#####</w:t>
      </w:r>
      <w:r>
        <w:t xml:space="preserve">, sinh bút toán Nợ 331 / Có 1121 (chuyển khoản) hoặc 1111 (tiền mặt), và cập nhật hóa đơn về </w:t>
      </w:r>
      <w:r>
        <w:rPr>
          <w:b/>
          <w:bCs/>
        </w:rPr>
        <w:t xml:space="preserve">Partly Paid</w:t>
      </w:r>
      <w:r>
        <w:t xml:space="preserve"> hoặc </w:t>
      </w:r>
      <w:r>
        <w:rPr>
          <w:b/>
          <w:bCs/>
        </w:rPr>
        <w:t xml:space="preserve">Paid</w:t>
      </w:r>
      <w:r>
        <w:t xml:space="preserve">.</w:t>
      </w:r>
    </w:p>
    <w:p>
      <w:pPr>
        <w:pStyle w:val="Compact"/>
        <w:numPr>
          <w:ilvl w:val="0"/>
          <w:numId w:val="1"/>
        </w:numPr>
      </w:pPr>
      <w:r>
        <w:t xml:space="preserve">Bút toán sổ cái là </w:t>
      </w:r>
      <w:r>
        <w:rPr>
          <w:b/>
          <w:bCs/>
        </w:rPr>
        <w:t xml:space="preserve">chỉ đọc</w:t>
      </w:r>
      <w:r>
        <w:t xml:space="preserve">, sinh tự động từ hóa đơn/thanh toán; khi hủy chứng từ gốc, bút toán bị đánh dấu Cancelled (đảo sổ) chứ không xóa.</w:t>
      </w:r>
    </w:p>
    <w:p>
      <w:pPr>
        <w:pStyle w:val="Compact"/>
        <w:numPr>
          <w:ilvl w:val="0"/>
          <w:numId w:val="1"/>
        </w:numPr>
      </w:pPr>
      <w:r>
        <w:t xml:space="preserve">Các báo cáo ở /financial-reports tổng hợp số liệu từ Sổ kho (SLE), Hóa đơn mua và bán, Thanh toán và Phiếu thu; có cờ "Kỳ chưa khóa sổ" để cảnh báo số liệu tạm thời.</w:t>
      </w:r>
    </w:p>
    <w:p>
      <w:pPr>
        <w:pStyle w:val="Heading3"/>
      </w:pPr>
      <w:r>
        <w:rPr>
          <w:rStyle w:val="SectionNumber"/>
        </w:rPr>
        <w:t xml:space="preserve">3.8.6</w:t>
      </w:r>
      <w:r>
        <w:tab/>
        <w:t xml:space="preserve">Lỗi thường gặp &amp; mẹo</w:t>
      </w:r>
    </w:p>
    <w:p>
      <w:pPr>
        <w:pStyle w:val="Compact"/>
        <w:numPr>
          <w:ilvl w:val="0"/>
          <w:numId w:val="1"/>
        </w:numPr>
      </w:pPr>
      <w:r>
        <w:rPr>
          <w:b/>
          <w:bCs/>
        </w:rPr>
        <w:t xml:space="preserve">SC-E-PI-DUPLICATE — Trùng số hóa đơn NCC:</w:t>
      </w:r>
      <w:r>
        <w:t xml:space="preserve"> một nhà cung cấp không được có 2 hóa đơn cùng </w:t>
      </w:r>
      <w:r>
        <w:rPr>
          <w:b/>
          <w:bCs/>
        </w:rPr>
        <w:t xml:space="preserve">Số HĐ NCC</w:t>
      </w:r>
      <w:r>
        <w:t xml:space="preserve">. Kiểm tra lại số hóa đơn giấy hoặc tìm hóa đơn đã nhập trước đó.</w:t>
      </w:r>
    </w:p>
    <w:p>
      <w:pPr>
        <w:pStyle w:val="Compact"/>
        <w:numPr>
          <w:ilvl w:val="0"/>
          <w:numId w:val="1"/>
        </w:numPr>
      </w:pPr>
      <w:r>
        <w:rPr>
          <w:b/>
          <w:bCs/>
        </w:rPr>
        <w:t xml:space="preserve">SC-E007 PI_DUPLICATE — Đã có hóa đơn cho phiếu nhập này:</w:t>
      </w:r>
      <w:r>
        <w:t xml:space="preserve"> mỗi Phiếu nhập chỉ tạo được một hóa đơn; mở hóa đơn đã có thay vì tạo mới.</w:t>
      </w:r>
    </w:p>
    <w:p>
      <w:pPr>
        <w:pStyle w:val="Compact"/>
        <w:numPr>
          <w:ilvl w:val="0"/>
          <w:numId w:val="1"/>
        </w:numPr>
      </w:pPr>
      <w:r>
        <w:rPr>
          <w:b/>
          <w:bCs/>
        </w:rPr>
        <w:t xml:space="preserve">SC-E015 ZERO_INVOICE_TOTAL — Tổng cộng phải lớn hơn 0:</w:t>
      </w:r>
      <w:r>
        <w:t xml:space="preserve"> kiểm tra lại các dòng vật tư và đơn giá; nếu là Credit Note thì đánh dấu phiếu trả.</w:t>
      </w:r>
    </w:p>
    <w:p>
      <w:pPr>
        <w:pStyle w:val="Compact"/>
        <w:numPr>
          <w:ilvl w:val="0"/>
          <w:numId w:val="1"/>
        </w:numPr>
      </w:pPr>
      <w:r>
        <w:rPr>
          <w:b/>
          <w:bCs/>
        </w:rPr>
        <w:t xml:space="preserve">SC-E009 THREE_WAY_MISMATCH — Vượt Đơn mua quá 5%:</w:t>
      </w:r>
      <w:r>
        <w:t xml:space="preserve"> sửa đơn giá/số lượng hoặc điều chỉnh Đơn mua; ngưỡng này chặn cứng, không nộp được.</w:t>
      </w:r>
    </w:p>
    <w:p>
      <w:pPr>
        <w:pStyle w:val="Compact"/>
        <w:numPr>
          <w:ilvl w:val="0"/>
          <w:numId w:val="1"/>
        </w:numPr>
      </w:pPr>
      <w:r>
        <w:rPr>
          <w:b/>
          <w:bCs/>
        </w:rPr>
        <w:t xml:space="preserve">SC-E-PI-MISMATCH-EXPLANATION — Thiếu giải trình:</w:t>
      </w:r>
      <w:r>
        <w:t xml:space="preserve"> nhập </w:t>
      </w:r>
      <w:r>
        <w:rPr>
          <w:b/>
          <w:bCs/>
        </w:rPr>
        <w:t xml:space="preserve">Giải trình chênh lệch</w:t>
      </w:r>
      <w:r>
        <w:t xml:space="preserve"> trước khi nộp hóa đơn lệch.</w:t>
      </w:r>
    </w:p>
    <w:p>
      <w:pPr>
        <w:pStyle w:val="Compact"/>
        <w:numPr>
          <w:ilvl w:val="0"/>
          <w:numId w:val="1"/>
        </w:numPr>
      </w:pPr>
      <w:r>
        <w:rPr>
          <w:b/>
          <w:bCs/>
        </w:rPr>
        <w:t xml:space="preserve">SC-E-PE-PAYMENT-HOLD — Hóa đơn đang bị hold:</w:t>
      </w:r>
      <w:r>
        <w:t xml:space="preserve"> giải trình và đưa đối chiếu về Match để gỡ hold trước khi thanh toán.</w:t>
      </w:r>
    </w:p>
    <w:p>
      <w:pPr>
        <w:pStyle w:val="Compact"/>
        <w:numPr>
          <w:ilvl w:val="0"/>
          <w:numId w:val="1"/>
        </w:numPr>
      </w:pPr>
      <w:r>
        <w:rPr>
          <w:b/>
          <w:bCs/>
        </w:rPr>
        <w:t xml:space="preserve">SC-E-PE-EXECUTIVE-REQUIRED / SC-E-PE-MANAGER-REQUIRED — Sai cấp duyệt:</w:t>
      </w:r>
      <w:r>
        <w:t xml:space="preserve"> phiếu từ 50 triệu cần Lãnh đạo nộp, dưới 50 triệu cần Trưởng phòng; nhờ đúng người có vai trò nộp.</w:t>
      </w:r>
    </w:p>
    <w:p>
      <w:pPr>
        <w:pStyle w:val="Compact"/>
        <w:numPr>
          <w:ilvl w:val="0"/>
          <w:numId w:val="1"/>
        </w:numPr>
      </w:pPr>
      <w:r>
        <w:rPr>
          <w:b/>
          <w:bCs/>
        </w:rPr>
        <w:t xml:space="preserve">Mẹo —</w:t>
      </w:r>
      <w:r>
        <w:t xml:space="preserve"> tạo hóa đơn từ Phiếu nhập để tự sao chép dòng vật tư, kho và lô, giảm nhập tay và sai sót đối chiếu.</w:t>
      </w:r>
    </w:p>
    <w:p>
      <w:pPr>
        <w:pStyle w:val="Compact"/>
        <w:numPr>
          <w:ilvl w:val="0"/>
          <w:numId w:val="1"/>
        </w:numPr>
      </w:pPr>
      <w:r>
        <w:rPr>
          <w:b/>
          <w:bCs/>
        </w:rPr>
        <w:t xml:space="preserve">Mẹo —</w:t>
      </w:r>
      <w:r>
        <w:t xml:space="preserve"> khi đối chiếu lệch nhẹ, xem </w:t>
      </w:r>
      <w:r>
        <w:rPr>
          <w:b/>
          <w:bCs/>
        </w:rPr>
        <w:t xml:space="preserve">Sai lệch (VND)</w:t>
      </w:r>
      <w:r>
        <w:t xml:space="preserve"> để biết chênh đúng bao nhiêu trước khi quyết định giải trình hay sửa đơn giá.</w:t>
      </w:r>
    </w:p>
    <w:p>
      <w:pPr>
        <w:pStyle w:val="Compact"/>
        <w:numPr>
          <w:ilvl w:val="0"/>
          <w:numId w:val="1"/>
        </w:numPr>
      </w:pPr>
      <w:r>
        <w:rPr>
          <w:b/>
          <w:bCs/>
        </w:rPr>
        <w:t xml:space="preserve">Mẹo —</w:t>
      </w:r>
      <w:r>
        <w:t xml:space="preserve"> dùng thẻ </w:t>
      </w:r>
      <w:r>
        <w:rPr>
          <w:b/>
          <w:bCs/>
        </w:rPr>
        <w:t xml:space="preserve">Công nợ NCC (Aging)</w:t>
      </w:r>
      <w:r>
        <w:t xml:space="preserve"> đầu kỳ để biết hóa đơn nào sắp/đã quá hạn, ưu tiên lập Phiếu thanh toán cho nhóm &gt; 90 ngày.</w:t>
      </w:r>
    </w:p>
    <w:p>
      <w:pPr>
        <w:pStyle w:val="Heading3"/>
      </w:pPr>
      <w:r>
        <w:rPr>
          <w:rStyle w:val="SectionNumber"/>
        </w:rPr>
        <w:t xml:space="preserve">3.8.7</w:t>
      </w:r>
      <w:r>
        <w:tab/>
        <w:t xml:space="preserve">Liên quan</w:t>
      </w:r>
    </w:p>
    <w:p>
      <w:pPr>
        <w:pStyle w:val="Compact"/>
        <w:numPr>
          <w:ilvl w:val="0"/>
          <w:numId w:val="1"/>
        </w:numPr>
      </w:pPr>
      <w:r>
        <w:t xml:space="preserve">Xem 3.2 — Mua sắm (Đơn mua / PO làm cơ sở đối chiếu 3 bên).</w:t>
      </w:r>
    </w:p>
    <w:p>
      <w:pPr>
        <w:pStyle w:val="Compact"/>
        <w:numPr>
          <w:ilvl w:val="0"/>
          <w:numId w:val="1"/>
        </w:numPr>
      </w:pPr>
      <w:r>
        <w:t xml:space="preserve">Xem 3.3 — Tiếp nhận &amp; Kiểm tra chất lượng (Phiếu nhập / PR là nguồn tạo hóa đơn).</w:t>
      </w:r>
    </w:p>
    <w:p>
      <w:pPr>
        <w:pStyle w:val="Compact"/>
        <w:numPr>
          <w:ilvl w:val="0"/>
          <w:numId w:val="1"/>
        </w:numPr>
      </w:pPr>
      <w:r>
        <w:t xml:space="preserve">Xem 3.7 — Bán hàng &amp; Bàn giao (hóa đơn bán, phiếu thu và công nợ phải thu).</w:t>
      </w:r>
    </w:p>
    <w:p>
      <w:pPr>
        <w:pStyle w:val="Heading2"/>
      </w:pPr>
      <w:r>
        <w:rPr>
          <w:rStyle w:val="SectionNumber"/>
        </w:rPr>
        <w:t xml:space="preserve">3.9</w:t>
      </w:r>
      <w:r>
        <w:tab/>
        <w:t xml:space="preserve">M9 · Kiểm kê &amp; Đối chiếu</w:t>
      </w:r>
    </w:p>
    <w:p>
      <w:pPr>
        <w:pStyle w:val="Heading3"/>
      </w:pPr>
      <w:r>
        <w:rPr>
          <w:rStyle w:val="SectionNumber"/>
        </w:rPr>
        <w:t xml:space="preserve">3.9.1</w:t>
      </w:r>
      <w:r>
        <w:tab/>
        <w:t xml:space="preserve">Mục đích &amp; khi nào dùng</w:t>
      </w:r>
    </w:p>
    <w:p>
      <w:pPr>
        <w:pStyle w:val="FirstParagraph"/>
      </w:pPr>
      <w:r>
        <w:t xml:space="preserve">Module M9 dùng để kiểm kê tồn kho thực tế và đối soát với số liệu trên hệ thống. Bạn dùng module này khi tổ chức kiểm kê định kỳ (cuối tháng, cuối quý, cuối năm), kiểm kê đột xuất một kho/một nhóm vật tư/một khu vực kệ, hoặc khi phát hiện sai lệch giữa sổ sách và hàng thực tế. Quy trình gồm hai bước: lập </w:t>
      </w:r>
      <w:r>
        <w:rPr>
          <w:b/>
          <w:bCs/>
        </w:rPr>
        <w:t xml:space="preserve">Phiếu kiểm kê</w:t>
      </w:r>
      <w:r>
        <w:t xml:space="preserve"> (SC Inventory Count Sheet — đếm thực tế và so với số hệ thống) rồi tạo </w:t>
      </w:r>
      <w:r>
        <w:rPr>
          <w:b/>
          <w:bCs/>
        </w:rPr>
        <w:t xml:space="preserve">Phiếu đối soát</w:t>
      </w:r>
      <w:r>
        <w:t xml:space="preserve"> (SC Stock Reconciliation — ghi điều chỉnh tồn kho và hạch toán chênh lệch).</w:t>
      </w:r>
    </w:p>
    <w:p>
      <w:pPr>
        <w:pStyle w:val="BodyText"/>
      </w:pPr>
      <w:r>
        <w:rPr>
          <w:b/>
          <w:bCs/>
        </w:rPr>
        <w:t xml:space="preserve">Đếm xoay vòng (cycle count):</w:t>
      </w:r>
      <w:r>
        <w:t xml:space="preserve"> thay vì kiểm kê toàn kho một lần, bạn lập nhiều phiếu kiểm kê nhỏ theo phạm vi </w:t>
      </w:r>
      <w:r>
        <w:rPr>
          <w:b/>
          <w:bCs/>
        </w:rPr>
        <w:t xml:space="preserve">Theo nhóm vật tư</w:t>
      </w:r>
      <w:r>
        <w:t xml:space="preserve"> hoặc </w:t>
      </w:r>
      <w:r>
        <w:rPr>
          <w:b/>
          <w:bCs/>
        </w:rPr>
        <w:t xml:space="preserve">Theo khu vực (Zone)</w:t>
      </w:r>
      <w:r>
        <w:t xml:space="preserve"> và lặp lại định kỳ để mỗi vật tư đều được đếm trong kỳ. M9 hỗ trợ chọn phạm vi đếm; lịch xoay vòng do người dùng tự sắp xếp.</w:t>
      </w:r>
    </w:p>
    <w:p>
      <w:pPr>
        <w:pStyle w:val="Heading3"/>
      </w:pPr>
      <w:r>
        <w:rPr>
          <w:rStyle w:val="SectionNumber"/>
        </w:rPr>
        <w:t xml:space="preserve">3.9.2</w:t>
      </w:r>
      <w:r>
        <w:tab/>
        <w:t xml:space="preserve">Ai làm được &amp; cần chuẩn bị gì</w:t>
      </w:r>
    </w:p>
    <w:p>
      <w:pPr>
        <w:pStyle w:val="BodyText"/>
      </w:pPr>
      <w:r>
        <w:rPr>
          <w:b/>
          <w:bCs/>
        </w:rPr>
        <w:t xml:space="preserve">Vai trò:</w:t>
      </w:r>
      <w:r>
        <w:t xml:space="preserve"> Thủ kho lập phiếu kiểm kê, đếm và nhập số liệu; Trưởng phòng Vật tư (SupplyCore Manager) lập kế hoạch, chứng kiến khi phải đếm lần 3 và phê duyệt chênh lệch lớn; Kế toán (SupplyCore Accountant) lập/nộp phiếu đối soát và soát ảnh hưởng hạch toán. Quản trị Hệ thống có toàn quyền. Lưu ý: phiếu đối soát chỉ người có vai trò Trưởng phòng Vật tư / Kế toán / Quản trị Hệ thống mới được nộp (Submit).</w:t>
      </w:r>
    </w:p>
    <w:p>
      <w:pPr>
        <w:pStyle w:val="BodyText"/>
      </w:pPr>
      <w:r>
        <w:rPr>
          <w:b/>
          <w:bCs/>
        </w:rPr>
        <w:t xml:space="preserve">Cần có trước:</w:t>
      </w:r>
      <w:r>
        <w:t xml:space="preserve"> Kho (SC Warehouse) đã khai báo; vật tư đã có phát sinh tồn trên Sổ kho (SC Stock Ledger Entry) để hệ thống lấy được số lượng và đơn giá tham chiếu; với chênh lệch lớn cần có ngưỡng điều tra trong </w:t>
      </w:r>
      <w:r>
        <w:rPr>
          <w:b/>
          <w:bCs/>
        </w:rPr>
        <w:t xml:space="preserve">SupplyCore Settings</w:t>
      </w:r>
      <w:r>
        <w:t xml:space="preserve"> (large_variance_threshold, mặc định 10.000.000 đ); để hạch toán đầy đủ cần khai báo tài khoản kế toán 152 (Hàng tồn kho) và 642 (Chi phí QLDN) trong SC GL Account.</w:t>
      </w:r>
    </w:p>
    <w:p>
      <w:pPr>
        <w:pStyle w:val="Heading3"/>
      </w:pPr>
      <w:r>
        <w:rPr>
          <w:rStyle w:val="SectionNumber"/>
        </w:rPr>
        <w:t xml:space="preserve">3.9.3</w:t>
      </w:r>
      <w:r>
        <w:tab/>
        <w:t xml:space="preserve">Các bước thực hiện</w:t>
      </w:r>
    </w:p>
    <w:p>
      <w:pPr>
        <w:pStyle w:val="Heading4"/>
      </w:pPr>
      <w:r>
        <w:rPr>
          <w:rStyle w:val="SectionNumber"/>
        </w:rPr>
        <w:t xml:space="preserve">3.9.3.1</w:t>
      </w:r>
      <w:r>
        <w:tab/>
        <w:t xml:space="preserve">Lập phiếu kiểm kê &amp; nạp danh sách vật tư</w:t>
      </w:r>
    </w:p>
    <w:p>
      <w:pPr>
        <w:numPr>
          <w:ilvl w:val="0"/>
          <w:numId w:val="660"/>
        </w:numPr>
      </w:pPr>
      <w:r>
        <w:t xml:space="preserve">Từ Trang chủ, mở </w:t>
      </w:r>
      <w:r>
        <w:rPr>
          <w:b/>
          <w:bCs/>
        </w:rPr>
        <w:t xml:space="preserve">M9</w:t>
      </w:r>
      <w:r>
        <w:t xml:space="preserve">, bấm thẻ </w:t>
      </w:r>
      <w:r>
        <w:rPr>
          <w:b/>
          <w:bCs/>
        </w:rPr>
        <w:t xml:space="preserve">SC Inventory Count Sheet</w:t>
      </w:r>
      <w:r>
        <w:t xml:space="preserve"> rồi nhấn </w:t>
      </w:r>
      <w:r>
        <w:rPr>
          <w:b/>
          <w:bCs/>
        </w:rPr>
        <w:t xml:space="preserve">Tạo mới</w:t>
      </w:r>
      <w:r>
        <w:t xml:space="preserve">.</w:t>
      </w:r>
    </w:p>
    <w:p>
      <w:pPr>
        <w:numPr>
          <w:ilvl w:val="0"/>
          <w:numId w:val="660"/>
        </w:numPr>
      </w:pPr>
      <w:r>
        <w:t xml:space="preserve">Chọn </w:t>
      </w:r>
      <w:r>
        <w:rPr>
          <w:b/>
          <w:bCs/>
        </w:rPr>
        <w:t xml:space="preserve">Ngày kiểm kê</w:t>
      </w:r>
      <w:r>
        <w:t xml:space="preserve">, </w:t>
      </w:r>
      <w:r>
        <w:rPr>
          <w:b/>
          <w:bCs/>
        </w:rPr>
        <w:t xml:space="preserve">Kho</w:t>
      </w:r>
      <w:r>
        <w:t xml:space="preserve"> và </w:t>
      </w:r>
      <w:r>
        <w:rPr>
          <w:b/>
          <w:bCs/>
        </w:rPr>
        <w:t xml:space="preserve">Phạm vi</w:t>
      </w:r>
      <w:r>
        <w:t xml:space="preserve">: </w:t>
      </w:r>
      <w:r>
        <w:rPr>
          <w:b/>
          <w:bCs/>
        </w:rPr>
        <w:t xml:space="preserve">All Items</w:t>
      </w:r>
      <w:r>
        <w:t xml:space="preserve"> (toàn kho), </w:t>
      </w:r>
      <w:r>
        <w:rPr>
          <w:b/>
          <w:bCs/>
        </w:rPr>
        <w:t xml:space="preserve">By Item Group</w:t>
      </w:r>
      <w:r>
        <w:t xml:space="preserve"> (chọn thêm </w:t>
      </w:r>
      <w:r>
        <w:rPr>
          <w:b/>
          <w:bCs/>
        </w:rPr>
        <w:t xml:space="preserve">Nhóm vật tư</w:t>
      </w:r>
      <w:r>
        <w:t xml:space="preserve">), hoặc </w:t>
      </w:r>
      <w:r>
        <w:rPr>
          <w:b/>
          <w:bCs/>
        </w:rPr>
        <w:t xml:space="preserve">By Zone</w:t>
      </w:r>
      <w:r>
        <w:t xml:space="preserve"> (nhập </w:t>
      </w:r>
      <w:r>
        <w:rPr>
          <w:b/>
          <w:bCs/>
        </w:rPr>
        <w:t xml:space="preserve">Zone bin</w:t>
      </w:r>
      <w:r>
        <w:t xml:space="preserve">). Có thể chọn </w:t>
      </w:r>
      <w:r>
        <w:rPr>
          <w:b/>
          <w:bCs/>
        </w:rPr>
        <w:t xml:space="preserve">Người lập kế hoạch</w:t>
      </w:r>
      <w:r>
        <w:t xml:space="preserve"> và </w:t>
      </w:r>
      <w:r>
        <w:rPr>
          <w:b/>
          <w:bCs/>
        </w:rPr>
        <w:t xml:space="preserve">Thủ kho đếm</w:t>
      </w:r>
      <w:r>
        <w:t xml:space="preserve">.</w:t>
      </w:r>
    </w:p>
    <w:p>
      <w:pPr>
        <w:numPr>
          <w:ilvl w:val="0"/>
          <w:numId w:val="660"/>
        </w:numPr>
      </w:pPr>
      <w:r>
        <w:t xml:space="preserve">Bấm chức năng nạp tự động (</w:t>
      </w:r>
      <w:r>
        <w:rPr>
          <w:b/>
          <w:bCs/>
        </w:rPr>
        <w:t xml:space="preserve">auto_load_items</w:t>
      </w:r>
      <w:r>
        <w:t xml:space="preserve">) để hệ thống đưa vào danh sách mọi vật tư đang còn tồn lớn hơn 0 ở kho theo phạm vi đã chọn; mỗi dòng tự lấy </w:t>
      </w:r>
      <w:r>
        <w:rPr>
          <w:b/>
          <w:bCs/>
        </w:rPr>
        <w:t xml:space="preserve">SL hệ thống</w:t>
      </w:r>
      <w:r>
        <w:t xml:space="preserve"> và </w:t>
      </w:r>
      <w:r>
        <w:rPr>
          <w:b/>
          <w:bCs/>
        </w:rPr>
        <w:t xml:space="preserve">Đơn giá tham chiếu</w:t>
      </w:r>
      <w:r>
        <w:t xml:space="preserve"> từ Sổ kho. Chỉ nạp được khi phiếu còn ở trạng thái Nháp.</w:t>
      </w:r>
    </w:p>
    <w:p>
      <w:pPr>
        <w:numPr>
          <w:ilvl w:val="0"/>
          <w:numId w:val="660"/>
        </w:numPr>
      </w:pPr>
      <w:r>
        <w:t xml:space="preserve">Kiểm tra </w:t>
      </w:r>
      <w:r>
        <w:rPr>
          <w:b/>
          <w:bCs/>
        </w:rPr>
        <w:t xml:space="preserve">Ngưỡng đếm lại (%)</w:t>
      </w:r>
      <w:r>
        <w:t xml:space="preserve"> (mặc định 5%) — nếu chênh lệch một dòng vượt ngưỡng này, hệ thống sẽ gắn cờ </w:t>
      </w:r>
      <w:r>
        <w:rPr>
          <w:b/>
          <w:bCs/>
        </w:rPr>
        <w:t xml:space="preserve">Cần đếm lại</w:t>
      </w:r>
      <w:r>
        <w:t xml:space="preserve">. Nhấn </w:t>
      </w:r>
      <w:r>
        <w:rPr>
          <w:b/>
          <w:bCs/>
        </w:rPr>
        <w:t xml:space="preserve">Lưu</w:t>
      </w:r>
      <w:r>
        <w:t xml:space="preserve">.</w:t>
      </w:r>
    </w:p>
    <w:p>
      <w:pPr>
        <w:jc w:val="center"/>
        <w:spacing w:before="120" w:after="40"/>
      </w:pPr>
      <w:r>
        <w:drawing>
          <wp:inline distT="0" distB="0" distL="0" distR="0">
            <wp:extent cx="5760000" cy="360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img31"/>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31. Màn hình tạo phiếu kiểm kê: chọn kho, phạm vi và danh sách vật tư vừa nạp.</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Bạn cũng có thể tự thêm từng dòng vật tư thủ công nếu chỉ kiểm kê một số mặt hàng, không cần nạp toàn bộ.</w:t>
      </w:r>
    </w:p>
    <w:p>
      <w:pPr>
        <w:pStyle w:val="Heading4"/>
      </w:pPr>
      <w:r>
        <w:rPr>
          <w:rStyle w:val="SectionNumber"/>
        </w:rPr>
        <w:t xml:space="preserve">3.9.3.2</w:t>
      </w:r>
      <w:r>
        <w:tab/>
        <w:t xml:space="preserve">In phiếu đếm (ẩn số lượng hệ thống)</w:t>
      </w:r>
    </w:p>
    <w:p>
      <w:pPr>
        <w:numPr>
          <w:ilvl w:val="0"/>
          <w:numId w:val="661"/>
        </w:numPr>
      </w:pPr>
      <w:r>
        <w:t xml:space="preserve">Để tránh người đếm bị ảnh hưởng bởi số trên hệ thống, giữ tùy chọn </w:t>
      </w:r>
      <w:r>
        <w:rPr>
          <w:b/>
          <w:bCs/>
        </w:rPr>
        <w:t xml:space="preserve">Ẩn system_qty khi in</w:t>
      </w:r>
      <w:r>
        <w:t xml:space="preserve"> đang bật (mặc định bật).</w:t>
      </w:r>
    </w:p>
    <w:p>
      <w:pPr>
        <w:numPr>
          <w:ilvl w:val="0"/>
          <w:numId w:val="661"/>
        </w:numPr>
      </w:pPr>
      <w:r>
        <w:t xml:space="preserve">Lấy dữ liệu in phiếu kiểm kê (</w:t>
      </w:r>
      <w:r>
        <w:rPr>
          <w:b/>
          <w:bCs/>
        </w:rPr>
        <w:t xml:space="preserve">get_count_sheet_print_data</w:t>
      </w:r>
      <w:r>
        <w:t xml:space="preserve">) — khi ẩn, phiếu in ra chỉ có mã vật tư, tên, đơn vị, lô và vị trí (bin), không hiển thị </w:t>
      </w:r>
      <w:r>
        <w:rPr>
          <w:b/>
          <w:bCs/>
        </w:rPr>
        <w:t xml:space="preserve">SL hệ thống</w:t>
      </w:r>
      <w:r>
        <w:t xml:space="preserve">.</w:t>
      </w:r>
    </w:p>
    <w:p>
      <w:pPr>
        <w:numPr>
          <w:ilvl w:val="0"/>
          <w:numId w:val="661"/>
        </w:numPr>
      </w:pPr>
      <w:r>
        <w:t xml:space="preserve">Bấm </w:t>
      </w:r>
      <w:r>
        <w:rPr>
          <w:b/>
          <w:bCs/>
        </w:rPr>
        <w:t xml:space="preserve">Start counting</w:t>
      </w:r>
      <w:r>
        <w:t xml:space="preserve"> để chuyển phiếu sang trạng thái </w:t>
      </w:r>
      <w:r>
        <w:rPr>
          <w:b/>
          <w:bCs/>
        </w:rPr>
        <w:t xml:space="preserve">In Progress</w:t>
      </w:r>
      <w:r>
        <w:t xml:space="preserve">, báo hiệu đang đếm dở; thủ kho cầm phiếu giấy đi đếm thực tế.</w:t>
      </w:r>
    </w:p>
    <w:p>
      <w:pPr>
        <w:jc w:val="center"/>
        <w:spacing w:before="120" w:after="40"/>
      </w:pPr>
      <w:r>
        <w:drawing>
          <wp:inline distT="0" distB="0" distL="0" distR="0">
            <wp:extent cx="5760000" cy="360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img32"/>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32. Phiếu kiểm kê in ra không có cột số lượng hệ thống.</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Chỉ Trưởng phòng Vật tư mới nên xem </w:t>
      </w:r>
      <w:r>
        <w:rPr>
          <w:b/>
          <w:bCs/>
        </w:rPr>
        <w:t xml:space="preserve">SL hệ thống</w:t>
      </w:r>
      <w:r>
        <w:t xml:space="preserve"> trong lúc đếm. Bật ẩn cột này khi in để bảo đảm số đếm khách quan.</w:t>
      </w:r>
    </w:p>
    <w:p>
      <w:pPr>
        <w:pStyle w:val="Heading4"/>
      </w:pPr>
      <w:r>
        <w:rPr>
          <w:rStyle w:val="SectionNumber"/>
        </w:rPr>
        <w:t xml:space="preserve">3.9.3.3</w:t>
      </w:r>
      <w:r>
        <w:tab/>
        <w:t xml:space="preserve">Nhập số đếm, đếm lại &amp; đếm lần 3</w:t>
      </w:r>
    </w:p>
    <w:p>
      <w:pPr>
        <w:numPr>
          <w:ilvl w:val="0"/>
          <w:numId w:val="662"/>
        </w:numPr>
      </w:pPr>
      <w:r>
        <w:t xml:space="preserve">Mở lại phiếu, nhập </w:t>
      </w:r>
      <w:r>
        <w:rPr>
          <w:b/>
          <w:bCs/>
        </w:rPr>
        <w:t xml:space="preserve">SL thực tế</w:t>
      </w:r>
      <w:r>
        <w:t xml:space="preserve"> cho từng dòng. Nhấn </w:t>
      </w:r>
      <w:r>
        <w:rPr>
          <w:b/>
          <w:bCs/>
        </w:rPr>
        <w:t xml:space="preserve">Lưu</w:t>
      </w:r>
      <w:r>
        <w:t xml:space="preserve"> — hệ thống tự tính </w:t>
      </w:r>
      <w:r>
        <w:rPr>
          <w:b/>
          <w:bCs/>
        </w:rPr>
        <w:t xml:space="preserve">Chênh lệch</w:t>
      </w:r>
      <w:r>
        <w:t xml:space="preserve"> (= thực tế − hệ thống), </w:t>
      </w:r>
      <w:r>
        <w:rPr>
          <w:b/>
          <w:bCs/>
        </w:rPr>
        <w:t xml:space="preserve">% chênh lệch</w:t>
      </w:r>
      <w:r>
        <w:t xml:space="preserve"> và </w:t>
      </w:r>
      <w:r>
        <w:rPr>
          <w:b/>
          <w:bCs/>
        </w:rPr>
        <w:t xml:space="preserve">Δ giá trị</w:t>
      </w:r>
      <w:r>
        <w:t xml:space="preserve"> cho từng dòng, đồng thời cập nhật </w:t>
      </w:r>
      <w:r>
        <w:rPr>
          <w:b/>
          <w:bCs/>
        </w:rPr>
        <w:t xml:space="preserve">Tổng items</w:t>
      </w:r>
      <w:r>
        <w:t xml:space="preserve">, </w:t>
      </w:r>
      <w:r>
        <w:rPr>
          <w:b/>
          <w:bCs/>
        </w:rPr>
        <w:t xml:space="preserve">Items chênh lệch</w:t>
      </w:r>
      <w:r>
        <w:t xml:space="preserve">, </w:t>
      </w:r>
      <w:r>
        <w:rPr>
          <w:b/>
          <w:bCs/>
        </w:rPr>
        <w:t xml:space="preserve">Tổng Δ qty</w:t>
      </w:r>
      <w:r>
        <w:t xml:space="preserve">, </w:t>
      </w:r>
      <w:r>
        <w:rPr>
          <w:b/>
          <w:bCs/>
        </w:rPr>
        <w:t xml:space="preserve">Tổng Δ giá trị</w:t>
      </w:r>
      <w:r>
        <w:t xml:space="preserve">.</w:t>
      </w:r>
    </w:p>
    <w:p>
      <w:pPr>
        <w:numPr>
          <w:ilvl w:val="0"/>
          <w:numId w:val="662"/>
        </w:numPr>
      </w:pPr>
      <w:r>
        <w:t xml:space="preserve">Với dòng bị gắn </w:t>
      </w:r>
      <w:r>
        <w:rPr>
          <w:b/>
          <w:bCs/>
        </w:rPr>
        <w:t xml:space="preserve">Cần đếm lại</w:t>
      </w:r>
      <w:r>
        <w:t xml:space="preserve"> (chênh lệch vượt ngưỡng), đếm lại lần 2 và nhập vào </w:t>
      </w:r>
      <w:r>
        <w:rPr>
          <w:b/>
          <w:bCs/>
        </w:rPr>
        <w:t xml:space="preserve">SL đếm lại</w:t>
      </w:r>
      <w:r>
        <w:t xml:space="preserve">; hệ thống ưu tiên số đếm lại khi tính chênh lệch.</w:t>
      </w:r>
    </w:p>
    <w:p>
      <w:pPr>
        <w:numPr>
          <w:ilvl w:val="0"/>
          <w:numId w:val="662"/>
        </w:numPr>
      </w:pPr>
      <w:r>
        <w:t xml:space="preserve">Nếu sau khi đếm lại vẫn còn chênh vượt ngưỡng, nhập </w:t>
      </w:r>
      <w:r>
        <w:rPr>
          <w:b/>
          <w:bCs/>
        </w:rPr>
        <w:t xml:space="preserve">SL đếm lần 3</w:t>
      </w:r>
      <w:r>
        <w:t xml:space="preserve"> và bắt buộc chọn </w:t>
      </w:r>
      <w:r>
        <w:rPr>
          <w:b/>
          <w:bCs/>
        </w:rPr>
        <w:t xml:space="preserve">Manager chứng kiến (đếm lần 3)</w:t>
      </w:r>
      <w:r>
        <w:t xml:space="preserve">. Hệ thống ưu tiên số đếm lần 3 cao nhất khi tính chênh lệch.</w:t>
      </w:r>
    </w:p>
    <w:p>
      <w:pPr>
        <w:numPr>
          <w:ilvl w:val="0"/>
          <w:numId w:val="662"/>
        </w:numPr>
      </w:pPr>
      <w:r>
        <w:t xml:space="preserve">Khi đếm xong, nhấn </w:t>
      </w:r>
      <w:r>
        <w:rPr>
          <w:b/>
          <w:bCs/>
        </w:rPr>
        <w:t xml:space="preserve">Nộp</w:t>
      </w:r>
      <w:r>
        <w:t xml:space="preserve"> (Submit). Phiếu chuyển trạng thái </w:t>
      </w:r>
      <w:r>
        <w:rPr>
          <w:b/>
          <w:bCs/>
        </w:rPr>
        <w:t xml:space="preserve">Counted</w:t>
      </w:r>
      <w:r>
        <w:t xml:space="preserve">.</w:t>
      </w:r>
    </w:p>
    <w:p>
      <w:pPr>
        <w:numPr>
          <w:ilvl w:val="0"/>
          <w:numId w:val="662"/>
        </w:numPr>
      </w:pPr>
      <w:r>
        <w:t xml:space="preserve">Nếu có dòng chênh lệch, bấm chức năng </w:t>
      </w:r>
      <w:r>
        <w:rPr>
          <w:b/>
          <w:bCs/>
        </w:rPr>
        <w:t xml:space="preserve">Tạo Stock Reconciliation</w:t>
      </w:r>
      <w:r>
        <w:t xml:space="preserve"> (</w:t>
      </w:r>
      <w:r>
        <w:rPr>
          <w:b/>
          <w:bCs/>
        </w:rPr>
        <w:t xml:space="preserve">make_stock_reconciliation</w:t>
      </w:r>
      <w:r>
        <w:t xml:space="preserve">) để sinh phiếu đối soát từ các dòng có chênh lệch.</w:t>
      </w:r>
    </w:p>
    <w:p>
      <w:pPr>
        <w:jc w:val="center"/>
        <w:spacing w:before="120" w:after="40"/>
      </w:pPr>
      <w:r>
        <w:drawing>
          <wp:inline distT="0" distB="0" distL="0" distR="0">
            <wp:extent cx="5760000" cy="36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img33"/>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33. Bảng dòng vật tư với SL thực tế, SL đếm lại, SL đếm lần 3 và chênh lệch.</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Hệ thống tự đặt </w:t>
      </w:r>
      <w:r>
        <w:rPr>
          <w:b/>
          <w:bCs/>
        </w:rPr>
        <w:t xml:space="preserve">Đã đếm</w:t>
      </w:r>
      <w:r>
        <w:t xml:space="preserve"> cho dòng đã nhập số, giúp phân biệt giữa "đếm ra 0" và "chưa đếm".</w:t>
      </w:r>
    </w:p>
    <w:p>
      <w:pPr>
        <w:pStyle w:val="Heading4"/>
      </w:pPr>
      <w:r>
        <w:rPr>
          <w:rStyle w:val="SectionNumber"/>
        </w:rPr>
        <w:t xml:space="preserve">3.9.3.4</w:t>
      </w:r>
      <w:r>
        <w:tab/>
        <w:t xml:space="preserve">Tạo &amp; nộp phiếu đối soát (SR)</w:t>
      </w:r>
    </w:p>
    <w:p>
      <w:pPr>
        <w:numPr>
          <w:ilvl w:val="0"/>
          <w:numId w:val="663"/>
        </w:numPr>
      </w:pPr>
      <w:r>
        <w:t xml:space="preserve">Phiếu đối soát có thể được tạo tự động từ phiếu kiểm kê (bước trên) hoặc tạo thủ công: mở thẻ </w:t>
      </w:r>
      <w:r>
        <w:rPr>
          <w:b/>
          <w:bCs/>
        </w:rPr>
        <w:t xml:space="preserve">SC Stock Reconciliation</w:t>
      </w:r>
      <w:r>
        <w:t xml:space="preserve">, </w:t>
      </w:r>
      <w:r>
        <w:rPr>
          <w:b/>
          <w:bCs/>
        </w:rPr>
        <w:t xml:space="preserve">Tạo mới</w:t>
      </w:r>
      <w:r>
        <w:t xml:space="preserve">, chọn </w:t>
      </w:r>
      <w:r>
        <w:rPr>
          <w:b/>
          <w:bCs/>
        </w:rPr>
        <w:t xml:space="preserve">Kho</w:t>
      </w:r>
      <w:r>
        <w:t xml:space="preserve"> và </w:t>
      </w:r>
      <w:r>
        <w:rPr>
          <w:b/>
          <w:bCs/>
        </w:rPr>
        <w:t xml:space="preserve">Ngày đối soát</w:t>
      </w:r>
      <w:r>
        <w:t xml:space="preserve">.</w:t>
      </w:r>
    </w:p>
    <w:p>
      <w:pPr>
        <w:numPr>
          <w:ilvl w:val="0"/>
          <w:numId w:val="663"/>
        </w:numPr>
      </w:pPr>
      <w:r>
        <w:t xml:space="preserve">Nếu tạo từ phiếu kiểm kê, đặt </w:t>
      </w:r>
      <w:r>
        <w:rPr>
          <w:b/>
          <w:bCs/>
        </w:rPr>
        <w:t xml:space="preserve">Phiếu kiểm kê nguồn</w:t>
      </w:r>
      <w:r>
        <w:t xml:space="preserve"> rồi dùng </w:t>
      </w:r>
      <w:r>
        <w:rPr>
          <w:b/>
          <w:bCs/>
        </w:rPr>
        <w:t xml:space="preserve">load_from_count_sheet</w:t>
      </w:r>
      <w:r>
        <w:t xml:space="preserve"> để chép các dòng sang. Hệ thống tự điền </w:t>
      </w:r>
      <w:r>
        <w:rPr>
          <w:b/>
          <w:bCs/>
        </w:rPr>
        <w:t xml:space="preserve">SL hệ thống</w:t>
      </w:r>
      <w:r>
        <w:t xml:space="preserve"> từ Sổ kho và tính </w:t>
      </w:r>
      <w:r>
        <w:rPr>
          <w:b/>
          <w:bCs/>
        </w:rPr>
        <w:t xml:space="preserve">Δ qty</w:t>
      </w:r>
      <w:r>
        <w:t xml:space="preserve">, </w:t>
      </w:r>
      <w:r>
        <w:rPr>
          <w:b/>
          <w:bCs/>
        </w:rPr>
        <w:t xml:space="preserve">Δ giá trị</w:t>
      </w:r>
      <w:r>
        <w:t xml:space="preserve"> từng dòng.</w:t>
      </w:r>
    </w:p>
    <w:p>
      <w:pPr>
        <w:numPr>
          <w:ilvl w:val="0"/>
          <w:numId w:val="663"/>
        </w:numPr>
      </w:pPr>
      <w:r>
        <w:t xml:space="preserve">Mỗi dòng có chênh lệch phải chọn </w:t>
      </w:r>
      <w:r>
        <w:rPr>
          <w:b/>
          <w:bCs/>
        </w:rPr>
        <w:t xml:space="preserve">Lý do</w:t>
      </w:r>
      <w:r>
        <w:t xml:space="preserve"> (Theft / Damage / System Error / Counting Error / Expired/Discarded / Receiving Error / Other) và có thể ghi </w:t>
      </w:r>
      <w:r>
        <w:rPr>
          <w:b/>
          <w:bCs/>
        </w:rPr>
        <w:t xml:space="preserve">Ghi chú</w:t>
      </w:r>
      <w:r>
        <w:t xml:space="preserve">.</w:t>
      </w:r>
    </w:p>
    <w:p>
      <w:pPr>
        <w:numPr>
          <w:ilvl w:val="0"/>
          <w:numId w:val="663"/>
        </w:numPr>
      </w:pPr>
      <w:r>
        <w:t xml:space="preserve">Tùy chọn chọn </w:t>
      </w:r>
      <w:r>
        <w:rPr>
          <w:b/>
          <w:bCs/>
        </w:rPr>
        <w:t xml:space="preserve">TK chi phí điều chỉnh</w:t>
      </w:r>
      <w:r>
        <w:t xml:space="preserve"> (để trống sẽ dùng tài khoản 642 mặc định). Nhấn </w:t>
      </w:r>
      <w:r>
        <w:rPr>
          <w:b/>
          <w:bCs/>
        </w:rPr>
        <w:t xml:space="preserve">Lưu</w:t>
      </w:r>
      <w:r>
        <w:t xml:space="preserve">.</w:t>
      </w:r>
    </w:p>
    <w:p>
      <w:pPr>
        <w:numPr>
          <w:ilvl w:val="0"/>
          <w:numId w:val="663"/>
        </w:numPr>
      </w:pPr>
      <w:r>
        <w:t xml:space="preserve">Người có vai trò Trưởng phòng Vật tư / Kế toán nhấn </w:t>
      </w:r>
      <w:r>
        <w:rPr>
          <w:b/>
          <w:bCs/>
        </w:rPr>
        <w:t xml:space="preserve">Nộp</w:t>
      </w:r>
      <w:r>
        <w:t xml:space="preserve">. Khi nộp, hệ thống ghi bút toán điều chỉnh vào Sổ kho và sinh bút toán hạch toán (GL); trạng thái phiếu chuyển </w:t>
      </w:r>
      <w:r>
        <w:rPr>
          <w:b/>
          <w:bCs/>
        </w:rPr>
        <w:t xml:space="preserve">Approved</w:t>
      </w:r>
      <w:r>
        <w:t xml:space="preserve"> và phiếu kiểm kê nguồn (nếu có) chuyển </w:t>
      </w:r>
      <w:r>
        <w:rPr>
          <w:b/>
          <w:bCs/>
        </w:rPr>
        <w:t xml:space="preserve">Reconciled</w:t>
      </w:r>
      <w:r>
        <w:t xml:space="preserve">.</w:t>
      </w:r>
    </w:p>
    <w:p>
      <w:pPr>
        <w:numPr>
          <w:ilvl w:val="0"/>
          <w:numId w:val="663"/>
        </w:numPr>
      </w:pPr>
      <w:r>
        <w:t xml:space="preserve">Để in </w:t>
      </w:r>
      <w:r>
        <w:rPr>
          <w:b/>
          <w:bCs/>
        </w:rPr>
        <w:t xml:space="preserve">Biên bản đối soát</w:t>
      </w:r>
      <w:r>
        <w:t xml:space="preserve"> kèm ô ký của Thủ kho / Kế toán / Quản lý, dùng </w:t>
      </w:r>
      <w:r>
        <w:rPr>
          <w:b/>
          <w:bCs/>
        </w:rPr>
        <w:t xml:space="preserve">get_reconciliation_minutes_data</w:t>
      </w:r>
      <w:r>
        <w:t xml:space="preserve">.</w:t>
      </w:r>
    </w:p>
    <w:p>
      <w:pPr>
        <w:jc w:val="center"/>
        <w:spacing w:before="120" w:after="40"/>
      </w:pPr>
      <w:r>
        <w:drawing>
          <wp:inline distT="0" distB="0" distL="0" distR="0">
            <wp:extent cx="5760000" cy="360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img34"/>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34. Phiếu đối soát với danh sách dòng điều chỉnh, lý do và tổng chênh lệch.</w:t>
      </w:r>
    </w:p>
    <w:p>
      <w:pPr>
        <w:pStyle w:val="Heading4"/>
      </w:pPr>
      <w:r>
        <w:rPr>
          <w:rStyle w:val="SectionNumber"/>
        </w:rPr>
        <w:t xml:space="preserve">3.9.3.5</w:t>
      </w:r>
      <w:r>
        <w:tab/>
        <w:t xml:space="preserve">Xử lý chênh lệch lớn (yêu cầu điều tra)</w:t>
      </w:r>
    </w:p>
    <w:p>
      <w:pPr>
        <w:numPr>
          <w:ilvl w:val="0"/>
          <w:numId w:val="664"/>
        </w:numPr>
      </w:pPr>
      <w:r>
        <w:t xml:space="preserve">Khi </w:t>
      </w:r>
      <w:r>
        <w:rPr>
          <w:b/>
          <w:bCs/>
        </w:rPr>
        <w:t xml:space="preserve">|Tổng Δ giá trị|</w:t>
      </w:r>
      <w:r>
        <w:t xml:space="preserve"> vượt ngưỡng </w:t>
      </w:r>
      <w:r>
        <w:rPr>
          <w:b/>
          <w:bCs/>
        </w:rPr>
        <w:t xml:space="preserve">large_variance_threshold</w:t>
      </w:r>
      <w:r>
        <w:t xml:space="preserve"> (mặc định 10.000.000 đ), hệ thống tự bật </w:t>
      </w:r>
      <w:r>
        <w:rPr>
          <w:b/>
          <w:bCs/>
        </w:rPr>
        <w:t xml:space="preserve">Yêu cầu điều tra</w:t>
      </w:r>
      <w:r>
        <w:t xml:space="preserve"> và hiện cảnh báo.</w:t>
      </w:r>
    </w:p>
    <w:p>
      <w:pPr>
        <w:numPr>
          <w:ilvl w:val="0"/>
          <w:numId w:val="664"/>
        </w:numPr>
      </w:pPr>
      <w:r>
        <w:t xml:space="preserve">Trước khi nộp, phải nhập </w:t>
      </w:r>
      <w:r>
        <w:rPr>
          <w:b/>
          <w:bCs/>
        </w:rPr>
        <w:t xml:space="preserve">Ghi chú điều tra</w:t>
      </w:r>
      <w:r>
        <w:t xml:space="preserve"> (investigation_notes). Hệ thống tự ghi </w:t>
      </w:r>
      <w:r>
        <w:rPr>
          <w:b/>
          <w:bCs/>
        </w:rPr>
        <w:t xml:space="preserve">Người điều tra</w:t>
      </w:r>
      <w:r>
        <w:t xml:space="preserve"> và </w:t>
      </w:r>
      <w:r>
        <w:rPr>
          <w:b/>
          <w:bCs/>
        </w:rPr>
        <w:t xml:space="preserve">Thời điểm điều tra</w:t>
      </w:r>
      <w:r>
        <w:t xml:space="preserve">.</w:t>
      </w:r>
    </w:p>
    <w:p>
      <w:pPr>
        <w:numPr>
          <w:ilvl w:val="0"/>
          <w:numId w:val="664"/>
        </w:numPr>
      </w:pPr>
      <w:r>
        <w:t xml:space="preserve">Trưởng phòng Vật tư xem xét nguyên nhân; nếu chưa thỏa đáng có thể từ chối phiếu (</w:t>
      </w:r>
      <w:r>
        <w:rPr>
          <w:b/>
          <w:bCs/>
        </w:rPr>
        <w:t xml:space="preserve">reject</w:t>
      </w:r>
      <w:r>
        <w:t xml:space="preserve"> kèm lý do) — phiếu chuyển trạng thái </w:t>
      </w:r>
      <w:r>
        <w:rPr>
          <w:b/>
          <w:bCs/>
        </w:rPr>
        <w:t xml:space="preserve">Rejected</w:t>
      </w:r>
      <w:r>
        <w:t xml:space="preserve">, lưu </w:t>
      </w:r>
      <w:r>
        <w:rPr>
          <w:b/>
          <w:bCs/>
        </w:rPr>
        <w:t xml:space="preserve">Lý do từ chối</w:t>
      </w:r>
      <w:r>
        <w:t xml:space="preserve">; Thủ kho sửa và nộp lại.</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Phiếu đối soát chỉ được từ chối khi còn ở trạng thái Nháp. Nộp khi đang </w:t>
      </w:r>
      <w:r>
        <w:rPr>
          <w:b/>
          <w:bCs/>
        </w:rPr>
        <w:t xml:space="preserve">Yêu cầu điều tra</w:t>
      </w:r>
      <w:r>
        <w:t xml:space="preserve"> mà chưa có ghi chú điều tra sẽ bị chặn (SC-E-SR-INVESTIGATION-REQUIRED).</w:t>
      </w:r>
    </w:p>
    <w:p>
      <w:pPr>
        <w:pStyle w:val="Heading4"/>
      </w:pPr>
      <w:r>
        <w:rPr>
          <w:rStyle w:val="SectionNumber"/>
        </w:rPr>
        <w:t xml:space="preserve">3.9.3.6</w:t>
      </w:r>
      <w:r>
        <w:tab/>
        <w:t xml:space="preserve">Tạm dừng &amp; tiếp tục kiểm kê</w:t>
      </w:r>
    </w:p>
    <w:p>
      <w:pPr>
        <w:numPr>
          <w:ilvl w:val="0"/>
          <w:numId w:val="665"/>
        </w:numPr>
      </w:pPr>
      <w:r>
        <w:t xml:space="preserve">Khi đếm chưa xong, cứ </w:t>
      </w:r>
      <w:r>
        <w:rPr>
          <w:b/>
          <w:bCs/>
        </w:rPr>
        <w:t xml:space="preserve">Lưu</w:t>
      </w:r>
      <w:r>
        <w:t xml:space="preserve"> phiếu ở trạng thái Nháp / In Progress; số đã nhập được giữ nguyên.</w:t>
      </w:r>
    </w:p>
    <w:p>
      <w:pPr>
        <w:numPr>
          <w:ilvl w:val="0"/>
          <w:numId w:val="665"/>
        </w:numPr>
      </w:pPr>
      <w:r>
        <w:t xml:space="preserve">Quay lại bất kỳ lúc nào, nhập tiếp các dòng còn lại rồi mới </w:t>
      </w:r>
      <w:r>
        <w:rPr>
          <w:b/>
          <w:bCs/>
        </w:rPr>
        <w:t xml:space="preserve">Nộp</w:t>
      </w:r>
      <w:r>
        <w:t xml:space="preserve">.</w:t>
      </w:r>
    </w:p>
    <w:p>
      <w:pPr>
        <w:pStyle w:val="Heading3"/>
      </w:pPr>
      <w:r>
        <w:rPr>
          <w:rStyle w:val="SectionNumber"/>
        </w:rPr>
        <w:t xml:space="preserve">3.9.4</w:t>
      </w:r>
      <w:r>
        <w:tab/>
        <w:t xml:space="preserve">Trạng thái &amp; phê duyệt</w:t>
      </w:r>
    </w:p>
    <w:p>
      <w:pPr>
        <w:pStyle w:val="BodyText"/>
      </w:pPr>
      <w:r>
        <w:rPr>
          <w:b/>
          <w:bCs/>
        </w:rPr>
        <w:t xml:space="preserve">Phiếu kiểm kê (SC Inventory Count Sheet):</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chuyển</w:t>
            </w:r>
          </w:p>
        </w:tc>
      </w:tr>
      <w:tr>
        <w:tc>
          <w:tcPr/>
          <w:p>
            <w:pPr>
              <w:pStyle w:val="Compact"/>
              <w:spacing w:after="36"/>
            </w:pPr>
            <w:r>
              <w:t xml:space="preserve">Draft (Nháp)</w:t>
            </w:r>
          </w:p>
        </w:tc>
        <w:tc>
          <w:tcPr/>
          <w:p>
            <w:pPr>
              <w:pStyle w:val="Compact"/>
              <w:spacing w:after="36"/>
            </w:pPr>
            <w:r>
              <w:t xml:space="preserve">Đang lập, đã nạp/nhập danh sách, chưa đếm xong</w:t>
            </w:r>
          </w:p>
        </w:tc>
        <w:tc>
          <w:tcPr/>
          <w:p>
            <w:pPr>
              <w:pStyle w:val="Compact"/>
              <w:spacing w:after="36"/>
            </w:pPr>
            <w:r>
              <w:t xml:space="preserve">Thủ kho</w:t>
            </w:r>
          </w:p>
        </w:tc>
      </w:tr>
      <w:tr>
        <w:tc>
          <w:tcPr/>
          <w:p>
            <w:pPr>
              <w:pStyle w:val="Compact"/>
              <w:spacing w:after="36"/>
            </w:pPr>
            <w:r>
              <w:t xml:space="preserve">In Progress (Đang đếm)</w:t>
            </w:r>
          </w:p>
        </w:tc>
        <w:tc>
          <w:tcPr/>
          <w:p>
            <w:pPr>
              <w:pStyle w:val="Compact"/>
              <w:spacing w:after="36"/>
            </w:pPr>
            <w:r>
              <w:t xml:space="preserve">Đã bấm Start counting, đang đếm dở</w:t>
            </w:r>
          </w:p>
        </w:tc>
        <w:tc>
          <w:tcPr/>
          <w:p>
            <w:pPr>
              <w:pStyle w:val="Compact"/>
              <w:spacing w:after="36"/>
            </w:pPr>
            <w:r>
              <w:t xml:space="preserve">Thủ kho</w:t>
            </w:r>
          </w:p>
        </w:tc>
      </w:tr>
      <w:tr>
        <w:tc>
          <w:tcPr/>
          <w:p>
            <w:pPr>
              <w:pStyle w:val="Compact"/>
              <w:spacing w:after="36"/>
            </w:pPr>
            <w:r>
              <w:t xml:space="preserve">Counted (Đã đếm)</w:t>
            </w:r>
          </w:p>
        </w:tc>
        <w:tc>
          <w:tcPr/>
          <w:p>
            <w:pPr>
              <w:pStyle w:val="Compact"/>
              <w:spacing w:after="36"/>
            </w:pPr>
            <w:r>
              <w:t xml:space="preserve">Đã nộp phiếu, chờ tạo đối soát</w:t>
            </w:r>
          </w:p>
        </w:tc>
        <w:tc>
          <w:tcPr/>
          <w:p>
            <w:pPr>
              <w:pStyle w:val="Compact"/>
              <w:spacing w:after="36"/>
            </w:pPr>
            <w:r>
              <w:t xml:space="preserve">Thủ kho (nộp)</w:t>
            </w:r>
          </w:p>
        </w:tc>
      </w:tr>
      <w:tr>
        <w:tc>
          <w:tcPr/>
          <w:p>
            <w:pPr>
              <w:pStyle w:val="Compact"/>
              <w:spacing w:after="36"/>
            </w:pPr>
            <w:r>
              <w:t xml:space="preserve">Reconciled (Đã đối soát)</w:t>
            </w:r>
          </w:p>
        </w:tc>
        <w:tc>
          <w:tcPr/>
          <w:p>
            <w:pPr>
              <w:pStyle w:val="Compact"/>
              <w:spacing w:after="36"/>
            </w:pPr>
            <w:r>
              <w:t xml:space="preserve">Đã có phiếu đối soát nộp thành công</w:t>
            </w:r>
          </w:p>
        </w:tc>
        <w:tc>
          <w:tcPr/>
          <w:p>
            <w:pPr>
              <w:pStyle w:val="Compact"/>
              <w:spacing w:after="36"/>
            </w:pPr>
            <w:r>
              <w:t xml:space="preserve">Hệ thống tự đặt</w:t>
            </w:r>
          </w:p>
        </w:tc>
      </w:tr>
      <w:tr>
        <w:tc>
          <w:tcPr/>
          <w:p>
            <w:pPr>
              <w:pStyle w:val="Compact"/>
              <w:spacing w:after="36"/>
            </w:pPr>
            <w:r>
              <w:t xml:space="preserve">Cancelled (Đã hủy)</w:t>
            </w:r>
          </w:p>
        </w:tc>
        <w:tc>
          <w:tcPr/>
          <w:p>
            <w:pPr>
              <w:pStyle w:val="Compact"/>
              <w:spacing w:after="36"/>
            </w:pPr>
            <w:r>
              <w:t xml:space="preserve">Phiếu bị hủy</w:t>
            </w:r>
          </w:p>
        </w:tc>
        <w:tc>
          <w:tcPr/>
          <w:p>
            <w:pPr>
              <w:pStyle w:val="Compact"/>
              <w:spacing w:after="36"/>
            </w:pPr>
            <w:r>
              <w:t xml:space="preserve">Người có quyền hủy</w:t>
            </w:r>
          </w:p>
        </w:tc>
      </w:tr>
    </w:tbl>
    <w:p>
      <w:pPr>
        <w:pStyle w:val="BodyText"/>
      </w:pPr>
      <w:r>
        <w:rPr>
          <w:b/>
          <w:bCs/>
        </w:rPr>
        <w:t xml:space="preserve">Phiếu đối soát (SC Stock Reconciliation):</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duyệt</w:t>
            </w:r>
          </w:p>
        </w:tc>
      </w:tr>
      <w:tr>
        <w:tc>
          <w:tcPr/>
          <w:p>
            <w:pPr>
              <w:pStyle w:val="Compact"/>
              <w:spacing w:after="36"/>
            </w:pPr>
            <w:r>
              <w:t xml:space="preserve">Draft (Nháp)</w:t>
            </w:r>
          </w:p>
        </w:tc>
        <w:tc>
          <w:tcPr/>
          <w:p>
            <w:pPr>
              <w:pStyle w:val="Compact"/>
              <w:spacing w:after="36"/>
            </w:pPr>
            <w:r>
              <w:t xml:space="preserve">Đang lập, chờ nộp</w:t>
            </w:r>
          </w:p>
        </w:tc>
        <w:tc>
          <w:tcPr/>
          <w:p>
            <w:pPr>
              <w:pStyle w:val="Compact"/>
              <w:spacing w:after="36"/>
            </w:pPr>
            <w:r>
              <w:t xml:space="preserve">Thủ kho / Kế toán lập</w:t>
            </w:r>
          </w:p>
        </w:tc>
      </w:tr>
      <w:tr>
        <w:tc>
          <w:tcPr/>
          <w:p>
            <w:pPr>
              <w:pStyle w:val="Compact"/>
              <w:spacing w:after="36"/>
            </w:pPr>
            <w:r>
              <w:t xml:space="preserve">Approved (Đã duyệt)</w:t>
            </w:r>
          </w:p>
        </w:tc>
        <w:tc>
          <w:tcPr/>
          <w:p>
            <w:pPr>
              <w:pStyle w:val="Compact"/>
              <w:spacing w:after="36"/>
            </w:pPr>
            <w:r>
              <w:t xml:space="preserve">Đã nộp; đã ghi Sổ kho + bút toán GL</w:t>
            </w:r>
          </w:p>
        </w:tc>
        <w:tc>
          <w:tcPr/>
          <w:p>
            <w:pPr>
              <w:pStyle w:val="Compact"/>
              <w:spacing w:after="36"/>
            </w:pPr>
            <w:r>
              <w:t xml:space="preserve">Trưởng phòng Vật tư / Kế toán nộp</w:t>
            </w:r>
          </w:p>
        </w:tc>
      </w:tr>
      <w:tr>
        <w:tc>
          <w:tcPr/>
          <w:p>
            <w:pPr>
              <w:pStyle w:val="Compact"/>
              <w:spacing w:after="36"/>
            </w:pPr>
            <w:r>
              <w:t xml:space="preserve">Rejected (Từ chối)</w:t>
            </w:r>
          </w:p>
        </w:tc>
        <w:tc>
          <w:tcPr/>
          <w:p>
            <w:pPr>
              <w:pStyle w:val="Compact"/>
              <w:spacing w:after="36"/>
            </w:pPr>
            <w:r>
              <w:t xml:space="preserve">Bị từ chối kèm lý do, cần sửa lại</w:t>
            </w:r>
          </w:p>
        </w:tc>
        <w:tc>
          <w:tcPr/>
          <w:p>
            <w:pPr>
              <w:pStyle w:val="Compact"/>
              <w:spacing w:after="36"/>
            </w:pPr>
            <w:r>
              <w:t xml:space="preserve">Trưởng phòng Vật tư</w:t>
            </w:r>
          </w:p>
        </w:tc>
      </w:tr>
      <w:tr>
        <w:tc>
          <w:tcPr/>
          <w:p>
            <w:pPr>
              <w:pStyle w:val="Compact"/>
              <w:spacing w:after="36"/>
            </w:pPr>
            <w:r>
              <w:t xml:space="preserve">Cancelled (Đã hủy)</w:t>
            </w:r>
          </w:p>
        </w:tc>
        <w:tc>
          <w:tcPr/>
          <w:p>
            <w:pPr>
              <w:pStyle w:val="Compact"/>
              <w:spacing w:after="36"/>
            </w:pPr>
            <w:r>
              <w:t xml:space="preserve">Đã hủy; bút toán kho + GL được đảo</w:t>
            </w:r>
          </w:p>
        </w:tc>
        <w:tc>
          <w:tcPr/>
          <w:p>
            <w:pPr>
              <w:pStyle w:val="Compact"/>
              <w:spacing w:after="36"/>
            </w:pPr>
            <w:r>
              <w:t xml:space="preserve">Người có quyền hủy</w:t>
            </w:r>
          </w:p>
        </w:tc>
      </w:tr>
    </w:tbl>
    <w:p>
      <w:pPr>
        <w:pStyle w:val="Heading3"/>
      </w:pPr>
      <w:r>
        <w:rPr>
          <w:rStyle w:val="SectionNumber"/>
        </w:rPr>
        <w:t xml:space="preserve">3.9.5</w:t>
      </w:r>
      <w:r>
        <w:tab/>
        <w:t xml:space="preserve">Kết quả &amp; truy vết</w:t>
      </w:r>
    </w:p>
    <w:p>
      <w:pPr>
        <w:pStyle w:val="Compact"/>
        <w:numPr>
          <w:ilvl w:val="0"/>
          <w:numId w:val="1"/>
        </w:numPr>
      </w:pPr>
      <w:r>
        <w:t xml:space="preserve">Phiếu kiểm kê được tạo với mã </w:t>
      </w:r>
      <w:r>
        <w:rPr>
          <w:b/>
          <w:bCs/>
        </w:rPr>
        <w:t xml:space="preserve">SC-ICS-YYYY-#####</w:t>
      </w:r>
      <w:r>
        <w:t xml:space="preserve">, lưu </w:t>
      </w:r>
      <w:r>
        <w:rPr>
          <w:b/>
          <w:bCs/>
        </w:rPr>
        <w:t xml:space="preserve">SL hệ thống</w:t>
      </w:r>
      <w:r>
        <w:t xml:space="preserve"> chốt tại thời điểm lập, số đếm các lần và bảng tổng hợp chênh lệch.</w:t>
      </w:r>
    </w:p>
    <w:p>
      <w:pPr>
        <w:pStyle w:val="Compact"/>
        <w:numPr>
          <w:ilvl w:val="0"/>
          <w:numId w:val="1"/>
        </w:numPr>
      </w:pPr>
      <w:r>
        <w:t xml:space="preserve">Phiếu đối soát được tạo với mã </w:t>
      </w:r>
      <w:r>
        <w:rPr>
          <w:b/>
          <w:bCs/>
        </w:rPr>
        <w:t xml:space="preserve">SC-SR-YYYY-#####</w:t>
      </w:r>
      <w:r>
        <w:t xml:space="preserve">, lưu </w:t>
      </w:r>
      <w:r>
        <w:rPr>
          <w:b/>
          <w:bCs/>
        </w:rPr>
        <w:t xml:space="preserve">Tổng Δ qty</w:t>
      </w:r>
      <w:r>
        <w:t xml:space="preserve"> và </w:t>
      </w:r>
      <w:r>
        <w:rPr>
          <w:b/>
          <w:bCs/>
        </w:rPr>
        <w:t xml:space="preserve">Tổng Δ giá trị</w:t>
      </w:r>
      <w:r>
        <w:t xml:space="preserve"> (dương = thừa kho, âm = thiếu kho).</w:t>
      </w:r>
    </w:p>
    <w:p>
      <w:pPr>
        <w:pStyle w:val="Compact"/>
        <w:numPr>
          <w:ilvl w:val="0"/>
          <w:numId w:val="1"/>
        </w:numPr>
      </w:pPr>
      <w:r>
        <w:t xml:space="preserve">Khi nộp phiếu đối soát: ghi bút toán điều chỉnh vào Sổ kho (SC Stock Ledger Entry) theo từng dòng có chênh lệch, cập nhật lại tồn kho thực tế.</w:t>
      </w:r>
    </w:p>
    <w:p>
      <w:pPr>
        <w:pStyle w:val="Compact"/>
        <w:numPr>
          <w:ilvl w:val="0"/>
          <w:numId w:val="1"/>
        </w:numPr>
      </w:pPr>
      <w:r>
        <w:t xml:space="preserve">Sinh bút toán hạch toán (SC GL Entry): thừa kho ghi Nợ 152 / Có 642; thiếu kho ghi Nợ 642 / Có 152. Nếu chưa khai báo tài khoản 152/642, hệ thống bỏ qua bước GL và cảnh báo.</w:t>
      </w:r>
    </w:p>
    <w:p>
      <w:pPr>
        <w:pStyle w:val="Compact"/>
        <w:numPr>
          <w:ilvl w:val="0"/>
          <w:numId w:val="1"/>
        </w:numPr>
      </w:pPr>
      <w:r>
        <w:t xml:space="preserve">Phiếu kiểm kê nguồn được liên kết qua trường </w:t>
      </w:r>
      <w:r>
        <w:rPr>
          <w:b/>
          <w:bCs/>
        </w:rPr>
        <w:t xml:space="preserve">SR đã tạo</w:t>
      </w:r>
      <w:r>
        <w:t xml:space="preserve"> và tự chuyển sang </w:t>
      </w:r>
      <w:r>
        <w:rPr>
          <w:b/>
          <w:bCs/>
        </w:rPr>
        <w:t xml:space="preserve">Reconciled</w:t>
      </w:r>
      <w:r>
        <w:t xml:space="preserve"> khi đối soát nộp thành công.</w:t>
      </w:r>
    </w:p>
    <w:p>
      <w:pPr>
        <w:pStyle w:val="Compact"/>
        <w:numPr>
          <w:ilvl w:val="0"/>
          <w:numId w:val="1"/>
        </w:numPr>
      </w:pPr>
      <w:r>
        <w:t xml:space="preserve">Mọi thay đổi đều được lưu vết (track changes); nếu có ai cố ghi đè các ô tổng hợp đã khóa, hệ thống ghi nhật ký kiểm toán </w:t>
      </w:r>
      <w:r>
        <w:rPr>
          <w:b/>
          <w:bCs/>
        </w:rPr>
        <w:t xml:space="preserve">SC-E025 ICS_SUMMARY_TAMPERING</w:t>
      </w:r>
      <w:r>
        <w:t xml:space="preserve"> và tính lại giá trị đúng.</w:t>
      </w:r>
    </w:p>
    <w:p>
      <w:pPr>
        <w:pStyle w:val="Heading3"/>
      </w:pPr>
      <w:r>
        <w:rPr>
          <w:rStyle w:val="SectionNumber"/>
        </w:rPr>
        <w:t xml:space="preserve">3.9.6</w:t>
      </w:r>
      <w:r>
        <w:tab/>
        <w:t xml:space="preserve">Lỗi thường gặp &amp; mẹo</w:t>
      </w:r>
    </w:p>
    <w:p>
      <w:pPr>
        <w:pStyle w:val="Compact"/>
        <w:numPr>
          <w:ilvl w:val="0"/>
          <w:numId w:val="1"/>
        </w:numPr>
      </w:pPr>
      <w:r>
        <w:rPr>
          <w:b/>
          <w:bCs/>
        </w:rPr>
        <w:t xml:space="preserve">SC-E025 (ICS_SUMMARY_TAMPERING) —</w:t>
      </w:r>
      <w:r>
        <w:t xml:space="preserve"> các ô tổng hợp của phiếu kiểm kê luôn do hệ thống tính; mọi cố gắng sửa tay sẽ bị ghi đè và lưu nhật ký. Đừng chỉnh trực tiếp các số tổng.</w:t>
      </w:r>
    </w:p>
    <w:p>
      <w:pPr>
        <w:pStyle w:val="Compact"/>
        <w:numPr>
          <w:ilvl w:val="0"/>
          <w:numId w:val="1"/>
        </w:numPr>
      </w:pPr>
      <w:r>
        <w:rPr>
          <w:b/>
          <w:bCs/>
        </w:rPr>
        <w:t xml:space="preserve">SC-E-ICS-WITNESS-REQUIRED —</w:t>
      </w:r>
      <w:r>
        <w:t xml:space="preserve"> có dòng nhập SL đếm lần 3 nhưng chưa chọn Manager chứng kiến: chọn </w:t>
      </w:r>
      <w:r>
        <w:rPr>
          <w:b/>
          <w:bCs/>
        </w:rPr>
        <w:t xml:space="preserve">Manager chứng kiến (đếm lần 3)</w:t>
      </w:r>
      <w:r>
        <w:t xml:space="preserve"> rồi nộp lại.</w:t>
      </w:r>
    </w:p>
    <w:p>
      <w:pPr>
        <w:pStyle w:val="Compact"/>
        <w:numPr>
          <w:ilvl w:val="0"/>
          <w:numId w:val="1"/>
        </w:numPr>
      </w:pPr>
      <w:r>
        <w:rPr>
          <w:b/>
          <w:bCs/>
        </w:rPr>
        <w:t xml:space="preserve">SC-E-SR-MANAGER-REQUIRED —</w:t>
      </w:r>
      <w:r>
        <w:t xml:space="preserve"> nộp phiếu đối soát mà không có vai trò Trưởng phòng Vật tư / Kế toán: nhờ đúng người có quyền nộp.</w:t>
      </w:r>
    </w:p>
    <w:p>
      <w:pPr>
        <w:pStyle w:val="Compact"/>
        <w:numPr>
          <w:ilvl w:val="0"/>
          <w:numId w:val="1"/>
        </w:numPr>
      </w:pPr>
      <w:r>
        <w:rPr>
          <w:b/>
          <w:bCs/>
        </w:rPr>
        <w:t xml:space="preserve">SC-E-SR-REASON-REQUIRED —</w:t>
      </w:r>
      <w:r>
        <w:t xml:space="preserve"> dòng có chênh lệch nhưng chưa chọn lý do: chọn </w:t>
      </w:r>
      <w:r>
        <w:rPr>
          <w:b/>
          <w:bCs/>
        </w:rPr>
        <w:t xml:space="preserve">Lý do</w:t>
      </w:r>
      <w:r>
        <w:t xml:space="preserve"> cho mọi dòng có Δ khác 0.</w:t>
      </w:r>
    </w:p>
    <w:p>
      <w:pPr>
        <w:pStyle w:val="Compact"/>
        <w:numPr>
          <w:ilvl w:val="0"/>
          <w:numId w:val="1"/>
        </w:numPr>
      </w:pPr>
      <w:r>
        <w:rPr>
          <w:b/>
          <w:bCs/>
        </w:rPr>
        <w:t xml:space="preserve">SC-E-SR-INVESTIGATION-REQUIRED —</w:t>
      </w:r>
      <w:r>
        <w:t xml:space="preserve"> chênh lệch giá trị vượt ngưỡng nhưng chưa nhập ghi chú điều tra: điền </w:t>
      </w:r>
      <w:r>
        <w:rPr>
          <w:b/>
          <w:bCs/>
        </w:rPr>
        <w:t xml:space="preserve">Ghi chú điều tra</w:t>
      </w:r>
      <w:r>
        <w:t xml:space="preserve"> trước khi nộp.</w:t>
      </w:r>
    </w:p>
    <w:p>
      <w:pPr>
        <w:pStyle w:val="Compact"/>
        <w:numPr>
          <w:ilvl w:val="0"/>
          <w:numId w:val="1"/>
        </w:numPr>
      </w:pPr>
      <w:r>
        <w:rPr>
          <w:b/>
          <w:bCs/>
        </w:rPr>
        <w:t xml:space="preserve">SC-E-SR-NEGATIVE —</w:t>
      </w:r>
      <w:r>
        <w:t xml:space="preserve"> số thực tế âm: SL thực tế không được nhỏ hơn 0.</w:t>
      </w:r>
    </w:p>
    <w:p>
      <w:pPr>
        <w:pStyle w:val="Compact"/>
        <w:numPr>
          <w:ilvl w:val="0"/>
          <w:numId w:val="1"/>
        </w:numPr>
      </w:pPr>
      <w:r>
        <w:rPr>
          <w:b/>
          <w:bCs/>
        </w:rPr>
        <w:t xml:space="preserve">SC-E-SR-REJECT-REASON —</w:t>
      </w:r>
      <w:r>
        <w:t xml:space="preserve"> từ chối phiếu mà không nhập lý do: nhập rõ lý do từ chối.</w:t>
      </w:r>
    </w:p>
    <w:p>
      <w:pPr>
        <w:pStyle w:val="Compact"/>
        <w:numPr>
          <w:ilvl w:val="0"/>
          <w:numId w:val="1"/>
        </w:numPr>
      </w:pPr>
      <w:r>
        <w:rPr>
          <w:b/>
          <w:bCs/>
        </w:rPr>
        <w:t xml:space="preserve">Mẹo —</w:t>
      </w:r>
      <w:r>
        <w:t xml:space="preserve"> luôn bật ẩn SL hệ thống khi in phiếu đếm để số liệu khách quan, tránh người đếm chép theo số trên sổ.</w:t>
      </w:r>
    </w:p>
    <w:p>
      <w:pPr>
        <w:pStyle w:val="Compact"/>
        <w:numPr>
          <w:ilvl w:val="0"/>
          <w:numId w:val="1"/>
        </w:numPr>
      </w:pPr>
      <w:r>
        <w:rPr>
          <w:b/>
          <w:bCs/>
        </w:rPr>
        <w:t xml:space="preserve">Mẹo —</w:t>
      </w:r>
      <w:r>
        <w:t xml:space="preserve"> dùng phạm vi </w:t>
      </w:r>
      <w:r>
        <w:rPr>
          <w:b/>
          <w:bCs/>
        </w:rPr>
        <w:t xml:space="preserve">By Zone</w:t>
      </w:r>
      <w:r>
        <w:t xml:space="preserve"> / </w:t>
      </w:r>
      <w:r>
        <w:rPr>
          <w:b/>
          <w:bCs/>
        </w:rPr>
        <w:t xml:space="preserve">By Item Group</w:t>
      </w:r>
      <w:r>
        <w:t xml:space="preserve"> để chia nhỏ thành nhiều đợt đếm xoay vòng thay vì khóa toàn kho một lần.</w:t>
      </w:r>
    </w:p>
    <w:p>
      <w:pPr>
        <w:pStyle w:val="Compact"/>
        <w:numPr>
          <w:ilvl w:val="0"/>
          <w:numId w:val="1"/>
        </w:numPr>
      </w:pPr>
      <w:r>
        <w:rPr>
          <w:b/>
          <w:bCs/>
        </w:rPr>
        <w:t xml:space="preserve">Mẹo —</w:t>
      </w:r>
      <w:r>
        <w:t xml:space="preserve"> trước khi nộp đối soát, in </w:t>
      </w:r>
      <w:r>
        <w:rPr>
          <w:b/>
          <w:bCs/>
        </w:rPr>
        <w:t xml:space="preserve">Biên bản đối soát</w:t>
      </w:r>
      <w:r>
        <w:t xml:space="preserve"> cho các bên ký xác nhận để hồ sơ kiểm kê đầy đủ.</w:t>
      </w:r>
    </w:p>
    <w:p>
      <w:pPr>
        <w:pStyle w:val="Heading3"/>
      </w:pPr>
      <w:r>
        <w:rPr>
          <w:rStyle w:val="SectionNumber"/>
        </w:rPr>
        <w:t xml:space="preserve">3.9.7</w:t>
      </w:r>
      <w:r>
        <w:tab/>
        <w:t xml:space="preserve">Liên quan</w:t>
      </w:r>
    </w:p>
    <w:p>
      <w:pPr>
        <w:pStyle w:val="Compact"/>
        <w:numPr>
          <w:ilvl w:val="0"/>
          <w:numId w:val="1"/>
        </w:numPr>
      </w:pPr>
      <w:r>
        <w:t xml:space="preserve">Xem 3.3 — Tiếp nhận &amp; Kiểm tra chất lượng (nguồn nhập tồn kho).</w:t>
      </w:r>
    </w:p>
    <w:p>
      <w:pPr>
        <w:pStyle w:val="Compact"/>
        <w:numPr>
          <w:ilvl w:val="0"/>
          <w:numId w:val="1"/>
        </w:numPr>
      </w:pPr>
      <w:r>
        <w:t xml:space="preserve">Xem 3.4 — Kho &amp; Sắp xếp (Sổ kho, vị trí bin làm cơ sở đối soát).</w:t>
      </w:r>
    </w:p>
    <w:p>
      <w:pPr>
        <w:pStyle w:val="Compact"/>
        <w:numPr>
          <w:ilvl w:val="0"/>
          <w:numId w:val="1"/>
        </w:numPr>
      </w:pPr>
      <w:r>
        <w:t xml:space="preserve">Xem 3.5 — FEFO &amp; Hạn dùng (tồn kho theo lô).</w:t>
      </w:r>
    </w:p>
    <w:p>
      <w:pPr>
        <w:pStyle w:val="Compact"/>
        <w:numPr>
          <w:ilvl w:val="0"/>
          <w:numId w:val="1"/>
        </w:numPr>
      </w:pPr>
      <w:r>
        <w:t xml:space="preserve">Xem 3.8 — Kế toán &amp; Hạch toán (bút toán GL phát sinh khi đối soát).</w:t>
      </w:r>
    </w:p>
    <w:p>
      <w:pPr>
        <w:pStyle w:val="Heading2"/>
      </w:pPr>
      <w:r>
        <w:rPr>
          <w:rStyle w:val="SectionNumber"/>
        </w:rPr>
        <w:t xml:space="preserve">3.10</w:t>
      </w:r>
      <w:r>
        <w:tab/>
        <w:t xml:space="preserve">M10 · Truy xuất &amp; Thu hồi</w:t>
      </w:r>
    </w:p>
    <w:p>
      <w:pPr>
        <w:pStyle w:val="Heading3"/>
      </w:pPr>
      <w:r>
        <w:rPr>
          <w:rStyle w:val="SectionNumber"/>
        </w:rPr>
        <w:t xml:space="preserve">3.10.1</w:t>
      </w:r>
      <w:r>
        <w:tab/>
        <w:t xml:space="preserve">Mục đích &amp; khi nào dùng</w:t>
      </w:r>
    </w:p>
    <w:p>
      <w:pPr>
        <w:pStyle w:val="FirstParagraph"/>
      </w:pPr>
      <w:r>
        <w:t xml:space="preserve">Module M10 trả lời câu hỏi "lô vật tư này từ đâu ra, đã đi những đâu và hiện còn ở chỗ nào", đồng thời cho phép thu hồi một lô có vấn đề và điều tra khi tồn kho bị thất thoát. Bạn vào đây khi nhà cung cấp gửi thông báo thu hồi, khi phát hiện lô lỗi/không đạt chất lượng, khi cần dựng lại toàn bộ lịch sử một lô để báo cáo, hoặc khi kiểm kê phát hiện chênh lệch tồn cần truy nguyên.</w:t>
      </w:r>
    </w:p>
    <w:p>
      <w:pPr>
        <w:pStyle w:val="BodyText"/>
      </w:pPr>
      <w:r>
        <w:t xml:space="preserve">Module gồm ba việc chính: </w:t>
      </w:r>
      <w:r>
        <w:rPr>
          <w:b/>
          <w:bCs/>
        </w:rPr>
        <w:t xml:space="preserve">Truy xuất lô</w:t>
      </w:r>
      <w:r>
        <w:t xml:space="preserve"> (tra cứu vòng đời một lô — màn hình riêng `/batch-trace`), </w:t>
      </w:r>
      <w:r>
        <w:rPr>
          <w:b/>
          <w:bCs/>
        </w:rPr>
        <w:t xml:space="preserve">Thông báo Thu hồi</w:t>
      </w:r>
      <w:r>
        <w:t xml:space="preserve"> (SC Recall Notice — khóa lô, nạp danh sách nơi bị ảnh hưởng, thu hồi/trả/hủy) và </w:t>
      </w:r>
      <w:r>
        <w:rPr>
          <w:b/>
          <w:bCs/>
        </w:rPr>
        <w:t xml:space="preserve">Báo cáo Điều tra</w:t>
      </w:r>
      <w:r>
        <w:t xml:space="preserve"> (SC Investigation Report — so sánh tồn lý thuyết với thực tế và phát hiện giao dịch bất thường).</w:t>
      </w:r>
    </w:p>
    <w:p>
      <w:pPr>
        <w:pStyle w:val="Heading3"/>
      </w:pPr>
      <w:r>
        <w:rPr>
          <w:rStyle w:val="SectionNumber"/>
        </w:rPr>
        <w:t xml:space="preserve">3.10.2</w:t>
      </w:r>
      <w:r>
        <w:tab/>
        <w:t xml:space="preserve">Ai làm được &amp; cần chuẩn bị gì</w:t>
      </w:r>
    </w:p>
    <w:p>
      <w:pPr>
        <w:pStyle w:val="BodyText"/>
      </w:pPr>
      <w:r>
        <w:rPr>
          <w:b/>
          <w:bCs/>
        </w:rPr>
        <w:t xml:space="preserve">Vai trò:</w:t>
      </w:r>
      <w:r>
        <w:t xml:space="preserve"> </w:t>
      </w:r>
      <w:r>
        <w:rPr>
          <w:b/>
          <w:bCs/>
        </w:rPr>
        <w:t xml:space="preserve">Kiểm định</w:t>
      </w:r>
      <w:r>
        <w:t xml:space="preserve"> (QC Officer) tra cứu lô và theo dõi tiến độ thu hồi; </w:t>
      </w:r>
      <w:r>
        <w:rPr>
          <w:b/>
          <w:bCs/>
        </w:rPr>
        <w:t xml:space="preserve">Trưởng phòng</w:t>
      </w:r>
      <w:r>
        <w:t xml:space="preserve"> (SupplyCore Manager) tạo, nộp và xử lý Thông báo Thu hồi cũng như mở Báo cáo Điều tra; </w:t>
      </w:r>
      <w:r>
        <w:rPr>
          <w:b/>
          <w:bCs/>
        </w:rPr>
        <w:t xml:space="preserve">Thủ kho</w:t>
      </w:r>
      <w:r>
        <w:t xml:space="preserve"> tra cứu lô, ghi nhận số đã thu hồi và đã hủy. Quản trị Hệ thống có toàn quyền.</w:t>
      </w:r>
    </w:p>
    <w:p>
      <w:pPr>
        <w:pStyle w:val="BodyText"/>
      </w:pPr>
      <w:r>
        <w:rPr>
          <w:b/>
          <w:bCs/>
        </w:rPr>
        <w:t xml:space="preserve">Cần có trước:</w:t>
      </w:r>
      <w:r>
        <w:t xml:space="preserve"> Lô (SC Batch) và Sổ kho (Stock Ledger) đã có dữ liệu di chuyển; để thu hồi cần lô đang hoạt động có gắn Nhà cung cấp; để trả Nhà cung cấp thì lô phải có </w:t>
      </w:r>
      <w:r>
        <w:rPr>
          <w:b/>
          <w:bCs/>
        </w:rPr>
        <w:t xml:space="preserve">NCC</w:t>
      </w:r>
      <w:r>
        <w:t xml:space="preserve">; để điều tra cần biết Vật tư/Kho/Lô và khoảng thời gian nghi vấn.</w:t>
      </w:r>
    </w:p>
    <w:p>
      <w:pPr>
        <w:pStyle w:val="Heading3"/>
      </w:pPr>
      <w:r>
        <w:rPr>
          <w:rStyle w:val="SectionNumber"/>
        </w:rPr>
        <w:t xml:space="preserve">3.10.3</w:t>
      </w:r>
      <w:r>
        <w:tab/>
        <w:t xml:space="preserve">Các bước thực hiện</w:t>
      </w:r>
    </w:p>
    <w:p>
      <w:pPr>
        <w:pStyle w:val="Heading4"/>
      </w:pPr>
      <w:r>
        <w:rPr>
          <w:rStyle w:val="SectionNumber"/>
        </w:rPr>
        <w:t xml:space="preserve">3.10.3.1</w:t>
      </w:r>
      <w:r>
        <w:tab/>
        <w:t xml:space="preserve">Truy xuất lô (màn hình /batch-trace)</w:t>
      </w:r>
    </w:p>
    <w:p>
      <w:pPr>
        <w:numPr>
          <w:ilvl w:val="0"/>
          <w:numId w:val="666"/>
        </w:numPr>
      </w:pPr>
      <w:r>
        <w:t xml:space="preserve">Từ Trang chủ mở </w:t>
      </w:r>
      <w:r>
        <w:rPr>
          <w:b/>
          <w:bCs/>
        </w:rPr>
        <w:t xml:space="preserve">M10</w:t>
      </w:r>
      <w:r>
        <w:t xml:space="preserve">, vào </w:t>
      </w:r>
      <w:r>
        <w:rPr>
          <w:b/>
          <w:bCs/>
        </w:rPr>
        <w:t xml:space="preserve">Truy xuất lô</w:t>
      </w:r>
      <w:r>
        <w:t xml:space="preserve">, hoặc gõ thẳng đường dẫn `/batch-trace`.</w:t>
      </w:r>
    </w:p>
    <w:p>
      <w:pPr>
        <w:numPr>
          <w:ilvl w:val="0"/>
          <w:numId w:val="666"/>
        </w:numPr>
      </w:pPr>
      <w:r>
        <w:t xml:space="preserve">Gõ mã lô vào ô </w:t>
      </w:r>
      <w:r>
        <w:rPr>
          <w:b/>
          <w:bCs/>
        </w:rPr>
        <w:t xml:space="preserve">Mã lô (Batch No)</w:t>
      </w:r>
      <w:r>
        <w:t xml:space="preserve"> rồi bấm </w:t>
      </w:r>
      <w:r>
        <w:rPr>
          <w:b/>
          <w:bCs/>
        </w:rPr>
        <w:t xml:space="preserve">Tra cứu</w:t>
      </w:r>
      <w:r>
        <w:t xml:space="preserve"> (hoặc Enter). Nếu chưa nhớ mã lô, dùng ô </w:t>
      </w:r>
      <w:r>
        <w:rPr>
          <w:b/>
          <w:bCs/>
        </w:rPr>
        <w:t xml:space="preserve">Hoặc tìm theo VT</w:t>
      </w:r>
      <w:r>
        <w:t xml:space="preserve">: nhập mã/tên vật tư, bấm </w:t>
      </w:r>
      <w:r>
        <w:rPr>
          <w:b/>
          <w:bCs/>
        </w:rPr>
        <w:t xml:space="preserve">Tìm</w:t>
      </w:r>
      <w:r>
        <w:t xml:space="preserve">, hệ thống liệt kê các lô khớp kèm hạn dùng và trạng thái KCS — bấm vào một lô để mở.</w:t>
      </w:r>
    </w:p>
    <w:p>
      <w:pPr>
        <w:numPr>
          <w:ilvl w:val="0"/>
          <w:numId w:val="666"/>
        </w:numPr>
      </w:pPr>
      <w:r>
        <w:t xml:space="preserve">Đọc khối đầu trang: mã lô, </w:t>
      </w:r>
      <w:r>
        <w:rPr>
          <w:b/>
          <w:bCs/>
        </w:rPr>
        <w:t xml:space="preserve">Vật tư</w:t>
      </w:r>
      <w:r>
        <w:t xml:space="preserve">, </w:t>
      </w:r>
      <w:r>
        <w:rPr>
          <w:b/>
          <w:bCs/>
        </w:rPr>
        <w:t xml:space="preserve">Nhà sản xuất</w:t>
      </w:r>
      <w:r>
        <w:t xml:space="preserve">, </w:t>
      </w:r>
      <w:r>
        <w:rPr>
          <w:b/>
          <w:bCs/>
        </w:rPr>
        <w:t xml:space="preserve">NCC</w:t>
      </w:r>
      <w:r>
        <w:t xml:space="preserve"> (kèm </w:t>
      </w:r>
      <w:r>
        <w:rPr>
          <w:b/>
          <w:bCs/>
        </w:rPr>
        <w:t xml:space="preserve">Lô NCC</w:t>
      </w:r>
      <w:r>
        <w:t xml:space="preserve">), </w:t>
      </w:r>
      <w:r>
        <w:rPr>
          <w:b/>
          <w:bCs/>
        </w:rPr>
        <w:t xml:space="preserve">Xuất xứ</w:t>
      </w:r>
      <w:r>
        <w:t xml:space="preserve">, </w:t>
      </w:r>
      <w:r>
        <w:rPr>
          <w:b/>
          <w:bCs/>
        </w:rPr>
        <w:t xml:space="preserve">Ngày SX</w:t>
      </w:r>
      <w:r>
        <w:t xml:space="preserve">, </w:t>
      </w:r>
      <w:r>
        <w:rPr>
          <w:b/>
          <w:bCs/>
        </w:rPr>
        <w:t xml:space="preserve">Hạn dùng</w:t>
      </w:r>
      <w:r>
        <w:t xml:space="preserve">. Cạnh hạn dùng có nhãn màu cảnh báo: đỏ "ĐÃ HẾT HẠN" hoặc "Còn N ngày" khi dưới 30 ngày, vàng khi dưới 90 ngày, xanh khi còn xa. Nếu lô đã khóa sẽ có phù hiệu đỏ </w:t>
      </w:r>
      <w:r>
        <w:rPr>
          <w:b/>
          <w:bCs/>
        </w:rPr>
        <w:t xml:space="preserve">ĐÃ KHOÁ</w:t>
      </w:r>
      <w:r>
        <w:t xml:space="preserve"> kèm lý do.</w:t>
      </w:r>
    </w:p>
    <w:p>
      <w:pPr>
        <w:numPr>
          <w:ilvl w:val="0"/>
          <w:numId w:val="666"/>
        </w:numPr>
      </w:pPr>
      <w:r>
        <w:t xml:space="preserve">Khối </w:t>
      </w:r>
      <w:r>
        <w:rPr>
          <w:b/>
          <w:bCs/>
        </w:rPr>
        <w:t xml:space="preserve">Nguồn gốc (PR → PO → QI)</w:t>
      </w:r>
      <w:r>
        <w:t xml:space="preserve"> cho biết lô sinh ra từ Phiếu nhập nào, gắn với Đơn mua nào và Phiếu KCS kết luận ra sao; bấm vào từng mã để mở chứng từ gốc.</w:t>
      </w:r>
    </w:p>
    <w:p>
      <w:pPr>
        <w:numPr>
          <w:ilvl w:val="0"/>
          <w:numId w:val="666"/>
        </w:numPr>
      </w:pPr>
      <w:r>
        <w:t xml:space="preserve">Khối </w:t>
      </w:r>
      <w:r>
        <w:rPr>
          <w:b/>
          <w:bCs/>
        </w:rPr>
        <w:t xml:space="preserve">Tồn kho hiện tại</w:t>
      </w:r>
      <w:r>
        <w:t xml:space="preserve"> cho tổng tồn còn lại và chi tiết theo từng kho. Khối </w:t>
      </w:r>
      <w:r>
        <w:rPr>
          <w:b/>
          <w:bCs/>
        </w:rPr>
        <w:t xml:space="preserve">Sổ cái tồn kho</w:t>
      </w:r>
      <w:r>
        <w:t xml:space="preserve"> liệt kê mọi bút toán nhập/xuất của lô (xuôi thời gian), tổng Nhập và tổng Xuất; dòng đã hủy bị gạch ngang. Khối </w:t>
      </w:r>
      <w:r>
        <w:rPr>
          <w:b/>
          <w:bCs/>
        </w:rPr>
        <w:t xml:space="preserve">Đã bán cho khách</w:t>
      </w:r>
      <w:r>
        <w:t xml:space="preserve"> cho biết lô đã giao cho khách hàng nào, qua phiếu giao nào, số lượng bao nhiêu — kèm </w:t>
      </w:r>
      <w:r>
        <w:rPr>
          <w:b/>
          <w:bCs/>
        </w:rPr>
        <w:t xml:space="preserve">số lô của nhà cung cấp</w:t>
      </w:r>
      <w:r>
        <w:t xml:space="preserve"> để đối chiếu với bao bì thực tế.</w:t>
      </w:r>
    </w:p>
    <w:p>
      <w:pPr>
        <w:jc w:val="center"/>
        <w:spacing w:before="120" w:after="40"/>
      </w:pPr>
      <w:r>
        <w:drawing>
          <wp:inline distT="0" distB="0" distL="0" distR="0">
            <wp:extent cx="5760000" cy="360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img35"/>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35. Màn hình Truy xuất lô: khối đầu trang, Nguồn gốc, Tồn kho hiện tại và bảng Sổ cái tồn kho.</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lô thiếu thông tin truy xuất (chưa khai NCC, số lô NCC, nhà sản xuất, ngày SX, không liên kết được Phiếu nhập gốc, hoặc KCS chưa kết luận), đầu trang hiện khung vàng "Dữ liệu chưa đầy đủ" và liệt kê trường còn thiếu. Đây chỉ là cảnh báo, không chặn xem.</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Lô đã xuất hết vẫn tra cứu được — Sổ cái và phần đã bán cho khách vẫn hiện đầy đủ, chỉ Tồn kho hiện tại bằng 0.</w:t>
      </w:r>
    </w:p>
    <w:p>
      <w:pPr>
        <w:pStyle w:val="Heading4"/>
      </w:pPr>
      <w:r>
        <w:rPr>
          <w:rStyle w:val="SectionNumber"/>
        </w:rPr>
        <w:t xml:space="preserve">3.10.3.2</w:t>
      </w:r>
      <w:r>
        <w:tab/>
        <w:t xml:space="preserve">Tạo Thông báo Thu hồi &amp; nạp nơi bị ảnh hưởng</w:t>
      </w:r>
    </w:p>
    <w:p>
      <w:pPr>
        <w:numPr>
          <w:ilvl w:val="0"/>
          <w:numId w:val="667"/>
        </w:numPr>
      </w:pPr>
      <w:r>
        <w:t xml:space="preserve">Mở </w:t>
      </w:r>
      <w:r>
        <w:rPr>
          <w:b/>
          <w:bCs/>
        </w:rPr>
        <w:t xml:space="preserve">M10</w:t>
      </w:r>
      <w:r>
        <w:t xml:space="preserve">, bấm thẻ </w:t>
      </w:r>
      <w:r>
        <w:rPr>
          <w:b/>
          <w:bCs/>
        </w:rPr>
        <w:t xml:space="preserve">SC Recall Notice</w:t>
      </w:r>
      <w:r>
        <w:t xml:space="preserve"> rồi </w:t>
      </w:r>
      <w:r>
        <w:rPr>
          <w:b/>
          <w:bCs/>
        </w:rPr>
        <w:t xml:space="preserve">Tạo mới</w:t>
      </w:r>
      <w:r>
        <w:t xml:space="preserve"> (chỉ Trưởng phòng Vật tư / Quản trị tạo được).</w:t>
      </w:r>
    </w:p>
    <w:p>
      <w:pPr>
        <w:numPr>
          <w:ilvl w:val="0"/>
          <w:numId w:val="667"/>
        </w:numPr>
      </w:pPr>
      <w:r>
        <w:t xml:space="preserve">Điền </w:t>
      </w:r>
      <w:r>
        <w:rPr>
          <w:b/>
          <w:bCs/>
        </w:rPr>
        <w:t xml:space="preserve">Ngày thu hồi</w:t>
      </w:r>
      <w:r>
        <w:t xml:space="preserve">, </w:t>
      </w:r>
      <w:r>
        <w:rPr>
          <w:b/>
          <w:bCs/>
        </w:rPr>
        <w:t xml:space="preserve">Loại thu hồi</w:t>
      </w:r>
      <w:r>
        <w:t xml:space="preserve"> (Voluntary — tự nguyện / Mandatory — bắt buộc / Precautionary — phòng ngừa), </w:t>
      </w:r>
      <w:r>
        <w:rPr>
          <w:b/>
          <w:bCs/>
        </w:rPr>
        <w:t xml:space="preserve">Mức độ</w:t>
      </w:r>
      <w:r>
        <w:t xml:space="preserve"> (Class I (Critical) / Class II (High) / Class III (Low)), chọn </w:t>
      </w:r>
      <w:r>
        <w:rPr>
          <w:b/>
          <w:bCs/>
        </w:rPr>
        <w:t xml:space="preserve">Vật tư</w:t>
      </w:r>
      <w:r>
        <w:t xml:space="preserve"> và </w:t>
      </w:r>
      <w:r>
        <w:rPr>
          <w:b/>
          <w:bCs/>
        </w:rPr>
        <w:t xml:space="preserve">Lô bị thu hồi</w:t>
      </w:r>
      <w:r>
        <w:t xml:space="preserve">; </w:t>
      </w:r>
      <w:r>
        <w:rPr>
          <w:b/>
          <w:bCs/>
        </w:rPr>
        <w:t xml:space="preserve">NCC</w:t>
      </w:r>
      <w:r>
        <w:t xml:space="preserve"> tự lấy theo lô.</w:t>
      </w:r>
    </w:p>
    <w:p>
      <w:pPr>
        <w:numPr>
          <w:ilvl w:val="0"/>
          <w:numId w:val="667"/>
        </w:numPr>
      </w:pPr>
      <w:r>
        <w:t xml:space="preserve">Nhập </w:t>
      </w:r>
      <w:r>
        <w:rPr>
          <w:b/>
          <w:bCs/>
        </w:rPr>
        <w:t xml:space="preserve">Lý do</w:t>
      </w:r>
      <w:r>
        <w:t xml:space="preserve"> thu hồi (bắt buộc) và </w:t>
      </w:r>
      <w:r>
        <w:rPr>
          <w:b/>
          <w:bCs/>
        </w:rPr>
        <w:t xml:space="preserve">Tham chiếu pháp lý</w:t>
      </w:r>
      <w:r>
        <w:t xml:space="preserve"> nếu có (ví dụ công văn/thông tư của Bộ Y tế).</w:t>
      </w:r>
    </w:p>
    <w:p>
      <w:pPr>
        <w:numPr>
          <w:ilvl w:val="0"/>
          <w:numId w:val="667"/>
        </w:numPr>
      </w:pPr>
      <w:r>
        <w:rPr>
          <w:b/>
          <w:bCs/>
        </w:rPr>
        <w:t xml:space="preserve">Lưu</w:t>
      </w:r>
      <w:r>
        <w:t xml:space="preserve"> bản nháp, sau đó chạy chức năng </w:t>
      </w:r>
      <w:r>
        <w:rPr>
          <w:b/>
          <w:bCs/>
        </w:rPr>
        <w:t xml:space="preserve">Nạp items bị ảnh hưởng</w:t>
      </w:r>
      <w:r>
        <w:t xml:space="preserve"> (populate). Hệ thống dò Sổ kho và các phiếu giao hàng để tự điền bảng </w:t>
      </w:r>
      <w:r>
        <w:rPr>
          <w:b/>
          <w:bCs/>
        </w:rPr>
        <w:t xml:space="preserve">Items bị ảnh hưởng</w:t>
      </w:r>
      <w:r>
        <w:t xml:space="preserve">: các dòng còn tồn trong kho (Loại vị trí = Warehouse), các dòng đã chuyển sang kho khác (Loại vị trí = Department) và các dòng </w:t>
      </w:r>
      <w:r>
        <w:rPr>
          <w:b/>
          <w:bCs/>
        </w:rPr>
        <w:t xml:space="preserve">đã bán cho khách</w:t>
      </w:r>
      <w:r>
        <w:t xml:space="preserve"> (Loại vị trí = Customer), kèm số lượng tương ứng.</w:t>
      </w:r>
    </w:p>
    <w:p>
      <w:pPr>
        <w:numPr>
          <w:ilvl w:val="0"/>
          <w:numId w:val="667"/>
        </w:numPr>
      </w:pPr>
      <w:r>
        <w:t xml:space="preserve">Xem bảng tổng hợp tự tính: </w:t>
      </w:r>
      <w:r>
        <w:rPr>
          <w:b/>
          <w:bCs/>
        </w:rPr>
        <w:t xml:space="preserve">Tổng SL ảnh hưởng</w:t>
      </w:r>
      <w:r>
        <w:t xml:space="preserve">, </w:t>
      </w:r>
      <w:r>
        <w:rPr>
          <w:b/>
          <w:bCs/>
        </w:rPr>
        <w:t xml:space="preserve">SL đã thu hồi</w:t>
      </w:r>
      <w:r>
        <w:t xml:space="preserve">, </w:t>
      </w:r>
      <w:r>
        <w:rPr>
          <w:b/>
          <w:bCs/>
        </w:rPr>
        <w:t xml:space="preserve">SL đã hủy</w:t>
      </w:r>
      <w:r>
        <w:t xml:space="preserve">, </w:t>
      </w:r>
      <w:r>
        <w:rPr>
          <w:b/>
          <w:bCs/>
        </w:rPr>
        <w:t xml:space="preserve">SL chưa thu hồi</w:t>
      </w:r>
      <w:r>
        <w:t xml:space="preserve"> và </w:t>
      </w:r>
      <w:r>
        <w:rPr>
          <w:b/>
          <w:bCs/>
        </w:rPr>
        <w:t xml:space="preserve">Tỷ lệ giải quyết</w:t>
      </w:r>
      <w:r>
        <w:t xml:space="preserve">.</w:t>
      </w:r>
    </w:p>
    <w:p>
      <w:pPr>
        <w:jc w:val="center"/>
        <w:spacing w:before="120" w:after="40"/>
      </w:pPr>
      <w:r>
        <w:drawing>
          <wp:inline distT="0" distB="0" distL="0" distR="0">
            <wp:extent cx="5760000" cy="360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img36"/>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36. Phiếu Thông báo Thu hồi ở trạng thái Nháp với bảng Items bị ảnh hưởng vừa được nạp.</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Vật tư phải khớp với vật tư của lô; nếu chọn lệch hệ thống sẽ báo lỗi và không cho lưu.</w:t>
      </w:r>
    </w:p>
    <w:p>
      <w:pPr>
        <w:pStyle w:val="Heading4"/>
      </w:pPr>
      <w:r>
        <w:rPr>
          <w:rStyle w:val="SectionNumber"/>
        </w:rPr>
        <w:t xml:space="preserve">3.10.3.3</w:t>
      </w:r>
      <w:r>
        <w:tab/>
        <w:t xml:space="preserve">Nộp phiếu — khóa lô &amp; thông báo</w:t>
      </w:r>
    </w:p>
    <w:p>
      <w:pPr>
        <w:numPr>
          <w:ilvl w:val="0"/>
          <w:numId w:val="668"/>
        </w:numPr>
      </w:pPr>
      <w:r>
        <w:t xml:space="preserve">Kiểm tra lại danh sách, sau đó </w:t>
      </w:r>
      <w:r>
        <w:rPr>
          <w:b/>
          <w:bCs/>
        </w:rPr>
        <w:t xml:space="preserve">Nộp</w:t>
      </w:r>
      <w:r>
        <w:t xml:space="preserve"> (Submit) phiếu. Khi nộp, hệ thống khóa lô (đặt cờ chặn trên SC Batch kèm lý do "Recall …"): từ đây mọi phiếu giao hàng và xuất kho dùng lô này đều bị chặn, ghi nhận </w:t>
      </w:r>
      <w:r>
        <w:rPr>
          <w:b/>
          <w:bCs/>
        </w:rPr>
        <w:t xml:space="preserve">Người duyệt</w:t>
      </w:r>
      <w:r>
        <w:t xml:space="preserve"> và </w:t>
      </w:r>
      <w:r>
        <w:rPr>
          <w:b/>
          <w:bCs/>
        </w:rPr>
        <w:t xml:space="preserve">Thời điểm duyệt</w:t>
      </w:r>
      <w:r>
        <w:t xml:space="preserve">, trạng thái chuyển sang </w:t>
      </w:r>
      <w:r>
        <w:rPr>
          <w:b/>
          <w:bCs/>
        </w:rPr>
        <w:t xml:space="preserve">Issued</w:t>
      </w:r>
      <w:r>
        <w:t xml:space="preserve">.</w:t>
      </w:r>
    </w:p>
    <w:p>
      <w:pPr>
        <w:numPr>
          <w:ilvl w:val="0"/>
          <w:numId w:val="668"/>
        </w:numPr>
      </w:pPr>
      <w:r>
        <w:t xml:space="preserve">Nếu có dòng bị ảnh hưởng là khách hàng, chạy chức năng thông báo để gửi thư thu hồi — </w:t>
      </w:r>
      <w:r>
        <w:rPr>
          <w:b/>
          <w:bCs/>
        </w:rPr>
        <w:t xml:space="preserve">mỗi khách hàng một thư riêng</w:t>
      </w:r>
      <w:r>
        <w:t xml:space="preserve">, nêu đúng lô và số lượng khách đó đã nhận. Các dòng được đánh dấu đã thông báo kèm thời điểm gửi.</w:t>
      </w:r>
    </w:p>
    <w:p>
      <w:pPr>
        <w:numPr>
          <w:ilvl w:val="0"/>
          <w:numId w:val="668"/>
        </w:numPr>
      </w:pPr>
      <w:r>
        <w:t xml:space="preserve">Để gửi thông báo cho các kho nội bộ đang giữ lô, dùng chức năng gửi theo phòng ban — hệ thống gom các dòng theo </w:t>
      </w:r>
      <w:r>
        <w:rPr>
          <w:b/>
          <w:bCs/>
        </w:rPr>
        <w:t xml:space="preserve">Phòng ban</w:t>
      </w:r>
      <w:r>
        <w:t xml:space="preserve"> để in hoặc gửi thư.</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Nếu nghi còn nơi nhận chưa được liệt kê, dùng chức năng rà soát theo khoảng ngày (mặc định 90 ngày gần nhất) để xem toàn bộ lần xuất của vật tư rồi bổ sung thủ công.</w:t>
      </w:r>
    </w:p>
    <w:p>
      <w:pPr>
        <w:pStyle w:val="Heading4"/>
      </w:pPr>
      <w:r>
        <w:rPr>
          <w:rStyle w:val="SectionNumber"/>
        </w:rPr>
        <w:t xml:space="preserve">3.10.3.4</w:t>
      </w:r>
      <w:r>
        <w:tab/>
        <w:t xml:space="preserve">Theo dõi thu hồi &amp; xử lý (trả NCC / hủy)</w:t>
      </w:r>
    </w:p>
    <w:p>
      <w:pPr>
        <w:numPr>
          <w:ilvl w:val="0"/>
          <w:numId w:val="669"/>
        </w:numPr>
      </w:pPr>
      <w:r>
        <w:t xml:space="preserve">Khi các nơi trả vật tư về, cập nhật từng dòng: nhập </w:t>
      </w:r>
      <w:r>
        <w:rPr>
          <w:b/>
          <w:bCs/>
        </w:rPr>
        <w:t xml:space="preserve">SL thu hồi</w:t>
      </w:r>
      <w:r>
        <w:t xml:space="preserve">, </w:t>
      </w:r>
      <w:r>
        <w:rPr>
          <w:b/>
          <w:bCs/>
        </w:rPr>
        <w:t xml:space="preserve">SL hủy</w:t>
      </w:r>
      <w:r>
        <w:t xml:space="preserve">, đổi </w:t>
      </w:r>
      <w:r>
        <w:rPr>
          <w:b/>
          <w:bCs/>
        </w:rPr>
        <w:t xml:space="preserve">Trạng thái</w:t>
      </w:r>
      <w:r>
        <w:t xml:space="preserve"> dòng (Notified / In Progress / Recovered / Destroyed / Used (No Recovery)); hệ thống tự tính lại </w:t>
      </w:r>
      <w:r>
        <w:rPr>
          <w:b/>
          <w:bCs/>
        </w:rPr>
        <w:t xml:space="preserve">Còn chưa thu</w:t>
      </w:r>
      <w:r>
        <w:t xml:space="preserve"> và </w:t>
      </w:r>
      <w:r>
        <w:rPr>
          <w:b/>
          <w:bCs/>
        </w:rPr>
        <w:t xml:space="preserve">Tỷ lệ giải quyết</w:t>
      </w:r>
      <w:r>
        <w:t xml:space="preserve">.</w:t>
      </w:r>
    </w:p>
    <w:p>
      <w:pPr>
        <w:numPr>
          <w:ilvl w:val="0"/>
          <w:numId w:val="669"/>
        </w:numPr>
      </w:pPr>
      <w:r>
        <w:t xml:space="preserve">Nếu có </w:t>
      </w:r>
      <w:r>
        <w:rPr>
          <w:b/>
          <w:bCs/>
        </w:rPr>
        <w:t xml:space="preserve">SL hủy</w:t>
      </w:r>
      <w:r>
        <w:t xml:space="preserve"> lớn hơn 0, bắt buộc điền đủ </w:t>
      </w:r>
      <w:r>
        <w:rPr>
          <w:b/>
          <w:bCs/>
        </w:rPr>
        <w:t xml:space="preserve">Lý do hủy</w:t>
      </w:r>
      <w:r>
        <w:t xml:space="preserve">, </w:t>
      </w:r>
      <w:r>
        <w:rPr>
          <w:b/>
          <w:bCs/>
        </w:rPr>
        <w:t xml:space="preserve">Người chứng kiến hủy</w:t>
      </w:r>
      <w:r>
        <w:t xml:space="preserve"> và </w:t>
      </w:r>
      <w:r>
        <w:rPr>
          <w:b/>
          <w:bCs/>
        </w:rPr>
        <w:t xml:space="preserve">Ngày tiêu hủy</w:t>
      </w:r>
      <w:r>
        <w:t xml:space="preserve"> trên dòng đó — đây là yêu cầu audit chống gian lận khi tiêu hủy thuốc/vật tư.</w:t>
      </w:r>
    </w:p>
    <w:p>
      <w:pPr>
        <w:numPr>
          <w:ilvl w:val="0"/>
          <w:numId w:val="669"/>
        </w:numPr>
      </w:pPr>
      <w:r>
        <w:t xml:space="preserve">Để trả lô về Nhà cung cấp, chạy </w:t>
      </w:r>
      <w:r>
        <w:rPr>
          <w:b/>
          <w:bCs/>
        </w:rPr>
        <w:t xml:space="preserve">Tạo phiếu trả NCC</w:t>
      </w:r>
      <w:r>
        <w:t xml:space="preserve"> (create return): hệ thống lập một SC Purchase Receipt dạng trả hàng cho phần </w:t>
      </w:r>
      <w:r>
        <w:rPr>
          <w:b/>
          <w:bCs/>
        </w:rPr>
        <w:t xml:space="preserve">SL thu hồi</w:t>
      </w:r>
      <w:r>
        <w:t xml:space="preserve"> từ kho, gắn vào </w:t>
      </w:r>
      <w:r>
        <w:rPr>
          <w:b/>
          <w:bCs/>
        </w:rPr>
        <w:t xml:space="preserve">Phiếu trả NCC</w:t>
      </w:r>
      <w:r>
        <w:t xml:space="preserve"> và đặt </w:t>
      </w:r>
      <w:r>
        <w:rPr>
          <w:b/>
          <w:bCs/>
        </w:rPr>
        <w:t xml:space="preserve">Phương án xử lý</w:t>
      </w:r>
      <w:r>
        <w:t xml:space="preserve"> = Return to Supplier.</w:t>
      </w:r>
    </w:p>
    <w:p>
      <w:pPr>
        <w:numPr>
          <w:ilvl w:val="0"/>
          <w:numId w:val="669"/>
        </w:numPr>
      </w:pPr>
      <w:r>
        <w:t xml:space="preserve">Để tiêu hủy, chạy </w:t>
      </w:r>
      <w:r>
        <w:rPr>
          <w:b/>
          <w:bCs/>
        </w:rPr>
        <w:t xml:space="preserve">Tạo phiếu hủy</w:t>
      </w:r>
      <w:r>
        <w:t xml:space="preserve"> (write off): hệ thống lập một SC Stock Entry loại Material Issue mục đích "Write Off — Recall …" cho phần </w:t>
      </w:r>
      <w:r>
        <w:rPr>
          <w:b/>
          <w:bCs/>
        </w:rPr>
        <w:t xml:space="preserve">SL hủy</w:t>
      </w:r>
      <w:r>
        <w:t xml:space="preserve"> từ kho, tự nộp, gắn vào </w:t>
      </w:r>
      <w:r>
        <w:rPr>
          <w:b/>
          <w:bCs/>
        </w:rPr>
        <w:t xml:space="preserve">Phiếu hủy (Write Off)</w:t>
      </w:r>
      <w:r>
        <w:t xml:space="preserve"> và đặt </w:t>
      </w:r>
      <w:r>
        <w:rPr>
          <w:b/>
          <w:bCs/>
        </w:rPr>
        <w:t xml:space="preserve">Phương án xử lý</w:t>
      </w:r>
      <w:r>
        <w:t xml:space="preserve"> = Destroy.</w:t>
      </w:r>
    </w:p>
    <w:p>
      <w:pPr>
        <w:jc w:val="center"/>
        <w:spacing w:before="120" w:after="40"/>
      </w:pPr>
      <w:r>
        <w:drawing>
          <wp:inline distT="0" distB="0" distL="0" distR="0">
            <wp:extent cx="5760000" cy="360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img37"/>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37. Phiếu Thu hồi đang xử lý: cập nhật SL thu hồi/hủy, audit hủy và các liên kết Phiếu trả NCC / Phiếu hủy.</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Phiếu hủy chỉ làm được cho một kho mỗi lần; nếu hàng hủy nằm ở nhiều kho, phải tạo phiếu hủy riêng cho từng kho.</w:t>
      </w:r>
    </w:p>
    <w:p>
      <w:pPr>
        <w:pStyle w:val="Heading4"/>
      </w:pPr>
      <w:r>
        <w:rPr>
          <w:rStyle w:val="SectionNumber"/>
        </w:rPr>
        <w:t xml:space="preserve">3.10.3.5</w:t>
      </w:r>
      <w:r>
        <w:tab/>
        <w:t xml:space="preserve">Điều tra thất thoát (Báo cáo Điều tra)</w:t>
      </w:r>
    </w:p>
    <w:p>
      <w:pPr>
        <w:numPr>
          <w:ilvl w:val="0"/>
          <w:numId w:val="670"/>
        </w:numPr>
      </w:pPr>
      <w:r>
        <w:t xml:space="preserve">Mở </w:t>
      </w:r>
      <w:r>
        <w:rPr>
          <w:b/>
          <w:bCs/>
        </w:rPr>
        <w:t xml:space="preserve">M10</w:t>
      </w:r>
      <w:r>
        <w:t xml:space="preserve">, bấm thẻ </w:t>
      </w:r>
      <w:r>
        <w:rPr>
          <w:b/>
          <w:bCs/>
        </w:rPr>
        <w:t xml:space="preserve">SC Investigation Report</w:t>
      </w:r>
      <w:r>
        <w:t xml:space="preserve"> rồi </w:t>
      </w:r>
      <w:r>
        <w:rPr>
          <w:b/>
          <w:bCs/>
        </w:rPr>
        <w:t xml:space="preserve">Tạo mới</w:t>
      </w:r>
      <w:r>
        <w:t xml:space="preserve"> (Trưởng phòng Vật tư / Quản trị).</w:t>
      </w:r>
    </w:p>
    <w:p>
      <w:pPr>
        <w:numPr>
          <w:ilvl w:val="0"/>
          <w:numId w:val="670"/>
        </w:numPr>
      </w:pPr>
      <w:r>
        <w:t xml:space="preserve">Khai phạm vi điều tra: ít nhất một trong </w:t>
      </w:r>
      <w:r>
        <w:rPr>
          <w:b/>
          <w:bCs/>
        </w:rPr>
        <w:t xml:space="preserve">Vật tư</w:t>
      </w:r>
      <w:r>
        <w:t xml:space="preserve"> / </w:t>
      </w:r>
      <w:r>
        <w:rPr>
          <w:b/>
          <w:bCs/>
        </w:rPr>
        <w:t xml:space="preserve">Kho</w:t>
      </w:r>
      <w:r>
        <w:t xml:space="preserve"> / </w:t>
      </w:r>
      <w:r>
        <w:rPr>
          <w:b/>
          <w:bCs/>
        </w:rPr>
        <w:t xml:space="preserve">Batch</w:t>
      </w:r>
      <w:r>
        <w:t xml:space="preserve">, cùng </w:t>
      </w:r>
      <w:r>
        <w:rPr>
          <w:b/>
          <w:bCs/>
        </w:rPr>
        <w:t xml:space="preserve">Từ ngày</w:t>
      </w:r>
      <w:r>
        <w:t xml:space="preserve"> – </w:t>
      </w:r>
      <w:r>
        <w:rPr>
          <w:b/>
          <w:bCs/>
        </w:rPr>
        <w:t xml:space="preserve">Đến ngày</w:t>
      </w:r>
      <w:r>
        <w:t xml:space="preserve">, và </w:t>
      </w:r>
      <w:r>
        <w:rPr>
          <w:b/>
          <w:bCs/>
        </w:rPr>
        <w:t xml:space="preserve">Filter user</w:t>
      </w:r>
      <w:r>
        <w:t xml:space="preserve"> nếu nghi một người dùng cụ thể; mô tả ngắn ở </w:t>
      </w:r>
      <w:r>
        <w:rPr>
          <w:b/>
          <w:bCs/>
        </w:rPr>
        <w:t xml:space="preserve">Mô tả phát hiện ban đầu</w:t>
      </w:r>
      <w:r>
        <w:t xml:space="preserve">.</w:t>
      </w:r>
    </w:p>
    <w:p>
      <w:pPr>
        <w:numPr>
          <w:ilvl w:val="0"/>
          <w:numId w:val="670"/>
        </w:numPr>
      </w:pPr>
      <w:r>
        <w:t xml:space="preserve">Chạy </w:t>
      </w:r>
      <w:r>
        <w:rPr>
          <w:b/>
          <w:bCs/>
        </w:rPr>
        <w:t xml:space="preserve">Run Audit Trail</w:t>
      </w:r>
      <w:r>
        <w:t xml:space="preserve"> để xem toàn bộ giao dịch trong phạm vi (kèm người tạo, thời gian, thay đổi). Chạy </w:t>
      </w:r>
      <w:r>
        <w:rPr>
          <w:b/>
          <w:bCs/>
        </w:rPr>
        <w:t xml:space="preserve">Compare</w:t>
      </w:r>
      <w:r>
        <w:t xml:space="preserve"> để hệ thống tính </w:t>
      </w:r>
      <w:r>
        <w:rPr>
          <w:b/>
          <w:bCs/>
        </w:rPr>
        <w:t xml:space="preserve">Tồn lý thuyết</w:t>
      </w:r>
      <w:r>
        <w:t xml:space="preserve"> từ Sổ kho; nhập </w:t>
      </w:r>
      <w:r>
        <w:rPr>
          <w:b/>
          <w:bCs/>
        </w:rPr>
        <w:t xml:space="preserve">Tồn thực tế (manual count)</w:t>
      </w:r>
      <w:r>
        <w:t xml:space="preserve"> đã kiểm đếm để ra </w:t>
      </w:r>
      <w:r>
        <w:rPr>
          <w:b/>
          <w:bCs/>
        </w:rPr>
        <w:t xml:space="preserve">Δ qty</w:t>
      </w:r>
      <w:r>
        <w:t xml:space="preserve"> và </w:t>
      </w:r>
      <w:r>
        <w:rPr>
          <w:b/>
          <w:bCs/>
        </w:rPr>
        <w:t xml:space="preserve">Δ giá trị</w:t>
      </w:r>
      <w:r>
        <w:t xml:space="preserve">.</w:t>
      </w:r>
    </w:p>
    <w:p>
      <w:pPr>
        <w:numPr>
          <w:ilvl w:val="0"/>
          <w:numId w:val="670"/>
        </w:numPr>
      </w:pPr>
      <w:r>
        <w:t xml:space="preserve">Chạy </w:t>
      </w:r>
      <w:r>
        <w:rPr>
          <w:b/>
          <w:bCs/>
        </w:rPr>
        <w:t xml:space="preserve">Detect Anomalies</w:t>
      </w:r>
      <w:r>
        <w:t xml:space="preserve"> để hệ thống dò các bất thường (lượng thay đổi lớn, giao dịch ngoài giờ, hủy không lý do, sửa sau khi nộp, một người lặp nhiều giao dịch âm, lệch số dư, ghi lùi ngày) và đổ vào bảng </w:t>
      </w:r>
      <w:r>
        <w:rPr>
          <w:b/>
          <w:bCs/>
        </w:rPr>
        <w:t xml:space="preserve">Findings</w:t>
      </w:r>
      <w:r>
        <w:t xml:space="preserve"> kèm </w:t>
      </w:r>
      <w:r>
        <w:rPr>
          <w:b/>
          <w:bCs/>
        </w:rPr>
        <w:t xml:space="preserve">Mức độ</w:t>
      </w:r>
      <w:r>
        <w:t xml:space="preserve"> (Low/Medium/High/Critical).</w:t>
      </w:r>
    </w:p>
    <w:p>
      <w:pPr>
        <w:numPr>
          <w:ilvl w:val="0"/>
          <w:numId w:val="670"/>
        </w:numPr>
      </w:pPr>
      <w:r>
        <w:t xml:space="preserve">Nếu phát hiện gian lận, dùng </w:t>
      </w:r>
      <w:r>
        <w:rPr>
          <w:b/>
          <w:bCs/>
        </w:rPr>
        <w:t xml:space="preserve">Lock User</w:t>
      </w:r>
      <w:r>
        <w:t xml:space="preserve"> kèm lý do để khóa tài khoản nghi vấn (không khóa được Administrator/Guest hay tài khoản có quyền System Manager); thao tác được ghi vào </w:t>
      </w:r>
      <w:r>
        <w:rPr>
          <w:b/>
          <w:bCs/>
        </w:rPr>
        <w:t xml:space="preserve">Log khóa user</w:t>
      </w:r>
      <w:r>
        <w:t xml:space="preserve">. Nếu chỉ là lỗi hệ thống, dùng </w:t>
      </w:r>
      <w:r>
        <w:rPr>
          <w:b/>
          <w:bCs/>
        </w:rPr>
        <w:t xml:space="preserve">Create Adjustment SR</w:t>
      </w:r>
      <w:r>
        <w:t xml:space="preserve"> để lập phiếu SC Stock Reconciliation điều chỉnh chênh lệch.</w:t>
      </w:r>
    </w:p>
    <w:p>
      <w:pPr>
        <w:numPr>
          <w:ilvl w:val="0"/>
          <w:numId w:val="670"/>
        </w:numPr>
      </w:pPr>
      <w:r>
        <w:t xml:space="preserve">Viết </w:t>
      </w:r>
      <w:r>
        <w:rPr>
          <w:b/>
          <w:bCs/>
        </w:rPr>
        <w:t xml:space="preserve">Biện pháp khắc phục đề xuất</w:t>
      </w:r>
      <w:r>
        <w:t xml:space="preserve"> và </w:t>
      </w:r>
      <w:r>
        <w:rPr>
          <w:b/>
          <w:bCs/>
        </w:rPr>
        <w:t xml:space="preserve">Kết luận điều tra</w:t>
      </w:r>
      <w:r>
        <w:t xml:space="preserve">, dùng </w:t>
      </w:r>
      <w:r>
        <w:rPr>
          <w:b/>
          <w:bCs/>
        </w:rPr>
        <w:t xml:space="preserve">Generate Minutes</w:t>
      </w:r>
      <w:r>
        <w:t xml:space="preserve"> để xuất biên bản có chỗ ký, rồi </w:t>
      </w:r>
      <w:r>
        <w:rPr>
          <w:b/>
          <w:bCs/>
        </w:rPr>
        <w:t xml:space="preserve">Nộp</w:t>
      </w:r>
      <w:r>
        <w:t xml:space="preserve"> — trạng thái chuyển </w:t>
      </w:r>
      <w:r>
        <w:rPr>
          <w:b/>
          <w:bCs/>
        </w:rPr>
        <w:t xml:space="preserve">Resolved</w:t>
      </w:r>
      <w:r>
        <w:t xml:space="preserve">, ghi </w:t>
      </w:r>
      <w:r>
        <w:rPr>
          <w:b/>
          <w:bCs/>
        </w:rPr>
        <w:t xml:space="preserve">Người duyệt</w:t>
      </w:r>
      <w:r>
        <w:t xml:space="preserve"> / </w:t>
      </w:r>
      <w:r>
        <w:rPr>
          <w:b/>
          <w:bCs/>
        </w:rPr>
        <w:t xml:space="preserve">Thời điểm duyệt</w:t>
      </w:r>
      <w:r>
        <w:t xml:space="preserve">.</w:t>
      </w:r>
    </w:p>
    <w:p>
      <w:pPr>
        <w:jc w:val="center"/>
        <w:spacing w:before="120" w:after="40"/>
      </w:pPr>
      <w:r>
        <w:drawing>
          <wp:inline distT="0" distB="0" distL="0" distR="0">
            <wp:extent cx="5760000" cy="360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img38"/>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38. Báo cáo Điều tra: so sánh tồn lý thuyết – thực tế và bảng Findings.</w:t>
      </w:r>
    </w:p>
    <w:p>
      <w:pPr>
        <w:pStyle w:val="Heading3"/>
      </w:pPr>
      <w:r>
        <w:rPr>
          <w:rStyle w:val="SectionNumber"/>
        </w:rPr>
        <w:t xml:space="preserve">3.10.4</w:t>
      </w:r>
      <w:r>
        <w:tab/>
        <w:t xml:space="preserve">Trạng thái &amp; phê duyệt</w:t>
      </w:r>
    </w:p>
    <w:p>
      <w:pPr>
        <w:pStyle w:val="BodyText"/>
      </w:pPr>
      <w:r>
        <w:rPr>
          <w:b/>
          <w:bCs/>
        </w:rPr>
        <w:t xml:space="preserve">Thông báo Thu hồi (SC Recall Notice)</w:t>
      </w:r>
      <w:r>
        <w:t xml:space="preserve"> chạy theo vòng đời sau; trạng thái tự đổi theo thao tác nộp và theo số lượng đã thu hồi/hủy.</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 chuyển</w:t>
            </w:r>
          </w:p>
        </w:tc>
      </w:tr>
      <w:tr>
        <w:tc>
          <w:tcPr/>
          <w:p>
            <w:pPr>
              <w:pStyle w:val="Compact"/>
              <w:spacing w:after="36"/>
            </w:pPr>
            <w:r>
              <w:t xml:space="preserve">Draft (Nháp)</w:t>
            </w:r>
          </w:p>
        </w:tc>
        <w:tc>
          <w:tcPr/>
          <w:p>
            <w:pPr>
              <w:pStyle w:val="Compact"/>
              <w:spacing w:after="36"/>
            </w:pPr>
            <w:r>
              <w:t xml:space="preserve">Đang soạn, đã/đang nạp items bị ảnh hưởng, chưa khóa lô</w:t>
            </w:r>
          </w:p>
        </w:tc>
        <w:tc>
          <w:tcPr/>
          <w:p>
            <w:pPr>
              <w:pStyle w:val="Compact"/>
              <w:spacing w:after="36"/>
            </w:pPr>
            <w:r>
              <w:t xml:space="preserve">Trưởng phòng Vật tư</w:t>
            </w:r>
          </w:p>
        </w:tc>
      </w:tr>
      <w:tr>
        <w:tc>
          <w:tcPr/>
          <w:p>
            <w:pPr>
              <w:pStyle w:val="Compact"/>
              <w:spacing w:after="36"/>
            </w:pPr>
            <w:r>
              <w:t xml:space="preserve">Issued (Đã ban hành)</w:t>
            </w:r>
          </w:p>
        </w:tc>
        <w:tc>
          <w:tcPr/>
          <w:p>
            <w:pPr>
              <w:pStyle w:val="Compact"/>
              <w:spacing w:after="36"/>
            </w:pPr>
            <w:r>
              <w:t xml:space="preserve">Đã nộp — lô bị khóa, ghi người/thời điểm duyệt</w:t>
            </w:r>
          </w:p>
        </w:tc>
        <w:tc>
          <w:tcPr/>
          <w:p>
            <w:pPr>
              <w:pStyle w:val="Compact"/>
              <w:spacing w:after="36"/>
            </w:pPr>
            <w:r>
              <w:t xml:space="preserve">Trưởng phòng Vật tư (nộp)</w:t>
            </w:r>
          </w:p>
        </w:tc>
      </w:tr>
      <w:tr>
        <w:tc>
          <w:tcPr/>
          <w:p>
            <w:pPr>
              <w:pStyle w:val="Compact"/>
              <w:spacing w:after="36"/>
            </w:pPr>
            <w:r>
              <w:t xml:space="preserve">In Progress (Đang xử lý)</w:t>
            </w:r>
          </w:p>
        </w:tc>
        <w:tc>
          <w:tcPr/>
          <w:p>
            <w:pPr>
              <w:pStyle w:val="Compact"/>
              <w:spacing w:after="36"/>
            </w:pPr>
            <w:r>
              <w:t xml:space="preserve">Đã thu hồi/hủy được một phần, vẫn còn SL chưa thu</w:t>
            </w:r>
          </w:p>
        </w:tc>
        <w:tc>
          <w:tcPr/>
          <w:p>
            <w:pPr>
              <w:pStyle w:val="Compact"/>
              <w:spacing w:after="36"/>
            </w:pPr>
            <w:r>
              <w:t xml:space="preserve">Hệ thống tự đặt</w:t>
            </w:r>
          </w:p>
        </w:tc>
      </w:tr>
      <w:tr>
        <w:tc>
          <w:tcPr/>
          <w:p>
            <w:pPr>
              <w:pStyle w:val="Compact"/>
              <w:spacing w:after="36"/>
            </w:pPr>
            <w:r>
              <w:t xml:space="preserve">Completed (Hoàn tất)</w:t>
            </w:r>
          </w:p>
        </w:tc>
        <w:tc>
          <w:tcPr/>
          <w:p>
            <w:pPr>
              <w:pStyle w:val="Compact"/>
              <w:spacing w:after="36"/>
            </w:pPr>
            <w:r>
              <w:t xml:space="preserve">Số chưa thu về 0 — thu hồi xong</w:t>
            </w:r>
          </w:p>
        </w:tc>
        <w:tc>
          <w:tcPr/>
          <w:p>
            <w:pPr>
              <w:pStyle w:val="Compact"/>
              <w:spacing w:after="36"/>
            </w:pPr>
            <w:r>
              <w:t xml:space="preserve">Hệ thống tự đặt</w:t>
            </w:r>
          </w:p>
        </w:tc>
      </w:tr>
      <w:tr>
        <w:tc>
          <w:tcPr/>
          <w:p>
            <w:pPr>
              <w:pStyle w:val="Compact"/>
              <w:spacing w:after="36"/>
            </w:pPr>
            <w:r>
              <w:t xml:space="preserve">Cancelled (Đã hủy)</w:t>
            </w:r>
          </w:p>
        </w:tc>
        <w:tc>
          <w:tcPr/>
          <w:p>
            <w:pPr>
              <w:pStyle w:val="Compact"/>
              <w:spacing w:after="36"/>
            </w:pPr>
            <w:r>
              <w:t xml:space="preserve">Hủy phiếu — lô được mở khóa trở lại</w:t>
            </w:r>
          </w:p>
        </w:tc>
        <w:tc>
          <w:tcPr/>
          <w:p>
            <w:pPr>
              <w:pStyle w:val="Compact"/>
              <w:spacing w:after="36"/>
            </w:pPr>
            <w:r>
              <w:t xml:space="preserve">Trưởng phòng Vật tư</w:t>
            </w:r>
          </w:p>
        </w:tc>
      </w:tr>
    </w:tbl>
    <w:p>
      <w:pPr>
        <w:pStyle w:val="BodyText"/>
      </w:pPr>
      <w:r>
        <w:rPr>
          <w:b/>
          <w:bCs/>
        </w:rPr>
        <w:t xml:space="preserve">Báo cáo Điều tra (SC Investigation Report)</w:t>
      </w:r>
      <w:r>
        <w:t xml:space="preserve"> có vòng đời: </w:t>
      </w:r>
      <w:r>
        <w:rPr>
          <w:b/>
          <w:bCs/>
        </w:rPr>
        <w:t xml:space="preserve">Draft</w:t>
      </w:r>
      <w:r>
        <w:t xml:space="preserve"> (chưa có phát hiện) → </w:t>
      </w:r>
      <w:r>
        <w:rPr>
          <w:b/>
          <w:bCs/>
        </w:rPr>
        <w:t xml:space="preserve">Investigating</w:t>
      </w:r>
      <w:r>
        <w:t xml:space="preserve"> (đã có dòng Findings) → </w:t>
      </w:r>
      <w:r>
        <w:rPr>
          <w:b/>
          <w:bCs/>
        </w:rPr>
        <w:t xml:space="preserve">Resolved</w:t>
      </w:r>
      <w:r>
        <w:t xml:space="preserve"> (sau khi Nộp) → </w:t>
      </w:r>
      <w:r>
        <w:rPr>
          <w:b/>
          <w:bCs/>
        </w:rPr>
        <w:t xml:space="preserve">Closed</w:t>
      </w:r>
      <w:r>
        <w:t xml:space="preserve">. Hủy phiếu đưa về Draft. Các dòng trong bảng Items bị ảnh hưởng cũng có trạng thái riêng: Notified, In Progress, Recovered, Destroyed, Used (No Recovery).</w:t>
      </w:r>
    </w:p>
    <w:p>
      <w:pPr>
        <w:pStyle w:val="Heading3"/>
      </w:pPr>
      <w:r>
        <w:rPr>
          <w:rStyle w:val="SectionNumber"/>
        </w:rPr>
        <w:t xml:space="preserve">3.10.5</w:t>
      </w:r>
      <w:r>
        <w:tab/>
        <w:t xml:space="preserve">Kết quả &amp; truy vết</w:t>
      </w:r>
    </w:p>
    <w:p>
      <w:pPr>
        <w:pStyle w:val="Compact"/>
        <w:numPr>
          <w:ilvl w:val="0"/>
          <w:numId w:val="1"/>
        </w:numPr>
      </w:pPr>
      <w:r>
        <w:t xml:space="preserve">Thu hồi tạo bản ghi </w:t>
      </w:r>
      <w:r>
        <w:rPr>
          <w:b/>
          <w:bCs/>
        </w:rPr>
        <w:t xml:space="preserve">SC-RCL-YYYY-#####</w:t>
      </w:r>
      <w:r>
        <w:t xml:space="preserve">; khi nộp sẽ khóa lô (cờ chặn trên SC Batch) để dừng mọi việc xuất kho và giao hàng.</w:t>
      </w:r>
    </w:p>
    <w:p>
      <w:pPr>
        <w:pStyle w:val="Compact"/>
        <w:numPr>
          <w:ilvl w:val="0"/>
          <w:numId w:val="1"/>
        </w:numPr>
      </w:pPr>
      <w:r>
        <w:t xml:space="preserve">Trả Nhà cung cấp tạo một </w:t>
      </w:r>
      <w:r>
        <w:rPr>
          <w:b/>
          <w:bCs/>
        </w:rPr>
        <w:t xml:space="preserve">SC Purchase Receipt</w:t>
      </w:r>
      <w:r>
        <w:t xml:space="preserve"> dạng trả hàng (liên kết ở </w:t>
      </w:r>
      <w:r>
        <w:rPr>
          <w:b/>
          <w:bCs/>
        </w:rPr>
        <w:t xml:space="preserve">Phiếu trả NCC</w:t>
      </w:r>
      <w:r>
        <w:t xml:space="preserve">); tiêu hủy tạo một </w:t>
      </w:r>
      <w:r>
        <w:rPr>
          <w:b/>
          <w:bCs/>
        </w:rPr>
        <w:t xml:space="preserve">SC Stock Entry</w:t>
      </w:r>
      <w:r>
        <w:t xml:space="preserve"> Material Issue "Write Off — Recall …" đã nộp (liên kết ở </w:t>
      </w:r>
      <w:r>
        <w:rPr>
          <w:b/>
          <w:bCs/>
        </w:rPr>
        <w:t xml:space="preserve">Phiếu hủy (Write Off)</w:t>
      </w:r>
      <w:r>
        <w:t xml:space="preserve">), cả hai đều ghi âm vào Sổ kho cho lô.</w:t>
      </w:r>
    </w:p>
    <w:p>
      <w:pPr>
        <w:pStyle w:val="Compact"/>
        <w:numPr>
          <w:ilvl w:val="0"/>
          <w:numId w:val="1"/>
        </w:numPr>
      </w:pPr>
      <w:r>
        <w:t xml:space="preserve">Điều tra tạo bản ghi </w:t>
      </w:r>
      <w:r>
        <w:rPr>
          <w:b/>
          <w:bCs/>
        </w:rPr>
        <w:t xml:space="preserve">SC-INV-YYYY-#####</w:t>
      </w:r>
      <w:r>
        <w:t xml:space="preserve">; nếu điều chỉnh do lỗi hệ thống sẽ sinh một </w:t>
      </w:r>
      <w:r>
        <w:rPr>
          <w:b/>
          <w:bCs/>
        </w:rPr>
        <w:t xml:space="preserve">SC Stock Reconciliation</w:t>
      </w:r>
      <w:r>
        <w:t xml:space="preserve"> (liên kết ở </w:t>
      </w:r>
      <w:r>
        <w:rPr>
          <w:b/>
          <w:bCs/>
        </w:rPr>
        <w:t xml:space="preserve">Phiếu điều chỉnh (System Error)</w:t>
      </w:r>
      <w:r>
        <w:t xml:space="preserve">); việc khóa user và biên bản đều lưu vết.</w:t>
      </w:r>
    </w:p>
    <w:p>
      <w:pPr>
        <w:pStyle w:val="Compact"/>
        <w:numPr>
          <w:ilvl w:val="0"/>
          <w:numId w:val="1"/>
        </w:numPr>
      </w:pPr>
      <w:r>
        <w:t xml:space="preserve">Truy xuất lô không tạo bản ghi mới — chỉ đọc Sổ kho, Phiếu nhập/Đơn mua/Phiếu KCS và Phiếu giao hàng để dựng lại lịch sử lô (xuôi và ngược).</w:t>
      </w:r>
    </w:p>
    <w:p>
      <w:pPr>
        <w:pStyle w:val="Compact"/>
        <w:numPr>
          <w:ilvl w:val="0"/>
          <w:numId w:val="1"/>
        </w:numPr>
      </w:pPr>
      <w:r>
        <w:t xml:space="preserve">Phiếu thu hồi và điều tra đều bật theo dõi thay đổi (track changes), nên mọi chỉnh sửa đều có nhật ký.</w:t>
      </w:r>
    </w:p>
    <w:p>
      <w:pPr>
        <w:pStyle w:val="Heading3"/>
      </w:pPr>
      <w:r>
        <w:rPr>
          <w:rStyle w:val="SectionNumber"/>
        </w:rPr>
        <w:t xml:space="preserve">3.10.6</w:t>
      </w:r>
      <w:r>
        <w:tab/>
        <w:t xml:space="preserve">Lỗi thường gặp &amp; mẹo</w:t>
      </w:r>
    </w:p>
    <w:p>
      <w:pPr>
        <w:pStyle w:val="Compact"/>
        <w:numPr>
          <w:ilvl w:val="0"/>
          <w:numId w:val="1"/>
        </w:numPr>
      </w:pPr>
      <w:r>
        <w:rPr>
          <w:b/>
          <w:bCs/>
        </w:rPr>
        <w:t xml:space="preserve">SC-E016 DESTRUCTION_AUDIT —</w:t>
      </w:r>
      <w:r>
        <w:t xml:space="preserve"> có dòng SL hủy lớn hơn 0 nhưng thiếu Lý do hủy / Người chứng kiến / Ngày hủy: bổ sung đủ ba thông tin này rồi lưu lại.</w:t>
      </w:r>
    </w:p>
    <w:p>
      <w:pPr>
        <w:pStyle w:val="Compact"/>
        <w:numPr>
          <w:ilvl w:val="0"/>
          <w:numId w:val="1"/>
        </w:numPr>
      </w:pPr>
      <w:r>
        <w:rPr>
          <w:b/>
          <w:bCs/>
        </w:rPr>
        <w:t xml:space="preserve">Vật tư không khớp lô —</w:t>
      </w:r>
      <w:r>
        <w:t xml:space="preserve"> chọn lại đúng vật tư của lô bị thu hồi.</w:t>
      </w:r>
    </w:p>
    <w:p>
      <w:pPr>
        <w:pStyle w:val="Compact"/>
        <w:numPr>
          <w:ilvl w:val="0"/>
          <w:numId w:val="1"/>
        </w:numPr>
      </w:pPr>
      <w:r>
        <w:rPr>
          <w:b/>
          <w:bCs/>
        </w:rPr>
        <w:t xml:space="preserve">SC-E-RCL-NO-SUPPLIER —</w:t>
      </w:r>
      <w:r>
        <w:t xml:space="preserve"> lô không có NCC nên không tạo được phiếu trả: chỉ có thể chuyển sang phương án hủy (Write Off) hoặc khai bổ sung NCC cho lô.</w:t>
      </w:r>
    </w:p>
    <w:p>
      <w:pPr>
        <w:pStyle w:val="Compact"/>
        <w:numPr>
          <w:ilvl w:val="0"/>
          <w:numId w:val="1"/>
        </w:numPr>
      </w:pPr>
      <w:r>
        <w:rPr>
          <w:b/>
          <w:bCs/>
        </w:rPr>
        <w:t xml:space="preserve">SC-E-RCL-NO-AFFECTED —</w:t>
      </w:r>
      <w:r>
        <w:t xml:space="preserve"> không có số lượng thu hồi/hủy từ kho: nhập SL thu hồi/SL hủy cho các dòng kho trước khi tạo phiếu xử lý.</w:t>
      </w:r>
    </w:p>
    <w:p>
      <w:pPr>
        <w:pStyle w:val="Compact"/>
        <w:numPr>
          <w:ilvl w:val="0"/>
          <w:numId w:val="1"/>
        </w:numPr>
      </w:pPr>
      <w:r>
        <w:rPr>
          <w:b/>
          <w:bCs/>
        </w:rPr>
        <w:t xml:space="preserve">SC-E-RCL-MULTI-WH —</w:t>
      </w:r>
      <w:r>
        <w:t xml:space="preserve"> hàng hủy ở nhiều kho: tạo phiếu hủy riêng cho từng kho.</w:t>
      </w:r>
    </w:p>
    <w:p>
      <w:pPr>
        <w:pStyle w:val="Compact"/>
        <w:numPr>
          <w:ilvl w:val="0"/>
          <w:numId w:val="1"/>
        </w:numPr>
      </w:pPr>
      <w:r>
        <w:rPr>
          <w:b/>
          <w:bCs/>
        </w:rPr>
        <w:t xml:space="preserve">SC-E-RCL-NOT-ISSUED —</w:t>
      </w:r>
      <w:r>
        <w:t xml:space="preserve"> chỉ thông báo/cập nhật/tạo phiếu xử lý được sau khi phiếu đã Nộp (Issued); hãy nộp phiếu trước.</w:t>
      </w:r>
    </w:p>
    <w:p>
      <w:pPr>
        <w:pStyle w:val="Compact"/>
        <w:numPr>
          <w:ilvl w:val="0"/>
          <w:numId w:val="1"/>
        </w:numPr>
      </w:pPr>
      <w:r>
        <w:rPr>
          <w:b/>
          <w:bCs/>
        </w:rPr>
        <w:t xml:space="preserve">SC-E-INV-NO-SCOPE —</w:t>
      </w:r>
      <w:r>
        <w:t xml:space="preserve"> thiếu phạm vi điều tra: phải có ít nhất một trong Vật tư / Kho / Batch (và Vật tư + Kho khi tạo phiếu điều chỉnh).</w:t>
      </w:r>
    </w:p>
    <w:p>
      <w:pPr>
        <w:pStyle w:val="Compact"/>
        <w:numPr>
          <w:ilvl w:val="0"/>
          <w:numId w:val="1"/>
        </w:numPr>
      </w:pPr>
      <w:r>
        <w:rPr>
          <w:b/>
          <w:bCs/>
        </w:rPr>
        <w:t xml:space="preserve">SC-E-INV-USER-IS-ADMIN —</w:t>
      </w:r>
      <w:r>
        <w:t xml:space="preserve"> không khóa được tài khoản hệ thống hoặc tài khoản có quyền System Manager qua điều tra.</w:t>
      </w:r>
    </w:p>
    <w:p>
      <w:pPr>
        <w:pStyle w:val="Compact"/>
        <w:numPr>
          <w:ilvl w:val="0"/>
          <w:numId w:val="1"/>
        </w:numPr>
      </w:pPr>
      <w:r>
        <w:rPr>
          <w:b/>
          <w:bCs/>
        </w:rPr>
        <w:t xml:space="preserve">Mẹo —</w:t>
      </w:r>
      <w:r>
        <w:t xml:space="preserve"> từ Sổ cái trong Truy xuất lô, bấm mã chứng từ để nhảy thẳng tới phiếu gốc khi cần đối chiếu.</w:t>
      </w:r>
    </w:p>
    <w:p>
      <w:pPr>
        <w:pStyle w:val="Compact"/>
        <w:numPr>
          <w:ilvl w:val="0"/>
          <w:numId w:val="1"/>
        </w:numPr>
      </w:pPr>
      <w:r>
        <w:rPr>
          <w:b/>
          <w:bCs/>
        </w:rPr>
        <w:t xml:space="preserve">Mẹo —</w:t>
      </w:r>
      <w:r>
        <w:t xml:space="preserve"> nếu lô báo "Dữ liệu chưa đầy đủ", quay về Dữ liệu nền bổ sung NCC/số lô NCC/nhà sản xuất để các lần truy xuất sau đầy đủ hơn.</w:t>
      </w:r>
    </w:p>
    <w:p>
      <w:pPr>
        <w:pStyle w:val="Compact"/>
        <w:numPr>
          <w:ilvl w:val="0"/>
          <w:numId w:val="1"/>
        </w:numPr>
      </w:pPr>
      <w:r>
        <w:rPr>
          <w:b/>
          <w:bCs/>
        </w:rPr>
        <w:t xml:space="preserve">Mẹo —</w:t>
      </w:r>
      <w:r>
        <w:t xml:space="preserve"> trước khi nộp Thu hồi, chạy lại Nạp items để chắc chắn đã gồm mọi nơi lô từng đến (các kho và các khách hàng).</w:t>
      </w:r>
    </w:p>
    <w:p>
      <w:pPr>
        <w:pStyle w:val="Heading3"/>
      </w:pPr>
      <w:r>
        <w:rPr>
          <w:rStyle w:val="SectionNumber"/>
        </w:rPr>
        <w:t xml:space="preserve">3.10.7</w:t>
      </w:r>
      <w:r>
        <w:tab/>
        <w:t xml:space="preserve">Liên quan</w:t>
      </w:r>
    </w:p>
    <w:p>
      <w:pPr>
        <w:pStyle w:val="Compact"/>
        <w:numPr>
          <w:ilvl w:val="0"/>
          <w:numId w:val="1"/>
        </w:numPr>
      </w:pPr>
      <w:r>
        <w:t xml:space="preserve">Xem 3.3 — Tiếp nhận &amp; Kiểm tra chất lượng (Phiếu nhập, Phiếu KCS — nguồn gốc của lô).</w:t>
      </w:r>
    </w:p>
    <w:p>
      <w:pPr>
        <w:pStyle w:val="Compact"/>
        <w:numPr>
          <w:ilvl w:val="0"/>
          <w:numId w:val="1"/>
        </w:numPr>
      </w:pPr>
      <w:r>
        <w:t xml:space="preserve">Xem 3.7 — Bán hàng &amp; Bàn giao (Phiếu giao hàng — nơi lô rời kho tới tay khách).</w:t>
      </w:r>
    </w:p>
    <w:p>
      <w:pPr>
        <w:pStyle w:val="Compact"/>
        <w:numPr>
          <w:ilvl w:val="0"/>
          <w:numId w:val="1"/>
        </w:numPr>
      </w:pPr>
      <w:r>
        <w:t xml:space="preserve">Xem 3.5 — Lô vật tư &amp; FEFO (Sổ kho; lô bị khóa không được chọn khi soạn hàng).</w:t>
      </w:r>
    </w:p>
    <w:p>
      <w:pPr>
        <w:pStyle w:val="Compact"/>
        <w:numPr>
          <w:ilvl w:val="0"/>
          <w:numId w:val="1"/>
        </w:numPr>
      </w:pPr>
      <w:r>
        <w:t xml:space="preserve">Xem mục Kiểm kê &amp; Điều chỉnh (SC Stock Reconciliation — phiếu điều chỉnh khi điều tra kết luận lỗi hệ thống).</w:t>
      </w:r>
    </w:p>
    <w:p>
      <w:pPr>
        <w:pStyle w:val="Heading2"/>
      </w:pPr>
      <w:r>
        <w:rPr>
          <w:rStyle w:val="SectionNumber"/>
        </w:rPr>
        <w:t xml:space="preserve">3.11</w:t>
      </w:r>
      <w:r>
        <w:tab/>
        <w:t xml:space="preserve">M11 · Dashboard &amp; Cảnh báo</w:t>
      </w:r>
    </w:p>
    <w:p>
      <w:pPr>
        <w:pStyle w:val="Heading3"/>
      </w:pPr>
      <w:r>
        <w:rPr>
          <w:rStyle w:val="SectionNumber"/>
        </w:rPr>
        <w:t xml:space="preserve">3.11.1</w:t>
      </w:r>
      <w:r>
        <w:tab/>
        <w:t xml:space="preserve">Mục đích &amp; khi nào dùng</w:t>
      </w:r>
    </w:p>
    <w:p>
      <w:pPr>
        <w:pStyle w:val="FirstParagraph"/>
      </w:pPr>
      <w:r>
        <w:t xml:space="preserve">Module M11 là "buồng lái" của SupplyCore: nó gộp toàn bộ số liệu vận hành thành các thẻ chỉ số (KPI) trên màn hình Tổng quan và biến những việc cần xử lý gấp thành Cảnh báo. Bạn vào đây mỗi đầu ca làm việc để nắm nhanh tình hình kho — tiền hàng, công nợ, lô sắp hết hạn, vật tư xuống dưới tồn an toàn, hợp đồng sắp đáo hạn — rồi mở Trung tâm cảnh báo để xử lý từng cảnh báo (xác nhận, tạm ẩn, phân công). M11 không tự tạo phiếu nghiệp vụ; nó chỉ tổng hợp, nhắc việc và dẫn bạn tới đúng bản ghi cần thao tác ở các module khác.</w:t>
      </w:r>
    </w:p>
    <w:p>
      <w:pPr>
        <w:pStyle w:val="BodyText"/>
      </w:pPr>
      <w:r>
        <w:t xml:space="preserve">Dashboard hiển thị </w:t>
      </w:r>
      <w:r>
        <w:rPr>
          <w:b/>
          <w:bCs/>
        </w:rPr>
        <w:t xml:space="preserve">theo chân dung (persona)</w:t>
      </w:r>
      <w:r>
        <w:t xml:space="preserve">: mỗi vai trò chỉ thấy những KPI và lối tắt liên quan đến công việc của mình, nên hai người dùng khác vai trò mở cùng một trang sẽ thấy hai bố cục khác nhau. Toàn bộ số liệu được lưu đệm (cache) 5 phút để tải nhanh; bấm nút tải lại để lấy số mới nhất.</w:t>
      </w:r>
    </w:p>
    <w:p>
      <w:pPr>
        <w:pStyle w:val="Heading3"/>
      </w:pPr>
      <w:r>
        <w:rPr>
          <w:rStyle w:val="SectionNumber"/>
        </w:rPr>
        <w:t xml:space="preserve">3.11.2</w:t>
      </w:r>
      <w:r>
        <w:tab/>
        <w:t xml:space="preserve">Ai làm được &amp; cần chuẩn bị gì</w:t>
      </w:r>
    </w:p>
    <w:p>
      <w:pPr>
        <w:pStyle w:val="BodyText"/>
      </w:pPr>
      <w:r>
        <w:rPr>
          <w:b/>
          <w:bCs/>
        </w:rPr>
        <w:t xml:space="preserve">Vai trò:</w:t>
      </w:r>
      <w:r>
        <w:t xml:space="preserve"> Tất cả các vai trò đều có Dashboard và Trung tâm cảnh báo riêng theo chân dung — Quản trị Hệ thống, Trưởng phòng, Lãnh đạo, NV Mua &amp; Bán hàng, Thủ kho, Kế toán, Kiểm định. Mọi vai trò được </w:t>
      </w:r>
      <w:r>
        <w:rPr>
          <w:b/>
          <w:bCs/>
        </w:rPr>
        <w:t xml:space="preserve">xem và xử lý</w:t>
      </w:r>
      <w:r>
        <w:t xml:space="preserve"> cảnh báo (xác nhận, tạm ẩn, phân công); riêng </w:t>
      </w:r>
      <w:r>
        <w:rPr>
          <w:b/>
          <w:bCs/>
        </w:rPr>
        <w:t xml:space="preserve">Người dùng cơ bản</w:t>
      </w:r>
      <w:r>
        <w:t xml:space="preserve"> chỉ được xem. Việc </w:t>
      </w:r>
      <w:r>
        <w:rPr>
          <w:b/>
          <w:bCs/>
        </w:rPr>
        <w:t xml:space="preserve">cấu hình Quy tắc cảnh báo (SC Alert Rule)</w:t>
      </w:r>
      <w:r>
        <w:t xml:space="preserve"> chỉ dành cho </w:t>
      </w:r>
      <w:r>
        <w:rPr>
          <w:b/>
          <w:bCs/>
        </w:rPr>
        <w:t xml:space="preserve">Quản trị Hệ thống</w:t>
      </w:r>
      <w:r>
        <w:t xml:space="preserve"> và </w:t>
      </w:r>
      <w:r>
        <w:rPr>
          <w:b/>
          <w:bCs/>
        </w:rPr>
        <w:t xml:space="preserve">Trưởng phòng</w:t>
      </w:r>
      <w:r>
        <w:t xml:space="preserve">.</w:t>
      </w:r>
    </w:p>
    <w:p>
      <w:pPr>
        <w:pStyle w:val="BodyText"/>
      </w:pPr>
      <w:r>
        <w:rPr>
          <w:b/>
          <w:bCs/>
        </w:rPr>
        <w:t xml:space="preserve">Cần có trước:</w:t>
      </w:r>
      <w:r>
        <w:t xml:space="preserve"> Hệ thống đã có dữ liệu vận hành (Sổ kho, Hóa đơn mua, Đơn đặt hàng, Hợp đồng khung, Lô, Cảnh báo) thì các KPI mới có số. Để cảnh báo được sinh tự động và gửi đi, cần ít nhất một </w:t>
      </w:r>
      <w:r>
        <w:rPr>
          <w:b/>
          <w:bCs/>
        </w:rPr>
        <w:t xml:space="preserve">Quy tắc cảnh báo</w:t>
      </w:r>
      <w:r>
        <w:t xml:space="preserve"> đang bật; gửi Email cần Tài khoản Email đã cấu hình, gửi SMS cần khai báo </w:t>
      </w:r>
      <w:r>
        <w:rPr>
          <w:b/>
          <w:bCs/>
        </w:rPr>
        <w:t xml:space="preserve">sms_gateway_endpoint</w:t>
      </w:r>
      <w:r>
        <w:t xml:space="preserve"> trong SupplyCore Settings.</w:t>
      </w:r>
    </w:p>
    <w:p>
      <w:pPr>
        <w:pStyle w:val="Heading3"/>
      </w:pPr>
      <w:r>
        <w:rPr>
          <w:rStyle w:val="SectionNumber"/>
        </w:rPr>
        <w:t xml:space="preserve">3.11.3</w:t>
      </w:r>
      <w:r>
        <w:tab/>
        <w:t xml:space="preserve">Các bước thực hiện</w:t>
      </w:r>
    </w:p>
    <w:p>
      <w:pPr>
        <w:pStyle w:val="Heading4"/>
      </w:pPr>
      <w:r>
        <w:rPr>
          <w:rStyle w:val="SectionNumber"/>
        </w:rPr>
        <w:t xml:space="preserve">3.11.3.1</w:t>
      </w:r>
      <w:r>
        <w:tab/>
        <w:t xml:space="preserve">Xem &amp; lọc KPI Dashboard</w:t>
      </w:r>
    </w:p>
    <w:p>
      <w:pPr>
        <w:numPr>
          <w:ilvl w:val="0"/>
          <w:numId w:val="671"/>
        </w:numPr>
      </w:pPr>
      <w:r>
        <w:t xml:space="preserve">Sau khi đăng nhập, hệ thống mở thẳng </w:t>
      </w:r>
      <w:r>
        <w:rPr>
          <w:b/>
          <w:bCs/>
        </w:rPr>
        <w:t xml:space="preserve">Tổng quan</w:t>
      </w:r>
      <w:r>
        <w:t xml:space="preserve"> (đường dẫn `/dashboard`, mã màn hình SCR-01). Tiêu đề trang ghi rõ chân dung của bạn, ví dụ "Dashboard — Thủ kho".</w:t>
      </w:r>
    </w:p>
    <w:p>
      <w:pPr>
        <w:numPr>
          <w:ilvl w:val="0"/>
          <w:numId w:val="671"/>
        </w:numPr>
      </w:pPr>
      <w:r>
        <w:t xml:space="preserve">Đọc các thẻ KPI ở đầu trang. Tùy chân dung bạn sẽ thấy một phần trong các thẻ: </w:t>
      </w:r>
      <w:r>
        <w:rPr>
          <w:b/>
          <w:bCs/>
        </w:rPr>
        <w:t xml:space="preserve">Tổng giá trị tồn kho</w:t>
      </w:r>
      <w:r>
        <w:t xml:space="preserve">, </w:t>
      </w:r>
      <w:r>
        <w:rPr>
          <w:b/>
          <w:bCs/>
        </w:rPr>
        <w:t xml:space="preserve">Chi phí mua kỳ này</w:t>
      </w:r>
      <w:r>
        <w:t xml:space="preserve">, </w:t>
      </w:r>
      <w:r>
        <w:rPr>
          <w:b/>
          <w:bCs/>
        </w:rPr>
        <w:t xml:space="preserve">Công nợ NCC</w:t>
      </w:r>
      <w:r>
        <w:t xml:space="preserve">, </w:t>
      </w:r>
      <w:r>
        <w:rPr>
          <w:b/>
          <w:bCs/>
        </w:rPr>
        <w:t xml:space="preserve">PO đang chờ</w:t>
      </w:r>
      <w:r>
        <w:t xml:space="preserve">, </w:t>
      </w:r>
      <w:r>
        <w:rPr>
          <w:b/>
          <w:bCs/>
        </w:rPr>
        <w:t xml:space="preserve">Lô sắp hết hạn (30 ngày)</w:t>
      </w:r>
      <w:r>
        <w:t xml:space="preserve">, </w:t>
      </w:r>
      <w:r>
        <w:rPr>
          <w:b/>
          <w:bCs/>
        </w:rPr>
        <w:t xml:space="preserve">Vật tư dưới tồn an toàn</w:t>
      </w:r>
      <w:r>
        <w:t xml:space="preserve">, </w:t>
      </w:r>
      <w:r>
        <w:rPr>
          <w:b/>
          <w:bCs/>
        </w:rPr>
        <w:t xml:space="preserve">HĐ sắp hết hạn</w:t>
      </w:r>
      <w:r>
        <w:t xml:space="preserve">, </w:t>
      </w:r>
      <w:r>
        <w:rPr>
          <w:b/>
          <w:bCs/>
        </w:rPr>
        <w:t xml:space="preserve">PO quá hạn giao</w:t>
      </w:r>
      <w:r>
        <w:t xml:space="preserve">.</w:t>
      </w:r>
    </w:p>
    <w:p>
      <w:pPr>
        <w:numPr>
          <w:ilvl w:val="0"/>
          <w:numId w:val="671"/>
        </w:numPr>
      </w:pPr>
      <w:r>
        <w:t xml:space="preserve">Bấm vào một thẻ KPI để </w:t>
      </w:r>
      <w:r>
        <w:rPr>
          <w:b/>
          <w:bCs/>
        </w:rPr>
        <w:t xml:space="preserve">đi sâu (drill-down)</w:t>
      </w:r>
      <w:r>
        <w:t xml:space="preserve"> sang danh sách bản ghi tương ứng, ví dụ bấm "PO đang chờ" sẽ mở danh sách Đơn đặt hàng.</w:t>
      </w:r>
    </w:p>
    <w:p>
      <w:pPr>
        <w:numPr>
          <w:ilvl w:val="0"/>
          <w:numId w:val="671"/>
        </w:numPr>
      </w:pPr>
      <w:r>
        <w:t xml:space="preserve">Dùng các bộ lọc ở góc trên phải để thu hẹp số liệu: ô </w:t>
      </w:r>
      <w:r>
        <w:rPr>
          <w:b/>
          <w:bCs/>
        </w:rPr>
        <w:t xml:space="preserve">— Tất cả kho —</w:t>
      </w:r>
      <w:r>
        <w:t xml:space="preserve"> (lọc theo kho), ô </w:t>
      </w:r>
      <w:r>
        <w:rPr>
          <w:b/>
          <w:bCs/>
        </w:rPr>
        <w:t xml:space="preserve">— Tất cả phòng ban —</w:t>
      </w:r>
      <w:r>
        <w:t xml:space="preserve"> (lọc theo phòng ban), và ô kỳ thời gian gồm </w:t>
      </w:r>
      <w:r>
        <w:rPr>
          <w:b/>
          <w:bCs/>
        </w:rPr>
        <w:t xml:space="preserve">Hôm nay</w:t>
      </w:r>
      <w:r>
        <w:t xml:space="preserve">, </w:t>
      </w:r>
      <w:r>
        <w:rPr>
          <w:b/>
          <w:bCs/>
        </w:rPr>
        <w:t xml:space="preserve">Tuần này</w:t>
      </w:r>
      <w:r>
        <w:t xml:space="preserve">, </w:t>
      </w:r>
      <w:r>
        <w:rPr>
          <w:b/>
          <w:bCs/>
        </w:rPr>
        <w:t xml:space="preserve">Tháng này</w:t>
      </w:r>
      <w:r>
        <w:t xml:space="preserve">, </w:t>
      </w:r>
      <w:r>
        <w:rPr>
          <w:b/>
          <w:bCs/>
        </w:rPr>
        <w:t xml:space="preserve">Quý này</w:t>
      </w:r>
      <w:r>
        <w:t xml:space="preserve">, </w:t>
      </w:r>
      <w:r>
        <w:rPr>
          <w:b/>
          <w:bCs/>
        </w:rPr>
        <w:t xml:space="preserve">Năm nay</w:t>
      </w:r>
      <w:r>
        <w:t xml:space="preserve">.</w:t>
      </w:r>
    </w:p>
    <w:p>
      <w:pPr>
        <w:numPr>
          <w:ilvl w:val="0"/>
          <w:numId w:val="671"/>
        </w:numPr>
      </w:pPr>
      <w:r>
        <w:t xml:space="preserve">Nếu cần xem nhanh bố cục của vai trò khác, mở ô chọn </w:t>
      </w:r>
      <w:r>
        <w:rPr>
          <w:b/>
          <w:bCs/>
        </w:rPr>
        <w:t xml:space="preserve">Theo chân dung</w:t>
      </w:r>
      <w:r>
        <w:t xml:space="preserve"> và chọn một vai trò (View đầy đủ (Executive), Vai trò Quản lý, Vai trò Kế toán, Vai trò Thủ kho, Vai trò Dược viên). Đây chỉ là lăng kính hiển thị, không mở thêm quyền.</w:t>
      </w:r>
    </w:p>
    <w:p>
      <w:pPr>
        <w:numPr>
          <w:ilvl w:val="0"/>
          <w:numId w:val="671"/>
        </w:numPr>
      </w:pPr>
      <w:r>
        <w:t xml:space="preserve">Cuộn xuống để xem biểu đồ </w:t>
      </w:r>
      <w:r>
        <w:rPr>
          <w:b/>
          <w:bCs/>
        </w:rPr>
        <w:t xml:space="preserve">Xu hướng chi phí 12 tháng</w:t>
      </w:r>
      <w:r>
        <w:t xml:space="preserve">, ô </w:t>
      </w:r>
      <w:r>
        <w:rPr>
          <w:b/>
          <w:bCs/>
        </w:rPr>
        <w:t xml:space="preserve">Cảnh báo đang mở</w:t>
      </w:r>
      <w:r>
        <w:t xml:space="preserve"> (bấm "Tất cả →" để sang Trung tâm cảnh báo) và bảng </w:t>
      </w:r>
      <w:r>
        <w:rPr>
          <w:b/>
          <w:bCs/>
        </w:rPr>
        <w:t xml:space="preserve">Top 10 vật tư tiêu thụ</w:t>
      </w:r>
      <w:r>
        <w:t xml:space="preserve">. Cả biểu đồ và bảng đều có nút </w:t>
      </w:r>
      <w:r>
        <w:rPr>
          <w:b/>
          <w:bCs/>
        </w:rPr>
        <w:t xml:space="preserve">CSV</w:t>
      </w:r>
      <w:r>
        <w:t xml:space="preserve"> để tải dữ liệu.</w:t>
      </w:r>
    </w:p>
    <w:p>
      <w:pPr>
        <w:numPr>
          <w:ilvl w:val="0"/>
          <w:numId w:val="671"/>
        </w:numPr>
      </w:pPr>
      <w:r>
        <w:t xml:space="preserve">Khi số liệu có vẻ cũ (dòng phụ đề ghi "đã cache 5 phút"), bấm nút tải lại để truy vấn số mới nhất bỏ qua bộ đệm.</w:t>
      </w:r>
    </w:p>
    <w:p>
      <w:pPr>
        <w:jc w:val="center"/>
        <w:spacing w:before="120" w:after="40"/>
      </w:pPr>
      <w:r>
        <w:drawing>
          <wp:inline distT="0" distB="0" distL="0" distR="0">
            <wp:extent cx="5760000" cy="360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img39"/>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39. Màn hình Tổng quan với hàng thẻ KPI, biểu đồ xu hướng chi phí 12 tháng và bảng Top 10 vật tư tiêu thụ.</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Các thẻ lối tắt (quick-action) hiện ngay trên hàng KPI cũng đổi theo chân dung — ví dụ Thủ kho thấy </w:t>
      </w:r>
      <w:r>
        <w:rPr>
          <w:b/>
          <w:bCs/>
        </w:rPr>
        <w:t xml:space="preserve">Xếp hàng lên kệ</w:t>
      </w:r>
      <w:r>
        <w:t xml:space="preserve">, </w:t>
      </w:r>
      <w:r>
        <w:rPr>
          <w:b/>
          <w:bCs/>
        </w:rPr>
        <w:t xml:space="preserve">Kiểm kê</w:t>
      </w:r>
      <w:r>
        <w:t xml:space="preserve">, </w:t>
      </w:r>
      <w:r>
        <w:rPr>
          <w:b/>
          <w:bCs/>
        </w:rPr>
        <w:t xml:space="preserve">Bản đồ kho</w:t>
      </w:r>
      <w:r>
        <w:t xml:space="preserve">; Kế toán thấy </w:t>
      </w:r>
      <w:r>
        <w:rPr>
          <w:b/>
          <w:bCs/>
        </w:rPr>
        <w:t xml:space="preserve">Hóa đơn mới</w:t>
      </w:r>
      <w:r>
        <w:t xml:space="preserve">, </w:t>
      </w:r>
      <w:r>
        <w:rPr>
          <w:b/>
          <w:bCs/>
        </w:rPr>
        <w:t xml:space="preserve">Phiếu thanh toán</w:t>
      </w:r>
      <w:r>
        <w:t xml:space="preserve">, </w:t>
      </w:r>
      <w:r>
        <w:rPr>
          <w:b/>
          <w:bCs/>
        </w:rPr>
        <w:t xml:space="preserve">Báo cáo tài chính</w:t>
      </w:r>
      <w:r>
        <w:t xml:space="preserve">; NV Bán hàng thấy </w:t>
      </w:r>
      <w:r>
        <w:rPr>
          <w:b/>
          <w:bCs/>
        </w:rPr>
        <w:t xml:space="preserve">Đơn hàng mới</w:t>
      </w:r>
      <w:r>
        <w:t xml:space="preserve">, </w:t>
      </w:r>
      <w:r>
        <w:rPr>
          <w:b/>
          <w:bCs/>
        </w:rPr>
        <w:t xml:space="preserve">Khách hàng</w:t>
      </w:r>
      <w:r>
        <w:t xml:space="preserve">. Bấm thẻ để đi thẳng tới tác vụ đó.</w:t>
      </w:r>
    </w:p>
    <w:p>
      <w:pPr>
        <w:pStyle w:val="Heading4"/>
      </w:pPr>
      <w:r>
        <w:rPr>
          <w:rStyle w:val="SectionNumber"/>
        </w:rPr>
        <w:t xml:space="preserve">3.11.3.2</w:t>
      </w:r>
      <w:r>
        <w:tab/>
        <w:t xml:space="preserve">Xuất Snapshot PDF của Dashboard</w:t>
      </w:r>
    </w:p>
    <w:p>
      <w:pPr>
        <w:numPr>
          <w:ilvl w:val="0"/>
          <w:numId w:val="672"/>
        </w:numPr>
      </w:pPr>
      <w:r>
        <w:t xml:space="preserve">Trên trang Tổng quan, đặt sẵn kỳ thời gian và kho mong muốn (bộ lọc phòng ban không áp dụng cho bản snapshot).</w:t>
      </w:r>
    </w:p>
    <w:p>
      <w:pPr>
        <w:numPr>
          <w:ilvl w:val="0"/>
          <w:numId w:val="672"/>
        </w:numPr>
      </w:pPr>
      <w:r>
        <w:t xml:space="preserve">Bấm nút </w:t>
      </w:r>
      <w:r>
        <w:rPr>
          <w:b/>
          <w:bCs/>
        </w:rPr>
        <w:t xml:space="preserve">Snapshot PDF</w:t>
      </w:r>
      <w:r>
        <w:t xml:space="preserve"> ở góc trên phải. Một hộp thoại "SupplyCore — Dashboard Snapshot" hiện ra, kèm thời điểm tạo, người tạo, kỳ báo cáo, các KPI, bảng Top vật tư và ô chữ ký cho Lãnh đạo / Trưởng phòng / Kế toán.</w:t>
      </w:r>
    </w:p>
    <w:p>
      <w:pPr>
        <w:numPr>
          <w:ilvl w:val="0"/>
          <w:numId w:val="672"/>
        </w:numPr>
      </w:pPr>
      <w:r>
        <w:t xml:space="preserve">Bấm </w:t>
      </w:r>
      <w:r>
        <w:rPr>
          <w:b/>
          <w:bCs/>
        </w:rPr>
        <w:t xml:space="preserve">In / Xuất PDF</w:t>
      </w:r>
      <w:r>
        <w:t xml:space="preserve"> để mở hộp thoại in của trình duyệt; chọn "Save as PDF" để lưu file, hoặc </w:t>
      </w:r>
      <w:r>
        <w:rPr>
          <w:b/>
          <w:bCs/>
        </w:rPr>
        <w:t xml:space="preserve">Đóng</w:t>
      </w:r>
      <w:r>
        <w:t xml:space="preserve"> để thoát.</w:t>
      </w:r>
    </w:p>
    <w:p>
      <w:pPr>
        <w:jc w:val="center"/>
        <w:spacing w:before="120" w:after="40"/>
      </w:pPr>
      <w:r>
        <w:drawing>
          <wp:inline distT="0" distB="0" distL="0" distR="0">
            <wp:extent cx="5760000" cy="360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img40"/>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40. Hộp thoại Snapshot Dashboard trước khi in ra PDF.</w:t>
      </w:r>
    </w:p>
    <w:p>
      <w:pPr>
        <w:pStyle w:val="Heading4"/>
      </w:pPr>
      <w:r>
        <w:rPr>
          <w:rStyle w:val="SectionNumber"/>
        </w:rPr>
        <w:t xml:space="preserve">3.11.3.3</w:t>
      </w:r>
      <w:r>
        <w:tab/>
        <w:t xml:space="preserve">Xem &amp; xử lý cảnh báo trong Trung tâm cảnh báo</w:t>
      </w:r>
    </w:p>
    <w:p>
      <w:pPr>
        <w:numPr>
          <w:ilvl w:val="0"/>
          <w:numId w:val="673"/>
        </w:numPr>
      </w:pPr>
      <w:r>
        <w:t xml:space="preserve">Mở </w:t>
      </w:r>
      <w:r>
        <w:rPr>
          <w:b/>
          <w:bCs/>
        </w:rPr>
        <w:t xml:space="preserve">Trung tâm cảnh báo</w:t>
      </w:r>
      <w:r>
        <w:t xml:space="preserve"> từ thanh bên (mục Cảnh báo) hoặc đường dẫn `/alerts` (mã màn hình SCR-13). Mặc định hiển thị các cảnh báo </w:t>
      </w:r>
      <w:r>
        <w:rPr>
          <w:b/>
          <w:bCs/>
        </w:rPr>
        <w:t xml:space="preserve">Đang mở</w:t>
      </w:r>
      <w:r>
        <w:t xml:space="preserve">.</w:t>
      </w:r>
    </w:p>
    <w:p>
      <w:pPr>
        <w:numPr>
          <w:ilvl w:val="0"/>
          <w:numId w:val="673"/>
        </w:numPr>
      </w:pPr>
      <w:r>
        <w:t xml:space="preserve">Lọc danh sách bằng các nút </w:t>
      </w:r>
      <w:r>
        <w:rPr>
          <w:b/>
          <w:bCs/>
        </w:rPr>
        <w:t xml:space="preserve">Đang mở</w:t>
      </w:r>
      <w:r>
        <w:t xml:space="preserve">, </w:t>
      </w:r>
      <w:r>
        <w:rPr>
          <w:b/>
          <w:bCs/>
        </w:rPr>
        <w:t xml:space="preserve">Đã xử lý</w:t>
      </w:r>
      <w:r>
        <w:t xml:space="preserve">, </w:t>
      </w:r>
      <w:r>
        <w:rPr>
          <w:b/>
          <w:bCs/>
        </w:rPr>
        <w:t xml:space="preserve">Tất cả</w:t>
      </w:r>
      <w:r>
        <w:t xml:space="preserve">; lọc theo mức độ </w:t>
      </w:r>
      <w:r>
        <w:rPr>
          <w:b/>
          <w:bCs/>
        </w:rPr>
        <w:t xml:space="preserve">Nghiêm trọng</w:t>
      </w:r>
      <w:r>
        <w:t xml:space="preserve">, </w:t>
      </w:r>
      <w:r>
        <w:rPr>
          <w:b/>
          <w:bCs/>
        </w:rPr>
        <w:t xml:space="preserve">Cảnh báo</w:t>
      </w:r>
      <w:r>
        <w:t xml:space="preserve">, </w:t>
      </w:r>
      <w:r>
        <w:rPr>
          <w:b/>
          <w:bCs/>
        </w:rPr>
        <w:t xml:space="preserve">Thông tin</w:t>
      </w:r>
      <w:r>
        <w:t xml:space="preserve"> (hoặc </w:t>
      </w:r>
      <w:r>
        <w:rPr>
          <w:b/>
          <w:bCs/>
        </w:rPr>
        <w:t xml:space="preserve">Tất cả mức</w:t>
      </w:r>
      <w:r>
        <w:t xml:space="preserve">); gõ vào ô </w:t>
      </w:r>
      <w:r>
        <w:rPr>
          <w:b/>
          <w:bCs/>
        </w:rPr>
        <w:t xml:space="preserve">Tìm theo tiêu đề...</w:t>
      </w:r>
      <w:r>
        <w:t xml:space="preserve"> và đổi cách sắp xếp (Ngày cảnh báo, Mức độ, Tiêu đề, Cập nhật).</w:t>
      </w:r>
    </w:p>
    <w:p>
      <w:pPr>
        <w:numPr>
          <w:ilvl w:val="0"/>
          <w:numId w:val="673"/>
        </w:numPr>
      </w:pPr>
      <w:r>
        <w:t xml:space="preserve">Mỗi cảnh báo hiện một thẻ với badge mức độ, tiêu đề, nội dung, thời điểm và (nếu có) các nhãn </w:t>
      </w:r>
      <w:r>
        <w:rPr>
          <w:b/>
          <w:bCs/>
        </w:rPr>
        <w:t xml:space="preserve">ĐÃ ĐẨY LÊN</w:t>
      </w:r>
      <w:r>
        <w:t xml:space="preserve">, </w:t>
      </w:r>
      <w:r>
        <w:rPr>
          <w:b/>
          <w:bCs/>
        </w:rPr>
        <w:t xml:space="preserve">Đã xử lý</w:t>
      </w:r>
      <w:r>
        <w:t xml:space="preserve">, </w:t>
      </w:r>
      <w:r>
        <w:rPr>
          <w:b/>
          <w:bCs/>
        </w:rPr>
        <w:t xml:space="preserve">Tạm ẩn</w:t>
      </w:r>
      <w:r>
        <w:t xml:space="preserve">, hoặc tên người được phân công.</w:t>
      </w:r>
    </w:p>
    <w:p>
      <w:pPr>
        <w:numPr>
          <w:ilvl w:val="0"/>
          <w:numId w:val="673"/>
        </w:numPr>
      </w:pPr>
      <w:r>
        <w:t xml:space="preserve">Bấm dòng tham chiếu (biểu tượng liên kết, ví dụ "SC Batch …" hay "SC Purchase Invoice …") để </w:t>
      </w:r>
      <w:r>
        <w:rPr>
          <w:b/>
          <w:bCs/>
        </w:rPr>
        <w:t xml:space="preserve">mở thẳng bản ghi gốc</w:t>
      </w:r>
      <w:r>
        <w:t xml:space="preserve"> liên quan tới cảnh báo.</w:t>
      </w:r>
    </w:p>
    <w:p>
      <w:pPr>
        <w:numPr>
          <w:ilvl w:val="0"/>
          <w:numId w:val="673"/>
        </w:numPr>
      </w:pPr>
      <w:r>
        <w:t xml:space="preserve">Với cảnh báo chưa xử lý, dùng các nút hành động bên phải thẻ: </w:t>
      </w:r>
      <w:r>
        <w:rPr>
          <w:b/>
          <w:bCs/>
        </w:rPr>
        <w:t xml:space="preserve">Xử lý</w:t>
      </w:r>
      <w:r>
        <w:t xml:space="preserve"> (đánh dấu đã xử lý kèm ghi chú hành động), </w:t>
      </w:r>
      <w:r>
        <w:rPr>
          <w:b/>
          <w:bCs/>
        </w:rPr>
        <w:t xml:space="preserve">Tạm ẩn</w:t>
      </w:r>
      <w:r>
        <w:t xml:space="preserve"> (nhập số giờ và lý do để tạm ẩn), </w:t>
      </w:r>
      <w:r>
        <w:rPr>
          <w:b/>
          <w:bCs/>
        </w:rPr>
        <w:t xml:space="preserve">Phân công</w:t>
      </w:r>
      <w:r>
        <w:t xml:space="preserve"> (nhập email người phụ trách để chuyển việc).</w:t>
      </w:r>
    </w:p>
    <w:p>
      <w:pPr>
        <w:numPr>
          <w:ilvl w:val="0"/>
          <w:numId w:val="673"/>
        </w:numPr>
      </w:pPr>
      <w:r>
        <w:t xml:space="preserve">Trong hộp thoại tương ứng, điền thông tin rồi bấm </w:t>
      </w:r>
      <w:r>
        <w:rPr>
          <w:b/>
          <w:bCs/>
        </w:rPr>
        <w:t xml:space="preserve">Xác nhận</w:t>
      </w:r>
      <w:r>
        <w:t xml:space="preserve"> (hoặc </w:t>
      </w:r>
      <w:r>
        <w:rPr>
          <w:b/>
          <w:bCs/>
        </w:rPr>
        <w:t xml:space="preserve">Hủy</w:t>
      </w:r>
      <w:r>
        <w:t xml:space="preserve">). Hệ thống báo thành công và làm mới danh sách.</w:t>
      </w:r>
    </w:p>
    <w:p>
      <w:pPr>
        <w:jc w:val="center"/>
        <w:spacing w:before="120" w:after="40"/>
      </w:pPr>
      <w:r>
        <w:drawing>
          <wp:inline distT="0" distB="0" distL="0" distR="0">
            <wp:extent cx="5760000" cy="36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img41"/>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41. Trung tâm cảnh báo: danh sách thẻ cảnh báo theo mức độ với các nút Xử lý / Tạm ẩn / Phân công.</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"Tạm ẩn" chỉ làm cảnh báo tạm biến khỏi đếm "đang mở" cho tới thời điểm hết hạn ẩn; cảnh báo sẽ hiện lại nếu điều kiện vẫn còn. "Phân công" tạo thêm một việc (ToDo) cho người được giao và gửi email nhắc.</w:t>
      </w:r>
    </w:p>
    <w:p>
      <w:pPr>
        <w:pStyle w:val="Heading4"/>
      </w:pPr>
      <w:r>
        <w:rPr>
          <w:rStyle w:val="SectionNumber"/>
        </w:rPr>
        <w:t xml:space="preserve">3.11.3.4</w:t>
      </w:r>
      <w:r>
        <w:tab/>
        <w:t xml:space="preserve">Cấu hình Quy tắc cảnh báo (SC Alert Rule)</w:t>
      </w:r>
    </w:p>
    <w:p>
      <w:pPr>
        <w:numPr>
          <w:ilvl w:val="0"/>
          <w:numId w:val="674"/>
        </w:numPr>
      </w:pPr>
      <w:r>
        <w:t xml:space="preserve">Quy tắc cảnh báo được cấu hình ở màn hình quản trị DocType </w:t>
      </w:r>
      <w:r>
        <w:rPr>
          <w:b/>
          <w:bCs/>
        </w:rPr>
        <w:t xml:space="preserve">SC Alert Rule</w:t>
      </w:r>
      <w:r>
        <w:t xml:space="preserve"> (đường dẫn `/app/sc-alert-rule`), chỉ Quản trị Hệ thống và Trưởng phòng Vật tư mở được. Bấm </w:t>
      </w:r>
      <w:r>
        <w:rPr>
          <w:b/>
          <w:bCs/>
        </w:rPr>
        <w:t xml:space="preserve">New</w:t>
      </w:r>
      <w:r>
        <w:t xml:space="preserve"> để tạo quy tắc mới.</w:t>
      </w:r>
    </w:p>
    <w:p>
      <w:pPr>
        <w:numPr>
          <w:ilvl w:val="0"/>
          <w:numId w:val="674"/>
        </w:numPr>
      </w:pPr>
      <w:r>
        <w:t xml:space="preserve">Nhập </w:t>
      </w:r>
      <w:r>
        <w:rPr>
          <w:b/>
          <w:bCs/>
        </w:rPr>
        <w:t xml:space="preserve">Tiêu đề</w:t>
      </w:r>
      <w:r>
        <w:t xml:space="preserve">, chọn </w:t>
      </w:r>
      <w:r>
        <w:rPr>
          <w:b/>
          <w:bCs/>
        </w:rPr>
        <w:t xml:space="preserve">Loại cảnh báo</w:t>
      </w:r>
      <w:r>
        <w:t xml:space="preserve"> trong 7 loại (low_stock — hết hàng; expiring_batch — lô sắp hết hạn; contract_expiring — hợp đồng sắp hết; fc_remaining_low — hợp đồng khung còn ít hạn mức; overdue_payment — thanh toán quá hạn; qc_pending — chờ kiểm chất lượng; recall_outstanding — thu hồi chưa xong) và đặt </w:t>
      </w:r>
      <w:r>
        <w:rPr>
          <w:b/>
          <w:bCs/>
        </w:rPr>
        <w:t xml:space="preserve">Mức độ</w:t>
      </w:r>
      <w:r>
        <w:t xml:space="preserve"> (Critical/Warning/Info).</w:t>
      </w:r>
    </w:p>
    <w:p>
      <w:pPr>
        <w:numPr>
          <w:ilvl w:val="0"/>
          <w:numId w:val="674"/>
        </w:numPr>
      </w:pPr>
      <w:r>
        <w:t xml:space="preserve">Đặt </w:t>
      </w:r>
      <w:r>
        <w:rPr>
          <w:b/>
          <w:bCs/>
        </w:rPr>
        <w:t xml:space="preserve">Ngưỡng</w:t>
      </w:r>
      <w:r>
        <w:t xml:space="preserve">: </w:t>
      </w:r>
      <w:r>
        <w:rPr>
          <w:b/>
          <w:bCs/>
        </w:rPr>
        <w:t xml:space="preserve">Giá trị ngưỡng</w:t>
      </w:r>
      <w:r>
        <w:t xml:space="preserve">, </w:t>
      </w:r>
      <w:r>
        <w:rPr>
          <w:b/>
          <w:bCs/>
        </w:rPr>
        <w:t xml:space="preserve">Phép so sánh</w:t>
      </w:r>
      <w:r>
        <w:t xml:space="preserve"> (&lt;, &lt;=, =, &gt;=, &gt;) và </w:t>
      </w:r>
      <w:r>
        <w:rPr>
          <w:b/>
          <w:bCs/>
        </w:rPr>
        <w:t xml:space="preserve">Đơn vị</w:t>
      </w:r>
      <w:r>
        <w:t xml:space="preserve"> (days/percent/VND/qty). Ví dụ 30 ngày cho lô sắp hết hạn hoặc hợp đồng sắp hết.</w:t>
      </w:r>
    </w:p>
    <w:p>
      <w:pPr>
        <w:numPr>
          <w:ilvl w:val="0"/>
          <w:numId w:val="674"/>
        </w:numPr>
      </w:pPr>
      <w:r>
        <w:t xml:space="preserve">Chọn </w:t>
      </w:r>
      <w:r>
        <w:rPr>
          <w:b/>
          <w:bCs/>
        </w:rPr>
        <w:t xml:space="preserve">Kênh gửi cảnh báo</w:t>
      </w:r>
      <w:r>
        <w:t xml:space="preserve">: tick </w:t>
      </w:r>
      <w:r>
        <w:rPr>
          <w:b/>
          <w:bCs/>
        </w:rPr>
        <w:t xml:space="preserve">Email</w:t>
      </w:r>
      <w:r>
        <w:t xml:space="preserve">, </w:t>
      </w:r>
      <w:r>
        <w:rPr>
          <w:b/>
          <w:bCs/>
        </w:rPr>
        <w:t xml:space="preserve">In-app notification</w:t>
      </w:r>
      <w:r>
        <w:t xml:space="preserve"> (tạo cảnh báo trong Trung tâm cảnh báo), và/hoặc </w:t>
      </w:r>
      <w:r>
        <w:rPr>
          <w:b/>
          <w:bCs/>
        </w:rPr>
        <w:t xml:space="preserve">SMS</w:t>
      </w:r>
      <w:r>
        <w:t xml:space="preserve">; nếu bật SMS phải nhập </w:t>
      </w:r>
      <w:r>
        <w:rPr>
          <w:b/>
          <w:bCs/>
        </w:rPr>
        <w:t xml:space="preserve">Số điện thoại SMS</w:t>
      </w:r>
      <w:r>
        <w:t xml:space="preserve"> (phân cách dấu phẩy).</w:t>
      </w:r>
    </w:p>
    <w:p>
      <w:pPr>
        <w:numPr>
          <w:ilvl w:val="0"/>
          <w:numId w:val="674"/>
        </w:numPr>
      </w:pPr>
      <w:r>
        <w:t xml:space="preserve">Khai </w:t>
      </w:r>
      <w:r>
        <w:rPr>
          <w:b/>
          <w:bCs/>
        </w:rPr>
        <w:t xml:space="preserve">Người nhận</w:t>
      </w:r>
      <w:r>
        <w:t xml:space="preserve">: nhập </w:t>
      </w:r>
      <w:r>
        <w:rPr>
          <w:b/>
          <w:bCs/>
        </w:rPr>
        <w:t xml:space="preserve">Roles nhận</w:t>
      </w:r>
      <w:r>
        <w:t xml:space="preserve"> (ví dụ SupplyCore Manager, SupplyCore Storekeeper) và/hoặc </w:t>
      </w:r>
      <w:r>
        <w:rPr>
          <w:b/>
          <w:bCs/>
        </w:rPr>
        <w:t xml:space="preserve">Email bổ sung</w:t>
      </w:r>
      <w:r>
        <w:t xml:space="preserve">.</w:t>
      </w:r>
    </w:p>
    <w:p>
      <w:pPr>
        <w:numPr>
          <w:ilvl w:val="0"/>
          <w:numId w:val="674"/>
        </w:numPr>
      </w:pPr>
      <w:r>
        <w:t xml:space="preserve">Đặt </w:t>
      </w:r>
      <w:r>
        <w:rPr>
          <w:b/>
          <w:bCs/>
        </w:rPr>
        <w:t xml:space="preserve">Tần suất quét</w:t>
      </w:r>
      <w:r>
        <w:t xml:space="preserve"> (Daily / Hourly / Realtime / Weekly), </w:t>
      </w:r>
      <w:r>
        <w:rPr>
          <w:b/>
          <w:bCs/>
        </w:rPr>
        <w:t xml:space="preserve">Giờ chạy</w:t>
      </w:r>
      <w:r>
        <w:t xml:space="preserve"> cho Daily/Weekly (mặc định 08:00) và </w:t>
      </w:r>
      <w:r>
        <w:rPr>
          <w:b/>
          <w:bCs/>
        </w:rPr>
        <w:t xml:space="preserve">Thứ trong tuần</w:t>
      </w:r>
      <w:r>
        <w:t xml:space="preserve"> nếu chọn Weekly.</w:t>
      </w:r>
    </w:p>
    <w:p>
      <w:pPr>
        <w:numPr>
          <w:ilvl w:val="0"/>
          <w:numId w:val="674"/>
        </w:numPr>
      </w:pPr>
      <w:r>
        <w:t xml:space="preserve">Bấm nút </w:t>
      </w:r>
      <w:r>
        <w:rPr>
          <w:b/>
          <w:bCs/>
        </w:rPr>
        <w:t xml:space="preserve">Test Alert</w:t>
      </w:r>
      <w:r>
        <w:t xml:space="preserve"> để gửi thử một thông báo trên từng kênh đang bật; kết quả test (Success / Partial / Failed) và lỗi chi tiết được lưu vào mục "Kết quả test gần nhất".</w:t>
      </w:r>
    </w:p>
    <w:p>
      <w:pPr>
        <w:numPr>
          <w:ilvl w:val="0"/>
          <w:numId w:val="674"/>
        </w:numPr>
      </w:pPr>
      <w:r>
        <w:t xml:space="preserve">Bấm </w:t>
      </w:r>
      <w:r>
        <w:rPr>
          <w:b/>
          <w:bCs/>
        </w:rPr>
        <w:t xml:space="preserve">Save</w:t>
      </w:r>
      <w:r>
        <w:t xml:space="preserve">. Quy tắc bật (</w:t>
      </w:r>
      <w:r>
        <w:rPr>
          <w:b/>
          <w:bCs/>
        </w:rPr>
        <w:t xml:space="preserve">Đang sử dụng</w:t>
      </w:r>
      <w:r>
        <w:t xml:space="preserve">) sẽ được bộ quét cảnh báo theo lịch dùng ngay từ lần chạy kế tiếp.</w:t>
      </w:r>
    </w:p>
    <w:p>
      <w:pPr>
        <w:jc w:val="center"/>
        <w:spacing w:before="120" w:after="40"/>
      </w:pPr>
      <w:r>
        <w:drawing>
          <wp:inline distT="0" distB="0" distL="0" distR="0">
            <wp:extent cx="5760000" cy="360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img42"/>
                    <a:stretch>
                      <a:fillRect/>
                    </a:stretch>
                  </pic:blipFill>
                  <pic:spPr>
                    <a:xfrm>
                      <a:off x="0" y="0"/>
                      <a:ext cx="5760000" cy="3600000"/>
                    </a:xfrm>
                    <a:prstGeom prst="rect">
                      <a:avLst/>
                    </a:prstGeom>
                  </pic:spPr>
                </pic:pic>
              </a:graphicData>
            </a:graphic>
          </wp:inline>
        </w:drawing>
      </w:r>
    </w:p>
    <w:p>
      <w:pPr>
        <w:jc w:val="center"/>
        <w:spacing w:before="0" w:after="200"/>
      </w:pPr>
      <w:r>
        <w:rPr>
          <w:i/>
          <w:iCs/>
          <w:color w:val="5D6D7E"/>
          <w:sz w:val="18"/>
        </w:rPr>
        <w:t xml:space="preserve">Hình 42. Màn hình SC Alert Rule với mục Ngưỡng, Kênh gửi và nút Test Alert.</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Phải bật ít nhất một kênh và có ít nhất một người nhận, nếu không hệ thống sẽ chặn lưu (SC-E-AR-NO-CHANNEL / SC-E-AR-NO-RECIPIENT). Bật SMS mà bỏ trống số điện thoại sẽ báo SC-E-AR-SMS-NO-PHONES.</w:t>
      </w:r>
    </w:p>
    <w:p>
      <w:pPr>
        <w:pStyle w:val="Heading3"/>
      </w:pPr>
      <w:r>
        <w:rPr>
          <w:rStyle w:val="SectionNumber"/>
        </w:rPr>
        <w:t xml:space="preserve">3.11.4</w:t>
      </w:r>
      <w:r>
        <w:tab/>
        <w:t xml:space="preserve">Trạng thái &amp; vòng đời cảnh báo</w:t>
      </w:r>
    </w:p>
    <w:p>
      <w:pPr>
        <w:pStyle w:val="FirstParagraph"/>
      </w:pPr>
      <w:r>
        <w:t xml:space="preserve">Cảnh báo (SC Alert) không có quy trình phê duyệt, nhưng có vòng đời từ lúc sinh ra tới lúc đóng. Một cảnh báo có thể được đẩy lên (escalate) tự động nếu để quá lâu, và có thể tự đóng khi điều kiện không còn.</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Trạng thái</w:t>
            </w:r>
          </w:p>
        </w:tc>
        <w:tc>
          <w:tcPr>
            <w:shd w:val="clear" w:color="auto" w:fill="0F4761"/>
          </w:tcPr>
          <w:p>
            <w:pPr>
              <w:pStyle w:val="Compact"/>
              <w:spacing w:after="36"/>
            </w:pPr>
            <w:r>
              <w:rPr>
                <w:b/>
                <w:bCs/>
                <w:color w:val="FFFFFF"/>
              </w:rPr>
              <w:t xml:space="preserve">Ý nghĩa</w:t>
            </w:r>
          </w:p>
        </w:tc>
        <w:tc>
          <w:tcPr>
            <w:shd w:val="clear" w:color="auto" w:fill="0F4761"/>
          </w:tcPr>
          <w:p>
            <w:pPr>
              <w:pStyle w:val="Compact"/>
              <w:spacing w:after="36"/>
            </w:pPr>
            <w:r>
              <w:rPr>
                <w:b/>
                <w:bCs/>
                <w:color w:val="FFFFFF"/>
              </w:rPr>
              <w:t xml:space="preserve">Ai/điều kiện chuyển</w:t>
            </w:r>
          </w:p>
        </w:tc>
      </w:tr>
      <w:tr>
        <w:tc>
          <w:tcPr/>
          <w:p>
            <w:pPr>
              <w:pStyle w:val="Compact"/>
              <w:spacing w:after="36"/>
            </w:pPr>
            <w:r>
              <w:t xml:space="preserve">Đang mở (resolved = 0)</w:t>
            </w:r>
          </w:p>
        </w:tc>
        <w:tc>
          <w:tcPr/>
          <w:p>
            <w:pPr>
              <w:pStyle w:val="Compact"/>
              <w:spacing w:after="36"/>
            </w:pPr>
            <w:r>
              <w:t xml:space="preserve">Cảnh báo mới sinh, cần xử lý; tính vào "Cảnh báo đang mở" trên Dashboard.</w:t>
            </w:r>
          </w:p>
        </w:tc>
        <w:tc>
          <w:tcPr/>
          <w:p>
            <w:pPr>
              <w:pStyle w:val="Compact"/>
              <w:spacing w:after="36"/>
            </w:pPr>
            <w:r>
              <w:t xml:space="preserve">Bộ quét theo lịch tạo tự động từ Quy tắc cảnh báo.</w:t>
            </w:r>
          </w:p>
        </w:tc>
      </w:tr>
      <w:tr>
        <w:tc>
          <w:tcPr/>
          <w:p>
            <w:pPr>
              <w:pStyle w:val="Compact"/>
              <w:spacing w:after="36"/>
            </w:pPr>
            <w:r>
              <w:t xml:space="preserve">Tạm ẩn (snooze)</w:t>
            </w:r>
          </w:p>
        </w:tc>
        <w:tc>
          <w:tcPr/>
          <w:p>
            <w:pPr>
              <w:pStyle w:val="Compact"/>
              <w:spacing w:after="36"/>
            </w:pPr>
            <w:r>
              <w:t xml:space="preserve">Tạm ẩn khỏi danh sách "đang mở" đến thời điểm hết hạn ẩn, kèm lý do.</w:t>
            </w:r>
          </w:p>
        </w:tc>
        <w:tc>
          <w:tcPr/>
          <w:p>
            <w:pPr>
              <w:pStyle w:val="Compact"/>
              <w:spacing w:after="36"/>
            </w:pPr>
            <w:r>
              <w:t xml:space="preserve">Người dùng bấm </w:t>
            </w:r>
            <w:r>
              <w:rPr>
                <w:b/>
                <w:bCs/>
              </w:rPr>
              <w:t xml:space="preserve">Tạm ẩn</w:t>
            </w:r>
            <w:r>
              <w:t xml:space="preserve">.</w:t>
            </w:r>
          </w:p>
        </w:tc>
      </w:tr>
      <w:tr>
        <w:tc>
          <w:tcPr/>
          <w:p>
            <w:pPr>
              <w:pStyle w:val="Compact"/>
              <w:spacing w:after="36"/>
            </w:pPr>
            <w:r>
              <w:t xml:space="preserve">Đã phân công</w:t>
            </w:r>
          </w:p>
        </w:tc>
        <w:tc>
          <w:tcPr/>
          <w:p>
            <w:pPr>
              <w:pStyle w:val="Compact"/>
              <w:spacing w:after="36"/>
            </w:pPr>
            <w:r>
              <w:t xml:space="preserve">Đã giao cho một người phụ trách (tạo ToDo + email).</w:t>
            </w:r>
          </w:p>
        </w:tc>
        <w:tc>
          <w:tcPr/>
          <w:p>
            <w:pPr>
              <w:pStyle w:val="Compact"/>
              <w:spacing w:after="36"/>
            </w:pPr>
            <w:r>
              <w:t xml:space="preserve">Người dùng bấm </w:t>
            </w:r>
            <w:r>
              <w:rPr>
                <w:b/>
                <w:bCs/>
              </w:rPr>
              <w:t xml:space="preserve">Phân công</w:t>
            </w:r>
            <w:r>
              <w:t xml:space="preserve">.</w:t>
            </w:r>
          </w:p>
        </w:tc>
      </w:tr>
      <w:tr>
        <w:tc>
          <w:tcPr/>
          <w:p>
            <w:pPr>
              <w:pStyle w:val="Compact"/>
              <w:spacing w:after="36"/>
            </w:pPr>
            <w:r>
              <w:t xml:space="preserve">Đã đẩy lên (escalated)</w:t>
            </w:r>
          </w:p>
        </w:tc>
        <w:tc>
          <w:tcPr/>
          <w:p>
            <w:pPr>
              <w:pStyle w:val="Compact"/>
              <w:spacing w:after="36"/>
            </w:pPr>
            <w:r>
              <w:t xml:space="preserve">Cảnh báo Critical/Warning quá 48 giờ chưa xử lý: nâng mức lên Critical và gửi cho cấp trên (Executive/Manager).</w:t>
            </w:r>
          </w:p>
        </w:tc>
        <w:tc>
          <w:tcPr/>
          <w:p>
            <w:pPr>
              <w:pStyle w:val="Compact"/>
              <w:spacing w:after="36"/>
            </w:pPr>
            <w:r>
              <w:t xml:space="preserve">Bộ lập lịch escalate_overdue_alerts chạy hằng ngày.</w:t>
            </w:r>
          </w:p>
        </w:tc>
      </w:tr>
      <w:tr>
        <w:tc>
          <w:tcPr/>
          <w:p>
            <w:pPr>
              <w:pStyle w:val="Compact"/>
              <w:spacing w:after="36"/>
            </w:pPr>
            <w:r>
              <w:t xml:space="preserve">Đã xử lý (resolved = 1)</w:t>
            </w:r>
          </w:p>
        </w:tc>
        <w:tc>
          <w:tcPr/>
          <w:p>
            <w:pPr>
              <w:pStyle w:val="Compact"/>
              <w:spacing w:after="36"/>
            </w:pPr>
            <w:r>
              <w:t xml:space="preserve">Đã đóng; ghi người xử lý, thời điểm và hành động (Acknowledged / Acted Upon / Dismissed / Escalated).</w:t>
            </w:r>
          </w:p>
        </w:tc>
        <w:tc>
          <w:tcPr/>
          <w:p>
            <w:pPr>
              <w:pStyle w:val="Compact"/>
              <w:spacing w:after="36"/>
            </w:pPr>
            <w:r>
              <w:t xml:space="preserve">Người dùng bấm </w:t>
            </w:r>
            <w:r>
              <w:rPr>
                <w:b/>
                <w:bCs/>
              </w:rPr>
              <w:t xml:space="preserve">Xử lý</w:t>
            </w:r>
            <w:r>
              <w:t xml:space="preserve">, hoặc hệ thống tự đóng (auto-resolve) khi điều kiện không còn.</w:t>
            </w:r>
          </w:p>
        </w:tc>
      </w:tr>
    </w:tbl>
    <w:p>
      <w:pPr>
        <w:pStyle w:val="BodyText"/>
      </w:pPr>
      <w:r>
        <w:rPr>
          <w:b/>
          <w:bCs/>
        </w:rPr>
        <w:t xml:space="preserve">Mức độ (severity):</w:t>
      </w:r>
      <w:r>
        <w:t xml:space="preserve"> Critical = </w:t>
      </w:r>
      <w:r>
        <w:rPr>
          <w:b/>
          <w:bCs/>
        </w:rPr>
        <w:t xml:space="preserve">Nghiêm trọng</w:t>
      </w:r>
      <w:r>
        <w:t xml:space="preserve"> (đỏ), Warning = </w:t>
      </w:r>
      <w:r>
        <w:rPr>
          <w:b/>
          <w:bCs/>
        </w:rPr>
        <w:t xml:space="preserve">Cảnh báo</w:t>
      </w:r>
      <w:r>
        <w:t xml:space="preserve"> (vàng), Info = </w:t>
      </w:r>
      <w:r>
        <w:rPr>
          <w:b/>
          <w:bCs/>
        </w:rPr>
        <w:t xml:space="preserve">Thông tin</w:t>
      </w:r>
      <w:r>
        <w:t xml:space="preserve"> (xanh). Cảnh báo HĐ sắp hết hạn và PO quá hạn giao được tô đỏ trên Dashboard khi số lượng lớn hơn 0.</w:t>
      </w:r>
    </w:p>
    <w:p>
      <w:pPr>
        <w:pStyle w:val="Heading3"/>
      </w:pPr>
      <w:r>
        <w:rPr>
          <w:rStyle w:val="SectionNumber"/>
        </w:rPr>
        <w:t xml:space="preserve">3.11.5</w:t>
      </w:r>
      <w:r>
        <w:tab/>
        <w:t xml:space="preserve">Kết quả &amp; truy vết</w:t>
      </w:r>
    </w:p>
    <w:p>
      <w:pPr>
        <w:pStyle w:val="Compact"/>
        <w:numPr>
          <w:ilvl w:val="0"/>
          <w:numId w:val="1"/>
        </w:numPr>
      </w:pPr>
      <w:r>
        <w:t xml:space="preserve">Mỗi cảnh báo là một bản ghi </w:t>
      </w:r>
      <w:r>
        <w:rPr>
          <w:b/>
          <w:bCs/>
        </w:rPr>
        <w:t xml:space="preserve">SC Alert</w:t>
      </w:r>
      <w:r>
        <w:t xml:space="preserve"> mã </w:t>
      </w:r>
      <w:r>
        <w:rPr>
          <w:b/>
          <w:bCs/>
        </w:rPr>
        <w:t xml:space="preserve">SC-ALR-{NĂM}-{########}</w:t>
      </w:r>
      <w:r>
        <w:t xml:space="preserve">, lưu loại, mức độ, tiêu đề, nội dung, liên kết tham chiếu (DocType + Document), người xử lý và thời điểm xử lý.</w:t>
      </w:r>
    </w:p>
    <w:p>
      <w:pPr>
        <w:pStyle w:val="Compact"/>
        <w:numPr>
          <w:ilvl w:val="0"/>
          <w:numId w:val="1"/>
        </w:numPr>
      </w:pPr>
      <w:r>
        <w:t xml:space="preserve">Mỗi quy tắc là một bản ghi </w:t>
      </w:r>
      <w:r>
        <w:rPr>
          <w:b/>
          <w:bCs/>
        </w:rPr>
        <w:t xml:space="preserve">SC Alert Rule</w:t>
      </w:r>
      <w:r>
        <w:t xml:space="preserve"> mã </w:t>
      </w:r>
      <w:r>
        <w:rPr>
          <w:b/>
          <w:bCs/>
        </w:rPr>
        <w:t xml:space="preserve">SC-AR-{#####}</w:t>
      </w:r>
      <w:r>
        <w:t xml:space="preserve">, lưu cấu hình ngưỡng, kênh, người nhận, tần suất và kết quả test gần nhất (last_test_at / last_test_status / last_test_error).</w:t>
      </w:r>
    </w:p>
    <w:p>
      <w:pPr>
        <w:pStyle w:val="Compact"/>
        <w:numPr>
          <w:ilvl w:val="0"/>
          <w:numId w:val="1"/>
        </w:numPr>
      </w:pPr>
      <w:r>
        <w:t xml:space="preserve">Khi bấm </w:t>
      </w:r>
      <w:r>
        <w:rPr>
          <w:b/>
          <w:bCs/>
        </w:rPr>
        <w:t xml:space="preserve">Xử lý</w:t>
      </w:r>
      <w:r>
        <w:t xml:space="preserve"> trên một cảnh báo low_stock đã có Yêu cầu mua liên kết, hệ thống có thể tạo </w:t>
      </w:r>
      <w:r>
        <w:rPr>
          <w:b/>
          <w:bCs/>
        </w:rPr>
        <w:t xml:space="preserve">SC Purchase Order</w:t>
      </w:r>
      <w:r>
        <w:t xml:space="preserve"> nháp; cảnh báo overdue_payment tạo </w:t>
      </w:r>
      <w:r>
        <w:rPr>
          <w:b/>
          <w:bCs/>
        </w:rPr>
        <w:t xml:space="preserve">SC Payment Entry</w:t>
      </w:r>
      <w:r>
        <w:t xml:space="preserve"> nháp; cảnh báo expiring_batch tạo </w:t>
      </w:r>
      <w:r>
        <w:rPr>
          <w:b/>
          <w:bCs/>
        </w:rPr>
        <w:t xml:space="preserve">SC Stock Entry</w:t>
      </w:r>
      <w:r>
        <w:t xml:space="preserve"> (Material Transfer) chuyển lô vào Kho Cách ly QC — các liên kết này lưu ở trường "Document đã tạo".</w:t>
      </w:r>
    </w:p>
    <w:p>
      <w:pPr>
        <w:pStyle w:val="Compact"/>
        <w:numPr>
          <w:ilvl w:val="0"/>
          <w:numId w:val="1"/>
        </w:numPr>
      </w:pPr>
      <w:r>
        <w:t xml:space="preserve">Dashboard không tạo bản ghi; nó chỉ đọc Sổ kho (SC Stock Ledger Entry), Hóa đơn mua, Đơn đặt hàng, Hợp đồng khung, Lô và Cảnh báo. Bản </w:t>
      </w:r>
      <w:r>
        <w:rPr>
          <w:b/>
          <w:bCs/>
        </w:rPr>
        <w:t xml:space="preserve">Snapshot PDF</w:t>
      </w:r>
      <w:r>
        <w:t xml:space="preserve"> in ra qua trình duyệt, không lưu vào hệ thống.</w:t>
      </w:r>
    </w:p>
    <w:p>
      <w:pPr>
        <w:pStyle w:val="Compact"/>
        <w:numPr>
          <w:ilvl w:val="0"/>
          <w:numId w:val="1"/>
        </w:numPr>
      </w:pPr>
      <w:r>
        <w:t xml:space="preserve">Mọi cảnh báo gửi qua Email đi qua Hàng đợi Email của Frappe (tự động thử lại khi máy chủ thư trở lại).</w:t>
      </w:r>
    </w:p>
    <w:p>
      <w:pPr>
        <w:pStyle w:val="Heading3"/>
      </w:pPr>
      <w:r>
        <w:rPr>
          <w:rStyle w:val="SectionNumber"/>
        </w:rPr>
        <w:t xml:space="preserve">3.11.6</w:t>
      </w:r>
      <w:r>
        <w:tab/>
        <w:t xml:space="preserve">Lỗi thường gặp &amp; mẹo</w:t>
      </w:r>
    </w:p>
    <w:p>
      <w:pPr>
        <w:pStyle w:val="Compact"/>
        <w:numPr>
          <w:ilvl w:val="0"/>
          <w:numId w:val="1"/>
        </w:numPr>
      </w:pPr>
      <w:r>
        <w:rPr>
          <w:b/>
          <w:bCs/>
        </w:rPr>
        <w:t xml:space="preserve">SC-E-DSH-INVALID-PERIOD —</w:t>
      </w:r>
      <w:r>
        <w:t xml:space="preserve"> kỳ thời gian không hợp lệ: chỉ dùng các lựa chọn có sẵn trong ô kỳ (Hôm nay/Tuần này/Tháng này/Quý này/Năm nay).</w:t>
      </w:r>
    </w:p>
    <w:p>
      <w:pPr>
        <w:pStyle w:val="Compact"/>
        <w:numPr>
          <w:ilvl w:val="0"/>
          <w:numId w:val="1"/>
        </w:numPr>
      </w:pPr>
      <w:r>
        <w:rPr>
          <w:b/>
          <w:bCs/>
        </w:rPr>
        <w:t xml:space="preserve">SC-E-DSH-INVALID-WAREHOUSE —</w:t>
      </w:r>
      <w:r>
        <w:t xml:space="preserve"> kho lọc không tồn tại: chọn lại kho từ danh sách.</w:t>
      </w:r>
    </w:p>
    <w:p>
      <w:pPr>
        <w:pStyle w:val="Compact"/>
        <w:numPr>
          <w:ilvl w:val="0"/>
          <w:numId w:val="1"/>
        </w:numPr>
      </w:pPr>
      <w:r>
        <w:rPr>
          <w:b/>
          <w:bCs/>
        </w:rPr>
        <w:t xml:space="preserve">SC-E-AR-NO-CHANNEL —</w:t>
      </w:r>
      <w:r>
        <w:t xml:space="preserve"> chưa chọn kênh gửi: tick ít nhất một trong Email / In-app / SMS.</w:t>
      </w:r>
    </w:p>
    <w:p>
      <w:pPr>
        <w:pStyle w:val="Compact"/>
        <w:numPr>
          <w:ilvl w:val="0"/>
          <w:numId w:val="1"/>
        </w:numPr>
      </w:pPr>
      <w:r>
        <w:rPr>
          <w:b/>
          <w:bCs/>
        </w:rPr>
        <w:t xml:space="preserve">SC-E-AR-NO-RECIPIENT —</w:t>
      </w:r>
      <w:r>
        <w:t xml:space="preserve"> chưa có người nhận: nhập Roles nhận hoặc Email bổ sung (hoặc số SMS).</w:t>
      </w:r>
    </w:p>
    <w:p>
      <w:pPr>
        <w:pStyle w:val="Compact"/>
        <w:numPr>
          <w:ilvl w:val="0"/>
          <w:numId w:val="1"/>
        </w:numPr>
      </w:pPr>
      <w:r>
        <w:rPr>
          <w:b/>
          <w:bCs/>
        </w:rPr>
        <w:t xml:space="preserve">SC-E-AR-SMS-NO-PHONES —</w:t>
      </w:r>
      <w:r>
        <w:t xml:space="preserve"> đã bật SMS nhưng bỏ trống số điện thoại: nhập danh sách số, phân cách dấu phẩy.</w:t>
      </w:r>
    </w:p>
    <w:p>
      <w:pPr>
        <w:pStyle w:val="Compact"/>
        <w:numPr>
          <w:ilvl w:val="0"/>
          <w:numId w:val="1"/>
        </w:numPr>
      </w:pPr>
      <w:r>
        <w:rPr>
          <w:b/>
          <w:bCs/>
        </w:rPr>
        <w:t xml:space="preserve">SC-E-ALERT-RESOLVED —</w:t>
      </w:r>
      <w:r>
        <w:t xml:space="preserve"> thao tác trên cảnh báo đã đóng: chỉ Tạm ẩn/Phân công/Xử lý được cảnh báo còn đang mở.</w:t>
      </w:r>
    </w:p>
    <w:p>
      <w:pPr>
        <w:pStyle w:val="Compact"/>
        <w:numPr>
          <w:ilvl w:val="0"/>
          <w:numId w:val="1"/>
        </w:numPr>
      </w:pPr>
      <w:r>
        <w:rPr>
          <w:b/>
          <w:bCs/>
        </w:rPr>
        <w:t xml:space="preserve">SC-E-ALERT-SNOOZE-HOURS —</w:t>
      </w:r>
      <w:r>
        <w:t xml:space="preserve"> số giờ tạm ẩn phải lớn hơn 0.</w:t>
      </w:r>
    </w:p>
    <w:p>
      <w:pPr>
        <w:pStyle w:val="Compact"/>
        <w:numPr>
          <w:ilvl w:val="0"/>
          <w:numId w:val="1"/>
        </w:numPr>
      </w:pPr>
      <w:r>
        <w:rPr>
          <w:b/>
          <w:bCs/>
        </w:rPr>
        <w:t xml:space="preserve">SC-E-ALERT-NO-USER —</w:t>
      </w:r>
      <w:r>
        <w:t xml:space="preserve"> email người phân công không tồn tại trong hệ thống: kiểm tra lại đúng tài khoản người dùng.</w:t>
      </w:r>
    </w:p>
    <w:p>
      <w:pPr>
        <w:pStyle w:val="Compact"/>
        <w:numPr>
          <w:ilvl w:val="0"/>
          <w:numId w:val="1"/>
        </w:numPr>
      </w:pPr>
      <w:r>
        <w:rPr>
          <w:b/>
          <w:bCs/>
        </w:rPr>
        <w:t xml:space="preserve">Mẹo —</w:t>
      </w:r>
      <w:r>
        <w:t xml:space="preserve"> Số liệu cũ là do bộ đệm 5 phút; bấm nút tải lại để lấy số mới nhất ngay lập tức.</w:t>
      </w:r>
    </w:p>
    <w:p>
      <w:pPr>
        <w:pStyle w:val="Compact"/>
        <w:numPr>
          <w:ilvl w:val="0"/>
          <w:numId w:val="1"/>
        </w:numPr>
      </w:pPr>
      <w:r>
        <w:rPr>
          <w:b/>
          <w:bCs/>
        </w:rPr>
        <w:t xml:space="preserve">Mẹo —</w:t>
      </w:r>
      <w:r>
        <w:t xml:space="preserve"> Trước khi bật một Quy tắc cảnh báo mới cho cả phòng, hãy bấm </w:t>
      </w:r>
      <w:r>
        <w:rPr>
          <w:b/>
          <w:bCs/>
        </w:rPr>
        <w:t xml:space="preserve">Test Alert</w:t>
      </w:r>
      <w:r>
        <w:t xml:space="preserve"> để chắc chắn Email/SMS gửi được, tránh quy tắc "câm".</w:t>
      </w:r>
    </w:p>
    <w:p>
      <w:pPr>
        <w:pStyle w:val="Compact"/>
        <w:numPr>
          <w:ilvl w:val="0"/>
          <w:numId w:val="1"/>
        </w:numPr>
      </w:pPr>
      <w:r>
        <w:rPr>
          <w:b/>
          <w:bCs/>
        </w:rPr>
        <w:t xml:space="preserve">Mẹo —</w:t>
      </w:r>
      <w:r>
        <w:t xml:space="preserve"> Dùng nút </w:t>
      </w:r>
      <w:r>
        <w:rPr>
          <w:b/>
          <w:bCs/>
        </w:rPr>
        <w:t xml:space="preserve">CSV</w:t>
      </w:r>
      <w:r>
        <w:t xml:space="preserve"> dưới biểu đồ xu hướng và bảng Top 10 vật tư để xuất dữ liệu sang Excel làm báo cáo.</w:t>
      </w:r>
    </w:p>
    <w:p>
      <w:pPr>
        <w:pStyle w:val="Compact"/>
        <w:numPr>
          <w:ilvl w:val="0"/>
          <w:numId w:val="1"/>
        </w:numPr>
      </w:pPr>
      <w:r>
        <w:rPr>
          <w:b/>
          <w:bCs/>
        </w:rPr>
        <w:t xml:space="preserve">Mẹo —</w:t>
      </w:r>
      <w:r>
        <w:t xml:space="preserve"> Cảnh báo bị "Tạm ẩn" vẫn còn trong hệ thống; chọn bộ lọc </w:t>
      </w:r>
      <w:r>
        <w:rPr>
          <w:b/>
          <w:bCs/>
        </w:rPr>
        <w:t xml:space="preserve">Tất cả</w:t>
      </w:r>
      <w:r>
        <w:t xml:space="preserve"> trong Trung tâm cảnh báo để thấy lại.</w:t>
      </w:r>
    </w:p>
    <w:p>
      <w:pPr>
        <w:pStyle w:val="Heading3"/>
      </w:pPr>
      <w:r>
        <w:rPr>
          <w:rStyle w:val="SectionNumber"/>
        </w:rPr>
        <w:t xml:space="preserve">3.11.7</w:t>
      </w:r>
      <w:r>
        <w:tab/>
        <w:t xml:space="preserve">Liên quan</w:t>
      </w:r>
    </w:p>
    <w:p>
      <w:pPr>
        <w:pStyle w:val="Compact"/>
        <w:numPr>
          <w:ilvl w:val="0"/>
          <w:numId w:val="1"/>
        </w:numPr>
      </w:pPr>
      <w:r>
        <w:t xml:space="preserve">Xem 3.5 — M5 · Lô vật tư &amp; FEFO (nguồn cảnh báo lô sắp hết hạn).</w:t>
      </w:r>
    </w:p>
    <w:p>
      <w:pPr>
        <w:pStyle w:val="Compact"/>
        <w:numPr>
          <w:ilvl w:val="0"/>
          <w:numId w:val="1"/>
        </w:numPr>
      </w:pPr>
      <w:r>
        <w:t xml:space="preserve">Xem 3.4 — M4 · Quản lý kho (nguồn cảnh báo vật tư dưới tồn an toàn).</w:t>
      </w:r>
    </w:p>
    <w:p>
      <w:pPr>
        <w:pStyle w:val="Compact"/>
        <w:numPr>
          <w:ilvl w:val="0"/>
          <w:numId w:val="1"/>
        </w:numPr>
      </w:pPr>
      <w:r>
        <w:t xml:space="preserve">Xem 3.1 — M1 · Hợp đồng khung (nguồn cảnh báo hợp đồng sắp hết hạn và hạn mức còn ít).</w:t>
      </w:r>
    </w:p>
    <w:p>
      <w:pPr>
        <w:pStyle w:val="Compact"/>
        <w:numPr>
          <w:ilvl w:val="0"/>
          <w:numId w:val="1"/>
        </w:numPr>
      </w:pPr>
      <w:r>
        <w:t xml:space="preserve">Xem 3.8 — M8 · Kế toán (nguồn cảnh báo thanh toán quá hạn và KPI công nợ).</w:t>
      </w:r>
    </w:p>
    <w:p>
      <w:pPr>
        <w:pStyle w:val="Compact"/>
        <w:numPr>
          <w:ilvl w:val="0"/>
          <w:numId w:val="1"/>
        </w:numPr>
      </w:pPr>
      <w:r>
        <w:t xml:space="preserve">Xem 3.2 — M2 · Kế hoạch &amp; Mua sắm (nguồn KPI PO đang chờ và PO quá hạn giao).</w:t>
      </w:r>
    </w:p>
    <w:p>
      <w:pPr>
        <w:pStyle w:val="Heading2"/>
      </w:pPr>
      <w:r>
        <w:rPr>
          <w:rStyle w:val="SectionNumber"/>
        </w:rPr>
        <w:t xml:space="preserve">3.12</w:t>
      </w:r>
      <w:r>
        <w:tab/>
        <w:t xml:space="preserve">M12 · Cổng khách hàng</w:t>
      </w:r>
    </w:p>
    <w:p>
      <w:pPr>
        <w:pStyle w:val="Heading3"/>
      </w:pPr>
      <w:r>
        <w:rPr>
          <w:rStyle w:val="SectionNumber"/>
        </w:rPr>
        <w:t xml:space="preserve">3.12.1</w:t>
      </w:r>
      <w:r>
        <w:tab/>
        <w:t xml:space="preserve">Mục đích &amp; khi nào dùng</w:t>
      </w:r>
    </w:p>
    <w:p>
      <w:pPr>
        <w:pStyle w:val="FirstParagraph"/>
      </w:pPr>
      <w:r>
        <w:t xml:space="preserve">Cổng khách hàng là một trang web riêng (đường dẫn `/portal`), thiết kế cho điện thoại, để khách hàng của công ty tự phục vụ: xem hợp đồng khung và bảng giá của mình, tự đặt hàng, theo dõi đơn theo bốn cột mốc, tự xác nhận đã nhận hàng, xem hóa đơn và công nợ, tải chứng từ. Khách không vào giao diện nội bộ và không nhìn thấy bất kỳ dữ liệu nào của khách khác.</w:t>
      </w:r>
    </w:p>
    <w:p>
      <w:pPr>
        <w:pStyle w:val="BodyText"/>
      </w:pPr>
      <w:r>
        <w:t xml:space="preserve">Bạn quan tâm mục này khi: muốn giảm điện thoại và email nhận đơn thủ công; muốn khách tự tra tiến độ đơn thay vì hỏi nhân viên; hoặc khi cần cấp tài khoản Portal cho một khách mới.</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Gợi ý:</w:t>
      </w:r>
      <w:r>
        <w:t xml:space="preserve"> Cổng khách hàng </w:t>
      </w:r>
      <w:r>
        <w:rPr>
          <w:b/>
          <w:bCs/>
        </w:rPr>
        <w:t xml:space="preserve">không phải một module trong Sidebar nội bộ</w:t>
      </w:r>
      <w:r>
        <w:t xml:space="preserve">. Đây là trang riêng cho khách; nhân viên công ty không dùng trang này để làm việc.</w:t>
      </w:r>
    </w:p>
    <w:p>
      <w:pPr>
        <w:pStyle w:val="Heading3"/>
      </w:pPr>
      <w:r>
        <w:rPr>
          <w:rStyle w:val="SectionNumber"/>
        </w:rPr>
        <w:t xml:space="preserve">3.12.2</w:t>
      </w:r>
      <w:r>
        <w:tab/>
        <w:t xml:space="preserve">Ai làm được &amp; cần chuẩn bị gì</w:t>
      </w:r>
    </w:p>
    <w:p>
      <w:pPr>
        <w:pStyle w:val="BodyText"/>
      </w:pPr>
      <w:r>
        <w:rPr>
          <w:b/>
          <w:bCs/>
        </w:rPr>
        <w:t xml:space="preserve">Vai trò:</w:t>
      </w:r>
      <w:r>
        <w:t xml:space="preserve"> Khách hàng đăng nhập bằng tài khoản có vai trò </w:t>
      </w:r>
      <w:r>
        <w:rPr>
          <w:b/>
          <w:bCs/>
        </w:rPr>
        <w:t xml:space="preserve">SC Customer Portal</w:t>
      </w:r>
      <w:r>
        <w:t xml:space="preserve"> (không vào được giao diện nội bộ). Về phía công ty, NV Mua &amp; Bán hàng hoặc Quản trị Hệ thống là người tạo tài khoản và gắn tài khoản đó vào đúng hồ sơ Khách hàng.</w:t>
      </w:r>
    </w:p>
    <w:p>
      <w:pPr>
        <w:pStyle w:val="BodyText"/>
      </w:pPr>
      <w:r>
        <w:rPr>
          <w:b/>
          <w:bCs/>
        </w:rPr>
        <w:t xml:space="preserve">Cần có trước:</w:t>
      </w:r>
      <w:r>
        <w:t xml:space="preserve"> hồ sơ </w:t>
      </w:r>
      <w:r>
        <w:rPr>
          <w:b/>
          <w:bCs/>
        </w:rPr>
        <w:t xml:space="preserve">Khách hàng (SC Customer)</w:t>
      </w:r>
      <w:r>
        <w:t xml:space="preserve"> đã tạo và đã điền </w:t>
      </w:r>
      <w:r>
        <w:rPr>
          <w:b/>
          <w:bCs/>
        </w:rPr>
        <w:t xml:space="preserve">Tài khoản Portal</w:t>
      </w:r>
      <w:r>
        <w:t xml:space="preserve">. Nếu bán theo hợp đồng: </w:t>
      </w:r>
      <w:r>
        <w:rPr>
          <w:b/>
          <w:bCs/>
        </w:rPr>
        <w:t xml:space="preserve">HĐ khung bán</w:t>
      </w:r>
      <w:r>
        <w:t xml:space="preserve"> còn hiệu lực. Nếu bán lẻ theo giá niêm yết: vật tư đã bật cho phép bán online và có </w:t>
      </w:r>
      <w:r>
        <w:rPr>
          <w:b/>
          <w:bCs/>
        </w:rPr>
        <w:t xml:space="preserve">Giá bán</w:t>
      </w:r>
      <w:r>
        <w:t xml:space="preserve">.</w:t>
      </w:r>
    </w:p>
    <w:p>
      <w:pPr>
        <w:pStyle w:val="Heading3"/>
      </w:pPr>
      <w:r>
        <w:rPr>
          <w:rStyle w:val="SectionNumber"/>
        </w:rPr>
        <w:t xml:space="preserve">3.12.3</w:t>
      </w:r>
      <w:r>
        <w:tab/>
        <w:t xml:space="preserve">Các bước thực hiện</w:t>
      </w:r>
    </w:p>
    <w:p>
      <w:pPr>
        <w:pStyle w:val="Heading4"/>
      </w:pPr>
      <w:r>
        <w:rPr>
          <w:rStyle w:val="SectionNumber"/>
        </w:rPr>
        <w:t xml:space="preserve">3.12.3.1</w:t>
      </w:r>
      <w:r>
        <w:tab/>
        <w:t xml:space="preserve">Cấp tài khoản Portal cho khách (phía công ty)</w:t>
      </w:r>
    </w:p>
    <w:p>
      <w:pPr>
        <w:numPr>
          <w:ilvl w:val="0"/>
          <w:numId w:val="675"/>
        </w:numPr>
      </w:pPr>
      <w:r>
        <w:t xml:space="preserve">Tạo tài khoản người dùng cho khách (xem mục 2.1), gán vai trò </w:t>
      </w:r>
      <w:r>
        <w:rPr>
          <w:b/>
          <w:bCs/>
        </w:rPr>
        <w:t xml:space="preserve">SC Customer Portal</w:t>
      </w:r>
      <w:r>
        <w:t xml:space="preserve">.</w:t>
      </w:r>
    </w:p>
    <w:p>
      <w:pPr>
        <w:numPr>
          <w:ilvl w:val="0"/>
          <w:numId w:val="675"/>
        </w:numPr>
      </w:pPr>
      <w:r>
        <w:t xml:space="preserve">Mở hồ sơ </w:t>
      </w:r>
      <w:r>
        <w:rPr>
          <w:b/>
          <w:bCs/>
        </w:rPr>
        <w:t xml:space="preserve">Khách hàng</w:t>
      </w:r>
      <w:r>
        <w:t xml:space="preserve"> tương ứng, điền </w:t>
      </w:r>
      <w:r>
        <w:rPr>
          <w:b/>
          <w:bCs/>
        </w:rPr>
        <w:t xml:space="preserve">Tài khoản Portal</w:t>
      </w:r>
      <w:r>
        <w:t xml:space="preserve"> đúng email vừa tạo, rồi </w:t>
      </w:r>
      <w:r>
        <w:rPr>
          <w:b/>
          <w:bCs/>
        </w:rPr>
        <w:t xml:space="preserve">Lưu</w:t>
      </w:r>
      <w:r>
        <w:t xml:space="preserve">.</w:t>
      </w:r>
    </w:p>
    <w:p>
      <w:pPr>
        <w:numPr>
          <w:ilvl w:val="0"/>
          <w:numId w:val="675"/>
        </w:numPr>
      </w:pPr>
      <w:r>
        <w:t xml:space="preserve">Gửi khách đường dẫn `/portal` cùng thông tin đăng nhập.</w:t>
      </w:r>
    </w:p>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Một tài khoản Portal chỉ được gắn với </w:t>
      </w:r>
      <w:r>
        <w:rPr>
          <w:b/>
          <w:bCs/>
        </w:rPr>
        <w:t xml:space="preserve">đúng một</w:t>
      </w:r>
      <w:r>
        <w:t xml:space="preserve"> khách hàng. Gán một tài khoản cho hai khách sẽ bị hệ thống chặn — đây là hàng rào chống rò rỉ dữ liệu chéo.</w:t>
      </w:r>
    </w:p>
    <w:p>
      <w:pPr>
        <w:pStyle w:val="Heading4"/>
      </w:pPr>
      <w:r>
        <w:rPr>
          <w:rStyle w:val="SectionNumber"/>
        </w:rPr>
        <w:t xml:space="preserve">3.12.3.2</w:t>
      </w:r>
      <w:r>
        <w:tab/>
        <w:t xml:space="preserve">Khách xem hợp đồng &amp; bảng giá</w:t>
      </w:r>
    </w:p>
    <w:p>
      <w:pPr>
        <w:numPr>
          <w:ilvl w:val="0"/>
          <w:numId w:val="676"/>
        </w:numPr>
      </w:pPr>
      <w:r>
        <w:t xml:space="preserve">Khách đăng nhập, vào tab hồ sơ để xem thông tin công ty mình, </w:t>
      </w:r>
      <w:r>
        <w:rPr>
          <w:b/>
          <w:bCs/>
        </w:rPr>
        <w:t xml:space="preserve">Hạn mức tín dụng</w:t>
      </w:r>
      <w:r>
        <w:t xml:space="preserve"> và </w:t>
      </w:r>
      <w:r>
        <w:rPr>
          <w:b/>
          <w:bCs/>
        </w:rPr>
        <w:t xml:space="preserve">Dư nợ</w:t>
      </w:r>
      <w:r>
        <w:t xml:space="preserve"> hiện tại.</w:t>
      </w:r>
    </w:p>
    <w:p>
      <w:pPr>
        <w:numPr>
          <w:ilvl w:val="0"/>
          <w:numId w:val="676"/>
        </w:numPr>
      </w:pPr>
      <w:r>
        <w:t xml:space="preserve">Mở tab danh mục: hệ thống chỉ hiện </w:t>
      </w:r>
      <w:r>
        <w:rPr>
          <w:b/>
          <w:bCs/>
        </w:rPr>
        <w:t xml:space="preserve">hợp đồng khung còn hiệu lực của chính khách đó</w:t>
      </w:r>
      <w:r>
        <w:t xml:space="preserve">, kèm bảng giá và số lượng còn lại theo từng vật tư (hiển thị </w:t>
      </w:r>
      <w:r>
        <w:rPr>
          <w:b/>
          <w:bCs/>
        </w:rPr>
        <w:t xml:space="preserve">tên vật tư</w:t>
      </w:r>
      <w:r>
        <w:t xml:space="preserve">, không chỉ mã).</w:t>
      </w:r>
    </w:p>
    <w:p>
      <w:pPr>
        <w:numPr>
          <w:ilvl w:val="0"/>
          <w:numId w:val="676"/>
        </w:numPr>
      </w:pPr>
      <w:r>
        <w:t xml:space="preserve">Nếu công ty có mở danh mục bán online chung, khách xem thêm được các vật tư bán lẻ theo giá niêm yết.</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Cổng khách hàng trên điện thoại: tab danh mục với hợp đồng khung và bảng giá.</w:t>
      </w:r>
    </w:p>
    <w:p>
      <w:pPr>
        <w:pStyle w:val="Heading4"/>
      </w:pPr>
      <w:r>
        <w:rPr>
          <w:rStyle w:val="SectionNumber"/>
        </w:rPr>
        <w:t xml:space="preserve">3.12.3.3</w:t>
      </w:r>
      <w:r>
        <w:tab/>
        <w:t xml:space="preserve">Khách tự đặt hàng</w:t>
      </w:r>
    </w:p>
    <w:p>
      <w:pPr>
        <w:numPr>
          <w:ilvl w:val="0"/>
          <w:numId w:val="677"/>
        </w:numPr>
      </w:pPr>
      <w:r>
        <w:t xml:space="preserve">Khách chọn hợp đồng khung (hoặc danh mục bán lẻ), chọn vật tư và nhập số lượng vào giỏ.</w:t>
      </w:r>
    </w:p>
    <w:p>
      <w:pPr>
        <w:numPr>
          <w:ilvl w:val="0"/>
          <w:numId w:val="677"/>
        </w:numPr>
      </w:pPr>
      <w:r>
        <w:t xml:space="preserve">Bấm gửi đơn. Hệ thống tạo </w:t>
      </w:r>
      <w:r>
        <w:rPr>
          <w:b/>
          <w:bCs/>
        </w:rPr>
        <w:t xml:space="preserve">Đơn hàng bán</w:t>
      </w:r>
      <w:r>
        <w:t xml:space="preserve"> ở trạng thái Chờ duyệt, với </w:t>
      </w:r>
      <w:r>
        <w:rPr>
          <w:b/>
          <w:bCs/>
        </w:rPr>
        <w:t xml:space="preserve">đơn giá tính lại phía máy chủ</w:t>
      </w:r>
      <w:r>
        <w:t xml:space="preserve"> theo hợp đồng — giá khách gửi lên không được tin.</w:t>
      </w:r>
    </w:p>
    <w:p>
      <w:pPr>
        <w:numPr>
          <w:ilvl w:val="0"/>
          <w:numId w:val="677"/>
        </w:numPr>
      </w:pPr>
      <w:r>
        <w:t xml:space="preserve">Đơn xuất hiện ngay trong danh sách Đơn hàng bán của nhân viên để duyệt.</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Hệ thống chặn ngay tại bước đặt nếu:</w:t>
      </w:r>
      <w:r>
        <w:t xml:space="preserve"> số lượng nhỏ hơn hoặc bằng 0, hợp đồng khung đã hết hiệu lực, vượt số lượng trần hợp đồng, vượt hạn mức tín dụng, hoặc kho không đủ tồn khả dụng. Khách thấy thông báo lý do cụ thể thay vì đơn treo.</w:t>
      </w:r>
    </w:p>
    <w:p>
      <w:pPr>
        <w:pStyle w:val="Heading4"/>
      </w:pPr>
      <w:r>
        <w:rPr>
          <w:rStyle w:val="SectionNumber"/>
        </w:rPr>
        <w:t xml:space="preserve">3.12.3.4</w:t>
      </w:r>
      <w:r>
        <w:tab/>
        <w:t xml:space="preserve">Khách theo dõi đơn theo bốn cột mốc</w:t>
      </w:r>
    </w:p>
    <w:p>
      <w:pPr>
        <w:numPr>
          <w:ilvl w:val="0"/>
          <w:numId w:val="678"/>
        </w:numPr>
      </w:pPr>
      <w:r>
        <w:t xml:space="preserve">Mở tab đơn hàng, chọn một đơn để xem thanh tiến độ bốn mốc: (1) Đã đặt hàng, (2) Đã bàn giao và nghiệm thu, (3) Đã cấp hóa đơn, (4) Đã thu tiền.</w:t>
      </w:r>
    </w:p>
    <w:p>
      <w:pPr>
        <w:numPr>
          <w:ilvl w:val="0"/>
          <w:numId w:val="678"/>
        </w:numPr>
      </w:pPr>
      <w:r>
        <w:t xml:space="preserve">Ở mốc (2) và (3), khách bấm liên kết để tải chứng từ tương ứng (Phiếu giao hàng, Biên bản nghiệm thu, Hóa đơn bán).</w:t>
      </w:r>
    </w:p>
    <w:p>
      <w:pPr>
        <w:numPr>
          <w:ilvl w:val="0"/>
          <w:numId w:val="678"/>
        </w:numPr>
      </w:pPr>
      <w:r>
        <w:t xml:space="preserve">Dùng nút </w:t>
      </w:r>
      <w:r>
        <w:rPr>
          <w:b/>
          <w:bCs/>
        </w:rPr>
        <w:t xml:space="preserve">Quay lại</w:t>
      </w:r>
      <w:r>
        <w:t xml:space="preserve">, </w:t>
      </w:r>
      <w:r>
        <w:rPr>
          <w:b/>
          <w:bCs/>
        </w:rPr>
        <w:t xml:space="preserve">Tiến tới</w:t>
      </w:r>
      <w:r>
        <w:t xml:space="preserve"> và </w:t>
      </w:r>
      <w:r>
        <w:rPr>
          <w:b/>
          <w:bCs/>
        </w:rPr>
        <w:t xml:space="preserve">Làm mới dữ liệu</w:t>
      </w:r>
      <w:r>
        <w:t xml:space="preserve"> ở đầu trang để di chuyển và cập nhật số liệu.</w:t>
      </w:r>
    </w:p>
    <w:p>
      <w:pPr>
        <w:pBdr>
          <w:top w:val="dashed" w:sz="6" w:space="6" w:color="9AA7B4"/>
          <w:left w:val="dashed" w:sz="6" w:space="6" w:color="9AA7B4"/>
          <w:bottom w:val="dashed" w:sz="6" w:space="6" w:color="9AA7B4"/>
          <w:right w:val="dashed" w:sz="6" w:space="6" w:color="9AA7B4"/>
        </w:pBdr>
        <w:shd w:val="clear" w:color="auto" w:fill="F4F6F8"/>
        <w:spacing w:before="80" w:after="80"/>
        <w:jc w:val="center"/>
      </w:pPr>
      <w:r>
        <w:rPr>
          <w:i/>
          <w:iCs/>
          <w:color w:val="5D6D7E"/>
          <w:sz w:val="18"/>
        </w:rPr>
        <w:t xml:space="preserve">[ẢNH MÀN HÌNH] Thanh tiến độ bốn cột mốc của một đơn hàng trên Cổng khách hàng.</w:t>
      </w:r>
    </w:p>
    <w:p>
      <w:pPr>
        <w:pStyle w:val="BodyText"/>
      </w:pPr>
      <w:r>
        <w:t xml:space="preserve">Nếu đơn bị </w:t>
      </w:r>
      <w:r>
        <w:rPr>
          <w:b/>
          <w:bCs/>
        </w:rPr>
        <w:t xml:space="preserve">Từ chối</w:t>
      </w:r>
      <w:r>
        <w:t xml:space="preserve">, cổng hiển thị rõ trạng thái đó và chuỗi mốc dừng lại — không mốc nào được coi là "đang ở đây".</w:t>
      </w:r>
    </w:p>
    <w:p>
      <w:pPr>
        <w:pStyle w:val="Heading4"/>
      </w:pPr>
      <w:r>
        <w:rPr>
          <w:rStyle w:val="SectionNumber"/>
        </w:rPr>
        <w:t xml:space="preserve">3.12.3.5</w:t>
      </w:r>
      <w:r>
        <w:tab/>
        <w:t xml:space="preserve">Khách tự nghiệm thu</w:t>
      </w:r>
    </w:p>
    <w:p>
      <w:pPr>
        <w:numPr>
          <w:ilvl w:val="0"/>
          <w:numId w:val="679"/>
        </w:numPr>
      </w:pPr>
      <w:r>
        <w:t xml:space="preserve">Khi phiếu giao hàng đã ở trạng thái </w:t>
      </w:r>
      <w:r>
        <w:rPr>
          <w:b/>
          <w:bCs/>
        </w:rPr>
        <w:t xml:space="preserve">Đã giao</w:t>
      </w:r>
      <w:r>
        <w:t xml:space="preserve">, khách thấy nút </w:t>
      </w:r>
      <w:r>
        <w:rPr>
          <w:b/>
          <w:bCs/>
        </w:rPr>
        <w:t xml:space="preserve">Lập nghiệm thu</w:t>
      </w:r>
      <w:r>
        <w:t xml:space="preserve"> trên đơn tương ứng.</w:t>
      </w:r>
    </w:p>
    <w:p>
      <w:pPr>
        <w:numPr>
          <w:ilvl w:val="0"/>
          <w:numId w:val="679"/>
        </w:numPr>
      </w:pPr>
      <w:r>
        <w:t xml:space="preserve">Bấm nút, kiểm tra lại thông tin rồi bấm </w:t>
      </w:r>
      <w:r>
        <w:rPr>
          <w:b/>
          <w:bCs/>
        </w:rPr>
        <w:t xml:space="preserve">Xác nhận nghiệm thu</w:t>
      </w:r>
      <w:r>
        <w:t xml:space="preserve"> (hoặc </w:t>
      </w:r>
      <w:r>
        <w:rPr>
          <w:b/>
          <w:bCs/>
        </w:rPr>
        <w:t xml:space="preserve">Hủy</w:t>
      </w:r>
      <w:r>
        <w:t xml:space="preserve"> nếu bấm nhầm).</w:t>
      </w:r>
    </w:p>
    <w:p>
      <w:pPr>
        <w:numPr>
          <w:ilvl w:val="0"/>
          <w:numId w:val="679"/>
        </w:numPr>
      </w:pPr>
      <w:r>
        <w:t xml:space="preserve">Hệ thống tạo và nộp </w:t>
      </w:r>
      <w:r>
        <w:rPr>
          <w:b/>
          <w:bCs/>
        </w:rPr>
        <w:t xml:space="preserve">Biên bản nghiệm thu</w:t>
      </w:r>
      <w:r>
        <w:t xml:space="preserve"> thay cho khách. Từ đây kế toán xuất được hóa đơn.</w:t>
      </w:r>
    </w:p>
    <w:p>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 xml:space="preserve">Đây là cách rút ngắn vòng quay tiền:</w:t>
      </w:r>
      <w:r>
        <w:t xml:space="preserve"> khách xác nhận trên điện thoại ngay khi nhận hàng, kế toán không phải chờ biên bản giấy quay về mới xuất hóa đơn.</w:t>
      </w:r>
    </w:p>
    <w:p>
      <w:pPr>
        <w:pStyle w:val="Heading4"/>
      </w:pPr>
      <w:r>
        <w:rPr>
          <w:rStyle w:val="SectionNumber"/>
        </w:rPr>
        <w:t xml:space="preserve">3.12.3.6</w:t>
      </w:r>
      <w:r>
        <w:tab/>
        <w:t xml:space="preserve">Khách vãng lai tự đăng ký</w:t>
      </w:r>
    </w:p>
    <w:p>
      <w:pPr>
        <w:numPr>
          <w:ilvl w:val="0"/>
          <w:numId w:val="680"/>
        </w:numPr>
      </w:pPr>
      <w:r>
        <w:t xml:space="preserve">Khách chưa có tài khoản dùng chức năng đăng ký trên trang `/portal`.</w:t>
      </w:r>
    </w:p>
    <w:p>
      <w:pPr>
        <w:numPr>
          <w:ilvl w:val="0"/>
          <w:numId w:val="680"/>
        </w:numPr>
      </w:pPr>
      <w:r>
        <w:t xml:space="preserve">Hệ thống tạo tài khoản website, tạo hồ sơ </w:t>
      </w:r>
      <w:r>
        <w:rPr>
          <w:b/>
          <w:bCs/>
        </w:rPr>
        <w:t xml:space="preserve">Khách hàng</w:t>
      </w:r>
      <w:r>
        <w:t xml:space="preserve"> ở trạng thái Hoạt động đã gắn sẵn tài khoản, và gán vai trò Portal.</w:t>
      </w:r>
    </w:p>
    <w:p>
      <w:pPr>
        <w:numPr>
          <w:ilvl w:val="0"/>
          <w:numId w:val="680"/>
        </w:numPr>
      </w:pPr>
      <w:r>
        <w:t xml:space="preserve">Nhân viên công ty rà lại hồ sơ khách mới (mã số thuế, địa chỉ, hạn mức tín dụng) trước khi duyệt đơn đầu tiên.</w:t>
      </w:r>
    </w:p>
    <w:p>
      <w:pPr>
        <w:pStyle w:val="Heading3"/>
      </w:pPr>
      <w:r>
        <w:rPr>
          <w:rStyle w:val="SectionNumber"/>
        </w:rPr>
        <w:t xml:space="preserve">3.12.4</w:t>
      </w:r>
      <w:r>
        <w:tab/>
        <w:t xml:space="preserve">Cô lập dữ liệu giữa các khách</w:t>
      </w:r>
    </w:p>
    <w:p>
      <w:pPr>
        <w:pStyle w:val="FirstParagraph"/>
      </w:pPr>
      <w:r>
        <w:t xml:space="preserve">Đây là yêu cầu bảo mật quan trọng nhất của Cổng khách hàng. Trục cô lập là: </w:t>
      </w:r>
      <w:r>
        <w:rPr>
          <w:b/>
          <w:bCs/>
        </w:rPr>
        <w:t xml:space="preserve">hồ sơ Khách hàng nào có Tài khoản Portal trùng với người đang đăng nhập</w:t>
      </w:r>
      <w:r>
        <w:t xml:space="preserve"> thì đó là khách của phiên làm việc này.</w:t>
      </w:r>
    </w:p>
    <w:p>
      <w:pPr>
        <w:pStyle w:val="BodyText"/>
      </w:pPr>
      <w:r>
        <w:t xml:space="preserve">Hệ thống </w:t>
      </w:r>
      <w:r>
        <w:rPr>
          <w:b/>
          <w:bCs/>
        </w:rPr>
        <w:t xml:space="preserve">không bao giờ tin</w:t>
      </w:r>
      <w:r>
        <w:t xml:space="preserve"> tham số khách hàng do trình duyệt gửi lên — mọi lệnh gọi từ cổng đều tự xác định khách từ phiên đăng nhập. Ngoài ra có nhiều lớp chặn độc lập: lọc danh sách theo khách trên sáu loại chứng từ bán và bốn bảng chi tiết; chặn đọc từng chứng từ của khách khác; chặn đọc trực tiếp dòng chi tiết; chặn các đường gọi dữ liệu thô; và chặn tài khoản Portal khỏi toàn bộ chức năng nội bộ (chỉ số, báo cáo tài chính, phê duyệt, truy xuất, kho, xuất dữ liệu hàng loạt).</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Khách hàng KHÔNG thể</w:t>
            </w:r>
          </w:p>
        </w:tc>
        <w:tc>
          <w:tcPr>
            <w:shd w:val="clear" w:color="auto" w:fill="0F4761"/>
          </w:tcPr>
          <w:p>
            <w:pPr>
              <w:pStyle w:val="Compact"/>
              <w:spacing w:after="36"/>
            </w:pPr>
            <w:r>
              <w:rPr>
                <w:b/>
                <w:bCs/>
                <w:color w:val="FFFFFF"/>
              </w:rPr>
              <w:t xml:space="preserve">Vì sao</w:t>
            </w:r>
          </w:p>
        </w:tc>
      </w:tr>
      <w:tr>
        <w:tc>
          <w:tcPr/>
          <w:p>
            <w:pPr>
              <w:pStyle w:val="Compact"/>
              <w:spacing w:after="36"/>
            </w:pPr>
            <w:r>
              <w:t xml:space="preserve">Xem đơn hàng, hóa đơn, công nợ của khách khác</w:t>
            </w:r>
          </w:p>
        </w:tc>
        <w:tc>
          <w:tcPr/>
          <w:p>
            <w:pPr>
              <w:pStyle w:val="Compact"/>
              <w:spacing w:after="36"/>
            </w:pPr>
            <w:r>
              <w:t xml:space="preserve">Mọi truy vấn tự lọc theo khách của phiên đăng nhập</w:t>
            </w:r>
          </w:p>
        </w:tc>
      </w:tr>
      <w:tr>
        <w:tc>
          <w:tcPr/>
          <w:p>
            <w:pPr>
              <w:pStyle w:val="Compact"/>
              <w:spacing w:after="36"/>
            </w:pPr>
            <w:r>
              <w:t xml:space="preserve">Tự duyệt đơn hàng của chính mình</w:t>
            </w:r>
          </w:p>
        </w:tc>
        <w:tc>
          <w:tcPr/>
          <w:p>
            <w:pPr>
              <w:pStyle w:val="Compact"/>
              <w:spacing w:after="36"/>
            </w:pPr>
            <w:r>
              <w:t xml:space="preserve">Chức năng duyệt bị chặn với vai trò Portal</w:t>
            </w:r>
          </w:p>
        </w:tc>
      </w:tr>
      <w:tr>
        <w:tc>
          <w:tcPr/>
          <w:p>
            <w:pPr>
              <w:pStyle w:val="Compact"/>
              <w:spacing w:after="36"/>
            </w:pPr>
            <w:r>
              <w:t xml:space="preserve">Sửa giá, sửa số lượng sau khi đặt</w:t>
            </w:r>
          </w:p>
        </w:tc>
        <w:tc>
          <w:tcPr/>
          <w:p>
            <w:pPr>
              <w:pStyle w:val="Compact"/>
              <w:spacing w:after="36"/>
            </w:pPr>
            <w:r>
              <w:t xml:space="preserve">Vai trò Portal không có quyền ghi lên chứng từ</w:t>
            </w:r>
          </w:p>
        </w:tc>
      </w:tr>
      <w:tr>
        <w:tc>
          <w:tcPr/>
          <w:p>
            <w:pPr>
              <w:pStyle w:val="Compact"/>
              <w:spacing w:after="36"/>
            </w:pPr>
            <w:r>
              <w:t xml:space="preserve">Xuất dữ liệu hàng loạt</w:t>
            </w:r>
          </w:p>
        </w:tc>
        <w:tc>
          <w:tcPr/>
          <w:p>
            <w:pPr>
              <w:pStyle w:val="Compact"/>
              <w:spacing w:after="36"/>
            </w:pPr>
            <w:r>
              <w:t xml:space="preserve">Các chức năng xuất dữ liệu chặn vai trò Portal</w:t>
            </w:r>
          </w:p>
        </w:tc>
      </w:tr>
      <w:tr>
        <w:tc>
          <w:tcPr/>
          <w:p>
            <w:pPr>
              <w:pStyle w:val="Compact"/>
              <w:spacing w:after="36"/>
            </w:pPr>
            <w:r>
              <w:t xml:space="preserve">Vào giao diện nội bộ (Desk)</w:t>
            </w:r>
          </w:p>
        </w:tc>
        <w:tc>
          <w:tcPr/>
          <w:p>
            <w:pPr>
              <w:pStyle w:val="Compact"/>
              <w:spacing w:after="36"/>
            </w:pPr>
            <w:r>
              <w:t xml:space="preserve">Vai trò Portal không có quyền truy cập Desk</w:t>
            </w:r>
          </w:p>
        </w:tc>
      </w:tr>
    </w:tbl>
    <w:p>
      <w:pPr>
        <w:pStyle w:val="BlockText"/>
        <w:pBdr>
          <w:top w:val="single" w:sz="4" w:space="6" w:color="C0392B"/>
          <w:left w:val="single" w:sz="30" w:space="6" w:color="C0392B"/>
          <w:bottom w:val="single" w:sz="4" w:space="6" w:color="C0392B"/>
          <w:right w:val="single" w:sz="4" w:space="6" w:color="C0392B"/>
        </w:pBdr>
        <w:shd w:val="clear" w:color="auto" w:fill="FDEDEC"/>
        <w:spacing w:before="120" w:after="120"/>
        <w:ind w:left="200" w:right="80"/>
      </w:pPr>
      <w:r>
        <w:rPr>
          <w:b/>
          <w:bCs/>
          <w:color w:val="C0392B"/>
        </w:rPr>
        <w:t xml:space="preserve">Lưu ý:</w:t>
      </w:r>
      <w:r>
        <w:t xml:space="preserve"> Khi khách nghỉ hợp tác hoặc người liên hệ bên khách nghỉ việc, hãy </w:t>
      </w:r>
      <w:r>
        <w:rPr>
          <w:b/>
          <w:bCs/>
        </w:rPr>
        <w:t xml:space="preserve">tắt tài khoản</w:t>
      </w:r>
      <w:r>
        <w:t xml:space="preserve"> đó ngay (mục 2.1). Chỉ gỡ vai trò mà quên tắt tài khoản là chưa đủ an toàn.</w:t>
      </w:r>
    </w:p>
    <w:p>
      <w:pPr>
        <w:pStyle w:val="Heading3"/>
      </w:pPr>
      <w:r>
        <w:rPr>
          <w:rStyle w:val="SectionNumber"/>
        </w:rPr>
        <w:t xml:space="preserve">3.12.5</w:t>
      </w:r>
      <w:r>
        <w:tab/>
        <w:t xml:space="preserve">Kết quả &amp; truy vết</w:t>
      </w:r>
    </w:p>
    <w:p>
      <w:pPr>
        <w:pStyle w:val="Compact"/>
        <w:numPr>
          <w:ilvl w:val="0"/>
          <w:numId w:val="1"/>
        </w:numPr>
      </w:pPr>
      <w:r>
        <w:t xml:space="preserve">Đơn khách đặt qua cổng tạo </w:t>
      </w:r>
      <w:r>
        <w:rPr>
          <w:b/>
          <w:bCs/>
        </w:rPr>
        <w:t xml:space="preserve">Đơn hàng bán (SC-SO-…)</w:t>
      </w:r>
      <w:r>
        <w:t xml:space="preserve"> giống hệt đơn nhân viên nhập tay — cùng một luồng duyệt, cùng một quy tắc.</w:t>
      </w:r>
    </w:p>
    <w:p>
      <w:pPr>
        <w:pStyle w:val="Compact"/>
        <w:numPr>
          <w:ilvl w:val="0"/>
          <w:numId w:val="1"/>
        </w:numPr>
      </w:pPr>
      <w:r>
        <w:t xml:space="preserve">Khách tự nghiệm thu tạo </w:t>
      </w:r>
      <w:r>
        <w:rPr>
          <w:b/>
          <w:bCs/>
        </w:rPr>
        <w:t xml:space="preserve">Biên bản nghiệm thu (SC-AR-…)</w:t>
      </w:r>
      <w:r>
        <w:t xml:space="preserve"> đã nộp, ghi rõ người xác nhận.</w:t>
      </w:r>
    </w:p>
    <w:p>
      <w:pPr>
        <w:pStyle w:val="Compact"/>
        <w:numPr>
          <w:ilvl w:val="0"/>
          <w:numId w:val="1"/>
        </w:numPr>
      </w:pPr>
      <w:r>
        <w:t xml:space="preserve">Khách vãng lai đăng ký tạo tài khoản website và hồ sơ </w:t>
      </w:r>
      <w:r>
        <w:rPr>
          <w:b/>
          <w:bCs/>
        </w:rPr>
        <w:t xml:space="preserve">Khách hàng</w:t>
      </w:r>
      <w:r>
        <w:t xml:space="preserve"> mới.</w:t>
      </w:r>
    </w:p>
    <w:p>
      <w:pPr>
        <w:pStyle w:val="Compact"/>
        <w:numPr>
          <w:ilvl w:val="0"/>
          <w:numId w:val="1"/>
        </w:numPr>
      </w:pPr>
      <w:r>
        <w:t xml:space="preserve">Mọi thao tác trên cổng đều ghi vào lịch sử bản ghi theo tài khoản đăng nhập, phục vụ đối chiếu khi có tranh chấp.</w:t>
      </w:r>
    </w:p>
    <w:p>
      <w:pPr>
        <w:pStyle w:val="Heading3"/>
      </w:pPr>
      <w:r>
        <w:rPr>
          <w:rStyle w:val="SectionNumber"/>
        </w:rPr>
        <w:t xml:space="preserve">3.12.6</w:t>
      </w:r>
      <w:r>
        <w:tab/>
        <w:t xml:space="preserve">Lỗi thường gặp &amp; mẹo</w:t>
      </w:r>
    </w:p>
    <w:p>
      <w:pPr>
        <w:pStyle w:val="Compact"/>
        <w:numPr>
          <w:ilvl w:val="0"/>
          <w:numId w:val="1"/>
        </w:numPr>
      </w:pPr>
      <w:r>
        <w:rPr>
          <w:b/>
          <w:bCs/>
        </w:rPr>
        <w:t xml:space="preserve">Khách đăng nhập được nhưng không thấy dữ liệu gì:</w:t>
      </w:r>
      <w:r>
        <w:t xml:space="preserve"> hồ sơ Khách hàng chưa điền </w:t>
      </w:r>
      <w:r>
        <w:rPr>
          <w:b/>
          <w:bCs/>
        </w:rPr>
        <w:t xml:space="preserve">Tài khoản Portal</w:t>
      </w:r>
      <w:r>
        <w:t xml:space="preserve">, hoặc điền sai email. Kiểm tra lại trên hồ sơ khách.</w:t>
      </w:r>
    </w:p>
    <w:p>
      <w:pPr>
        <w:pStyle w:val="Compact"/>
        <w:numPr>
          <w:ilvl w:val="0"/>
          <w:numId w:val="1"/>
        </w:numPr>
      </w:pPr>
      <w:r>
        <w:rPr>
          <w:b/>
          <w:bCs/>
        </w:rPr>
        <w:t xml:space="preserve">Khách báo không đặt được hàng:</w:t>
      </w:r>
      <w:r>
        <w:t xml:space="preserve"> kiểm tra theo thứ tự — hợp đồng khung còn hiệu lực không, SL còn lại của vật tư đó, hạn mức tín dụng và dư nợ, cuối cùng là tồn kho khả dụng.</w:t>
      </w:r>
    </w:p>
    <w:p>
      <w:pPr>
        <w:pStyle w:val="Compact"/>
        <w:numPr>
          <w:ilvl w:val="0"/>
          <w:numId w:val="1"/>
        </w:numPr>
      </w:pPr>
      <w:r>
        <w:rPr>
          <w:b/>
          <w:bCs/>
        </w:rPr>
        <w:t xml:space="preserve">Khách không thấy nút nghiệm thu:</w:t>
      </w:r>
      <w:r>
        <w:t xml:space="preserve"> phiếu giao hàng chưa được thủ kho nộp; phải soạn hàng và quét xác nhận đủ trước.</w:t>
      </w:r>
    </w:p>
    <w:p>
      <w:pPr>
        <w:pStyle w:val="Compact"/>
        <w:numPr>
          <w:ilvl w:val="0"/>
          <w:numId w:val="1"/>
        </w:numPr>
      </w:pPr>
      <w:r>
        <w:rPr>
          <w:b/>
          <w:bCs/>
        </w:rPr>
        <w:t xml:space="preserve">Một tài khoản đã gắn khách khác:</w:t>
      </w:r>
      <w:r>
        <w:t xml:space="preserve"> mỗi tài khoản Portal chỉ gắn một khách; tạo tài khoản riêng cho khách mới.</w:t>
      </w:r>
    </w:p>
    <w:p>
      <w:pPr>
        <w:pStyle w:val="Compact"/>
        <w:numPr>
          <w:ilvl w:val="0"/>
          <w:numId w:val="1"/>
        </w:numPr>
      </w:pPr>
      <w:r>
        <w:rPr>
          <w:b/>
          <w:bCs/>
        </w:rPr>
        <w:t xml:space="preserve">Mẹo —</w:t>
      </w:r>
      <w:r>
        <w:t xml:space="preserve"> hướng dẫn khách lưu `/portal` ra màn hình chính điện thoại để dùng như một ứng dụng.</w:t>
      </w:r>
    </w:p>
    <w:p>
      <w:pPr>
        <w:pStyle w:val="Compact"/>
        <w:numPr>
          <w:ilvl w:val="0"/>
          <w:numId w:val="1"/>
        </w:numPr>
      </w:pPr>
      <w:r>
        <w:rPr>
          <w:b/>
          <w:bCs/>
        </w:rPr>
        <w:t xml:space="preserve">Mẹo —</w:t>
      </w:r>
      <w:r>
        <w:t xml:space="preserve"> khi khách hỏi "đơn của tôi đến đâu rồi", hãy chỉ họ vào thanh bốn cột mốc thay vì tra hộ — vừa nhanh cho khách vừa giảm việc cho nhân viên.</w:t>
      </w:r>
    </w:p>
    <w:p>
      <w:pPr>
        <w:pStyle w:val="Heading3"/>
      </w:pPr>
      <w:r>
        <w:rPr>
          <w:rStyle w:val="SectionNumber"/>
        </w:rPr>
        <w:t xml:space="preserve">3.12.7</w:t>
      </w:r>
      <w:r>
        <w:tab/>
        <w:t xml:space="preserve">Liên quan</w:t>
      </w:r>
    </w:p>
    <w:p>
      <w:pPr>
        <w:pStyle w:val="Compact"/>
        <w:numPr>
          <w:ilvl w:val="0"/>
          <w:numId w:val="1"/>
        </w:numPr>
      </w:pPr>
      <w:r>
        <w:t xml:space="preserve">Xem 3.7 — M7 Bán hàng &amp; Bàn giao (toàn bộ chuỗi chứng từ phía sau mỗi đơn khách đặt).</w:t>
      </w:r>
    </w:p>
    <w:p>
      <w:pPr>
        <w:pStyle w:val="Compact"/>
        <w:numPr>
          <w:ilvl w:val="0"/>
          <w:numId w:val="1"/>
        </w:numPr>
      </w:pPr>
      <w:r>
        <w:t xml:space="preserve">Xem 2.1 — Quản lý người dùng &amp; phân quyền (tạo, tắt tài khoản Portal).</w:t>
      </w:r>
    </w:p>
    <w:p>
      <w:pPr>
        <w:pStyle w:val="Compact"/>
        <w:numPr>
          <w:ilvl w:val="0"/>
          <w:numId w:val="1"/>
        </w:numPr>
      </w:pPr>
      <w:r>
        <w:t xml:space="preserve">Xem 3.8 — M8 Kế toán (công nợ phải thu mà khách nhìn thấy trên cổng).</w:t>
      </w:r>
    </w:p>
    <w:p>
      <w:pPr>
        <w:pStyle w:val="Heading1"/>
      </w:pPr>
      <w:r>
        <w:rPr>
          <w:rStyle w:val="SectionNumber"/>
        </w:rPr>
        <w:t xml:space="preserve">4</w:t>
      </w:r>
      <w:r>
        <w:tab/>
        <w:t xml:space="preserve">Tra cứu nhanh</w:t>
      </w:r>
    </w:p>
    <w:p>
      <w:pPr>
        <w:pStyle w:val="Heading2"/>
      </w:pPr>
      <w:r>
        <w:rPr>
          <w:rStyle w:val="SectionNumber"/>
        </w:rPr>
        <w:t xml:space="preserve">4.1</w:t>
      </w:r>
      <w:r>
        <w:tab/>
        <w:t xml:space="preserve">Tôi muốn làm X — tra cứu nhanh</w:t>
      </w:r>
    </w:p>
    <w:p>
      <w:pPr>
        <w:pStyle w:val="FirstParagraph"/>
      </w:pPr>
      <w:r>
        <w:t xml:space="preserve">Bảng dưới đây giúp bạn đi thẳng tới tác vụ cần làm. Cột "Mục" trỏ tới phần hướng dẫn chi tiết.</w:t>
      </w:r>
    </w:p>
    <w:p>
      <w:pPr>
        <w:pStyle w:val="Heading3"/>
      </w:pPr>
      <w:r>
        <w:rPr>
          <w:rStyle w:val="SectionNumber"/>
        </w:rPr>
        <w:t xml:space="preserve">4.1.1</w:t>
      </w:r>
      <w:r>
        <w:tab/>
        <w:t xml:space="preserve">Nhà cung cấp &amp; Hợp đồng</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Thêm/sửa nhà cung cấp</w:t>
            </w:r>
          </w:p>
        </w:tc>
        <w:tc>
          <w:tcPr/>
          <w:p>
            <w:pPr>
              <w:pStyle w:val="Compact"/>
              <w:spacing w:after="36"/>
            </w:pPr>
            <w:r>
              <w:t xml:space="preserve">M1 → thẻ Nhà cung cấp</w:t>
            </w:r>
          </w:p>
        </w:tc>
        <w:tc>
          <w:tcPr/>
          <w:p>
            <w:pPr>
              <w:pStyle w:val="Compact"/>
              <w:spacing w:after="36"/>
            </w:pPr>
            <w:r>
              <w:t xml:space="preserve">3.1</w:t>
            </w:r>
          </w:p>
        </w:tc>
      </w:tr>
      <w:tr>
        <w:tc>
          <w:tcPr/>
          <w:p>
            <w:pPr>
              <w:pStyle w:val="Compact"/>
              <w:spacing w:after="36"/>
            </w:pPr>
            <w:r>
              <w:t xml:space="preserve">Đưa NCC vào danh sách đen</w:t>
            </w:r>
          </w:p>
        </w:tc>
        <w:tc>
          <w:tcPr/>
          <w:p>
            <w:pPr>
              <w:pStyle w:val="Compact"/>
              <w:spacing w:after="36"/>
            </w:pPr>
            <w:r>
              <w:t xml:space="preserve">M1 → mở NCC → bật danh sách đen</w:t>
            </w:r>
          </w:p>
        </w:tc>
        <w:tc>
          <w:tcPr/>
          <w:p>
            <w:pPr>
              <w:pStyle w:val="Compact"/>
              <w:spacing w:after="36"/>
            </w:pPr>
            <w:r>
              <w:t xml:space="preserve">3.1</w:t>
            </w:r>
          </w:p>
        </w:tc>
      </w:tr>
      <w:tr>
        <w:tc>
          <w:tcPr/>
          <w:p>
            <w:pPr>
              <w:pStyle w:val="Compact"/>
              <w:spacing w:after="36"/>
            </w:pPr>
            <w:r>
              <w:t xml:space="preserve">Tạo hợp đồng khung</w:t>
            </w:r>
          </w:p>
        </w:tc>
        <w:tc>
          <w:tcPr/>
          <w:p>
            <w:pPr>
              <w:pStyle w:val="Compact"/>
              <w:spacing w:after="36"/>
            </w:pPr>
            <w:r>
              <w:t xml:space="preserve">M1 → thẻ Hợp đồng khung → Tạo mới</w:t>
            </w:r>
          </w:p>
        </w:tc>
        <w:tc>
          <w:tcPr/>
          <w:p>
            <w:pPr>
              <w:pStyle w:val="Compact"/>
              <w:spacing w:after="36"/>
            </w:pPr>
            <w:r>
              <w:t xml:space="preserve">3.1</w:t>
            </w:r>
          </w:p>
        </w:tc>
      </w:tr>
      <w:tr>
        <w:tc>
          <w:tcPr/>
          <w:p>
            <w:pPr>
              <w:pStyle w:val="Compact"/>
              <w:spacing w:after="36"/>
            </w:pPr>
            <w:r>
              <w:t xml:space="preserve">Theo dõi giá trị còn lại của hợp đồng</w:t>
            </w:r>
          </w:p>
        </w:tc>
        <w:tc>
          <w:tcPr/>
          <w:p>
            <w:pPr>
              <w:pStyle w:val="Compact"/>
              <w:spacing w:after="36"/>
            </w:pPr>
            <w:r>
              <w:t xml:space="preserve">M1 → mở hợp đồng</w:t>
            </w:r>
          </w:p>
        </w:tc>
        <w:tc>
          <w:tcPr/>
          <w:p>
            <w:pPr>
              <w:pStyle w:val="Compact"/>
              <w:spacing w:after="36"/>
            </w:pPr>
            <w:r>
              <w:t xml:space="preserve">3.1</w:t>
            </w:r>
          </w:p>
        </w:tc>
      </w:tr>
    </w:tbl>
    <w:p>
      <w:pPr>
        <w:pStyle w:val="Heading3"/>
      </w:pPr>
      <w:r>
        <w:rPr>
          <w:rStyle w:val="SectionNumber"/>
        </w:rPr>
        <w:t xml:space="preserve">4.1.2</w:t>
      </w:r>
      <w:r>
        <w:tab/>
        <w:t xml:space="preserve">Kế hoạch &amp; Mua sắm</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Đặt tồn an toàn / điểm tái đặt</w:t>
            </w:r>
          </w:p>
        </w:tc>
        <w:tc>
          <w:tcPr/>
          <w:p>
            <w:pPr>
              <w:pStyle w:val="Compact"/>
              <w:spacing w:after="36"/>
            </w:pPr>
            <w:r>
              <w:t xml:space="preserve">M0 → Vật tư (hoặc M2)</w:t>
            </w:r>
          </w:p>
        </w:tc>
        <w:tc>
          <w:tcPr/>
          <w:p>
            <w:pPr>
              <w:pStyle w:val="Compact"/>
              <w:spacing w:after="36"/>
            </w:pPr>
            <w:r>
              <w:t xml:space="preserve">3.2</w:t>
            </w:r>
          </w:p>
        </w:tc>
      </w:tr>
      <w:tr>
        <w:tc>
          <w:tcPr/>
          <w:p>
            <w:pPr>
              <w:pStyle w:val="Compact"/>
              <w:spacing w:after="36"/>
            </w:pPr>
            <w:r>
              <w:t xml:space="preserve">Lập kế hoạch mua theo kỳ</w:t>
            </w:r>
          </w:p>
        </w:tc>
        <w:tc>
          <w:tcPr/>
          <w:p>
            <w:pPr>
              <w:pStyle w:val="Compact"/>
              <w:spacing w:after="36"/>
            </w:pPr>
            <w:r>
              <w:t xml:space="preserve">M2 → Kế hoạch mua sắm</w:t>
            </w:r>
          </w:p>
        </w:tc>
        <w:tc>
          <w:tcPr/>
          <w:p>
            <w:pPr>
              <w:pStyle w:val="Compact"/>
              <w:spacing w:after="36"/>
            </w:pPr>
            <w:r>
              <w:t xml:space="preserve">3.2</w:t>
            </w:r>
          </w:p>
        </w:tc>
      </w:tr>
      <w:tr>
        <w:tc>
          <w:tcPr/>
          <w:p>
            <w:pPr>
              <w:pStyle w:val="Compact"/>
              <w:spacing w:after="36"/>
            </w:pPr>
            <w:r>
              <w:t xml:space="preserve">Tạo yêu cầu mua (MR)</w:t>
            </w:r>
          </w:p>
        </w:tc>
        <w:tc>
          <w:tcPr/>
          <w:p>
            <w:pPr>
              <w:pStyle w:val="Compact"/>
              <w:spacing w:after="36"/>
            </w:pPr>
            <w:r>
              <w:t xml:space="preserve">M2 → Yêu cầu mua → Tạo mới</w:t>
            </w:r>
          </w:p>
        </w:tc>
        <w:tc>
          <w:tcPr/>
          <w:p>
            <w:pPr>
              <w:pStyle w:val="Compact"/>
              <w:spacing w:after="36"/>
            </w:pPr>
            <w:r>
              <w:t xml:space="preserve">3.2</w:t>
            </w:r>
          </w:p>
        </w:tc>
      </w:tr>
      <w:tr>
        <w:tc>
          <w:tcPr/>
          <w:p>
            <w:pPr>
              <w:pStyle w:val="Compact"/>
              <w:spacing w:after="36"/>
            </w:pPr>
            <w:r>
              <w:t xml:space="preserve">Tạo &amp; trình duyệt đơn hàng (PO)</w:t>
            </w:r>
          </w:p>
        </w:tc>
        <w:tc>
          <w:tcPr/>
          <w:p>
            <w:pPr>
              <w:pStyle w:val="Compact"/>
              <w:spacing w:after="36"/>
            </w:pPr>
            <w:r>
              <w:t xml:space="preserve">M2 → Đơn đặt hàng → Tạo mới</w:t>
            </w:r>
          </w:p>
        </w:tc>
        <w:tc>
          <w:tcPr/>
          <w:p>
            <w:pPr>
              <w:pStyle w:val="Compact"/>
              <w:spacing w:after="36"/>
            </w:pPr>
            <w:r>
              <w:t xml:space="preserve">3.2</w:t>
            </w:r>
          </w:p>
        </w:tc>
      </w:tr>
    </w:tbl>
    <w:p>
      <w:pPr>
        <w:pStyle w:val="Heading3"/>
      </w:pPr>
      <w:r>
        <w:rPr>
          <w:rStyle w:val="SectionNumber"/>
        </w:rPr>
        <w:t xml:space="preserve">4.1.3</w:t>
      </w:r>
      <w:r>
        <w:tab/>
        <w:t xml:space="preserve">Tiếp nhận &amp; Chất lượng</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Nhập hàng theo đơn</w:t>
            </w:r>
          </w:p>
        </w:tc>
        <w:tc>
          <w:tcPr/>
          <w:p>
            <w:pPr>
              <w:pStyle w:val="Compact"/>
              <w:spacing w:after="36"/>
            </w:pPr>
            <w:r>
              <w:t xml:space="preserve">M3 → Phiếu nhập → Tạo mới</w:t>
            </w:r>
          </w:p>
        </w:tc>
        <w:tc>
          <w:tcPr/>
          <w:p>
            <w:pPr>
              <w:pStyle w:val="Compact"/>
              <w:spacing w:after="36"/>
            </w:pPr>
            <w:r>
              <w:t xml:space="preserve">3.3</w:t>
            </w:r>
          </w:p>
        </w:tc>
      </w:tr>
      <w:tr>
        <w:tc>
          <w:tcPr/>
          <w:p>
            <w:pPr>
              <w:pStyle w:val="Compact"/>
              <w:spacing w:after="36"/>
            </w:pPr>
            <w:r>
              <w:t xml:space="preserve">Kiểm tra chất lượng lô hàng</w:t>
            </w:r>
          </w:p>
        </w:tc>
        <w:tc>
          <w:tcPr/>
          <w:p>
            <w:pPr>
              <w:pStyle w:val="Compact"/>
              <w:spacing w:after="36"/>
            </w:pPr>
            <w:r>
              <w:t xml:space="preserve">M3 → Kiểm tra chất lượng</w:t>
            </w:r>
          </w:p>
        </w:tc>
        <w:tc>
          <w:tcPr/>
          <w:p>
            <w:pPr>
              <w:pStyle w:val="Compact"/>
              <w:spacing w:after="36"/>
            </w:pPr>
            <w:r>
              <w:t xml:space="preserve">3.3</w:t>
            </w:r>
          </w:p>
        </w:tc>
      </w:tr>
      <w:tr>
        <w:tc>
          <w:tcPr/>
          <w:p>
            <w:pPr>
              <w:pStyle w:val="Compact"/>
              <w:spacing w:after="36"/>
            </w:pPr>
            <w:r>
              <w:t xml:space="preserve">Trả hàng nhà cung cấp</w:t>
            </w:r>
          </w:p>
        </w:tc>
        <w:tc>
          <w:tcPr/>
          <w:p>
            <w:pPr>
              <w:pStyle w:val="Compact"/>
              <w:spacing w:after="36"/>
            </w:pPr>
            <w:r>
              <w:t xml:space="preserve">M3 → Phiếu nhập → tạo phiếu trả</w:t>
            </w:r>
          </w:p>
        </w:tc>
        <w:tc>
          <w:tcPr/>
          <w:p>
            <w:pPr>
              <w:pStyle w:val="Compact"/>
              <w:spacing w:after="36"/>
            </w:pPr>
            <w:r>
              <w:t xml:space="preserve">3.3</w:t>
            </w:r>
          </w:p>
        </w:tc>
      </w:tr>
    </w:tbl>
    <w:p>
      <w:pPr>
        <w:pStyle w:val="Heading3"/>
      </w:pPr>
      <w:r>
        <w:rPr>
          <w:rStyle w:val="SectionNumber"/>
        </w:rPr>
        <w:t xml:space="preserve">4.1.4</w:t>
      </w:r>
      <w:r>
        <w:tab/>
        <w:t xml:space="preserve">Kho, Lô &amp; FEFO</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Xem tồn kho thời gian thực</w:t>
            </w:r>
          </w:p>
        </w:tc>
        <w:tc>
          <w:tcPr/>
          <w:p>
            <w:pPr>
              <w:pStyle w:val="Compact"/>
              <w:spacing w:after="36"/>
            </w:pPr>
            <w:r>
              <w:t xml:space="preserve">Sidebar → Tồn kho</w:t>
            </w:r>
          </w:p>
        </w:tc>
        <w:tc>
          <w:tcPr/>
          <w:p>
            <w:pPr>
              <w:pStyle w:val="Compact"/>
              <w:spacing w:after="36"/>
            </w:pPr>
            <w:r>
              <w:t xml:space="preserve">3.4</w:t>
            </w:r>
          </w:p>
        </w:tc>
      </w:tr>
      <w:tr>
        <w:tc>
          <w:tcPr/>
          <w:p>
            <w:pPr>
              <w:pStyle w:val="Compact"/>
              <w:spacing w:after="36"/>
            </w:pPr>
            <w:r>
              <w:t xml:space="preserve">Xếp hàng lên kệ</w:t>
            </w:r>
          </w:p>
        </w:tc>
        <w:tc>
          <w:tcPr/>
          <w:p>
            <w:pPr>
              <w:pStyle w:val="Compact"/>
              <w:spacing w:after="36"/>
            </w:pPr>
            <w:r>
              <w:t xml:space="preserve">Sidebar → Xếp hàng lên kệ</w:t>
            </w:r>
          </w:p>
        </w:tc>
        <w:tc>
          <w:tcPr/>
          <w:p>
            <w:pPr>
              <w:pStyle w:val="Compact"/>
              <w:spacing w:after="36"/>
            </w:pPr>
            <w:r>
              <w:t xml:space="preserve">3.4</w:t>
            </w:r>
          </w:p>
        </w:tc>
      </w:tr>
      <w:tr>
        <w:tc>
          <w:tcPr/>
          <w:p>
            <w:pPr>
              <w:pStyle w:val="Compact"/>
              <w:spacing w:after="36"/>
            </w:pPr>
            <w:r>
              <w:t xml:space="preserve">Xem bản đồ kho</w:t>
            </w:r>
          </w:p>
        </w:tc>
        <w:tc>
          <w:tcPr/>
          <w:p>
            <w:pPr>
              <w:pStyle w:val="Compact"/>
              <w:spacing w:after="36"/>
            </w:pPr>
            <w:r>
              <w:t xml:space="preserve">Sidebar → Bản đồ kho</w:t>
            </w:r>
          </w:p>
        </w:tc>
        <w:tc>
          <w:tcPr/>
          <w:p>
            <w:pPr>
              <w:pStyle w:val="Compact"/>
              <w:spacing w:after="36"/>
            </w:pPr>
            <w:r>
              <w:t xml:space="preserve">3.4</w:t>
            </w:r>
          </w:p>
        </w:tc>
      </w:tr>
      <w:tr>
        <w:tc>
          <w:tcPr/>
          <w:p>
            <w:pPr>
              <w:pStyle w:val="Compact"/>
              <w:spacing w:after="36"/>
            </w:pPr>
            <w:r>
              <w:t xml:space="preserve">Xem lô &amp; hạn dùng</w:t>
            </w:r>
          </w:p>
        </w:tc>
        <w:tc>
          <w:tcPr/>
          <w:p>
            <w:pPr>
              <w:pStyle w:val="Compact"/>
              <w:spacing w:after="36"/>
            </w:pPr>
            <w:r>
              <w:t xml:space="preserve">M5 → Lô vật tư</w:t>
            </w:r>
          </w:p>
        </w:tc>
        <w:tc>
          <w:tcPr/>
          <w:p>
            <w:pPr>
              <w:pStyle w:val="Compact"/>
              <w:spacing w:after="36"/>
            </w:pPr>
            <w:r>
              <w:t xml:space="preserve">3.5</w:t>
            </w:r>
          </w:p>
        </w:tc>
      </w:tr>
      <w:tr>
        <w:tc>
          <w:tcPr/>
          <w:p>
            <w:pPr>
              <w:pStyle w:val="Compact"/>
              <w:spacing w:after="36"/>
            </w:pPr>
            <w:r>
              <w:t xml:space="preserve">Xem vật tư sắp hết hạn</w:t>
            </w:r>
          </w:p>
        </w:tc>
        <w:tc>
          <w:tcPr/>
          <w:p>
            <w:pPr>
              <w:pStyle w:val="Compact"/>
              <w:spacing w:after="36"/>
            </w:pPr>
            <w:r>
              <w:t xml:space="preserve">Sidebar → Cảnh báo</w:t>
            </w:r>
          </w:p>
        </w:tc>
        <w:tc>
          <w:tcPr/>
          <w:p>
            <w:pPr>
              <w:pStyle w:val="Compact"/>
              <w:spacing w:after="36"/>
            </w:pPr>
            <w:r>
              <w:t xml:space="preserve">3.5, 3.11</w:t>
            </w:r>
          </w:p>
        </w:tc>
      </w:tr>
    </w:tbl>
    <w:p>
      <w:pPr>
        <w:pStyle w:val="Heading3"/>
      </w:pPr>
      <w:r>
        <w:rPr>
          <w:rStyle w:val="SectionNumber"/>
        </w:rPr>
        <w:t xml:space="preserve">4.1.5</w:t>
      </w:r>
      <w:r>
        <w:tab/>
        <w:t xml:space="preserve">Chuyển kho &amp; Bán hàng</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Chuyển kho nội bộ</w:t>
            </w:r>
          </w:p>
        </w:tc>
        <w:tc>
          <w:tcPr/>
          <w:p>
            <w:pPr>
              <w:pStyle w:val="Compact"/>
              <w:spacing w:after="36"/>
            </w:pPr>
            <w:r>
              <w:t xml:space="preserve">M6 → Yêu cầu chuyển kho</w:t>
            </w:r>
          </w:p>
        </w:tc>
        <w:tc>
          <w:tcPr/>
          <w:p>
            <w:pPr>
              <w:pStyle w:val="Compact"/>
              <w:spacing w:after="36"/>
            </w:pPr>
            <w:r>
              <w:t xml:space="preserve">3.6</w:t>
            </w:r>
          </w:p>
        </w:tc>
      </w:tr>
      <w:tr>
        <w:tc>
          <w:tcPr/>
          <w:p>
            <w:pPr>
              <w:pStyle w:val="Compact"/>
              <w:spacing w:after="36"/>
            </w:pPr>
            <w:r>
              <w:t xml:space="preserve">Tạo đơn hàng cho khách</w:t>
            </w:r>
          </w:p>
        </w:tc>
        <w:tc>
          <w:tcPr/>
          <w:p>
            <w:pPr>
              <w:pStyle w:val="Compact"/>
              <w:spacing w:after="36"/>
            </w:pPr>
            <w:r>
              <w:t xml:space="preserve">M7 → Đơn hàng bán</w:t>
            </w:r>
          </w:p>
        </w:tc>
        <w:tc>
          <w:tcPr/>
          <w:p>
            <w:pPr>
              <w:pStyle w:val="Compact"/>
              <w:spacing w:after="36"/>
            </w:pPr>
            <w:r>
              <w:t xml:space="preserve">3.7</w:t>
            </w:r>
          </w:p>
        </w:tc>
      </w:tr>
      <w:tr>
        <w:tc>
          <w:tcPr/>
          <w:p>
            <w:pPr>
              <w:pStyle w:val="Compact"/>
              <w:spacing w:after="36"/>
            </w:pPr>
            <w:r>
              <w:t xml:space="preserve">Soạn hàng &amp; quét xác nhận trước khi giao</w:t>
            </w:r>
          </w:p>
        </w:tc>
        <w:tc>
          <w:tcPr/>
          <w:p>
            <w:pPr>
              <w:pStyle w:val="Compact"/>
              <w:spacing w:after="36"/>
            </w:pPr>
            <w:r>
              <w:t xml:space="preserve">Đơn đã duyệt → Tạo phiếu giao (soạn hàng)</w:t>
            </w:r>
          </w:p>
        </w:tc>
        <w:tc>
          <w:tcPr/>
          <w:p>
            <w:pPr>
              <w:pStyle w:val="Compact"/>
              <w:spacing w:after="36"/>
            </w:pPr>
            <w:r>
              <w:t xml:space="preserve">3.7</w:t>
            </w:r>
          </w:p>
        </w:tc>
      </w:tr>
      <w:tr>
        <w:tc>
          <w:tcPr/>
          <w:p>
            <w:pPr>
              <w:pStyle w:val="Compact"/>
              <w:spacing w:after="36"/>
            </w:pPr>
            <w:r>
              <w:t xml:space="preserve">Xuất hóa đơn bán &amp; thu tiền</w:t>
            </w:r>
          </w:p>
        </w:tc>
        <w:tc>
          <w:tcPr/>
          <w:p>
            <w:pPr>
              <w:pStyle w:val="Compact"/>
              <w:spacing w:after="36"/>
            </w:pPr>
            <w:r>
              <w:t xml:space="preserve">Phiếu giao đã nghiệm thu → Hóa đơn bán</w:t>
            </w:r>
          </w:p>
        </w:tc>
        <w:tc>
          <w:tcPr/>
          <w:p>
            <w:pPr>
              <w:pStyle w:val="Compact"/>
              <w:spacing w:after="36"/>
            </w:pPr>
            <w:r>
              <w:t xml:space="preserve">3.7</w:t>
            </w:r>
          </w:p>
        </w:tc>
      </w:tr>
      <w:tr>
        <w:tc>
          <w:tcPr/>
          <w:p>
            <w:pPr>
              <w:pStyle w:val="Compact"/>
              <w:spacing w:after="36"/>
            </w:pPr>
            <w:r>
              <w:t xml:space="preserve">Cấp tài khoản để khách tự đặt hàng</w:t>
            </w:r>
          </w:p>
        </w:tc>
        <w:tc>
          <w:tcPr/>
          <w:p>
            <w:pPr>
              <w:pStyle w:val="Compact"/>
              <w:spacing w:after="36"/>
            </w:pPr>
            <w:r>
              <w:t xml:space="preserve">Hồ sơ Khách hàng → Tài khoản Portal</w:t>
            </w:r>
          </w:p>
        </w:tc>
        <w:tc>
          <w:tcPr/>
          <w:p>
            <w:pPr>
              <w:pStyle w:val="Compact"/>
              <w:spacing w:after="36"/>
            </w:pPr>
            <w:r>
              <w:t xml:space="preserve">3.12</w:t>
            </w:r>
          </w:p>
        </w:tc>
      </w:tr>
    </w:tbl>
    <w:p>
      <w:pPr>
        <w:pStyle w:val="Heading3"/>
      </w:pPr>
      <w:r>
        <w:rPr>
          <w:rStyle w:val="SectionNumber"/>
        </w:rPr>
        <w:t xml:space="preserve">4.1.6</w:t>
      </w:r>
      <w:r>
        <w:tab/>
        <w:t xml:space="preserve">Tài chính, Kiểm kê, Truy xuất</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000"/>
        <w:gridCol w:w="3000"/>
        <w:gridCol w:w="3000"/>
      </w:tblGrid>
      <w:tr>
        <w:trPr>
          <w:tblHeader/>
        </w:trPr>
        <w:tc>
          <w:tcPr>
            <w:shd w:val="clear" w:color="auto" w:fill="0F4761"/>
          </w:tcPr>
          <w:p>
            <w:pPr>
              <w:pStyle w:val="Compact"/>
              <w:spacing w:after="36"/>
            </w:pPr>
            <w:r>
              <w:rPr>
                <w:b/>
                <w:bCs/>
                <w:color w:val="FFFFFF"/>
              </w:rPr>
              <w:t xml:space="preserve">Tôi muốn…</w:t>
            </w:r>
          </w:p>
        </w:tc>
        <w:tc>
          <w:tcPr>
            <w:shd w:val="clear" w:color="auto" w:fill="0F4761"/>
          </w:tcPr>
          <w:p>
            <w:pPr>
              <w:pStyle w:val="Compact"/>
              <w:spacing w:after="36"/>
            </w:pPr>
            <w:r>
              <w:rPr>
                <w:b/>
                <w:bCs/>
                <w:color w:val="FFFFFF"/>
              </w:rPr>
              <w:t xml:space="preserve">Vào đâu</w:t>
            </w:r>
          </w:p>
        </w:tc>
        <w:tc>
          <w:tcPr>
            <w:shd w:val="clear" w:color="auto" w:fill="0F4761"/>
          </w:tcPr>
          <w:p>
            <w:pPr>
              <w:pStyle w:val="Compact"/>
              <w:spacing w:after="36"/>
            </w:pPr>
            <w:r>
              <w:rPr>
                <w:b/>
                <w:bCs/>
                <w:color w:val="FFFFFF"/>
              </w:rPr>
              <w:t xml:space="preserve">Mục</w:t>
            </w:r>
          </w:p>
        </w:tc>
      </w:tr>
      <w:tr>
        <w:tc>
          <w:tcPr/>
          <w:p>
            <w:pPr>
              <w:pStyle w:val="Compact"/>
              <w:spacing w:after="36"/>
            </w:pPr>
            <w:r>
              <w:t xml:space="preserve">Nhập hóa đơn &amp; đối chiếu 3 bên</w:t>
            </w:r>
          </w:p>
        </w:tc>
        <w:tc>
          <w:tcPr/>
          <w:p>
            <w:pPr>
              <w:pStyle w:val="Compact"/>
              <w:spacing w:after="36"/>
            </w:pPr>
            <w:r>
              <w:t xml:space="preserve">M8 → Hóa đơn mua</w:t>
            </w:r>
          </w:p>
        </w:tc>
        <w:tc>
          <w:tcPr/>
          <w:p>
            <w:pPr>
              <w:pStyle w:val="Compact"/>
              <w:spacing w:after="36"/>
            </w:pPr>
            <w:r>
              <w:t xml:space="preserve">3.8</w:t>
            </w:r>
          </w:p>
        </w:tc>
      </w:tr>
      <w:tr>
        <w:tc>
          <w:tcPr/>
          <w:p>
            <w:pPr>
              <w:pStyle w:val="Compact"/>
              <w:spacing w:after="36"/>
            </w:pPr>
            <w:r>
              <w:t xml:space="preserve">Tạo phiếu thanh toán</w:t>
            </w:r>
          </w:p>
        </w:tc>
        <w:tc>
          <w:tcPr/>
          <w:p>
            <w:pPr>
              <w:pStyle w:val="Compact"/>
              <w:spacing w:after="36"/>
            </w:pPr>
            <w:r>
              <w:t xml:space="preserve">M8 → Phiếu thanh toán</w:t>
            </w:r>
          </w:p>
        </w:tc>
        <w:tc>
          <w:tcPr/>
          <w:p>
            <w:pPr>
              <w:pStyle w:val="Compact"/>
              <w:spacing w:after="36"/>
            </w:pPr>
            <w:r>
              <w:t xml:space="preserve">3.8</w:t>
            </w:r>
          </w:p>
        </w:tc>
      </w:tr>
      <w:tr>
        <w:tc>
          <w:tcPr/>
          <w:p>
            <w:pPr>
              <w:pStyle w:val="Compact"/>
              <w:spacing w:after="36"/>
            </w:pPr>
            <w:r>
              <w:t xml:space="preserve">Xem báo cáo tài chính</w:t>
            </w:r>
          </w:p>
        </w:tc>
        <w:tc>
          <w:tcPr/>
          <w:p>
            <w:pPr>
              <w:pStyle w:val="Compact"/>
              <w:spacing w:after="36"/>
            </w:pPr>
            <w:r>
              <w:t xml:space="preserve">Sidebar → Báo cáo tài chính</w:t>
            </w:r>
          </w:p>
        </w:tc>
        <w:tc>
          <w:tcPr/>
          <w:p>
            <w:pPr>
              <w:pStyle w:val="Compact"/>
              <w:spacing w:after="36"/>
            </w:pPr>
            <w:r>
              <w:t xml:space="preserve">3.8</w:t>
            </w:r>
          </w:p>
        </w:tc>
      </w:tr>
      <w:tr>
        <w:tc>
          <w:tcPr/>
          <w:p>
            <w:pPr>
              <w:pStyle w:val="Compact"/>
              <w:spacing w:after="36"/>
            </w:pPr>
            <w:r>
              <w:t xml:space="preserve">Kiểm kê &amp; đối chiếu chênh lệch</w:t>
            </w:r>
          </w:p>
        </w:tc>
        <w:tc>
          <w:tcPr/>
          <w:p>
            <w:pPr>
              <w:pStyle w:val="Compact"/>
              <w:spacing w:after="36"/>
            </w:pPr>
            <w:r>
              <w:t xml:space="preserve">M9 → Phiếu kiểm kê</w:t>
            </w:r>
          </w:p>
        </w:tc>
        <w:tc>
          <w:tcPr/>
          <w:p>
            <w:pPr>
              <w:pStyle w:val="Compact"/>
              <w:spacing w:after="36"/>
            </w:pPr>
            <w:r>
              <w:t xml:space="preserve">3.9</w:t>
            </w:r>
          </w:p>
        </w:tc>
      </w:tr>
      <w:tr>
        <w:tc>
          <w:tcPr/>
          <w:p>
            <w:pPr>
              <w:pStyle w:val="Compact"/>
              <w:spacing w:after="36"/>
            </w:pPr>
            <w:r>
              <w:t xml:space="preserve">Truy xuất nguồn gốc lô</w:t>
            </w:r>
          </w:p>
        </w:tc>
        <w:tc>
          <w:tcPr/>
          <w:p>
            <w:pPr>
              <w:pStyle w:val="Compact"/>
              <w:spacing w:after="36"/>
            </w:pPr>
            <w:r>
              <w:t xml:space="preserve">Sidebar → Truy xuất lô</w:t>
            </w:r>
          </w:p>
        </w:tc>
        <w:tc>
          <w:tcPr/>
          <w:p>
            <w:pPr>
              <w:pStyle w:val="Compact"/>
              <w:spacing w:after="36"/>
            </w:pPr>
            <w:r>
              <w:t xml:space="preserve">3.10</w:t>
            </w:r>
          </w:p>
        </w:tc>
      </w:tr>
      <w:tr>
        <w:tc>
          <w:tcPr/>
          <w:p>
            <w:pPr>
              <w:pStyle w:val="Compact"/>
              <w:spacing w:after="36"/>
            </w:pPr>
            <w:r>
              <w:t xml:space="preserve">Thu hồi sản phẩm</w:t>
            </w:r>
          </w:p>
        </w:tc>
        <w:tc>
          <w:tcPr/>
          <w:p>
            <w:pPr>
              <w:pStyle w:val="Compact"/>
              <w:spacing w:after="36"/>
            </w:pPr>
            <w:r>
              <w:t xml:space="preserve">M10 → Phiếu thu hồi</w:t>
            </w:r>
          </w:p>
        </w:tc>
        <w:tc>
          <w:tcPr/>
          <w:p>
            <w:pPr>
              <w:pStyle w:val="Compact"/>
              <w:spacing w:after="36"/>
            </w:pPr>
            <w:r>
              <w:t xml:space="preserve">3.10</w:t>
            </w:r>
          </w:p>
        </w:tc>
      </w:tr>
    </w:tbl>
    <w:p>
      <w:pPr>
        <w:pStyle w:val="Heading2"/>
      </w:pPr>
      <w:r>
        <w:rPr>
          <w:rStyle w:val="SectionNumber"/>
        </w:rPr>
        <w:t xml:space="preserve">4.2</w:t>
      </w:r>
      <w:r>
        <w:tab/>
        <w:t xml:space="preserve">Câu hỏi thường gặp (FAQ)</w:t>
      </w:r>
    </w:p>
    <w:p>
      <w:pPr>
        <w:pStyle w:val="BodyText"/>
      </w:pPr>
      <w:r>
        <w:rPr>
          <w:b/>
          <w:bCs/>
        </w:rPr>
        <w:t xml:space="preserve">Hỏi: Tại sao tôi không thấy module/nút mà đồng nghiệp thấy?</w:t>
      </w:r>
    </w:p>
    <w:p>
      <w:pPr>
        <w:pStyle w:val="BodyText"/>
      </w:pPr>
      <w:r>
        <w:t xml:space="preserve">Đáp: Giao diện hiển thị theo vai trò. Vai trò của bạn chưa được cấp quyền đó. Liên hệ quản trị viên để bổ sung (xem 1.3.3 và 2.1).</w:t>
      </w:r>
    </w:p>
    <w:p>
      <w:pPr>
        <w:pStyle w:val="BodyText"/>
      </w:pPr>
      <w:r>
        <w:rPr>
          <w:b/>
          <w:bCs/>
        </w:rPr>
        <w:t xml:space="preserve">Hỏi: FEFO là gì và vì sao hệ thống tự chọn lô khi tôi xuất?</w:t>
      </w:r>
    </w:p>
    <w:p>
      <w:pPr>
        <w:pStyle w:val="BodyText"/>
      </w:pPr>
      <w:r>
        <w:t xml:space="preserve">Đáp: FEFO = "lô hết hạn trước, xuất trước". Khi soạn hàng giao khách hoặc chuyển kho, hệ thống tự gợi ý lô có hạn dùng gần nhất để hạn chế hàng hết hạn (xem 3.5).</w:t>
      </w:r>
    </w:p>
    <w:p>
      <w:pPr>
        <w:pStyle w:val="BodyText"/>
      </w:pPr>
      <w:r>
        <w:rPr>
          <w:b/>
          <w:bCs/>
        </w:rPr>
        <w:t xml:space="preserve">Hỏi: Vì sao tôi không xuất được một lô nhất định?</w:t>
      </w:r>
    </w:p>
    <w:p>
      <w:pPr>
        <w:pStyle w:val="BodyText"/>
      </w:pPr>
      <w:r>
        <w:t xml:space="preserve">Đáp: Lô đó có thể đã bị khóa do thu hồi/cách ly, chưa đạt kiểm định, hoặc đã hết hạn. Hệ thống chặn để bảo đảm an toàn (mã SC-E008). Kiểm tra trạng thái lô trong M5.</w:t>
      </w:r>
    </w:p>
    <w:p>
      <w:pPr>
        <w:pStyle w:val="BodyText"/>
      </w:pPr>
      <w:r>
        <w:rPr>
          <w:b/>
          <w:bCs/>
        </w:rPr>
        <w:t xml:space="preserve">Hỏi: Đối chiếu 3 bên là gì?</w:t>
      </w:r>
    </w:p>
    <w:p>
      <w:pPr>
        <w:pStyle w:val="BodyText"/>
      </w:pPr>
      <w:r>
        <w:t xml:space="preserve">Đáp: Hệ thống so khớp Đơn hàng (PO) – Phiếu nhập (PR) – Hóa đơn (PI). Lệch quá ±1% sẽ yêu cầu giải trình và giữ thanh toán cho tới khi được duyệt (xem 3.8).</w:t>
      </w:r>
    </w:p>
    <w:p>
      <w:pPr>
        <w:pStyle w:val="BodyText"/>
      </w:pPr>
      <w:r>
        <w:rPr>
          <w:b/>
          <w:bCs/>
        </w:rPr>
        <w:t xml:space="preserve">Hỏi: Vì sao đơn hàng của tôi phải qua nhiều cấp duyệt?</w:t>
      </w:r>
    </w:p>
    <w:p>
      <w:pPr>
        <w:pStyle w:val="BodyText"/>
      </w:pPr>
      <w:r>
        <w:t xml:space="preserve">Đáp: Đơn vượt ngưỡng (mặc định 50 triệu) cần thêm cấp duyệt; hợp đồng vượt ngưỡng (mặc định 100 triệu) cần cấp cao hơn. Ngưỡng do quản trị viên đặt (xem 2.3).</w:t>
      </w:r>
    </w:p>
    <w:p>
      <w:pPr>
        <w:pStyle w:val="BodyText"/>
      </w:pPr>
      <w:r>
        <w:rPr>
          <w:b/>
          <w:bCs/>
        </w:rPr>
        <w:t xml:space="preserve">Hỏi: Vì sao tôi không sửa được đơn giá trên đơn hàng bán?</w:t>
      </w:r>
    </w:p>
    <w:p>
      <w:pPr>
        <w:pStyle w:val="BodyText"/>
      </w:pPr>
      <w:r>
        <w:t xml:space="preserve">Đáp: Giá khóa theo hợp đồng khung bán và được máy chủ ghi đè lại mỗi lần lưu. Muốn đổi giá phải sửa hợp đồng khung, không sửa trên đơn hay hóa đơn (xem 3.7).</w:t>
      </w:r>
    </w:p>
    <w:p>
      <w:pPr>
        <w:pStyle w:val="BodyText"/>
      </w:pPr>
      <w:r>
        <w:rPr>
          <w:b/>
          <w:bCs/>
        </w:rPr>
        <w:t xml:space="preserve">Hỏi: Trung tâm cảnh báo trống có phải lỗi không?</w:t>
      </w:r>
    </w:p>
    <w:p>
      <w:pPr>
        <w:pStyle w:val="BodyText"/>
      </w:pPr>
      <w:r>
        <w:t xml:space="preserve">Đáp: Không. Trống nghĩa là hiện không có vấn đề cần xử lý — đó là dấu hiệu tốt.</w:t>
      </w:r>
    </w:p>
    <w:p>
      <w:pPr>
        <w:pStyle w:val="BodyText"/>
      </w:pPr>
      <w:r>
        <w:rPr>
          <w:b/>
          <w:bCs/>
        </w:rPr>
        <w:t xml:space="preserve">Hỏi: Vì sao phiếu giao hàng không nộp được?</w:t>
      </w:r>
    </w:p>
    <w:p>
      <w:pPr>
        <w:pStyle w:val="BodyText"/>
      </w:pPr>
      <w:r>
        <w:t xml:space="preserve">Đáp: Phiếu cần soạn hàng chỉ nộp được khi </w:t>
      </w:r>
      <w:r>
        <w:rPr>
          <w:b/>
          <w:bCs/>
        </w:rPr>
        <w:t xml:space="preserve">mọi dòng đã quét xác nhận</w:t>
      </w:r>
      <w:r>
        <w:t xml:space="preserve"> (mã lỗi SC-E-DN-NOT-SCANNED). Thông báo nêu rõ còn dòng nào; quét nốt lô và số lượng thực lấy rồi nộp lại (xem 3.7).</w:t>
      </w:r>
    </w:p>
    <w:p>
      <w:pPr>
        <w:pStyle w:val="BodyText"/>
      </w:pPr>
      <w:r>
        <w:rPr>
          <w:b/>
          <w:bCs/>
        </w:rPr>
        <w:t xml:space="preserve">Hỏi: Khách hàng có nhìn thấy đơn hàng của khách khác không?</w:t>
      </w:r>
    </w:p>
    <w:p>
      <w:pPr>
        <w:pStyle w:val="BodyText"/>
      </w:pPr>
      <w:r>
        <w:t xml:space="preserve">Đáp: Không. Cổng khách hàng cô lập dữ liệu theo tài khoản đăng nhập và không tin tham số do trình duyệt gửi lên. Mỗi tài khoản Portal chỉ gắn đúng một khách hàng (xem 3.12).</w:t>
      </w:r>
    </w:p>
    <w:p>
      <w:pPr>
        <w:pStyle w:val="BodyText"/>
      </w:pPr>
      <w:r>
        <w:rPr>
          <w:b/>
          <w:bCs/>
        </w:rPr>
        <w:t xml:space="preserve">Hỏi: Tôi lấy lô khác lô hệ thống gợi ý có được không?</w:t>
      </w:r>
    </w:p>
    <w:p>
      <w:pPr>
        <w:pStyle w:val="BodyText"/>
      </w:pPr>
      <w:r>
        <w:t xml:space="preserve">Đáp: Được. Cứ quét lô thực lấy — hệ thống kiểm tra lô đó có đúng vật tư, còn hạn, đạt QC, không bị khóa và đủ tồn hay không, rồi ghi nhận đúng lô bạn lấy (xem 3.7).</w:t>
      </w:r>
    </w:p>
    <w:p>
      <w:pPr>
        <w:pStyle w:val="BodyText"/>
      </w:pPr>
      <w:r>
        <w:rPr>
          <w:b/>
          <w:bCs/>
        </w:rPr>
        <w:t xml:space="preserve">Hỏi: Tôi sửa được Sổ kho (Stock Ledger) không?</w:t>
      </w:r>
    </w:p>
    <w:p>
      <w:pPr>
        <w:pStyle w:val="BodyText"/>
      </w:pPr>
      <w:r>
        <w:t xml:space="preserve">Đáp: Không. Sổ kho được sinh tự động và chỉ-đọc; mọi điều chỉnh tồn phải qua phiếu (nhập, xuất, chuyển, đối chiếu kiểm kê) để bảo đảm truy vết.</w:t>
      </w:r>
    </w:p>
    <w:p>
      <w:pPr>
        <w:pStyle w:val="Heading2"/>
      </w:pPr>
      <w:r>
        <w:rPr>
          <w:rStyle w:val="SectionNumber"/>
        </w:rPr>
        <w:t xml:space="preserve">4.3</w:t>
      </w:r>
      <w:r>
        <w:tab/>
        <w:t xml:space="preserve">Thuật ngữ</w:t>
      </w:r>
    </w:p>
    <w:tbl>
      <w:tblPr>
        <w:tblStyle w:val="Table"/>
        <w:tblW w:w="900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4500"/>
        <w:gridCol w:w="4500"/>
      </w:tblGrid>
      <w:tr>
        <w:trPr>
          <w:tblHeader/>
        </w:trPr>
        <w:tc>
          <w:tcPr>
            <w:shd w:val="clear" w:color="auto" w:fill="0F4761"/>
          </w:tcPr>
          <w:p>
            <w:pPr>
              <w:pStyle w:val="Compact"/>
              <w:spacing w:after="36"/>
            </w:pPr>
            <w:r>
              <w:rPr>
                <w:b/>
                <w:bCs/>
                <w:color w:val="FFFFFF"/>
              </w:rPr>
              <w:t xml:space="preserve">Thuật ngữ</w:t>
            </w:r>
          </w:p>
        </w:tc>
        <w:tc>
          <w:tcPr>
            <w:shd w:val="clear" w:color="auto" w:fill="0F4761"/>
          </w:tcPr>
          <w:p>
            <w:pPr>
              <w:pStyle w:val="Compact"/>
              <w:spacing w:after="36"/>
            </w:pPr>
            <w:r>
              <w:rPr>
                <w:b/>
                <w:bCs/>
                <w:color w:val="FFFFFF"/>
              </w:rPr>
              <w:t xml:space="preserve">Ý nghĩa</w:t>
            </w:r>
          </w:p>
        </w:tc>
      </w:tr>
      <w:tr>
        <w:tc>
          <w:tcPr/>
          <w:p>
            <w:pPr>
              <w:pStyle w:val="Compact"/>
              <w:spacing w:after="36"/>
            </w:pPr>
            <w:r>
              <w:t xml:space="preserve">FEFO</w:t>
            </w:r>
          </w:p>
        </w:tc>
        <w:tc>
          <w:tcPr/>
          <w:p>
            <w:pPr>
              <w:pStyle w:val="Compact"/>
              <w:spacing w:after="36"/>
            </w:pPr>
            <w:r>
              <w:t xml:space="preserve">First Expiry First Out — lô hết hạn trước được xuất trước</w:t>
            </w:r>
          </w:p>
        </w:tc>
      </w:tr>
      <w:tr>
        <w:tc>
          <w:tcPr/>
          <w:p>
            <w:pPr>
              <w:pStyle w:val="Compact"/>
              <w:spacing w:after="36"/>
            </w:pPr>
            <w:r>
              <w:t xml:space="preserve">Lô (Batch)</w:t>
            </w:r>
          </w:p>
        </w:tc>
        <w:tc>
          <w:tcPr/>
          <w:p>
            <w:pPr>
              <w:pStyle w:val="Compact"/>
              <w:spacing w:after="36"/>
            </w:pPr>
            <w:r>
              <w:t xml:space="preserve">Một lượng vật tư cùng số lô, cùng hạn dùng, cùng nguồn nhập</w:t>
            </w:r>
          </w:p>
        </w:tc>
      </w:tr>
      <w:tr>
        <w:tc>
          <w:tcPr/>
          <w:p>
            <w:pPr>
              <w:pStyle w:val="Compact"/>
              <w:spacing w:after="36"/>
            </w:pPr>
            <w:r>
              <w:t xml:space="preserve">Sổ kho (Stock Ledger)</w:t>
            </w:r>
          </w:p>
        </w:tc>
        <w:tc>
          <w:tcPr/>
          <w:p>
            <w:pPr>
              <w:pStyle w:val="Compact"/>
              <w:spacing w:after="36"/>
            </w:pPr>
            <w:r>
              <w:t xml:space="preserve">Nhật ký bất biến mọi biến động tồn kho, sinh tự động</w:t>
            </w:r>
          </w:p>
        </w:tc>
      </w:tr>
      <w:tr>
        <w:tc>
          <w:tcPr/>
          <w:p>
            <w:pPr>
              <w:pStyle w:val="Compact"/>
              <w:spacing w:after="36"/>
            </w:pPr>
            <w:r>
              <w:t xml:space="preserve">PR — Phiếu nhập</w:t>
            </w:r>
          </w:p>
        </w:tc>
        <w:tc>
          <w:tcPr/>
          <w:p>
            <w:pPr>
              <w:pStyle w:val="Compact"/>
              <w:spacing w:after="36"/>
            </w:pPr>
            <w:r>
              <w:t xml:space="preserve">Phiếu ghi nhận hàng nhận về (SC-PR-…)</w:t>
            </w:r>
          </w:p>
        </w:tc>
      </w:tr>
      <w:tr>
        <w:tc>
          <w:tcPr/>
          <w:p>
            <w:pPr>
              <w:pStyle w:val="Compact"/>
              <w:spacing w:after="36"/>
            </w:pPr>
            <w:r>
              <w:t xml:space="preserve">PO — Đơn đặt hàng</w:t>
            </w:r>
          </w:p>
        </w:tc>
        <w:tc>
          <w:tcPr/>
          <w:p>
            <w:pPr>
              <w:pStyle w:val="Compact"/>
              <w:spacing w:after="36"/>
            </w:pPr>
            <w:r>
              <w:t xml:space="preserve">Đơn mua gửi nhà cung cấp (SC-PO-…)</w:t>
            </w:r>
          </w:p>
        </w:tc>
      </w:tr>
      <w:tr>
        <w:tc>
          <w:tcPr/>
          <w:p>
            <w:pPr>
              <w:pStyle w:val="Compact"/>
              <w:spacing w:after="36"/>
            </w:pPr>
            <w:r>
              <w:t xml:space="preserve">MR — Yêu cầu mua</w:t>
            </w:r>
          </w:p>
        </w:tc>
        <w:tc>
          <w:tcPr/>
          <w:p>
            <w:pPr>
              <w:pStyle w:val="Compact"/>
              <w:spacing w:after="36"/>
            </w:pPr>
            <w:r>
              <w:t xml:space="preserve">Đề nghị mua nội bộ (SC-MR-…)</w:t>
            </w:r>
          </w:p>
        </w:tc>
      </w:tr>
      <w:tr>
        <w:tc>
          <w:tcPr/>
          <w:p>
            <w:pPr>
              <w:pStyle w:val="Compact"/>
              <w:spacing w:after="36"/>
            </w:pPr>
            <w:r>
              <w:t xml:space="preserve">QC — Kiểm tra chất lượng</w:t>
            </w:r>
          </w:p>
        </w:tc>
        <w:tc>
          <w:tcPr/>
          <w:p>
            <w:pPr>
              <w:pStyle w:val="Compact"/>
              <w:spacing w:after="36"/>
            </w:pPr>
            <w:r>
              <w:t xml:space="preserve">Kiểm tra lô hàng trước khi cho phép sử dụng (SC-QI-…)</w:t>
            </w:r>
          </w:p>
        </w:tc>
      </w:tr>
      <w:tr>
        <w:tc>
          <w:tcPr/>
          <w:p>
            <w:pPr>
              <w:pStyle w:val="Compact"/>
              <w:spacing w:after="36"/>
            </w:pPr>
            <w:r>
              <w:t xml:space="preserve">Đối chiếu 3 bên</w:t>
            </w:r>
          </w:p>
        </w:tc>
        <w:tc>
          <w:tcPr/>
          <w:p>
            <w:pPr>
              <w:pStyle w:val="Compact"/>
              <w:spacing w:after="36"/>
            </w:pPr>
            <w:r>
              <w:t xml:space="preserve">So khớp PO – PR – Hóa đơn trước khi thanh toán</w:t>
            </w:r>
          </w:p>
        </w:tc>
      </w:tr>
      <w:tr>
        <w:tc>
          <w:tcPr/>
          <w:p>
            <w:pPr>
              <w:pStyle w:val="Compact"/>
              <w:spacing w:after="36"/>
            </w:pPr>
            <w:r>
              <w:t xml:space="preserve">Soạn hàng (picking)</w:t>
            </w:r>
          </w:p>
        </w:tc>
        <w:tc>
          <w:tcPr/>
          <w:p>
            <w:pPr>
              <w:pStyle w:val="Compact"/>
              <w:spacing w:after="36"/>
            </w:pPr>
            <w:r>
              <w:t xml:space="preserve">Lấy hàng theo phiếu giao và quét xác nhận từng dòng trước khi xuất kho</w:t>
            </w:r>
          </w:p>
        </w:tc>
      </w:tr>
      <w:tr>
        <w:tc>
          <w:tcPr/>
          <w:p>
            <w:pPr>
              <w:pStyle w:val="Compact"/>
              <w:spacing w:after="36"/>
            </w:pPr>
            <w:r>
              <w:t xml:space="preserve">Quarantine</w:t>
            </w:r>
          </w:p>
        </w:tc>
        <w:tc>
          <w:tcPr/>
          <w:p>
            <w:pPr>
              <w:pStyle w:val="Compact"/>
              <w:spacing w:after="36"/>
            </w:pPr>
            <w:r>
              <w:t xml:space="preserve">Trạng thái cách ly lô chờ xử lý chất lượng/thu hồi</w:t>
            </w:r>
          </w:p>
        </w:tc>
      </w:tr>
      <w:tr>
        <w:tc>
          <w:tcPr/>
          <w:p>
            <w:pPr>
              <w:pStyle w:val="Compact"/>
              <w:spacing w:after="36"/>
            </w:pPr>
            <w:r>
              <w:t xml:space="preserve">Hạn mức tín dụng</w:t>
            </w:r>
          </w:p>
        </w:tc>
        <w:tc>
          <w:tcPr/>
          <w:p>
            <w:pPr>
              <w:pStyle w:val="Compact"/>
              <w:spacing w:after="36"/>
            </w:pPr>
            <w:r>
              <w:t xml:space="preserve">Mức công nợ tối đa cho phép của một khách hàng</w:t>
            </w:r>
          </w:p>
        </w:tc>
      </w:tr>
      <w:tr>
        <w:tc>
          <w:tcPr/>
          <w:p>
            <w:pPr>
              <w:pStyle w:val="Compact"/>
              <w:spacing w:after="36"/>
            </w:pPr>
            <w:r>
              <w:t xml:space="preserve">Nghiệm thu</w:t>
            </w:r>
          </w:p>
        </w:tc>
        <w:tc>
          <w:tcPr/>
          <w:p>
            <w:pPr>
              <w:pStyle w:val="Compact"/>
              <w:spacing w:after="36"/>
            </w:pPr>
            <w:r>
              <w:t xml:space="preserve">Biên bản khách xác nhận đã nhận đủ hàng; bắt buộc trước khi xuất hóa đơn</w:t>
            </w:r>
          </w:p>
        </w:tc>
      </w:tr>
      <w:tr>
        <w:tc>
          <w:tcPr/>
          <w:p>
            <w:pPr>
              <w:pStyle w:val="Compact"/>
              <w:spacing w:after="36"/>
            </w:pPr>
            <w:r>
              <w:t xml:space="preserve">Đơn vị tồn kho</w:t>
            </w:r>
          </w:p>
        </w:tc>
        <w:tc>
          <w:tcPr/>
          <w:p>
            <w:pPr>
              <w:pStyle w:val="Compact"/>
              <w:spacing w:after="36"/>
            </w:pPr>
            <w:r>
              <w:t xml:space="preserve">Đơn vị gốc duy nhất mà sổ kho ghi nhận; đơn vị khác quy đổi về nó</w:t>
            </w:r>
          </w:p>
        </w:tc>
      </w:tr>
      <w:tr>
        <w:tc>
          <w:tcPr/>
          <w:p>
            <w:pPr>
              <w:pStyle w:val="Compact"/>
              <w:spacing w:after="36"/>
            </w:pPr>
            <w:r>
              <w:t xml:space="preserve">Persona / Vai trò</w:t>
            </w:r>
          </w:p>
        </w:tc>
        <w:tc>
          <w:tcPr/>
          <w:p>
            <w:pPr>
              <w:pStyle w:val="Compact"/>
              <w:spacing w:after="36"/>
            </w:pPr>
            <w:r>
              <w:t xml:space="preserve">Bộ quyền và giao diện theo công việc người dùng</w:t>
            </w:r>
          </w:p>
        </w:tc>
      </w:tr>
    </w:tbl>
    <w:p>
      <w:pPr>
        <w:pStyle w:val="Heading2"/>
      </w:pPr>
      <w:r>
        <w:rPr>
          <w:rStyle w:val="SectionNumber"/>
        </w:rPr>
        <w:t xml:space="preserve">4.4</w:t>
      </w:r>
      <w:r>
        <w:tab/>
        <w:t xml:space="preserve">Xử lý sự cố thường gặp</w:t>
      </w:r>
    </w:p>
    <w:p>
      <w:pPr>
        <w:pStyle w:val="Heading3"/>
      </w:pPr>
      <w:r>
        <w:rPr>
          <w:rStyle w:val="SectionNumber"/>
        </w:rPr>
        <w:t xml:space="preserve">4.4.1</w:t>
      </w:r>
      <w:r>
        <w:tab/>
        <w:t xml:space="preserve">Không đăng nhập được</w:t>
      </w:r>
    </w:p>
    <w:p>
      <w:pPr>
        <w:numPr>
          <w:ilvl w:val="0"/>
          <w:numId w:val="681"/>
        </w:numPr>
      </w:pPr>
      <w:r>
        <w:t xml:space="preserve">Kiểm tra đúng địa chỉ hệ thống, tên đăng nhập và mật khẩu (chú ý phím Caps Lock).</w:t>
      </w:r>
    </w:p>
    <w:p>
      <w:pPr>
        <w:numPr>
          <w:ilvl w:val="0"/>
          <w:numId w:val="681"/>
        </w:numPr>
      </w:pPr>
      <w:r>
        <w:t xml:space="preserve">Nếu vẫn không được, có thể tài khoản bị khóa — liên hệ quản trị viên để mở lại hoặc đặt lại mật khẩu.</w:t>
      </w:r>
    </w:p>
    <w:p>
      <w:pPr>
        <w:pStyle w:val="Heading3"/>
      </w:pPr>
      <w:r>
        <w:rPr>
          <w:rStyle w:val="SectionNumber"/>
        </w:rPr>
        <w:t xml:space="preserve">4.4.2</w:t>
      </w:r>
      <w:r>
        <w:tab/>
        <w:t xml:space="preserve">Bị chặn vào trang / không thấy nút (Không có quyền)</w:t>
      </w:r>
    </w:p>
    <w:p>
      <w:pPr>
        <w:numPr>
          <w:ilvl w:val="0"/>
          <w:numId w:val="682"/>
        </w:numPr>
      </w:pPr>
      <w:r>
        <w:t xml:space="preserve">Đây là vấn đề phân quyền, không phải lỗi kỹ thuật.</w:t>
      </w:r>
    </w:p>
    <w:p>
      <w:pPr>
        <w:numPr>
          <w:ilvl w:val="0"/>
          <w:numId w:val="682"/>
        </w:numPr>
      </w:pPr>
      <w:r>
        <w:t xml:space="preserve">Ghi lại tên chức năng/đường dẫn và liên hệ quản trị viên để bổ sung vai trò (xem 2.1).</w:t>
      </w:r>
    </w:p>
    <w:p>
      <w:pPr>
        <w:pStyle w:val="Heading3"/>
      </w:pPr>
      <w:r>
        <w:rPr>
          <w:rStyle w:val="SectionNumber"/>
        </w:rPr>
        <w:t xml:space="preserve">4.4.3</w:t>
      </w:r>
      <w:r>
        <w:tab/>
        <w:t xml:space="preserve">Không lưu/nộp được phiếu — bị chặn bởi điều kiện</w:t>
      </w:r>
    </w:p>
    <w:p>
      <w:pPr>
        <w:numPr>
          <w:ilvl w:val="0"/>
          <w:numId w:val="683"/>
        </w:numPr>
      </w:pPr>
      <w:r>
        <w:t xml:space="preserve">Đọc kỹ thông báo lỗi: thường nêu rõ trường thiếu hoặc điều kiện chưa thỏa (ví dụ chênh lệch 3 bên, vượt quota, lô bị khóa, kho nguồn trùng kho đích).</w:t>
      </w:r>
    </w:p>
    <w:p>
      <w:pPr>
        <w:numPr>
          <w:ilvl w:val="0"/>
          <w:numId w:val="683"/>
        </w:numPr>
      </w:pPr>
      <w:r>
        <w:t xml:space="preserve">Sửa theo hướng dẫn trong thông báo; mã lỗi SC-Exxx có giải thích ở mục module tương ứng (3.x.6).</w:t>
      </w:r>
    </w:p>
    <w:p>
      <w:pPr>
        <w:pStyle w:val="Heading3"/>
      </w:pPr>
      <w:r>
        <w:rPr>
          <w:rStyle w:val="SectionNumber"/>
        </w:rPr>
        <w:t xml:space="preserve">4.4.4</w:t>
      </w:r>
      <w:r>
        <w:tab/>
        <w:t xml:space="preserve">Không nhận được email thông báo</w:t>
      </w:r>
    </w:p>
    <w:p>
      <w:pPr>
        <w:numPr>
          <w:ilvl w:val="0"/>
          <w:numId w:val="684"/>
        </w:numPr>
      </w:pPr>
      <w:r>
        <w:t xml:space="preserve">Kiểm tra thư mục spam và đúng địa chỉ email.</w:t>
      </w:r>
    </w:p>
    <w:p>
      <w:pPr>
        <w:numPr>
          <w:ilvl w:val="0"/>
          <w:numId w:val="684"/>
        </w:numPr>
      </w:pPr>
      <w:r>
        <w:t xml:space="preserve">Báo quản trị viên kiểm tra cấu hình máy chủ email (SMTP) và hàng đợi email (xem 2.4).</w:t>
      </w:r>
    </w:p>
    <w:p>
      <w:pPr>
        <w:numPr>
          <w:ilvl w:val="0"/>
          <w:numId w:val="684"/>
        </w:numPr>
      </w:pPr>
      <w:r>
        <w:t xml:space="preserve">Trong lúc chờ, dùng Trung tâm cảnh báo trong ứng dụng — vẫn hoạt động bình thường.</w:t>
      </w:r>
    </w:p>
    <w:p>
      <w:pPr>
        <w:pStyle w:val="Heading3"/>
      </w:pPr>
      <w:r>
        <w:rPr>
          <w:rStyle w:val="SectionNumber"/>
        </w:rPr>
        <w:t xml:space="preserve">4.4.5</w:t>
      </w:r>
      <w:r>
        <w:tab/>
        <w:t xml:space="preserve">Tồn kho / số liệu không khớp</w:t>
      </w:r>
    </w:p>
    <w:p>
      <w:pPr>
        <w:numPr>
          <w:ilvl w:val="0"/>
          <w:numId w:val="685"/>
        </w:numPr>
      </w:pPr>
      <w:r>
        <w:t xml:space="preserve">Đối chiếu bằng màn hình Tồn kho và Sổ kho; nhớ rằng tồn chỉ thay đổi qua phiếu.</w:t>
      </w:r>
    </w:p>
    <w:p>
      <w:pPr>
        <w:numPr>
          <w:ilvl w:val="0"/>
          <w:numId w:val="685"/>
        </w:numPr>
      </w:pPr>
      <w:r>
        <w:t xml:space="preserve">Nếu có chênh lệch thực tế, lập </w:t>
      </w:r>
      <w:r>
        <w:rPr>
          <w:b/>
          <w:bCs/>
        </w:rPr>
        <w:t xml:space="preserve">Kiểm kê &amp; Đối chiếu</w:t>
      </w:r>
      <w:r>
        <w:t xml:space="preserve"> (M9) để điều chỉnh đúng quy trình (xem 3.9).</w:t>
      </w:r>
    </w:p>
    <w:p>
      <w:pPr>
        <w:pStyle w:val="Heading3"/>
      </w:pPr>
      <w:r>
        <w:rPr>
          <w:rStyle w:val="SectionNumber"/>
        </w:rPr>
        <w:t xml:space="preserve">4.4.6</w:t>
      </w:r>
      <w:r>
        <w:tab/>
        <w:t xml:space="preserve">Quét mã vạch không ra thông tin</w:t>
      </w:r>
    </w:p>
    <w:p>
      <w:pPr>
        <w:numPr>
          <w:ilvl w:val="0"/>
          <w:numId w:val="686"/>
        </w:numPr>
      </w:pPr>
      <w:r>
        <w:t xml:space="preserve">Kiểm tra mã còn rõ nét; thử nhập tay số lô để tra.</w:t>
      </w:r>
    </w:p>
    <w:p>
      <w:pPr>
        <w:numPr>
          <w:ilvl w:val="0"/>
          <w:numId w:val="686"/>
        </w:numPr>
      </w:pPr>
      <w:r>
        <w:t xml:space="preserve">Nếu lô chưa có trong hệ thống, có thể hàng chưa được nhập kho — kiểm tra lại Phiếu nhập (xem 3.3).</w:t>
      </w:r>
    </w:p>
    <w:p>
      <w:pPr>
        <w:pStyle w:val="Heading3"/>
      </w:pPr>
      <w:r>
        <w:rPr>
          <w:rStyle w:val="SectionNumber"/>
        </w:rPr>
        <w:t xml:space="preserve">4.4.7</w:t>
      </w:r>
      <w:r>
        <w:tab/>
        <w:t xml:space="preserve">Trang tải chậm hoặc không hiển thị dữ liệu</w:t>
      </w:r>
    </w:p>
    <w:p>
      <w:pPr>
        <w:numPr>
          <w:ilvl w:val="0"/>
          <w:numId w:val="687"/>
        </w:numPr>
      </w:pPr>
      <w:r>
        <w:t xml:space="preserve">Tải lại trang; kiểm tra kết nối mạng nội bộ.</w:t>
      </w:r>
    </w:p>
    <w:p>
      <w:pPr>
        <w:numPr>
          <w:ilvl w:val="0"/>
          <w:numId w:val="687"/>
        </w:numPr>
      </w:pPr>
      <w:r>
        <w:t xml:space="preserve">Nếu vẫn lỗi, ghi lại đường dẫn, thao tác đang làm và thời điểm, rồi báo bộ phận kỹ thuật kèm thông tin phiên bản (xem 1.2.7).</w:t>
      </w:r>
    </w:p>
    <w:p>
      <w:pPr>
        <w:pStyle w:val="Heading3"/>
      </w:pPr>
      <w:r>
        <w:rPr>
          <w:rStyle w:val="SectionNumber"/>
        </w:rPr>
        <w:t xml:space="preserve">4.4.8</w:t>
      </w:r>
      <w:r>
        <w:tab/>
        <w:t xml:space="preserve">Khi nào báo quản trị viên / kỹ thuật</w:t>
      </w:r>
    </w:p>
    <w:p>
      <w:pPr>
        <w:pStyle w:val="Compact"/>
        <w:numPr>
          <w:ilvl w:val="0"/>
          <w:numId w:val="1"/>
        </w:numPr>
      </w:pPr>
      <w:r>
        <w:t xml:space="preserve">Nghi ngờ sai quyền hoặc cần thêm vai trò.</w:t>
      </w:r>
    </w:p>
    <w:p>
      <w:pPr>
        <w:pStyle w:val="Compact"/>
        <w:numPr>
          <w:ilvl w:val="0"/>
          <w:numId w:val="1"/>
        </w:numPr>
      </w:pPr>
      <w:r>
        <w:t xml:space="preserve">Lỗi lặp lại nhiều lần dù đã làm đúng hướng dẫn.</w:t>
      </w:r>
    </w:p>
    <w:p>
      <w:pPr>
        <w:pStyle w:val="Compact"/>
        <w:numPr>
          <w:ilvl w:val="0"/>
          <w:numId w:val="1"/>
        </w:numPr>
      </w:pPr>
      <w:r>
        <w:t xml:space="preserve">Số liệu bất thường nghi do dữ liệu bị can thiệp.</w:t>
      </w:r>
    </w:p>
    <w:p>
      <w:pPr>
        <w:pStyle w:val="Compact"/>
        <w:numPr>
          <w:ilvl w:val="0"/>
          <w:numId w:val="1"/>
        </w:numPr>
      </w:pPr>
      <w:r>
        <w:t xml:space="preserve">Cần thay đổi tham số hệ thống hoặc luật cảnh báo.</w:t>
      </w:r>
    </w:p>
    <w:sectPr w:rsidR="004B0341">
      <w:headerReference w:type="default" r:id="rId174"/>
      <w:footerReference w:type="default" r:id="rId175"/>
      <w:pgSz w:w="12240" w:h="15840"/>
      <w:pgMar w:top="1440" w:right="1440" w:bottom="2250" w:left="1440" w:header="0" w:footer="144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DA5AB9" w14:textId="77777777" w:rsidR="00185005" w:rsidRDefault="00185005">
      <w:pPr>
        <w:spacing w:after="0" w:line="240" w:lineRule="auto"/>
      </w:pPr>
      <w:r>
        <w:separator/>
      </w:r>
    </w:p>
  </w:endnote>
  <w:endnote w:type="continuationSeparator" w:id="0">
    <w:p w14:paraId="538F90EA" w14:textId="77777777" w:rsidR="00185005" w:rsidRDefault="0018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1"/>
    <w:family w:val="roman"/>
    <w:pitch w:val="variable"/>
  </w:font>
  <w:font w:name="Aptos Display">
    <w:altName w:val="Cambria"/>
    <w:charset w:val="01"/>
    <w:family w:val="roman"/>
    <w:pitch w:val="variable"/>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B" w14:textId="77777777" w:rsidR="004B0341" w:rsidRDefault="004B0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D" w14:textId="18CA4BF8" w:rsidR="004B0341" w:rsidRDefault="00185005">
    <w:pPr>
      <w:pStyle w:val="Footer"/>
      <w:pBdr>
        <w:top w:val="single" w:sz="6" w:space="4" w:color="BFD3E0"/>
      </w:pBdr>
      <w:spacing w:after="200"/>
      <w:jc w:val="center"/>
    </w:pPr>
    <w:r>
      <w:rPr>
        <w:rFonts w:ascii="Calibri" w:hAnsi="Calibri" w:cs="Calibri"/>
        <w:color w:val="5D6D7E"/>
        <w:sz w:val="18"/>
      </w:rPr>
      <w:t xml:space="preserve">Trang </w:t>
    </w:r>
    <w:r>
      <w:rPr>
        <w:rFonts w:ascii="Calibri" w:hAnsi="Calibri" w:cs="Calibri"/>
        <w:b/>
        <w:color w:val="0F4761"/>
        <w:sz w:val="20"/>
      </w:rPr>
      <w:fldChar w:fldCharType="begin"/>
    </w:r>
    <w:r>
      <w:rPr>
        <w:rFonts w:ascii="Calibri" w:hAnsi="Calibri" w:cs="Calibri"/>
        <w:b/>
        <w:color w:val="0F4761"/>
        <w:sz w:val="20"/>
      </w:rPr>
      <w:instrText>PAGE</w:instrText>
    </w:r>
    <w:r w:rsidR="00BC01CE">
      <w:rPr>
        <w:rFonts w:ascii="Calibri" w:hAnsi="Calibri" w:cs="Calibri"/>
        <w:b/>
        <w:color w:val="0F4761"/>
        <w:sz w:val="20"/>
      </w:rPr>
      <w:fldChar w:fldCharType="separate"/>
    </w:r>
    <w:r w:rsidR="00BC01CE">
      <w:rPr>
        <w:rFonts w:ascii="Calibri" w:hAnsi="Calibri" w:cs="Calibri"/>
        <w:b/>
        <w:noProof/>
        <w:color w:val="0F4761"/>
        <w:sz w:val="20"/>
      </w:rPr>
      <w:t>1</w:t>
    </w:r>
    <w:r>
      <w:rPr>
        <w:rFonts w:ascii="Calibri" w:hAnsi="Calibri" w:cs="Calibri"/>
        <w:b/>
        <w:color w:val="0F476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E13371" w14:textId="77777777" w:rsidR="00185005" w:rsidRDefault="00185005">
      <w:pPr>
        <w:spacing w:after="0" w:line="240" w:lineRule="auto"/>
      </w:pPr>
      <w:r>
        <w:separator/>
      </w:r>
    </w:p>
  </w:footnote>
  <w:footnote w:type="continuationSeparator" w:id="0">
    <w:p w14:paraId="46F03725" w14:textId="77777777" w:rsidR="00185005" w:rsidRDefault="0018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A" w14:textId="77777777" w:rsidR="004B0341" w:rsidRDefault="004B03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C" w14:textId="77777777" w:rsidR="004B0341" w:rsidRDefault="00185005">
    <w:pPr>
      <w:pBdr>
        <w:bottom w:val="single" w:sz="6" w:space="4" w:color="BFD3E0"/>
      </w:pBdr>
      <w:jc w:val="right"/>
    </w:pPr>
    <w:r>
      <w:rPr>
        <w:rFonts w:ascii="Calibri" w:hAnsi="Calibri" w:cs="Calibri"/>
        <w:b/>
        <w:color w:val="0F4761"/>
        <w:sz w:val="18"/>
      </w:rPr>
      <w:t>SupplyCore  ·  Hư</w:t>
    </w:r>
    <w:r>
      <w:rPr>
        <w:rFonts w:ascii="Calibri" w:hAnsi="Calibri" w:cs="Calibri"/>
        <w:b/>
        <w:color w:val="0F4761"/>
        <w:sz w:val="18"/>
      </w:rPr>
      <w:t>ớ</w:t>
    </w:r>
    <w:r>
      <w:rPr>
        <w:rFonts w:ascii="Calibri" w:hAnsi="Calibri" w:cs="Calibri"/>
        <w:b/>
        <w:color w:val="0F4761"/>
        <w:sz w:val="18"/>
      </w:rPr>
      <w:t>ng d</w:t>
    </w:r>
    <w:r>
      <w:rPr>
        <w:rFonts w:ascii="Calibri" w:hAnsi="Calibri" w:cs="Calibri"/>
        <w:b/>
        <w:color w:val="0F4761"/>
        <w:sz w:val="18"/>
      </w:rPr>
      <w:t>ẫ</w:t>
    </w:r>
    <w:r>
      <w:rPr>
        <w:rFonts w:ascii="Calibri" w:hAnsi="Calibri" w:cs="Calibri"/>
        <w:b/>
        <w:color w:val="0F4761"/>
        <w:sz w:val="18"/>
      </w:rPr>
      <w:t>n s</w:t>
    </w:r>
    <w:r>
      <w:rPr>
        <w:rFonts w:ascii="Calibri" w:hAnsi="Calibri" w:cs="Calibri"/>
        <w:b/>
        <w:color w:val="0F4761"/>
        <w:sz w:val="18"/>
      </w:rPr>
      <w:t>ử</w:t>
    </w:r>
    <w:r>
      <w:rPr>
        <w:rFonts w:ascii="Calibri" w:hAnsi="Calibri" w:cs="Calibri"/>
        <w:b/>
        <w:color w:val="0F4761"/>
        <w:sz w:val="18"/>
      </w:rPr>
      <w:t xml:space="preserve"> </w:t>
    </w:r>
    <w:r>
      <w:rPr>
        <w:rFonts w:ascii="Calibri" w:hAnsi="Calibri" w:cs="Calibri"/>
        <w:b/>
        <w:color w:val="0F4761"/>
        <w:sz w:val="18"/>
      </w:rPr>
      <w:t>d</w:t>
    </w:r>
    <w:r>
      <w:rPr>
        <w:rFonts w:ascii="Calibri" w:hAnsi="Calibri" w:cs="Calibri"/>
        <w:b/>
        <w:color w:val="0F4761"/>
        <w:sz w:val="18"/>
      </w:rPr>
      <w:t>ụ</w:t>
    </w:r>
    <w:r>
      <w:rPr>
        <w:rFonts w:ascii="Calibri" w:hAnsi="Calibri" w:cs="Calibri"/>
        <w:b/>
        <w:color w:val="0F4761"/>
        <w:sz w:val="18"/>
      </w:rPr>
      <w:t>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7D8"/>
    <w:multiLevelType w:val="multilevel"/>
    <w:tmpl w:val="6B76F8EC"/>
    <w:lvl w:ilvl="0">
      <w:start w:val="23"/>
      <w:numFmt w:val="decimal"/>
      <w:lvlText w:val="%1."/>
      <w:lvlJc w:val="left"/>
      <w:pPr>
        <w:tabs>
          <w:tab w:val="num" w:pos="0"/>
        </w:tabs>
        <w:ind w:left="720" w:hanging="360"/>
      </w:pPr>
    </w:lvl>
    <w:lvl w:ilvl="1">
      <w:start w:val="23"/>
      <w:numFmt w:val="decimal"/>
      <w:lvlText w:val="%2."/>
      <w:lvlJc w:val="left"/>
      <w:pPr>
        <w:tabs>
          <w:tab w:val="num" w:pos="0"/>
        </w:tabs>
        <w:ind w:left="1440" w:hanging="360"/>
      </w:pPr>
    </w:lvl>
    <w:lvl w:ilvl="2">
      <w:start w:val="23"/>
      <w:numFmt w:val="decimal"/>
      <w:lvlText w:val="%3."/>
      <w:lvlJc w:val="left"/>
      <w:pPr>
        <w:tabs>
          <w:tab w:val="num" w:pos="0"/>
        </w:tabs>
        <w:ind w:left="2160" w:hanging="360"/>
      </w:pPr>
    </w:lvl>
    <w:lvl w:ilvl="3">
      <w:start w:val="23"/>
      <w:numFmt w:val="decimal"/>
      <w:lvlText w:val="%4."/>
      <w:lvlJc w:val="left"/>
      <w:pPr>
        <w:tabs>
          <w:tab w:val="num" w:pos="0"/>
        </w:tabs>
        <w:ind w:left="2880" w:hanging="360"/>
      </w:pPr>
    </w:lvl>
    <w:lvl w:ilvl="4">
      <w:start w:val="23"/>
      <w:numFmt w:val="decimal"/>
      <w:lvlText w:val="%5."/>
      <w:lvlJc w:val="left"/>
      <w:pPr>
        <w:tabs>
          <w:tab w:val="num" w:pos="0"/>
        </w:tabs>
        <w:ind w:left="3600" w:hanging="360"/>
      </w:pPr>
    </w:lvl>
    <w:lvl w:ilvl="5">
      <w:start w:val="23"/>
      <w:numFmt w:val="decimal"/>
      <w:lvlText w:val="%6."/>
      <w:lvlJc w:val="left"/>
      <w:pPr>
        <w:tabs>
          <w:tab w:val="num" w:pos="0"/>
        </w:tabs>
        <w:ind w:left="4320" w:hanging="360"/>
      </w:pPr>
    </w:lvl>
    <w:lvl w:ilvl="6">
      <w:start w:val="23"/>
      <w:numFmt w:val="decimal"/>
      <w:lvlText w:val="%7."/>
      <w:lvlJc w:val="left"/>
      <w:pPr>
        <w:tabs>
          <w:tab w:val="num" w:pos="0"/>
        </w:tabs>
        <w:ind w:left="5040" w:hanging="360"/>
      </w:pPr>
    </w:lvl>
    <w:lvl w:ilvl="7">
      <w:start w:val="23"/>
      <w:numFmt w:val="decimal"/>
      <w:lvlText w:val="%8."/>
      <w:lvlJc w:val="left"/>
      <w:pPr>
        <w:tabs>
          <w:tab w:val="num" w:pos="0"/>
        </w:tabs>
        <w:ind w:left="5760" w:hanging="360"/>
      </w:pPr>
    </w:lvl>
    <w:lvl w:ilvl="8">
      <w:start w:val="23"/>
      <w:numFmt w:val="decimal"/>
      <w:lvlText w:val="%9."/>
      <w:lvlJc w:val="left"/>
      <w:pPr>
        <w:tabs>
          <w:tab w:val="num" w:pos="0"/>
        </w:tabs>
        <w:ind w:left="6480" w:hanging="360"/>
      </w:pPr>
    </w:lvl>
  </w:abstractNum>
  <w:abstractNum w:abstractNumId="1" w15:restartNumberingAfterBreak="0">
    <w:nsid w:val="046F449F"/>
    <w:multiLevelType w:val="multilevel"/>
    <w:tmpl w:val="91F636BC"/>
    <w:lvl w:ilvl="0">
      <w:start w:val="7"/>
      <w:numFmt w:val="decimal"/>
      <w:lvlText w:val="%1."/>
      <w:lvlJc w:val="left"/>
      <w:pPr>
        <w:tabs>
          <w:tab w:val="num" w:pos="0"/>
        </w:tabs>
        <w:ind w:left="720" w:hanging="360"/>
      </w:pPr>
    </w:lvl>
    <w:lvl w:ilvl="1">
      <w:start w:val="7"/>
      <w:numFmt w:val="decimal"/>
      <w:lvlText w:val="%2."/>
      <w:lvlJc w:val="left"/>
      <w:pPr>
        <w:tabs>
          <w:tab w:val="num" w:pos="0"/>
        </w:tabs>
        <w:ind w:left="1440" w:hanging="360"/>
      </w:pPr>
    </w:lvl>
    <w:lvl w:ilvl="2">
      <w:start w:val="7"/>
      <w:numFmt w:val="decimal"/>
      <w:lvlText w:val="%3."/>
      <w:lvlJc w:val="left"/>
      <w:pPr>
        <w:tabs>
          <w:tab w:val="num" w:pos="0"/>
        </w:tabs>
        <w:ind w:left="2160" w:hanging="360"/>
      </w:pPr>
    </w:lvl>
    <w:lvl w:ilvl="3">
      <w:start w:val="7"/>
      <w:numFmt w:val="decimal"/>
      <w:lvlText w:val="%4."/>
      <w:lvlJc w:val="left"/>
      <w:pPr>
        <w:tabs>
          <w:tab w:val="num" w:pos="0"/>
        </w:tabs>
        <w:ind w:left="2880" w:hanging="360"/>
      </w:pPr>
    </w:lvl>
    <w:lvl w:ilvl="4">
      <w:start w:val="7"/>
      <w:numFmt w:val="decimal"/>
      <w:lvlText w:val="%5."/>
      <w:lvlJc w:val="left"/>
      <w:pPr>
        <w:tabs>
          <w:tab w:val="num" w:pos="0"/>
        </w:tabs>
        <w:ind w:left="3600" w:hanging="360"/>
      </w:pPr>
    </w:lvl>
    <w:lvl w:ilvl="5">
      <w:start w:val="7"/>
      <w:numFmt w:val="decimal"/>
      <w:lvlText w:val="%6."/>
      <w:lvlJc w:val="left"/>
      <w:pPr>
        <w:tabs>
          <w:tab w:val="num" w:pos="0"/>
        </w:tabs>
        <w:ind w:left="4320" w:hanging="360"/>
      </w:pPr>
    </w:lvl>
    <w:lvl w:ilvl="6">
      <w:start w:val="7"/>
      <w:numFmt w:val="decimal"/>
      <w:lvlText w:val="%7."/>
      <w:lvlJc w:val="left"/>
      <w:pPr>
        <w:tabs>
          <w:tab w:val="num" w:pos="0"/>
        </w:tabs>
        <w:ind w:left="5040" w:hanging="360"/>
      </w:pPr>
    </w:lvl>
    <w:lvl w:ilvl="7">
      <w:start w:val="7"/>
      <w:numFmt w:val="decimal"/>
      <w:lvlText w:val="%8."/>
      <w:lvlJc w:val="left"/>
      <w:pPr>
        <w:tabs>
          <w:tab w:val="num" w:pos="0"/>
        </w:tabs>
        <w:ind w:left="5760" w:hanging="360"/>
      </w:pPr>
    </w:lvl>
    <w:lvl w:ilvl="8">
      <w:start w:val="7"/>
      <w:numFmt w:val="decimal"/>
      <w:lvlText w:val="%9."/>
      <w:lvlJc w:val="left"/>
      <w:pPr>
        <w:tabs>
          <w:tab w:val="num" w:pos="0"/>
        </w:tabs>
        <w:ind w:left="6480" w:hanging="360"/>
      </w:pPr>
    </w:lvl>
  </w:abstractNum>
  <w:abstractNum w:abstractNumId="2" w15:restartNumberingAfterBreak="0">
    <w:nsid w:val="106817BB"/>
    <w:multiLevelType w:val="multilevel"/>
    <w:tmpl w:val="30F22720"/>
    <w:lvl w:ilvl="0">
      <w:start w:val="11"/>
      <w:numFmt w:val="decimal"/>
      <w:lvlText w:val="%1."/>
      <w:lvlJc w:val="left"/>
      <w:pPr>
        <w:tabs>
          <w:tab w:val="num" w:pos="0"/>
        </w:tabs>
        <w:ind w:left="720" w:hanging="360"/>
      </w:pPr>
    </w:lvl>
    <w:lvl w:ilvl="1">
      <w:start w:val="11"/>
      <w:numFmt w:val="decimal"/>
      <w:lvlText w:val="%2."/>
      <w:lvlJc w:val="left"/>
      <w:pPr>
        <w:tabs>
          <w:tab w:val="num" w:pos="0"/>
        </w:tabs>
        <w:ind w:left="1440" w:hanging="360"/>
      </w:pPr>
    </w:lvl>
    <w:lvl w:ilvl="2">
      <w:start w:val="11"/>
      <w:numFmt w:val="decimal"/>
      <w:lvlText w:val="%3."/>
      <w:lvlJc w:val="left"/>
      <w:pPr>
        <w:tabs>
          <w:tab w:val="num" w:pos="0"/>
        </w:tabs>
        <w:ind w:left="2160" w:hanging="360"/>
      </w:pPr>
    </w:lvl>
    <w:lvl w:ilvl="3">
      <w:start w:val="11"/>
      <w:numFmt w:val="decimal"/>
      <w:lvlText w:val="%4."/>
      <w:lvlJc w:val="left"/>
      <w:pPr>
        <w:tabs>
          <w:tab w:val="num" w:pos="0"/>
        </w:tabs>
        <w:ind w:left="2880" w:hanging="360"/>
      </w:pPr>
    </w:lvl>
    <w:lvl w:ilvl="4">
      <w:start w:val="11"/>
      <w:numFmt w:val="decimal"/>
      <w:lvlText w:val="%5."/>
      <w:lvlJc w:val="left"/>
      <w:pPr>
        <w:tabs>
          <w:tab w:val="num" w:pos="0"/>
        </w:tabs>
        <w:ind w:left="3600" w:hanging="360"/>
      </w:pPr>
    </w:lvl>
    <w:lvl w:ilvl="5">
      <w:start w:val="11"/>
      <w:numFmt w:val="decimal"/>
      <w:lvlText w:val="%6."/>
      <w:lvlJc w:val="left"/>
      <w:pPr>
        <w:tabs>
          <w:tab w:val="num" w:pos="0"/>
        </w:tabs>
        <w:ind w:left="4320" w:hanging="360"/>
      </w:pPr>
    </w:lvl>
    <w:lvl w:ilvl="6">
      <w:start w:val="11"/>
      <w:numFmt w:val="decimal"/>
      <w:lvlText w:val="%7."/>
      <w:lvlJc w:val="left"/>
      <w:pPr>
        <w:tabs>
          <w:tab w:val="num" w:pos="0"/>
        </w:tabs>
        <w:ind w:left="5040" w:hanging="360"/>
      </w:pPr>
    </w:lvl>
    <w:lvl w:ilvl="7">
      <w:start w:val="11"/>
      <w:numFmt w:val="decimal"/>
      <w:lvlText w:val="%8."/>
      <w:lvlJc w:val="left"/>
      <w:pPr>
        <w:tabs>
          <w:tab w:val="num" w:pos="0"/>
        </w:tabs>
        <w:ind w:left="5760" w:hanging="360"/>
      </w:pPr>
    </w:lvl>
    <w:lvl w:ilvl="8">
      <w:start w:val="11"/>
      <w:numFmt w:val="decimal"/>
      <w:lvlText w:val="%9."/>
      <w:lvlJc w:val="left"/>
      <w:pPr>
        <w:tabs>
          <w:tab w:val="num" w:pos="0"/>
        </w:tabs>
        <w:ind w:left="6480" w:hanging="360"/>
      </w:pPr>
    </w:lvl>
  </w:abstractNum>
  <w:abstractNum w:abstractNumId="3" w15:restartNumberingAfterBreak="0">
    <w:nsid w:val="15406A03"/>
    <w:multiLevelType w:val="multilevel"/>
    <w:tmpl w:val="A8C62BAA"/>
    <w:lvl w:ilvl="0">
      <w:start w:val="26"/>
      <w:numFmt w:val="decimal"/>
      <w:lvlText w:val="%1."/>
      <w:lvlJc w:val="left"/>
      <w:pPr>
        <w:tabs>
          <w:tab w:val="num" w:pos="0"/>
        </w:tabs>
        <w:ind w:left="720" w:hanging="360"/>
      </w:pPr>
    </w:lvl>
    <w:lvl w:ilvl="1">
      <w:start w:val="26"/>
      <w:numFmt w:val="decimal"/>
      <w:lvlText w:val="%2."/>
      <w:lvlJc w:val="left"/>
      <w:pPr>
        <w:tabs>
          <w:tab w:val="num" w:pos="0"/>
        </w:tabs>
        <w:ind w:left="1440" w:hanging="360"/>
      </w:pPr>
    </w:lvl>
    <w:lvl w:ilvl="2">
      <w:start w:val="26"/>
      <w:numFmt w:val="decimal"/>
      <w:lvlText w:val="%3."/>
      <w:lvlJc w:val="left"/>
      <w:pPr>
        <w:tabs>
          <w:tab w:val="num" w:pos="0"/>
        </w:tabs>
        <w:ind w:left="2160" w:hanging="360"/>
      </w:pPr>
    </w:lvl>
    <w:lvl w:ilvl="3">
      <w:start w:val="26"/>
      <w:numFmt w:val="decimal"/>
      <w:lvlText w:val="%4."/>
      <w:lvlJc w:val="left"/>
      <w:pPr>
        <w:tabs>
          <w:tab w:val="num" w:pos="0"/>
        </w:tabs>
        <w:ind w:left="2880" w:hanging="360"/>
      </w:pPr>
    </w:lvl>
    <w:lvl w:ilvl="4">
      <w:start w:val="26"/>
      <w:numFmt w:val="decimal"/>
      <w:lvlText w:val="%5."/>
      <w:lvlJc w:val="left"/>
      <w:pPr>
        <w:tabs>
          <w:tab w:val="num" w:pos="0"/>
        </w:tabs>
        <w:ind w:left="3600" w:hanging="360"/>
      </w:pPr>
    </w:lvl>
    <w:lvl w:ilvl="5">
      <w:start w:val="26"/>
      <w:numFmt w:val="decimal"/>
      <w:lvlText w:val="%6."/>
      <w:lvlJc w:val="left"/>
      <w:pPr>
        <w:tabs>
          <w:tab w:val="num" w:pos="0"/>
        </w:tabs>
        <w:ind w:left="4320" w:hanging="360"/>
      </w:pPr>
    </w:lvl>
    <w:lvl w:ilvl="6">
      <w:start w:val="26"/>
      <w:numFmt w:val="decimal"/>
      <w:lvlText w:val="%7."/>
      <w:lvlJc w:val="left"/>
      <w:pPr>
        <w:tabs>
          <w:tab w:val="num" w:pos="0"/>
        </w:tabs>
        <w:ind w:left="5040" w:hanging="360"/>
      </w:pPr>
    </w:lvl>
    <w:lvl w:ilvl="7">
      <w:start w:val="26"/>
      <w:numFmt w:val="decimal"/>
      <w:lvlText w:val="%8."/>
      <w:lvlJc w:val="left"/>
      <w:pPr>
        <w:tabs>
          <w:tab w:val="num" w:pos="0"/>
        </w:tabs>
        <w:ind w:left="5760" w:hanging="360"/>
      </w:pPr>
    </w:lvl>
    <w:lvl w:ilvl="8">
      <w:start w:val="26"/>
      <w:numFmt w:val="decimal"/>
      <w:lvlText w:val="%9."/>
      <w:lvlJc w:val="left"/>
      <w:pPr>
        <w:tabs>
          <w:tab w:val="num" w:pos="0"/>
        </w:tabs>
        <w:ind w:left="6480" w:hanging="360"/>
      </w:pPr>
    </w:lvl>
  </w:abstractNum>
  <w:abstractNum w:abstractNumId="4" w15:restartNumberingAfterBreak="0">
    <w:nsid w:val="1A73528B"/>
    <w:multiLevelType w:val="multilevel"/>
    <w:tmpl w:val="F0BE511E"/>
    <w:lvl w:ilvl="0">
      <w:start w:val="20"/>
      <w:numFmt w:val="decimal"/>
      <w:lvlText w:val="%1."/>
      <w:lvlJc w:val="left"/>
      <w:pPr>
        <w:tabs>
          <w:tab w:val="num" w:pos="0"/>
        </w:tabs>
        <w:ind w:left="720" w:hanging="360"/>
      </w:pPr>
    </w:lvl>
    <w:lvl w:ilvl="1">
      <w:start w:val="20"/>
      <w:numFmt w:val="decimal"/>
      <w:lvlText w:val="%2."/>
      <w:lvlJc w:val="left"/>
      <w:pPr>
        <w:tabs>
          <w:tab w:val="num" w:pos="0"/>
        </w:tabs>
        <w:ind w:left="1440" w:hanging="360"/>
      </w:pPr>
    </w:lvl>
    <w:lvl w:ilvl="2">
      <w:start w:val="20"/>
      <w:numFmt w:val="decimal"/>
      <w:lvlText w:val="%3."/>
      <w:lvlJc w:val="left"/>
      <w:pPr>
        <w:tabs>
          <w:tab w:val="num" w:pos="0"/>
        </w:tabs>
        <w:ind w:left="2160" w:hanging="360"/>
      </w:pPr>
    </w:lvl>
    <w:lvl w:ilvl="3">
      <w:start w:val="20"/>
      <w:numFmt w:val="decimal"/>
      <w:lvlText w:val="%4."/>
      <w:lvlJc w:val="left"/>
      <w:pPr>
        <w:tabs>
          <w:tab w:val="num" w:pos="0"/>
        </w:tabs>
        <w:ind w:left="2880" w:hanging="360"/>
      </w:pPr>
    </w:lvl>
    <w:lvl w:ilvl="4">
      <w:start w:val="20"/>
      <w:numFmt w:val="decimal"/>
      <w:lvlText w:val="%5."/>
      <w:lvlJc w:val="left"/>
      <w:pPr>
        <w:tabs>
          <w:tab w:val="num" w:pos="0"/>
        </w:tabs>
        <w:ind w:left="3600" w:hanging="360"/>
      </w:pPr>
    </w:lvl>
    <w:lvl w:ilvl="5">
      <w:start w:val="20"/>
      <w:numFmt w:val="decimal"/>
      <w:lvlText w:val="%6."/>
      <w:lvlJc w:val="left"/>
      <w:pPr>
        <w:tabs>
          <w:tab w:val="num" w:pos="0"/>
        </w:tabs>
        <w:ind w:left="4320" w:hanging="360"/>
      </w:pPr>
    </w:lvl>
    <w:lvl w:ilvl="6">
      <w:start w:val="20"/>
      <w:numFmt w:val="decimal"/>
      <w:lvlText w:val="%7."/>
      <w:lvlJc w:val="left"/>
      <w:pPr>
        <w:tabs>
          <w:tab w:val="num" w:pos="0"/>
        </w:tabs>
        <w:ind w:left="5040" w:hanging="360"/>
      </w:pPr>
    </w:lvl>
    <w:lvl w:ilvl="7">
      <w:start w:val="20"/>
      <w:numFmt w:val="decimal"/>
      <w:lvlText w:val="%8."/>
      <w:lvlJc w:val="left"/>
      <w:pPr>
        <w:tabs>
          <w:tab w:val="num" w:pos="0"/>
        </w:tabs>
        <w:ind w:left="5760" w:hanging="360"/>
      </w:pPr>
    </w:lvl>
    <w:lvl w:ilvl="8">
      <w:start w:val="20"/>
      <w:numFmt w:val="decimal"/>
      <w:lvlText w:val="%9."/>
      <w:lvlJc w:val="left"/>
      <w:pPr>
        <w:tabs>
          <w:tab w:val="num" w:pos="0"/>
        </w:tabs>
        <w:ind w:left="6480" w:hanging="360"/>
      </w:pPr>
    </w:lvl>
  </w:abstractNum>
  <w:abstractNum w:abstractNumId="5" w15:restartNumberingAfterBreak="0">
    <w:nsid w:val="1C4D7130"/>
    <w:multiLevelType w:val="multilevel"/>
    <w:tmpl w:val="1B68C48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FF65C8"/>
    <w:multiLevelType w:val="multilevel"/>
    <w:tmpl w:val="E0D8434E"/>
    <w:lvl w:ilvl="0">
      <w:start w:val="15"/>
      <w:numFmt w:val="decimal"/>
      <w:lvlText w:val="%1."/>
      <w:lvlJc w:val="left"/>
      <w:pPr>
        <w:tabs>
          <w:tab w:val="num" w:pos="0"/>
        </w:tabs>
        <w:ind w:left="720" w:hanging="360"/>
      </w:pPr>
    </w:lvl>
    <w:lvl w:ilvl="1">
      <w:start w:val="15"/>
      <w:numFmt w:val="decimal"/>
      <w:lvlText w:val="%2."/>
      <w:lvlJc w:val="left"/>
      <w:pPr>
        <w:tabs>
          <w:tab w:val="num" w:pos="0"/>
        </w:tabs>
        <w:ind w:left="1440" w:hanging="360"/>
      </w:pPr>
    </w:lvl>
    <w:lvl w:ilvl="2">
      <w:start w:val="15"/>
      <w:numFmt w:val="decimal"/>
      <w:lvlText w:val="%3."/>
      <w:lvlJc w:val="left"/>
      <w:pPr>
        <w:tabs>
          <w:tab w:val="num" w:pos="0"/>
        </w:tabs>
        <w:ind w:left="2160" w:hanging="360"/>
      </w:pPr>
    </w:lvl>
    <w:lvl w:ilvl="3">
      <w:start w:val="15"/>
      <w:numFmt w:val="decimal"/>
      <w:lvlText w:val="%4."/>
      <w:lvlJc w:val="left"/>
      <w:pPr>
        <w:tabs>
          <w:tab w:val="num" w:pos="0"/>
        </w:tabs>
        <w:ind w:left="2880" w:hanging="360"/>
      </w:pPr>
    </w:lvl>
    <w:lvl w:ilvl="4">
      <w:start w:val="15"/>
      <w:numFmt w:val="decimal"/>
      <w:lvlText w:val="%5."/>
      <w:lvlJc w:val="left"/>
      <w:pPr>
        <w:tabs>
          <w:tab w:val="num" w:pos="0"/>
        </w:tabs>
        <w:ind w:left="3600" w:hanging="360"/>
      </w:pPr>
    </w:lvl>
    <w:lvl w:ilvl="5">
      <w:start w:val="15"/>
      <w:numFmt w:val="decimal"/>
      <w:lvlText w:val="%6."/>
      <w:lvlJc w:val="left"/>
      <w:pPr>
        <w:tabs>
          <w:tab w:val="num" w:pos="0"/>
        </w:tabs>
        <w:ind w:left="4320" w:hanging="360"/>
      </w:pPr>
    </w:lvl>
    <w:lvl w:ilvl="6">
      <w:start w:val="15"/>
      <w:numFmt w:val="decimal"/>
      <w:lvlText w:val="%7."/>
      <w:lvlJc w:val="left"/>
      <w:pPr>
        <w:tabs>
          <w:tab w:val="num" w:pos="0"/>
        </w:tabs>
        <w:ind w:left="5040" w:hanging="360"/>
      </w:pPr>
    </w:lvl>
    <w:lvl w:ilvl="7">
      <w:start w:val="15"/>
      <w:numFmt w:val="decimal"/>
      <w:lvlText w:val="%8."/>
      <w:lvlJc w:val="left"/>
      <w:pPr>
        <w:tabs>
          <w:tab w:val="num" w:pos="0"/>
        </w:tabs>
        <w:ind w:left="5760" w:hanging="360"/>
      </w:pPr>
    </w:lvl>
    <w:lvl w:ilvl="8">
      <w:start w:val="15"/>
      <w:numFmt w:val="decimal"/>
      <w:lvlText w:val="%9."/>
      <w:lvlJc w:val="left"/>
      <w:pPr>
        <w:tabs>
          <w:tab w:val="num" w:pos="0"/>
        </w:tabs>
        <w:ind w:left="6480" w:hanging="360"/>
      </w:pPr>
    </w:lvl>
  </w:abstractNum>
  <w:abstractNum w:abstractNumId="7" w15:restartNumberingAfterBreak="0">
    <w:nsid w:val="265661CD"/>
    <w:multiLevelType w:val="multilevel"/>
    <w:tmpl w:val="9F287020"/>
    <w:lvl w:ilvl="0">
      <w:start w:val="3"/>
      <w:numFmt w:val="decimal"/>
      <w:lvlText w:val="%1."/>
      <w:lvlJc w:val="left"/>
      <w:pPr>
        <w:tabs>
          <w:tab w:val="num" w:pos="0"/>
        </w:tabs>
        <w:ind w:left="720" w:hanging="360"/>
      </w:pPr>
    </w:lvl>
    <w:lvl w:ilvl="1">
      <w:start w:val="3"/>
      <w:numFmt w:val="decimal"/>
      <w:lvlText w:val="%2."/>
      <w:lvlJc w:val="left"/>
      <w:pPr>
        <w:tabs>
          <w:tab w:val="num" w:pos="0"/>
        </w:tabs>
        <w:ind w:left="1440" w:hanging="360"/>
      </w:pPr>
    </w:lvl>
    <w:lvl w:ilvl="2">
      <w:start w:val="3"/>
      <w:numFmt w:val="decimal"/>
      <w:lvlText w:val="%3."/>
      <w:lvlJc w:val="left"/>
      <w:pPr>
        <w:tabs>
          <w:tab w:val="num" w:pos="0"/>
        </w:tabs>
        <w:ind w:left="2160" w:hanging="360"/>
      </w:pPr>
    </w:lvl>
    <w:lvl w:ilvl="3">
      <w:start w:val="3"/>
      <w:numFmt w:val="decimal"/>
      <w:lvlText w:val="%4."/>
      <w:lvlJc w:val="left"/>
      <w:pPr>
        <w:tabs>
          <w:tab w:val="num" w:pos="0"/>
        </w:tabs>
        <w:ind w:left="2880" w:hanging="360"/>
      </w:pPr>
    </w:lvl>
    <w:lvl w:ilvl="4">
      <w:start w:val="3"/>
      <w:numFmt w:val="decimal"/>
      <w:lvlText w:val="%5."/>
      <w:lvlJc w:val="left"/>
      <w:pPr>
        <w:tabs>
          <w:tab w:val="num" w:pos="0"/>
        </w:tabs>
        <w:ind w:left="3600" w:hanging="360"/>
      </w:pPr>
    </w:lvl>
    <w:lvl w:ilvl="5">
      <w:start w:val="3"/>
      <w:numFmt w:val="decimal"/>
      <w:lvlText w:val="%6."/>
      <w:lvlJc w:val="left"/>
      <w:pPr>
        <w:tabs>
          <w:tab w:val="num" w:pos="0"/>
        </w:tabs>
        <w:ind w:left="4320" w:hanging="360"/>
      </w:pPr>
    </w:lvl>
    <w:lvl w:ilvl="6">
      <w:start w:val="3"/>
      <w:numFmt w:val="decimal"/>
      <w:lvlText w:val="%7."/>
      <w:lvlJc w:val="left"/>
      <w:pPr>
        <w:tabs>
          <w:tab w:val="num" w:pos="0"/>
        </w:tabs>
        <w:ind w:left="5040" w:hanging="360"/>
      </w:pPr>
    </w:lvl>
    <w:lvl w:ilvl="7">
      <w:start w:val="3"/>
      <w:numFmt w:val="decimal"/>
      <w:lvlText w:val="%8."/>
      <w:lvlJc w:val="left"/>
      <w:pPr>
        <w:tabs>
          <w:tab w:val="num" w:pos="0"/>
        </w:tabs>
        <w:ind w:left="5760" w:hanging="360"/>
      </w:pPr>
    </w:lvl>
    <w:lvl w:ilvl="8">
      <w:start w:val="3"/>
      <w:numFmt w:val="decimal"/>
      <w:lvlText w:val="%9."/>
      <w:lvlJc w:val="left"/>
      <w:pPr>
        <w:tabs>
          <w:tab w:val="num" w:pos="0"/>
        </w:tabs>
        <w:ind w:left="6480" w:hanging="360"/>
      </w:pPr>
    </w:lvl>
  </w:abstractNum>
  <w:abstractNum w:abstractNumId="8" w15:restartNumberingAfterBreak="0">
    <w:nsid w:val="26A3020C"/>
    <w:multiLevelType w:val="multilevel"/>
    <w:tmpl w:val="5D9A6D8E"/>
    <w:lvl w:ilvl="0">
      <w:start w:val="9"/>
      <w:numFmt w:val="decimal"/>
      <w:lvlText w:val="%1."/>
      <w:lvlJc w:val="left"/>
      <w:pPr>
        <w:tabs>
          <w:tab w:val="num" w:pos="0"/>
        </w:tabs>
        <w:ind w:left="720" w:hanging="360"/>
      </w:pPr>
    </w:lvl>
    <w:lvl w:ilvl="1">
      <w:start w:val="9"/>
      <w:numFmt w:val="decimal"/>
      <w:lvlText w:val="%2."/>
      <w:lvlJc w:val="left"/>
      <w:pPr>
        <w:tabs>
          <w:tab w:val="num" w:pos="0"/>
        </w:tabs>
        <w:ind w:left="1440" w:hanging="360"/>
      </w:pPr>
    </w:lvl>
    <w:lvl w:ilvl="2">
      <w:start w:val="9"/>
      <w:numFmt w:val="decimal"/>
      <w:lvlText w:val="%3."/>
      <w:lvlJc w:val="left"/>
      <w:pPr>
        <w:tabs>
          <w:tab w:val="num" w:pos="0"/>
        </w:tabs>
        <w:ind w:left="2160" w:hanging="360"/>
      </w:pPr>
    </w:lvl>
    <w:lvl w:ilvl="3">
      <w:start w:val="9"/>
      <w:numFmt w:val="decimal"/>
      <w:lvlText w:val="%4."/>
      <w:lvlJc w:val="left"/>
      <w:pPr>
        <w:tabs>
          <w:tab w:val="num" w:pos="0"/>
        </w:tabs>
        <w:ind w:left="2880" w:hanging="360"/>
      </w:pPr>
    </w:lvl>
    <w:lvl w:ilvl="4">
      <w:start w:val="9"/>
      <w:numFmt w:val="decimal"/>
      <w:lvlText w:val="%5."/>
      <w:lvlJc w:val="left"/>
      <w:pPr>
        <w:tabs>
          <w:tab w:val="num" w:pos="0"/>
        </w:tabs>
        <w:ind w:left="3600" w:hanging="360"/>
      </w:pPr>
    </w:lvl>
    <w:lvl w:ilvl="5">
      <w:start w:val="9"/>
      <w:numFmt w:val="decimal"/>
      <w:lvlText w:val="%6."/>
      <w:lvlJc w:val="left"/>
      <w:pPr>
        <w:tabs>
          <w:tab w:val="num" w:pos="0"/>
        </w:tabs>
        <w:ind w:left="4320" w:hanging="360"/>
      </w:pPr>
    </w:lvl>
    <w:lvl w:ilvl="6">
      <w:start w:val="9"/>
      <w:numFmt w:val="decimal"/>
      <w:lvlText w:val="%7."/>
      <w:lvlJc w:val="left"/>
      <w:pPr>
        <w:tabs>
          <w:tab w:val="num" w:pos="0"/>
        </w:tabs>
        <w:ind w:left="5040" w:hanging="360"/>
      </w:pPr>
    </w:lvl>
    <w:lvl w:ilvl="7">
      <w:start w:val="9"/>
      <w:numFmt w:val="decimal"/>
      <w:lvlText w:val="%8."/>
      <w:lvlJc w:val="left"/>
      <w:pPr>
        <w:tabs>
          <w:tab w:val="num" w:pos="0"/>
        </w:tabs>
        <w:ind w:left="5760" w:hanging="360"/>
      </w:pPr>
    </w:lvl>
    <w:lvl w:ilvl="8">
      <w:start w:val="9"/>
      <w:numFmt w:val="decimal"/>
      <w:lvlText w:val="%9."/>
      <w:lvlJc w:val="left"/>
      <w:pPr>
        <w:tabs>
          <w:tab w:val="num" w:pos="0"/>
        </w:tabs>
        <w:ind w:left="6480" w:hanging="360"/>
      </w:pPr>
    </w:lvl>
  </w:abstractNum>
  <w:abstractNum w:abstractNumId="9" w15:restartNumberingAfterBreak="0">
    <w:nsid w:val="27843E1A"/>
    <w:multiLevelType w:val="multilevel"/>
    <w:tmpl w:val="68A027E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0" w15:restartNumberingAfterBreak="0">
    <w:nsid w:val="29BB1D28"/>
    <w:multiLevelType w:val="multilevel"/>
    <w:tmpl w:val="60006EB2"/>
    <w:lvl w:ilvl="0">
      <w:start w:val="19"/>
      <w:numFmt w:val="decimal"/>
      <w:lvlText w:val="%1."/>
      <w:lvlJc w:val="left"/>
      <w:pPr>
        <w:tabs>
          <w:tab w:val="num" w:pos="0"/>
        </w:tabs>
        <w:ind w:left="720" w:hanging="360"/>
      </w:pPr>
    </w:lvl>
    <w:lvl w:ilvl="1">
      <w:start w:val="19"/>
      <w:numFmt w:val="decimal"/>
      <w:lvlText w:val="%2."/>
      <w:lvlJc w:val="left"/>
      <w:pPr>
        <w:tabs>
          <w:tab w:val="num" w:pos="0"/>
        </w:tabs>
        <w:ind w:left="1440" w:hanging="360"/>
      </w:pPr>
    </w:lvl>
    <w:lvl w:ilvl="2">
      <w:start w:val="19"/>
      <w:numFmt w:val="decimal"/>
      <w:lvlText w:val="%3."/>
      <w:lvlJc w:val="left"/>
      <w:pPr>
        <w:tabs>
          <w:tab w:val="num" w:pos="0"/>
        </w:tabs>
        <w:ind w:left="2160" w:hanging="360"/>
      </w:pPr>
    </w:lvl>
    <w:lvl w:ilvl="3">
      <w:start w:val="19"/>
      <w:numFmt w:val="decimal"/>
      <w:lvlText w:val="%4."/>
      <w:lvlJc w:val="left"/>
      <w:pPr>
        <w:tabs>
          <w:tab w:val="num" w:pos="0"/>
        </w:tabs>
        <w:ind w:left="2880" w:hanging="360"/>
      </w:pPr>
    </w:lvl>
    <w:lvl w:ilvl="4">
      <w:start w:val="19"/>
      <w:numFmt w:val="decimal"/>
      <w:lvlText w:val="%5."/>
      <w:lvlJc w:val="left"/>
      <w:pPr>
        <w:tabs>
          <w:tab w:val="num" w:pos="0"/>
        </w:tabs>
        <w:ind w:left="3600" w:hanging="360"/>
      </w:pPr>
    </w:lvl>
    <w:lvl w:ilvl="5">
      <w:start w:val="19"/>
      <w:numFmt w:val="decimal"/>
      <w:lvlText w:val="%6."/>
      <w:lvlJc w:val="left"/>
      <w:pPr>
        <w:tabs>
          <w:tab w:val="num" w:pos="0"/>
        </w:tabs>
        <w:ind w:left="4320" w:hanging="360"/>
      </w:pPr>
    </w:lvl>
    <w:lvl w:ilvl="6">
      <w:start w:val="19"/>
      <w:numFmt w:val="decimal"/>
      <w:lvlText w:val="%7."/>
      <w:lvlJc w:val="left"/>
      <w:pPr>
        <w:tabs>
          <w:tab w:val="num" w:pos="0"/>
        </w:tabs>
        <w:ind w:left="5040" w:hanging="360"/>
      </w:pPr>
    </w:lvl>
    <w:lvl w:ilvl="7">
      <w:start w:val="19"/>
      <w:numFmt w:val="decimal"/>
      <w:lvlText w:val="%8."/>
      <w:lvlJc w:val="left"/>
      <w:pPr>
        <w:tabs>
          <w:tab w:val="num" w:pos="0"/>
        </w:tabs>
        <w:ind w:left="5760" w:hanging="360"/>
      </w:pPr>
    </w:lvl>
    <w:lvl w:ilvl="8">
      <w:start w:val="19"/>
      <w:numFmt w:val="decimal"/>
      <w:lvlText w:val="%9."/>
      <w:lvlJc w:val="left"/>
      <w:pPr>
        <w:tabs>
          <w:tab w:val="num" w:pos="0"/>
        </w:tabs>
        <w:ind w:left="6480" w:hanging="360"/>
      </w:pPr>
    </w:lvl>
  </w:abstractNum>
  <w:abstractNum w:abstractNumId="11" w15:restartNumberingAfterBreak="0">
    <w:nsid w:val="2A553FA1"/>
    <w:multiLevelType w:val="multilevel"/>
    <w:tmpl w:val="817E2DE0"/>
    <w:lvl w:ilvl="0">
      <w:start w:val="17"/>
      <w:numFmt w:val="decimal"/>
      <w:lvlText w:val="%1."/>
      <w:lvlJc w:val="left"/>
      <w:pPr>
        <w:tabs>
          <w:tab w:val="num" w:pos="0"/>
        </w:tabs>
        <w:ind w:left="720" w:hanging="360"/>
      </w:pPr>
    </w:lvl>
    <w:lvl w:ilvl="1">
      <w:start w:val="17"/>
      <w:numFmt w:val="decimal"/>
      <w:lvlText w:val="%2."/>
      <w:lvlJc w:val="left"/>
      <w:pPr>
        <w:tabs>
          <w:tab w:val="num" w:pos="0"/>
        </w:tabs>
        <w:ind w:left="1440" w:hanging="360"/>
      </w:pPr>
    </w:lvl>
    <w:lvl w:ilvl="2">
      <w:start w:val="17"/>
      <w:numFmt w:val="decimal"/>
      <w:lvlText w:val="%3."/>
      <w:lvlJc w:val="left"/>
      <w:pPr>
        <w:tabs>
          <w:tab w:val="num" w:pos="0"/>
        </w:tabs>
        <w:ind w:left="2160" w:hanging="360"/>
      </w:pPr>
    </w:lvl>
    <w:lvl w:ilvl="3">
      <w:start w:val="17"/>
      <w:numFmt w:val="decimal"/>
      <w:lvlText w:val="%4."/>
      <w:lvlJc w:val="left"/>
      <w:pPr>
        <w:tabs>
          <w:tab w:val="num" w:pos="0"/>
        </w:tabs>
        <w:ind w:left="2880" w:hanging="360"/>
      </w:pPr>
    </w:lvl>
    <w:lvl w:ilvl="4">
      <w:start w:val="17"/>
      <w:numFmt w:val="decimal"/>
      <w:lvlText w:val="%5."/>
      <w:lvlJc w:val="left"/>
      <w:pPr>
        <w:tabs>
          <w:tab w:val="num" w:pos="0"/>
        </w:tabs>
        <w:ind w:left="3600" w:hanging="360"/>
      </w:pPr>
    </w:lvl>
    <w:lvl w:ilvl="5">
      <w:start w:val="17"/>
      <w:numFmt w:val="decimal"/>
      <w:lvlText w:val="%6."/>
      <w:lvlJc w:val="left"/>
      <w:pPr>
        <w:tabs>
          <w:tab w:val="num" w:pos="0"/>
        </w:tabs>
        <w:ind w:left="4320" w:hanging="360"/>
      </w:pPr>
    </w:lvl>
    <w:lvl w:ilvl="6">
      <w:start w:val="17"/>
      <w:numFmt w:val="decimal"/>
      <w:lvlText w:val="%7."/>
      <w:lvlJc w:val="left"/>
      <w:pPr>
        <w:tabs>
          <w:tab w:val="num" w:pos="0"/>
        </w:tabs>
        <w:ind w:left="5040" w:hanging="360"/>
      </w:pPr>
    </w:lvl>
    <w:lvl w:ilvl="7">
      <w:start w:val="17"/>
      <w:numFmt w:val="decimal"/>
      <w:lvlText w:val="%8."/>
      <w:lvlJc w:val="left"/>
      <w:pPr>
        <w:tabs>
          <w:tab w:val="num" w:pos="0"/>
        </w:tabs>
        <w:ind w:left="5760" w:hanging="360"/>
      </w:pPr>
    </w:lvl>
    <w:lvl w:ilvl="8">
      <w:start w:val="17"/>
      <w:numFmt w:val="decimal"/>
      <w:lvlText w:val="%9."/>
      <w:lvlJc w:val="left"/>
      <w:pPr>
        <w:tabs>
          <w:tab w:val="num" w:pos="0"/>
        </w:tabs>
        <w:ind w:left="6480" w:hanging="360"/>
      </w:pPr>
    </w:lvl>
  </w:abstractNum>
  <w:abstractNum w:abstractNumId="12" w15:restartNumberingAfterBreak="0">
    <w:nsid w:val="2D6A09D8"/>
    <w:multiLevelType w:val="multilevel"/>
    <w:tmpl w:val="C344B5E6"/>
    <w:lvl w:ilvl="0">
      <w:start w:val="21"/>
      <w:numFmt w:val="decimal"/>
      <w:lvlText w:val="%1."/>
      <w:lvlJc w:val="left"/>
      <w:pPr>
        <w:tabs>
          <w:tab w:val="num" w:pos="0"/>
        </w:tabs>
        <w:ind w:left="720" w:hanging="360"/>
      </w:pPr>
    </w:lvl>
    <w:lvl w:ilvl="1">
      <w:start w:val="21"/>
      <w:numFmt w:val="decimal"/>
      <w:lvlText w:val="%2."/>
      <w:lvlJc w:val="left"/>
      <w:pPr>
        <w:tabs>
          <w:tab w:val="num" w:pos="0"/>
        </w:tabs>
        <w:ind w:left="1440" w:hanging="360"/>
      </w:pPr>
    </w:lvl>
    <w:lvl w:ilvl="2">
      <w:start w:val="21"/>
      <w:numFmt w:val="decimal"/>
      <w:lvlText w:val="%3."/>
      <w:lvlJc w:val="left"/>
      <w:pPr>
        <w:tabs>
          <w:tab w:val="num" w:pos="0"/>
        </w:tabs>
        <w:ind w:left="2160" w:hanging="360"/>
      </w:pPr>
    </w:lvl>
    <w:lvl w:ilvl="3">
      <w:start w:val="21"/>
      <w:numFmt w:val="decimal"/>
      <w:lvlText w:val="%4."/>
      <w:lvlJc w:val="left"/>
      <w:pPr>
        <w:tabs>
          <w:tab w:val="num" w:pos="0"/>
        </w:tabs>
        <w:ind w:left="2880" w:hanging="360"/>
      </w:pPr>
    </w:lvl>
    <w:lvl w:ilvl="4">
      <w:start w:val="21"/>
      <w:numFmt w:val="decimal"/>
      <w:lvlText w:val="%5."/>
      <w:lvlJc w:val="left"/>
      <w:pPr>
        <w:tabs>
          <w:tab w:val="num" w:pos="0"/>
        </w:tabs>
        <w:ind w:left="3600" w:hanging="360"/>
      </w:pPr>
    </w:lvl>
    <w:lvl w:ilvl="5">
      <w:start w:val="21"/>
      <w:numFmt w:val="decimal"/>
      <w:lvlText w:val="%6."/>
      <w:lvlJc w:val="left"/>
      <w:pPr>
        <w:tabs>
          <w:tab w:val="num" w:pos="0"/>
        </w:tabs>
        <w:ind w:left="4320" w:hanging="360"/>
      </w:pPr>
    </w:lvl>
    <w:lvl w:ilvl="6">
      <w:start w:val="21"/>
      <w:numFmt w:val="decimal"/>
      <w:lvlText w:val="%7."/>
      <w:lvlJc w:val="left"/>
      <w:pPr>
        <w:tabs>
          <w:tab w:val="num" w:pos="0"/>
        </w:tabs>
        <w:ind w:left="5040" w:hanging="360"/>
      </w:pPr>
    </w:lvl>
    <w:lvl w:ilvl="7">
      <w:start w:val="21"/>
      <w:numFmt w:val="decimal"/>
      <w:lvlText w:val="%8."/>
      <w:lvlJc w:val="left"/>
      <w:pPr>
        <w:tabs>
          <w:tab w:val="num" w:pos="0"/>
        </w:tabs>
        <w:ind w:left="5760" w:hanging="360"/>
      </w:pPr>
    </w:lvl>
    <w:lvl w:ilvl="8">
      <w:start w:val="21"/>
      <w:numFmt w:val="decimal"/>
      <w:lvlText w:val="%9."/>
      <w:lvlJc w:val="left"/>
      <w:pPr>
        <w:tabs>
          <w:tab w:val="num" w:pos="0"/>
        </w:tabs>
        <w:ind w:left="6480" w:hanging="360"/>
      </w:pPr>
    </w:lvl>
  </w:abstractNum>
  <w:abstractNum w:abstractNumId="13" w15:restartNumberingAfterBreak="0">
    <w:nsid w:val="30F44022"/>
    <w:multiLevelType w:val="multilevel"/>
    <w:tmpl w:val="4796D1EC"/>
    <w:lvl w:ilvl="0">
      <w:start w:val="6"/>
      <w:numFmt w:val="decimal"/>
      <w:lvlText w:val="%1."/>
      <w:lvlJc w:val="left"/>
      <w:pPr>
        <w:tabs>
          <w:tab w:val="num" w:pos="0"/>
        </w:tabs>
        <w:ind w:left="720" w:hanging="360"/>
      </w:pPr>
    </w:lvl>
    <w:lvl w:ilvl="1">
      <w:start w:val="6"/>
      <w:numFmt w:val="decimal"/>
      <w:lvlText w:val="%2."/>
      <w:lvlJc w:val="left"/>
      <w:pPr>
        <w:tabs>
          <w:tab w:val="num" w:pos="0"/>
        </w:tabs>
        <w:ind w:left="1440" w:hanging="360"/>
      </w:pPr>
    </w:lvl>
    <w:lvl w:ilvl="2">
      <w:start w:val="6"/>
      <w:numFmt w:val="decimal"/>
      <w:lvlText w:val="%3."/>
      <w:lvlJc w:val="left"/>
      <w:pPr>
        <w:tabs>
          <w:tab w:val="num" w:pos="0"/>
        </w:tabs>
        <w:ind w:left="2160" w:hanging="360"/>
      </w:pPr>
    </w:lvl>
    <w:lvl w:ilvl="3">
      <w:start w:val="6"/>
      <w:numFmt w:val="decimal"/>
      <w:lvlText w:val="%4."/>
      <w:lvlJc w:val="left"/>
      <w:pPr>
        <w:tabs>
          <w:tab w:val="num" w:pos="0"/>
        </w:tabs>
        <w:ind w:left="2880" w:hanging="360"/>
      </w:pPr>
    </w:lvl>
    <w:lvl w:ilvl="4">
      <w:start w:val="6"/>
      <w:numFmt w:val="decimal"/>
      <w:lvlText w:val="%5."/>
      <w:lvlJc w:val="left"/>
      <w:pPr>
        <w:tabs>
          <w:tab w:val="num" w:pos="0"/>
        </w:tabs>
        <w:ind w:left="3600" w:hanging="360"/>
      </w:pPr>
    </w:lvl>
    <w:lvl w:ilvl="5">
      <w:start w:val="6"/>
      <w:numFmt w:val="decimal"/>
      <w:lvlText w:val="%6."/>
      <w:lvlJc w:val="left"/>
      <w:pPr>
        <w:tabs>
          <w:tab w:val="num" w:pos="0"/>
        </w:tabs>
        <w:ind w:left="4320" w:hanging="360"/>
      </w:pPr>
    </w:lvl>
    <w:lvl w:ilvl="6">
      <w:start w:val="6"/>
      <w:numFmt w:val="decimal"/>
      <w:lvlText w:val="%7."/>
      <w:lvlJc w:val="left"/>
      <w:pPr>
        <w:tabs>
          <w:tab w:val="num" w:pos="0"/>
        </w:tabs>
        <w:ind w:left="5040" w:hanging="360"/>
      </w:pPr>
    </w:lvl>
    <w:lvl w:ilvl="7">
      <w:start w:val="6"/>
      <w:numFmt w:val="decimal"/>
      <w:lvlText w:val="%8."/>
      <w:lvlJc w:val="left"/>
      <w:pPr>
        <w:tabs>
          <w:tab w:val="num" w:pos="0"/>
        </w:tabs>
        <w:ind w:left="5760" w:hanging="360"/>
      </w:pPr>
    </w:lvl>
    <w:lvl w:ilvl="8">
      <w:start w:val="6"/>
      <w:numFmt w:val="decimal"/>
      <w:lvlText w:val="%9."/>
      <w:lvlJc w:val="left"/>
      <w:pPr>
        <w:tabs>
          <w:tab w:val="num" w:pos="0"/>
        </w:tabs>
        <w:ind w:left="6480" w:hanging="360"/>
      </w:pPr>
    </w:lvl>
  </w:abstractNum>
  <w:abstractNum w:abstractNumId="14" w15:restartNumberingAfterBreak="0">
    <w:nsid w:val="361B6B24"/>
    <w:multiLevelType w:val="multilevel"/>
    <w:tmpl w:val="0E681FB2"/>
    <w:lvl w:ilvl="0">
      <w:start w:val="12"/>
      <w:numFmt w:val="decimal"/>
      <w:lvlText w:val="%1."/>
      <w:lvlJc w:val="left"/>
      <w:pPr>
        <w:tabs>
          <w:tab w:val="num" w:pos="0"/>
        </w:tabs>
        <w:ind w:left="720" w:hanging="360"/>
      </w:pPr>
    </w:lvl>
    <w:lvl w:ilvl="1">
      <w:start w:val="12"/>
      <w:numFmt w:val="decimal"/>
      <w:lvlText w:val="%2."/>
      <w:lvlJc w:val="left"/>
      <w:pPr>
        <w:tabs>
          <w:tab w:val="num" w:pos="0"/>
        </w:tabs>
        <w:ind w:left="1440" w:hanging="360"/>
      </w:pPr>
    </w:lvl>
    <w:lvl w:ilvl="2">
      <w:start w:val="12"/>
      <w:numFmt w:val="decimal"/>
      <w:lvlText w:val="%3."/>
      <w:lvlJc w:val="left"/>
      <w:pPr>
        <w:tabs>
          <w:tab w:val="num" w:pos="0"/>
        </w:tabs>
        <w:ind w:left="2160" w:hanging="360"/>
      </w:pPr>
    </w:lvl>
    <w:lvl w:ilvl="3">
      <w:start w:val="12"/>
      <w:numFmt w:val="decimal"/>
      <w:lvlText w:val="%4."/>
      <w:lvlJc w:val="left"/>
      <w:pPr>
        <w:tabs>
          <w:tab w:val="num" w:pos="0"/>
        </w:tabs>
        <w:ind w:left="2880" w:hanging="360"/>
      </w:pPr>
    </w:lvl>
    <w:lvl w:ilvl="4">
      <w:start w:val="12"/>
      <w:numFmt w:val="decimal"/>
      <w:lvlText w:val="%5."/>
      <w:lvlJc w:val="left"/>
      <w:pPr>
        <w:tabs>
          <w:tab w:val="num" w:pos="0"/>
        </w:tabs>
        <w:ind w:left="3600" w:hanging="360"/>
      </w:pPr>
    </w:lvl>
    <w:lvl w:ilvl="5">
      <w:start w:val="12"/>
      <w:numFmt w:val="decimal"/>
      <w:lvlText w:val="%6."/>
      <w:lvlJc w:val="left"/>
      <w:pPr>
        <w:tabs>
          <w:tab w:val="num" w:pos="0"/>
        </w:tabs>
        <w:ind w:left="4320" w:hanging="360"/>
      </w:pPr>
    </w:lvl>
    <w:lvl w:ilvl="6">
      <w:start w:val="12"/>
      <w:numFmt w:val="decimal"/>
      <w:lvlText w:val="%7."/>
      <w:lvlJc w:val="left"/>
      <w:pPr>
        <w:tabs>
          <w:tab w:val="num" w:pos="0"/>
        </w:tabs>
        <w:ind w:left="5040" w:hanging="360"/>
      </w:pPr>
    </w:lvl>
    <w:lvl w:ilvl="7">
      <w:start w:val="12"/>
      <w:numFmt w:val="decimal"/>
      <w:lvlText w:val="%8."/>
      <w:lvlJc w:val="left"/>
      <w:pPr>
        <w:tabs>
          <w:tab w:val="num" w:pos="0"/>
        </w:tabs>
        <w:ind w:left="5760" w:hanging="360"/>
      </w:pPr>
    </w:lvl>
    <w:lvl w:ilvl="8">
      <w:start w:val="12"/>
      <w:numFmt w:val="decimal"/>
      <w:lvlText w:val="%9."/>
      <w:lvlJc w:val="left"/>
      <w:pPr>
        <w:tabs>
          <w:tab w:val="num" w:pos="0"/>
        </w:tabs>
        <w:ind w:left="6480" w:hanging="360"/>
      </w:pPr>
    </w:lvl>
  </w:abstractNum>
  <w:abstractNum w:abstractNumId="15" w15:restartNumberingAfterBreak="0">
    <w:nsid w:val="38C7703A"/>
    <w:multiLevelType w:val="multilevel"/>
    <w:tmpl w:val="78387622"/>
    <w:lvl w:ilvl="0">
      <w:start w:val="16"/>
      <w:numFmt w:val="decimal"/>
      <w:lvlText w:val="%1."/>
      <w:lvlJc w:val="left"/>
      <w:pPr>
        <w:tabs>
          <w:tab w:val="num" w:pos="0"/>
        </w:tabs>
        <w:ind w:left="720" w:hanging="360"/>
      </w:pPr>
    </w:lvl>
    <w:lvl w:ilvl="1">
      <w:start w:val="16"/>
      <w:numFmt w:val="decimal"/>
      <w:lvlText w:val="%2."/>
      <w:lvlJc w:val="left"/>
      <w:pPr>
        <w:tabs>
          <w:tab w:val="num" w:pos="0"/>
        </w:tabs>
        <w:ind w:left="1440" w:hanging="360"/>
      </w:pPr>
    </w:lvl>
    <w:lvl w:ilvl="2">
      <w:start w:val="16"/>
      <w:numFmt w:val="decimal"/>
      <w:lvlText w:val="%3."/>
      <w:lvlJc w:val="left"/>
      <w:pPr>
        <w:tabs>
          <w:tab w:val="num" w:pos="0"/>
        </w:tabs>
        <w:ind w:left="2160" w:hanging="360"/>
      </w:pPr>
    </w:lvl>
    <w:lvl w:ilvl="3">
      <w:start w:val="16"/>
      <w:numFmt w:val="decimal"/>
      <w:lvlText w:val="%4."/>
      <w:lvlJc w:val="left"/>
      <w:pPr>
        <w:tabs>
          <w:tab w:val="num" w:pos="0"/>
        </w:tabs>
        <w:ind w:left="2880" w:hanging="360"/>
      </w:pPr>
    </w:lvl>
    <w:lvl w:ilvl="4">
      <w:start w:val="16"/>
      <w:numFmt w:val="decimal"/>
      <w:lvlText w:val="%5."/>
      <w:lvlJc w:val="left"/>
      <w:pPr>
        <w:tabs>
          <w:tab w:val="num" w:pos="0"/>
        </w:tabs>
        <w:ind w:left="3600" w:hanging="360"/>
      </w:pPr>
    </w:lvl>
    <w:lvl w:ilvl="5">
      <w:start w:val="16"/>
      <w:numFmt w:val="decimal"/>
      <w:lvlText w:val="%6."/>
      <w:lvlJc w:val="left"/>
      <w:pPr>
        <w:tabs>
          <w:tab w:val="num" w:pos="0"/>
        </w:tabs>
        <w:ind w:left="4320" w:hanging="360"/>
      </w:pPr>
    </w:lvl>
    <w:lvl w:ilvl="6">
      <w:start w:val="16"/>
      <w:numFmt w:val="decimal"/>
      <w:lvlText w:val="%7."/>
      <w:lvlJc w:val="left"/>
      <w:pPr>
        <w:tabs>
          <w:tab w:val="num" w:pos="0"/>
        </w:tabs>
        <w:ind w:left="5040" w:hanging="360"/>
      </w:pPr>
    </w:lvl>
    <w:lvl w:ilvl="7">
      <w:start w:val="16"/>
      <w:numFmt w:val="decimal"/>
      <w:lvlText w:val="%8."/>
      <w:lvlJc w:val="left"/>
      <w:pPr>
        <w:tabs>
          <w:tab w:val="num" w:pos="0"/>
        </w:tabs>
        <w:ind w:left="5760" w:hanging="360"/>
      </w:pPr>
    </w:lvl>
    <w:lvl w:ilvl="8">
      <w:start w:val="16"/>
      <w:numFmt w:val="decimal"/>
      <w:lvlText w:val="%9."/>
      <w:lvlJc w:val="left"/>
      <w:pPr>
        <w:tabs>
          <w:tab w:val="num" w:pos="0"/>
        </w:tabs>
        <w:ind w:left="6480" w:hanging="360"/>
      </w:pPr>
    </w:lvl>
  </w:abstractNum>
  <w:abstractNum w:abstractNumId="16" w15:restartNumberingAfterBreak="0">
    <w:nsid w:val="4B16504A"/>
    <w:multiLevelType w:val="multilevel"/>
    <w:tmpl w:val="DAB85C5A"/>
    <w:lvl w:ilvl="0">
      <w:start w:val="14"/>
      <w:numFmt w:val="decimal"/>
      <w:lvlText w:val="%1."/>
      <w:lvlJc w:val="left"/>
      <w:pPr>
        <w:tabs>
          <w:tab w:val="num" w:pos="0"/>
        </w:tabs>
        <w:ind w:left="720" w:hanging="360"/>
      </w:pPr>
    </w:lvl>
    <w:lvl w:ilvl="1">
      <w:start w:val="14"/>
      <w:numFmt w:val="decimal"/>
      <w:lvlText w:val="%2."/>
      <w:lvlJc w:val="left"/>
      <w:pPr>
        <w:tabs>
          <w:tab w:val="num" w:pos="0"/>
        </w:tabs>
        <w:ind w:left="1440" w:hanging="360"/>
      </w:pPr>
    </w:lvl>
    <w:lvl w:ilvl="2">
      <w:start w:val="14"/>
      <w:numFmt w:val="decimal"/>
      <w:lvlText w:val="%3."/>
      <w:lvlJc w:val="left"/>
      <w:pPr>
        <w:tabs>
          <w:tab w:val="num" w:pos="0"/>
        </w:tabs>
        <w:ind w:left="2160" w:hanging="360"/>
      </w:pPr>
    </w:lvl>
    <w:lvl w:ilvl="3">
      <w:start w:val="14"/>
      <w:numFmt w:val="decimal"/>
      <w:lvlText w:val="%4."/>
      <w:lvlJc w:val="left"/>
      <w:pPr>
        <w:tabs>
          <w:tab w:val="num" w:pos="0"/>
        </w:tabs>
        <w:ind w:left="2880" w:hanging="360"/>
      </w:pPr>
    </w:lvl>
    <w:lvl w:ilvl="4">
      <w:start w:val="14"/>
      <w:numFmt w:val="decimal"/>
      <w:lvlText w:val="%5."/>
      <w:lvlJc w:val="left"/>
      <w:pPr>
        <w:tabs>
          <w:tab w:val="num" w:pos="0"/>
        </w:tabs>
        <w:ind w:left="3600" w:hanging="360"/>
      </w:pPr>
    </w:lvl>
    <w:lvl w:ilvl="5">
      <w:start w:val="14"/>
      <w:numFmt w:val="decimal"/>
      <w:lvlText w:val="%6."/>
      <w:lvlJc w:val="left"/>
      <w:pPr>
        <w:tabs>
          <w:tab w:val="num" w:pos="0"/>
        </w:tabs>
        <w:ind w:left="4320" w:hanging="360"/>
      </w:pPr>
    </w:lvl>
    <w:lvl w:ilvl="6">
      <w:start w:val="14"/>
      <w:numFmt w:val="decimal"/>
      <w:lvlText w:val="%7."/>
      <w:lvlJc w:val="left"/>
      <w:pPr>
        <w:tabs>
          <w:tab w:val="num" w:pos="0"/>
        </w:tabs>
        <w:ind w:left="5040" w:hanging="360"/>
      </w:pPr>
    </w:lvl>
    <w:lvl w:ilvl="7">
      <w:start w:val="14"/>
      <w:numFmt w:val="decimal"/>
      <w:lvlText w:val="%8."/>
      <w:lvlJc w:val="left"/>
      <w:pPr>
        <w:tabs>
          <w:tab w:val="num" w:pos="0"/>
        </w:tabs>
        <w:ind w:left="5760" w:hanging="360"/>
      </w:pPr>
    </w:lvl>
    <w:lvl w:ilvl="8">
      <w:start w:val="14"/>
      <w:numFmt w:val="decimal"/>
      <w:lvlText w:val="%9."/>
      <w:lvlJc w:val="left"/>
      <w:pPr>
        <w:tabs>
          <w:tab w:val="num" w:pos="0"/>
        </w:tabs>
        <w:ind w:left="6480" w:hanging="360"/>
      </w:pPr>
    </w:lvl>
  </w:abstractNum>
  <w:abstractNum w:abstractNumId="17" w15:restartNumberingAfterBreak="0">
    <w:nsid w:val="536E7955"/>
    <w:multiLevelType w:val="multilevel"/>
    <w:tmpl w:val="E3527CC8"/>
    <w:lvl w:ilvl="0">
      <w:start w:val="27"/>
      <w:numFmt w:val="decimal"/>
      <w:lvlText w:val="%1."/>
      <w:lvlJc w:val="left"/>
      <w:pPr>
        <w:tabs>
          <w:tab w:val="num" w:pos="0"/>
        </w:tabs>
        <w:ind w:left="720" w:hanging="360"/>
      </w:pPr>
    </w:lvl>
    <w:lvl w:ilvl="1">
      <w:start w:val="27"/>
      <w:numFmt w:val="decimal"/>
      <w:lvlText w:val="%2."/>
      <w:lvlJc w:val="left"/>
      <w:pPr>
        <w:tabs>
          <w:tab w:val="num" w:pos="0"/>
        </w:tabs>
        <w:ind w:left="1440" w:hanging="360"/>
      </w:pPr>
    </w:lvl>
    <w:lvl w:ilvl="2">
      <w:start w:val="27"/>
      <w:numFmt w:val="decimal"/>
      <w:lvlText w:val="%3."/>
      <w:lvlJc w:val="left"/>
      <w:pPr>
        <w:tabs>
          <w:tab w:val="num" w:pos="0"/>
        </w:tabs>
        <w:ind w:left="2160" w:hanging="360"/>
      </w:pPr>
    </w:lvl>
    <w:lvl w:ilvl="3">
      <w:start w:val="27"/>
      <w:numFmt w:val="decimal"/>
      <w:lvlText w:val="%4."/>
      <w:lvlJc w:val="left"/>
      <w:pPr>
        <w:tabs>
          <w:tab w:val="num" w:pos="0"/>
        </w:tabs>
        <w:ind w:left="2880" w:hanging="360"/>
      </w:pPr>
    </w:lvl>
    <w:lvl w:ilvl="4">
      <w:start w:val="27"/>
      <w:numFmt w:val="decimal"/>
      <w:lvlText w:val="%5."/>
      <w:lvlJc w:val="left"/>
      <w:pPr>
        <w:tabs>
          <w:tab w:val="num" w:pos="0"/>
        </w:tabs>
        <w:ind w:left="3600" w:hanging="360"/>
      </w:pPr>
    </w:lvl>
    <w:lvl w:ilvl="5">
      <w:start w:val="27"/>
      <w:numFmt w:val="decimal"/>
      <w:lvlText w:val="%6."/>
      <w:lvlJc w:val="left"/>
      <w:pPr>
        <w:tabs>
          <w:tab w:val="num" w:pos="0"/>
        </w:tabs>
        <w:ind w:left="4320" w:hanging="360"/>
      </w:pPr>
    </w:lvl>
    <w:lvl w:ilvl="6">
      <w:start w:val="27"/>
      <w:numFmt w:val="decimal"/>
      <w:lvlText w:val="%7."/>
      <w:lvlJc w:val="left"/>
      <w:pPr>
        <w:tabs>
          <w:tab w:val="num" w:pos="0"/>
        </w:tabs>
        <w:ind w:left="5040" w:hanging="360"/>
      </w:pPr>
    </w:lvl>
    <w:lvl w:ilvl="7">
      <w:start w:val="27"/>
      <w:numFmt w:val="decimal"/>
      <w:lvlText w:val="%8."/>
      <w:lvlJc w:val="left"/>
      <w:pPr>
        <w:tabs>
          <w:tab w:val="num" w:pos="0"/>
        </w:tabs>
        <w:ind w:left="5760" w:hanging="360"/>
      </w:pPr>
    </w:lvl>
    <w:lvl w:ilvl="8">
      <w:start w:val="27"/>
      <w:numFmt w:val="decimal"/>
      <w:lvlText w:val="%9."/>
      <w:lvlJc w:val="left"/>
      <w:pPr>
        <w:tabs>
          <w:tab w:val="num" w:pos="0"/>
        </w:tabs>
        <w:ind w:left="6480" w:hanging="360"/>
      </w:pPr>
    </w:lvl>
  </w:abstractNum>
  <w:abstractNum w:abstractNumId="18" w15:restartNumberingAfterBreak="0">
    <w:nsid w:val="54AF12D2"/>
    <w:multiLevelType w:val="multilevel"/>
    <w:tmpl w:val="55C01670"/>
    <w:lvl w:ilvl="0">
      <w:start w:val="31"/>
      <w:numFmt w:val="decimal"/>
      <w:lvlText w:val="%1."/>
      <w:lvlJc w:val="left"/>
      <w:pPr>
        <w:tabs>
          <w:tab w:val="num" w:pos="0"/>
        </w:tabs>
        <w:ind w:left="720" w:hanging="360"/>
      </w:pPr>
    </w:lvl>
    <w:lvl w:ilvl="1">
      <w:start w:val="31"/>
      <w:numFmt w:val="decimal"/>
      <w:lvlText w:val="%2."/>
      <w:lvlJc w:val="left"/>
      <w:pPr>
        <w:tabs>
          <w:tab w:val="num" w:pos="0"/>
        </w:tabs>
        <w:ind w:left="1440" w:hanging="360"/>
      </w:pPr>
    </w:lvl>
    <w:lvl w:ilvl="2">
      <w:start w:val="31"/>
      <w:numFmt w:val="decimal"/>
      <w:lvlText w:val="%3."/>
      <w:lvlJc w:val="left"/>
      <w:pPr>
        <w:tabs>
          <w:tab w:val="num" w:pos="0"/>
        </w:tabs>
        <w:ind w:left="2160" w:hanging="360"/>
      </w:pPr>
    </w:lvl>
    <w:lvl w:ilvl="3">
      <w:start w:val="31"/>
      <w:numFmt w:val="decimal"/>
      <w:lvlText w:val="%4."/>
      <w:lvlJc w:val="left"/>
      <w:pPr>
        <w:tabs>
          <w:tab w:val="num" w:pos="0"/>
        </w:tabs>
        <w:ind w:left="2880" w:hanging="360"/>
      </w:pPr>
    </w:lvl>
    <w:lvl w:ilvl="4">
      <w:start w:val="31"/>
      <w:numFmt w:val="decimal"/>
      <w:lvlText w:val="%5."/>
      <w:lvlJc w:val="left"/>
      <w:pPr>
        <w:tabs>
          <w:tab w:val="num" w:pos="0"/>
        </w:tabs>
        <w:ind w:left="3600" w:hanging="360"/>
      </w:pPr>
    </w:lvl>
    <w:lvl w:ilvl="5">
      <w:start w:val="31"/>
      <w:numFmt w:val="decimal"/>
      <w:lvlText w:val="%6."/>
      <w:lvlJc w:val="left"/>
      <w:pPr>
        <w:tabs>
          <w:tab w:val="num" w:pos="0"/>
        </w:tabs>
        <w:ind w:left="4320" w:hanging="360"/>
      </w:pPr>
    </w:lvl>
    <w:lvl w:ilvl="6">
      <w:start w:val="31"/>
      <w:numFmt w:val="decimal"/>
      <w:lvlText w:val="%7."/>
      <w:lvlJc w:val="left"/>
      <w:pPr>
        <w:tabs>
          <w:tab w:val="num" w:pos="0"/>
        </w:tabs>
        <w:ind w:left="5040" w:hanging="360"/>
      </w:pPr>
    </w:lvl>
    <w:lvl w:ilvl="7">
      <w:start w:val="31"/>
      <w:numFmt w:val="decimal"/>
      <w:lvlText w:val="%8."/>
      <w:lvlJc w:val="left"/>
      <w:pPr>
        <w:tabs>
          <w:tab w:val="num" w:pos="0"/>
        </w:tabs>
        <w:ind w:left="5760" w:hanging="360"/>
      </w:pPr>
    </w:lvl>
    <w:lvl w:ilvl="8">
      <w:start w:val="31"/>
      <w:numFmt w:val="decimal"/>
      <w:lvlText w:val="%9."/>
      <w:lvlJc w:val="left"/>
      <w:pPr>
        <w:tabs>
          <w:tab w:val="num" w:pos="0"/>
        </w:tabs>
        <w:ind w:left="6480" w:hanging="360"/>
      </w:pPr>
    </w:lvl>
  </w:abstractNum>
  <w:abstractNum w:abstractNumId="19" w15:restartNumberingAfterBreak="0">
    <w:nsid w:val="5BB03AA1"/>
    <w:multiLevelType w:val="multilevel"/>
    <w:tmpl w:val="D65C0EE2"/>
    <w:lvl w:ilvl="0">
      <w:start w:val="13"/>
      <w:numFmt w:val="decimal"/>
      <w:lvlText w:val="%1."/>
      <w:lvlJc w:val="left"/>
      <w:pPr>
        <w:tabs>
          <w:tab w:val="num" w:pos="0"/>
        </w:tabs>
        <w:ind w:left="720" w:hanging="360"/>
      </w:pPr>
    </w:lvl>
    <w:lvl w:ilvl="1">
      <w:start w:val="13"/>
      <w:numFmt w:val="decimal"/>
      <w:lvlText w:val="%2."/>
      <w:lvlJc w:val="left"/>
      <w:pPr>
        <w:tabs>
          <w:tab w:val="num" w:pos="0"/>
        </w:tabs>
        <w:ind w:left="1440" w:hanging="360"/>
      </w:pPr>
    </w:lvl>
    <w:lvl w:ilvl="2">
      <w:start w:val="13"/>
      <w:numFmt w:val="decimal"/>
      <w:lvlText w:val="%3."/>
      <w:lvlJc w:val="left"/>
      <w:pPr>
        <w:tabs>
          <w:tab w:val="num" w:pos="0"/>
        </w:tabs>
        <w:ind w:left="2160" w:hanging="360"/>
      </w:pPr>
    </w:lvl>
    <w:lvl w:ilvl="3">
      <w:start w:val="13"/>
      <w:numFmt w:val="decimal"/>
      <w:lvlText w:val="%4."/>
      <w:lvlJc w:val="left"/>
      <w:pPr>
        <w:tabs>
          <w:tab w:val="num" w:pos="0"/>
        </w:tabs>
        <w:ind w:left="2880" w:hanging="360"/>
      </w:pPr>
    </w:lvl>
    <w:lvl w:ilvl="4">
      <w:start w:val="13"/>
      <w:numFmt w:val="decimal"/>
      <w:lvlText w:val="%5."/>
      <w:lvlJc w:val="left"/>
      <w:pPr>
        <w:tabs>
          <w:tab w:val="num" w:pos="0"/>
        </w:tabs>
        <w:ind w:left="3600" w:hanging="360"/>
      </w:pPr>
    </w:lvl>
    <w:lvl w:ilvl="5">
      <w:start w:val="13"/>
      <w:numFmt w:val="decimal"/>
      <w:lvlText w:val="%6."/>
      <w:lvlJc w:val="left"/>
      <w:pPr>
        <w:tabs>
          <w:tab w:val="num" w:pos="0"/>
        </w:tabs>
        <w:ind w:left="4320" w:hanging="360"/>
      </w:pPr>
    </w:lvl>
    <w:lvl w:ilvl="6">
      <w:start w:val="13"/>
      <w:numFmt w:val="decimal"/>
      <w:lvlText w:val="%7."/>
      <w:lvlJc w:val="left"/>
      <w:pPr>
        <w:tabs>
          <w:tab w:val="num" w:pos="0"/>
        </w:tabs>
        <w:ind w:left="5040" w:hanging="360"/>
      </w:pPr>
    </w:lvl>
    <w:lvl w:ilvl="7">
      <w:start w:val="13"/>
      <w:numFmt w:val="decimal"/>
      <w:lvlText w:val="%8."/>
      <w:lvlJc w:val="left"/>
      <w:pPr>
        <w:tabs>
          <w:tab w:val="num" w:pos="0"/>
        </w:tabs>
        <w:ind w:left="5760" w:hanging="360"/>
      </w:pPr>
    </w:lvl>
    <w:lvl w:ilvl="8">
      <w:start w:val="13"/>
      <w:numFmt w:val="decimal"/>
      <w:lvlText w:val="%9."/>
      <w:lvlJc w:val="left"/>
      <w:pPr>
        <w:tabs>
          <w:tab w:val="num" w:pos="0"/>
        </w:tabs>
        <w:ind w:left="6480" w:hanging="360"/>
      </w:pPr>
    </w:lvl>
  </w:abstractNum>
  <w:abstractNum w:abstractNumId="20" w15:restartNumberingAfterBreak="0">
    <w:nsid w:val="5C9B6920"/>
    <w:multiLevelType w:val="multilevel"/>
    <w:tmpl w:val="9634E89E"/>
    <w:lvl w:ilvl="0">
      <w:start w:val="5"/>
      <w:numFmt w:val="decimal"/>
      <w:lvlText w:val="%1."/>
      <w:lvlJc w:val="left"/>
      <w:pPr>
        <w:tabs>
          <w:tab w:val="num" w:pos="0"/>
        </w:tabs>
        <w:ind w:left="720" w:hanging="360"/>
      </w:pPr>
    </w:lvl>
    <w:lvl w:ilvl="1">
      <w:start w:val="5"/>
      <w:numFmt w:val="decimal"/>
      <w:lvlText w:val="%2."/>
      <w:lvlJc w:val="left"/>
      <w:pPr>
        <w:tabs>
          <w:tab w:val="num" w:pos="0"/>
        </w:tabs>
        <w:ind w:left="1440" w:hanging="360"/>
      </w:pPr>
    </w:lvl>
    <w:lvl w:ilvl="2">
      <w:start w:val="5"/>
      <w:numFmt w:val="decimal"/>
      <w:lvlText w:val="%3."/>
      <w:lvlJc w:val="left"/>
      <w:pPr>
        <w:tabs>
          <w:tab w:val="num" w:pos="0"/>
        </w:tabs>
        <w:ind w:left="2160" w:hanging="360"/>
      </w:pPr>
    </w:lvl>
    <w:lvl w:ilvl="3">
      <w:start w:val="5"/>
      <w:numFmt w:val="decimal"/>
      <w:lvlText w:val="%4."/>
      <w:lvlJc w:val="left"/>
      <w:pPr>
        <w:tabs>
          <w:tab w:val="num" w:pos="0"/>
        </w:tabs>
        <w:ind w:left="2880" w:hanging="360"/>
      </w:pPr>
    </w:lvl>
    <w:lvl w:ilvl="4">
      <w:start w:val="5"/>
      <w:numFmt w:val="decimal"/>
      <w:lvlText w:val="%5."/>
      <w:lvlJc w:val="left"/>
      <w:pPr>
        <w:tabs>
          <w:tab w:val="num" w:pos="0"/>
        </w:tabs>
        <w:ind w:left="3600" w:hanging="360"/>
      </w:pPr>
    </w:lvl>
    <w:lvl w:ilvl="5">
      <w:start w:val="5"/>
      <w:numFmt w:val="decimal"/>
      <w:lvlText w:val="%6."/>
      <w:lvlJc w:val="left"/>
      <w:pPr>
        <w:tabs>
          <w:tab w:val="num" w:pos="0"/>
        </w:tabs>
        <w:ind w:left="4320" w:hanging="360"/>
      </w:pPr>
    </w:lvl>
    <w:lvl w:ilvl="6">
      <w:start w:val="5"/>
      <w:numFmt w:val="decimal"/>
      <w:lvlText w:val="%7."/>
      <w:lvlJc w:val="left"/>
      <w:pPr>
        <w:tabs>
          <w:tab w:val="num" w:pos="0"/>
        </w:tabs>
        <w:ind w:left="5040" w:hanging="360"/>
      </w:pPr>
    </w:lvl>
    <w:lvl w:ilvl="7">
      <w:start w:val="5"/>
      <w:numFmt w:val="decimal"/>
      <w:lvlText w:val="%8."/>
      <w:lvlJc w:val="left"/>
      <w:pPr>
        <w:tabs>
          <w:tab w:val="num" w:pos="0"/>
        </w:tabs>
        <w:ind w:left="5760" w:hanging="360"/>
      </w:pPr>
    </w:lvl>
    <w:lvl w:ilvl="8">
      <w:start w:val="5"/>
      <w:numFmt w:val="decimal"/>
      <w:lvlText w:val="%9."/>
      <w:lvlJc w:val="left"/>
      <w:pPr>
        <w:tabs>
          <w:tab w:val="num" w:pos="0"/>
        </w:tabs>
        <w:ind w:left="6480" w:hanging="360"/>
      </w:pPr>
    </w:lvl>
  </w:abstractNum>
  <w:abstractNum w:abstractNumId="21" w15:restartNumberingAfterBreak="0">
    <w:nsid w:val="66EB2009"/>
    <w:multiLevelType w:val="multilevel"/>
    <w:tmpl w:val="49EA1B2C"/>
    <w:lvl w:ilvl="0">
      <w:start w:val="2"/>
      <w:numFmt w:val="decimal"/>
      <w:lvlText w:val="%1."/>
      <w:lvlJc w:val="left"/>
      <w:pPr>
        <w:tabs>
          <w:tab w:val="num" w:pos="0"/>
        </w:tabs>
        <w:ind w:left="720" w:hanging="360"/>
      </w:pPr>
    </w:lvl>
    <w:lvl w:ilvl="1">
      <w:start w:val="2"/>
      <w:numFmt w:val="decimal"/>
      <w:lvlText w:val="%2."/>
      <w:lvlJc w:val="left"/>
      <w:pPr>
        <w:tabs>
          <w:tab w:val="num" w:pos="0"/>
        </w:tabs>
        <w:ind w:left="1440" w:hanging="360"/>
      </w:pPr>
    </w:lvl>
    <w:lvl w:ilvl="2">
      <w:start w:val="2"/>
      <w:numFmt w:val="decimal"/>
      <w:lvlText w:val="%3."/>
      <w:lvlJc w:val="left"/>
      <w:pPr>
        <w:tabs>
          <w:tab w:val="num" w:pos="0"/>
        </w:tabs>
        <w:ind w:left="2160" w:hanging="360"/>
      </w:pPr>
    </w:lvl>
    <w:lvl w:ilvl="3">
      <w:start w:val="2"/>
      <w:numFmt w:val="decimal"/>
      <w:lvlText w:val="%4."/>
      <w:lvlJc w:val="left"/>
      <w:pPr>
        <w:tabs>
          <w:tab w:val="num" w:pos="0"/>
        </w:tabs>
        <w:ind w:left="2880" w:hanging="360"/>
      </w:pPr>
    </w:lvl>
    <w:lvl w:ilvl="4">
      <w:start w:val="2"/>
      <w:numFmt w:val="decimal"/>
      <w:lvlText w:val="%5."/>
      <w:lvlJc w:val="left"/>
      <w:pPr>
        <w:tabs>
          <w:tab w:val="num" w:pos="0"/>
        </w:tabs>
        <w:ind w:left="3600" w:hanging="360"/>
      </w:pPr>
    </w:lvl>
    <w:lvl w:ilvl="5">
      <w:start w:val="2"/>
      <w:numFmt w:val="decimal"/>
      <w:lvlText w:val="%6."/>
      <w:lvlJc w:val="left"/>
      <w:pPr>
        <w:tabs>
          <w:tab w:val="num" w:pos="0"/>
        </w:tabs>
        <w:ind w:left="4320" w:hanging="360"/>
      </w:pPr>
    </w:lvl>
    <w:lvl w:ilvl="6">
      <w:start w:val="2"/>
      <w:numFmt w:val="decimal"/>
      <w:lvlText w:val="%7."/>
      <w:lvlJc w:val="left"/>
      <w:pPr>
        <w:tabs>
          <w:tab w:val="num" w:pos="0"/>
        </w:tabs>
        <w:ind w:left="5040" w:hanging="360"/>
      </w:pPr>
    </w:lvl>
    <w:lvl w:ilvl="7">
      <w:start w:val="2"/>
      <w:numFmt w:val="decimal"/>
      <w:lvlText w:val="%8."/>
      <w:lvlJc w:val="left"/>
      <w:pPr>
        <w:tabs>
          <w:tab w:val="num" w:pos="0"/>
        </w:tabs>
        <w:ind w:left="5760" w:hanging="360"/>
      </w:pPr>
    </w:lvl>
    <w:lvl w:ilvl="8">
      <w:start w:val="2"/>
      <w:numFmt w:val="decimal"/>
      <w:lvlText w:val="%9."/>
      <w:lvlJc w:val="left"/>
      <w:pPr>
        <w:tabs>
          <w:tab w:val="num" w:pos="0"/>
        </w:tabs>
        <w:ind w:left="6480" w:hanging="360"/>
      </w:pPr>
    </w:lvl>
  </w:abstractNum>
  <w:abstractNum w:abstractNumId="22" w15:restartNumberingAfterBreak="0">
    <w:nsid w:val="6B05695E"/>
    <w:multiLevelType w:val="multilevel"/>
    <w:tmpl w:val="FE745DE8"/>
    <w:lvl w:ilvl="0">
      <w:start w:val="4"/>
      <w:numFmt w:val="decimal"/>
      <w:lvlText w:val="%1."/>
      <w:lvlJc w:val="left"/>
      <w:pPr>
        <w:tabs>
          <w:tab w:val="num" w:pos="0"/>
        </w:tabs>
        <w:ind w:left="720" w:hanging="360"/>
      </w:pPr>
    </w:lvl>
    <w:lvl w:ilvl="1">
      <w:start w:val="4"/>
      <w:numFmt w:val="decimal"/>
      <w:lvlText w:val="%2."/>
      <w:lvlJc w:val="left"/>
      <w:pPr>
        <w:tabs>
          <w:tab w:val="num" w:pos="0"/>
        </w:tabs>
        <w:ind w:left="1440" w:hanging="360"/>
      </w:pPr>
    </w:lvl>
    <w:lvl w:ilvl="2">
      <w:start w:val="4"/>
      <w:numFmt w:val="decimal"/>
      <w:lvlText w:val="%3."/>
      <w:lvlJc w:val="left"/>
      <w:pPr>
        <w:tabs>
          <w:tab w:val="num" w:pos="0"/>
        </w:tabs>
        <w:ind w:left="2160" w:hanging="360"/>
      </w:pPr>
    </w:lvl>
    <w:lvl w:ilvl="3">
      <w:start w:val="4"/>
      <w:numFmt w:val="decimal"/>
      <w:lvlText w:val="%4."/>
      <w:lvlJc w:val="left"/>
      <w:pPr>
        <w:tabs>
          <w:tab w:val="num" w:pos="0"/>
        </w:tabs>
        <w:ind w:left="2880" w:hanging="360"/>
      </w:pPr>
    </w:lvl>
    <w:lvl w:ilvl="4">
      <w:start w:val="4"/>
      <w:numFmt w:val="decimal"/>
      <w:lvlText w:val="%5."/>
      <w:lvlJc w:val="left"/>
      <w:pPr>
        <w:tabs>
          <w:tab w:val="num" w:pos="0"/>
        </w:tabs>
        <w:ind w:left="3600" w:hanging="360"/>
      </w:pPr>
    </w:lvl>
    <w:lvl w:ilvl="5">
      <w:start w:val="4"/>
      <w:numFmt w:val="decimal"/>
      <w:lvlText w:val="%6."/>
      <w:lvlJc w:val="left"/>
      <w:pPr>
        <w:tabs>
          <w:tab w:val="num" w:pos="0"/>
        </w:tabs>
        <w:ind w:left="4320" w:hanging="360"/>
      </w:pPr>
    </w:lvl>
    <w:lvl w:ilvl="6">
      <w:start w:val="4"/>
      <w:numFmt w:val="decimal"/>
      <w:lvlText w:val="%7."/>
      <w:lvlJc w:val="left"/>
      <w:pPr>
        <w:tabs>
          <w:tab w:val="num" w:pos="0"/>
        </w:tabs>
        <w:ind w:left="5040" w:hanging="360"/>
      </w:pPr>
    </w:lvl>
    <w:lvl w:ilvl="7">
      <w:start w:val="4"/>
      <w:numFmt w:val="decimal"/>
      <w:lvlText w:val="%8."/>
      <w:lvlJc w:val="left"/>
      <w:pPr>
        <w:tabs>
          <w:tab w:val="num" w:pos="0"/>
        </w:tabs>
        <w:ind w:left="5760" w:hanging="360"/>
      </w:pPr>
    </w:lvl>
    <w:lvl w:ilvl="8">
      <w:start w:val="4"/>
      <w:numFmt w:val="decimal"/>
      <w:lvlText w:val="%9."/>
      <w:lvlJc w:val="left"/>
      <w:pPr>
        <w:tabs>
          <w:tab w:val="num" w:pos="0"/>
        </w:tabs>
        <w:ind w:left="6480" w:hanging="360"/>
      </w:pPr>
    </w:lvl>
  </w:abstractNum>
  <w:abstractNum w:abstractNumId="23" w15:restartNumberingAfterBreak="0">
    <w:nsid w:val="795B6D56"/>
    <w:multiLevelType w:val="multilevel"/>
    <w:tmpl w:val="A970B36A"/>
    <w:lvl w:ilvl="0">
      <w:start w:val="10"/>
      <w:numFmt w:val="decimal"/>
      <w:lvlText w:val="%1."/>
      <w:lvlJc w:val="left"/>
      <w:pPr>
        <w:tabs>
          <w:tab w:val="num" w:pos="0"/>
        </w:tabs>
        <w:ind w:left="720" w:hanging="360"/>
      </w:pPr>
    </w:lvl>
    <w:lvl w:ilvl="1">
      <w:start w:val="10"/>
      <w:numFmt w:val="decimal"/>
      <w:lvlText w:val="%2."/>
      <w:lvlJc w:val="left"/>
      <w:pPr>
        <w:tabs>
          <w:tab w:val="num" w:pos="0"/>
        </w:tabs>
        <w:ind w:left="1440" w:hanging="360"/>
      </w:pPr>
    </w:lvl>
    <w:lvl w:ilvl="2">
      <w:start w:val="10"/>
      <w:numFmt w:val="decimal"/>
      <w:lvlText w:val="%3."/>
      <w:lvlJc w:val="left"/>
      <w:pPr>
        <w:tabs>
          <w:tab w:val="num" w:pos="0"/>
        </w:tabs>
        <w:ind w:left="2160" w:hanging="360"/>
      </w:pPr>
    </w:lvl>
    <w:lvl w:ilvl="3">
      <w:start w:val="10"/>
      <w:numFmt w:val="decimal"/>
      <w:lvlText w:val="%4."/>
      <w:lvlJc w:val="left"/>
      <w:pPr>
        <w:tabs>
          <w:tab w:val="num" w:pos="0"/>
        </w:tabs>
        <w:ind w:left="2880" w:hanging="360"/>
      </w:pPr>
    </w:lvl>
    <w:lvl w:ilvl="4">
      <w:start w:val="10"/>
      <w:numFmt w:val="decimal"/>
      <w:lvlText w:val="%5."/>
      <w:lvlJc w:val="left"/>
      <w:pPr>
        <w:tabs>
          <w:tab w:val="num" w:pos="0"/>
        </w:tabs>
        <w:ind w:left="3600" w:hanging="360"/>
      </w:pPr>
    </w:lvl>
    <w:lvl w:ilvl="5">
      <w:start w:val="10"/>
      <w:numFmt w:val="decimal"/>
      <w:lvlText w:val="%6."/>
      <w:lvlJc w:val="left"/>
      <w:pPr>
        <w:tabs>
          <w:tab w:val="num" w:pos="0"/>
        </w:tabs>
        <w:ind w:left="4320" w:hanging="360"/>
      </w:pPr>
    </w:lvl>
    <w:lvl w:ilvl="6">
      <w:start w:val="10"/>
      <w:numFmt w:val="decimal"/>
      <w:lvlText w:val="%7."/>
      <w:lvlJc w:val="left"/>
      <w:pPr>
        <w:tabs>
          <w:tab w:val="num" w:pos="0"/>
        </w:tabs>
        <w:ind w:left="5040" w:hanging="360"/>
      </w:pPr>
    </w:lvl>
    <w:lvl w:ilvl="7">
      <w:start w:val="10"/>
      <w:numFmt w:val="decimal"/>
      <w:lvlText w:val="%8."/>
      <w:lvlJc w:val="left"/>
      <w:pPr>
        <w:tabs>
          <w:tab w:val="num" w:pos="0"/>
        </w:tabs>
        <w:ind w:left="5760" w:hanging="360"/>
      </w:pPr>
    </w:lvl>
    <w:lvl w:ilvl="8">
      <w:start w:val="10"/>
      <w:numFmt w:val="decimal"/>
      <w:lvlText w:val="%9."/>
      <w:lvlJc w:val="left"/>
      <w:pPr>
        <w:tabs>
          <w:tab w:val="num" w:pos="0"/>
        </w:tabs>
        <w:ind w:left="6480" w:hanging="360"/>
      </w:pPr>
    </w:lvl>
  </w:abstractNum>
  <w:num w:numId="1">
    <w:abstractNumId w:val="5"/>
  </w:num>
  <w:num w:numId="2">
    <w:abstractNumId w:val="9"/>
  </w:num>
  <w:num w:numId="3">
    <w:abstractNumId w:val="7"/>
  </w:num>
  <w:num w:numId="4">
    <w:abstractNumId w:val="1"/>
  </w:num>
  <w:num w:numId="5">
    <w:abstractNumId w:val="8"/>
  </w:num>
  <w:num w:numId="6">
    <w:abstractNumId w:val="14"/>
  </w:num>
  <w:num w:numId="7">
    <w:abstractNumId w:val="11"/>
  </w:num>
  <w:num w:numId="8">
    <w:abstractNumId w:val="4"/>
  </w:num>
  <w:num w:numId="9">
    <w:abstractNumId w:val="12"/>
  </w:num>
  <w:num w:numId="10">
    <w:abstractNumId w:val="13"/>
  </w:num>
  <w:num w:numId="11">
    <w:abstractNumId w:val="2"/>
  </w:num>
  <w:num w:numId="12">
    <w:abstractNumId w:val="0"/>
  </w:num>
  <w:num w:numId="13">
    <w:abstractNumId w:val="17"/>
  </w:num>
  <w:num w:numId="14">
    <w:abstractNumId w:val="18"/>
  </w:num>
  <w:num w:numId="15">
    <w:abstractNumId w:val="22"/>
  </w:num>
  <w:num w:numId="16">
    <w:abstractNumId w:val="19"/>
  </w:num>
  <w:num w:numId="17">
    <w:abstractNumId w:val="15"/>
  </w:num>
  <w:num w:numId="18">
    <w:abstractNumId w:val="21"/>
  </w:num>
  <w:num w:numId="19">
    <w:abstractNumId w:val="20"/>
  </w:num>
  <w:num w:numId="20">
    <w:abstractNumId w:val="23"/>
  </w:num>
  <w:num w:numId="21">
    <w:abstractNumId w:val="6"/>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7"/>
    <w:lvlOverride w:ilvl="0">
      <w:startOverride w:val="3"/>
    </w:lvlOverride>
  </w:num>
  <w:num w:numId="56">
    <w:abstractNumId w:val="1"/>
    <w:lvlOverride w:ilvl="0">
      <w:startOverride w:val="7"/>
    </w:lvlOverride>
  </w:num>
  <w:num w:numId="57">
    <w:abstractNumId w:val="8"/>
    <w:lvlOverride w:ilvl="0">
      <w:startOverride w:val="9"/>
    </w:lvlOverride>
  </w:num>
  <w:num w:numId="58">
    <w:abstractNumId w:val="14"/>
    <w:lvlOverride w:ilvl="0">
      <w:startOverride w:val="12"/>
    </w:lvlOverride>
  </w:num>
  <w:num w:numId="59">
    <w:abstractNumId w:val="11"/>
    <w:lvlOverride w:ilvl="0">
      <w:startOverride w:val="17"/>
    </w:lvlOverride>
  </w:num>
  <w:num w:numId="60">
    <w:abstractNumId w:val="10"/>
    <w:lvlOverride w:ilvl="0">
      <w:startOverride w:val="19"/>
    </w:lvlOverride>
  </w:num>
  <w:num w:numId="61">
    <w:abstractNumId w:val="4"/>
    <w:lvlOverride w:ilvl="0">
      <w:startOverride w:val="20"/>
    </w:lvlOverride>
  </w:num>
  <w:num w:numId="62">
    <w:abstractNumId w:val="12"/>
    <w:lvlOverride w:ilvl="0">
      <w:startOverride w:val="2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13"/>
    <w:lvlOverride w:ilvl="0">
      <w:startOverride w:val="6"/>
    </w:lvlOverride>
  </w:num>
  <w:num w:numId="70">
    <w:abstractNumId w:val="9"/>
    <w:lvlOverride w:ilvl="0">
      <w:startOverride w:val="1"/>
    </w:lvlOverride>
  </w:num>
  <w:num w:numId="71">
    <w:abstractNumId w:val="9"/>
    <w:lvlOverride w:ilvl="0">
      <w:startOverride w:val="1"/>
    </w:lvlOverride>
  </w:num>
  <w:num w:numId="72">
    <w:abstractNumId w:val="13"/>
    <w:lvlOverride w:ilvl="0">
      <w:startOverride w:val="6"/>
    </w:lvlOverride>
  </w:num>
  <w:num w:numId="73">
    <w:abstractNumId w:val="1"/>
    <w:lvlOverride w:ilvl="0">
      <w:startOverride w:val="7"/>
    </w:lvlOverride>
  </w:num>
  <w:num w:numId="74">
    <w:abstractNumId w:val="9"/>
    <w:lvlOverride w:ilvl="0">
      <w:startOverride w:val="1"/>
    </w:lvlOverride>
  </w:num>
  <w:num w:numId="75">
    <w:abstractNumId w:val="13"/>
    <w:lvlOverride w:ilvl="0">
      <w:startOverride w:val="6"/>
    </w:lvlOverride>
  </w:num>
  <w:num w:numId="76">
    <w:abstractNumId w:val="9"/>
    <w:lvlOverride w:ilvl="0">
      <w:startOverride w:val="1"/>
    </w:lvlOverride>
  </w:num>
  <w:num w:numId="77">
    <w:abstractNumId w:val="9"/>
    <w:lvlOverride w:ilvl="0">
      <w:startOverride w:val="1"/>
    </w:lvlOverride>
  </w:num>
  <w:num w:numId="78">
    <w:abstractNumId w:val="7"/>
    <w:lvlOverride w:ilvl="0">
      <w:startOverride w:val="3"/>
    </w:lvlOverride>
  </w:num>
  <w:num w:numId="79">
    <w:abstractNumId w:val="1"/>
    <w:lvlOverride w:ilvl="0">
      <w:startOverride w:val="7"/>
    </w:lvlOverride>
  </w:num>
  <w:num w:numId="80">
    <w:abstractNumId w:val="2"/>
    <w:lvlOverride w:ilvl="0">
      <w:startOverride w:val="11"/>
    </w:lvlOverride>
  </w:num>
  <w:num w:numId="81">
    <w:abstractNumId w:val="11"/>
    <w:lvlOverride w:ilvl="0">
      <w:startOverride w:val="17"/>
    </w:lvlOverride>
  </w:num>
  <w:num w:numId="82">
    <w:abstractNumId w:val="0"/>
    <w:lvlOverride w:ilvl="0">
      <w:startOverride w:val="23"/>
    </w:lvlOverride>
  </w:num>
  <w:num w:numId="83">
    <w:abstractNumId w:val="3"/>
    <w:lvlOverride w:ilvl="0">
      <w:startOverride w:val="26"/>
    </w:lvlOverride>
  </w:num>
  <w:num w:numId="84">
    <w:abstractNumId w:val="17"/>
    <w:lvlOverride w:ilvl="0">
      <w:startOverride w:val="27"/>
    </w:lvlOverride>
  </w:num>
  <w:num w:numId="85">
    <w:abstractNumId w:val="18"/>
    <w:lvlOverride w:ilvl="0">
      <w:startOverride w:val="31"/>
    </w:lvlOverride>
  </w:num>
  <w:num w:numId="86">
    <w:abstractNumId w:val="9"/>
    <w:lvlOverride w:ilvl="0">
      <w:startOverride w:val="1"/>
    </w:lvlOverride>
  </w:num>
  <w:num w:numId="87">
    <w:abstractNumId w:val="7"/>
    <w:lvlOverride w:ilvl="0">
      <w:startOverride w:val="3"/>
    </w:lvlOverride>
  </w:num>
  <w:num w:numId="88">
    <w:abstractNumId w:val="22"/>
    <w:lvlOverride w:ilvl="0">
      <w:startOverride w:val="4"/>
    </w:lvlOverride>
  </w:num>
  <w:num w:numId="89">
    <w:abstractNumId w:val="13"/>
    <w:lvlOverride w:ilvl="0">
      <w:startOverride w:val="6"/>
    </w:lvlOverride>
  </w:num>
  <w:num w:numId="90">
    <w:abstractNumId w:val="8"/>
    <w:lvlOverride w:ilvl="0">
      <w:startOverride w:val="9"/>
    </w:lvlOverride>
  </w:num>
  <w:num w:numId="91">
    <w:abstractNumId w:val="19"/>
    <w:lvlOverride w:ilvl="0">
      <w:startOverride w:val="13"/>
    </w:lvlOverride>
  </w:num>
  <w:num w:numId="92">
    <w:abstractNumId w:val="15"/>
    <w:lvlOverride w:ilvl="0">
      <w:startOverride w:val="16"/>
    </w:lvlOverride>
  </w:num>
  <w:num w:numId="93">
    <w:abstractNumId w:val="9"/>
    <w:lvlOverride w:ilvl="0">
      <w:startOverride w:val="1"/>
    </w:lvlOverride>
  </w:num>
  <w:num w:numId="94">
    <w:abstractNumId w:val="21"/>
    <w:lvlOverride w:ilvl="0">
      <w:startOverride w:val="2"/>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7"/>
    <w:lvlOverride w:ilvl="0">
      <w:startOverride w:val="3"/>
    </w:lvlOverride>
  </w:num>
  <w:num w:numId="99">
    <w:abstractNumId w:val="9"/>
    <w:lvlOverride w:ilvl="0">
      <w:startOverride w:val="1"/>
    </w:lvlOverride>
  </w:num>
  <w:num w:numId="100">
    <w:abstractNumId w:val="21"/>
    <w:lvlOverride w:ilvl="0">
      <w:startOverride w:val="2"/>
    </w:lvlOverride>
  </w:num>
  <w:num w:numId="101">
    <w:abstractNumId w:val="22"/>
    <w:lvlOverride w:ilvl="0">
      <w:startOverride w:val="4"/>
    </w:lvlOverride>
  </w:num>
  <w:num w:numId="102">
    <w:abstractNumId w:val="20"/>
    <w:lvlOverride w:ilvl="0">
      <w:startOverride w:val="5"/>
    </w:lvlOverride>
  </w:num>
  <w:num w:numId="103">
    <w:abstractNumId w:val="13"/>
    <w:lvlOverride w:ilvl="0">
      <w:startOverride w:val="6"/>
    </w:lvlOverride>
  </w:num>
  <w:num w:numId="104">
    <w:abstractNumId w:val="8"/>
    <w:lvlOverride w:ilvl="0">
      <w:startOverride w:val="9"/>
    </w:lvlOverride>
  </w:num>
  <w:num w:numId="105">
    <w:abstractNumId w:val="23"/>
    <w:lvlOverride w:ilvl="0">
      <w:startOverride w:val="10"/>
    </w:lvlOverride>
  </w:num>
  <w:num w:numId="106">
    <w:abstractNumId w:val="16"/>
    <w:lvlOverride w:ilvl="0">
      <w:startOverride w:val="14"/>
    </w:lvlOverride>
  </w:num>
  <w:num w:numId="107">
    <w:abstractNumId w:val="6"/>
    <w:lvlOverride w:ilvl="0">
      <w:startOverride w:val="15"/>
    </w:lvlOverride>
  </w:num>
  <w:num w:numId="108">
    <w:abstractNumId w:val="11"/>
    <w:lvlOverride w:ilvl="0">
      <w:startOverride w:val="17"/>
    </w:lvlOverride>
  </w:num>
  <w:num w:numId="109">
    <w:abstractNumId w:val="4"/>
    <w:lvlOverride w:ilvl="0">
      <w:startOverride w:val="20"/>
    </w:lvlOverride>
  </w:num>
  <w:num w:numId="110">
    <w:abstractNumId w:val="9"/>
    <w:lvlOverride w:ilvl="0">
      <w:startOverride w:val="1"/>
    </w:lvlOverride>
  </w:num>
  <w:num w:numId="111">
    <w:abstractNumId w:val="9"/>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21"/>
    <w:lvlOverride w:ilvl="0">
      <w:startOverride w:val="2"/>
    </w:lvlOverride>
  </w:num>
  <w:num w:numId="116">
    <w:abstractNumId w:val="20"/>
    <w:lvlOverride w:ilvl="0">
      <w:startOverride w:val="5"/>
    </w:lvlOverride>
  </w:num>
  <w:num w:numId="117">
    <w:abstractNumId w:val="20"/>
    <w:lvlOverride w:ilvl="0">
      <w:startOverride w:val="5"/>
    </w:lvlOverride>
  </w:num>
  <w:num w:numId="118">
    <w:abstractNumId w:val="8"/>
    <w:lvlOverride w:ilvl="0">
      <w:startOverride w:val="9"/>
    </w:lvlOverride>
  </w:num>
  <w:num w:numId="119">
    <w:abstractNumId w:val="23"/>
    <w:lvlOverride w:ilvl="0">
      <w:startOverride w:val="10"/>
    </w:lvlOverride>
  </w:num>
  <w:num w:numId="120">
    <w:abstractNumId w:val="2"/>
    <w:lvlOverride w:ilvl="0">
      <w:startOverride w:val="11"/>
    </w:lvlOverride>
  </w:num>
  <w:num w:numId="121">
    <w:abstractNumId w:val="19"/>
    <w:lvlOverride w:ilvl="0">
      <w:startOverride w:val="13"/>
    </w:lvlOverride>
  </w:num>
  <w:num w:numId="122">
    <w:abstractNumId w:val="9"/>
    <w:lvlOverride w:ilvl="0">
      <w:startOverride w:val="1"/>
    </w:lvlOverride>
  </w:num>
  <w:num w:numId="123">
    <w:abstractNumId w:val="7"/>
    <w:lvlOverride w:ilvl="0">
      <w:startOverride w:val="3"/>
    </w:lvlOverride>
  </w:num>
  <w:num w:numId="124">
    <w:abstractNumId w:val="9"/>
    <w:lvlOverride w:ilvl="0">
      <w:startOverride w:val="1"/>
    </w:lvlOverride>
  </w:num>
  <w:num w:numId="125">
    <w:abstractNumId w:val="22"/>
    <w:lvlOverride w:ilvl="0">
      <w:startOverride w:val="4"/>
    </w:lvlOverride>
  </w:num>
  <w:num w:numId="126">
    <w:abstractNumId w:val="9"/>
    <w:lvlOverride w:ilvl="0">
      <w:startOverride w:val="1"/>
    </w:lvlOverride>
  </w:num>
  <w:num w:numId="127">
    <w:abstractNumId w:val="9"/>
    <w:lvlOverride w:ilvl="0">
      <w:startOverride w:val="1"/>
    </w:lvlOverride>
  </w:num>
  <w:num w:numId="128">
    <w:abstractNumId w:val="22"/>
    <w:lvlOverride w:ilvl="0">
      <w:startOverride w:val="4"/>
    </w:lvlOverride>
  </w:num>
  <w:num w:numId="129">
    <w:abstractNumId w:val="9"/>
    <w:lvlOverride w:ilvl="0">
      <w:startOverride w:val="1"/>
    </w:lvlOverride>
  </w:num>
  <w:num w:numId="130">
    <w:abstractNumId w:val="9"/>
    <w:lvlOverride w:ilvl="0">
      <w:startOverride w:val="1"/>
    </w:lvlOverride>
  </w:num>
  <w:num w:numId="131">
    <w:abstractNumId w:val="21"/>
    <w:lvlOverride w:ilvl="0">
      <w:startOverride w:val="2"/>
    </w:lvlOverride>
  </w:num>
  <w:num w:numId="132">
    <w:abstractNumId w:val="9"/>
    <w:lvlOverride w:ilvl="0">
      <w:startOverride w:val="1"/>
    </w:lvlOverride>
  </w:num>
  <w:num w:numId="133">
    <w:abstractNumId w:val="21"/>
    <w:lvlOverride w:ilvl="0">
      <w:startOverride w:val="2"/>
    </w:lvlOverride>
  </w:num>
  <w:num w:numId="134">
    <w:abstractNumId w:val="9"/>
    <w:lvlOverride w:ilvl="0">
      <w:startOverride w:val="1"/>
    </w:lvlOverride>
  </w:num>
  <w:num w:numId="135">
    <w:abstractNumId w:val="20"/>
    <w:lvlOverride w:ilvl="0">
      <w:startOverride w:val="5"/>
    </w:lvlOverride>
  </w:num>
  <w:num w:numId="136">
    <w:abstractNumId w:val="13"/>
    <w:lvlOverride w:ilvl="0">
      <w:startOverride w:val="6"/>
    </w:lvlOverride>
  </w:num>
  <w:num w:numId="137">
    <w:abstractNumId w:val="1"/>
    <w:lvlOverride w:ilvl="0">
      <w:startOverride w:val="7"/>
    </w:lvlOverride>
  </w:num>
  <w:num w:numId="138">
    <w:abstractNumId w:val="9"/>
    <w:lvlOverride w:ilvl="0">
      <w:startOverride w:val="1"/>
    </w:lvlOverride>
  </w:num>
  <w:num w:numId="139">
    <w:abstractNumId w:val="21"/>
    <w:lvlOverride w:ilvl="0">
      <w:startOverride w:val="2"/>
    </w:lvlOverride>
  </w:num>
  <w:num w:numId="140">
    <w:abstractNumId w:val="9"/>
    <w:lvlOverride w:ilvl="0">
      <w:startOverride w:val="1"/>
    </w:lvlOverride>
  </w:num>
  <w:num w:numId="141">
    <w:abstractNumId w:val="9"/>
    <w:lvlOverride w:ilvl="0">
      <w:startOverride w:val="1"/>
    </w:lvlOverride>
  </w:num>
  <w:num w:numId="142">
    <w:abstractNumId w:val="9"/>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9"/>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IdMacAtCleanup w:val="151"/>
  <w:num w:numId="600">
    <w:abstractNumId w:val="9"/>
  </w:num>
  <w:num w:numId="601">
    <w:abstractNumId w:val="9"/>
  </w:num>
  <w:num w:numId="602">
    <w:abstractNumId w:val="9"/>
  </w:num>
  <w:num w:numId="603">
    <w:abstractNumId w:val="9"/>
  </w:num>
  <w:num w:numId="604">
    <w:abstractNumId w:val="9"/>
  </w:num>
  <w:num w:numId="605">
    <w:abstractNumId w:val="9"/>
  </w:num>
  <w:num w:numId="606">
    <w:abstractNumId w:val="9"/>
  </w:num>
  <w:num w:numId="607">
    <w:abstractNumId w:val="9"/>
  </w:num>
  <w:num w:numId="608">
    <w:abstractNumId w:val="9"/>
  </w:num>
  <w:num w:numId="609">
    <w:abstractNumId w:val="9"/>
  </w:num>
  <w:num w:numId="610">
    <w:abstractNumId w:val="9"/>
  </w:num>
  <w:num w:numId="611">
    <w:abstractNumId w:val="9"/>
  </w:num>
  <w:num w:numId="612">
    <w:abstractNumId w:val="9"/>
  </w:num>
  <w:num w:numId="613">
    <w:abstractNumId w:val="9"/>
  </w:num>
  <w:num w:numId="614">
    <w:abstractNumId w:val="9"/>
  </w:num>
  <w:num w:numId="615">
    <w:abstractNumId w:val="9"/>
  </w:num>
  <w:num w:numId="616">
    <w:abstractNumId w:val="9"/>
  </w:num>
  <w:num w:numId="617">
    <w:abstractNumId w:val="9"/>
  </w:num>
  <w:num w:numId="618">
    <w:abstractNumId w:val="9"/>
  </w:num>
  <w:num w:numId="619">
    <w:abstractNumId w:val="9"/>
  </w:num>
  <w:num w:numId="620">
    <w:abstractNumId w:val="9"/>
  </w:num>
  <w:num w:numId="621">
    <w:abstractNumId w:val="9"/>
  </w:num>
  <w:num w:numId="622">
    <w:abstractNumId w:val="9"/>
  </w:num>
  <w:num w:numId="623">
    <w:abstractNumId w:val="9"/>
  </w:num>
  <w:num w:numId="624">
    <w:abstractNumId w:val="9"/>
  </w:num>
  <w:num w:numId="625">
    <w:abstractNumId w:val="9"/>
  </w:num>
  <w:num w:numId="626">
    <w:abstractNumId w:val="9"/>
  </w:num>
  <w:num w:numId="627">
    <w:abstractNumId w:val="9"/>
  </w:num>
  <w:num w:numId="628">
    <w:abstractNumId w:val="9"/>
  </w:num>
  <w:num w:numId="629">
    <w:abstractNumId w:val="9"/>
  </w:num>
  <w:num w:numId="630">
    <w:abstractNumId w:val="9"/>
  </w:num>
  <w:num w:numId="631">
    <w:abstractNumId w:val="9"/>
  </w:num>
  <w:num w:numId="632">
    <w:abstractNumId w:val="9"/>
  </w:num>
  <w:num w:numId="633">
    <w:abstractNumId w:val="9"/>
  </w:num>
  <w:num w:numId="634">
    <w:abstractNumId w:val="9"/>
  </w:num>
  <w:num w:numId="635">
    <w:abstractNumId w:val="9"/>
  </w:num>
  <w:num w:numId="636">
    <w:abstractNumId w:val="9"/>
  </w:num>
  <w:num w:numId="637">
    <w:abstractNumId w:val="9"/>
  </w:num>
  <w:num w:numId="638">
    <w:abstractNumId w:val="9"/>
  </w:num>
  <w:num w:numId="639">
    <w:abstractNumId w:val="9"/>
  </w:num>
  <w:num w:numId="640">
    <w:abstractNumId w:val="9"/>
  </w:num>
  <w:num w:numId="641">
    <w:abstractNumId w:val="9"/>
  </w:num>
  <w:num w:numId="642">
    <w:abstractNumId w:val="9"/>
  </w:num>
  <w:num w:numId="643">
    <w:abstractNumId w:val="9"/>
  </w:num>
  <w:num w:numId="644">
    <w:abstractNumId w:val="9"/>
  </w:num>
  <w:num w:numId="645">
    <w:abstractNumId w:val="9"/>
  </w:num>
  <w:num w:numId="646">
    <w:abstractNumId w:val="9"/>
  </w:num>
  <w:num w:numId="647">
    <w:abstractNumId w:val="9"/>
  </w:num>
  <w:num w:numId="648">
    <w:abstractNumId w:val="9"/>
  </w:num>
  <w:num w:numId="649">
    <w:abstractNumId w:val="9"/>
  </w:num>
  <w:num w:numId="650">
    <w:abstractNumId w:val="9"/>
  </w:num>
  <w:num w:numId="651">
    <w:abstractNumId w:val="9"/>
  </w:num>
  <w:num w:numId="652">
    <w:abstractNumId w:val="9"/>
  </w:num>
  <w:num w:numId="653">
    <w:abstractNumId w:val="9"/>
  </w:num>
  <w:num w:numId="654">
    <w:abstractNumId w:val="9"/>
  </w:num>
  <w:num w:numId="655">
    <w:abstractNumId w:val="9"/>
  </w:num>
  <w:num w:numId="656">
    <w:abstractNumId w:val="9"/>
  </w:num>
  <w:num w:numId="657">
    <w:abstractNumId w:val="9"/>
  </w:num>
  <w:num w:numId="658">
    <w:abstractNumId w:val="9"/>
  </w:num>
  <w:num w:numId="659">
    <w:abstractNumId w:val="9"/>
  </w:num>
  <w:num w:numId="660">
    <w:abstractNumId w:val="9"/>
  </w:num>
  <w:num w:numId="661">
    <w:abstractNumId w:val="9"/>
  </w:num>
  <w:num w:numId="662">
    <w:abstractNumId w:val="9"/>
  </w:num>
  <w:num w:numId="663">
    <w:abstractNumId w:val="9"/>
  </w:num>
  <w:num w:numId="664">
    <w:abstractNumId w:val="9"/>
  </w:num>
  <w:num w:numId="665">
    <w:abstractNumId w:val="9"/>
  </w:num>
  <w:num w:numId="666">
    <w:abstractNumId w:val="9"/>
  </w:num>
  <w:num w:numId="667">
    <w:abstractNumId w:val="9"/>
  </w:num>
  <w:num w:numId="668">
    <w:abstractNumId w:val="9"/>
  </w:num>
  <w:num w:numId="669">
    <w:abstractNumId w:val="9"/>
  </w:num>
  <w:num w:numId="670">
    <w:abstractNumId w:val="9"/>
  </w:num>
  <w:num w:numId="671">
    <w:abstractNumId w:val="9"/>
  </w:num>
  <w:num w:numId="672">
    <w:abstractNumId w:val="9"/>
  </w:num>
  <w:num w:numId="673">
    <w:abstractNumId w:val="9"/>
  </w:num>
  <w:num w:numId="674">
    <w:abstractNumId w:val="9"/>
  </w:num>
  <w:num w:numId="675">
    <w:abstractNumId w:val="9"/>
  </w:num>
  <w:num w:numId="676">
    <w:abstractNumId w:val="9"/>
  </w:num>
  <w:num w:numId="677">
    <w:abstractNumId w:val="9"/>
  </w:num>
  <w:num w:numId="678">
    <w:abstractNumId w:val="9"/>
  </w:num>
  <w:num w:numId="679">
    <w:abstractNumId w:val="9"/>
  </w:num>
  <w:num w:numId="680">
    <w:abstractNumId w:val="9"/>
  </w:num>
  <w:num w:numId="681">
    <w:abstractNumId w:val="9"/>
  </w:num>
  <w:num w:numId="682">
    <w:abstractNumId w:val="9"/>
  </w:num>
  <w:num w:numId="683">
    <w:abstractNumId w:val="9"/>
  </w:num>
  <w:num w:numId="684">
    <w:abstractNumId w:val="9"/>
  </w:num>
  <w:num w:numId="685">
    <w:abstractNumId w:val="9"/>
  </w:num>
  <w:num w:numId="686">
    <w:abstractNumId w:val="9"/>
  </w:num>
  <w:num w:numId="6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B0341"/>
    <w:rsid w:val="00185005"/>
    <w:rsid w:val="004B0341"/>
    <w:rsid w:val="00BC01C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202"/>
    <o:shapelayout v:ext="edit">
      <o:idmap v:ext="edit" data="1"/>
    </o:shapelayout>
  </w:shapeDefaults>
  <w:decimalSymbol w:val=","/>
  <w:listSeparator w:val=","/>
  <w14:docId w14:val="1D6DE744"/>
  <w15:docId w15:val="{E1B2CFE8-2496-47C7-9FF1-64721384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20" w:line="276" w:lineRule="auto"/>
    </w:pPr>
    <w:rPr>
      <w:color w:val="1F2933"/>
      <w:sz w:val="22"/>
    </w:rPr>
  </w:style>
  <w:style w:type="paragraph" w:styleId="Heading1">
    <w:name w:val="heading 1"/>
    <w:basedOn w:val="Normal"/>
    <w:next w:val="BodyText"/>
    <w:link w:val="Heading1Char"/>
    <w:uiPriority w:val="9"/>
    <w:qFormat/>
    <w:rsid w:val="00A10FD9"/>
    <w:pPr>
      <w:keepNext/>
      <w:keepLines/>
      <w:spacing w:before="360" w:after="160"/>
      <w:outlineLvl w:val="0"/>
    </w:pPr>
    <w:rPr>
      <w:rFonts w:asciiTheme="majorHAnsi" w:eastAsiaTheme="majorEastAsia" w:hAnsiTheme="majorHAnsi" w:cstheme="majorBidi"/>
      <w:b/>
      <w:color w:val="0F4761"/>
      <w:sz w:val="44"/>
      <w:szCs w:val="40"/>
    </w:rPr>
  </w:style>
  <w:style w:type="paragraph" w:styleId="Heading2">
    <w:name w:val="heading 2"/>
    <w:basedOn w:val="Normal"/>
    <w:next w:val="BodyText"/>
    <w:link w:val="Heading2Char"/>
    <w:uiPriority w:val="9"/>
    <w:semiHidden/>
    <w:unhideWhenUsed/>
    <w:qFormat/>
    <w:rsid w:val="00A10FD9"/>
    <w:pPr>
      <w:keepNext/>
      <w:keepLines/>
      <w:spacing w:before="280"/>
      <w:outlineLvl w:val="1"/>
    </w:pPr>
    <w:rPr>
      <w:rFonts w:asciiTheme="majorHAnsi" w:eastAsiaTheme="majorEastAsia" w:hAnsiTheme="majorHAnsi" w:cstheme="majorBidi"/>
      <w:b/>
      <w:color w:val="14689E"/>
      <w:sz w:val="32"/>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Calibri" w:eastAsiaTheme="majorEastAsia" w:hAnsi="Calibri" w:cstheme="majorBidi"/>
      <w:b/>
      <w:color w:val="14689E"/>
      <w:sz w:val="26"/>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rFonts w:ascii="Calibri" w:eastAsiaTheme="majorEastAsia" w:hAnsi="Calibri" w:cstheme="majorBidi"/>
      <w:b/>
      <w:i/>
      <w:iCs/>
      <w:color w:val="33475B"/>
      <w:sz w:val="23"/>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qFormat/>
    <w:pPr>
      <w:spacing w:before="180"/>
    </w:pPr>
    <w:rPr>
      <w:rFonts w:ascii="Calibri" w:hAnsi="Calibri" w:cs="Calibri"/>
    </w:rPr>
  </w:style>
  <w:style w:type="paragraph" w:styleId="List">
    <w:name w:val="List"/>
    <w:basedOn w:val="BodyText"/>
    <w:rPr>
      <w:rFonts w:cs="Noto Sans Devanagari"/>
    </w:rPr>
  </w:style>
  <w:style w:type="paragraph" w:styleId="Caption">
    <w:name w:val="caption"/>
    <w:basedOn w:val="Normal"/>
    <w:link w:val="CaptionChar"/>
    <w:qFormat/>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color w:val="0F4761"/>
      <w:sz w:val="64"/>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after="80" w:line="259" w:lineRule="auto"/>
      <w:outlineLvl w:val="9"/>
    </w:pPr>
    <w:rPr>
      <w:b w:val="0"/>
      <w:color w:val="0F4761" w:themeColor="accent1" w:themeShade="BF"/>
    </w:rPr>
  </w:style>
  <w:style w:type="paragraph" w:customStyle="1" w:styleId="SourceCode">
    <w:name w:val="Source Code"/>
    <w:basedOn w:val="Normal"/>
    <w:link w:val="VerbatimChar"/>
    <w:qFormat/>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hyperlink" Target="../20-tac-vu-nghiep-vu/12-ton-kho-phu-tung.md" TargetMode="External"/><Relationship Id="rId21" Type="http://schemas.openxmlformats.org/officeDocument/2006/relationships/hyperlink" Target="02-du-lieu-tham-chieu.md" TargetMode="External"/><Relationship Id="rId47" Type="http://schemas.openxmlformats.org/officeDocument/2006/relationships/hyperlink" Target="05-lap-dat-nghiem-thu.md" TargetMode="External"/><Relationship Id="rId68" Type="http://schemas.openxmlformats.org/officeDocument/2006/relationships/hyperlink" Target="12-ton-kho-phu-tung.md" TargetMode="External"/><Relationship Id="rId84" Type="http://schemas.openxmlformats.org/officeDocument/2006/relationships/hyperlink" Target="../20-tac-vu-nghiep-vu/01-quan-ly-tai-san.md" TargetMode="External"/><Relationship Id="rId89" Type="http://schemas.openxmlformats.org/officeDocument/2006/relationships/hyperlink" Target="../20-tac-vu-nghiep-vu/10-hieu-chuan.md" TargetMode="External"/><Relationship Id="rId112" Type="http://schemas.openxmlformats.org/officeDocument/2006/relationships/hyperlink" Target="../20-tac-vu-nghiep-vu/11-su-co-rca.md" TargetMode="External"/><Relationship Id="rId133" Type="http://schemas.openxmlformats.org/officeDocument/2006/relationships/hyperlink" Target="../20-tac-vu-nghiep-vu/13-tuan-thu.md" TargetMode="External"/><Relationship Id="rId138" Type="http://schemas.openxmlformats.org/officeDocument/2006/relationships/hyperlink" Target="../20-tac-vu-nghiep-vu/04-danh-gia-ncc-mua-sam.md" TargetMode="External"/><Relationship Id="rId154" Type="http://schemas.openxmlformats.org/officeDocument/2006/relationships/hyperlink" Target="../20-tac-vu-nghiep-vu/04-danh-gia-ncc-mua-sam.md" TargetMode="External"/><Relationship Id="rId159" Type="http://schemas.openxmlformats.org/officeDocument/2006/relationships/hyperlink" Target="../20-tac-vu-nghiep-vu/01-quan-ly-tai-san.md" TargetMode="External"/><Relationship Id="rId175" Type="http://schemas.openxmlformats.org/officeDocument/2006/relationships/footer" Target="footer2.xml"/><Relationship Id="rId170" Type="http://schemas.openxmlformats.org/officeDocument/2006/relationships/hyperlink" Target="../20-tac-vu-nghiep-vu/13-tuan-thu.md" TargetMode="External"/><Relationship Id="rId107" Type="http://schemas.openxmlformats.org/officeDocument/2006/relationships/hyperlink" Target="../20-tac-vu-nghiep-vu/10-hieu-chuan.md" TargetMode="External"/><Relationship Id="rId11" Type="http://schemas.openxmlformats.org/officeDocument/2006/relationships/hyperlink" Target="../02-quan-ly-tai-san/01-xem-danh-sach-thiet-bi.md" TargetMode="External"/><Relationship Id="rId37" Type="http://schemas.openxmlformats.org/officeDocument/2006/relationships/hyperlink" Target="01-quan-ly-tai-san.md" TargetMode="External"/><Relationship Id="rId53" Type="http://schemas.openxmlformats.org/officeDocument/2006/relationships/hyperlink" Target="08-bao-tri-dinh-ky.md" TargetMode="External"/><Relationship Id="rId74" Type="http://schemas.openxmlformats.org/officeDocument/2006/relationships/hyperlink" Target="13-tuan-thu.md" TargetMode="External"/><Relationship Id="rId79" Type="http://schemas.openxmlformats.org/officeDocument/2006/relationships/hyperlink" Target="10-hieu-chuan.md" TargetMode="External"/><Relationship Id="rId102" Type="http://schemas.openxmlformats.org/officeDocument/2006/relationships/hyperlink" Target="../20-tac-vu-nghiep-vu/12-ton-kho-phu-tung.md" TargetMode="External"/><Relationship Id="rId123" Type="http://schemas.openxmlformats.org/officeDocument/2006/relationships/hyperlink" Target="../20-tac-vu-nghiep-vu/12-ton-kho-phu-tung.md" TargetMode="External"/><Relationship Id="rId128" Type="http://schemas.openxmlformats.org/officeDocument/2006/relationships/hyperlink" Target="../20-tac-vu-nghiep-vu/13-tuan-thu.md" TargetMode="External"/><Relationship Id="rId144" Type="http://schemas.openxmlformats.org/officeDocument/2006/relationships/hyperlink" Target="../20-tac-vu-nghiep-vu/07-dao-tao-nang-luc.md" TargetMode="External"/><Relationship Id="rId149" Type="http://schemas.openxmlformats.org/officeDocument/2006/relationships/hyperlink" Target="../20-tac-vu-nghiep-vu/13-tuan-thu.md" TargetMode="External"/><Relationship Id="rId5" Type="http://schemas.openxmlformats.org/officeDocument/2006/relationships/footnotes" Target="footnotes.xml"/><Relationship Id="rId90" Type="http://schemas.openxmlformats.org/officeDocument/2006/relationships/hyperlink" Target="../20-tac-vu-nghiep-vu/06-ho-so-tai-lieu.md" TargetMode="External"/><Relationship Id="rId95" Type="http://schemas.openxmlformats.org/officeDocument/2006/relationships/hyperlink" Target="../20-tac-vu-nghiep-vu/08-bao-tri-dinh-ky.md" TargetMode="External"/><Relationship Id="rId160" Type="http://schemas.openxmlformats.org/officeDocument/2006/relationships/hyperlink" Target="../20-tac-vu-nghiep-vu/01-quan-ly-tai-san.md" TargetMode="External"/><Relationship Id="rId165" Type="http://schemas.openxmlformats.org/officeDocument/2006/relationships/hyperlink" Target="../20-tac-vu-nghiep-vu/10-hieu-chuan.md" TargetMode="External"/><Relationship Id="rId22" Type="http://schemas.openxmlformats.org/officeDocument/2006/relationships/hyperlink" Target="../04-lap-dat-nghiem-thu/index.md" TargetMode="External"/><Relationship Id="rId113" Type="http://schemas.openxmlformats.org/officeDocument/2006/relationships/hyperlink" Target="../20-tac-vu-nghiep-vu/06-ho-so-tai-lieu.md" TargetMode="External"/><Relationship Id="rId118" Type="http://schemas.openxmlformats.org/officeDocument/2006/relationships/hyperlink" Target="../20-tac-vu-nghiep-vu/12-ton-kho-phu-tung.md" TargetMode="External"/><Relationship Id="rId134" Type="http://schemas.openxmlformats.org/officeDocument/2006/relationships/hyperlink" Target="../20-tac-vu-nghiep-vu/02-hoach-dinh-nhu-cau.md" TargetMode="External"/><Relationship Id="rId139" Type="http://schemas.openxmlformats.org/officeDocument/2006/relationships/hyperlink" Target="../20-tac-vu-nghiep-vu/04-danh-gia-ncc-mua-sam.md" TargetMode="External"/><Relationship Id="rId80" Type="http://schemas.openxmlformats.org/officeDocument/2006/relationships/hyperlink" Target="06-ho-so-tai-lieu.md" TargetMode="External"/><Relationship Id="rId85" Type="http://schemas.openxmlformats.org/officeDocument/2006/relationships/hyperlink" Target="../20-tac-vu-nghiep-vu/01-quan-ly-tai-san.md" TargetMode="External"/><Relationship Id="rId150" Type="http://schemas.openxmlformats.org/officeDocument/2006/relationships/hyperlink" Target="../20-tac-vu-nghiep-vu/01-quan-ly-tai-san.md" TargetMode="External"/><Relationship Id="rId155" Type="http://schemas.openxmlformats.org/officeDocument/2006/relationships/hyperlink" Target="../20-tac-vu-nghiep-vu/09-sua-chua.md" TargetMode="External"/><Relationship Id="rId171" Type="http://schemas.openxmlformats.org/officeDocument/2006/relationships/hyperlink" Target="../20-tac-vu-nghiep-vu/11-su-co-rca.md" TargetMode="External"/><Relationship Id="rId176" Type="http://schemas.openxmlformats.org/officeDocument/2006/relationships/fontTable" Target="fontTable.xml"/><Relationship Id="rId103" Type="http://schemas.openxmlformats.org/officeDocument/2006/relationships/hyperlink" Target="../20-tac-vu-nghiep-vu/09-sua-chua.md" TargetMode="External"/><Relationship Id="rId108" Type="http://schemas.openxmlformats.org/officeDocument/2006/relationships/hyperlink" Target="../20-tac-vu-nghiep-vu/10-hieu-chuan.md" TargetMode="External"/><Relationship Id="rId124" Type="http://schemas.openxmlformats.org/officeDocument/2006/relationships/hyperlink" Target="../20-tac-vu-nghiep-vu/12-ton-kho-phu-tung.md" TargetMode="External"/><Relationship Id="rId129" Type="http://schemas.openxmlformats.org/officeDocument/2006/relationships/hyperlink" Target="../20-tac-vu-nghiep-vu/13-tuan-thu.md" TargetMode="External"/><Relationship Id="rId54" Type="http://schemas.openxmlformats.org/officeDocument/2006/relationships/hyperlink" Target="10-hieu-chuan.md" TargetMode="External"/><Relationship Id="rId91" Type="http://schemas.openxmlformats.org/officeDocument/2006/relationships/hyperlink" Target="../20-tac-vu-nghiep-vu/08-bao-tri-dinh-ky.md" TargetMode="External"/><Relationship Id="rId96" Type="http://schemas.openxmlformats.org/officeDocument/2006/relationships/hyperlink" Target="../20-tac-vu-nghiep-vu/08-bao-tri-dinh-ky.md" TargetMode="External"/><Relationship Id="rId140" Type="http://schemas.openxmlformats.org/officeDocument/2006/relationships/hyperlink" Target="../20-tac-vu-nghiep-vu/04-danh-gia-ncc-mua-sam.md" TargetMode="External"/><Relationship Id="rId145" Type="http://schemas.openxmlformats.org/officeDocument/2006/relationships/hyperlink" Target="../20-tac-vu-nghiep-vu/01-quan-ly-tai-san.md" TargetMode="External"/><Relationship Id="rId161" Type="http://schemas.openxmlformats.org/officeDocument/2006/relationships/hyperlink" Target="../20-tac-vu-nghiep-vu/05-lap-dat-nghiem-thu.md" TargetMode="External"/><Relationship Id="rId166" Type="http://schemas.openxmlformats.org/officeDocument/2006/relationships/hyperlink" Target="../20-tac-vu-nghiep-vu/13-tuan-thu.m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05-bao-tri-dinh-ky/index.md" TargetMode="External"/><Relationship Id="rId114" Type="http://schemas.openxmlformats.org/officeDocument/2006/relationships/hyperlink" Target="../20-tac-vu-nghiep-vu/06-ho-so-tai-lieu.md" TargetMode="External"/><Relationship Id="rId119" Type="http://schemas.openxmlformats.org/officeDocument/2006/relationships/hyperlink" Target="../20-tac-vu-nghiep-vu/12-ton-kho-phu-tung.md" TargetMode="External"/><Relationship Id="rId10" Type="http://schemas.openxmlformats.org/officeDocument/2006/relationships/hyperlink" Target="../00-bat-dau/03-vai-tro-cua-ban.md" TargetMode="External"/><Relationship Id="rId52" Type="http://schemas.openxmlformats.org/officeDocument/2006/relationships/hyperlink" Target="07-dao-tao-nang-luc.md" TargetMode="External"/><Relationship Id="rId65" Type="http://schemas.openxmlformats.org/officeDocument/2006/relationships/hyperlink" Target="09-sua-chua.md" TargetMode="External"/><Relationship Id="rId73" Type="http://schemas.openxmlformats.org/officeDocument/2006/relationships/hyperlink" Target="01-quan-ly-tai-san.md" TargetMode="External"/><Relationship Id="rId78" Type="http://schemas.openxmlformats.org/officeDocument/2006/relationships/hyperlink" Target="05-lap-dat-nghiem-thu.md" TargetMode="External"/><Relationship Id="rId81" Type="http://schemas.openxmlformats.org/officeDocument/2006/relationships/hyperlink" Target="11-su-co-rca.md" TargetMode="External"/><Relationship Id="rId86" Type="http://schemas.openxmlformats.org/officeDocument/2006/relationships/hyperlink" Target="../20-tac-vu-nghiep-vu/05-lap-dat-nghiem-thu.md" TargetMode="External"/><Relationship Id="rId94" Type="http://schemas.openxmlformats.org/officeDocument/2006/relationships/hyperlink" Target="../20-tac-vu-nghiep-vu/08-bao-tri-dinh-ky.md" TargetMode="External"/><Relationship Id="rId99" Type="http://schemas.openxmlformats.org/officeDocument/2006/relationships/hyperlink" Target="../20-tac-vu-nghiep-vu/09-sua-chua.md" TargetMode="External"/><Relationship Id="rId101" Type="http://schemas.openxmlformats.org/officeDocument/2006/relationships/hyperlink" Target="../20-tac-vu-nghiep-vu/09-sua-chua.md" TargetMode="External"/><Relationship Id="rId122" Type="http://schemas.openxmlformats.org/officeDocument/2006/relationships/hyperlink" Target="../20-tac-vu-nghiep-vu/12-ton-kho-phu-tung.md" TargetMode="External"/><Relationship Id="rId130" Type="http://schemas.openxmlformats.org/officeDocument/2006/relationships/hyperlink" Target="../20-tac-vu-nghiep-vu/13-tuan-thu.md" TargetMode="External"/><Relationship Id="rId135" Type="http://schemas.openxmlformats.org/officeDocument/2006/relationships/hyperlink" Target="../20-tac-vu-nghiep-vu/02-hoach-dinh-nhu-cau.md" TargetMode="External"/><Relationship Id="rId143" Type="http://schemas.openxmlformats.org/officeDocument/2006/relationships/hyperlink" Target="../20-tac-vu-nghiep-vu/07-dao-tao-nang-luc.md" TargetMode="External"/><Relationship Id="rId148" Type="http://schemas.openxmlformats.org/officeDocument/2006/relationships/hyperlink" Target="../20-tac-vu-nghiep-vu/12-ton-kho-phu-tung.md" TargetMode="External"/><Relationship Id="rId151" Type="http://schemas.openxmlformats.org/officeDocument/2006/relationships/hyperlink" Target="../20-tac-vu-nghiep-vu/01-quan-ly-tai-san.md" TargetMode="External"/><Relationship Id="rId156" Type="http://schemas.openxmlformats.org/officeDocument/2006/relationships/hyperlink" Target="../20-tac-vu-nghiep-vu/01-quan-ly-tai-san.md" TargetMode="External"/><Relationship Id="rId164" Type="http://schemas.openxmlformats.org/officeDocument/2006/relationships/hyperlink" Target="../20-tac-vu-nghiep-vu/08-bao-tri-dinh-ky.md" TargetMode="External"/><Relationship Id="rId169" Type="http://schemas.openxmlformats.org/officeDocument/2006/relationships/hyperlink" Target="../20-tac-vu-nghiep-vu/09-sua-chua.md" TargetMode="External"/><Relationship Id="rId177" Type="http://schemas.openxmlformats.org/officeDocument/2006/relationships/theme" Target="theme/theme1.xml"/><Relationship Id="rId4" Type="http://schemas.openxmlformats.org/officeDocument/2006/relationships/webSettings" Target="webSettings.xml"/><Relationship Id="rId172" Type="http://schemas.openxmlformats.org/officeDocument/2006/relationships/hyperlink" Target="../20-quan-tri/03-cau-hinh-thong-bao.md" TargetMode="External"/><Relationship Id="rId39" Type="http://schemas.openxmlformats.org/officeDocument/2006/relationships/hyperlink" Target="02-hoach-dinh-nhu-cau.md" TargetMode="External"/><Relationship Id="rId109" Type="http://schemas.openxmlformats.org/officeDocument/2006/relationships/hyperlink" Target="../20-tac-vu-nghiep-vu/11-su-co-rca.md" TargetMode="External"/><Relationship Id="rId50" Type="http://schemas.openxmlformats.org/officeDocument/2006/relationships/hyperlink" Target="04-danh-gia-ncc-mua-sam.md" TargetMode="External"/><Relationship Id="rId55" Type="http://schemas.openxmlformats.org/officeDocument/2006/relationships/hyperlink" Target="01-quan-ly-tai-san.md" TargetMode="External"/><Relationship Id="rId97" Type="http://schemas.openxmlformats.org/officeDocument/2006/relationships/hyperlink" Target="../20-tac-vu-nghiep-vu/11-su-co-rca.md" TargetMode="External"/><Relationship Id="rId104" Type="http://schemas.openxmlformats.org/officeDocument/2006/relationships/hyperlink" Target="../20-tac-vu-nghiep-vu/09-sua-chua.md" TargetMode="External"/><Relationship Id="rId120" Type="http://schemas.openxmlformats.org/officeDocument/2006/relationships/hyperlink" Target="../20-tac-vu-nghiep-vu/12-ton-kho-phu-tung.md" TargetMode="External"/><Relationship Id="rId125" Type="http://schemas.openxmlformats.org/officeDocument/2006/relationships/hyperlink" Target="../20-tac-vu-nghiep-vu/12-ton-kho-phu-tung.md" TargetMode="External"/><Relationship Id="rId141" Type="http://schemas.openxmlformats.org/officeDocument/2006/relationships/hyperlink" Target="../20-tac-vu-nghiep-vu/04-danh-gia-ncc-mua-sam.md" TargetMode="External"/><Relationship Id="rId146" Type="http://schemas.openxmlformats.org/officeDocument/2006/relationships/hyperlink" Target="../20-tac-vu-nghiep-vu/08-bao-tri-dinh-ky.md" TargetMode="External"/><Relationship Id="rId167" Type="http://schemas.openxmlformats.org/officeDocument/2006/relationships/hyperlink" Target="01-toi-muon-lam-x.md" TargetMode="External"/><Relationship Id="rId7" Type="http://schemas.openxmlformats.org/officeDocument/2006/relationships/header" Target="header1.xml"/><Relationship Id="rId92" Type="http://schemas.openxmlformats.org/officeDocument/2006/relationships/hyperlink" Target="../20-tac-vu-nghiep-vu/08-bao-tri-dinh-ky.md" TargetMode="External"/><Relationship Id="rId162" Type="http://schemas.openxmlformats.org/officeDocument/2006/relationships/hyperlink" Target="../20-tac-vu-nghiep-vu/06-ho-so-tai-lieu.md" TargetMode="External"/><Relationship Id="rId2" Type="http://schemas.openxmlformats.org/officeDocument/2006/relationships/styles" Target="styles.xml"/><Relationship Id="rId24" Type="http://schemas.openxmlformats.org/officeDocument/2006/relationships/hyperlink" Target="mailto:noreply@benhvien.vn" TargetMode="External"/><Relationship Id="rId40" Type="http://schemas.openxmlformats.org/officeDocument/2006/relationships/hyperlink" Target="04-danh-gia-ncc-mua-sam.md" TargetMode="External"/><Relationship Id="rId45" Type="http://schemas.openxmlformats.org/officeDocument/2006/relationships/hyperlink" Target="03-ho-so-ky-thuat-thi-truong.md" TargetMode="External"/><Relationship Id="rId66" Type="http://schemas.openxmlformats.org/officeDocument/2006/relationships/hyperlink" Target="10-hieu-chuan.md" TargetMode="External"/><Relationship Id="rId87" Type="http://schemas.openxmlformats.org/officeDocument/2006/relationships/hyperlink" Target="../20-tac-vu-nghiep-vu/11-su-co-rca.md" TargetMode="External"/><Relationship Id="rId110" Type="http://schemas.openxmlformats.org/officeDocument/2006/relationships/hyperlink" Target="../20-tac-vu-nghiep-vu/11-su-co-rca.md" TargetMode="External"/><Relationship Id="rId115" Type="http://schemas.openxmlformats.org/officeDocument/2006/relationships/hyperlink" Target="../20-tac-vu-nghiep-vu/06-ho-so-tai-lieu.md" TargetMode="External"/><Relationship Id="rId131" Type="http://schemas.openxmlformats.org/officeDocument/2006/relationships/hyperlink" Target="../20-tac-vu-nghiep-vu/13-tuan-thu.md" TargetMode="External"/><Relationship Id="rId136" Type="http://schemas.openxmlformats.org/officeDocument/2006/relationships/hyperlink" Target="../20-tac-vu-nghiep-vu/02-hoach-dinh-nhu-cau.md" TargetMode="External"/><Relationship Id="rId157" Type="http://schemas.openxmlformats.org/officeDocument/2006/relationships/hyperlink" Target="../20-tac-vu-nghiep-vu/13-tuan-thu.md" TargetMode="External"/><Relationship Id="rId82" Type="http://schemas.openxmlformats.org/officeDocument/2006/relationships/hyperlink" Target="../20-tac-vu-nghiep-vu/01-quan-ly-tai-san.md" TargetMode="External"/><Relationship Id="rId152" Type="http://schemas.openxmlformats.org/officeDocument/2006/relationships/hyperlink" Target="../20-tac-vu-nghiep-vu/01-quan-ly-tai-san.md" TargetMode="External"/><Relationship Id="rId173" Type="http://schemas.openxmlformats.org/officeDocument/2006/relationships/hyperlink" Target="../10-bat-dau/03-vai-tro-quyen-han.md" TargetMode="External"/><Relationship Id="rId35" Type="http://schemas.openxmlformats.org/officeDocument/2006/relationships/hyperlink" Target="03-ho-so-ky-thuat-thi-truong.md" TargetMode="External"/><Relationship Id="rId100" Type="http://schemas.openxmlformats.org/officeDocument/2006/relationships/hyperlink" Target="../20-tac-vu-nghiep-vu/09-sua-chua.md" TargetMode="External"/><Relationship Id="rId105" Type="http://schemas.openxmlformats.org/officeDocument/2006/relationships/hyperlink" Target="../20-tac-vu-nghiep-vu/10-hieu-chuan.md" TargetMode="External"/><Relationship Id="rId126" Type="http://schemas.openxmlformats.org/officeDocument/2006/relationships/hyperlink" Target="../20-tac-vu-nghiep-vu/13-tuan-thu.md" TargetMode="External"/><Relationship Id="rId147" Type="http://schemas.openxmlformats.org/officeDocument/2006/relationships/hyperlink" Target="../20-tac-vu-nghiep-vu/09-sua-chua.md" TargetMode="External"/><Relationship Id="rId168" Type="http://schemas.openxmlformats.org/officeDocument/2006/relationships/hyperlink" Target="../20-tac-vu-nghiep-vu/08-bao-tri-dinh-ky.md" TargetMode="External"/><Relationship Id="rId8" Type="http://schemas.openxmlformats.org/officeDocument/2006/relationships/footer" Target="footer1.xml"/><Relationship Id="rId51" Type="http://schemas.openxmlformats.org/officeDocument/2006/relationships/hyperlink" Target="06-ho-so-tai-lieu.md" TargetMode="External"/><Relationship Id="rId72" Type="http://schemas.openxmlformats.org/officeDocument/2006/relationships/hyperlink" Target="09-sua-chua.md" TargetMode="External"/><Relationship Id="rId93" Type="http://schemas.openxmlformats.org/officeDocument/2006/relationships/hyperlink" Target="../20-tac-vu-nghiep-vu/08-bao-tri-dinh-ky.md" TargetMode="External"/><Relationship Id="rId98" Type="http://schemas.openxmlformats.org/officeDocument/2006/relationships/hyperlink" Target="../20-tac-vu-nghiep-vu/09-sua-chua.md" TargetMode="External"/><Relationship Id="rId121" Type="http://schemas.openxmlformats.org/officeDocument/2006/relationships/hyperlink" Target="../20-tac-vu-nghiep-vu/12-ton-kho-phu-tung.md" TargetMode="External"/><Relationship Id="rId142" Type="http://schemas.openxmlformats.org/officeDocument/2006/relationships/hyperlink" Target="../20-tac-vu-nghiep-vu/07-dao-tao-nang-luc.md" TargetMode="External"/><Relationship Id="rId163" Type="http://schemas.openxmlformats.org/officeDocument/2006/relationships/hyperlink" Target="../20-tac-vu-nghiep-vu/07-dao-tao-nang-luc.md" TargetMode="External"/><Relationship Id="rId3" Type="http://schemas.openxmlformats.org/officeDocument/2006/relationships/settings" Target="settings.xml"/><Relationship Id="rId25" Type="http://schemas.openxmlformats.org/officeDocument/2006/relationships/hyperlink" Target="mailto:noreply@benhvien.vn" TargetMode="External"/><Relationship Id="rId46" Type="http://schemas.openxmlformats.org/officeDocument/2006/relationships/hyperlink" Target="02-hoach-dinh-nhu-cau.md" TargetMode="External"/><Relationship Id="rId67" Type="http://schemas.openxmlformats.org/officeDocument/2006/relationships/hyperlink" Target="01-quan-ly-tai-san.md" TargetMode="External"/><Relationship Id="rId116" Type="http://schemas.openxmlformats.org/officeDocument/2006/relationships/hyperlink" Target="../20-tac-vu-nghiep-vu/06-ho-so-tai-lieu.md" TargetMode="External"/><Relationship Id="rId137" Type="http://schemas.openxmlformats.org/officeDocument/2006/relationships/hyperlink" Target="../20-tac-vu-nghiep-vu/03-ho-so-ky-thuat-thi-truong.md" TargetMode="External"/><Relationship Id="rId158" Type="http://schemas.openxmlformats.org/officeDocument/2006/relationships/hyperlink" Target="../20-tac-vu-nghiep-vu/01-quan-ly-tai-san.md" TargetMode="External"/><Relationship Id="rId83" Type="http://schemas.openxmlformats.org/officeDocument/2006/relationships/hyperlink" Target="../20-tac-vu-nghiep-vu/01-quan-ly-tai-san.md" TargetMode="External"/><Relationship Id="rId88" Type="http://schemas.openxmlformats.org/officeDocument/2006/relationships/hyperlink" Target="../20-tac-vu-nghiep-vu/08-bao-tri-dinh-ky.md" TargetMode="External"/><Relationship Id="rId111" Type="http://schemas.openxmlformats.org/officeDocument/2006/relationships/hyperlink" Target="../20-tac-vu-nghiep-vu/11-su-co-rca.md" TargetMode="External"/><Relationship Id="rId132" Type="http://schemas.openxmlformats.org/officeDocument/2006/relationships/hyperlink" Target="../20-tac-vu-nghiep-vu/13-tuan-thu.md" TargetMode="External"/><Relationship Id="rId153" Type="http://schemas.openxmlformats.org/officeDocument/2006/relationships/hyperlink" Target="../20-tac-vu-nghiep-vu/05-lap-dat-nghiem-thu.md" TargetMode="External"/><Relationship Id="rId174" Type="http://schemas.openxmlformats.org/officeDocument/2006/relationships/header" Target="header2.xml"/><Relationship Id="rId15" Type="http://schemas.openxmlformats.org/officeDocument/2006/relationships/hyperlink" Target="02-du-lieu-tham-chieu.md" TargetMode="External"/><Relationship Id="rId36" Type="http://schemas.openxmlformats.org/officeDocument/2006/relationships/hyperlink" Target="04-danh-gia-ncc-mua-sam.md" TargetMode="External"/><Relationship Id="rId106" Type="http://schemas.openxmlformats.org/officeDocument/2006/relationships/hyperlink" Target="../20-tac-vu-nghiep-vu/10-hieu-chuan.md" TargetMode="External"/><Relationship Id="rId127" Type="http://schemas.openxmlformats.org/officeDocument/2006/relationships/hyperlink" Target="../20-tac-vu-nghiep-vu/13-tuan-thu.md" TargetMode="External"/><Relationship Id="rIdimg1" Type="http://schemas.openxmlformats.org/officeDocument/2006/relationships/image" Target="media/manual_001.png"/><Relationship Id="rIdimg2" Type="http://schemas.openxmlformats.org/officeDocument/2006/relationships/image" Target="media/manual_002.png"/><Relationship Id="rIdimg3" Type="http://schemas.openxmlformats.org/officeDocument/2006/relationships/image" Target="media/manual_003.png"/><Relationship Id="rIdimg4" Type="http://schemas.openxmlformats.org/officeDocument/2006/relationships/image" Target="media/manual_004.png"/><Relationship Id="rIdimg5" Type="http://schemas.openxmlformats.org/officeDocument/2006/relationships/image" Target="media/manual_005.png"/><Relationship Id="rIdimg6" Type="http://schemas.openxmlformats.org/officeDocument/2006/relationships/image" Target="media/manual_006.png"/><Relationship Id="rIdimg7" Type="http://schemas.openxmlformats.org/officeDocument/2006/relationships/image" Target="media/manual_007.png"/><Relationship Id="rIdimg8" Type="http://schemas.openxmlformats.org/officeDocument/2006/relationships/image" Target="media/manual_008.png"/><Relationship Id="rIdimg9" Type="http://schemas.openxmlformats.org/officeDocument/2006/relationships/image" Target="media/manual_009.png"/><Relationship Id="rIdimg10" Type="http://schemas.openxmlformats.org/officeDocument/2006/relationships/image" Target="media/manual_010.png"/><Relationship Id="rIdimg11" Type="http://schemas.openxmlformats.org/officeDocument/2006/relationships/image" Target="media/manual_011.png"/><Relationship Id="rIdimg12" Type="http://schemas.openxmlformats.org/officeDocument/2006/relationships/image" Target="media/manual_012.png"/><Relationship Id="rIdimg13" Type="http://schemas.openxmlformats.org/officeDocument/2006/relationships/image" Target="media/manual_013.png"/><Relationship Id="rIdimg14" Type="http://schemas.openxmlformats.org/officeDocument/2006/relationships/image" Target="media/manual_014.png"/><Relationship Id="rIdimg15" Type="http://schemas.openxmlformats.org/officeDocument/2006/relationships/image" Target="media/manual_015.png"/><Relationship Id="rIdimg16" Type="http://schemas.openxmlformats.org/officeDocument/2006/relationships/image" Target="media/manual_016.png"/><Relationship Id="rIdimg17" Type="http://schemas.openxmlformats.org/officeDocument/2006/relationships/image" Target="media/manual_017.png"/><Relationship Id="rIdimg18" Type="http://schemas.openxmlformats.org/officeDocument/2006/relationships/image" Target="media/manual_018.png"/><Relationship Id="rIdimg19" Type="http://schemas.openxmlformats.org/officeDocument/2006/relationships/image" Target="media/manual_019.png"/><Relationship Id="rIdimg20" Type="http://schemas.openxmlformats.org/officeDocument/2006/relationships/image" Target="media/manual_020.png"/><Relationship Id="rIdimg21" Type="http://schemas.openxmlformats.org/officeDocument/2006/relationships/image" Target="media/manual_021.png"/><Relationship Id="rIdimg22" Type="http://schemas.openxmlformats.org/officeDocument/2006/relationships/image" Target="media/manual_022.png"/><Relationship Id="rIdimg23" Type="http://schemas.openxmlformats.org/officeDocument/2006/relationships/image" Target="media/manual_023.png"/><Relationship Id="rIdimg24" Type="http://schemas.openxmlformats.org/officeDocument/2006/relationships/image" Target="media/manual_024.png"/><Relationship Id="rIdimg25" Type="http://schemas.openxmlformats.org/officeDocument/2006/relationships/image" Target="media/manual_025.png"/><Relationship Id="rIdimg26" Type="http://schemas.openxmlformats.org/officeDocument/2006/relationships/image" Target="media/manual_026.png"/><Relationship Id="rIdimg27" Type="http://schemas.openxmlformats.org/officeDocument/2006/relationships/image" Target="media/manual_027.png"/><Relationship Id="rIdimg28" Type="http://schemas.openxmlformats.org/officeDocument/2006/relationships/image" Target="media/manual_028.png"/><Relationship Id="rIdimg29" Type="http://schemas.openxmlformats.org/officeDocument/2006/relationships/image" Target="media/manual_029.png"/><Relationship Id="rIdimg30" Type="http://schemas.openxmlformats.org/officeDocument/2006/relationships/image" Target="media/manual_030.png"/><Relationship Id="rIdimg31" Type="http://schemas.openxmlformats.org/officeDocument/2006/relationships/image" Target="media/manual_031.png"/><Relationship Id="rIdimg32" Type="http://schemas.openxmlformats.org/officeDocument/2006/relationships/image" Target="media/manual_032.png"/><Relationship Id="rIdimg33" Type="http://schemas.openxmlformats.org/officeDocument/2006/relationships/image" Target="media/manual_033.png"/><Relationship Id="rIdimg34" Type="http://schemas.openxmlformats.org/officeDocument/2006/relationships/image" Target="media/manual_034.png"/><Relationship Id="rIdimg35" Type="http://schemas.openxmlformats.org/officeDocument/2006/relationships/image" Target="media/manual_035.png"/><Relationship Id="rIdimg36" Type="http://schemas.openxmlformats.org/officeDocument/2006/relationships/image" Target="media/manual_036.png"/><Relationship Id="rIdimg37" Type="http://schemas.openxmlformats.org/officeDocument/2006/relationships/image" Target="media/manual_037.png"/><Relationship Id="rIdimg38" Type="http://schemas.openxmlformats.org/officeDocument/2006/relationships/image" Target="media/manual_038.png"/><Relationship Id="rIdimg39" Type="http://schemas.openxmlformats.org/officeDocument/2006/relationships/image" Target="media/manual_039.png"/><Relationship Id="rIdimg40" Type="http://schemas.openxmlformats.org/officeDocument/2006/relationships/image" Target="media/manual_040.png"/><Relationship Id="rIdimg41" Type="http://schemas.openxmlformats.org/officeDocument/2006/relationships/image" Target="media/manual_041.png"/><Relationship Id="rIdimg42" Type="http://schemas.openxmlformats.org/officeDocument/2006/relationships/image" Target="media/manual_04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28687</Words>
  <Characters>163520</Characters>
  <Application>Microsoft Office Word</Application>
  <DocSecurity>0</DocSecurity>
  <Lines>1362</Lines>
  <Paragraphs>383</Paragraphs>
  <ScaleCrop>false</ScaleCrop>
  <Company/>
  <LinksUpToDate>false</LinksUpToDate>
  <CharactersWithSpaces>191824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SupplyCore — Hướng dẫn sử dụng (v1.0)</dc:title>
  <dc:subject/>
  <dc:creator/>
  <dc:description/>
  <cp:lastModifiedBy>Tạ Trường Xuân</cp:lastModifiedBy>
  <cp:revision>3</cp:revision>
  <dcterms:created xsi:type="dcterms:W3CDTF">2026-06-05T07:30:00Z</dcterms:created>
  <dcterms:modified xsi:type="dcterms:W3CDTF">2026-06-06T01:57:00Z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