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SUPPLYCORE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Hệ thống Quản lý Chuỗi Cung ứng Vật tư Y tế Bệnh viện</w:t>
      </w:r>
    </w:p>
    <w:p>
      <w:pPr>
        <w:pBdr>
          <w:bottom w:val="single" w:color="2E75B6" w:sz="8" w:space="6"/>
        </w:pBdr>
        <w:spacing w:after="480" w:before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CODE REPOSITORY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Tài liệu này quy định cấu trúc tổ chức repository, quy ước đặt tên và chiến lược quản lý nhánh (branching strategy) cho dự án SupplyCore.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GitHub Organization &amp; Repositories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2200"/>
        <w:gridCol w:w="4000"/>
      </w:tblGrid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medcons/supplycore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chính – Frappe custom app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medcons/supplycore-docker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configs cho các môi trường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medcons/supplycore-docs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Tài liệu kỹ thuật, API docs, diagrams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medcons/supplycore-scripts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Migration scripts, data import tools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medcons/supplycore-tests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E2E tests, performance tests (Playwright, Locust)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Cấu trúc Thư mục – Repository chính (supplycore)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Repository này là một Frappe custom app, tuân theo cấu trúc chuẩn của Frappe Framework với các mở rộng riêng của SupplyCore: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5200"/>
      </w:tblGrid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Đường dẫn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72"/>
                <w:sz w:val="19"/>
                <w:szCs w:val="19"/>
              </w:rPr>
              <w:t xml:space="preserve">supplycore/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Root của Frappe custom app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supplycore/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package chính (same name as app)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config/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config: desktop.py, docs.py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hooks.py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Frappe hooks: scheduler, events, overrides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modules.txt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Danh sách modules trong app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patches.txt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Danh sách migration patches theo thứ tự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modules/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Nhóm các Modules nghiệp vụ chính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contract_vendor/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M1: Hợp đồng &amp; Nhà cung cấp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inventory_planning/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M2: Kế hoạch tồn kho &amp; Gọi hàng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goods_receipt/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M3: Tiếp nhận &amp; Kiểm tra chất lượng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warehouse_mgmt/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M4: WMS &amp; PDA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batch_expiry/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M5: Lô, Hạn dùng &amp; FEFO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stock_transfer/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M6: Luân chuyển nội bộ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dispensing/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M7: Cấp phát &amp; Ghi nhận sử dụng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accounting/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M8: Kế toán &amp; Thanh toán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inventory_count/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M9: Kiểm kê &amp; Đối soát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traceability/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M10: Truy xuất &amp; Điều tra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dashboard/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M11: Dashboard &amp; Cảnh báo điều hành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public/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Static files phục vụ trực tiếp qua web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js/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JavaScript cho Frappe Desk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css/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CSS stylesheets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images/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Icons, logos, static images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templates/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Jinja2 templates: print formats, emails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tests/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Unit &amp; integration tests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fixtures/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data fixtures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test_*.py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files theo module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patches/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 migration patches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v15_0/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Patches theo version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utils/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Shared utilities và helper functions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batch_utils.py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FEFO sorting, batch allocation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notification_utils.py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Alert &amp; notification helpers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report_utils.py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Common report helpers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.github/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 Actions CI/CD workflows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workflows/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ci.yml, deploy-staging.yml, deploy-prod.yml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CHANGELOG.md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Release notes, version history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requirements.txt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dependencies (pinned versions)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setup.py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setup và metadata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README.md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Giới thiệu app, quick start guide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Cấu trúc trong mỗi Module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Mỗi module trong thư mục modules/ tuân theo cấu trúc chuẩn sau: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5200"/>
      </w:tblGrid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72"/>
                <w:sz w:val="19"/>
                <w:szCs w:val="19"/>
              </w:rPr>
              <w:t xml:space="preserve">&lt;module_name&gt;/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Thư mục module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__init__.py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package init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doctype/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Các DocTypes thuộc module này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&lt;doctype_name&gt;/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Thư mục mỗi DocType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  ├── &lt;doctype&gt;.json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DocType schema definition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  ├── &lt;doctype&gt;.py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controller class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  ├── &lt;doctype&gt;.js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Client-side scripts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  ├── test_&lt;doctype&gt;.py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Unit tests cho DocType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report/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reports của module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  ├── &lt;report_name&gt;/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Script report, query report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notification/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Notification templates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workspace/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Frappe Workspace config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api.py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 API endpoints (@whitelist)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utils.py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Business logic helpers của module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6A72"/>
                <w:sz w:val="19"/>
                <w:szCs w:val="19"/>
              </w:rPr>
              <w:t xml:space="preserve">  ├── constants.py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Module-level constants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Branch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Branch Model – GitHub Flow mở rộng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26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Vòng đời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Naming Convention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Permanent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Permanent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 feature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feature/&lt;module&gt;/&lt;desc&gt;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feature/batch-expiry/fefo-sort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bugfix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 bug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bugfix/&lt;ticket&gt;-&lt;desc&gt;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bugfix/SC-123-fix-grn-validation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hotfix/&lt;version&gt;-&lt;desc&gt;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hotfix/v1.2.1-fix-stock-calc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 release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release/&lt;version&gt;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release/v1.0.0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Quy tắc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feature/* → develop: PR với ít nhất 1 approval, CI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bugfix/* → develop: PR với ít nhất 1 approval, CI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 → release/*: PM tạo release branch, freeze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release/* → main: PR với 2 approvals (Tech Lead + PM), CI + E2E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release/* → develop: merge lại để sync hotfixes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hotfix/* → main VÀ develop: cả hai branch đều nhận hotfix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KHÔNG được merge trực tiếp vào main hoặc develop mà không qua PR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Versioning – Semantic Versioning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Dự án tuân thủ SemVer 2.0.0: MAJOR.MINOR.PATCH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tăng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MAJOR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Breaking changes không tương thích ngược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v1.x.x → v2.0.0 (thay đổi API lớn)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Thêm tính năng mới, tương thích ngược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v1.2.x → v1.3.0 (thêm module mới)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Bug fixes, không thay đổi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v1.2.3 → v1.2.4 (sửa lỗi tính toán)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Release tags: v1.0.0 (stable), v1.0.0-rc.1 (release candidate), v1.0.0-beta.1 (beta)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File đặc biệt bắt buộc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000"/>
        <w:gridCol w:w="4500"/>
      </w:tblGrid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Vị trí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 bắt buộc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.gitignore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*.pyc, __pycache__, .env, node_modules, *.log, site_config.json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.editorconfig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indent_style=space, indent_size=1 (tab=1 for JS, 4 for Python... theo Black)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Black config: line-length=100; isort config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.eslintrc.js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Extends frappe ESLint config chuẩn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Keep a Changelog format; cập nhật mỗi release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Python deps với version pin (==) không dùng &gt;=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CODEOWNERS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.github/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 auto-reviewer theo module/folder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CODEOWNERS mẫu</w:t>
      </w:r>
    </w:p>
    <w:p>
      <w:pPr>
        <w:shd w:fill="1E1E1E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.github/CODEOWNERS</w:t>
      </w:r>
    </w:p>
    <w:p>
      <w:pPr>
        <w:shd w:fill="1E1E1E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Mỗi module có code owner riêng</w:t>
      </w:r>
    </w:p>
    <w:p>
      <w:pPr>
        <w:shd w:fill="1E1E1E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apps/supplycore/modules/batch_expiry/     @dev-batch-team</w:t>
      </w:r>
    </w:p>
    <w:p>
      <w:pPr>
        <w:shd w:fill="1E1E1E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apps/supplycore/modules/accounting/       @dev-finance-team</w:t>
      </w:r>
    </w:p>
    <w:p>
      <w:pPr>
        <w:shd w:fill="1E1E1E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apps/supplycore/modules/warehouse_mgmt/   @dev-wms-team</w:t>
      </w:r>
    </w:p>
    <w:p>
      <w:pPr>
        <w:shd w:fill="1E1E1E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apps/supplycore/.github/                  @tech-lead</w:t>
      </w:r>
    </w:p>
    <w:p>
      <w:pPr>
        <w:shd w:fill="1E1E1E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apps/supplycore/hooks.py                  @tech-lead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Code Review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Reviewer phải xem xét: logic đúng, security, performance, test coverage,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Không approve PR có TODO/FIXME chưa resolve (trừ có ticket theo dõi)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Comment constructively: giải thích lý do, đề xuất cụ thể, không chỉ trích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Author phải respond mọi comment trước khi merge: resolve hoặc explain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Squash merge vào develop; merge commit vào main (để giữ lịch sử release)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Trang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 |   Code Repository Structure – Phase 6   |   v1.0   |   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8748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SupplyCore – Hệ thống Quản lý Chuỗi Cung ứng Vật tư Y tế</w:t>
    </w:r>
    <w:r>
      <w:rPr>
        <w:rFonts w:ascii="Arial" w:cs="Arial" w:eastAsia="Arial" w:hAnsi="Arial"/>
        <w:color w:val="666666"/>
        <w:sz w:val="18"/>
        <w:szCs w:val="18"/>
      </w:rPr>
      <w:t xml:space="preserve">	Code Repository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2026-05-05T03:43:46.786Z</dcterms:created>
  <dcterms:modified xsi:type="dcterms:W3CDTF">2026-05-05T03:43:46.787Z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