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Белорусскиий государственный университет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информатики и радиоэлектроники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интеллектуальных информационных технологий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rPr>
          <w:rFonts w:ascii="Times New Roman" w:hAnsi="Times New Roman" w:cs="Times New Roman"/>
          <w:sz w:val="28"/>
          <w:szCs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№2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курсу «Основы дискретной математики»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Тема: «Операции над множествами»</w:t>
      </w: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Проверил:                                                                                                                     Выполнили:</w:t>
      </w:r>
    </w:p>
    <w:p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Гулякина Н.А.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lang w:val="ru-RU"/>
        </w:rPr>
        <w:t>Московкин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</w:rPr>
        <w:t>.</w:t>
      </w:r>
    </w:p>
    <w:p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lang w:val="ru-RU"/>
        </w:rPr>
        <w:t>Галай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</w:rPr>
        <w:t>.Н.</w:t>
      </w:r>
    </w:p>
    <w:p>
      <w:pPr>
        <w:contextualSpacing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                                                                                                           Стрижич А.С.</w:t>
      </w:r>
    </w:p>
    <w:p>
      <w:pPr>
        <w:contextualSpacing/>
        <w:rPr>
          <w:rFonts w:ascii="Times New Roman" w:hAnsi="Times New Roman" w:cs="Times New Roman"/>
          <w:sz w:val="24"/>
        </w:rPr>
      </w:pPr>
    </w:p>
    <w:p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группа </w:t>
      </w:r>
      <w:r>
        <w:rPr>
          <w:rFonts w:ascii="Times New Roman" w:hAnsi="Times New Roman" w:cs="Times New Roman"/>
          <w:sz w:val="24"/>
          <w:lang w:val="ru-RU"/>
        </w:rPr>
        <w:t>7</w:t>
      </w:r>
      <w:r>
        <w:rPr>
          <w:rFonts w:ascii="Times New Roman" w:hAnsi="Times New Roman" w:cs="Times New Roman"/>
          <w:sz w:val="24"/>
        </w:rPr>
        <w:t>21701</w:t>
      </w:r>
    </w:p>
    <w:p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Заданы два множества А и В. Найти их объединение, пересечение, разность, симметрическую разность, дополнение, декартов</w:t>
      </w:r>
      <w:r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произведение</w:t>
      </w:r>
      <w:r>
        <w:rPr>
          <w:rFonts w:ascii="Times New Roman" w:hAnsi="Times New Roman" w:cs="Times New Roman"/>
          <w:sz w:val="24"/>
        </w:rPr>
        <w:t>. Элементы множеств могут задаваться перечислением и высказыванием.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Уточнение условия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Элементами множеств являются натуральные числа. Мощности множеств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и В одинаковы и определяются пользователем. В операции разности находим разность множеств А и В. В операции дополнения ищем дополнение множества А. При нахождении декартова произведения</w:t>
      </w:r>
      <w:r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</w:rPr>
        <w:t xml:space="preserve"> ищем декартово произведения множества А на множество В. Универсум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</w:rPr>
        <w:t xml:space="preserve"> множеств А и В содержит в себе целые числа от </w:t>
      </w:r>
      <w:r>
        <w:rPr>
          <w:rFonts w:ascii="Times New Roman" w:hAnsi="Times New Roman" w:cs="Times New Roman"/>
          <w:sz w:val="24"/>
          <w:lang w:val="ru-RU"/>
        </w:rPr>
        <w:t>0</w:t>
      </w:r>
      <w:r>
        <w:rPr>
          <w:rFonts w:ascii="Times New Roman" w:hAnsi="Times New Roman" w:cs="Times New Roman"/>
          <w:sz w:val="24"/>
        </w:rPr>
        <w:t xml:space="preserve"> до </w:t>
      </w:r>
      <w:r>
        <w:rPr>
          <w:rFonts w:ascii="Times New Roman" w:hAnsi="Times New Roman" w:cs="Times New Roman"/>
          <w:sz w:val="24"/>
          <w:lang w:val="ru-RU"/>
        </w:rPr>
        <w:t>30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 выборе перечеслительного способа задания множества, множества заполняется случайными числами от 1 до 100.</w:t>
      </w:r>
    </w:p>
    <w:p>
      <w:pPr>
        <w:pStyle w:val="4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Высказывания: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  <w:lang w:val="en-US"/>
        </w:rPr>
        <w:t xml:space="preserve"> = {a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lang w:val="ru-RU"/>
        </w:rPr>
        <w:t>- четное число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ru-RU"/>
        </w:rPr>
        <w:t>=100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>a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 = {b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b </w:t>
      </w:r>
      <w:r>
        <w:rPr>
          <w:rFonts w:ascii="Times New Roman" w:hAnsi="Times New Roman" w:cs="Times New Roman"/>
          <w:sz w:val="24"/>
          <w:lang w:val="ru-RU"/>
        </w:rPr>
        <w:t>- нечетное число</w:t>
      </w:r>
      <w:r>
        <w:rPr>
          <w:rFonts w:ascii="Times New Roman" w:hAnsi="Times New Roman" w:cs="Times New Roman"/>
          <w:sz w:val="24"/>
          <w:lang w:val="en-US"/>
        </w:rPr>
        <w:t>, b&lt;</w:t>
      </w:r>
      <w:r>
        <w:rPr>
          <w:rFonts w:ascii="Times New Roman" w:hAnsi="Times New Roman" w:cs="Times New Roman"/>
          <w:sz w:val="24"/>
          <w:lang w:val="ru-RU"/>
        </w:rPr>
        <w:t>=100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lang w:val="en-US"/>
        </w:rPr>
        <w:t xml:space="preserve">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 = {c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c </w:t>
      </w:r>
      <w:r>
        <w:rPr>
          <w:rFonts w:ascii="Times New Roman" w:hAnsi="Times New Roman" w:cs="Times New Roman"/>
          <w:sz w:val="24"/>
          <w:lang w:val="ru-RU"/>
        </w:rPr>
        <w:t>- простое число</w:t>
      </w:r>
      <w:r>
        <w:rPr>
          <w:rFonts w:ascii="Times New Roman" w:hAnsi="Times New Roman" w:cs="Times New Roman"/>
          <w:sz w:val="24"/>
          <w:lang w:val="en-US"/>
        </w:rPr>
        <w:t>, c&lt;</w:t>
      </w:r>
      <w:r>
        <w:rPr>
          <w:rFonts w:ascii="Times New Roman" w:hAnsi="Times New Roman" w:cs="Times New Roman"/>
          <w:sz w:val="24"/>
          <w:lang w:val="ru-RU"/>
        </w:rPr>
        <w:t>=100000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lang w:val="en-US"/>
        </w:rPr>
        <w:t xml:space="preserve">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Определения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Перечислительный способ задания множества</w:t>
      </w:r>
      <w:r>
        <w:rPr>
          <w:rFonts w:ascii="Times New Roman" w:hAnsi="Times New Roman" w:cs="Times New Roman"/>
          <w:sz w:val="24"/>
        </w:rPr>
        <w:t xml:space="preserve"> – сопоставление полного списка элементов множества, заключенного в фигурные скобки и применяется только для конченых множеств с небольшим числом элементов.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Высказывательный способ задания множества</w:t>
      </w:r>
      <w:r>
        <w:rPr>
          <w:rFonts w:ascii="Times New Roman" w:hAnsi="Times New Roman" w:cs="Times New Roman"/>
          <w:sz w:val="24"/>
        </w:rPr>
        <w:t xml:space="preserve"> – задание такого свойства, наличие которого у элементов определенного множества является истиной. 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Объединение множеств (сумма) А и B</w:t>
      </w:r>
      <w:r>
        <w:rPr>
          <w:rFonts w:ascii="Times New Roman" w:hAnsi="Times New Roman" w:cs="Times New Roman"/>
          <w:sz w:val="24"/>
        </w:rPr>
        <w:t xml:space="preserve"> – это множество, которое состоит из тех элементов, которые принадлежат А или В или обоим множествам одновременно.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Пересечение множеств (произведение) А и В</w:t>
      </w:r>
      <w:r>
        <w:rPr>
          <w:rFonts w:ascii="Times New Roman" w:hAnsi="Times New Roman" w:cs="Times New Roman"/>
          <w:sz w:val="24"/>
        </w:rPr>
        <w:t xml:space="preserve"> – это множество, которое состоит из тех элементов, которые принадлежат А и В одновременно.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Разность множеств А и В</w:t>
      </w:r>
      <w:r>
        <w:rPr>
          <w:rFonts w:ascii="Times New Roman" w:hAnsi="Times New Roman" w:cs="Times New Roman"/>
          <w:sz w:val="24"/>
        </w:rPr>
        <w:t xml:space="preserve"> – это множество, которое состоит из тех элементов, которые одновременно принадлежат А и не принадлежат В.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Симметрическая разность множеств А и В</w:t>
      </w:r>
      <w:r>
        <w:rPr>
          <w:rFonts w:ascii="Times New Roman" w:hAnsi="Times New Roman" w:cs="Times New Roman"/>
          <w:sz w:val="24"/>
        </w:rPr>
        <w:t xml:space="preserve"> – это множество, состоящее из элементов, которые одновременно принадлежат только А или только В.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Множество </w:t>
      </w:r>
      <w:r>
        <w:rPr>
          <w:rFonts w:ascii="Times New Roman" w:hAnsi="Times New Roman" w:cs="Times New Roman" w:eastAsiaTheme="minorEastAsia"/>
          <w:sz w:val="24"/>
        </w:rPr>
        <w:t xml:space="preserve"> называется </w:t>
      </w:r>
      <w:r>
        <w:rPr>
          <w:rFonts w:ascii="Times New Roman" w:hAnsi="Times New Roman" w:cs="Times New Roman" w:eastAsiaTheme="minorEastAsia"/>
          <w:i/>
          <w:sz w:val="24"/>
        </w:rPr>
        <w:t>дополнением</w:t>
      </w:r>
      <w:r>
        <w:rPr>
          <w:rFonts w:ascii="Times New Roman" w:hAnsi="Times New Roman" w:cs="Times New Roman" w:eastAsiaTheme="minorEastAsia"/>
          <w:sz w:val="24"/>
        </w:rPr>
        <w:t xml:space="preserve"> множества А до некоторого универсального множества </w:t>
      </w:r>
      <w:r>
        <w:rPr>
          <w:rFonts w:ascii="Times New Roman" w:hAnsi="Times New Roman" w:cs="Times New Roman" w:eastAsiaTheme="minorEastAsia"/>
          <w:sz w:val="24"/>
          <w:lang w:val="en-US"/>
        </w:rPr>
        <w:t>U</w:t>
      </w:r>
      <w:r>
        <w:rPr>
          <w:rFonts w:ascii="Times New Roman" w:hAnsi="Times New Roman" w:cs="Times New Roman" w:eastAsiaTheme="minorEastAsia"/>
          <w:sz w:val="24"/>
        </w:rPr>
        <w:t xml:space="preserve">, если оно состоит из элементов, принадлежащих множеству </w:t>
      </w:r>
      <w:r>
        <w:rPr>
          <w:rFonts w:ascii="Times New Roman" w:hAnsi="Times New Roman" w:cs="Times New Roman" w:eastAsiaTheme="minorEastAsia"/>
          <w:sz w:val="24"/>
          <w:lang w:val="en-US"/>
        </w:rPr>
        <w:t>U</w:t>
      </w:r>
      <w:r>
        <w:rPr>
          <w:rFonts w:ascii="Times New Roman" w:hAnsi="Times New Roman" w:cs="Times New Roman" w:eastAsiaTheme="minorEastAsia"/>
          <w:sz w:val="24"/>
        </w:rPr>
        <w:t xml:space="preserve"> и не принадлежащих множеству А.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Декартовое произведение множеств А и В</w:t>
      </w:r>
      <w:r>
        <w:rPr>
          <w:rFonts w:ascii="Times New Roman" w:hAnsi="Times New Roman" w:cs="Times New Roman"/>
          <w:sz w:val="24"/>
        </w:rPr>
        <w:t xml:space="preserve"> – множество всевозможных кортежей, у которых на первом месте стоит элемент первого множества, на втором – элемент второго множества.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Алгоритм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 </w:t>
      </w:r>
      <w:r>
        <w:rPr>
          <w:rFonts w:ascii="Times New Roman" w:hAnsi="Times New Roman" w:cs="Times New Roman"/>
          <w:sz w:val="24"/>
          <w:lang w:val="ru-RU"/>
        </w:rPr>
        <w:t>вводит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кол-во элементов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lang w:val="ru-RU"/>
        </w:rPr>
        <w:t xml:space="preserve"> для </w:t>
      </w:r>
      <w:r>
        <w:rPr>
          <w:rFonts w:ascii="Times New Roman" w:hAnsi="Times New Roman" w:cs="Times New Roman"/>
          <w:sz w:val="24"/>
        </w:rPr>
        <w:t xml:space="preserve"> множеств А и В.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Заполняется универсум числами от 0 до 30.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</w:t>
      </w:r>
      <w:r>
        <w:rPr>
          <w:rFonts w:ascii="Times New Roman" w:hAnsi="Times New Roman" w:cs="Times New Roman"/>
          <w:sz w:val="24"/>
          <w:lang w:val="ru-RU"/>
        </w:rPr>
        <w:t>тся</w:t>
      </w:r>
      <w:r>
        <w:rPr>
          <w:rFonts w:ascii="Times New Roman" w:hAnsi="Times New Roman" w:cs="Times New Roman"/>
          <w:sz w:val="24"/>
        </w:rPr>
        <w:t xml:space="preserve"> меню, в котором предлагае</w:t>
      </w:r>
      <w:r>
        <w:rPr>
          <w:rFonts w:ascii="Times New Roman" w:hAnsi="Times New Roman" w:cs="Times New Roman"/>
          <w:sz w:val="24"/>
          <w:lang w:val="ru-RU"/>
        </w:rPr>
        <w:t>тся</w:t>
      </w:r>
      <w:r>
        <w:rPr>
          <w:rFonts w:ascii="Times New Roman" w:hAnsi="Times New Roman" w:cs="Times New Roman"/>
          <w:sz w:val="24"/>
        </w:rPr>
        <w:t xml:space="preserve">  выбрать следующие способы задания множеств: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перечислительный;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высказывательный.</w:t>
      </w:r>
    </w:p>
    <w:p>
      <w:pPr>
        <w:pStyle w:val="4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  <w:lang w:val="en-US"/>
        </w:rPr>
        <w:t>.1.</w:t>
      </w:r>
      <w:r>
        <w:rPr>
          <w:rFonts w:ascii="Times New Roman" w:hAnsi="Times New Roman" w:cs="Times New Roman"/>
          <w:sz w:val="24"/>
          <w:lang w:val="ru-RU"/>
        </w:rPr>
        <w:t>Пользователь выбирает один из способов для заполнения множества А.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3.2. </w:t>
      </w:r>
      <w:r>
        <w:rPr>
          <w:rFonts w:ascii="Times New Roman" w:hAnsi="Times New Roman" w:cs="Times New Roman"/>
          <w:sz w:val="24"/>
        </w:rPr>
        <w:t>Если пользователь выбирает перечислительный способ:</w:t>
      </w:r>
    </w:p>
    <w:p>
      <w:pPr>
        <w:pStyle w:val="4"/>
        <w:numPr>
          <w:ilvl w:val="0"/>
          <w:numId w:val="0"/>
        </w:numPr>
        <w:ind w:left="144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3.2.1. </w:t>
      </w:r>
      <w:r>
        <w:rPr>
          <w:rFonts w:ascii="Times New Roman" w:hAnsi="Times New Roman" w:cs="Times New Roman"/>
          <w:sz w:val="24"/>
        </w:rPr>
        <w:t>Элементы множества  заполняются случайными числами.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3.3. </w:t>
      </w:r>
      <w:r>
        <w:rPr>
          <w:rFonts w:ascii="Times New Roman" w:hAnsi="Times New Roman" w:cs="Times New Roman"/>
          <w:sz w:val="24"/>
        </w:rPr>
        <w:t>Если пользователь выбирает высказывательный способ</w:t>
      </w:r>
      <w:r>
        <w:rPr>
          <w:rFonts w:ascii="Times New Roman" w:hAnsi="Times New Roman" w:cs="Times New Roman"/>
          <w:sz w:val="24"/>
          <w:lang w:val="ru-RU"/>
        </w:rPr>
        <w:t>, ему предлагается выбрать одно из следующих высказываний: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  <w:lang w:val="en-US"/>
        </w:rPr>
        <w:t xml:space="preserve"> = {a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lang w:val="ru-RU"/>
        </w:rPr>
        <w:t>- четное число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ru-RU"/>
        </w:rPr>
        <w:t>=100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>a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  <w:lang w:val="en-US"/>
        </w:rPr>
        <w:t xml:space="preserve">B = {b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b </w:t>
      </w:r>
      <w:r>
        <w:rPr>
          <w:rFonts w:ascii="Times New Roman" w:hAnsi="Times New Roman" w:cs="Times New Roman"/>
          <w:sz w:val="24"/>
          <w:lang w:val="ru-RU"/>
        </w:rPr>
        <w:t>- нечетное число</w:t>
      </w:r>
      <w:r>
        <w:rPr>
          <w:rFonts w:ascii="Times New Roman" w:hAnsi="Times New Roman" w:cs="Times New Roman"/>
          <w:sz w:val="24"/>
          <w:lang w:val="en-US"/>
        </w:rPr>
        <w:t>, b&lt;</w:t>
      </w:r>
      <w:r>
        <w:rPr>
          <w:rFonts w:ascii="Times New Roman" w:hAnsi="Times New Roman" w:cs="Times New Roman"/>
          <w:sz w:val="24"/>
          <w:lang w:val="ru-RU"/>
        </w:rPr>
        <w:t>=100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lang w:val="en-US"/>
        </w:rPr>
        <w:t xml:space="preserve">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  <w:lang w:val="en-US"/>
        </w:rPr>
        <w:t xml:space="preserve">C = {c 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|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c </w:t>
      </w:r>
      <w:r>
        <w:rPr>
          <w:rFonts w:ascii="Times New Roman" w:hAnsi="Times New Roman" w:cs="Times New Roman"/>
          <w:sz w:val="24"/>
          <w:lang w:val="ru-RU"/>
        </w:rPr>
        <w:t>- простое число</w:t>
      </w:r>
      <w:r>
        <w:rPr>
          <w:rFonts w:ascii="Times New Roman" w:hAnsi="Times New Roman" w:cs="Times New Roman"/>
          <w:sz w:val="24"/>
          <w:lang w:val="en-US"/>
        </w:rPr>
        <w:t>, c&lt;</w:t>
      </w:r>
      <w:r>
        <w:rPr>
          <w:rFonts w:ascii="Times New Roman" w:hAnsi="Times New Roman" w:cs="Times New Roman"/>
          <w:sz w:val="24"/>
          <w:lang w:val="ru-RU"/>
        </w:rPr>
        <w:t>=100000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lang w:val="en-US"/>
        </w:rPr>
        <w:t xml:space="preserve"> ∈ N</w:t>
      </w:r>
      <w:r>
        <w:rPr>
          <w:rFonts w:ascii="Times New Roman" w:hAnsi="Times New Roman" w:cs="Times New Roman" w:eastAsiaTheme="minor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>
      <w:pPr>
        <w:pStyle w:val="4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После выбора одна из высказываний, множество заполняется случайными числами,                                      которые соответсвуют выбранному пользователем высказыванию.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Пользователь выбирает один из спобовов для заполнения множества В(аналогично множеству А).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</w:t>
      </w:r>
      <w:r>
        <w:rPr>
          <w:rFonts w:ascii="Times New Roman" w:hAnsi="Times New Roman" w:cs="Times New Roman"/>
          <w:sz w:val="24"/>
          <w:lang w:val="ru-RU"/>
        </w:rPr>
        <w:t>тся</w:t>
      </w:r>
      <w:r>
        <w:rPr>
          <w:rFonts w:ascii="Times New Roman" w:hAnsi="Times New Roman" w:cs="Times New Roman"/>
          <w:sz w:val="24"/>
        </w:rPr>
        <w:t xml:space="preserve"> меню, в котором предлагае</w:t>
      </w:r>
      <w:r>
        <w:rPr>
          <w:rFonts w:ascii="Times New Roman" w:hAnsi="Times New Roman" w:cs="Times New Roman"/>
          <w:sz w:val="24"/>
          <w:lang w:val="ru-RU"/>
        </w:rPr>
        <w:t>ся</w:t>
      </w:r>
      <w:r>
        <w:rPr>
          <w:rFonts w:ascii="Times New Roman" w:hAnsi="Times New Roman" w:cs="Times New Roman"/>
          <w:sz w:val="24"/>
        </w:rPr>
        <w:t xml:space="preserve"> пользователю выбрать операцию над множествам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</w:rPr>
        <w:t>: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Пересечение.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Объединение.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Разность А и В.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Симметрическая разность.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Дополнение А.</w:t>
      </w:r>
    </w:p>
    <w:p>
      <w:pPr>
        <w:pStyle w:val="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 Декартово произведение А и В.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выбирает операции: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1), переходим в пункту </w:t>
      </w:r>
      <w:r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2), переходим в пункту </w:t>
      </w:r>
      <w:r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3), переходим в пункту </w:t>
      </w:r>
      <w:r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4), переходим в пункту </w:t>
      </w:r>
      <w:r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5), переходим в пункту 1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6), переходим в пункту 1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Если пользователь выбрал 7), переходим в пункту 1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пересечение множеств А и В: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 xml:space="preserve">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Сравниваем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]-й элемент множества А с 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>-м элементов множества В.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элементы равны, записываем этот элемент в результирующее множество Р.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 = j+1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 xml:space="preserve"> меньше количества элементов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, переходим к пункту </w:t>
      </w:r>
      <w:r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.3.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Увеличиваем на единицу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меньше количества элементов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, переходим к пункту </w:t>
      </w:r>
      <w:r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.3.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пересечения – множество Р.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Переходим к пункту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объединение множеств А и В: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Копируем множество В в результирующее множество О для объединения.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Производим поиск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ru-RU"/>
        </w:rPr>
        <w:t>ого</w:t>
      </w:r>
      <w:r>
        <w:rPr>
          <w:rFonts w:ascii="Times New Roman" w:hAnsi="Times New Roman" w:cs="Times New Roman"/>
          <w:sz w:val="24"/>
        </w:rPr>
        <w:t xml:space="preserve"> элемент множества А </w:t>
      </w:r>
      <w:r>
        <w:rPr>
          <w:rFonts w:ascii="Times New Roman" w:hAnsi="Times New Roman" w:cs="Times New Roman"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</w:rPr>
        <w:t xml:space="preserve"> множеств</w:t>
      </w:r>
      <w:r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</w:rPr>
        <w:t xml:space="preserve"> В.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-й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элемент не </w:t>
      </w:r>
      <w:r>
        <w:rPr>
          <w:rFonts w:ascii="Times New Roman" w:hAnsi="Times New Roman" w:cs="Times New Roman"/>
          <w:sz w:val="24"/>
          <w:lang w:val="ru-RU"/>
        </w:rPr>
        <w:t>был найден в множестве В</w:t>
      </w:r>
      <w:r>
        <w:rPr>
          <w:rFonts w:ascii="Times New Roman" w:hAnsi="Times New Roman" w:cs="Times New Roman"/>
          <w:sz w:val="24"/>
        </w:rPr>
        <w:t>, записываем этот элемент в результирующее множество О.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Увеличиваем </w:t>
      </w:r>
      <w:r>
        <w:rPr>
          <w:rFonts w:ascii="Times New Roman" w:hAnsi="Times New Roman" w:cs="Times New Roman"/>
          <w:sz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</w:rPr>
        <w:t>на единицу.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меньше количества элементов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, переходим к пункту </w:t>
      </w:r>
      <w:r>
        <w:rPr>
          <w:rFonts w:ascii="Times New Roman" w:hAnsi="Times New Roman" w:cs="Times New Roman"/>
          <w:sz w:val="24"/>
          <w:lang w:val="ru-RU"/>
        </w:rPr>
        <w:t>8</w:t>
      </w:r>
      <w:r>
        <w:rPr>
          <w:rFonts w:ascii="Times New Roman" w:hAnsi="Times New Roman" w:cs="Times New Roman"/>
          <w:sz w:val="24"/>
        </w:rPr>
        <w:t>.4.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8.7.</w:t>
      </w:r>
      <w:r>
        <w:rPr>
          <w:rFonts w:ascii="Times New Roman" w:hAnsi="Times New Roman" w:cs="Times New Roman"/>
          <w:sz w:val="24"/>
        </w:rPr>
        <w:t>Результат объединения – множество О.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8.8.</w:t>
      </w:r>
      <w:r>
        <w:rPr>
          <w:rFonts w:ascii="Times New Roman" w:hAnsi="Times New Roman" w:cs="Times New Roman"/>
          <w:sz w:val="24"/>
        </w:rPr>
        <w:t xml:space="preserve">Переходим к пункту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разность множеств А и В: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Производим поиск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ru-RU"/>
        </w:rPr>
        <w:t>ого</w:t>
      </w:r>
      <w:r>
        <w:rPr>
          <w:rFonts w:ascii="Times New Roman" w:hAnsi="Times New Roman" w:cs="Times New Roman"/>
          <w:sz w:val="24"/>
        </w:rPr>
        <w:t xml:space="preserve"> элемент множества А </w:t>
      </w:r>
      <w:r>
        <w:rPr>
          <w:rFonts w:ascii="Times New Roman" w:hAnsi="Times New Roman" w:cs="Times New Roman"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</w:rPr>
        <w:t xml:space="preserve"> множеств</w:t>
      </w:r>
      <w:r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</w:rPr>
        <w:t xml:space="preserve"> В.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-й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элемент множества А не </w:t>
      </w:r>
      <w:r>
        <w:rPr>
          <w:rFonts w:ascii="Times New Roman" w:hAnsi="Times New Roman" w:cs="Times New Roman"/>
          <w:sz w:val="24"/>
          <w:lang w:val="ru-RU"/>
        </w:rPr>
        <w:t>был найден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во</w:t>
      </w:r>
      <w:r>
        <w:rPr>
          <w:rFonts w:ascii="Times New Roman" w:hAnsi="Times New Roman" w:cs="Times New Roman"/>
          <w:sz w:val="24"/>
        </w:rPr>
        <w:t xml:space="preserve"> множеств</w:t>
      </w:r>
      <w:r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</w:rPr>
        <w:t xml:space="preserve"> В, записываем этот элемент множества А в результирующее множество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Увеличиваем на единицу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меньше количества элементов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, переходим к пункту </w:t>
      </w:r>
      <w:r>
        <w:rPr>
          <w:rFonts w:ascii="Times New Roman" w:hAnsi="Times New Roman" w:cs="Times New Roman"/>
          <w:sz w:val="24"/>
          <w:lang w:val="ru-RU"/>
        </w:rPr>
        <w:t>9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Результат разности А и В – множество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Переходим к пункту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симметрическую разность множеств А и В: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10.1. Находим разность множеств А и В, для чего переходим к пункту 9,при этом пункт 9.7 не выполняется, а результат разности А и В записываем в множество </w:t>
      </w:r>
      <w:r>
        <w:rPr>
          <w:rFonts w:ascii="Times New Roman" w:hAnsi="Times New Roman" w:cs="Times New Roman"/>
          <w:sz w:val="24"/>
          <w:lang w:val="en-US"/>
        </w:rPr>
        <w:t>SR1</w:t>
      </w:r>
      <w:r>
        <w:rPr>
          <w:rFonts w:ascii="Times New Roman" w:hAnsi="Times New Roman" w:cs="Times New Roman"/>
          <w:sz w:val="24"/>
          <w:lang w:val="ru-RU"/>
        </w:rPr>
        <w:t>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10.2. Находим разность множеств В и Ф, для чего переходим к пункту 9(принимая при этом в пункте 9, что А это множество В из пункта 10, а В это А из пункта 10),при этом пункт 9.7 не выполняется, а результат разности А и В записываем в множество  </w:t>
      </w:r>
      <w:r>
        <w:rPr>
          <w:rFonts w:ascii="Times New Roman" w:hAnsi="Times New Roman" w:cs="Times New Roman"/>
          <w:sz w:val="24"/>
          <w:lang w:val="en-US"/>
        </w:rPr>
        <w:t>SR2</w:t>
      </w:r>
      <w:r>
        <w:rPr>
          <w:rFonts w:ascii="Times New Roman" w:hAnsi="Times New Roman" w:cs="Times New Roman"/>
          <w:sz w:val="24"/>
          <w:lang w:val="ru-RU"/>
        </w:rPr>
        <w:t>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10.3. Результирующее множество</w:t>
      </w:r>
      <w:r>
        <w:rPr>
          <w:rFonts w:ascii="Times New Roman" w:hAnsi="Times New Roman" w:cs="Times New Roman"/>
          <w:sz w:val="24"/>
          <w:lang w:val="en-US"/>
        </w:rPr>
        <w:t xml:space="preserve"> SR </w:t>
      </w:r>
      <w:r>
        <w:rPr>
          <w:rFonts w:ascii="Times New Roman" w:hAnsi="Times New Roman" w:cs="Times New Roman"/>
          <w:sz w:val="24"/>
          <w:lang w:val="ru-RU"/>
        </w:rPr>
        <w:t xml:space="preserve">является объединением множеств </w:t>
      </w:r>
      <w:r>
        <w:rPr>
          <w:rFonts w:ascii="Times New Roman" w:hAnsi="Times New Roman" w:cs="Times New Roman"/>
          <w:sz w:val="24"/>
          <w:lang w:val="en-US"/>
        </w:rPr>
        <w:t xml:space="preserve">SR1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SR2</w:t>
      </w:r>
      <w:r>
        <w:rPr>
          <w:rFonts w:ascii="Times New Roman" w:hAnsi="Times New Roman" w:cs="Times New Roman"/>
          <w:sz w:val="24"/>
          <w:lang w:val="ru-RU"/>
        </w:rPr>
        <w:t>, для нахождения которого переходим в пункт 8, при этом пункт 8.8.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10.4. Переходим к пункту 6.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дополнение множества А: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 xml:space="preserve">11.1. </w:t>
      </w:r>
      <w:r>
        <w:rPr>
          <w:rFonts w:ascii="Times New Roman" w:hAnsi="Times New Roman" w:cs="Times New Roman"/>
          <w:sz w:val="24"/>
          <w:lang w:val="ru-RU"/>
        </w:rPr>
        <w:t xml:space="preserve">Находим разность множества А и универсума, для чего переходим к пункту 9(принимая при этом в пункте 9, что  В это универсум ),при этом пункт 9.7 не выполняется, а результат разности А и универсума записываем в множество  </w:t>
      </w:r>
      <w:r>
        <w:rPr>
          <w:rFonts w:ascii="Times New Roman" w:hAnsi="Times New Roman" w:cs="Times New Roman"/>
          <w:sz w:val="24"/>
          <w:lang w:val="en-US"/>
        </w:rPr>
        <w:t>Add</w:t>
      </w:r>
      <w:r>
        <w:rPr>
          <w:rFonts w:ascii="Times New Roman" w:hAnsi="Times New Roman" w:cs="Times New Roman"/>
          <w:sz w:val="24"/>
          <w:lang w:val="ru-RU"/>
        </w:rPr>
        <w:t>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 xml:space="preserve">11.2. Add </w:t>
      </w:r>
      <w:r>
        <w:rPr>
          <w:rFonts w:ascii="Times New Roman" w:hAnsi="Times New Roman" w:cs="Times New Roman"/>
          <w:sz w:val="24"/>
          <w:lang w:val="ru-RU"/>
        </w:rPr>
        <w:t>результирующее множество.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11.3. Переходим к пункту 6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декартово произведение А и В: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 = 1.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Записываем в результирующее множество пару из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-го элемента множества А и 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>-го элемента множества В.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Увеличиваем </w:t>
      </w:r>
      <w:r>
        <w:rPr>
          <w:rFonts w:ascii="Times New Roman" w:hAnsi="Times New Roman" w:cs="Times New Roman"/>
          <w:sz w:val="24"/>
          <w:lang w:val="en-US"/>
        </w:rPr>
        <w:t xml:space="preserve">j </w:t>
      </w:r>
      <w:r>
        <w:rPr>
          <w:rFonts w:ascii="Times New Roman" w:hAnsi="Times New Roman" w:cs="Times New Roman"/>
          <w:sz w:val="24"/>
        </w:rPr>
        <w:t>на единицу.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!</w:t>
      </w:r>
      <w:r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п</w:t>
      </w:r>
      <w:r>
        <w:rPr>
          <w:rFonts w:ascii="Times New Roman" w:hAnsi="Times New Roman" w:cs="Times New Roman"/>
          <w:sz w:val="24"/>
        </w:rPr>
        <w:t>ереходим к пункту 1</w:t>
      </w:r>
      <w:r>
        <w:rPr>
          <w:rFonts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>.3.</w:t>
      </w: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     12.6. </w:t>
      </w:r>
      <w:r>
        <w:rPr>
          <w:rFonts w:ascii="Times New Roman" w:hAnsi="Times New Roman" w:cs="Times New Roman"/>
          <w:sz w:val="24"/>
        </w:rPr>
        <w:t xml:space="preserve">Увеличиваем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на единицу</w:t>
      </w: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      12.7. Пока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!</w:t>
      </w:r>
      <w:r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п</w:t>
      </w:r>
      <w:r>
        <w:rPr>
          <w:rFonts w:ascii="Times New Roman" w:hAnsi="Times New Roman" w:cs="Times New Roman"/>
          <w:sz w:val="24"/>
        </w:rPr>
        <w:t>ереходим к пункту 1</w:t>
      </w:r>
      <w:r>
        <w:rPr>
          <w:rFonts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>.2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12.8. </w:t>
      </w:r>
      <w:r>
        <w:rPr>
          <w:rFonts w:ascii="Times New Roman" w:hAnsi="Times New Roman" w:cs="Times New Roman"/>
          <w:sz w:val="24"/>
        </w:rPr>
        <w:t xml:space="preserve">Когда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, декартово произведение найдено.</w:t>
      </w: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12.9. </w:t>
      </w:r>
      <w:r>
        <w:rPr>
          <w:rFonts w:ascii="Times New Roman" w:hAnsi="Times New Roman" w:cs="Times New Roman"/>
          <w:sz w:val="24"/>
        </w:rPr>
        <w:t xml:space="preserve">Переходим к пункту </w:t>
      </w:r>
      <w:r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Завершение алгоритма.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swiss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decorative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moder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4274558">
    <w:nsid w:val="2EBF147E"/>
    <w:multiLevelType w:val="multilevel"/>
    <w:tmpl w:val="2EBF147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071026">
    <w:nsid w:val="23B51932"/>
    <w:multiLevelType w:val="multilevel"/>
    <w:tmpl w:val="23B51932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784274558"/>
  </w:num>
  <w:num w:numId="2">
    <w:abstractNumId w:val="5990710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6856"/>
    <w:rsid w:val="00247D6A"/>
    <w:rsid w:val="00331338"/>
    <w:rsid w:val="003553F2"/>
    <w:rsid w:val="003712B7"/>
    <w:rsid w:val="0040357B"/>
    <w:rsid w:val="004F70BB"/>
    <w:rsid w:val="00554AED"/>
    <w:rsid w:val="00711CC3"/>
    <w:rsid w:val="00732358"/>
    <w:rsid w:val="0077078A"/>
    <w:rsid w:val="008F6C2D"/>
    <w:rsid w:val="00A40FD4"/>
    <w:rsid w:val="00AB400D"/>
    <w:rsid w:val="00C041C4"/>
    <w:rsid w:val="00C86E7D"/>
    <w:rsid w:val="00C950FA"/>
    <w:rsid w:val="00CB2677"/>
    <w:rsid w:val="00CC39CB"/>
    <w:rsid w:val="00D402C1"/>
    <w:rsid w:val="00D96CDE"/>
    <w:rsid w:val="00E42E26"/>
    <w:rsid w:val="00ED663B"/>
    <w:rsid w:val="00F64E72"/>
    <w:rsid w:val="4E1C5B81"/>
    <w:rsid w:val="7F492E62"/>
    <w:rsid w:val="7FDC1821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EF641-1086-462C-881B-C9FD8A31F3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1053</Words>
  <Characters>6005</Characters>
  <Lines>50</Lines>
  <Paragraphs>14</Paragraphs>
  <ScaleCrop>false</ScaleCrop>
  <LinksUpToDate>false</LinksUpToDate>
  <CharactersWithSpaces>7044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2017-04-02T11:06:00Z</dcterms:created>
  <dc:creator>Пользователь Windows</dc:creator>
  <cp:lastModifiedBy>Asus</cp:lastModifiedBy>
  <dcterms:modified xsi:type="dcterms:W3CDTF">2018-02-27T18:33:36Z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