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441F" w14:textId="77777777" w:rsidR="00974809" w:rsidRDefault="00974809" w:rsidP="00B8702E"/>
    <w:p w14:paraId="1ABFA511" w14:textId="2CE58CC3" w:rsidR="00974809" w:rsidRDefault="00974809" w:rsidP="00EE222C">
      <w:pPr>
        <w:pStyle w:val="Title"/>
        <w:shd w:val="clear" w:color="auto" w:fill="F2F2F2" w:themeFill="background1" w:themeFillShade="F2"/>
        <w:spacing w:line="276" w:lineRule="auto"/>
      </w:pPr>
      <w:r>
        <w:t xml:space="preserve">Guide </w:t>
      </w:r>
      <w:r w:rsidR="002E25DD">
        <w:t xml:space="preserve">to ASW Extraction using </w:t>
      </w:r>
      <w:r w:rsidR="005E4E62">
        <w:t>J</w:t>
      </w:r>
      <w:r w:rsidR="002E25DD">
        <w:t>ar file</w:t>
      </w:r>
    </w:p>
    <w:p w14:paraId="0D7E51B3" w14:textId="77777777" w:rsidR="00974809" w:rsidRDefault="00974809" w:rsidP="0097480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238981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000CFE" w14:textId="15637E31" w:rsidR="009A5912" w:rsidRDefault="009A5912">
          <w:pPr>
            <w:pStyle w:val="TOCHeading"/>
          </w:pPr>
          <w:r>
            <w:t>Contents</w:t>
          </w:r>
        </w:p>
        <w:p w14:paraId="12E415AD" w14:textId="2D5954C9" w:rsidR="005E4E62" w:rsidRDefault="009A591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61492" w:history="1">
            <w:r w:rsidR="005E4E62" w:rsidRPr="00081374">
              <w:rPr>
                <w:rStyle w:val="Hyperlink"/>
                <w:noProof/>
              </w:rPr>
              <w:t>1.</w:t>
            </w:r>
            <w:r w:rsidR="005E4E62">
              <w:rPr>
                <w:rFonts w:eastAsiaTheme="minorEastAsia"/>
                <w:noProof/>
              </w:rPr>
              <w:tab/>
            </w:r>
            <w:r w:rsidR="005E4E62" w:rsidRPr="00081374">
              <w:rPr>
                <w:rStyle w:val="Hyperlink"/>
                <w:noProof/>
              </w:rPr>
              <w:t>Start the ASW Extract tool using the jar file</w:t>
            </w:r>
            <w:r w:rsidR="005E4E62">
              <w:rPr>
                <w:noProof/>
                <w:webHidden/>
              </w:rPr>
              <w:tab/>
            </w:r>
            <w:r w:rsidR="005E4E62">
              <w:rPr>
                <w:noProof/>
                <w:webHidden/>
              </w:rPr>
              <w:fldChar w:fldCharType="begin"/>
            </w:r>
            <w:r w:rsidR="005E4E62">
              <w:rPr>
                <w:noProof/>
                <w:webHidden/>
              </w:rPr>
              <w:instrText xml:space="preserve"> PAGEREF _Toc186461492 \h </w:instrText>
            </w:r>
            <w:r w:rsidR="005E4E62">
              <w:rPr>
                <w:noProof/>
                <w:webHidden/>
              </w:rPr>
            </w:r>
            <w:r w:rsidR="005E4E62">
              <w:rPr>
                <w:noProof/>
                <w:webHidden/>
              </w:rPr>
              <w:fldChar w:fldCharType="separate"/>
            </w:r>
            <w:r w:rsidR="005E4E62">
              <w:rPr>
                <w:noProof/>
                <w:webHidden/>
              </w:rPr>
              <w:t>1</w:t>
            </w:r>
            <w:r w:rsidR="005E4E62">
              <w:rPr>
                <w:noProof/>
                <w:webHidden/>
              </w:rPr>
              <w:fldChar w:fldCharType="end"/>
            </w:r>
          </w:hyperlink>
        </w:p>
        <w:p w14:paraId="53204452" w14:textId="68614AEE" w:rsidR="005E4E62" w:rsidRDefault="005E4E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86461493" w:history="1">
            <w:r w:rsidRPr="000813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81374">
              <w:rPr>
                <w:rStyle w:val="Hyperlink"/>
                <w:noProof/>
              </w:rPr>
              <w:t>Get past help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D9A7" w14:textId="47A399F2" w:rsidR="005E4E62" w:rsidRDefault="005E4E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86461494" w:history="1">
            <w:r w:rsidRPr="000813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81374">
              <w:rPr>
                <w:rStyle w:val="Hyperlink"/>
                <w:noProof/>
              </w:rPr>
              <w:t>Enter source database connection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A9AC" w14:textId="58B4C654" w:rsidR="005E4E62" w:rsidRDefault="005E4E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86461495" w:history="1">
            <w:r w:rsidRPr="0008137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81374">
              <w:rPr>
                <w:rStyle w:val="Hyperlink"/>
                <w:noProof/>
              </w:rPr>
              <w:t>Select / Enter information to be extracted.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E254" w14:textId="042C6AE5" w:rsidR="005E4E62" w:rsidRDefault="005E4E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61496" w:history="1">
            <w:r w:rsidRPr="00081374">
              <w:rPr>
                <w:rStyle w:val="Hyperlink"/>
                <w:noProof/>
              </w:rPr>
              <w:t>4.1 Select the appropriate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AF39" w14:textId="5887A2E6" w:rsidR="005E4E62" w:rsidRDefault="005E4E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61497" w:history="1">
            <w:r w:rsidRPr="00081374">
              <w:rPr>
                <w:rStyle w:val="Hyperlink"/>
                <w:noProof/>
              </w:rPr>
              <w:t>4.2 Select the appropriate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E291" w14:textId="3C3560F8" w:rsidR="005E4E62" w:rsidRDefault="005E4E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61498" w:history="1">
            <w:r w:rsidRPr="00081374">
              <w:rPr>
                <w:rStyle w:val="Hyperlink"/>
                <w:noProof/>
              </w:rPr>
              <w:t>4.3 Select a target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ABBE" w14:textId="53157562" w:rsidR="005E4E62" w:rsidRDefault="005E4E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61499" w:history="1">
            <w:r w:rsidRPr="00081374">
              <w:rPr>
                <w:rStyle w:val="Hyperlink"/>
                <w:noProof/>
              </w:rPr>
              <w:t>4.4 Enter the PK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7469" w14:textId="57DA51FE" w:rsidR="005E4E62" w:rsidRDefault="005E4E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61500" w:history="1">
            <w:r w:rsidRPr="00081374">
              <w:rPr>
                <w:rStyle w:val="Hyperlink"/>
                <w:noProof/>
              </w:rPr>
              <w:t>4.5 Other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B88F" w14:textId="132BB098" w:rsidR="005E4E62" w:rsidRDefault="005E4E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61501" w:history="1">
            <w:r w:rsidRPr="00081374">
              <w:rPr>
                <w:rStyle w:val="Hyperlink"/>
                <w:noProof/>
              </w:rPr>
              <w:t>4.6 Click Go and wait till the file gets exported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2CAD" w14:textId="2B9967B5" w:rsidR="005E4E62" w:rsidRDefault="005E4E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86461502" w:history="1">
            <w:r w:rsidRPr="0008137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81374">
              <w:rPr>
                <w:rStyle w:val="Hyperlink"/>
                <w:noProof/>
              </w:rPr>
              <w:t>Watch for the confirmation that the file was written successfully.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C3E3" w14:textId="7767C28E" w:rsidR="005E4E62" w:rsidRDefault="005E4E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86461503" w:history="1">
            <w:r w:rsidRPr="0008137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81374">
              <w:rPr>
                <w:rStyle w:val="Hyperlink"/>
                <w:noProof/>
              </w:rPr>
              <w:t>Locate the file and verify the contents of the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76BD" w14:textId="73A6A98A" w:rsidR="009A5912" w:rsidRDefault="009A5912">
          <w:r>
            <w:rPr>
              <w:b/>
              <w:bCs/>
              <w:noProof/>
            </w:rPr>
            <w:fldChar w:fldCharType="end"/>
          </w:r>
        </w:p>
      </w:sdtContent>
    </w:sdt>
    <w:p w14:paraId="1D9FC174" w14:textId="77777777" w:rsidR="00974809" w:rsidRPr="00974809" w:rsidRDefault="00974809" w:rsidP="00974809"/>
    <w:p w14:paraId="23A5F261" w14:textId="147FED46" w:rsidR="00AE1794" w:rsidRDefault="00AE1794" w:rsidP="00B8702E">
      <w:pPr>
        <w:pStyle w:val="Heading1"/>
      </w:pPr>
      <w:bookmarkStart w:id="0" w:name="_Toc186461492"/>
      <w:r>
        <w:t>Start the A</w:t>
      </w:r>
      <w:r w:rsidR="00076238">
        <w:t>SW</w:t>
      </w:r>
      <w:r>
        <w:t xml:space="preserve"> Extract tool using the jar file</w:t>
      </w:r>
      <w:bookmarkEnd w:id="0"/>
    </w:p>
    <w:p w14:paraId="622CFFF2" w14:textId="30504B48" w:rsidR="003057E1" w:rsidRPr="00F923E0" w:rsidRDefault="009C78F3">
      <w:pPr>
        <w:rPr>
          <w:rFonts w:ascii="Cordia New" w:hAnsi="Cordia New" w:cs="Cordia New"/>
          <w:color w:val="4C94D8" w:themeColor="text2" w:themeTint="80"/>
          <w:sz w:val="36"/>
          <w:szCs w:val="36"/>
        </w:rPr>
      </w:pPr>
      <w:r w:rsidRPr="00F923E0">
        <w:rPr>
          <w:rFonts w:ascii="Cordia New" w:hAnsi="Cordia New" w:cs="Cordia New" w:hint="cs"/>
          <w:color w:val="4C94D8" w:themeColor="text2" w:themeTint="80"/>
          <w:sz w:val="36"/>
          <w:szCs w:val="36"/>
        </w:rPr>
        <w:t>java -jar ASWExtract-0.0.1-SNAPSHOT-jar-with-dependencies.jar</w:t>
      </w:r>
    </w:p>
    <w:p w14:paraId="7FF1DEF2" w14:textId="48FE322F" w:rsidR="00AE1794" w:rsidRDefault="00FC61E4" w:rsidP="00B8702E">
      <w:pPr>
        <w:pStyle w:val="Heading1"/>
      </w:pPr>
      <w:bookmarkStart w:id="1" w:name="_Toc186461493"/>
      <w:r>
        <w:lastRenderedPageBreak/>
        <w:t>Get past help tips</w:t>
      </w:r>
      <w:bookmarkEnd w:id="1"/>
    </w:p>
    <w:p w14:paraId="5504D543" w14:textId="0CD3563A" w:rsidR="00F923E0" w:rsidRDefault="009C78F3">
      <w:r>
        <w:rPr>
          <w:noProof/>
        </w:rPr>
        <w:drawing>
          <wp:inline distT="0" distB="0" distL="0" distR="0" wp14:anchorId="528FAD2D" wp14:editId="68D17D66">
            <wp:extent cx="5943600" cy="4367530"/>
            <wp:effectExtent l="0" t="0" r="0" b="0"/>
            <wp:docPr id="19667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771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481" w14:textId="77777777" w:rsidR="00F923E0" w:rsidRDefault="00F923E0"/>
    <w:p w14:paraId="4D50C3E0" w14:textId="04A9D624" w:rsidR="009C78F3" w:rsidRDefault="00FC61E4" w:rsidP="00B8702E">
      <w:pPr>
        <w:pStyle w:val="Heading1"/>
      </w:pPr>
      <w:bookmarkStart w:id="2" w:name="_Toc186461494"/>
      <w:r>
        <w:t>Enter source database connection information</w:t>
      </w:r>
      <w:bookmarkEnd w:id="2"/>
    </w:p>
    <w:p w14:paraId="1128B143" w14:textId="6ED52445" w:rsidR="00AE381D" w:rsidRDefault="009C357C">
      <w:r>
        <w:t>Host: Address of the RDS Cluster</w:t>
      </w:r>
    </w:p>
    <w:p w14:paraId="2235F82F" w14:textId="591B701D" w:rsidR="009C357C" w:rsidRDefault="009C357C">
      <w:r>
        <w:t>Database: Name of the database</w:t>
      </w:r>
    </w:p>
    <w:p w14:paraId="4A87BA6E" w14:textId="077FC60D" w:rsidR="009C357C" w:rsidRDefault="009C357C">
      <w:r>
        <w:t>Port: 5432</w:t>
      </w:r>
    </w:p>
    <w:p w14:paraId="0F6E4FFC" w14:textId="00861B6A" w:rsidR="009C357C" w:rsidRDefault="009C357C">
      <w:r>
        <w:t xml:space="preserve">Username: </w:t>
      </w:r>
      <w:proofErr w:type="spellStart"/>
      <w:r>
        <w:t>db</w:t>
      </w:r>
      <w:proofErr w:type="spellEnd"/>
      <w:r>
        <w:t xml:space="preserve"> username</w:t>
      </w:r>
    </w:p>
    <w:p w14:paraId="42DE89DE" w14:textId="2B4AA125" w:rsidR="009C357C" w:rsidRDefault="009C357C">
      <w:r>
        <w:t xml:space="preserve">Password: </w:t>
      </w:r>
      <w:proofErr w:type="spellStart"/>
      <w:r>
        <w:t>db</w:t>
      </w:r>
      <w:proofErr w:type="spellEnd"/>
      <w:r>
        <w:t xml:space="preserve"> password</w:t>
      </w:r>
    </w:p>
    <w:p w14:paraId="25F9A797" w14:textId="19028804" w:rsidR="009C78F3" w:rsidRDefault="009C78F3">
      <w:r>
        <w:rPr>
          <w:noProof/>
        </w:rPr>
        <w:lastRenderedPageBreak/>
        <w:drawing>
          <wp:inline distT="0" distB="0" distL="0" distR="0" wp14:anchorId="365B1048" wp14:editId="264E7CA8">
            <wp:extent cx="5943600" cy="4367530"/>
            <wp:effectExtent l="0" t="0" r="0" b="0"/>
            <wp:docPr id="50856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627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787A" w14:textId="77777777" w:rsidR="00287F66" w:rsidRDefault="00287F66"/>
    <w:p w14:paraId="1D1319B2" w14:textId="77777777" w:rsidR="00287F66" w:rsidRDefault="00287F66"/>
    <w:p w14:paraId="68B9EDB8" w14:textId="3ED8717B" w:rsidR="00287F66" w:rsidRDefault="00287F66" w:rsidP="002C30CD">
      <w:pPr>
        <w:pStyle w:val="Heading1"/>
      </w:pPr>
      <w:bookmarkStart w:id="3" w:name="_Toc186461495"/>
      <w:r>
        <w:lastRenderedPageBreak/>
        <w:t xml:space="preserve">Select / Enter information </w:t>
      </w:r>
      <w:r w:rsidR="002C30CD">
        <w:t>to be extracted</w:t>
      </w:r>
      <w:r w:rsidR="00B770FA">
        <w:t>.</w:t>
      </w:r>
      <w:bookmarkEnd w:id="3"/>
    </w:p>
    <w:p w14:paraId="4ACEC6B6" w14:textId="77777777" w:rsidR="009C78F3" w:rsidRDefault="009C78F3">
      <w:r>
        <w:rPr>
          <w:noProof/>
        </w:rPr>
        <w:drawing>
          <wp:inline distT="0" distB="0" distL="0" distR="0" wp14:anchorId="7DD68C3F" wp14:editId="46D16A33">
            <wp:extent cx="5943600" cy="4367530"/>
            <wp:effectExtent l="0" t="0" r="0" b="0"/>
            <wp:docPr id="798908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089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A257" w14:textId="6AE4138C" w:rsidR="009C78F3" w:rsidRDefault="009C78F3"/>
    <w:p w14:paraId="0EBAA117" w14:textId="1F19532A" w:rsidR="009C78F3" w:rsidRDefault="001B4522" w:rsidP="001B4522">
      <w:pPr>
        <w:pStyle w:val="Heading2"/>
      </w:pPr>
      <w:bookmarkStart w:id="4" w:name="_Toc186461496"/>
      <w:r>
        <w:t xml:space="preserve">4.1 </w:t>
      </w:r>
      <w:r w:rsidR="00F56450">
        <w:t>S</w:t>
      </w:r>
      <w:r w:rsidR="00B770FA">
        <w:t>elect the appropriate module</w:t>
      </w:r>
      <w:bookmarkEnd w:id="4"/>
    </w:p>
    <w:p w14:paraId="6737F830" w14:textId="77777777" w:rsidR="00B770FA" w:rsidRDefault="00B770FA" w:rsidP="00B770FA">
      <w:pPr>
        <w:pStyle w:val="ListParagraph"/>
      </w:pPr>
    </w:p>
    <w:p w14:paraId="52AEAE13" w14:textId="3F2D132D" w:rsidR="00B770FA" w:rsidRDefault="00151752" w:rsidP="00C00E53">
      <w:r>
        <w:t xml:space="preserve">Click on the button with … </w:t>
      </w:r>
      <w:r w:rsidR="00F56450">
        <w:t>next to the Module text field</w:t>
      </w:r>
    </w:p>
    <w:p w14:paraId="67D60BFB" w14:textId="2571F4B9" w:rsidR="00B770FA" w:rsidRDefault="00B770FA" w:rsidP="00C00E53">
      <w:pPr>
        <w:pStyle w:val="ListParagraph"/>
        <w:ind w:left="0"/>
      </w:pPr>
      <w:r>
        <w:t>DOCUMENT for Documents</w:t>
      </w:r>
    </w:p>
    <w:p w14:paraId="10B3AA9F" w14:textId="6B134EFF" w:rsidR="00B770FA" w:rsidRDefault="00B770FA" w:rsidP="00C00E53">
      <w:pPr>
        <w:pStyle w:val="ListParagraph"/>
        <w:ind w:left="0"/>
      </w:pPr>
      <w:proofErr w:type="gramStart"/>
      <w:r>
        <w:t>QUERY for Queries</w:t>
      </w:r>
      <w:proofErr w:type="gramEnd"/>
    </w:p>
    <w:p w14:paraId="19004315" w14:textId="77777777" w:rsidR="00B770FA" w:rsidRDefault="00B770FA" w:rsidP="00C00E53">
      <w:pPr>
        <w:pStyle w:val="ListParagraph"/>
        <w:ind w:left="0"/>
      </w:pPr>
    </w:p>
    <w:p w14:paraId="1C468FDE" w14:textId="4ED5861B" w:rsidR="00B770FA" w:rsidRDefault="00B770FA" w:rsidP="00C00E53">
      <w:pPr>
        <w:pStyle w:val="ListParagraph"/>
        <w:ind w:left="0"/>
      </w:pPr>
      <w:r>
        <w:t xml:space="preserve">Select the module from Available Modules and </w:t>
      </w:r>
      <w:r w:rsidR="001C2872">
        <w:t xml:space="preserve">use the arrow button to move it to the </w:t>
      </w:r>
      <w:r w:rsidR="005772F5">
        <w:t>S</w:t>
      </w:r>
      <w:r w:rsidR="001C2872">
        <w:t xml:space="preserve">elected </w:t>
      </w:r>
      <w:r w:rsidR="005772F5">
        <w:t>M</w:t>
      </w:r>
      <w:r w:rsidR="001C2872">
        <w:t>odules</w:t>
      </w:r>
    </w:p>
    <w:p w14:paraId="53BE1926" w14:textId="77777777" w:rsidR="001C2872" w:rsidRDefault="001C2872" w:rsidP="00C00E53">
      <w:pPr>
        <w:pStyle w:val="ListParagraph"/>
        <w:ind w:left="0"/>
      </w:pPr>
    </w:p>
    <w:p w14:paraId="72CD1981" w14:textId="1BF681DC" w:rsidR="001C2872" w:rsidRDefault="001C2872" w:rsidP="00C00E53">
      <w:pPr>
        <w:pStyle w:val="ListParagraph"/>
        <w:ind w:left="0"/>
      </w:pPr>
      <w:r>
        <w:t>Click Save</w:t>
      </w:r>
    </w:p>
    <w:p w14:paraId="05ABC58F" w14:textId="77777777" w:rsidR="009C78F3" w:rsidRDefault="009C78F3">
      <w:r>
        <w:rPr>
          <w:noProof/>
        </w:rPr>
        <w:lastRenderedPageBreak/>
        <w:drawing>
          <wp:inline distT="0" distB="0" distL="0" distR="0" wp14:anchorId="6ABD4AD5" wp14:editId="0F343F08">
            <wp:extent cx="5943600" cy="4367530"/>
            <wp:effectExtent l="0" t="0" r="0" b="0"/>
            <wp:docPr id="1749827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78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8843" w14:textId="790773F4" w:rsidR="0060470F" w:rsidRDefault="0060470F"/>
    <w:p w14:paraId="4D7A9C39" w14:textId="6262DC56" w:rsidR="009C78F3" w:rsidRDefault="009C78F3"/>
    <w:p w14:paraId="45A0FDD0" w14:textId="052008F1" w:rsidR="009C78F3" w:rsidRDefault="001B4522" w:rsidP="001B4522">
      <w:pPr>
        <w:pStyle w:val="Heading2"/>
      </w:pPr>
      <w:bookmarkStart w:id="5" w:name="_Toc186461497"/>
      <w:r>
        <w:t xml:space="preserve">4.2 </w:t>
      </w:r>
      <w:r w:rsidR="00F56450">
        <w:t>Select the appropriate table</w:t>
      </w:r>
      <w:bookmarkEnd w:id="5"/>
    </w:p>
    <w:p w14:paraId="1A17B57E" w14:textId="77777777" w:rsidR="00F56450" w:rsidRDefault="00F56450" w:rsidP="00F56450"/>
    <w:p w14:paraId="3CECD2CE" w14:textId="3784F40B" w:rsidR="00F56450" w:rsidRDefault="00F56450" w:rsidP="00C00E53">
      <w:r>
        <w:t xml:space="preserve">Click on the button with … next to the </w:t>
      </w:r>
      <w:r w:rsidR="00AE7626">
        <w:t xml:space="preserve">Table </w:t>
      </w:r>
      <w:r>
        <w:t>text field</w:t>
      </w:r>
    </w:p>
    <w:p w14:paraId="64600A3E" w14:textId="3DF41687" w:rsidR="00F56450" w:rsidRDefault="00F56450" w:rsidP="00C00E53">
      <w:pPr>
        <w:pStyle w:val="ListParagraph"/>
        <w:ind w:left="0"/>
      </w:pPr>
      <w:r>
        <w:t>DOC</w:t>
      </w:r>
      <w:r w:rsidR="00AE7626">
        <w:t>_SHELL</w:t>
      </w:r>
      <w:r>
        <w:t xml:space="preserve"> for Documents</w:t>
      </w:r>
    </w:p>
    <w:p w14:paraId="5375CB75" w14:textId="77777777" w:rsidR="00F56450" w:rsidRDefault="00F56450" w:rsidP="00C00E53">
      <w:pPr>
        <w:pStyle w:val="ListParagraph"/>
        <w:ind w:left="0"/>
      </w:pPr>
      <w:proofErr w:type="gramStart"/>
      <w:r>
        <w:t>QUERY for Queries</w:t>
      </w:r>
      <w:proofErr w:type="gramEnd"/>
    </w:p>
    <w:p w14:paraId="690B26A9" w14:textId="77777777" w:rsidR="00F56450" w:rsidRDefault="00F56450" w:rsidP="00C00E53">
      <w:pPr>
        <w:pStyle w:val="ListParagraph"/>
        <w:ind w:left="0"/>
      </w:pPr>
    </w:p>
    <w:p w14:paraId="6BD71575" w14:textId="6CADEB20" w:rsidR="00F56450" w:rsidRDefault="00F56450" w:rsidP="00C00E53">
      <w:pPr>
        <w:pStyle w:val="ListParagraph"/>
        <w:ind w:left="0"/>
      </w:pPr>
      <w:r>
        <w:t xml:space="preserve">Select the </w:t>
      </w:r>
      <w:r w:rsidR="00AE7626">
        <w:t>table</w:t>
      </w:r>
      <w:r>
        <w:t xml:space="preserve"> from </w:t>
      </w:r>
      <w:r w:rsidR="00C00E53">
        <w:t>“</w:t>
      </w:r>
      <w:r>
        <w:t xml:space="preserve">Available </w:t>
      </w:r>
      <w:r w:rsidR="00AE7626">
        <w:t>Tables</w:t>
      </w:r>
      <w:r w:rsidR="00C00E53">
        <w:t>”</w:t>
      </w:r>
      <w:r>
        <w:t xml:space="preserve"> and use the arrow button to move it to the </w:t>
      </w:r>
      <w:r w:rsidR="005772F5">
        <w:t>S</w:t>
      </w:r>
      <w:r>
        <w:t xml:space="preserve">elected </w:t>
      </w:r>
      <w:r w:rsidR="005772F5">
        <w:t>Tables</w:t>
      </w:r>
    </w:p>
    <w:p w14:paraId="355F1135" w14:textId="77777777" w:rsidR="00F56450" w:rsidRDefault="00F56450" w:rsidP="00C00E53">
      <w:pPr>
        <w:pStyle w:val="ListParagraph"/>
        <w:ind w:left="0"/>
      </w:pPr>
    </w:p>
    <w:p w14:paraId="1B23E0B8" w14:textId="77777777" w:rsidR="00F56450" w:rsidRDefault="00F56450" w:rsidP="00C00E53">
      <w:pPr>
        <w:pStyle w:val="ListParagraph"/>
        <w:ind w:left="0"/>
      </w:pPr>
      <w:r>
        <w:t>Click Save</w:t>
      </w:r>
    </w:p>
    <w:p w14:paraId="03C5236E" w14:textId="77777777" w:rsidR="00F56450" w:rsidRDefault="00F56450" w:rsidP="00F56450"/>
    <w:p w14:paraId="4393208C" w14:textId="77777777" w:rsidR="009C78F3" w:rsidRDefault="009C78F3">
      <w:r>
        <w:rPr>
          <w:noProof/>
        </w:rPr>
        <w:lastRenderedPageBreak/>
        <w:drawing>
          <wp:inline distT="0" distB="0" distL="0" distR="0" wp14:anchorId="5A3EE096" wp14:editId="2B1FD455">
            <wp:extent cx="5943600" cy="4367530"/>
            <wp:effectExtent l="0" t="0" r="0" b="0"/>
            <wp:docPr id="12390857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57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49A" w14:textId="77777777" w:rsidR="003F47FB" w:rsidRDefault="003F47FB"/>
    <w:p w14:paraId="22212DE6" w14:textId="478F07D6" w:rsidR="003F47FB" w:rsidRDefault="003F47FB">
      <w:r>
        <w:t>Query Example:</w:t>
      </w:r>
    </w:p>
    <w:p w14:paraId="58A71AC7" w14:textId="1DBB1717" w:rsidR="003F47FB" w:rsidRDefault="003F47FB">
      <w:r>
        <w:rPr>
          <w:noProof/>
        </w:rPr>
        <w:lastRenderedPageBreak/>
        <w:drawing>
          <wp:inline distT="0" distB="0" distL="0" distR="0" wp14:anchorId="2D719C2E" wp14:editId="062CDED5">
            <wp:extent cx="5943600" cy="4367530"/>
            <wp:effectExtent l="0" t="0" r="0" b="0"/>
            <wp:docPr id="145409217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92175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7FC2" w14:textId="77777777" w:rsidR="005772F5" w:rsidRDefault="005772F5"/>
    <w:p w14:paraId="1283EEDD" w14:textId="78B5350A" w:rsidR="00370A98" w:rsidRDefault="002373E5" w:rsidP="002373E5">
      <w:pPr>
        <w:pStyle w:val="Heading2"/>
      </w:pPr>
      <w:bookmarkStart w:id="6" w:name="_Toc186461498"/>
      <w:r>
        <w:t xml:space="preserve">4.3 </w:t>
      </w:r>
      <w:r w:rsidR="00370A98">
        <w:t>Select a target folder</w:t>
      </w:r>
      <w:bookmarkEnd w:id="6"/>
    </w:p>
    <w:p w14:paraId="0788F248" w14:textId="65EFB115" w:rsidR="00370A98" w:rsidRDefault="00370A98" w:rsidP="00370A98">
      <w:r>
        <w:t>This can be any directory on the computer, the generated ASW file will be stored at this location.</w:t>
      </w:r>
    </w:p>
    <w:p w14:paraId="0D59E52B" w14:textId="77777777" w:rsidR="002373E5" w:rsidRDefault="002373E5" w:rsidP="002373E5"/>
    <w:p w14:paraId="0D58BCB6" w14:textId="6B12FBEE" w:rsidR="005772F5" w:rsidRDefault="002373E5" w:rsidP="002373E5">
      <w:pPr>
        <w:pStyle w:val="Heading2"/>
      </w:pPr>
      <w:bookmarkStart w:id="7" w:name="_Toc186461499"/>
      <w:r>
        <w:t xml:space="preserve">4.4 </w:t>
      </w:r>
      <w:r w:rsidR="005772F5">
        <w:t>Enter the PK ID</w:t>
      </w:r>
      <w:bookmarkEnd w:id="7"/>
    </w:p>
    <w:p w14:paraId="73DC9E02" w14:textId="77777777" w:rsidR="005772F5" w:rsidRDefault="005772F5" w:rsidP="005772F5"/>
    <w:p w14:paraId="61BD23C2" w14:textId="6A781824" w:rsidR="005772F5" w:rsidRDefault="005772F5" w:rsidP="005772F5">
      <w:r>
        <w:t xml:space="preserve">PK ID is the primary key value of the artifact (document </w:t>
      </w:r>
      <w:r w:rsidR="0012158F">
        <w:t>or que</w:t>
      </w:r>
      <w:r w:rsidR="00782DDB">
        <w:t>r</w:t>
      </w:r>
      <w:r w:rsidR="0012158F">
        <w:t>y</w:t>
      </w:r>
      <w:r w:rsidR="00782DDB">
        <w:t>) that is to be extracted.</w:t>
      </w:r>
    </w:p>
    <w:p w14:paraId="0A62947D" w14:textId="77777777" w:rsidR="00C54653" w:rsidRDefault="00C54653" w:rsidP="00C54653"/>
    <w:p w14:paraId="6516E59D" w14:textId="343A1B56" w:rsidR="00782DDB" w:rsidRDefault="00782DDB" w:rsidP="00FE46F5">
      <w:pPr>
        <w:rPr>
          <w:b/>
          <w:bCs/>
          <w:u w:val="single"/>
        </w:rPr>
      </w:pPr>
      <w:r w:rsidRPr="00FE46F5">
        <w:rPr>
          <w:b/>
          <w:bCs/>
          <w:u w:val="single"/>
        </w:rPr>
        <w:t>PK ID for a document</w:t>
      </w:r>
    </w:p>
    <w:p w14:paraId="3737CDEA" w14:textId="77777777" w:rsidR="00FE46F5" w:rsidRPr="00FE46F5" w:rsidRDefault="00FE46F5" w:rsidP="00FE46F5">
      <w:pPr>
        <w:rPr>
          <w:b/>
          <w:bCs/>
          <w:u w:val="single"/>
        </w:rPr>
      </w:pPr>
    </w:p>
    <w:p w14:paraId="7EF4E8BB" w14:textId="4D482DEE" w:rsidR="00782DDB" w:rsidRDefault="00782DDB" w:rsidP="00FE46F5">
      <w:pPr>
        <w:pStyle w:val="ListParagraph"/>
        <w:ind w:left="0"/>
      </w:pPr>
      <w:r>
        <w:t>Use the below query to find the pk id of the document</w:t>
      </w:r>
    </w:p>
    <w:p w14:paraId="29EF542B" w14:textId="7DA3234D" w:rsidR="005660CB" w:rsidRPr="00170322" w:rsidRDefault="005660CB">
      <w:pPr>
        <w:rPr>
          <w:b/>
          <w:bCs/>
          <w:u w:val="single"/>
        </w:rPr>
      </w:pPr>
      <w:r w:rsidRPr="00170322">
        <w:rPr>
          <w:b/>
          <w:bCs/>
          <w:u w:val="single"/>
        </w:rPr>
        <w:t>Query</w:t>
      </w:r>
    </w:p>
    <w:p w14:paraId="4BAE1EF4" w14:textId="77777777" w:rsidR="00172E1D" w:rsidRDefault="00D503AA" w:rsidP="00172E1D">
      <w:pPr>
        <w:pStyle w:val="Code"/>
      </w:pPr>
      <w:r w:rsidRPr="00D503AA">
        <w:t xml:space="preserve">select </w:t>
      </w:r>
      <w:proofErr w:type="spellStart"/>
      <w:r w:rsidRPr="00D503AA">
        <w:t>doc_shell_id</w:t>
      </w:r>
      <w:proofErr w:type="spellEnd"/>
      <w:r w:rsidRPr="00D503AA">
        <w:t xml:space="preserve"> from </w:t>
      </w:r>
      <w:proofErr w:type="spellStart"/>
      <w:r w:rsidRPr="00D503AA">
        <w:t>dbo</w:t>
      </w:r>
      <w:proofErr w:type="spellEnd"/>
      <w:r w:rsidRPr="00D503AA">
        <w:t xml:space="preserve"> .</w:t>
      </w:r>
      <w:proofErr w:type="spellStart"/>
      <w:r w:rsidRPr="00D503AA">
        <w:t>doc_shell</w:t>
      </w:r>
      <w:proofErr w:type="spellEnd"/>
      <w:r w:rsidRPr="00D503AA">
        <w:t xml:space="preserve"> where </w:t>
      </w:r>
      <w:proofErr w:type="spellStart"/>
      <w:r w:rsidRPr="00D503AA">
        <w:t>doc_shell_name</w:t>
      </w:r>
      <w:proofErr w:type="spellEnd"/>
      <w:r w:rsidRPr="00D503AA">
        <w:t xml:space="preserve"> ='</w:t>
      </w:r>
      <w:r w:rsidR="000B1375">
        <w:t>&lt;document name&gt;</w:t>
      </w:r>
      <w:r w:rsidRPr="00D503AA">
        <w:t xml:space="preserve">' and </w:t>
      </w:r>
      <w:proofErr w:type="spellStart"/>
      <w:r w:rsidRPr="00D503AA">
        <w:t>current_version</w:t>
      </w:r>
      <w:proofErr w:type="spellEnd"/>
      <w:r w:rsidRPr="00D503AA">
        <w:t xml:space="preserve"> ='Y' and published ='Y'</w:t>
      </w:r>
    </w:p>
    <w:p w14:paraId="25BE347C" w14:textId="67232E25" w:rsidR="00782DDB" w:rsidRPr="00172E1D" w:rsidRDefault="005660CB" w:rsidP="00172E1D">
      <w:pPr>
        <w:rPr>
          <w:b/>
          <w:bCs/>
          <w:u w:val="single"/>
        </w:rPr>
      </w:pPr>
      <w:r w:rsidRPr="00172E1D">
        <w:rPr>
          <w:b/>
          <w:bCs/>
          <w:u w:val="single"/>
        </w:rPr>
        <w:lastRenderedPageBreak/>
        <w:t>Example:</w:t>
      </w:r>
    </w:p>
    <w:p w14:paraId="7A01FEA3" w14:textId="6428FC97" w:rsidR="00C83384" w:rsidRDefault="00D503AA" w:rsidP="00172E1D">
      <w:pPr>
        <w:pStyle w:val="Code"/>
      </w:pPr>
      <w:r w:rsidRPr="00D503AA">
        <w:t xml:space="preserve">select </w:t>
      </w:r>
      <w:proofErr w:type="spellStart"/>
      <w:r w:rsidRPr="00D503AA">
        <w:t>doc_shell_id</w:t>
      </w:r>
      <w:proofErr w:type="spellEnd"/>
      <w:r w:rsidRPr="00D503AA">
        <w:t xml:space="preserve"> from </w:t>
      </w:r>
      <w:proofErr w:type="spellStart"/>
      <w:r w:rsidRPr="00D503AA">
        <w:t>dbo</w:t>
      </w:r>
      <w:proofErr w:type="spellEnd"/>
      <w:r w:rsidRPr="00D503AA">
        <w:t xml:space="preserve"> .</w:t>
      </w:r>
      <w:proofErr w:type="spellStart"/>
      <w:r w:rsidRPr="00D503AA">
        <w:t>doc_shell</w:t>
      </w:r>
      <w:proofErr w:type="spellEnd"/>
      <w:r w:rsidRPr="00D503AA">
        <w:t xml:space="preserve"> where </w:t>
      </w:r>
      <w:proofErr w:type="spellStart"/>
      <w:r w:rsidRPr="00D503AA">
        <w:t>doc_shell_name</w:t>
      </w:r>
      <w:proofErr w:type="spellEnd"/>
      <w:r w:rsidRPr="00D503AA">
        <w:t xml:space="preserve"> ='DOC_SHELL_7DAFBFEF-5E22-46B5-B994-52CDE47BB518' and </w:t>
      </w:r>
      <w:proofErr w:type="spellStart"/>
      <w:r w:rsidRPr="00D503AA">
        <w:t>current_version</w:t>
      </w:r>
      <w:proofErr w:type="spellEnd"/>
      <w:r w:rsidRPr="00D503AA">
        <w:t xml:space="preserve"> ='Y' and published ='Y</w:t>
      </w:r>
      <w:proofErr w:type="gramStart"/>
      <w:r w:rsidRPr="00D503AA">
        <w:t>';</w:t>
      </w:r>
      <w:proofErr w:type="gramEnd"/>
    </w:p>
    <w:p w14:paraId="492AF8AA" w14:textId="77777777" w:rsidR="00D503AA" w:rsidRDefault="00D503AA" w:rsidP="005772F5"/>
    <w:p w14:paraId="19D61DDC" w14:textId="77777777" w:rsidR="00FE46F5" w:rsidRDefault="00FE46F5" w:rsidP="005772F5"/>
    <w:p w14:paraId="1BBA21EB" w14:textId="34377933" w:rsidR="00782DDB" w:rsidRPr="00FE46F5" w:rsidRDefault="00782DDB" w:rsidP="005772F5">
      <w:pPr>
        <w:rPr>
          <w:b/>
          <w:bCs/>
          <w:u w:val="single"/>
        </w:rPr>
      </w:pPr>
      <w:r w:rsidRPr="00FE46F5">
        <w:rPr>
          <w:b/>
          <w:bCs/>
          <w:u w:val="single"/>
        </w:rPr>
        <w:t>PK ID for a query</w:t>
      </w:r>
    </w:p>
    <w:p w14:paraId="1B30E891" w14:textId="77777777" w:rsidR="00851816" w:rsidRDefault="00851816" w:rsidP="00A77BC6">
      <w:pPr>
        <w:pStyle w:val="ListParagraph"/>
        <w:ind w:left="1080"/>
      </w:pPr>
    </w:p>
    <w:p w14:paraId="0E49BEFE" w14:textId="63DFC90D" w:rsidR="00A77BC6" w:rsidRDefault="00A77BC6" w:rsidP="00851816">
      <w:r>
        <w:t>Use the below query to find the pk id of the document</w:t>
      </w:r>
    </w:p>
    <w:p w14:paraId="41A04453" w14:textId="2903CA2C" w:rsidR="00851816" w:rsidRPr="00C54653" w:rsidRDefault="00851816" w:rsidP="00A77BC6">
      <w:pPr>
        <w:tabs>
          <w:tab w:val="left" w:pos="7485"/>
        </w:tabs>
        <w:rPr>
          <w:b/>
          <w:bCs/>
          <w:u w:val="single"/>
        </w:rPr>
      </w:pPr>
      <w:r w:rsidRPr="00C54653">
        <w:rPr>
          <w:b/>
          <w:bCs/>
          <w:u w:val="single"/>
        </w:rPr>
        <w:t>Query:</w:t>
      </w:r>
    </w:p>
    <w:p w14:paraId="5FB44AB3" w14:textId="2D57222E" w:rsidR="005E0BBA" w:rsidRDefault="00851816" w:rsidP="00C54653">
      <w:pPr>
        <w:pStyle w:val="Code"/>
      </w:pPr>
      <w:r w:rsidRPr="00851816">
        <w:t xml:space="preserve">select </w:t>
      </w:r>
      <w:proofErr w:type="spellStart"/>
      <w:r w:rsidRPr="00851816">
        <w:t>query_id</w:t>
      </w:r>
      <w:proofErr w:type="spellEnd"/>
      <w:r w:rsidRPr="00851816">
        <w:t xml:space="preserve"> from </w:t>
      </w:r>
      <w:proofErr w:type="spellStart"/>
      <w:proofErr w:type="gramStart"/>
      <w:r w:rsidRPr="00851816">
        <w:t>dbo.query</w:t>
      </w:r>
      <w:proofErr w:type="spellEnd"/>
      <w:proofErr w:type="gramEnd"/>
      <w:r w:rsidRPr="00851816">
        <w:t xml:space="preserve"> where  </w:t>
      </w:r>
      <w:proofErr w:type="spellStart"/>
      <w:r w:rsidRPr="00851816">
        <w:t>display_name</w:t>
      </w:r>
      <w:proofErr w:type="spellEnd"/>
      <w:r w:rsidRPr="00851816">
        <w:t xml:space="preserve"> =</w:t>
      </w:r>
      <w:r>
        <w:t>’&lt;display name of the query&gt;</w:t>
      </w:r>
      <w:r w:rsidRPr="00851816">
        <w:t>';</w:t>
      </w:r>
    </w:p>
    <w:p w14:paraId="6D70276D" w14:textId="77777777" w:rsidR="00851816" w:rsidRDefault="00851816" w:rsidP="00A77BC6">
      <w:pPr>
        <w:tabs>
          <w:tab w:val="left" w:pos="7485"/>
        </w:tabs>
      </w:pPr>
    </w:p>
    <w:p w14:paraId="21DAEF31" w14:textId="2EFE1105" w:rsidR="00851816" w:rsidRPr="00C54653" w:rsidRDefault="00851816" w:rsidP="00A77BC6">
      <w:pPr>
        <w:tabs>
          <w:tab w:val="left" w:pos="7485"/>
        </w:tabs>
        <w:rPr>
          <w:b/>
          <w:bCs/>
          <w:u w:val="single"/>
        </w:rPr>
      </w:pPr>
      <w:r w:rsidRPr="00C54653">
        <w:rPr>
          <w:b/>
          <w:bCs/>
          <w:u w:val="single"/>
        </w:rPr>
        <w:t>Example:</w:t>
      </w:r>
    </w:p>
    <w:p w14:paraId="52D97A9A" w14:textId="1F9F8913" w:rsidR="005E0BBA" w:rsidRDefault="005E0BBA" w:rsidP="00C54653">
      <w:pPr>
        <w:pStyle w:val="Code"/>
      </w:pPr>
      <w:r w:rsidRPr="005E0BBA">
        <w:t xml:space="preserve">select </w:t>
      </w:r>
      <w:proofErr w:type="spellStart"/>
      <w:r w:rsidRPr="005E0BBA">
        <w:t>query_id</w:t>
      </w:r>
      <w:proofErr w:type="spellEnd"/>
      <w:r w:rsidRPr="005E0BBA">
        <w:t xml:space="preserve"> from </w:t>
      </w:r>
      <w:proofErr w:type="spellStart"/>
      <w:proofErr w:type="gramStart"/>
      <w:r w:rsidRPr="005E0BBA">
        <w:t>dbo.query</w:t>
      </w:r>
      <w:proofErr w:type="spellEnd"/>
      <w:proofErr w:type="gramEnd"/>
      <w:r w:rsidRPr="005E0BBA">
        <w:t xml:space="preserve"> where  </w:t>
      </w:r>
      <w:proofErr w:type="spellStart"/>
      <w:r w:rsidRPr="005E0BBA">
        <w:t>display_name</w:t>
      </w:r>
      <w:proofErr w:type="spellEnd"/>
      <w:r w:rsidRPr="005E0BBA">
        <w:t xml:space="preserve"> ='dl031 new disability letter';</w:t>
      </w:r>
    </w:p>
    <w:p w14:paraId="142C4DD6" w14:textId="22A29922" w:rsidR="00782DDB" w:rsidRDefault="00A77BC6" w:rsidP="00A77BC6">
      <w:pPr>
        <w:tabs>
          <w:tab w:val="left" w:pos="7485"/>
        </w:tabs>
      </w:pPr>
      <w:r>
        <w:tab/>
      </w:r>
    </w:p>
    <w:p w14:paraId="5B9537E1" w14:textId="50DA85D4" w:rsidR="00A77BC6" w:rsidRDefault="00FE46F5" w:rsidP="00FE46F5">
      <w:pPr>
        <w:pStyle w:val="Heading2"/>
      </w:pPr>
      <w:bookmarkStart w:id="8" w:name="_Toc186461500"/>
      <w:r>
        <w:t>4.5 Other fields</w:t>
      </w:r>
      <w:bookmarkEnd w:id="8"/>
    </w:p>
    <w:p w14:paraId="09B50E9B" w14:textId="34C55945" w:rsidR="00BC141C" w:rsidRDefault="00BC141C" w:rsidP="00FE46F5">
      <w:pPr>
        <w:pStyle w:val="ListParagraph"/>
        <w:tabs>
          <w:tab w:val="left" w:pos="7485"/>
        </w:tabs>
        <w:ind w:left="0"/>
      </w:pPr>
      <w:r>
        <w:t>Leave Query PK Id empty, product config and product mandatory flags unchecked.</w:t>
      </w:r>
    </w:p>
    <w:p w14:paraId="1E71B96E" w14:textId="77777777" w:rsidR="00782DDB" w:rsidRDefault="00782DDB" w:rsidP="005772F5"/>
    <w:p w14:paraId="213FA434" w14:textId="77777777" w:rsidR="00B177EF" w:rsidRDefault="00B177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513703" wp14:editId="7299FF26">
            <wp:extent cx="5943600" cy="4367530"/>
            <wp:effectExtent l="0" t="0" r="0" b="0"/>
            <wp:docPr id="539554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549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90DB" w14:textId="77777777" w:rsidR="003E4463" w:rsidRPr="003E4463" w:rsidRDefault="003E4463" w:rsidP="003E4463"/>
    <w:p w14:paraId="76749DA4" w14:textId="77777777" w:rsidR="003E4463" w:rsidRPr="003E4463" w:rsidRDefault="003E4463" w:rsidP="003E4463"/>
    <w:p w14:paraId="45699571" w14:textId="77777777" w:rsidR="003E4463" w:rsidRDefault="003E4463" w:rsidP="003E4463">
      <w:pPr>
        <w:rPr>
          <w:noProof/>
        </w:rPr>
      </w:pPr>
    </w:p>
    <w:p w14:paraId="7E52A49A" w14:textId="3E0DA632" w:rsidR="003E4463" w:rsidRPr="003E4463" w:rsidRDefault="001F3CD6" w:rsidP="001F3CD6">
      <w:pPr>
        <w:pStyle w:val="Heading2"/>
      </w:pPr>
      <w:bookmarkStart w:id="9" w:name="_Toc186461501"/>
      <w:r>
        <w:t xml:space="preserve">4.6 </w:t>
      </w:r>
      <w:r w:rsidR="003E4463">
        <w:t>Click Go and wait till the file get</w:t>
      </w:r>
      <w:r w:rsidR="000947D2">
        <w:t>s</w:t>
      </w:r>
      <w:r w:rsidR="003E4463">
        <w:t xml:space="preserve"> export</w:t>
      </w:r>
      <w:r w:rsidR="00700010">
        <w:t>e</w:t>
      </w:r>
      <w:r w:rsidR="003E4463">
        <w:t>d</w:t>
      </w:r>
      <w:bookmarkEnd w:id="9"/>
    </w:p>
    <w:p w14:paraId="5E613168" w14:textId="77777777" w:rsidR="000947D2" w:rsidRDefault="000947D2"/>
    <w:p w14:paraId="1C493991" w14:textId="77777777" w:rsidR="000947D2" w:rsidRDefault="000947D2"/>
    <w:p w14:paraId="00431570" w14:textId="51B15CFD" w:rsidR="00B177EF" w:rsidRDefault="00B177EF">
      <w:r>
        <w:rPr>
          <w:noProof/>
        </w:rPr>
        <w:lastRenderedPageBreak/>
        <w:drawing>
          <wp:inline distT="0" distB="0" distL="0" distR="0" wp14:anchorId="5C28E6BD" wp14:editId="0919AE91">
            <wp:extent cx="5943600" cy="4367530"/>
            <wp:effectExtent l="0" t="0" r="0" b="0"/>
            <wp:docPr id="1758386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60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FA4D" w14:textId="77777777" w:rsidR="000947D2" w:rsidRDefault="000947D2"/>
    <w:p w14:paraId="6698BFC9" w14:textId="4F53413D" w:rsidR="000947D2" w:rsidRDefault="000947D2" w:rsidP="000A55BB">
      <w:pPr>
        <w:pStyle w:val="Heading1"/>
      </w:pPr>
      <w:bookmarkStart w:id="10" w:name="_Toc186461502"/>
      <w:r>
        <w:lastRenderedPageBreak/>
        <w:t xml:space="preserve">Watch for the confirmation that </w:t>
      </w:r>
      <w:r w:rsidR="00736C67">
        <w:t>the file was written successfully.</w:t>
      </w:r>
      <w:bookmarkEnd w:id="10"/>
    </w:p>
    <w:p w14:paraId="3A75BCA8" w14:textId="77777777" w:rsidR="00B177EF" w:rsidRDefault="00B177EF">
      <w:r>
        <w:rPr>
          <w:noProof/>
        </w:rPr>
        <w:drawing>
          <wp:inline distT="0" distB="0" distL="0" distR="0" wp14:anchorId="5D86C0E8" wp14:editId="706EBC89">
            <wp:extent cx="5943600" cy="4367530"/>
            <wp:effectExtent l="0" t="0" r="0" b="0"/>
            <wp:docPr id="681053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38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510E" w14:textId="72806B7F" w:rsidR="00371E0E" w:rsidRDefault="00371E0E">
      <w:r>
        <w:rPr>
          <w:noProof/>
        </w:rPr>
        <w:lastRenderedPageBreak/>
        <w:drawing>
          <wp:inline distT="0" distB="0" distL="0" distR="0" wp14:anchorId="43A8CC84" wp14:editId="30DCDB5B">
            <wp:extent cx="5943600" cy="4367530"/>
            <wp:effectExtent l="0" t="0" r="0" b="0"/>
            <wp:docPr id="139193954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39548" name="Picture 1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C0F" w14:textId="6343C8A8" w:rsidR="009C78F3" w:rsidRDefault="009C78F3"/>
    <w:p w14:paraId="345298D9" w14:textId="77777777" w:rsidR="00B177EF" w:rsidRDefault="00B177EF"/>
    <w:p w14:paraId="2ABE97A7" w14:textId="273266EF" w:rsidR="00B177EF" w:rsidRDefault="0060470F" w:rsidP="000A55BB">
      <w:pPr>
        <w:pStyle w:val="Heading1"/>
      </w:pPr>
      <w:bookmarkStart w:id="11" w:name="_Toc186461503"/>
      <w:r>
        <w:t>Locate the file and verify the contents of the file.</w:t>
      </w:r>
      <w:bookmarkEnd w:id="11"/>
    </w:p>
    <w:p w14:paraId="042B6872" w14:textId="77777777" w:rsidR="00B177EF" w:rsidRDefault="00B177EF"/>
    <w:p w14:paraId="4CE8F157" w14:textId="77777777" w:rsidR="00B177EF" w:rsidRDefault="00B177EF"/>
    <w:p w14:paraId="7981FAA2" w14:textId="77777777" w:rsidR="00B177EF" w:rsidRDefault="00B177EF"/>
    <w:p w14:paraId="5F0E6A82" w14:textId="77777777" w:rsidR="00B177EF" w:rsidRDefault="00B177EF"/>
    <w:p w14:paraId="228EAFDA" w14:textId="77777777" w:rsidR="00B177EF" w:rsidRDefault="00B177EF"/>
    <w:p w14:paraId="46310736" w14:textId="77777777" w:rsidR="00B177EF" w:rsidRDefault="00B177EF"/>
    <w:p w14:paraId="2EC0E172" w14:textId="77777777" w:rsidR="00B177EF" w:rsidRDefault="00B177EF">
      <w:r>
        <w:rPr>
          <w:noProof/>
        </w:rPr>
        <w:lastRenderedPageBreak/>
        <w:drawing>
          <wp:inline distT="0" distB="0" distL="0" distR="0" wp14:anchorId="1911EC1B" wp14:editId="759D0FD7">
            <wp:extent cx="5943600" cy="3612515"/>
            <wp:effectExtent l="0" t="0" r="0" b="6985"/>
            <wp:docPr id="1811920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091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9C3A" w14:textId="77777777" w:rsidR="002748FE" w:rsidRDefault="002748FE"/>
    <w:p w14:paraId="03468039" w14:textId="4ACC62DD" w:rsidR="002748FE" w:rsidRDefault="002748FE"/>
    <w:p w14:paraId="6EB06ADE" w14:textId="77777777" w:rsidR="002748FE" w:rsidRDefault="002748FE"/>
    <w:p w14:paraId="1BA9E9FC" w14:textId="77777777" w:rsidR="008D7512" w:rsidRDefault="008D7512">
      <w:r>
        <w:rPr>
          <w:noProof/>
        </w:rPr>
        <w:drawing>
          <wp:inline distT="0" distB="0" distL="0" distR="0" wp14:anchorId="31D42CE8" wp14:editId="53399216">
            <wp:extent cx="5943600" cy="3078480"/>
            <wp:effectExtent l="0" t="0" r="0" b="7620"/>
            <wp:docPr id="15439413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138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B3BA" w14:textId="56367311" w:rsidR="00153F75" w:rsidRDefault="00153F75"/>
    <w:p w14:paraId="14583C46" w14:textId="14B4203E" w:rsidR="002748FE" w:rsidRDefault="002748FE"/>
    <w:p w14:paraId="127A6516" w14:textId="1BA425B0" w:rsidR="00B177EF" w:rsidRDefault="00B177EF"/>
    <w:sectPr w:rsidR="00B177E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41851" w14:textId="77777777" w:rsidR="00644466" w:rsidRDefault="00644466" w:rsidP="005660CB">
      <w:pPr>
        <w:spacing w:line="240" w:lineRule="auto"/>
      </w:pPr>
      <w:r>
        <w:separator/>
      </w:r>
    </w:p>
  </w:endnote>
  <w:endnote w:type="continuationSeparator" w:id="0">
    <w:p w14:paraId="5A80E144" w14:textId="77777777" w:rsidR="00644466" w:rsidRDefault="00644466" w:rsidP="00566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523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44163" w14:textId="163F6B2D" w:rsidR="005E4E62" w:rsidRDefault="005E4E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831E0" w14:textId="77777777" w:rsidR="00F11E9F" w:rsidRDefault="00F11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893F3" w14:textId="77777777" w:rsidR="00644466" w:rsidRDefault="00644466" w:rsidP="005660CB">
      <w:pPr>
        <w:spacing w:line="240" w:lineRule="auto"/>
      </w:pPr>
      <w:r>
        <w:separator/>
      </w:r>
    </w:p>
  </w:footnote>
  <w:footnote w:type="continuationSeparator" w:id="0">
    <w:p w14:paraId="58728DB0" w14:textId="77777777" w:rsidR="00644466" w:rsidRDefault="00644466" w:rsidP="00566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53C" w14:textId="0CA5FD1C" w:rsidR="00F11E9F" w:rsidRDefault="00F11E9F" w:rsidP="00F11E9F">
    <w:pPr>
      <w:pStyle w:val="Header"/>
      <w:jc w:val="right"/>
    </w:pPr>
    <w:r w:rsidRPr="00AD3188">
      <w:rPr>
        <w:noProof/>
      </w:rPr>
      <w:drawing>
        <wp:inline distT="0" distB="0" distL="0" distR="0" wp14:anchorId="56EBD5EA" wp14:editId="307A5B6F">
          <wp:extent cx="1095375" cy="352425"/>
          <wp:effectExtent l="0" t="0" r="0" b="9525"/>
          <wp:docPr id="740824242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824242" name="Picture 2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958"/>
    <w:multiLevelType w:val="multilevel"/>
    <w:tmpl w:val="C1348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EF023A"/>
    <w:multiLevelType w:val="hybridMultilevel"/>
    <w:tmpl w:val="6DCEE03A"/>
    <w:lvl w:ilvl="0" w:tplc="CBB680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49897">
    <w:abstractNumId w:val="0"/>
  </w:num>
  <w:num w:numId="2" w16cid:durableId="65341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F3"/>
    <w:rsid w:val="00076238"/>
    <w:rsid w:val="000947D2"/>
    <w:rsid w:val="000A55BB"/>
    <w:rsid w:val="000B1375"/>
    <w:rsid w:val="0012158F"/>
    <w:rsid w:val="00151752"/>
    <w:rsid w:val="00153F75"/>
    <w:rsid w:val="00170322"/>
    <w:rsid w:val="00172E1D"/>
    <w:rsid w:val="001B4522"/>
    <w:rsid w:val="001C2872"/>
    <w:rsid w:val="001F3CD6"/>
    <w:rsid w:val="002373E5"/>
    <w:rsid w:val="00237F77"/>
    <w:rsid w:val="002748FE"/>
    <w:rsid w:val="00287F66"/>
    <w:rsid w:val="002C30CD"/>
    <w:rsid w:val="002E25DD"/>
    <w:rsid w:val="003057E1"/>
    <w:rsid w:val="00370A98"/>
    <w:rsid w:val="00371E0E"/>
    <w:rsid w:val="003E3975"/>
    <w:rsid w:val="003E4463"/>
    <w:rsid w:val="003F47FB"/>
    <w:rsid w:val="005660CB"/>
    <w:rsid w:val="005772F5"/>
    <w:rsid w:val="005E0BBA"/>
    <w:rsid w:val="005E4E62"/>
    <w:rsid w:val="0060470F"/>
    <w:rsid w:val="00644466"/>
    <w:rsid w:val="00700010"/>
    <w:rsid w:val="00736C67"/>
    <w:rsid w:val="00757D33"/>
    <w:rsid w:val="00773771"/>
    <w:rsid w:val="00782DDB"/>
    <w:rsid w:val="00785063"/>
    <w:rsid w:val="00851816"/>
    <w:rsid w:val="008D7512"/>
    <w:rsid w:val="00974809"/>
    <w:rsid w:val="0098123C"/>
    <w:rsid w:val="009A5912"/>
    <w:rsid w:val="009C357C"/>
    <w:rsid w:val="009C78F3"/>
    <w:rsid w:val="00A57394"/>
    <w:rsid w:val="00A77BC6"/>
    <w:rsid w:val="00AC3627"/>
    <w:rsid w:val="00AE1794"/>
    <w:rsid w:val="00AE381D"/>
    <w:rsid w:val="00AE7626"/>
    <w:rsid w:val="00B177EF"/>
    <w:rsid w:val="00B641BD"/>
    <w:rsid w:val="00B770FA"/>
    <w:rsid w:val="00B8702E"/>
    <w:rsid w:val="00BC141C"/>
    <w:rsid w:val="00C00E53"/>
    <w:rsid w:val="00C54653"/>
    <w:rsid w:val="00C83384"/>
    <w:rsid w:val="00D503AA"/>
    <w:rsid w:val="00EE222C"/>
    <w:rsid w:val="00F11E9F"/>
    <w:rsid w:val="00F56450"/>
    <w:rsid w:val="00F923E0"/>
    <w:rsid w:val="00FC61E4"/>
    <w:rsid w:val="00F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5A54"/>
  <w15:chartTrackingRefBased/>
  <w15:docId w15:val="{65605D9F-58DE-498F-AE3B-CD29610F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B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702E"/>
    <w:pPr>
      <w:keepNext/>
      <w:keepLines/>
      <w:numPr>
        <w:numId w:val="2"/>
      </w:numPr>
      <w:spacing w:before="360" w:after="80"/>
      <w:ind w:left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2E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E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E62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F3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C54653"/>
    <w:pPr>
      <w:tabs>
        <w:tab w:val="left" w:pos="7485"/>
      </w:tabs>
    </w:pPr>
    <w:rPr>
      <w:rFonts w:ascii="Cordia New" w:hAnsi="Cordia New"/>
      <w:b/>
      <w:bCs/>
      <w:color w:val="215E99" w:themeColor="text2" w:themeTint="BF"/>
      <w:sz w:val="32"/>
    </w:rPr>
  </w:style>
  <w:style w:type="character" w:customStyle="1" w:styleId="CodeChar">
    <w:name w:val="Code Char"/>
    <w:basedOn w:val="DefaultParagraphFont"/>
    <w:link w:val="Code"/>
    <w:rsid w:val="00C54653"/>
    <w:rPr>
      <w:rFonts w:ascii="Cordia New" w:hAnsi="Cordia New"/>
      <w:b/>
      <w:bCs/>
      <w:color w:val="215E99" w:themeColor="text2" w:themeTint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6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CB"/>
  </w:style>
  <w:style w:type="paragraph" w:styleId="Footer">
    <w:name w:val="footer"/>
    <w:basedOn w:val="Normal"/>
    <w:link w:val="FooterChar"/>
    <w:uiPriority w:val="99"/>
    <w:unhideWhenUsed/>
    <w:rsid w:val="0056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CB"/>
  </w:style>
  <w:style w:type="paragraph" w:styleId="TOCHeading">
    <w:name w:val="TOC Heading"/>
    <w:basedOn w:val="Heading1"/>
    <w:next w:val="Normal"/>
    <w:uiPriority w:val="39"/>
    <w:unhideWhenUsed/>
    <w:qFormat/>
    <w:rsid w:val="009A5912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59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9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A59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e43a0-7598-4510-94bc-bd9a30f0f8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873AD848BC346AB1D4EC437CE74DF" ma:contentTypeVersion="17" ma:contentTypeDescription="Create a new document." ma:contentTypeScope="" ma:versionID="96cb6ae313b034239aae65c75eb8e7b8">
  <xsd:schema xmlns:xsd="http://www.w3.org/2001/XMLSchema" xmlns:xs="http://www.w3.org/2001/XMLSchema" xmlns:p="http://schemas.microsoft.com/office/2006/metadata/properties" xmlns:ns3="1c6f3737-4493-48cb-8719-7ce9b9e03494" xmlns:ns4="9c3e43a0-7598-4510-94bc-bd9a30f0f8f9" targetNamespace="http://schemas.microsoft.com/office/2006/metadata/properties" ma:root="true" ma:fieldsID="0b2c06461700dc74639a847f0c2ca300" ns3:_="" ns4:_="">
    <xsd:import namespace="1c6f3737-4493-48cb-8719-7ce9b9e03494"/>
    <xsd:import namespace="9c3e43a0-7598-4510-94bc-bd9a30f0f8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f3737-4493-48cb-8719-7ce9b9e034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e43a0-7598-4510-94bc-bd9a30f0f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A0F3D-4508-44FF-9D8B-0D50ED143CA9}">
  <ds:schemaRefs>
    <ds:schemaRef ds:uri="http://schemas.microsoft.com/office/2006/metadata/properties"/>
    <ds:schemaRef ds:uri="http://schemas.microsoft.com/office/infopath/2007/PartnerControls"/>
    <ds:schemaRef ds:uri="9c3e43a0-7598-4510-94bc-bd9a30f0f8f9"/>
  </ds:schemaRefs>
</ds:datastoreItem>
</file>

<file path=customXml/itemProps2.xml><?xml version="1.0" encoding="utf-8"?>
<ds:datastoreItem xmlns:ds="http://schemas.openxmlformats.org/officeDocument/2006/customXml" ds:itemID="{C3BEF0C6-CF8C-440B-B800-B0CB26A1C3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323C98-5D43-41A1-A867-0901ED2B0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6f3737-4493-48cb-8719-7ce9b9e03494"/>
    <ds:schemaRef ds:uri="9c3e43a0-7598-4510-94bc-bd9a30f0f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B0797B-3AB3-4529-A3F4-4D2E98CC5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Kamat</dc:creator>
  <cp:keywords/>
  <dc:description/>
  <cp:lastModifiedBy>Gopal Tewari</cp:lastModifiedBy>
  <cp:revision>2</cp:revision>
  <dcterms:created xsi:type="dcterms:W3CDTF">2025-01-02T22:41:00Z</dcterms:created>
  <dcterms:modified xsi:type="dcterms:W3CDTF">2025-01-02T22:41:00Z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0x0101007CF873AD848BC346AB1D4EC437CE74DF</vt:lpwstr>
  </property>
</Properties>
</file>