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default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CONTRATO DE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EMPREITADA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i/>
          <w:iCs/>
          <w:color w:val="000000"/>
          <w:sz w:val="24"/>
          <w:szCs w:val="24"/>
        </w:rPr>
        <w:br/>
        <w:br/>
        <w:t xml:space="preserve">Entre: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t xml:space="preserve">Lucas pelisson</w:t>
      </w:r>
      <w:r>
        <w:rPr>
          <w:color w:val="000000"/>
          <w:sz w:val="24"/>
          <w:szCs w:val="24"/>
        </w:rPr>
        <w:t xml:space="preserve">, nacionalidade: Brasileira, casada, profissão: Engenheiro, Carteira de Identidade (RG) n. 299327766, expedida por Ssp, CPF n. 29468893863, residente em: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Rua das palmas 19	 </w:t>
      </w:r>
      <w:r>
        <w:rPr>
          <w:color w:val="000000"/>
          <w:sz w:val="24"/>
          <w:szCs w:val="24"/>
        </w:rPr>
        <w:br/>
        <w:t xml:space="preserve">Cep 23482 555	 </w:t>
      </w:r>
      <w:r>
        <w:rPr>
          <w:color w:val="000000"/>
          <w:sz w:val="24"/>
          <w:szCs w:val="24"/>
        </w:rPr>
        <w:br/>
        <w:t xml:space="preserve">Limeira sp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br/>
        <w:t xml:space="preserve">doravante denominada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,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i/>
          <w:iCs/>
          <w:color w:val="000000"/>
          <w:sz w:val="24"/>
          <w:szCs w:val="24"/>
        </w:rPr>
        <w:br/>
        <w:t xml:space="preserve">e: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Style w:val="variable_vide"/>
          <w:b/>
          <w:bCs/>
          <w:color w:val="000000"/>
          <w:sz w:val="24"/>
          <w:szCs w:val="24"/>
        </w:rPr>
        <w:br/>
        <w:t xml:space="preserve">________</w:t>
      </w:r>
      <w:r>
        <w:rPr>
          <w:color w:val="000000"/>
          <w:sz w:val="24"/>
          <w:szCs w:val="24"/>
        </w:rPr>
        <w:t xml:space="preserve">, nacionalidade: Brasileira, solteiro, profissão: Empreiteiro, Carteira de Identidade (RG) n. 2995443337, expedida por Oab, CPF n. 29466533388, residente em: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Rya 1, 66	 </w:t>
      </w:r>
      <w:r>
        <w:rPr>
          <w:color w:val="000000"/>
          <w:sz w:val="24"/>
          <w:szCs w:val="24"/>
        </w:rPr>
        <w:br/>
        <w:t xml:space="preserve">Sp sp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br/>
        <w:t xml:space="preserve">doravante denominado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,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br/>
        <w:br/>
        <w:t xml:space="preserve">firma-se o presente </w:t>
      </w:r>
      <w:r>
        <w:rPr>
          <w:b/>
          <w:bCs/>
          <w:color w:val="000000"/>
          <w:sz w:val="24"/>
          <w:szCs w:val="24"/>
        </w:rPr>
        <w:t xml:space="preserve">contrato de empreitada</w:t>
      </w:r>
      <w:r>
        <w:rPr>
          <w:color w:val="000000"/>
          <w:sz w:val="24"/>
          <w:szCs w:val="24"/>
        </w:rPr>
        <w:t xml:space="preserve">, conforme as seguintes cláusulas.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1ª - DO OBJETO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Por meio deste contrato,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se compromete a realizar a seguinte obra: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Construcao casa 250m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Os serviços necessários à realização da obra descrita serão prestados com total autonomia, liberdade de horário, sem pessoalidade e sem qualquer subordinação ao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apenas concorrerá com a mão-de-obra, sendo de responsabilidade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 fornecimento de todos os equipamentos e materiais necessários à execução da referida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3º. A obra contratada estará sujeita à ampla fiscalização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ou de pessoa por ele indicada, a fim de vistoriar os trabalhos praticados e de fornecer eventuais orientações na construção.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2ª - DO PRAZO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O prazo para a integral execução da obra será de: </w:t>
      </w:r>
      <w:r>
        <w:rPr>
          <w:b/>
          <w:bCs/>
          <w:color w:val="000000"/>
          <w:sz w:val="24"/>
          <w:szCs w:val="24"/>
        </w:rPr>
        <w:t xml:space="preserve">12meses</w:t>
      </w:r>
      <w:r>
        <w:rPr>
          <w:color w:val="000000"/>
          <w:sz w:val="24"/>
          <w:szCs w:val="24"/>
        </w:rPr>
        <w:t xml:space="preserve">, a contar do primeiro dia útil seguinte à assinatura do presente instrumento.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Findo o prazo estipulado, o contrato será automaticamente rescindido, sem necessidade de aviso prévio da outra parte.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Não serão contabilizadas no prazo fixado nesta cláusula eventuais interrupções na execução das atividades da empreitada, desde que decorrentes de justa causa.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3ª - DA REMUNERAÇÃO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Em contrapartida aos serviços prestados,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receberá a quantia de </w:t>
      </w:r>
      <w:r>
        <w:rPr>
          <w:b/>
          <w:bCs/>
          <w:color w:val="000000"/>
          <w:sz w:val="24"/>
          <w:szCs w:val="24"/>
        </w:rPr>
        <w:t xml:space="preserve">R$ 170.000 (cento e setenta mil reais)</w:t>
      </w:r>
      <w:r>
        <w:rPr>
          <w:color w:val="000000"/>
          <w:sz w:val="24"/>
          <w:szCs w:val="24"/>
        </w:rPr>
        <w:t xml:space="preserve">, a ser paga da seguinte maneira: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Conforme evolucao do cronograma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O valor fixado nesta cláusula compreende todos os gastos a serem realizados com a mão-de-obra contratada, inclusive encargos trabalhistas, sociais, previdenciários e securitários, nada mais sendo devido pelo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além desta quantia.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Em caso de acréscimos ou reduções nos custos da obra, tais como aqueles referentes aos salários dos empregados ou aos materiais utilizados, as partes poderão requerer a revisão do preço determinado neste contrato.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3º. O novo preço será objeto de Termo Aditivo, a ser devidamente assinado pelas partes contratantes e por 02 (duas) testemunhas.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4º.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pagará ao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os aumentos e acréscimos, segundo o que for arbitrado, se, sempre presente à obra, por continuadas visitas, não podia ignorar o que se estava passando, e nunca protestou.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5º. Em caso de mora no pagamento, será aplicada multa de 2% (dois por cento) sobre o valor devido, bem como juros de 1% (um por cento), por mês de atraso.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4ª - DA ENTREGA DA OBRA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No momento de entrega da obra,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realizará vistoria técnica, para verificar as condições e as características desta.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poderá se recusar a receber a obra, caso: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tenha se afastado dos planos ou das instruções recebidas;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na ausência de planos ou instruções específicas, não tenha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seguido as regras de arte ou do costume do local;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a obra apresente defeitos ou seja inapta ao uso regular para o qual se destina;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a obra não tenha sido entregue no prazo fixado neste contrato.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No caso do parágrafo anterior, poderá ainda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optar por receber a obra, com abatimento no preço.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3º. Após devidamente recebida a obra como boa e perfeita, não poderá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reclamar defeitos, exceto quando se tratar de vício redibitório.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4º. Caso haja recusa injustificada em se receber a obra, estará constituído em mora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, que será, ainda, responsabilizado por perdas e danos ocasionados ao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5ª - DAS OBRIGAÇÕES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DO CONTRATADO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São obrigações do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entregar, da forma e no prazo ajustados, a obra descrita neste contrato;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realizar, com a devida dedicação e seriedade e em cumprimento dos detalhes, projetos e especificações, os serviços necessários à conclusão da obra;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respeitar as normas técnicas e as condições de segurança aplicáveis à espécie de trabalho prestado;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fornecer as notas fiscais referentes aos pagamentos efetuados pelo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 - fornecer toda a mão-de-obra necessária à execução e conclusão da obra, da forma e no prazo ajustados;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 - responsabilizar-se pelos atos e omissões praticados por seus subordinados, bem como por quaisquer danos que os mesmos venham a sofrer ou causar para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ou terceiros;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VII - arcar devidamente, nos termos da legislação trabalhista, com a remuneração e demais verbas laborais devidas a seus subordinados, inclusive encargos fiscais e previdenciários referentes às relações de trabalho;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VIII - arcar com todas as despesas de natureza tributária decorrentes dos serviços especificados neste contrato;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IX - cumprir todas as determinações impostas pelas autoridades públicas competentes, referentes a estes serviços;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X - reparar os defeitos e as desconformidades eventualmente apresentadas pela obra em relação ao projeto, às normas e às instruções recebidas;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XI - manter sigilosas, mesmo após findo este contrato, as informações privilegiadas de qualquer natureza às quais tenha acesso em virtude da execução desta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6ª - DAS OBRIGAÇÕES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DO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CONTRATANTE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São obrigações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fornecer todas as informações necessárias à realização da obra, inclusive especificando os detalhes e a forma de como ela deve ser entregue;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efetuar o pagamento, nas datas e nos termos definidos neste contrato;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comunicar imediatamente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sobre eventuais reclamações feitas contra seus subordinados, assim como sobre danos por eles causados;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receber a obra, quando ausentes os motivos de recusa por justa causa;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 - providenciar, em boa qualidade, todos os materiais, os equipamentos e demais meios necessários à correta execução da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7ª - DA RESPONSABILIDADE PELOS RISCOS E PELAS CONDIÇÕES DA OBRA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A menos que haja culpa do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, os riscos da obra correm por conta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Se a obra perecer antes de sua entrega, sem mora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ou culpa do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,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perderá sua remuneração se não provar que a perda resultou de defeito dos materiais e que em tempo reclamara contra a sua quantidade ou qualidade.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Responderão solidariamente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e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por danos causados às edificações vizinhas à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3º. Responderá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por danos causados a terceiros não-vizinhos.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4º.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responderá pela solidez e pela segurança da obra, pelo prazo de 05 (cinco) anos, contados da data de entrega desta ao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5º. A responsabilidade prevista no parágrafo anterior permanece, ainda que seja alienado o bem correspondente à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8ª - DA SUSPENSÃO DA OBRA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PELO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CONTRATADO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Poderá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suspender a execução da obra, caso: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haja culpa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ocorra motivo de força maior ou caso fortuito;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quando, no decorrer dos serviços, se manifestarem dificuldades imprevisíveis de execução, resultantes de causas geológicas ou hídricas, ou outras semelhantes, de modo que torne a empreitada excessivamente onerosa, e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se opuser ao reajuste do preço inerente ao projeto por ele elaborado, observados os preços;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as modificações exigidas pelo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, por seu vulto e natureza, forem desproporcionais ao projeto aprovado, ainda que este se disponha a arcar com o acréscimo de preço.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9ª - DA RESCISÃO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A qualquer momento, poderão as partes rescindir este contrato, desde que avisem previamente a outra parte, </w:t>
      </w:r>
      <w:r>
        <w:rPr>
          <w:b/>
          <w:bCs/>
          <w:color w:val="000000"/>
          <w:sz w:val="24"/>
          <w:szCs w:val="24"/>
        </w:rPr>
        <w:t xml:space="preserve">com antecedência mínima de: 30 dias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1º. A rescisão sem justa causa pelo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não lhe retira o direito ao recebimento pelos serviços já prestados, mas o sujeita ao pagamento das perdas e danos percebidos pelo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2º. Em caso de rescisão sem justa causa por parte do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, este deverá arcar com as despesas e os lucros relativos aos serviços feitos, além de indenização a ser calculada com base no que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teria ganhado se a obra fosse concluída.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§ 3º. Em se tratando de rescisão por justa causa, não se aplica o prazo previsto nesta cláusula.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10ª - DA EXTINÇÃO DO CONTRATO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O presente contrato de empreitada extingue-se mediante a ocorrência de uma das seguintes hipóteses, dentre outras previstas neste instrumento ou na legislação brasileira: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pela entrega da obra;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</w:t>
      </w:r>
      <w:r>
        <w:rPr>
          <w:color w:val="000000"/>
          <w:sz w:val="24"/>
          <w:szCs w:val="24"/>
        </w:rPr>
        <w:t xml:space="preserve">pela resilição bilateral;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pelo descumprimento das obrigações previstas neste contrato;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pela resilição unilateral por qualquer das partes, com ou sem justa causa;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 - pelo perecimento do bem, por força maior ou caso fortuito;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 - pela excessiva onerosidade superveniente da obra, em decorrência de fatos extraordinários ou imprevisíveis;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VII - pela falência ou insolvência de qualquer das partes;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VIII - pela morte, se pessoa física, ou extinção, se pessoa jurídica, do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11ª - DO DESCUMPRIMENTO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O descumprimento de quaisquer das obrigações e das cláusulas fixadas neste contrato, seja pelo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ou pelo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, ensejará sua imediata rescisão, por justa causa, e sujeitará o infrator ao pagamento de </w:t>
      </w:r>
      <w:r>
        <w:rPr>
          <w:b/>
          <w:bCs/>
          <w:color w:val="000000"/>
          <w:sz w:val="24"/>
          <w:szCs w:val="24"/>
        </w:rPr>
        <w:t xml:space="preserve">multa correspondente a 10% (dez por cento) do valor da obra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12ª - DAS DISPOSIÇÕES GERAIS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Ao assinarem este instrumento, as partes concordam, ainda, com o seguinte: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 - nem o </w:t>
      </w:r>
      <w:r>
        <w:rPr>
          <w:b/>
          <w:bCs/>
          <w:color w:val="000000"/>
          <w:sz w:val="24"/>
          <w:szCs w:val="24"/>
        </w:rPr>
        <w:t xml:space="preserve">CONTRATANTE</w:t>
      </w:r>
      <w:r>
        <w:rPr>
          <w:color w:val="000000"/>
          <w:sz w:val="24"/>
          <w:szCs w:val="24"/>
        </w:rPr>
        <w:t xml:space="preserve"> poderá transferir a outrem o direito à obra ajustada, nem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, sem aprazimento da outra parte, poderá dar substituto que os preste;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 - </w:t>
      </w:r>
      <w:r>
        <w:rPr>
          <w:color w:val="000000"/>
          <w:sz w:val="24"/>
          <w:szCs w:val="24"/>
        </w:rPr>
        <w:t xml:space="preserve">inexiste vínculo trabalhista e qualquer tipo de relação de subordinação entre as partes;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III - a mera tolerância pelas partes com relação ao descumprimento de quaisquer dos termos ajustados neste contrato não deverá ser considerada como desistência de sua exigência;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IV - o presente contrato não gera direito de exclusividade entre as partes;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 - desde que não haja incompatibilidade de horários ou de interesses, o </w:t>
      </w:r>
      <w:r>
        <w:rPr>
          <w:b/>
          <w:bCs/>
          <w:color w:val="000000"/>
          <w:sz w:val="24"/>
          <w:szCs w:val="24"/>
        </w:rPr>
        <w:t xml:space="preserve">CONTRATADO</w:t>
      </w:r>
      <w:r>
        <w:rPr>
          <w:color w:val="000000"/>
          <w:sz w:val="24"/>
          <w:szCs w:val="24"/>
        </w:rPr>
        <w:t xml:space="preserve"> poderá desempenhar suas atividades para terceiros em geral;</w:t>
      </w:r>
    </w:p>
    <w:p>
      <w:pPr>
        <w:widowControl w:val="on"/>
        <w:pBdr/>
        <w:spacing w:before="240" w:after="240" w:line="240" w:lineRule="auto"/>
        <w:ind w:left="450" w:right="0"/>
        <w:jc w:val="both"/>
      </w:pPr>
      <w:r>
        <w:rPr>
          <w:color w:val="000000"/>
          <w:sz w:val="24"/>
          <w:szCs w:val="24"/>
        </w:rPr>
        <w:t xml:space="preserve">V - eventuais alterações deste contrato deverão ser realizadas por meio de termo aditivo, devidamente assinado pelas partes e por 02 (duas) testemunhas.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t xml:space="preserve">CLÁUSULA 13ª - </w:t>
      </w:r>
      <w:r>
        <w:rPr>
          <w:b/>
          <w:bCs/>
          <w:color w:val="000000"/>
          <w:sz w:val="24"/>
          <w:szCs w:val="24"/>
        </w:rPr>
        <w:t xml:space="preserve">DO FORO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t xml:space="preserve">Para a resolução de eventuais litígios que se refiram a direitos ou a obrigações decorrentes deste contrato, fica eleito o foro da comarca da cidade em que será realizada a obra.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4"/>
          <w:szCs w:val="24"/>
        </w:rPr>
        <w:br/>
        <w:t xml:space="preserve">Por estarem de justo acordo, as partes assinam o presente contrato, em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vias de idêntico teor, na presença de 02 (duas) testemunhas.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br/>
        <w:br/>
        <w:t xml:space="preserve">.........................................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,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de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................................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de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i/>
          <w:iCs/>
          <w:color w:val="000000"/>
          <w:sz w:val="24"/>
          <w:szCs w:val="24"/>
        </w:rPr>
        <w:t xml:space="preserve">(Local e data de assinatura)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br/>
        <w:t xml:space="preserve">CONTRATANTE</w:t>
      </w:r>
      <w:r>
        <w:rPr>
          <w:color w:val="000000"/>
          <w:sz w:val="24"/>
          <w:szCs w:val="24"/>
        </w:rPr>
        <w:t xml:space="preserve">: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br/>
        <w:br/>
        <w:t xml:space="preserve">_________________________________________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Lucas pelisson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br/>
        <w:t xml:space="preserve">CONTRATADO</w:t>
      </w:r>
      <w:r>
        <w:rPr>
          <w:color w:val="000000"/>
          <w:sz w:val="24"/>
          <w:szCs w:val="24"/>
        </w:rPr>
        <w:t xml:space="preserve">: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br/>
        <w:br/>
        <w:t xml:space="preserve">_________________________________________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rStyle w:val="variable_vide"/>
          <w:b/>
          <w:bCs/>
          <w:color w:val="000000"/>
          <w:sz w:val="24"/>
          <w:szCs w:val="24"/>
        </w:rPr>
        <w:t xml:space="preserve">________</w:t>
      </w:r>
    </w:p>
    <w:p>
      <w:pPr>
        <w:widowControl w:val="on"/>
        <w:pBdr/>
        <w:spacing w:before="240" w:after="240" w:line="240" w:lineRule="auto"/>
        <w:ind w:left="0" w:right="0"/>
        <w:jc w:val="both"/>
      </w:pP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b/>
          <w:bCs/>
          <w:color w:val="000000"/>
          <w:sz w:val="24"/>
          <w:szCs w:val="24"/>
        </w:rPr>
        <w:br/>
        <w:br/>
        <w:br/>
        <w:t xml:space="preserve">TESTEMUNHAS</w:t>
      </w:r>
      <w:r>
        <w:rPr>
          <w:color w:val="000000"/>
          <w:sz w:val="24"/>
          <w:szCs w:val="24"/>
        </w:rPr>
        <w:t xml:space="preserve">: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br/>
        <w:br/>
        <w:br/>
        <w:t xml:space="preserve">_________________________________________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i/>
          <w:iCs/>
          <w:color w:val="000000"/>
          <w:sz w:val="24"/>
          <w:szCs w:val="24"/>
        </w:rPr>
        <w:t xml:space="preserve">(assinatura)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t xml:space="preserve">Nome completo: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.............................................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t xml:space="preserve">CPF n.: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...........................................................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br/>
        <w:br/>
        <w:br/>
        <w:br/>
        <w:t xml:space="preserve">_________________________________________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i/>
          <w:iCs/>
          <w:color w:val="000000"/>
          <w:sz w:val="24"/>
          <w:szCs w:val="24"/>
        </w:rPr>
        <w:t xml:space="preserve">(assinatura)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t xml:space="preserve">Nome completo: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.............................................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t xml:space="preserve">CPF n.:</w:t>
      </w:r>
      <w:r>
        <w:rPr>
          <w:color w:val="FFFFFF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...........................................................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781161ffa16f4f3d8"/>
      <w:pgSz w:w="11906" w:h="16838" w:orient="portrait" w:code="9"/>
      <w:pgMar w:top="1417.313907" w:right="1417.313907" w:bottom="1417.313907" w:left="1417.31390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38349"/>
      <w:docPartObj>
        <w:docPartGallery w:val="Page Numbers (Bottom of Page)"/>
        <w:docPartUnique/>
      </w:docPartObj>
    </w:sdtPr>
    <w:sdtContent>
      <w:sdt>
        <w:sdtPr>
          <w:id w:val="380617914"/>
          <w:docPartObj>
            <w:docPartGallery w:val="Page Numbers (Top of Page)"/>
            <w:docPartUnique/>
          </w:docPartObj>
        </w:sdtPr>
        <w:sdtContent>
          <w:p w:rsidR="00AB222B" w:rsidRDefault="00AB222B">
            <w:pPr>
              <w:pStyle w:val="MyFooter"/>
              <w:jc w:val="right"/>
            </w:pPr>
            <w:r>
              <w:t xml:space="preserve"/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/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295708">
    <w:multiLevelType w:val="hybridMultilevel"/>
    <w:lvl w:ilvl="0" w:tplc="96009010">
      <w:start w:val="1"/>
      <w:numFmt w:val="decimal"/>
      <w:lvlText w:val="%1."/>
      <w:lvlJc w:val="left"/>
      <w:pPr>
        <w:ind w:left="720" w:hanging="360"/>
      </w:pPr>
    </w:lvl>
    <w:lvl w:ilvl="1" w:tplc="96009010" w:tentative="1">
      <w:start w:val="1"/>
      <w:numFmt w:val="lowerLetter"/>
      <w:lvlText w:val="%2."/>
      <w:lvlJc w:val="left"/>
      <w:pPr>
        <w:ind w:left="1440" w:hanging="360"/>
      </w:pPr>
    </w:lvl>
    <w:lvl w:ilvl="2" w:tplc="96009010" w:tentative="1">
      <w:start w:val="1"/>
      <w:numFmt w:val="lowerRoman"/>
      <w:lvlText w:val="%3."/>
      <w:lvlJc w:val="right"/>
      <w:pPr>
        <w:ind w:left="2160" w:hanging="180"/>
      </w:pPr>
    </w:lvl>
    <w:lvl w:ilvl="3" w:tplc="96009010" w:tentative="1">
      <w:start w:val="1"/>
      <w:numFmt w:val="decimal"/>
      <w:lvlText w:val="%4."/>
      <w:lvlJc w:val="left"/>
      <w:pPr>
        <w:ind w:left="2880" w:hanging="360"/>
      </w:pPr>
    </w:lvl>
    <w:lvl w:ilvl="4" w:tplc="96009010" w:tentative="1">
      <w:start w:val="1"/>
      <w:numFmt w:val="lowerLetter"/>
      <w:lvlText w:val="%5."/>
      <w:lvlJc w:val="left"/>
      <w:pPr>
        <w:ind w:left="3600" w:hanging="360"/>
      </w:pPr>
    </w:lvl>
    <w:lvl w:ilvl="5" w:tplc="96009010" w:tentative="1">
      <w:start w:val="1"/>
      <w:numFmt w:val="lowerRoman"/>
      <w:lvlText w:val="%6."/>
      <w:lvlJc w:val="right"/>
      <w:pPr>
        <w:ind w:left="4320" w:hanging="180"/>
      </w:pPr>
    </w:lvl>
    <w:lvl w:ilvl="6" w:tplc="96009010" w:tentative="1">
      <w:start w:val="1"/>
      <w:numFmt w:val="decimal"/>
      <w:lvlText w:val="%7."/>
      <w:lvlJc w:val="left"/>
      <w:pPr>
        <w:ind w:left="5040" w:hanging="360"/>
      </w:pPr>
    </w:lvl>
    <w:lvl w:ilvl="7" w:tplc="96009010" w:tentative="1">
      <w:start w:val="1"/>
      <w:numFmt w:val="lowerLetter"/>
      <w:lvlText w:val="%8."/>
      <w:lvlJc w:val="left"/>
      <w:pPr>
        <w:ind w:left="5760" w:hanging="360"/>
      </w:pPr>
    </w:lvl>
    <w:lvl w:ilvl="8" w:tplc="960090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295707">
    <w:multiLevelType w:val="hybridMultilevel"/>
    <w:lvl w:ilvl="0" w:tplc="525149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295707">
    <w:abstractNumId w:val="85295707"/>
  </w:num>
  <w:num w:numId="85295708">
    <w:abstractNumId w:val="852957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MyFooter">
    <w:name w:val="MyFooter"/>
    <w:link w:val="MyFooterCar"/>
    <w:uiPriority w:val="99"/>
    <w:semiHidden/>
    <w:unhideWhenUsed/>
    <w:rsid w:val="006E0FDA"/>
    <w:pPr/>
    <w:rPr>
      <w:color w:val="808080"/>
      <w:i/>
      <w:sz w:val="20"/>
    </w:rPr>
  </w:style>
  <w:style xmlns:w="http://schemas.openxmlformats.org/wordprocessingml/2006/main" w:type="character" w:customStyle="1" w:styleId="MyFooterCar">
    <w:name w:val="MyFooterCar"/>
    <w:link w:val="MyFooter"/>
    <w:uiPriority w:val="99"/>
    <w:semiHidden/>
    <w:unhideWhenUsed/>
    <w:rsid w:val="006E0FDA"/>
    <w:rPr>
      <w:color w:val="808080"/>
      <w:i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01577203" Type="http://schemas.microsoft.com/office/2011/relationships/commentsExtended" Target="commentsExtended.xml"/><Relationship Id="rId746923351" Type="http://schemas.microsoft.com/office/2011/relationships/people" Target="people.xml"/><Relationship Id="rId781161ffa16f4f3d8" Type="http://schemas.openxmlformats.org/officeDocument/2006/relationships/footer" Target="defaultFooter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