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36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spacing w:after="160" w:line="259" w:lineRule="auto"/>
        <w:ind w:left="36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Report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186"/>
        <w:tblGridChange w:id="0">
          <w:tblGrid>
            <w:gridCol w:w="2830"/>
            <w:gridCol w:w="6186"/>
          </w:tblGrid>
        </w:tblGridChange>
      </w:tblGrid>
      <w:tr>
        <w:tc>
          <w:tcPr/>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&amp; Name:</w:t>
            </w:r>
          </w:p>
        </w:tc>
        <w:tc>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1MS17IS151 - Yash Jain</w:t>
            </w:r>
          </w:p>
        </w:tc>
      </w:tr>
      <w:tr>
        <w:tc>
          <w:tcPr/>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Pattern:</w:t>
            </w:r>
          </w:p>
        </w:tc>
        <w:tc>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Facade Design Pattern</w:t>
            </w:r>
          </w:p>
        </w:tc>
      </w:tr>
      <w:tr>
        <w:tc>
          <w:tcPr/>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and Name:</w:t>
            </w:r>
          </w:p>
        </w:tc>
        <w:tc>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IS62B Object Oriented Analysis and Design Patterns</w:t>
            </w:r>
          </w:p>
        </w:tc>
      </w:tr>
    </w:tbl>
    <w:p w:rsidR="00000000" w:rsidDel="00000000" w:rsidP="00000000" w:rsidRDefault="00000000" w:rsidRPr="00000000" w14:paraId="00000009">
      <w:pPr>
        <w:spacing w:after="160" w:line="259" w:lineRule="auto"/>
        <w:ind w:left="36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Case Study: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spacing w:line="276" w:lineRule="auto"/>
        <w:ind w:left="720" w:firstLine="0"/>
        <w:jc w:val="cente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MOBILE SHOP</w:t>
      </w:r>
    </w:p>
    <w:p w:rsidR="00000000" w:rsidDel="00000000" w:rsidP="00000000" w:rsidRDefault="00000000" w:rsidRPr="00000000" w14:paraId="0000000C">
      <w:pPr>
        <w:spacing w:line="276"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spacing w:line="276" w:lineRule="auto"/>
        <w:ind w:left="720" w:firstLine="0"/>
        <w:rPr>
          <w:sz w:val="26"/>
          <w:szCs w:val="26"/>
          <w:highlight w:val="white"/>
        </w:rPr>
      </w:pPr>
      <w:r w:rsidDel="00000000" w:rsidR="00000000" w:rsidRPr="00000000">
        <w:rPr>
          <w:rFonts w:ascii="Calibri" w:cs="Calibri" w:eastAsia="Calibri" w:hAnsi="Calibri"/>
          <w:sz w:val="26"/>
          <w:szCs w:val="26"/>
          <w:highlight w:val="white"/>
          <w:rtl w:val="0"/>
        </w:rPr>
        <w:t xml:space="preserve">Let's consider a mobile shop. This mobile shop has a shopkeeper . There are lot of mobiles in the shop , e.g. Iphone , Samsung , BlackBerry . </w:t>
      </w:r>
      <w:r w:rsidDel="00000000" w:rsidR="00000000" w:rsidRPr="00000000">
        <w:rPr>
          <w:sz w:val="24"/>
          <w:szCs w:val="24"/>
          <w:highlight w:val="white"/>
          <w:rtl w:val="0"/>
        </w:rPr>
        <w:t xml:space="preserve">You, as client want access to look at different phones of different companies . You do not know what are the different mobiles they have. You just have access to shopkeeper who knows his shop well. Whichever mobile you want, you tell the shopkeeper and he takes it out of from the respective shelf and hands it over to you. Here, the shopkeeper acts as the </w:t>
      </w:r>
      <w:r w:rsidDel="00000000" w:rsidR="00000000" w:rsidRPr="00000000">
        <w:rPr>
          <w:b w:val="1"/>
          <w:sz w:val="24"/>
          <w:szCs w:val="24"/>
          <w:highlight w:val="white"/>
          <w:rtl w:val="0"/>
        </w:rPr>
        <w:t xml:space="preserve">facade</w:t>
      </w:r>
      <w:r w:rsidDel="00000000" w:rsidR="00000000" w:rsidRPr="00000000">
        <w:rPr>
          <w:sz w:val="24"/>
          <w:szCs w:val="24"/>
          <w:highlight w:val="white"/>
          <w:rtl w:val="0"/>
        </w:rPr>
        <w:t xml:space="preserve">, as he hides the complexities of the system shop.</w:t>
      </w:r>
      <w:r w:rsidDel="00000000" w:rsidR="00000000" w:rsidRPr="00000000">
        <w:rPr>
          <w:rtl w:val="0"/>
        </w:rPr>
      </w:r>
    </w:p>
    <w:p w:rsidR="00000000" w:rsidDel="00000000" w:rsidP="00000000" w:rsidRDefault="00000000" w:rsidRPr="00000000" w14:paraId="0000000E">
      <w:pPr>
        <w:spacing w:line="276" w:lineRule="auto"/>
        <w:ind w:left="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F">
      <w:pPr>
        <w:keepLines w:val="1"/>
        <w:numPr>
          <w:ilvl w:val="0"/>
          <w:numId w:val="2"/>
        </w:numPr>
        <w:spacing w:after="0" w:afterAutospacing="0" w:line="276"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Explanation:</w:t>
      </w:r>
    </w:p>
    <w:p w:rsidR="00000000" w:rsidDel="00000000" w:rsidP="00000000" w:rsidRDefault="00000000" w:rsidRPr="00000000" w14:paraId="00000010">
      <w:pPr>
        <w:keepLines w:val="1"/>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right="40" w:hanging="360"/>
        <w:jc w:val="both"/>
        <w:rPr>
          <w:sz w:val="26"/>
          <w:szCs w:val="26"/>
        </w:rPr>
      </w:pPr>
      <w:r w:rsidDel="00000000" w:rsidR="00000000" w:rsidRPr="00000000">
        <w:rPr>
          <w:sz w:val="26"/>
          <w:szCs w:val="26"/>
          <w:rtl w:val="0"/>
        </w:rPr>
        <w:t xml:space="preserve">Facade pattern hides the complexities of the system and provides an interface to the client using which the client can access the system. This type of design pattern comes under structural pattern as this pattern adds an interface to existing system to hide its complexities. This pattern involves a single class which provides simplified methods required by client and delegates calls to methods of existing system classes.</w:t>
      </w:r>
      <w:r w:rsidDel="00000000" w:rsidR="00000000" w:rsidRPr="00000000">
        <w:rPr>
          <w:rtl w:val="0"/>
        </w:rPr>
      </w:r>
    </w:p>
    <w:p w:rsidR="00000000" w:rsidDel="00000000" w:rsidP="00000000" w:rsidRDefault="00000000" w:rsidRPr="00000000" w14:paraId="00000011">
      <w:pPr>
        <w:keepLines w:val="1"/>
        <w:numPr>
          <w:ilvl w:val="0"/>
          <w:numId w:val="1"/>
        </w:numPr>
        <w:shd w:fill="ffffff" w:val="clear"/>
        <w:spacing w:after="420" w:before="0" w:beforeAutospacing="0" w:line="288" w:lineRule="auto"/>
        <w:ind w:left="1440" w:hanging="360"/>
        <w:rPr>
          <w:rFonts w:ascii="Calibri" w:cs="Calibri" w:eastAsia="Calibri" w:hAnsi="Calibri"/>
          <w:sz w:val="26"/>
          <w:szCs w:val="26"/>
        </w:rPr>
      </w:pPr>
      <w:r w:rsidDel="00000000" w:rsidR="00000000" w:rsidRPr="00000000">
        <w:rPr>
          <w:color w:val="222222"/>
          <w:sz w:val="26"/>
          <w:szCs w:val="26"/>
          <w:rtl w:val="0"/>
        </w:rPr>
        <w:t xml:space="preserve">The Gang of Four says that the intent of the Facade pattern is to “provide a unified interface to a set of interfaces in a sub- system. Facade defines a higher-level interface that makes the subsystem easier to use.” </w:t>
      </w:r>
      <w:r w:rsidDel="00000000" w:rsidR="00000000" w:rsidRPr="00000000">
        <w:rPr>
          <w:rtl w:val="0"/>
        </w:rPr>
      </w:r>
    </w:p>
    <w:p w:rsidR="00000000" w:rsidDel="00000000" w:rsidP="00000000" w:rsidRDefault="00000000" w:rsidRPr="00000000" w14:paraId="00000012">
      <w:pPr>
        <w:keepLines w:val="1"/>
        <w:shd w:fill="ffffff" w:val="clear"/>
        <w:spacing w:after="420" w:before="100" w:line="288" w:lineRule="auto"/>
        <w:ind w:left="0" w:firstLine="0"/>
        <w:rPr>
          <w:color w:val="222222"/>
          <w:sz w:val="26"/>
          <w:szCs w:val="26"/>
          <w:highlight w:val="white"/>
        </w:rPr>
      </w:pPr>
      <w:r w:rsidDel="00000000" w:rsidR="00000000" w:rsidRPr="00000000">
        <w:rPr>
          <w:rtl w:val="0"/>
        </w:rPr>
      </w:r>
    </w:p>
    <w:p w:rsidR="00000000" w:rsidDel="00000000" w:rsidP="00000000" w:rsidRDefault="00000000" w:rsidRPr="00000000" w14:paraId="00000013">
      <w:pPr>
        <w:keepLines w:val="1"/>
        <w:shd w:fill="ffffff" w:val="clear"/>
        <w:spacing w:after="420" w:before="100" w:line="288" w:lineRule="auto"/>
        <w:ind w:left="0" w:firstLine="0"/>
        <w:rPr>
          <w:color w:val="222222"/>
          <w:sz w:val="26"/>
          <w:szCs w:val="26"/>
          <w:highlight w:val="white"/>
        </w:rPr>
      </w:pPr>
      <w:r w:rsidDel="00000000" w:rsidR="00000000" w:rsidRPr="00000000">
        <w:rPr>
          <w:rtl w:val="0"/>
        </w:rPr>
      </w:r>
    </w:p>
    <w:p w:rsidR="00000000" w:rsidDel="00000000" w:rsidP="00000000" w:rsidRDefault="00000000" w:rsidRPr="00000000" w14:paraId="00000014">
      <w:pPr>
        <w:keepLines w:val="1"/>
        <w:shd w:fill="ffffff" w:val="clear"/>
        <w:spacing w:after="420" w:before="100" w:line="288" w:lineRule="auto"/>
        <w:ind w:left="0" w:firstLine="0"/>
        <w:rPr>
          <w:color w:val="222222"/>
          <w:sz w:val="26"/>
          <w:szCs w:val="26"/>
          <w:highlight w:val="white"/>
        </w:rPr>
      </w:pPr>
      <w:r w:rsidDel="00000000" w:rsidR="00000000" w:rsidRPr="00000000">
        <w:rPr>
          <w:rtl w:val="0"/>
        </w:rPr>
      </w:r>
    </w:p>
    <w:p w:rsidR="00000000" w:rsidDel="00000000" w:rsidP="00000000" w:rsidRDefault="00000000" w:rsidRPr="00000000" w14:paraId="00000015">
      <w:pPr>
        <w:keepLines w:val="1"/>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Key Features of Facade Pattern: </w:t>
      </w:r>
    </w:p>
    <w:p w:rsidR="00000000" w:rsidDel="00000000" w:rsidP="00000000" w:rsidRDefault="00000000" w:rsidRPr="00000000" w14:paraId="00000016">
      <w:pPr>
        <w:keepLines w:val="1"/>
        <w:ind w:left="720" w:firstLine="0"/>
        <w:rPr>
          <w:rFonts w:ascii="Times New Roman" w:cs="Times New Roman" w:eastAsia="Times New Roman" w:hAnsi="Times New Roman"/>
          <w:b w:val="1"/>
          <w:sz w:val="36"/>
          <w:szCs w:val="36"/>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045"/>
        <w:tblGridChange w:id="0">
          <w:tblGrid>
            <w:gridCol w:w="2595"/>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You want to simplify how to use an existing system. You need to define your own interface.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You need to use only a subset of a complex system. Or you need to interact with the system in a particular way.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The Facade presents a new interface for the client of the existing system to use.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Participants and Collaborators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It presents a simplified interface to the client that makes it easier to use.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The Facade simplifies the use of the required subsystem. However, because the Facade is not complete, certain functionality may be unavailable to the client.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Define a new class (or classes) that has the required interface.</w:t>
            </w:r>
            <w:r w:rsidDel="00000000" w:rsidR="00000000" w:rsidRPr="00000000">
              <w:rPr>
                <w:rtl w:val="0"/>
              </w:rPr>
            </w:r>
          </w:p>
        </w:tc>
      </w:tr>
    </w:tbl>
    <w:p w:rsidR="00000000" w:rsidDel="00000000" w:rsidP="00000000" w:rsidRDefault="00000000" w:rsidRPr="00000000" w14:paraId="00000023">
      <w:pPr>
        <w:keepLines w:val="1"/>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keepLines w:val="1"/>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Class Diagram: </w:t>
      </w:r>
    </w:p>
    <w:p w:rsidR="00000000" w:rsidDel="00000000" w:rsidP="00000000" w:rsidRDefault="00000000" w:rsidRPr="00000000" w14:paraId="00000025">
      <w:pPr>
        <w:keepLines w:val="1"/>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36"/>
          <w:szCs w:val="36"/>
        </w:rPr>
        <w:drawing>
          <wp:inline distB="114300" distT="114300" distL="114300" distR="114300">
            <wp:extent cx="5410200" cy="2338388"/>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1020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Lines w:val="1"/>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keepLines w:val="1"/>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keepLines w:val="1"/>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keepLines w:val="1"/>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Implementation in java and output: </w:t>
      </w:r>
    </w:p>
    <w:p w:rsidR="00000000" w:rsidDel="00000000" w:rsidP="00000000" w:rsidRDefault="00000000" w:rsidRPr="00000000" w14:paraId="0000002A">
      <w:pPr>
        <w:keepLines w:val="1"/>
        <w:ind w:left="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MobileShop.java</w:t>
      </w:r>
    </w:p>
    <w:p w:rsidR="00000000" w:rsidDel="00000000" w:rsidP="00000000" w:rsidRDefault="00000000" w:rsidRPr="00000000" w14:paraId="0000002B">
      <w:pPr>
        <w:keepLines w:val="1"/>
        <w:ind w:left="0" w:firstLine="0"/>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3333750" cy="219075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337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Lines w:val="1"/>
        <w:ind w:left="0" w:firstLine="0"/>
        <w:rPr>
          <w:sz w:val="26"/>
          <w:szCs w:val="26"/>
        </w:rPr>
      </w:pPr>
      <w:r w:rsidDel="00000000" w:rsidR="00000000" w:rsidRPr="00000000">
        <w:rPr>
          <w:rtl w:val="0"/>
        </w:rPr>
      </w:r>
    </w:p>
    <w:p w:rsidR="00000000" w:rsidDel="00000000" w:rsidP="00000000" w:rsidRDefault="00000000" w:rsidRPr="00000000" w14:paraId="0000002D">
      <w:pPr>
        <w:keepLines w:val="1"/>
        <w:ind w:left="0" w:firstLine="720"/>
        <w:rPr>
          <w:sz w:val="26"/>
          <w:szCs w:val="26"/>
        </w:rPr>
      </w:pPr>
      <w:r w:rsidDel="00000000" w:rsidR="00000000" w:rsidRPr="00000000">
        <w:rPr>
          <w:sz w:val="26"/>
          <w:szCs w:val="26"/>
          <w:rtl w:val="0"/>
        </w:rPr>
        <w:t xml:space="preserve">Blackberry.java</w:t>
      </w:r>
    </w:p>
    <w:p w:rsidR="00000000" w:rsidDel="00000000" w:rsidP="00000000" w:rsidRDefault="00000000" w:rsidRPr="00000000" w14:paraId="0000002E">
      <w:pPr>
        <w:keepLines w:val="1"/>
        <w:ind w:left="0" w:firstLine="720"/>
        <w:rPr>
          <w:sz w:val="26"/>
          <w:szCs w:val="26"/>
        </w:rPr>
      </w:pPr>
      <w:r w:rsidDel="00000000" w:rsidR="00000000" w:rsidRPr="00000000">
        <w:rPr>
          <w:sz w:val="26"/>
          <w:szCs w:val="26"/>
        </w:rPr>
        <w:drawing>
          <wp:inline distB="114300" distT="114300" distL="114300" distR="114300">
            <wp:extent cx="4324350" cy="3138488"/>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2435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Lines w:val="1"/>
        <w:ind w:left="0" w:firstLine="720"/>
        <w:rPr>
          <w:sz w:val="26"/>
          <w:szCs w:val="26"/>
        </w:rPr>
      </w:pPr>
      <w:r w:rsidDel="00000000" w:rsidR="00000000" w:rsidRPr="00000000">
        <w:rPr>
          <w:rtl w:val="0"/>
        </w:rPr>
      </w:r>
    </w:p>
    <w:p w:rsidR="00000000" w:rsidDel="00000000" w:rsidP="00000000" w:rsidRDefault="00000000" w:rsidRPr="00000000" w14:paraId="00000030">
      <w:pPr>
        <w:keepLines w:val="1"/>
        <w:ind w:left="0" w:firstLine="720"/>
        <w:rPr>
          <w:sz w:val="26"/>
          <w:szCs w:val="26"/>
        </w:rPr>
      </w:pPr>
      <w:r w:rsidDel="00000000" w:rsidR="00000000" w:rsidRPr="00000000">
        <w:rPr>
          <w:rtl w:val="0"/>
        </w:rPr>
      </w:r>
    </w:p>
    <w:p w:rsidR="00000000" w:rsidDel="00000000" w:rsidP="00000000" w:rsidRDefault="00000000" w:rsidRPr="00000000" w14:paraId="00000031">
      <w:pPr>
        <w:keepLines w:val="1"/>
        <w:ind w:left="0" w:firstLine="720"/>
        <w:rPr>
          <w:sz w:val="26"/>
          <w:szCs w:val="26"/>
        </w:rPr>
      </w:pPr>
      <w:r w:rsidDel="00000000" w:rsidR="00000000" w:rsidRPr="00000000">
        <w:rPr>
          <w:rtl w:val="0"/>
        </w:rPr>
      </w:r>
    </w:p>
    <w:p w:rsidR="00000000" w:rsidDel="00000000" w:rsidP="00000000" w:rsidRDefault="00000000" w:rsidRPr="00000000" w14:paraId="00000032">
      <w:pPr>
        <w:keepLines w:val="1"/>
        <w:ind w:left="0" w:firstLine="0"/>
        <w:rPr>
          <w:sz w:val="26"/>
          <w:szCs w:val="26"/>
        </w:rPr>
      </w:pPr>
      <w:r w:rsidDel="00000000" w:rsidR="00000000" w:rsidRPr="00000000">
        <w:rPr>
          <w:rtl w:val="0"/>
        </w:rPr>
      </w:r>
    </w:p>
    <w:p w:rsidR="00000000" w:rsidDel="00000000" w:rsidP="00000000" w:rsidRDefault="00000000" w:rsidRPr="00000000" w14:paraId="00000033">
      <w:pPr>
        <w:keepLines w:val="1"/>
        <w:ind w:left="0" w:firstLine="0"/>
        <w:rPr>
          <w:sz w:val="26"/>
          <w:szCs w:val="26"/>
        </w:rPr>
      </w:pPr>
      <w:r w:rsidDel="00000000" w:rsidR="00000000" w:rsidRPr="00000000">
        <w:rPr>
          <w:rtl w:val="0"/>
        </w:rPr>
      </w:r>
    </w:p>
    <w:p w:rsidR="00000000" w:rsidDel="00000000" w:rsidP="00000000" w:rsidRDefault="00000000" w:rsidRPr="00000000" w14:paraId="00000034">
      <w:pPr>
        <w:keepLines w:val="1"/>
        <w:ind w:left="0" w:firstLine="0"/>
        <w:rPr>
          <w:sz w:val="26"/>
          <w:szCs w:val="26"/>
        </w:rPr>
      </w:pPr>
      <w:r w:rsidDel="00000000" w:rsidR="00000000" w:rsidRPr="00000000">
        <w:rPr>
          <w:rtl w:val="0"/>
        </w:rPr>
      </w:r>
    </w:p>
    <w:p w:rsidR="00000000" w:rsidDel="00000000" w:rsidP="00000000" w:rsidRDefault="00000000" w:rsidRPr="00000000" w14:paraId="00000035">
      <w:pPr>
        <w:keepLines w:val="1"/>
        <w:ind w:left="0" w:firstLine="0"/>
        <w:rPr>
          <w:sz w:val="26"/>
          <w:szCs w:val="26"/>
        </w:rPr>
      </w:pPr>
      <w:r w:rsidDel="00000000" w:rsidR="00000000" w:rsidRPr="00000000">
        <w:rPr>
          <w:rtl w:val="0"/>
        </w:rPr>
      </w:r>
    </w:p>
    <w:p w:rsidR="00000000" w:rsidDel="00000000" w:rsidP="00000000" w:rsidRDefault="00000000" w:rsidRPr="00000000" w14:paraId="00000036">
      <w:pPr>
        <w:keepLines w:val="1"/>
        <w:ind w:left="0" w:firstLine="0"/>
        <w:rPr>
          <w:sz w:val="26"/>
          <w:szCs w:val="26"/>
        </w:rPr>
      </w:pPr>
      <w:r w:rsidDel="00000000" w:rsidR="00000000" w:rsidRPr="00000000">
        <w:rPr>
          <w:sz w:val="26"/>
          <w:szCs w:val="26"/>
          <w:rtl w:val="0"/>
        </w:rPr>
        <w:tab/>
      </w:r>
    </w:p>
    <w:p w:rsidR="00000000" w:rsidDel="00000000" w:rsidP="00000000" w:rsidRDefault="00000000" w:rsidRPr="00000000" w14:paraId="00000037">
      <w:pPr>
        <w:keepLines w:val="1"/>
        <w:ind w:left="0" w:firstLine="720"/>
        <w:rPr>
          <w:sz w:val="26"/>
          <w:szCs w:val="26"/>
        </w:rPr>
      </w:pPr>
      <w:r w:rsidDel="00000000" w:rsidR="00000000" w:rsidRPr="00000000">
        <w:rPr>
          <w:sz w:val="26"/>
          <w:szCs w:val="26"/>
          <w:rtl w:val="0"/>
        </w:rPr>
        <w:t xml:space="preserve">Iphone.java</w:t>
      </w:r>
    </w:p>
    <w:p w:rsidR="00000000" w:rsidDel="00000000" w:rsidP="00000000" w:rsidRDefault="00000000" w:rsidRPr="00000000" w14:paraId="00000038">
      <w:pPr>
        <w:keepLines w:val="1"/>
        <w:ind w:left="0" w:firstLine="0"/>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4038600" cy="314325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8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Lines w:val="1"/>
        <w:ind w:left="0" w:firstLine="0"/>
        <w:rPr>
          <w:sz w:val="26"/>
          <w:szCs w:val="26"/>
        </w:rPr>
      </w:pPr>
      <w:r w:rsidDel="00000000" w:rsidR="00000000" w:rsidRPr="00000000">
        <w:rPr>
          <w:rtl w:val="0"/>
        </w:rPr>
      </w:r>
    </w:p>
    <w:p w:rsidR="00000000" w:rsidDel="00000000" w:rsidP="00000000" w:rsidRDefault="00000000" w:rsidRPr="00000000" w14:paraId="0000003A">
      <w:pPr>
        <w:keepLines w:val="1"/>
        <w:ind w:left="0" w:firstLine="0"/>
        <w:rPr>
          <w:sz w:val="26"/>
          <w:szCs w:val="26"/>
        </w:rPr>
      </w:pPr>
      <w:r w:rsidDel="00000000" w:rsidR="00000000" w:rsidRPr="00000000">
        <w:rPr>
          <w:sz w:val="26"/>
          <w:szCs w:val="26"/>
          <w:rtl w:val="0"/>
        </w:rPr>
        <w:tab/>
        <w:t xml:space="preserve">Samsung.java</w:t>
      </w:r>
    </w:p>
    <w:p w:rsidR="00000000" w:rsidDel="00000000" w:rsidP="00000000" w:rsidRDefault="00000000" w:rsidRPr="00000000" w14:paraId="0000003B">
      <w:pPr>
        <w:keepLines w:val="1"/>
        <w:ind w:left="0" w:firstLine="0"/>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4543425" cy="304323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43425"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Lines w:val="1"/>
        <w:ind w:left="0" w:firstLine="0"/>
        <w:rPr>
          <w:sz w:val="26"/>
          <w:szCs w:val="26"/>
        </w:rPr>
      </w:pPr>
      <w:r w:rsidDel="00000000" w:rsidR="00000000" w:rsidRPr="00000000">
        <w:rPr>
          <w:rtl w:val="0"/>
        </w:rPr>
      </w:r>
    </w:p>
    <w:p w:rsidR="00000000" w:rsidDel="00000000" w:rsidP="00000000" w:rsidRDefault="00000000" w:rsidRPr="00000000" w14:paraId="0000003D">
      <w:pPr>
        <w:keepLines w:val="1"/>
        <w:ind w:left="0" w:firstLine="0"/>
        <w:rPr>
          <w:sz w:val="26"/>
          <w:szCs w:val="26"/>
        </w:rPr>
      </w:pPr>
      <w:r w:rsidDel="00000000" w:rsidR="00000000" w:rsidRPr="00000000">
        <w:rPr>
          <w:rtl w:val="0"/>
        </w:rPr>
      </w:r>
    </w:p>
    <w:p w:rsidR="00000000" w:rsidDel="00000000" w:rsidP="00000000" w:rsidRDefault="00000000" w:rsidRPr="00000000" w14:paraId="0000003E">
      <w:pPr>
        <w:keepLines w:val="1"/>
        <w:ind w:left="0" w:firstLine="0"/>
        <w:rPr>
          <w:sz w:val="26"/>
          <w:szCs w:val="26"/>
        </w:rPr>
      </w:pPr>
      <w:r w:rsidDel="00000000" w:rsidR="00000000" w:rsidRPr="00000000">
        <w:rPr>
          <w:rtl w:val="0"/>
        </w:rPr>
      </w:r>
    </w:p>
    <w:p w:rsidR="00000000" w:rsidDel="00000000" w:rsidP="00000000" w:rsidRDefault="00000000" w:rsidRPr="00000000" w14:paraId="0000003F">
      <w:pPr>
        <w:keepLines w:val="1"/>
        <w:ind w:left="0" w:firstLine="0"/>
        <w:rPr>
          <w:sz w:val="26"/>
          <w:szCs w:val="26"/>
        </w:rPr>
      </w:pPr>
      <w:r w:rsidDel="00000000" w:rsidR="00000000" w:rsidRPr="00000000">
        <w:rPr>
          <w:rtl w:val="0"/>
        </w:rPr>
      </w:r>
    </w:p>
    <w:p w:rsidR="00000000" w:rsidDel="00000000" w:rsidP="00000000" w:rsidRDefault="00000000" w:rsidRPr="00000000" w14:paraId="00000040">
      <w:pPr>
        <w:keepLines w:val="1"/>
        <w:ind w:left="0" w:firstLine="0"/>
        <w:rPr>
          <w:sz w:val="26"/>
          <w:szCs w:val="26"/>
        </w:rPr>
      </w:pPr>
      <w:r w:rsidDel="00000000" w:rsidR="00000000" w:rsidRPr="00000000">
        <w:rPr>
          <w:rtl w:val="0"/>
        </w:rPr>
      </w:r>
    </w:p>
    <w:p w:rsidR="00000000" w:rsidDel="00000000" w:rsidP="00000000" w:rsidRDefault="00000000" w:rsidRPr="00000000" w14:paraId="00000041">
      <w:pPr>
        <w:keepLines w:val="1"/>
        <w:ind w:left="0" w:firstLine="0"/>
        <w:rPr>
          <w:sz w:val="26"/>
          <w:szCs w:val="26"/>
        </w:rPr>
      </w:pPr>
      <w:r w:rsidDel="00000000" w:rsidR="00000000" w:rsidRPr="00000000">
        <w:rPr>
          <w:rtl w:val="0"/>
        </w:rPr>
      </w:r>
    </w:p>
    <w:p w:rsidR="00000000" w:rsidDel="00000000" w:rsidP="00000000" w:rsidRDefault="00000000" w:rsidRPr="00000000" w14:paraId="00000042">
      <w:pPr>
        <w:keepLines w:val="1"/>
        <w:ind w:left="0" w:firstLine="0"/>
        <w:rPr>
          <w:sz w:val="26"/>
          <w:szCs w:val="26"/>
        </w:rPr>
      </w:pPr>
      <w:r w:rsidDel="00000000" w:rsidR="00000000" w:rsidRPr="00000000">
        <w:rPr>
          <w:rtl w:val="0"/>
        </w:rPr>
      </w:r>
    </w:p>
    <w:p w:rsidR="00000000" w:rsidDel="00000000" w:rsidP="00000000" w:rsidRDefault="00000000" w:rsidRPr="00000000" w14:paraId="00000043">
      <w:pPr>
        <w:keepLines w:val="1"/>
        <w:ind w:left="0" w:firstLine="720"/>
        <w:rPr>
          <w:sz w:val="26"/>
          <w:szCs w:val="26"/>
        </w:rPr>
      </w:pPr>
      <w:r w:rsidDel="00000000" w:rsidR="00000000" w:rsidRPr="00000000">
        <w:rPr>
          <w:sz w:val="26"/>
          <w:szCs w:val="26"/>
          <w:rtl w:val="0"/>
        </w:rPr>
        <w:t xml:space="preserve">ShopKeeper.java</w:t>
      </w:r>
    </w:p>
    <w:p w:rsidR="00000000" w:rsidDel="00000000" w:rsidP="00000000" w:rsidRDefault="00000000" w:rsidRPr="00000000" w14:paraId="00000044">
      <w:pPr>
        <w:keepLines w:val="1"/>
        <w:ind w:left="0" w:firstLine="0"/>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3438525" cy="476726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38525"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Lines w:val="1"/>
        <w:ind w:left="0" w:firstLine="0"/>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3438525" cy="144303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38525"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Lines w:val="1"/>
        <w:ind w:left="0" w:firstLine="0"/>
        <w:rPr>
          <w:sz w:val="26"/>
          <w:szCs w:val="26"/>
        </w:rPr>
      </w:pPr>
      <w:r w:rsidDel="00000000" w:rsidR="00000000" w:rsidRPr="00000000">
        <w:rPr>
          <w:rtl w:val="0"/>
        </w:rPr>
      </w:r>
    </w:p>
    <w:p w:rsidR="00000000" w:rsidDel="00000000" w:rsidP="00000000" w:rsidRDefault="00000000" w:rsidRPr="00000000" w14:paraId="00000047">
      <w:pPr>
        <w:keepLines w:val="1"/>
        <w:ind w:left="0" w:firstLine="0"/>
        <w:rPr>
          <w:sz w:val="26"/>
          <w:szCs w:val="26"/>
        </w:rPr>
      </w:pPr>
      <w:r w:rsidDel="00000000" w:rsidR="00000000" w:rsidRPr="00000000">
        <w:rPr>
          <w:rtl w:val="0"/>
        </w:rPr>
      </w:r>
    </w:p>
    <w:p w:rsidR="00000000" w:rsidDel="00000000" w:rsidP="00000000" w:rsidRDefault="00000000" w:rsidRPr="00000000" w14:paraId="00000048">
      <w:pPr>
        <w:keepLines w:val="1"/>
        <w:ind w:left="0" w:firstLine="0"/>
        <w:rPr>
          <w:sz w:val="26"/>
          <w:szCs w:val="26"/>
        </w:rPr>
      </w:pPr>
      <w:r w:rsidDel="00000000" w:rsidR="00000000" w:rsidRPr="00000000">
        <w:rPr>
          <w:rtl w:val="0"/>
        </w:rPr>
      </w:r>
    </w:p>
    <w:p w:rsidR="00000000" w:rsidDel="00000000" w:rsidP="00000000" w:rsidRDefault="00000000" w:rsidRPr="00000000" w14:paraId="00000049">
      <w:pPr>
        <w:keepLines w:val="1"/>
        <w:ind w:left="0" w:firstLine="0"/>
        <w:rPr>
          <w:sz w:val="26"/>
          <w:szCs w:val="26"/>
        </w:rPr>
      </w:pPr>
      <w:r w:rsidDel="00000000" w:rsidR="00000000" w:rsidRPr="00000000">
        <w:rPr>
          <w:rtl w:val="0"/>
        </w:rPr>
      </w:r>
    </w:p>
    <w:p w:rsidR="00000000" w:rsidDel="00000000" w:rsidP="00000000" w:rsidRDefault="00000000" w:rsidRPr="00000000" w14:paraId="0000004A">
      <w:pPr>
        <w:keepLines w:val="1"/>
        <w:ind w:left="0" w:firstLine="0"/>
        <w:rPr>
          <w:sz w:val="26"/>
          <w:szCs w:val="26"/>
        </w:rPr>
      </w:pPr>
      <w:r w:rsidDel="00000000" w:rsidR="00000000" w:rsidRPr="00000000">
        <w:rPr>
          <w:rtl w:val="0"/>
        </w:rPr>
      </w:r>
    </w:p>
    <w:p w:rsidR="00000000" w:rsidDel="00000000" w:rsidP="00000000" w:rsidRDefault="00000000" w:rsidRPr="00000000" w14:paraId="0000004B">
      <w:pPr>
        <w:keepLines w:val="1"/>
        <w:ind w:left="0" w:firstLine="0"/>
        <w:rPr>
          <w:sz w:val="26"/>
          <w:szCs w:val="26"/>
        </w:rPr>
      </w:pPr>
      <w:r w:rsidDel="00000000" w:rsidR="00000000" w:rsidRPr="00000000">
        <w:rPr>
          <w:rtl w:val="0"/>
        </w:rPr>
      </w:r>
    </w:p>
    <w:p w:rsidR="00000000" w:rsidDel="00000000" w:rsidP="00000000" w:rsidRDefault="00000000" w:rsidRPr="00000000" w14:paraId="0000004C">
      <w:pPr>
        <w:keepLines w:val="1"/>
        <w:ind w:left="0" w:firstLine="0"/>
        <w:rPr>
          <w:sz w:val="26"/>
          <w:szCs w:val="26"/>
        </w:rPr>
      </w:pPr>
      <w:r w:rsidDel="00000000" w:rsidR="00000000" w:rsidRPr="00000000">
        <w:rPr>
          <w:rtl w:val="0"/>
        </w:rPr>
      </w:r>
    </w:p>
    <w:p w:rsidR="00000000" w:rsidDel="00000000" w:rsidP="00000000" w:rsidRDefault="00000000" w:rsidRPr="00000000" w14:paraId="0000004D">
      <w:pPr>
        <w:keepLines w:val="1"/>
        <w:ind w:left="0" w:firstLine="0"/>
        <w:rPr>
          <w:sz w:val="26"/>
          <w:szCs w:val="26"/>
        </w:rPr>
      </w:pPr>
      <w:r w:rsidDel="00000000" w:rsidR="00000000" w:rsidRPr="00000000">
        <w:rPr>
          <w:rtl w:val="0"/>
        </w:rPr>
      </w:r>
    </w:p>
    <w:p w:rsidR="00000000" w:rsidDel="00000000" w:rsidP="00000000" w:rsidRDefault="00000000" w:rsidRPr="00000000" w14:paraId="0000004E">
      <w:pPr>
        <w:keepLines w:val="1"/>
        <w:ind w:left="0" w:firstLine="0"/>
        <w:rPr>
          <w:sz w:val="26"/>
          <w:szCs w:val="26"/>
        </w:rPr>
      </w:pPr>
      <w:r w:rsidDel="00000000" w:rsidR="00000000" w:rsidRPr="00000000">
        <w:rPr>
          <w:sz w:val="26"/>
          <w:szCs w:val="26"/>
          <w:rtl w:val="0"/>
        </w:rPr>
        <w:tab/>
        <w:t xml:space="preserve">FacadePatternClient.java</w:t>
      </w:r>
    </w:p>
    <w:p w:rsidR="00000000" w:rsidDel="00000000" w:rsidP="00000000" w:rsidRDefault="00000000" w:rsidRPr="00000000" w14:paraId="0000004F">
      <w:pPr>
        <w:keepLines w:val="1"/>
        <w:ind w:left="0" w:firstLine="0"/>
        <w:rPr>
          <w:sz w:val="26"/>
          <w:szCs w:val="26"/>
        </w:rPr>
      </w:pPr>
      <w:r w:rsidDel="00000000" w:rsidR="00000000" w:rsidRPr="00000000">
        <w:rPr>
          <w:sz w:val="26"/>
          <w:szCs w:val="26"/>
        </w:rPr>
        <w:drawing>
          <wp:inline distB="114300" distT="114300" distL="114300" distR="114300">
            <wp:extent cx="5943600" cy="6081713"/>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60817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Lines w:val="1"/>
        <w:ind w:left="0" w:firstLine="0"/>
        <w:rPr>
          <w:sz w:val="26"/>
          <w:szCs w:val="26"/>
        </w:rPr>
      </w:pPr>
      <w:r w:rsidDel="00000000" w:rsidR="00000000" w:rsidRPr="00000000">
        <w:rPr>
          <w:sz w:val="26"/>
          <w:szCs w:val="26"/>
        </w:rPr>
        <w:drawing>
          <wp:inline distB="114300" distT="114300" distL="114300" distR="114300">
            <wp:extent cx="5957888" cy="59436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57888"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Lines w:val="1"/>
        <w:ind w:left="0" w:firstLine="0"/>
        <w:rPr>
          <w:sz w:val="26"/>
          <w:szCs w:val="26"/>
        </w:rPr>
      </w:pPr>
      <w:r w:rsidDel="00000000" w:rsidR="00000000" w:rsidRPr="00000000">
        <w:rPr>
          <w:sz w:val="26"/>
          <w:szCs w:val="26"/>
        </w:rPr>
        <w:drawing>
          <wp:inline distB="114300" distT="114300" distL="114300" distR="114300">
            <wp:extent cx="5929313" cy="211455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29313"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Lines w:val="1"/>
        <w:ind w:left="0" w:firstLine="0"/>
        <w:rPr>
          <w:sz w:val="26"/>
          <w:szCs w:val="26"/>
        </w:rPr>
      </w:pPr>
      <w:r w:rsidDel="00000000" w:rsidR="00000000" w:rsidRPr="00000000">
        <w:rPr>
          <w:sz w:val="26"/>
          <w:szCs w:val="26"/>
          <w:rtl w:val="0"/>
        </w:rPr>
        <w:t xml:space="preserve">OUTPUT :- </w:t>
      </w:r>
    </w:p>
    <w:p w:rsidR="00000000" w:rsidDel="00000000" w:rsidP="00000000" w:rsidRDefault="00000000" w:rsidRPr="00000000" w14:paraId="00000053">
      <w:pPr>
        <w:keepLines w:val="1"/>
        <w:ind w:left="0" w:firstLine="0"/>
        <w:rPr>
          <w:sz w:val="26"/>
          <w:szCs w:val="26"/>
        </w:rPr>
      </w:pPr>
      <w:r w:rsidDel="00000000" w:rsidR="00000000" w:rsidRPr="00000000">
        <w:rPr>
          <w:sz w:val="26"/>
          <w:szCs w:val="26"/>
        </w:rPr>
        <w:drawing>
          <wp:inline distB="114300" distT="114300" distL="114300" distR="114300">
            <wp:extent cx="3557588" cy="5698004"/>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57588" cy="5698004"/>
                    </a:xfrm>
                    <a:prstGeom prst="rect"/>
                    <a:ln/>
                  </pic:spPr>
                </pic:pic>
              </a:graphicData>
            </a:graphic>
          </wp:inline>
        </w:drawing>
      </w: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tabs>
        <w:tab w:val="center" w:pos="4513"/>
        <w:tab w:val="right" w:pos="9026"/>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Ramaiah Institute of Technology, Bangalore</w:t>
    </w:r>
  </w:p>
  <w:p w:rsidR="00000000" w:rsidDel="00000000" w:rsidP="00000000" w:rsidRDefault="00000000" w:rsidRPr="00000000" w14:paraId="00000055">
    <w:pPr>
      <w:tabs>
        <w:tab w:val="center" w:pos="4513"/>
        <w:tab w:val="right" w:pos="9026"/>
      </w:tabs>
      <w:spacing w:line="240" w:lineRule="auto"/>
      <w:jc w:val="center"/>
      <w:rPr/>
    </w:pPr>
    <w:r w:rsidDel="00000000" w:rsidR="00000000" w:rsidRPr="00000000">
      <w:rPr>
        <w:rFonts w:ascii="Times New Roman" w:cs="Times New Roman" w:eastAsia="Times New Roman" w:hAnsi="Times New Roman"/>
        <w:b w:val="1"/>
        <w:sz w:val="24"/>
        <w:szCs w:val="24"/>
        <w:rtl w:val="0"/>
      </w:rPr>
      <w:t xml:space="preserve">Department of Information Science and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