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D048F" w14:textId="2B6E9E16" w:rsidR="00A23028" w:rsidRDefault="00A23028" w:rsidP="00A23028">
      <w:pPr>
        <w:ind w:firstLine="720"/>
        <w:rPr>
          <w:lang w:val="pl-PL"/>
        </w:rPr>
      </w:pPr>
      <w:r>
        <w:rPr>
          <w:lang w:val="pl-PL"/>
        </w:rPr>
        <w:t xml:space="preserve">Manuala Markowska </w:t>
      </w:r>
      <w:r w:rsidRPr="00A23028">
        <w:rPr>
          <w:lang w:val="pl-PL"/>
        </w:rPr>
        <w:t>254629</w:t>
      </w:r>
    </w:p>
    <w:p w14:paraId="4DB38337" w14:textId="1706F2C2" w:rsidR="00A23028" w:rsidRDefault="00A23028" w:rsidP="00A23028">
      <w:pPr>
        <w:ind w:firstLine="720"/>
        <w:rPr>
          <w:lang w:val="pl-PL"/>
        </w:rPr>
      </w:pPr>
      <w:r>
        <w:rPr>
          <w:lang w:val="pl-PL"/>
        </w:rPr>
        <w:t>Łukasz Pawlak 254654</w:t>
      </w:r>
    </w:p>
    <w:p w14:paraId="009BCCBB" w14:textId="7409C3A6" w:rsidR="00A23028" w:rsidRDefault="00A23028" w:rsidP="00A23028">
      <w:pPr>
        <w:ind w:firstLine="720"/>
        <w:rPr>
          <w:lang w:val="pl-PL"/>
        </w:rPr>
      </w:pPr>
    </w:p>
    <w:p w14:paraId="35A3AD78" w14:textId="1DE47C85" w:rsidR="00A23028" w:rsidRPr="00A23028" w:rsidRDefault="00A23028" w:rsidP="00A23028">
      <w:pPr>
        <w:ind w:firstLine="720"/>
        <w:jc w:val="center"/>
        <w:rPr>
          <w:sz w:val="28"/>
          <w:szCs w:val="28"/>
          <w:lang w:val="pl-PL"/>
        </w:rPr>
      </w:pPr>
      <w:r w:rsidRPr="00A23028">
        <w:rPr>
          <w:sz w:val="28"/>
          <w:szCs w:val="28"/>
          <w:lang w:val="pl-PL"/>
        </w:rPr>
        <w:t>Projekt systemu bazodanowego</w:t>
      </w:r>
    </w:p>
    <w:p w14:paraId="27C09C3E" w14:textId="77777777" w:rsidR="00A23028" w:rsidRDefault="00A23028" w:rsidP="00A23028">
      <w:pPr>
        <w:ind w:firstLine="720"/>
        <w:rPr>
          <w:lang w:val="pl-PL"/>
        </w:rPr>
      </w:pPr>
    </w:p>
    <w:p w14:paraId="6B56B5FF" w14:textId="717A8D95" w:rsidR="00F35838" w:rsidRDefault="00F35838" w:rsidP="002C3969">
      <w:pPr>
        <w:ind w:firstLine="720"/>
        <w:jc w:val="both"/>
        <w:rPr>
          <w:lang w:val="pl-PL"/>
        </w:rPr>
      </w:pPr>
      <w:r>
        <w:rPr>
          <w:lang w:val="pl-PL"/>
        </w:rPr>
        <w:t xml:space="preserve">Aplikacja którą tworzymy ma za zadanie zarządzać stanem magazynowym oraz sprzedażą sklepu z kosmetykami (podkładami i korektorami) luksusowych marek. Będzie służyć nieznającym </w:t>
      </w:r>
      <w:proofErr w:type="spellStart"/>
      <w:r>
        <w:rPr>
          <w:lang w:val="pl-PL"/>
        </w:rPr>
        <w:t>SQL</w:t>
      </w:r>
      <w:r w:rsidR="002C3969">
        <w:rPr>
          <w:lang w:val="pl-PL"/>
        </w:rPr>
        <w:t>’</w:t>
      </w:r>
      <w:r>
        <w:rPr>
          <w:lang w:val="pl-PL"/>
        </w:rPr>
        <w:t>a</w:t>
      </w:r>
      <w:proofErr w:type="spellEnd"/>
      <w:r>
        <w:rPr>
          <w:lang w:val="pl-PL"/>
        </w:rPr>
        <w:t xml:space="preserve"> użytkownikom. Dla podstawowego użytkownika (jakim jest sprzedawca) pozwoli na wyszukanie produktów </w:t>
      </w:r>
      <w:r w:rsidR="002C3969">
        <w:rPr>
          <w:lang w:val="pl-PL"/>
        </w:rPr>
        <w:t xml:space="preserve">na podstawie zadanych kryteriów </w:t>
      </w:r>
      <w:r>
        <w:rPr>
          <w:lang w:val="pl-PL"/>
        </w:rPr>
        <w:t>i wystawienie faktury (równoważne ze sprzedażą). Dla kierownika, dodatkowo pozwoli na dodanie produktów z dostawy. Administrator (z założenia znający SQL) będzie miał pełen dostęp do bazy.</w:t>
      </w:r>
    </w:p>
    <w:p w14:paraId="7890F151" w14:textId="2677C887" w:rsidR="00F35838" w:rsidRDefault="00F35838" w:rsidP="00A23028">
      <w:pPr>
        <w:ind w:firstLine="720"/>
        <w:rPr>
          <w:lang w:val="pl-PL"/>
        </w:rPr>
      </w:pPr>
      <w:r>
        <w:rPr>
          <w:lang w:val="pl-PL"/>
        </w:rPr>
        <w:t>Baza danych będzie przechowywać informację o dostępnych produktach i fakturach.</w:t>
      </w:r>
    </w:p>
    <w:p w14:paraId="285CFC9C" w14:textId="3EC89116" w:rsidR="00A23028" w:rsidRDefault="00A23028" w:rsidP="00A23028">
      <w:pPr>
        <w:ind w:firstLine="720"/>
        <w:rPr>
          <w:lang w:val="pl-PL"/>
        </w:rPr>
      </w:pPr>
      <w:r>
        <w:rPr>
          <w:lang w:val="pl-PL"/>
        </w:rPr>
        <w:t xml:space="preserve">Aplikacja zostanie wykonana w oparciu </w:t>
      </w:r>
      <w:r w:rsidR="004E63CB">
        <w:rPr>
          <w:lang w:val="pl-PL"/>
        </w:rPr>
        <w:t>o</w:t>
      </w:r>
      <w:r>
        <w:rPr>
          <w:lang w:val="pl-PL"/>
        </w:rPr>
        <w:t xml:space="preserve"> język Java oraz MySQL.</w:t>
      </w:r>
    </w:p>
    <w:p w14:paraId="6B86B007" w14:textId="41C44781" w:rsidR="00F35838" w:rsidRDefault="00A23028" w:rsidP="00F35838">
      <w:pPr>
        <w:rPr>
          <w:lang w:val="pl-PL"/>
        </w:rPr>
      </w:pPr>
      <w:r>
        <w:rPr>
          <w:lang w:val="pl-PL"/>
        </w:rPr>
        <w:t>Podczas modelowania</w:t>
      </w:r>
      <w:r w:rsidR="002C3969">
        <w:rPr>
          <w:lang w:val="pl-PL"/>
        </w:rPr>
        <w:t xml:space="preserve"> logicznego</w:t>
      </w:r>
      <w:r>
        <w:rPr>
          <w:lang w:val="pl-PL"/>
        </w:rPr>
        <w:t xml:space="preserve"> powstał następujący</w:t>
      </w:r>
      <w:r w:rsidR="004E63CB">
        <w:rPr>
          <w:lang w:val="pl-PL"/>
        </w:rPr>
        <w:t xml:space="preserve"> ogólnikowy</w:t>
      </w:r>
      <w:r>
        <w:rPr>
          <w:lang w:val="pl-PL"/>
        </w:rPr>
        <w:t xml:space="preserve"> diagram encji:</w:t>
      </w:r>
    </w:p>
    <w:p w14:paraId="096CB710" w14:textId="6422FAA2" w:rsidR="00CE1F80" w:rsidRDefault="00A23028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787E279D" wp14:editId="48527D6F">
            <wp:extent cx="5756275" cy="313817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0C9E" w14:textId="77777777" w:rsidR="004E63CB" w:rsidRDefault="004E63CB">
      <w:pPr>
        <w:rPr>
          <w:lang w:val="pl-PL"/>
        </w:rPr>
      </w:pPr>
    </w:p>
    <w:p w14:paraId="4A6A850C" w14:textId="32050D24" w:rsidR="00A23028" w:rsidRDefault="002C3969" w:rsidP="002C3969">
      <w:pPr>
        <w:ind w:firstLine="720"/>
        <w:jc w:val="both"/>
        <w:rPr>
          <w:lang w:val="pl-PL"/>
        </w:rPr>
      </w:pPr>
      <w:r>
        <w:rPr>
          <w:lang w:val="pl-PL"/>
        </w:rPr>
        <w:t xml:space="preserve">Postanowiliśmy go jednak rozszerzyć aby ułatwić wyszukiwanie na podstawie zadanych kryteriów danego produktu: aby zrealizować funkcjonalność wybierania wartości danego pola (cechy produktu) z listy występujących wartości postanowiliśmy wszystkie atrybuty w </w:t>
      </w:r>
      <w:r w:rsidRPr="008B0E9D">
        <w:rPr>
          <w:lang w:val="pl-PL"/>
        </w:rPr>
        <w:t>Products</w:t>
      </w:r>
      <w:r w:rsidRPr="008B0E9D">
        <w:rPr>
          <w:b/>
          <w:bCs/>
          <w:lang w:val="pl-PL"/>
        </w:rPr>
        <w:t xml:space="preserve"> </w:t>
      </w:r>
      <w:r>
        <w:rPr>
          <w:lang w:val="pl-PL"/>
        </w:rPr>
        <w:t>zrealizować jako osobne tabele. Wówczas częste zapytanie mające na celu zwrócenie wszystkich występujących w danym polu wartości może być zrealizowane najefektywniej.</w:t>
      </w:r>
    </w:p>
    <w:p w14:paraId="06D5F347" w14:textId="5E4E570C" w:rsidR="002C3969" w:rsidRPr="002C3969" w:rsidRDefault="002C3969" w:rsidP="002C3969">
      <w:pPr>
        <w:ind w:firstLine="720"/>
        <w:jc w:val="both"/>
        <w:rPr>
          <w:lang w:val="pl-PL"/>
        </w:rPr>
      </w:pPr>
      <w:r>
        <w:rPr>
          <w:lang w:val="pl-PL"/>
        </w:rPr>
        <w:t>Z powyższego oraz z potrzeby stworzenia bardziej szczegółowego modelu powstał następujący diagram:</w:t>
      </w:r>
    </w:p>
    <w:p w14:paraId="4F80AFF5" w14:textId="55ED6596" w:rsidR="00CF7D95" w:rsidRDefault="00A23028" w:rsidP="002C3969">
      <w:pPr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34C81AE1" wp14:editId="1433DB69">
            <wp:extent cx="5756275" cy="293687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F2EB4" w14:textId="77777777" w:rsidR="009D50C0" w:rsidRDefault="009D50C0">
      <w:pPr>
        <w:rPr>
          <w:lang w:val="pl-PL"/>
        </w:rPr>
      </w:pPr>
    </w:p>
    <w:p w14:paraId="10F467D8" w14:textId="77777777" w:rsidR="009D50C0" w:rsidRDefault="009D50C0">
      <w:pPr>
        <w:rPr>
          <w:lang w:val="pl-PL"/>
        </w:rPr>
      </w:pPr>
    </w:p>
    <w:p w14:paraId="1DCCDF46" w14:textId="0B408AF6" w:rsidR="00B33963" w:rsidRDefault="00CE1F80">
      <w:pPr>
        <w:rPr>
          <w:lang w:val="pl-PL"/>
        </w:rPr>
      </w:pPr>
      <w:r w:rsidRPr="00CE1F80">
        <w:rPr>
          <w:lang w:val="pl-PL"/>
        </w:rPr>
        <w:t xml:space="preserve">Informacje o tabelach: </w:t>
      </w:r>
    </w:p>
    <w:tbl>
      <w:tblPr>
        <w:tblStyle w:val="Tabela-Siatka"/>
        <w:tblW w:w="9493" w:type="dxa"/>
        <w:tblLook w:val="04A0" w:firstRow="1" w:lastRow="0" w:firstColumn="1" w:lastColumn="0" w:noHBand="0" w:noVBand="1"/>
      </w:tblPr>
      <w:tblGrid>
        <w:gridCol w:w="1625"/>
        <w:gridCol w:w="7868"/>
      </w:tblGrid>
      <w:tr w:rsidR="00CF7D95" w14:paraId="6A6A5556" w14:textId="77777777" w:rsidTr="00CF7D95">
        <w:tc>
          <w:tcPr>
            <w:tcW w:w="1625" w:type="dxa"/>
          </w:tcPr>
          <w:p w14:paraId="78850821" w14:textId="09B32F3D" w:rsidR="00CF7D95" w:rsidRDefault="00CF7D95">
            <w:pPr>
              <w:rPr>
                <w:lang w:val="pl-PL"/>
              </w:rPr>
            </w:pPr>
            <w:r w:rsidRPr="00CE1F80">
              <w:rPr>
                <w:lang w:val="pl-PL"/>
              </w:rPr>
              <w:t>Products</w:t>
            </w:r>
          </w:p>
        </w:tc>
        <w:tc>
          <w:tcPr>
            <w:tcW w:w="7868" w:type="dxa"/>
          </w:tcPr>
          <w:p w14:paraId="2295DDCA" w14:textId="3A3A22D9" w:rsidR="00CF7D95" w:rsidRDefault="00CF7D95">
            <w:pPr>
              <w:rPr>
                <w:lang w:val="pl-PL"/>
              </w:rPr>
            </w:pPr>
            <w:r w:rsidRPr="00CE1F80">
              <w:rPr>
                <w:lang w:val="pl-PL"/>
              </w:rPr>
              <w:t>przechowuje informacje o produktach(tj.</w:t>
            </w:r>
            <w:r>
              <w:rPr>
                <w:lang w:val="pl-PL"/>
              </w:rPr>
              <w:t xml:space="preserve"> </w:t>
            </w:r>
            <w:r w:rsidRPr="00CE1F80">
              <w:rPr>
                <w:lang w:val="pl-PL"/>
              </w:rPr>
              <w:t>typ,</w:t>
            </w:r>
            <w:r>
              <w:rPr>
                <w:lang w:val="pl-PL"/>
              </w:rPr>
              <w:t xml:space="preserve"> </w:t>
            </w:r>
            <w:r w:rsidRPr="00CE1F80">
              <w:rPr>
                <w:lang w:val="pl-PL"/>
              </w:rPr>
              <w:t>kolor, poziom krycia,</w:t>
            </w:r>
            <w:r>
              <w:rPr>
                <w:lang w:val="pl-PL"/>
              </w:rPr>
              <w:t xml:space="preserve"> </w:t>
            </w:r>
            <w:r w:rsidRPr="00CE1F80">
              <w:rPr>
                <w:lang w:val="pl-PL"/>
              </w:rPr>
              <w:t>marka)</w:t>
            </w:r>
          </w:p>
        </w:tc>
      </w:tr>
      <w:tr w:rsidR="00CF7D95" w14:paraId="5F89D99D" w14:textId="77777777" w:rsidTr="00CF7D95">
        <w:tc>
          <w:tcPr>
            <w:tcW w:w="1625" w:type="dxa"/>
          </w:tcPr>
          <w:p w14:paraId="0C58C4F9" w14:textId="5C801F35" w:rsidR="00CF7D95" w:rsidRDefault="00CF7D95">
            <w:pPr>
              <w:rPr>
                <w:lang w:val="pl-PL"/>
              </w:rPr>
            </w:pPr>
            <w:proofErr w:type="spellStart"/>
            <w:r w:rsidRPr="00CE1F80">
              <w:rPr>
                <w:lang w:val="pl-PL"/>
              </w:rPr>
              <w:t>Offer</w:t>
            </w:r>
            <w:proofErr w:type="spellEnd"/>
          </w:p>
        </w:tc>
        <w:tc>
          <w:tcPr>
            <w:tcW w:w="7868" w:type="dxa"/>
          </w:tcPr>
          <w:p w14:paraId="44893A2E" w14:textId="406E8181" w:rsidR="00CF7D95" w:rsidRDefault="00CF7D95">
            <w:pPr>
              <w:rPr>
                <w:lang w:val="pl-PL"/>
              </w:rPr>
            </w:pPr>
            <w:r w:rsidRPr="00CE1F80">
              <w:rPr>
                <w:lang w:val="pl-PL"/>
              </w:rPr>
              <w:t>przechowuje informacje o cenie i ilości dostępnych produktów</w:t>
            </w:r>
            <w:r>
              <w:rPr>
                <w:lang w:val="pl-PL"/>
              </w:rPr>
              <w:t xml:space="preserve"> w aktualnej ofercie</w:t>
            </w:r>
          </w:p>
        </w:tc>
      </w:tr>
      <w:tr w:rsidR="00CF7D95" w14:paraId="6E155EE3" w14:textId="77777777" w:rsidTr="00CF7D95">
        <w:tc>
          <w:tcPr>
            <w:tcW w:w="1625" w:type="dxa"/>
          </w:tcPr>
          <w:p w14:paraId="466E533F" w14:textId="334E8785" w:rsidR="00CF7D95" w:rsidRDefault="00CF7D95">
            <w:pPr>
              <w:rPr>
                <w:lang w:val="pl-PL"/>
              </w:rPr>
            </w:pPr>
            <w:proofErr w:type="spellStart"/>
            <w:r w:rsidRPr="00CE1F80">
              <w:rPr>
                <w:lang w:val="pl-PL"/>
              </w:rPr>
              <w:t>Type</w:t>
            </w:r>
            <w:proofErr w:type="spellEnd"/>
          </w:p>
        </w:tc>
        <w:tc>
          <w:tcPr>
            <w:tcW w:w="7868" w:type="dxa"/>
          </w:tcPr>
          <w:p w14:paraId="117C715B" w14:textId="30B05F2F" w:rsidR="00CF7D95" w:rsidRDefault="00CF7D95">
            <w:pPr>
              <w:rPr>
                <w:lang w:val="pl-PL"/>
              </w:rPr>
            </w:pPr>
            <w:r w:rsidRPr="00CE1F80">
              <w:rPr>
                <w:lang w:val="pl-PL"/>
              </w:rPr>
              <w:t>informacje o typie produktów (podkład albo korektor)</w:t>
            </w:r>
          </w:p>
        </w:tc>
      </w:tr>
      <w:tr w:rsidR="00CF7D95" w14:paraId="5BCAC8B4" w14:textId="77777777" w:rsidTr="00CF7D95">
        <w:tc>
          <w:tcPr>
            <w:tcW w:w="1625" w:type="dxa"/>
          </w:tcPr>
          <w:p w14:paraId="44E61876" w14:textId="5EEDC199" w:rsidR="00CF7D95" w:rsidRDefault="00CF7D95">
            <w:pPr>
              <w:rPr>
                <w:lang w:val="pl-PL"/>
              </w:rPr>
            </w:pPr>
            <w:proofErr w:type="spellStart"/>
            <w:r w:rsidRPr="00CE1F80">
              <w:rPr>
                <w:lang w:val="pl-PL"/>
              </w:rPr>
              <w:t>Brands</w:t>
            </w:r>
            <w:proofErr w:type="spellEnd"/>
          </w:p>
        </w:tc>
        <w:tc>
          <w:tcPr>
            <w:tcW w:w="7868" w:type="dxa"/>
          </w:tcPr>
          <w:p w14:paraId="4A453338" w14:textId="75486866" w:rsidR="00CF7D95" w:rsidRDefault="00CF7D95">
            <w:pPr>
              <w:rPr>
                <w:lang w:val="pl-PL"/>
              </w:rPr>
            </w:pPr>
            <w:r w:rsidRPr="00CE1F80">
              <w:rPr>
                <w:lang w:val="pl-PL"/>
              </w:rPr>
              <w:t>informacje o dostępnych markach kosmetycznych</w:t>
            </w:r>
          </w:p>
        </w:tc>
      </w:tr>
      <w:tr w:rsidR="00CF7D95" w14:paraId="5FEF870C" w14:textId="77777777" w:rsidTr="00CF7D95">
        <w:tc>
          <w:tcPr>
            <w:tcW w:w="1625" w:type="dxa"/>
          </w:tcPr>
          <w:p w14:paraId="0D8287AC" w14:textId="34D06899" w:rsidR="00CF7D95" w:rsidRDefault="00CF7D95">
            <w:pPr>
              <w:rPr>
                <w:lang w:val="pl-PL"/>
              </w:rPr>
            </w:pPr>
            <w:proofErr w:type="spellStart"/>
            <w:r w:rsidRPr="00CE1F80">
              <w:rPr>
                <w:lang w:val="pl-PL"/>
              </w:rPr>
              <w:t>Colors</w:t>
            </w:r>
            <w:proofErr w:type="spellEnd"/>
          </w:p>
        </w:tc>
        <w:tc>
          <w:tcPr>
            <w:tcW w:w="7868" w:type="dxa"/>
          </w:tcPr>
          <w:p w14:paraId="639B82A3" w14:textId="321BD621" w:rsidR="00CF7D95" w:rsidRDefault="00CF7D95">
            <w:pPr>
              <w:rPr>
                <w:lang w:val="pl-PL"/>
              </w:rPr>
            </w:pPr>
            <w:r w:rsidRPr="00CE1F80">
              <w:rPr>
                <w:lang w:val="pl-PL"/>
              </w:rPr>
              <w:t>informacje o dostępnych odcieniach korektorów i podkładów</w:t>
            </w:r>
          </w:p>
        </w:tc>
      </w:tr>
      <w:tr w:rsidR="00CF7D95" w14:paraId="6110C118" w14:textId="77777777" w:rsidTr="00CF7D95">
        <w:tc>
          <w:tcPr>
            <w:tcW w:w="1625" w:type="dxa"/>
          </w:tcPr>
          <w:p w14:paraId="031CBD6A" w14:textId="65A192A3" w:rsidR="00CF7D95" w:rsidRDefault="00CF7D95">
            <w:pPr>
              <w:rPr>
                <w:lang w:val="pl-PL"/>
              </w:rPr>
            </w:pPr>
            <w:proofErr w:type="spellStart"/>
            <w:r w:rsidRPr="00CE1F80">
              <w:rPr>
                <w:lang w:val="pl-PL"/>
              </w:rPr>
              <w:t>Coverage</w:t>
            </w:r>
            <w:r>
              <w:rPr>
                <w:lang w:val="pl-PL"/>
              </w:rPr>
              <w:t>_</w:t>
            </w:r>
            <w:r w:rsidRPr="00CE1F80">
              <w:rPr>
                <w:lang w:val="pl-PL"/>
              </w:rPr>
              <w:t>Level</w:t>
            </w:r>
            <w:proofErr w:type="spellEnd"/>
          </w:p>
        </w:tc>
        <w:tc>
          <w:tcPr>
            <w:tcW w:w="7868" w:type="dxa"/>
          </w:tcPr>
          <w:p w14:paraId="009B4E20" w14:textId="3870514E" w:rsidR="00CF7D95" w:rsidRDefault="00CF7D95">
            <w:pPr>
              <w:rPr>
                <w:lang w:val="pl-PL"/>
              </w:rPr>
            </w:pPr>
            <w:r w:rsidRPr="00CE1F80">
              <w:rPr>
                <w:lang w:val="pl-PL"/>
              </w:rPr>
              <w:t>informacje o dostępnych poziomach krycia kosmetyków</w:t>
            </w:r>
          </w:p>
        </w:tc>
      </w:tr>
      <w:tr w:rsidR="00CF7D95" w14:paraId="03A84E9A" w14:textId="77777777" w:rsidTr="00CF7D95">
        <w:tc>
          <w:tcPr>
            <w:tcW w:w="1625" w:type="dxa"/>
          </w:tcPr>
          <w:p w14:paraId="5ACCB1A5" w14:textId="316A582E" w:rsidR="00CF7D95" w:rsidRDefault="00CF7D95">
            <w:pPr>
              <w:rPr>
                <w:lang w:val="pl-PL"/>
              </w:rPr>
            </w:pPr>
            <w:proofErr w:type="spellStart"/>
            <w:r w:rsidRPr="00CE1F80">
              <w:rPr>
                <w:lang w:val="pl-PL"/>
              </w:rPr>
              <w:t>Users</w:t>
            </w:r>
            <w:proofErr w:type="spellEnd"/>
          </w:p>
        </w:tc>
        <w:tc>
          <w:tcPr>
            <w:tcW w:w="7868" w:type="dxa"/>
          </w:tcPr>
          <w:p w14:paraId="79C7DE4E" w14:textId="1DCEA4A4" w:rsidR="00CF7D95" w:rsidRDefault="00CF7D95">
            <w:pPr>
              <w:rPr>
                <w:lang w:val="pl-PL"/>
              </w:rPr>
            </w:pPr>
            <w:r w:rsidRPr="00CE1F80">
              <w:rPr>
                <w:lang w:val="pl-PL"/>
              </w:rPr>
              <w:t xml:space="preserve">przechowuje </w:t>
            </w:r>
            <w:proofErr w:type="spellStart"/>
            <w:r>
              <w:rPr>
                <w:lang w:val="pl-PL"/>
              </w:rPr>
              <w:t>hash</w:t>
            </w:r>
            <w:proofErr w:type="spellEnd"/>
            <w:r w:rsidRPr="00CE1F80">
              <w:rPr>
                <w:lang w:val="pl-PL"/>
              </w:rPr>
              <w:t xml:space="preserve"> hasło oraz rolę użytkownika(login)</w:t>
            </w:r>
          </w:p>
        </w:tc>
      </w:tr>
      <w:tr w:rsidR="00CF7D95" w14:paraId="3166BBE7" w14:textId="77777777" w:rsidTr="00CF7D95">
        <w:tc>
          <w:tcPr>
            <w:tcW w:w="1625" w:type="dxa"/>
          </w:tcPr>
          <w:p w14:paraId="1DD3A1F9" w14:textId="57CEED9F" w:rsidR="00CF7D95" w:rsidRPr="00CE1F80" w:rsidRDefault="00CF7D95">
            <w:pPr>
              <w:rPr>
                <w:lang w:val="pl-PL"/>
              </w:rPr>
            </w:pPr>
            <w:proofErr w:type="spellStart"/>
            <w:r w:rsidRPr="00CE1F80">
              <w:rPr>
                <w:lang w:val="pl-PL"/>
              </w:rPr>
              <w:t>Clients</w:t>
            </w:r>
            <w:proofErr w:type="spellEnd"/>
          </w:p>
        </w:tc>
        <w:tc>
          <w:tcPr>
            <w:tcW w:w="7868" w:type="dxa"/>
          </w:tcPr>
          <w:p w14:paraId="5AF984C1" w14:textId="3270BACE" w:rsidR="00CF7D95" w:rsidRPr="00CE1F80" w:rsidRDefault="00CF7D95">
            <w:pPr>
              <w:rPr>
                <w:lang w:val="pl-PL"/>
              </w:rPr>
            </w:pPr>
            <w:r w:rsidRPr="00CE1F80">
              <w:rPr>
                <w:lang w:val="pl-PL"/>
              </w:rPr>
              <w:t>informacje o klientach</w:t>
            </w:r>
            <w:r>
              <w:rPr>
                <w:lang w:val="pl-PL"/>
              </w:rPr>
              <w:t xml:space="preserve"> niezbędne do faktury</w:t>
            </w:r>
          </w:p>
        </w:tc>
      </w:tr>
      <w:tr w:rsidR="00CF7D95" w14:paraId="3C401777" w14:textId="77777777" w:rsidTr="00CF7D95">
        <w:tc>
          <w:tcPr>
            <w:tcW w:w="1625" w:type="dxa"/>
          </w:tcPr>
          <w:p w14:paraId="1851A2A4" w14:textId="2F87E56B" w:rsidR="00CF7D95" w:rsidRPr="00CE1F80" w:rsidRDefault="00CF7D95">
            <w:pPr>
              <w:rPr>
                <w:lang w:val="pl-PL"/>
              </w:rPr>
            </w:pPr>
            <w:proofErr w:type="spellStart"/>
            <w:r w:rsidRPr="00CE1F80">
              <w:rPr>
                <w:lang w:val="pl-PL"/>
              </w:rPr>
              <w:t>Invoice</w:t>
            </w:r>
            <w:proofErr w:type="spellEnd"/>
          </w:p>
        </w:tc>
        <w:tc>
          <w:tcPr>
            <w:tcW w:w="7868" w:type="dxa"/>
          </w:tcPr>
          <w:p w14:paraId="0ED92A80" w14:textId="30894A1F" w:rsidR="00CF7D95" w:rsidRPr="00CE1F80" w:rsidRDefault="00CF7D95">
            <w:pPr>
              <w:rPr>
                <w:lang w:val="pl-PL"/>
              </w:rPr>
            </w:pPr>
            <w:r w:rsidRPr="00CE1F80">
              <w:rPr>
                <w:lang w:val="pl-PL"/>
              </w:rPr>
              <w:t>przechowuje informacje o wystawionych fakturach powiązanych z klientem</w:t>
            </w:r>
          </w:p>
        </w:tc>
      </w:tr>
    </w:tbl>
    <w:p w14:paraId="6C3151D4" w14:textId="47B2AA6F" w:rsidR="00B33963" w:rsidRDefault="00B33963">
      <w:pPr>
        <w:rPr>
          <w:lang w:val="pl-PL"/>
        </w:rPr>
      </w:pPr>
    </w:p>
    <w:p w14:paraId="2C41523F" w14:textId="77777777" w:rsidR="009D50C0" w:rsidRDefault="009D50C0">
      <w:pPr>
        <w:rPr>
          <w:lang w:val="pl-PL"/>
        </w:rPr>
      </w:pPr>
    </w:p>
    <w:p w14:paraId="3A6A40B6" w14:textId="30190F9A" w:rsidR="00B33963" w:rsidRPr="00B33963" w:rsidRDefault="003C76F4" w:rsidP="00B33963">
      <w:pPr>
        <w:rPr>
          <w:lang w:val="pl-PL"/>
        </w:rPr>
      </w:pPr>
      <w:proofErr w:type="spellStart"/>
      <w:r>
        <w:rPr>
          <w:lang w:val="pl-PL"/>
        </w:rPr>
        <w:t>Triggery</w:t>
      </w:r>
      <w:proofErr w:type="spellEnd"/>
      <w:r w:rsidR="00B33963" w:rsidRPr="00B33963">
        <w:rPr>
          <w:lang w:val="pl-PL"/>
        </w:rPr>
        <w:t>:</w:t>
      </w:r>
    </w:p>
    <w:p w14:paraId="194146A2" w14:textId="15110338" w:rsidR="00B33963" w:rsidRDefault="00B33963" w:rsidP="00B33963">
      <w:pPr>
        <w:rPr>
          <w:lang w:val="pl-PL"/>
        </w:rPr>
      </w:pPr>
      <w:r w:rsidRPr="00B33963">
        <w:rPr>
          <w:lang w:val="pl-PL"/>
        </w:rPr>
        <w:t>-</w:t>
      </w:r>
      <w:r w:rsidR="003C76F4">
        <w:rPr>
          <w:lang w:val="pl-PL"/>
        </w:rPr>
        <w:t xml:space="preserve"> </w:t>
      </w:r>
      <w:r w:rsidR="00C26774">
        <w:rPr>
          <w:lang w:val="pl-PL"/>
        </w:rPr>
        <w:t xml:space="preserve"> </w:t>
      </w:r>
      <w:r w:rsidRPr="00B33963">
        <w:rPr>
          <w:lang w:val="pl-PL"/>
        </w:rPr>
        <w:t>Po wystawieniu faktury nast</w:t>
      </w:r>
      <w:r w:rsidR="003C76F4">
        <w:rPr>
          <w:lang w:val="pl-PL"/>
        </w:rPr>
        <w:t>ę</w:t>
      </w:r>
      <w:r w:rsidRPr="00B33963">
        <w:rPr>
          <w:lang w:val="pl-PL"/>
        </w:rPr>
        <w:t>puje aktualizacja ilości danego produktu</w:t>
      </w:r>
      <w:r w:rsidR="003C76F4">
        <w:rPr>
          <w:lang w:val="pl-PL"/>
        </w:rPr>
        <w:t xml:space="preserve"> (w ramach jednej transakcji)</w:t>
      </w:r>
    </w:p>
    <w:p w14:paraId="27577869" w14:textId="77777777" w:rsidR="003C76F4" w:rsidRPr="00B33963" w:rsidRDefault="003C76F4" w:rsidP="00B33963">
      <w:pPr>
        <w:rPr>
          <w:lang w:val="pl-PL"/>
        </w:rPr>
      </w:pPr>
    </w:p>
    <w:p w14:paraId="783F7763" w14:textId="2EB4E3BD" w:rsidR="00B33963" w:rsidRPr="00B33963" w:rsidRDefault="003C76F4" w:rsidP="00B33963">
      <w:pPr>
        <w:rPr>
          <w:lang w:val="pl-PL"/>
        </w:rPr>
      </w:pPr>
      <w:r>
        <w:rPr>
          <w:lang w:val="pl-PL"/>
        </w:rPr>
        <w:t>Procedury</w:t>
      </w:r>
      <w:r w:rsidR="00B33963" w:rsidRPr="00B33963">
        <w:rPr>
          <w:lang w:val="pl-PL"/>
        </w:rPr>
        <w:t>:</w:t>
      </w:r>
    </w:p>
    <w:p w14:paraId="35D3F632" w14:textId="2491187D" w:rsidR="00B33963" w:rsidRPr="00B33963" w:rsidRDefault="00B33963" w:rsidP="009D50C0">
      <w:pPr>
        <w:rPr>
          <w:lang w:val="pl-PL"/>
        </w:rPr>
      </w:pPr>
      <w:r w:rsidRPr="00B33963">
        <w:rPr>
          <w:lang w:val="pl-PL"/>
        </w:rPr>
        <w:t>Kierownik:</w:t>
      </w:r>
    </w:p>
    <w:p w14:paraId="3674E8E5" w14:textId="60FD0045" w:rsidR="003C76F4" w:rsidRPr="00B33963" w:rsidRDefault="00B33963" w:rsidP="009D50C0">
      <w:pPr>
        <w:ind w:firstLine="720"/>
        <w:rPr>
          <w:lang w:val="pl-PL"/>
        </w:rPr>
      </w:pPr>
      <w:proofErr w:type="spellStart"/>
      <w:r w:rsidRPr="00B33963">
        <w:rPr>
          <w:lang w:val="pl-PL"/>
        </w:rPr>
        <w:t>Add_Prodcuts</w:t>
      </w:r>
      <w:proofErr w:type="spellEnd"/>
      <w:r w:rsidRPr="00B33963">
        <w:rPr>
          <w:lang w:val="pl-PL"/>
        </w:rPr>
        <w:t xml:space="preserve"> – dodaje produkt do bazy produktów, ponadto jeśli marka, kolor lub poziom</w:t>
      </w:r>
      <w:r w:rsidR="009D50C0">
        <w:rPr>
          <w:lang w:val="pl-PL"/>
        </w:rPr>
        <w:tab/>
      </w:r>
      <w:r w:rsidRPr="00B33963">
        <w:rPr>
          <w:lang w:val="pl-PL"/>
        </w:rPr>
        <w:t xml:space="preserve"> krycia podanego produktu nie istnieją dodaje je do odpowiednich tabel</w:t>
      </w:r>
    </w:p>
    <w:p w14:paraId="3D15BDDE" w14:textId="77777777" w:rsidR="00B33963" w:rsidRPr="00B33963" w:rsidRDefault="00B33963" w:rsidP="00B33963">
      <w:pPr>
        <w:rPr>
          <w:lang w:val="pl-PL"/>
        </w:rPr>
      </w:pPr>
      <w:r w:rsidRPr="00B33963">
        <w:rPr>
          <w:lang w:val="pl-PL"/>
        </w:rPr>
        <w:t>Pracownik:</w:t>
      </w:r>
    </w:p>
    <w:p w14:paraId="0621CA57" w14:textId="77777777" w:rsidR="00B33963" w:rsidRPr="00B33963" w:rsidRDefault="00B33963" w:rsidP="009D50C0">
      <w:pPr>
        <w:ind w:firstLine="720"/>
        <w:rPr>
          <w:lang w:val="pl-PL"/>
        </w:rPr>
      </w:pPr>
      <w:proofErr w:type="spellStart"/>
      <w:r w:rsidRPr="00B33963">
        <w:rPr>
          <w:lang w:val="pl-PL"/>
        </w:rPr>
        <w:t>Add_client</w:t>
      </w:r>
      <w:proofErr w:type="spellEnd"/>
      <w:r w:rsidRPr="00B33963">
        <w:rPr>
          <w:lang w:val="pl-PL"/>
        </w:rPr>
        <w:t xml:space="preserve"> – dodaje klienta do bazy</w:t>
      </w:r>
    </w:p>
    <w:p w14:paraId="508EF323" w14:textId="13CB849E" w:rsidR="00EC00C3" w:rsidRDefault="00B33963" w:rsidP="00124325">
      <w:pPr>
        <w:ind w:firstLine="720"/>
      </w:pPr>
      <w:proofErr w:type="spellStart"/>
      <w:r>
        <w:t>Create</w:t>
      </w:r>
      <w:r w:rsidR="003C76F4">
        <w:t>_</w:t>
      </w:r>
      <w:r>
        <w:t>Invoice</w:t>
      </w:r>
      <w:proofErr w:type="spellEnd"/>
      <w:r>
        <w:t xml:space="preserve"> – </w:t>
      </w:r>
      <w:proofErr w:type="spellStart"/>
      <w:r>
        <w:t>wystawia</w:t>
      </w:r>
      <w:proofErr w:type="spellEnd"/>
      <w:r>
        <w:t xml:space="preserve"> </w:t>
      </w:r>
      <w:proofErr w:type="spellStart"/>
      <w:r>
        <w:t>fakturę</w:t>
      </w:r>
      <w:proofErr w:type="spellEnd"/>
    </w:p>
    <w:p w14:paraId="35590E3C" w14:textId="33F501B3" w:rsidR="00EC00C3" w:rsidRPr="009D50C0" w:rsidRDefault="00BE45A1" w:rsidP="00B33963">
      <w:pPr>
        <w:rPr>
          <w:lang w:val="pl-PL"/>
        </w:rPr>
      </w:pPr>
      <w:r w:rsidRPr="009D50C0">
        <w:rPr>
          <w:lang w:val="pl-PL"/>
        </w:rPr>
        <w:lastRenderedPageBreak/>
        <w:t xml:space="preserve">Pozostałe informacje o </w:t>
      </w:r>
      <w:r w:rsidR="00EC00C3" w:rsidRPr="009D50C0">
        <w:rPr>
          <w:lang w:val="pl-PL"/>
        </w:rPr>
        <w:t>Poziom</w:t>
      </w:r>
      <w:r w:rsidRPr="009D50C0">
        <w:rPr>
          <w:lang w:val="pl-PL"/>
        </w:rPr>
        <w:t>ach</w:t>
      </w:r>
      <w:r w:rsidR="00EC00C3" w:rsidRPr="009D50C0">
        <w:rPr>
          <w:lang w:val="pl-PL"/>
        </w:rPr>
        <w:t xml:space="preserve"> dostępu:</w:t>
      </w:r>
    </w:p>
    <w:p w14:paraId="3C582EDD" w14:textId="69070340" w:rsidR="00B33963" w:rsidRDefault="00B33963" w:rsidP="00B33963">
      <w:pPr>
        <w:pStyle w:val="Akapitzlist"/>
        <w:numPr>
          <w:ilvl w:val="0"/>
          <w:numId w:val="1"/>
        </w:numPr>
      </w:pPr>
      <w:r>
        <w:t>Kierownik ma dostęp do procedur pracownika.</w:t>
      </w:r>
    </w:p>
    <w:p w14:paraId="4D149580" w14:textId="15CCEE25" w:rsidR="003C76F4" w:rsidRDefault="003C76F4" w:rsidP="00B33963">
      <w:pPr>
        <w:pStyle w:val="Akapitzlist"/>
        <w:numPr>
          <w:ilvl w:val="0"/>
          <w:numId w:val="1"/>
        </w:numPr>
      </w:pPr>
      <w:r>
        <w:t xml:space="preserve">Kierownik może zmieniać tabelę </w:t>
      </w:r>
      <w:proofErr w:type="spellStart"/>
      <w:r>
        <w:t>Offers</w:t>
      </w:r>
      <w:proofErr w:type="spellEnd"/>
      <w:r w:rsidR="006D21A4">
        <w:t xml:space="preserve"> w dowolny sposób, w czym asystować mu będzie GUI</w:t>
      </w:r>
    </w:p>
    <w:p w14:paraId="1B2B6EC6" w14:textId="1DABDE16" w:rsidR="00B33963" w:rsidRPr="00CF7D95" w:rsidRDefault="00B33963" w:rsidP="00B33963">
      <w:pPr>
        <w:pStyle w:val="Akapitzlist"/>
        <w:numPr>
          <w:ilvl w:val="0"/>
          <w:numId w:val="1"/>
        </w:numPr>
      </w:pPr>
      <w:r>
        <w:t xml:space="preserve">Poza wyżej wymienionymi procedurami kierownik i pracownik mogą wykonywać </w:t>
      </w:r>
      <w:proofErr w:type="spellStart"/>
      <w:r>
        <w:t>selecty</w:t>
      </w:r>
      <w:proofErr w:type="spellEnd"/>
      <w:r>
        <w:t xml:space="preserve"> na wszystkich tabelach z wyjątkiem tabeli USERS.</w:t>
      </w:r>
    </w:p>
    <w:p w14:paraId="6C455E2B" w14:textId="71D8CCD1" w:rsidR="00B33963" w:rsidRDefault="00B33963" w:rsidP="00B33963"/>
    <w:p w14:paraId="68AC70A4" w14:textId="77777777" w:rsidR="00B33963" w:rsidRPr="00F35838" w:rsidRDefault="00B33963">
      <w:pPr>
        <w:rPr>
          <w:lang w:val="pl-PL"/>
        </w:rPr>
      </w:pPr>
    </w:p>
    <w:sectPr w:rsidR="00B33963" w:rsidRPr="00F35838" w:rsidSect="008C3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645683"/>
    <w:multiLevelType w:val="hybridMultilevel"/>
    <w:tmpl w:val="71E248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38"/>
    <w:rsid w:val="00124325"/>
    <w:rsid w:val="00155E75"/>
    <w:rsid w:val="001E533E"/>
    <w:rsid w:val="002C3969"/>
    <w:rsid w:val="003C76F4"/>
    <w:rsid w:val="004E63CB"/>
    <w:rsid w:val="006D21A4"/>
    <w:rsid w:val="008B0E9D"/>
    <w:rsid w:val="008C3AD4"/>
    <w:rsid w:val="009D50C0"/>
    <w:rsid w:val="00A23028"/>
    <w:rsid w:val="00B33963"/>
    <w:rsid w:val="00BE45A1"/>
    <w:rsid w:val="00C26774"/>
    <w:rsid w:val="00CE1F80"/>
    <w:rsid w:val="00CF7D95"/>
    <w:rsid w:val="00EC00C3"/>
    <w:rsid w:val="00F3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741F2"/>
  <w15:chartTrackingRefBased/>
  <w15:docId w15:val="{7E5DAB1D-4016-4E10-9CCA-69C044C4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35838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33963"/>
    <w:pPr>
      <w:spacing w:line="259" w:lineRule="auto"/>
      <w:ind w:left="720"/>
      <w:contextualSpacing/>
    </w:pPr>
    <w:rPr>
      <w:lang w:val="pl-PL"/>
    </w:rPr>
  </w:style>
  <w:style w:type="table" w:styleId="Tabela-Siatka">
    <w:name w:val="Table Grid"/>
    <w:basedOn w:val="Standardowy"/>
    <w:uiPriority w:val="39"/>
    <w:rsid w:val="00CF7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7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Pawlak (254654)</dc:creator>
  <cp:keywords/>
  <dc:description/>
  <cp:lastModifiedBy>Łukasz Pawlak (254654)</cp:lastModifiedBy>
  <cp:revision>14</cp:revision>
  <dcterms:created xsi:type="dcterms:W3CDTF">2021-01-09T18:29:00Z</dcterms:created>
  <dcterms:modified xsi:type="dcterms:W3CDTF">2021-01-09T18:57:00Z</dcterms:modified>
</cp:coreProperties>
</file>