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7BF197B" w14:textId="314C9931" w:rsidR="00F60E4C" w:rsidRPr="00FB16E3" w:rsidRDefault="00F60E4C" w:rsidP="00FB16E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Verdana" w:hAnsi="Verdana" w:cs="Verdana"/>
          <w:color w:val="000000"/>
        </w:rPr>
      </w:pPr>
      <w:r w:rsidRPr="003256EC">
        <w:rPr>
          <w:rFonts w:ascii="Verdana" w:hAnsi="Verdana" w:cs="Verdana"/>
          <w:color w:val="000000"/>
        </w:rPr>
        <w:t>Launch your preferred browser and navigate to:</w:t>
      </w:r>
    </w:p>
    <w:p w14:paraId="4A35FF85" w14:textId="3AC4472F" w:rsidR="00BD1A10" w:rsidRPr="003256EC" w:rsidRDefault="00C56182" w:rsidP="00F60E4C">
      <w:pPr>
        <w:ind w:left="720" w:firstLine="720"/>
        <w:rPr>
          <w:rFonts w:ascii="Verdana" w:hAnsi="Verdana" w:cs="Verdana"/>
          <w:color w:val="0563C2"/>
        </w:rPr>
      </w:pPr>
      <w:hyperlink r:id="rId8" w:history="1">
        <w:r w:rsidR="00F60E4C" w:rsidRPr="003256EC">
          <w:rPr>
            <w:rStyle w:val="Hyperlink"/>
            <w:rFonts w:ascii="Verdana" w:hAnsi="Verdana" w:cs="Verdana"/>
          </w:rPr>
          <w:t>https://azureforeducation.microsoft.com/devtools</w:t>
        </w:r>
      </w:hyperlink>
    </w:p>
    <w:p w14:paraId="2E73C769" w14:textId="7962AD64" w:rsidR="00F60E4C" w:rsidRPr="003256EC" w:rsidRDefault="00F60E4C" w:rsidP="00F60E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256EC">
        <w:rPr>
          <w:rFonts w:ascii="Verdana" w:hAnsi="Verdana" w:cs="Verdana"/>
        </w:rPr>
        <w:t xml:space="preserve">Click </w:t>
      </w:r>
      <w:r w:rsidRPr="003256EC">
        <w:rPr>
          <w:rFonts w:ascii="Verdana" w:hAnsi="Verdana" w:cs="Verdana-Bold"/>
          <w:b/>
          <w:bCs/>
        </w:rPr>
        <w:t xml:space="preserve">Sign In </w:t>
      </w:r>
      <w:r w:rsidRPr="003256EC">
        <w:rPr>
          <w:rFonts w:ascii="Verdana" w:hAnsi="Verdana" w:cs="Verdana"/>
        </w:rPr>
        <w:t>to be re-directed to the Microsoft sign in page.</w:t>
      </w:r>
    </w:p>
    <w:p w14:paraId="59A2D5C1" w14:textId="77777777" w:rsidR="00F60E4C" w:rsidRPr="003256EC" w:rsidRDefault="00F60E4C" w:rsidP="00F60E4C">
      <w:pPr>
        <w:pStyle w:val="ListParagraph"/>
        <w:rPr>
          <w:rFonts w:ascii="Verdana" w:hAnsi="Verdana"/>
        </w:rPr>
      </w:pPr>
    </w:p>
    <w:p w14:paraId="71AFA058" w14:textId="3054CB0A" w:rsidR="00F60E4C" w:rsidRPr="003256EC" w:rsidRDefault="00F60E4C" w:rsidP="00F60E4C">
      <w:pPr>
        <w:pStyle w:val="ListParagraph"/>
        <w:rPr>
          <w:rFonts w:ascii="Verdana" w:hAnsi="Verdana"/>
        </w:rPr>
      </w:pPr>
      <w:r w:rsidRPr="003256EC">
        <w:rPr>
          <w:rFonts w:ascii="Verdana" w:hAnsi="Verdana"/>
          <w:noProof/>
        </w:rPr>
        <w:drawing>
          <wp:inline distT="0" distB="0" distL="0" distR="0" wp14:anchorId="77C865FF" wp14:editId="0E314E25">
            <wp:extent cx="5128563" cy="1530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726" cy="15372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BA6AC" w14:textId="1429B481" w:rsidR="00F60E4C" w:rsidRPr="003256EC" w:rsidRDefault="00F60E4C" w:rsidP="00F60E4C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256EC">
        <w:rPr>
          <w:rFonts w:ascii="Verdana" w:hAnsi="Verdana"/>
        </w:rPr>
        <w:t xml:space="preserve">Enter your UPN Logon </w:t>
      </w:r>
      <w:hyperlink r:id="rId10" w:history="1">
        <w:r w:rsidRPr="003256EC">
          <w:rPr>
            <w:rStyle w:val="Hyperlink"/>
            <w:rFonts w:ascii="Verdana" w:hAnsi="Verdana"/>
          </w:rPr>
          <w:t>username@humber.ca</w:t>
        </w:r>
      </w:hyperlink>
      <w:r w:rsidRPr="003256EC">
        <w:rPr>
          <w:rFonts w:ascii="Verdana" w:hAnsi="Verdana"/>
        </w:rPr>
        <w:t xml:space="preserve"> and </w:t>
      </w:r>
      <w:r w:rsidRPr="003256EC">
        <w:rPr>
          <w:rFonts w:ascii="Verdana" w:hAnsi="Verdana"/>
          <w:b/>
          <w:bCs/>
        </w:rPr>
        <w:t xml:space="preserve">Next </w:t>
      </w:r>
      <w:r w:rsidRPr="003256EC">
        <w:rPr>
          <w:rFonts w:ascii="Verdana" w:hAnsi="Verdana"/>
        </w:rPr>
        <w:t>to be redirected to the Humber login page.  You will immediately be logged into Azure Dev Tools.</w:t>
      </w:r>
    </w:p>
    <w:p w14:paraId="2262DB1E" w14:textId="77777777" w:rsidR="00F60E4C" w:rsidRPr="003256EC" w:rsidRDefault="00F60E4C" w:rsidP="00F60E4C">
      <w:pPr>
        <w:pStyle w:val="ListParagraph"/>
        <w:rPr>
          <w:rFonts w:ascii="Verdana" w:hAnsi="Verdana"/>
        </w:rPr>
      </w:pPr>
    </w:p>
    <w:p w14:paraId="2B439533" w14:textId="2D37CB00" w:rsidR="00F60E4C" w:rsidRPr="003256EC" w:rsidRDefault="00F60E4C" w:rsidP="00F60E4C">
      <w:pPr>
        <w:pStyle w:val="ListParagraph"/>
        <w:rPr>
          <w:rFonts w:ascii="Verdana" w:hAnsi="Verdana"/>
          <w:noProof/>
        </w:rPr>
      </w:pPr>
      <w:r w:rsidRPr="003256EC">
        <w:rPr>
          <w:rFonts w:ascii="Verdana" w:hAnsi="Verdana"/>
          <w:noProof/>
        </w:rPr>
        <w:t xml:space="preserve">            </w:t>
      </w:r>
      <w:r w:rsidRPr="003256EC">
        <w:rPr>
          <w:rFonts w:ascii="Verdana" w:hAnsi="Verdana"/>
          <w:noProof/>
        </w:rPr>
        <w:drawing>
          <wp:inline distT="0" distB="0" distL="0" distR="0" wp14:anchorId="063F2BBC" wp14:editId="4E13BC4C">
            <wp:extent cx="2230489" cy="22415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6491" cy="225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256EC">
        <w:rPr>
          <w:rFonts w:ascii="Verdana" w:hAnsi="Verdana"/>
          <w:noProof/>
        </w:rPr>
        <w:t xml:space="preserve"> </w:t>
      </w:r>
      <w:r w:rsidRPr="003256EC">
        <w:rPr>
          <w:rFonts w:ascii="Verdana" w:hAnsi="Verdana"/>
          <w:noProof/>
        </w:rPr>
        <w:drawing>
          <wp:inline distT="0" distB="0" distL="0" distR="0" wp14:anchorId="5C2E33F6" wp14:editId="4D8BAA35">
            <wp:extent cx="1939452" cy="2184400"/>
            <wp:effectExtent l="0" t="0" r="381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7134" cy="220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828DE" w14:textId="2A449A46" w:rsidR="00F60E4C" w:rsidRPr="003256EC" w:rsidRDefault="00F60E4C" w:rsidP="00F60E4C">
      <w:pPr>
        <w:pStyle w:val="ListParagraph"/>
        <w:rPr>
          <w:rFonts w:ascii="Verdana" w:hAnsi="Verdana"/>
          <w:noProof/>
        </w:rPr>
      </w:pPr>
    </w:p>
    <w:p w14:paraId="0EEBDE64" w14:textId="54DD7162" w:rsidR="00F60E4C" w:rsidRPr="003256EC" w:rsidRDefault="00F60E4C" w:rsidP="00A07709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256EC">
        <w:rPr>
          <w:rFonts w:ascii="Verdana" w:hAnsi="Verdana"/>
          <w:noProof/>
        </w:rPr>
        <w:t xml:space="preserve">Under </w:t>
      </w:r>
      <w:r w:rsidRPr="003256EC">
        <w:rPr>
          <w:rFonts w:ascii="Verdana" w:hAnsi="Verdana"/>
          <w:b/>
          <w:bCs/>
          <w:noProof/>
        </w:rPr>
        <w:t>Learning resources</w:t>
      </w:r>
      <w:r w:rsidRPr="003256EC">
        <w:rPr>
          <w:rFonts w:ascii="Verdana" w:hAnsi="Verdana"/>
          <w:noProof/>
        </w:rPr>
        <w:t xml:space="preserve">, click on </w:t>
      </w:r>
      <w:r w:rsidRPr="003256EC">
        <w:rPr>
          <w:rFonts w:ascii="Verdana" w:hAnsi="Verdana"/>
          <w:b/>
          <w:bCs/>
          <w:noProof/>
        </w:rPr>
        <w:t>Software</w:t>
      </w:r>
      <w:r w:rsidRPr="003256EC">
        <w:rPr>
          <w:rFonts w:ascii="Verdana" w:hAnsi="Verdana"/>
          <w:noProof/>
        </w:rPr>
        <w:t xml:space="preserve"> to access the subscription.</w:t>
      </w:r>
    </w:p>
    <w:p w14:paraId="4E53A221" w14:textId="77777777" w:rsidR="00F60E4C" w:rsidRPr="003256EC" w:rsidRDefault="00F60E4C" w:rsidP="00F60E4C">
      <w:pPr>
        <w:pStyle w:val="ListParagraph"/>
        <w:ind w:left="1440"/>
        <w:rPr>
          <w:rFonts w:ascii="Verdana" w:hAnsi="Verdana"/>
        </w:rPr>
      </w:pPr>
    </w:p>
    <w:p w14:paraId="72A3AD7D" w14:textId="64A4FFC2" w:rsidR="00F60E4C" w:rsidRPr="003256EC" w:rsidRDefault="00F60E4C" w:rsidP="00F60E4C">
      <w:pPr>
        <w:pStyle w:val="ListParagraph"/>
        <w:ind w:left="1440"/>
        <w:rPr>
          <w:rFonts w:ascii="Verdana" w:hAnsi="Verdana"/>
          <w:noProof/>
        </w:rPr>
      </w:pPr>
      <w:r w:rsidRPr="003256EC">
        <w:rPr>
          <w:rFonts w:ascii="Verdana" w:hAnsi="Verdana"/>
          <w:noProof/>
        </w:rPr>
        <w:t xml:space="preserve">               </w:t>
      </w:r>
      <w:r w:rsidR="00BD1A10" w:rsidRPr="003256EC">
        <w:rPr>
          <w:rFonts w:ascii="Verdana" w:hAnsi="Verdana"/>
          <w:noProof/>
        </w:rPr>
        <w:t xml:space="preserve">            </w:t>
      </w:r>
      <w:r w:rsidR="00CE53F2" w:rsidRPr="003256EC">
        <w:rPr>
          <w:rFonts w:ascii="Verdana" w:hAnsi="Verdana"/>
          <w:noProof/>
        </w:rPr>
        <w:drawing>
          <wp:inline distT="0" distB="0" distL="0" distR="0" wp14:anchorId="28F49B9B" wp14:editId="0EB1413C">
            <wp:extent cx="1803400" cy="3149219"/>
            <wp:effectExtent l="0" t="0" r="635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4703" cy="322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B9BC26" w14:textId="77777777" w:rsidR="00FB16E3" w:rsidRDefault="00893077" w:rsidP="00FB16E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3256EC">
        <w:rPr>
          <w:rFonts w:ascii="Verdana" w:hAnsi="Verdana"/>
        </w:rPr>
        <w:lastRenderedPageBreak/>
        <w:t xml:space="preserve">Please insure that your existing Office Suite matches the </w:t>
      </w:r>
      <w:r w:rsidR="00FB16E3" w:rsidRPr="003256EC">
        <w:rPr>
          <w:rFonts w:ascii="Verdana" w:hAnsi="Verdana"/>
          <w:b/>
        </w:rPr>
        <w:t>System Type</w:t>
      </w:r>
      <w:r w:rsidR="00FB16E3" w:rsidRPr="003256EC">
        <w:rPr>
          <w:rFonts w:ascii="Verdana" w:hAnsi="Verdana"/>
        </w:rPr>
        <w:t xml:space="preserve"> (</w:t>
      </w:r>
      <w:r w:rsidR="00FB16E3" w:rsidRPr="003256EC">
        <w:rPr>
          <w:rFonts w:ascii="Verdana" w:hAnsi="Verdana"/>
          <w:b/>
        </w:rPr>
        <w:t>32/64 bit</w:t>
      </w:r>
      <w:r w:rsidR="00FB16E3" w:rsidRPr="003256EC">
        <w:rPr>
          <w:rFonts w:ascii="Verdana" w:hAnsi="Verdana"/>
        </w:rPr>
        <w:t>)</w:t>
      </w:r>
      <w:r w:rsidR="00FB16E3">
        <w:rPr>
          <w:rFonts w:ascii="Verdana" w:hAnsi="Verdana"/>
        </w:rPr>
        <w:t xml:space="preserve"> and </w:t>
      </w:r>
      <w:r w:rsidR="00FB16E3" w:rsidRPr="00FB16E3">
        <w:rPr>
          <w:rFonts w:ascii="Verdana" w:hAnsi="Verdana"/>
          <w:b/>
        </w:rPr>
        <w:t>Version</w:t>
      </w:r>
      <w:r w:rsidR="00FB16E3" w:rsidRPr="003256EC">
        <w:rPr>
          <w:rFonts w:ascii="Verdana" w:hAnsi="Verdana"/>
        </w:rPr>
        <w:t xml:space="preserve"> </w:t>
      </w:r>
      <w:r w:rsidRPr="003256EC">
        <w:rPr>
          <w:rFonts w:ascii="Verdana" w:hAnsi="Verdana"/>
        </w:rPr>
        <w:t xml:space="preserve">of the program you wish to download. </w:t>
      </w:r>
    </w:p>
    <w:p w14:paraId="51CA6894" w14:textId="714A12A2" w:rsidR="00893077" w:rsidRPr="00FB16E3" w:rsidRDefault="00472721" w:rsidP="00FB16E3">
      <w:pPr>
        <w:pStyle w:val="ListParagraph"/>
        <w:rPr>
          <w:rFonts w:ascii="Verdana" w:hAnsi="Verdana"/>
        </w:rPr>
      </w:pPr>
      <w:r w:rsidRPr="00FB16E3">
        <w:rPr>
          <w:rFonts w:ascii="Verdana" w:hAnsi="Verdana"/>
        </w:rPr>
        <w:t xml:space="preserve">For example: If the current version of Office Suite you have installed is Office365, it will </w:t>
      </w:r>
      <w:r w:rsidRPr="00FB16E3">
        <w:rPr>
          <w:rFonts w:ascii="Verdana" w:hAnsi="Verdana"/>
          <w:b/>
        </w:rPr>
        <w:t>NOT</w:t>
      </w:r>
      <w:r w:rsidRPr="00FB16E3">
        <w:rPr>
          <w:rFonts w:ascii="Verdana" w:hAnsi="Verdana"/>
        </w:rPr>
        <w:t xml:space="preserve"> be compatible with Visio or Project 2016 or 2019. In that case, you will need to uninstall Office365 Office Suite and install Microsoft Office 2016 or 2019.</w:t>
      </w:r>
    </w:p>
    <w:p w14:paraId="697012F0" w14:textId="7F4E3619" w:rsidR="00472721" w:rsidRDefault="00893077" w:rsidP="00472721">
      <w:pPr>
        <w:pStyle w:val="ListParagraph"/>
        <w:rPr>
          <w:rFonts w:ascii="Verdana" w:hAnsi="Verdana"/>
        </w:rPr>
      </w:pPr>
      <w:r w:rsidRPr="003256EC">
        <w:rPr>
          <w:rFonts w:ascii="Verdana" w:hAnsi="Verdana"/>
          <w:noProof/>
        </w:rPr>
        <w:drawing>
          <wp:inline distT="0" distB="0" distL="0" distR="0" wp14:anchorId="452FEDF3" wp14:editId="4481B2B2">
            <wp:extent cx="5213350" cy="1013214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8331" cy="1020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D0E8" w14:textId="77777777" w:rsidR="00FB16E3" w:rsidRDefault="00FB16E3" w:rsidP="00FB16E3">
      <w:pPr>
        <w:pStyle w:val="ListParagraph"/>
        <w:rPr>
          <w:rFonts w:ascii="Verdana" w:hAnsi="Verdana"/>
          <w:b/>
        </w:rPr>
      </w:pPr>
    </w:p>
    <w:p w14:paraId="6C187969" w14:textId="629DB432" w:rsidR="00FB16E3" w:rsidRPr="003256EC" w:rsidRDefault="00FB16E3" w:rsidP="00FB16E3">
      <w:pPr>
        <w:pStyle w:val="ListParagraph"/>
        <w:rPr>
          <w:rFonts w:ascii="Verdana" w:hAnsi="Verdana"/>
        </w:rPr>
      </w:pPr>
      <w:r w:rsidRPr="003256EC">
        <w:rPr>
          <w:rFonts w:ascii="Verdana" w:hAnsi="Verdana"/>
          <w:b/>
        </w:rPr>
        <w:t>To check your existing Office Suite system type</w:t>
      </w:r>
      <w:r w:rsidRPr="003256EC">
        <w:rPr>
          <w:rFonts w:ascii="Verdana" w:hAnsi="Verdana"/>
        </w:rPr>
        <w:t>, please follow these instructions</w:t>
      </w:r>
    </w:p>
    <w:p w14:paraId="01F6B46C" w14:textId="77777777" w:rsidR="00FB16E3" w:rsidRPr="003256EC" w:rsidRDefault="00FB16E3" w:rsidP="00FB16E3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3256EC">
        <w:rPr>
          <w:rFonts w:ascii="Verdana" w:hAnsi="Verdana"/>
        </w:rPr>
        <w:t>Open up an Office Suite application such as Word</w:t>
      </w:r>
    </w:p>
    <w:p w14:paraId="70744FB3" w14:textId="77777777" w:rsidR="00FB16E3" w:rsidRPr="003256EC" w:rsidRDefault="00FB16E3" w:rsidP="00FB16E3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3256EC">
        <w:rPr>
          <w:rFonts w:ascii="Verdana" w:hAnsi="Verdana"/>
        </w:rPr>
        <w:t xml:space="preserve">Go to </w:t>
      </w:r>
      <w:r w:rsidRPr="003256EC">
        <w:rPr>
          <w:rFonts w:ascii="Verdana" w:hAnsi="Verdana"/>
          <w:b/>
        </w:rPr>
        <w:t>File -&gt; Account -&gt; About Word</w:t>
      </w:r>
    </w:p>
    <w:p w14:paraId="39227646" w14:textId="6CBEBCD0" w:rsidR="00FB16E3" w:rsidRPr="003256EC" w:rsidRDefault="00FB16E3" w:rsidP="00FB16E3">
      <w:pPr>
        <w:pStyle w:val="ListParagraph"/>
        <w:ind w:left="1440"/>
        <w:rPr>
          <w:rFonts w:ascii="Verdana" w:hAnsi="Verdana"/>
        </w:rPr>
      </w:pPr>
      <w:r w:rsidRPr="003256EC">
        <w:rPr>
          <w:rFonts w:ascii="Verdana" w:hAnsi="Verdana"/>
          <w:noProof/>
        </w:rPr>
        <w:drawing>
          <wp:inline distT="0" distB="0" distL="0" distR="0" wp14:anchorId="41919DE3" wp14:editId="2D310C4A">
            <wp:extent cx="3657600" cy="162273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2985" b="2985"/>
                    <a:stretch/>
                  </pic:blipFill>
                  <pic:spPr bwMode="auto">
                    <a:xfrm>
                      <a:off x="0" y="0"/>
                      <a:ext cx="3715811" cy="1648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2029BA" w14:textId="30350954" w:rsidR="00FB16E3" w:rsidRPr="003256EC" w:rsidRDefault="00FB16E3" w:rsidP="00FB16E3">
      <w:pPr>
        <w:pStyle w:val="ListParagraph"/>
        <w:numPr>
          <w:ilvl w:val="0"/>
          <w:numId w:val="3"/>
        </w:numPr>
        <w:rPr>
          <w:rFonts w:ascii="Verdana" w:hAnsi="Verdana"/>
        </w:rPr>
      </w:pPr>
      <w:r w:rsidRPr="003256EC">
        <w:rPr>
          <w:rFonts w:ascii="Verdana" w:hAnsi="Verdana"/>
        </w:rPr>
        <w:t>Here you will see the whether the Office Suite currently installed on your machine is 32-bit or 64-bit</w:t>
      </w:r>
      <w:r>
        <w:rPr>
          <w:rFonts w:ascii="Verdana" w:hAnsi="Verdana"/>
        </w:rPr>
        <w:t xml:space="preserve"> and whether you are using Office 2016, 2019 or Office365</w:t>
      </w:r>
      <w:r w:rsidRPr="003256EC">
        <w:rPr>
          <w:rFonts w:ascii="Verdana" w:hAnsi="Verdana"/>
        </w:rPr>
        <w:t>.</w:t>
      </w:r>
      <w:r w:rsidRPr="003256EC">
        <w:rPr>
          <w:rFonts w:ascii="Verdana" w:hAnsi="Verdana"/>
          <w:noProof/>
        </w:rPr>
        <w:t xml:space="preserve"> </w:t>
      </w:r>
    </w:p>
    <w:p w14:paraId="3EEDBDA8" w14:textId="6F76F3FB" w:rsidR="00FB16E3" w:rsidRDefault="00FB16E3" w:rsidP="00FB16E3">
      <w:pPr>
        <w:pStyle w:val="ListParagraph"/>
        <w:ind w:left="1440"/>
        <w:rPr>
          <w:rFonts w:ascii="Verdana" w:hAnsi="Verdana"/>
        </w:rPr>
      </w:pPr>
      <w:r w:rsidRPr="003256EC">
        <w:rPr>
          <w:rFonts w:ascii="Verdana" w:hAnsi="Verdana"/>
          <w:noProof/>
        </w:rPr>
        <w:drawing>
          <wp:inline distT="0" distB="0" distL="0" distR="0" wp14:anchorId="106D0035" wp14:editId="5920B8F1">
            <wp:extent cx="2482850" cy="295854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3647" cy="319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16EE2" w14:textId="77777777" w:rsidR="00FB16E3" w:rsidRDefault="00FB16E3" w:rsidP="00472721">
      <w:pPr>
        <w:pStyle w:val="ListParagraph"/>
        <w:rPr>
          <w:rFonts w:ascii="Verdana" w:hAnsi="Verdana"/>
        </w:rPr>
      </w:pPr>
    </w:p>
    <w:p w14:paraId="1675B333" w14:textId="5FF9D89B" w:rsidR="00C56182" w:rsidRPr="00C56182" w:rsidRDefault="00FB16E3" w:rsidP="00FB16E3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t xml:space="preserve">Once you have verified your current Office Suite version and system type, </w:t>
      </w:r>
      <w:r w:rsidR="00F4248B">
        <w:rPr>
          <w:rFonts w:ascii="Verdana" w:hAnsi="Verdana"/>
        </w:rPr>
        <w:t xml:space="preserve">return to </w:t>
      </w:r>
      <w:hyperlink r:id="rId17" w:history="1">
        <w:r w:rsidR="00F4248B" w:rsidRPr="004070E7">
          <w:rPr>
            <w:rStyle w:val="Hyperlink"/>
            <w:rFonts w:ascii="Verdana" w:hAnsi="Verdana"/>
          </w:rPr>
          <w:t>Azure Dev Tools</w:t>
        </w:r>
      </w:hyperlink>
      <w:r w:rsidR="00F4248B">
        <w:rPr>
          <w:rFonts w:ascii="Verdana" w:hAnsi="Verdana"/>
        </w:rPr>
        <w:t xml:space="preserve"> and </w:t>
      </w:r>
      <w:r>
        <w:rPr>
          <w:rFonts w:ascii="Verdana" w:hAnsi="Verdana"/>
        </w:rPr>
        <w:t>c</w:t>
      </w:r>
      <w:r w:rsidRPr="003256EC">
        <w:rPr>
          <w:rFonts w:ascii="Verdana" w:hAnsi="Verdana"/>
        </w:rPr>
        <w:t xml:space="preserve">lick on the software you would like to download and Click </w:t>
      </w:r>
      <w:r w:rsidR="00C56182">
        <w:rPr>
          <w:rFonts w:ascii="Verdana" w:hAnsi="Verdana"/>
          <w:b/>
        </w:rPr>
        <w:t>Generate URL</w:t>
      </w:r>
      <w:r w:rsidRPr="003256EC">
        <w:rPr>
          <w:rFonts w:ascii="Verdana" w:hAnsi="Verdana"/>
          <w:b/>
        </w:rPr>
        <w:t>.</w:t>
      </w:r>
      <w:r w:rsidR="00C56182">
        <w:rPr>
          <w:rFonts w:ascii="Verdana" w:hAnsi="Verdana"/>
          <w:b/>
        </w:rPr>
        <w:t xml:space="preserve"> Copy the URL onto another browser window or tab to start the download.</w:t>
      </w:r>
    </w:p>
    <w:p w14:paraId="0DE2FA94" w14:textId="77777777" w:rsidR="00C56182" w:rsidRDefault="00C56182" w:rsidP="00C56182">
      <w:pPr>
        <w:pStyle w:val="ListParagraph"/>
        <w:rPr>
          <w:rFonts w:ascii="Verdana" w:hAnsi="Verdana"/>
          <w:b/>
        </w:rPr>
      </w:pPr>
    </w:p>
    <w:p w14:paraId="4F6540B0" w14:textId="2C8DC793" w:rsidR="00FB16E3" w:rsidRPr="00C56182" w:rsidRDefault="00C56182" w:rsidP="00C56182">
      <w:pPr>
        <w:pStyle w:val="ListParagraph"/>
        <w:rPr>
          <w:rFonts w:ascii="Verdana" w:hAnsi="Verdana"/>
          <w:b/>
        </w:rPr>
      </w:pPr>
      <w:r>
        <w:rPr>
          <w:noProof/>
        </w:rPr>
        <w:drawing>
          <wp:inline distT="0" distB="0" distL="0" distR="0" wp14:anchorId="13709684" wp14:editId="4BD165EE">
            <wp:extent cx="1676400" cy="2569437"/>
            <wp:effectExtent l="0" t="0" r="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09771" cy="262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16E3" w:rsidRPr="00C56182">
        <w:rPr>
          <w:rFonts w:ascii="Verdana" w:hAnsi="Verdana"/>
          <w:b/>
        </w:rPr>
        <w:t xml:space="preserve"> </w:t>
      </w:r>
      <w:r>
        <w:rPr>
          <w:rFonts w:ascii="Verdana" w:hAnsi="Verdana"/>
          <w:b/>
        </w:rPr>
        <w:t xml:space="preserve">  </w:t>
      </w:r>
      <w:r>
        <w:rPr>
          <w:noProof/>
        </w:rPr>
        <w:drawing>
          <wp:inline distT="0" distB="0" distL="0" distR="0" wp14:anchorId="798DE223" wp14:editId="46904FF6">
            <wp:extent cx="2209800" cy="257981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57369" cy="2635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ED511C8" w14:textId="79B04EDC" w:rsidR="00472721" w:rsidRDefault="00FB16E3" w:rsidP="00472721">
      <w:pPr>
        <w:pStyle w:val="ListParagraph"/>
        <w:numPr>
          <w:ilvl w:val="0"/>
          <w:numId w:val="1"/>
        </w:numPr>
        <w:rPr>
          <w:rFonts w:ascii="Verdana" w:hAnsi="Verdana"/>
        </w:rPr>
      </w:pPr>
      <w:r>
        <w:rPr>
          <w:rFonts w:ascii="Verdana" w:hAnsi="Verdana"/>
        </w:rPr>
        <w:lastRenderedPageBreak/>
        <w:t>Please also c</w:t>
      </w:r>
      <w:r w:rsidR="00472721">
        <w:rPr>
          <w:rFonts w:ascii="Verdana" w:hAnsi="Verdana"/>
        </w:rPr>
        <w:t xml:space="preserve">lick the </w:t>
      </w:r>
      <w:r w:rsidR="00472721" w:rsidRPr="00472721">
        <w:rPr>
          <w:rFonts w:ascii="Verdana" w:hAnsi="Verdana"/>
        </w:rPr>
        <w:t>"</w:t>
      </w:r>
      <w:r>
        <w:rPr>
          <w:rFonts w:ascii="Verdana" w:hAnsi="Verdana"/>
          <w:b/>
        </w:rPr>
        <w:t>V</w:t>
      </w:r>
      <w:r w:rsidR="00472721" w:rsidRPr="00472721">
        <w:rPr>
          <w:rFonts w:ascii="Verdana" w:hAnsi="Verdana"/>
          <w:b/>
        </w:rPr>
        <w:t xml:space="preserve">iew </w:t>
      </w:r>
      <w:r>
        <w:rPr>
          <w:rFonts w:ascii="Verdana" w:hAnsi="Verdana"/>
          <w:b/>
        </w:rPr>
        <w:t>K</w:t>
      </w:r>
      <w:r w:rsidR="00472721" w:rsidRPr="00472721">
        <w:rPr>
          <w:rFonts w:ascii="Verdana" w:hAnsi="Verdana"/>
          <w:b/>
        </w:rPr>
        <w:t>ey</w:t>
      </w:r>
      <w:r w:rsidR="00472721" w:rsidRPr="00472721">
        <w:rPr>
          <w:rFonts w:ascii="Verdana" w:hAnsi="Verdana"/>
        </w:rPr>
        <w:t>" box on the right</w:t>
      </w:r>
      <w:r>
        <w:rPr>
          <w:rFonts w:ascii="Verdana" w:hAnsi="Verdana"/>
        </w:rPr>
        <w:t xml:space="preserve">. </w:t>
      </w:r>
      <w:r w:rsidR="00472721" w:rsidRPr="00472721">
        <w:rPr>
          <w:rFonts w:ascii="Verdana" w:hAnsi="Verdana"/>
        </w:rPr>
        <w:t>Copy the serial number to a text file in case you cannot open the page again.</w:t>
      </w:r>
    </w:p>
    <w:p w14:paraId="6E61C78B" w14:textId="3D016D00" w:rsidR="00472721" w:rsidRPr="00472721" w:rsidRDefault="00C56182" w:rsidP="00472721">
      <w:pPr>
        <w:pStyle w:val="ListParagraph"/>
        <w:rPr>
          <w:rFonts w:ascii="Verdana" w:hAnsi="Verdana"/>
        </w:rPr>
      </w:pPr>
      <w:r>
        <w:rPr>
          <w:noProof/>
        </w:rPr>
        <w:drawing>
          <wp:inline distT="0" distB="0" distL="0" distR="0" wp14:anchorId="7ABF62F3" wp14:editId="0B951598">
            <wp:extent cx="2162217" cy="22923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75438" cy="2306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EBD22" w14:textId="761A8BF4" w:rsidR="00893077" w:rsidRDefault="00893077" w:rsidP="00893077">
      <w:pPr>
        <w:pStyle w:val="ListParagraph"/>
        <w:rPr>
          <w:rFonts w:ascii="Verdana" w:hAnsi="Verdana"/>
        </w:rPr>
      </w:pPr>
    </w:p>
    <w:p w14:paraId="07FB399B" w14:textId="1C32D6D1" w:rsidR="00FB16E3" w:rsidRPr="00FB16E3" w:rsidRDefault="00472721" w:rsidP="00FB16E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72721">
        <w:rPr>
          <w:rFonts w:ascii="Verdana" w:hAnsi="Verdana"/>
        </w:rPr>
        <w:t>The</w:t>
      </w:r>
      <w:r>
        <w:rPr>
          <w:rFonts w:ascii="Verdana" w:hAnsi="Verdana"/>
        </w:rPr>
        <w:t xml:space="preserve"> download file downloads as</w:t>
      </w:r>
      <w:r w:rsidR="004070E7">
        <w:rPr>
          <w:rFonts w:ascii="Verdana" w:hAnsi="Verdana"/>
        </w:rPr>
        <w:t xml:space="preserve"> an</w:t>
      </w:r>
      <w:r>
        <w:rPr>
          <w:rFonts w:ascii="Verdana" w:hAnsi="Verdana"/>
        </w:rPr>
        <w:t xml:space="preserve"> ISO. D</w:t>
      </w:r>
      <w:r w:rsidRPr="00472721">
        <w:rPr>
          <w:rFonts w:ascii="Verdana" w:hAnsi="Verdana"/>
        </w:rPr>
        <w:t xml:space="preserve">ouble </w:t>
      </w:r>
      <w:r>
        <w:rPr>
          <w:rFonts w:ascii="Verdana" w:hAnsi="Verdana"/>
        </w:rPr>
        <w:t>click the ISO file</w:t>
      </w:r>
      <w:r w:rsidRPr="00472721">
        <w:rPr>
          <w:rFonts w:ascii="Verdana" w:hAnsi="Verdana"/>
        </w:rPr>
        <w:t xml:space="preserve"> and then double click on the setup.exe file to run it. Once the installation completes, the window will close automatically.</w:t>
      </w:r>
    </w:p>
    <w:p w14:paraId="5443E235" w14:textId="43A9D5AA" w:rsidR="00FB16E3" w:rsidRPr="00FB16E3" w:rsidRDefault="00472721" w:rsidP="00FB16E3">
      <w:pPr>
        <w:pStyle w:val="ListParagraph"/>
        <w:numPr>
          <w:ilvl w:val="0"/>
          <w:numId w:val="1"/>
        </w:numPr>
        <w:rPr>
          <w:rFonts w:ascii="Verdana" w:hAnsi="Verdana"/>
        </w:rPr>
      </w:pPr>
      <w:r w:rsidRPr="00472721">
        <w:rPr>
          <w:rFonts w:ascii="Verdana" w:hAnsi="Verdana"/>
        </w:rPr>
        <w:t xml:space="preserve">Go to the start menu and then </w:t>
      </w:r>
      <w:r>
        <w:rPr>
          <w:rFonts w:ascii="Verdana" w:hAnsi="Verdana"/>
        </w:rPr>
        <w:t>search for the downloaded program</w:t>
      </w:r>
      <w:r w:rsidR="004070E7">
        <w:rPr>
          <w:rFonts w:ascii="Verdana" w:hAnsi="Verdana"/>
        </w:rPr>
        <w:t xml:space="preserve"> and launch the program. </w:t>
      </w:r>
      <w:r w:rsidR="00FB16E3">
        <w:rPr>
          <w:rFonts w:ascii="Verdana" w:hAnsi="Verdana"/>
        </w:rPr>
        <w:t xml:space="preserve">The program may prompt you to enter the key that you copied from Step </w:t>
      </w:r>
      <w:r w:rsidR="009B4086">
        <w:rPr>
          <w:rFonts w:ascii="Verdana" w:hAnsi="Verdana"/>
        </w:rPr>
        <w:t>7</w:t>
      </w:r>
      <w:r w:rsidR="00FB16E3">
        <w:rPr>
          <w:rFonts w:ascii="Verdana" w:hAnsi="Verdana"/>
        </w:rPr>
        <w:t xml:space="preserve"> to activate it. Please paste the key if prompted.</w:t>
      </w:r>
    </w:p>
    <w:p w14:paraId="6A6948BB" w14:textId="1A12AC81" w:rsidR="00472721" w:rsidRPr="00FB16E3" w:rsidRDefault="00FB16E3" w:rsidP="00FB16E3">
      <w:pPr>
        <w:ind w:left="360"/>
        <w:rPr>
          <w:rFonts w:ascii="Verdana" w:hAnsi="Verdana"/>
          <w:b/>
          <w:i/>
        </w:rPr>
      </w:pPr>
      <w:r w:rsidRPr="00FB16E3">
        <w:rPr>
          <w:rFonts w:ascii="Verdana" w:hAnsi="Verdana"/>
          <w:b/>
          <w:i/>
        </w:rPr>
        <w:t>If you require further assistance, please contact the I.T. Support Centre at either 416-675-6622 X8888, humber.ca/techtalk, or </w:t>
      </w:r>
      <w:hyperlink r:id="rId21" w:tgtFrame="_blank" w:history="1">
        <w:r w:rsidRPr="00FB16E3">
          <w:rPr>
            <w:rFonts w:ascii="Verdana" w:hAnsi="Verdana"/>
            <w:b/>
            <w:i/>
          </w:rPr>
          <w:t>SupportCentre@humber.ca</w:t>
        </w:r>
      </w:hyperlink>
      <w:r w:rsidRPr="00FB16E3">
        <w:rPr>
          <w:rFonts w:ascii="Verdana" w:hAnsi="Verdana"/>
          <w:b/>
          <w:i/>
        </w:rPr>
        <w:t>. </w:t>
      </w:r>
    </w:p>
    <w:p w14:paraId="28D6ECE7" w14:textId="4C293547" w:rsidR="00472721" w:rsidRPr="003256EC" w:rsidRDefault="00472721" w:rsidP="003256EC">
      <w:pPr>
        <w:pStyle w:val="ListParagraph"/>
        <w:ind w:left="1440"/>
        <w:rPr>
          <w:rFonts w:ascii="Verdana" w:hAnsi="Verdana"/>
        </w:rPr>
      </w:pPr>
    </w:p>
    <w:sectPr w:rsidR="00472721" w:rsidRPr="003256EC" w:rsidSect="00F60E4C">
      <w:pgSz w:w="12240" w:h="15840"/>
      <w:pgMar w:top="900" w:right="144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Verdana-Bold">
    <w:altName w:val="Verdana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E03203"/>
    <w:multiLevelType w:val="hybridMultilevel"/>
    <w:tmpl w:val="C4301F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90277"/>
    <w:multiLevelType w:val="hybridMultilevel"/>
    <w:tmpl w:val="10E22280"/>
    <w:lvl w:ilvl="0" w:tplc="CEFC59F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82A4884"/>
    <w:multiLevelType w:val="hybridMultilevel"/>
    <w:tmpl w:val="C41A8BC2"/>
    <w:lvl w:ilvl="0" w:tplc="C6CAB61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4C"/>
    <w:rsid w:val="000F5FEE"/>
    <w:rsid w:val="00263274"/>
    <w:rsid w:val="003256EC"/>
    <w:rsid w:val="003D5E15"/>
    <w:rsid w:val="004070E7"/>
    <w:rsid w:val="00472721"/>
    <w:rsid w:val="00500C22"/>
    <w:rsid w:val="00640751"/>
    <w:rsid w:val="006A689A"/>
    <w:rsid w:val="00751A2F"/>
    <w:rsid w:val="00893077"/>
    <w:rsid w:val="009B4086"/>
    <w:rsid w:val="00A07709"/>
    <w:rsid w:val="00BD1A10"/>
    <w:rsid w:val="00C56182"/>
    <w:rsid w:val="00CE53F2"/>
    <w:rsid w:val="00D65F67"/>
    <w:rsid w:val="00D66D9A"/>
    <w:rsid w:val="00DC7502"/>
    <w:rsid w:val="00F4248B"/>
    <w:rsid w:val="00F60E4C"/>
    <w:rsid w:val="00FB16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F3F3E"/>
  <w15:chartTrackingRefBased/>
  <w15:docId w15:val="{396F71F8-95D3-4B47-9230-03F8CF18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E4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0E4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60E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00C22"/>
    <w:rPr>
      <w:color w:val="954F72" w:themeColor="followedHyperlink"/>
      <w:u w:val="single"/>
    </w:rPr>
  </w:style>
  <w:style w:type="character" w:customStyle="1" w:styleId="normaltextrun">
    <w:name w:val="normaltextrun"/>
    <w:basedOn w:val="DefaultParagraphFont"/>
    <w:rsid w:val="00FB16E3"/>
  </w:style>
  <w:style w:type="character" w:customStyle="1" w:styleId="spellingerror">
    <w:name w:val="spellingerror"/>
    <w:basedOn w:val="DefaultParagraphFont"/>
    <w:rsid w:val="00FB16E3"/>
  </w:style>
  <w:style w:type="character" w:customStyle="1" w:styleId="eop">
    <w:name w:val="eop"/>
    <w:basedOn w:val="DefaultParagraphFont"/>
    <w:rsid w:val="00FB16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0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foreducation.microsoft.com/devtool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hyperlink" Target="mailto:SupportCentre@humber.ca" TargetMode="Externa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hyperlink" Target="https://azureforeducation.microsoft.com/devtools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hyperlink" Target="mailto:username@humber.ca" TargetMode="External"/><Relationship Id="rId19" Type="http://schemas.openxmlformats.org/officeDocument/2006/relationships/image" Target="media/image9.png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8CEE2866C539D4EAD9AAA49527D78CE" ma:contentTypeVersion="11" ma:contentTypeDescription="Create a new document." ma:contentTypeScope="" ma:versionID="e760b03c926cd7234e7578960096da18">
  <xsd:schema xmlns:xsd="http://www.w3.org/2001/XMLSchema" xmlns:xs="http://www.w3.org/2001/XMLSchema" xmlns:p="http://schemas.microsoft.com/office/2006/metadata/properties" xmlns:ns3="5b6a7890-5a8b-4968-9c77-b68da7bdd76f" xmlns:ns4="f7068b03-c6de-409c-b61f-d7654c7bbace" targetNamespace="http://schemas.microsoft.com/office/2006/metadata/properties" ma:root="true" ma:fieldsID="6747c4211b388ee4c2c6466a5ebec23e" ns3:_="" ns4:_="">
    <xsd:import namespace="5b6a7890-5a8b-4968-9c77-b68da7bdd76f"/>
    <xsd:import namespace="f7068b03-c6de-409c-b61f-d7654c7bbac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b6a7890-5a8b-4968-9c77-b68da7bdd76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7068b03-c6de-409c-b61f-d7654c7bbac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D68E67-7D00-4528-ABA3-614590DC3645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f7068b03-c6de-409c-b61f-d7654c7bbace"/>
    <ds:schemaRef ds:uri="http://purl.org/dc/elements/1.1/"/>
    <ds:schemaRef ds:uri="5b6a7890-5a8b-4968-9c77-b68da7bdd76f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1BF713C5-98D0-4773-8E05-CDC11A4DAD8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4D79B28-06D6-40BA-805E-F2DA070A0F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b6a7890-5a8b-4968-9c77-b68da7bdd76f"/>
    <ds:schemaRef ds:uri="f7068b03-c6de-409c-b61f-d7654c7bbac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346</Words>
  <Characters>1977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2319</CharactersWithSpaces>
  <SharedDoc>false</SharedDoc>
  <HLinks>
    <vt:vector size="12" baseType="variant">
      <vt:variant>
        <vt:i4>3604481</vt:i4>
      </vt:variant>
      <vt:variant>
        <vt:i4>3</vt:i4>
      </vt:variant>
      <vt:variant>
        <vt:i4>0</vt:i4>
      </vt:variant>
      <vt:variant>
        <vt:i4>5</vt:i4>
      </vt:variant>
      <vt:variant>
        <vt:lpwstr>mailto:username@humber.ca</vt:lpwstr>
      </vt:variant>
      <vt:variant>
        <vt:lpwstr/>
      </vt:variant>
      <vt:variant>
        <vt:i4>5374029</vt:i4>
      </vt:variant>
      <vt:variant>
        <vt:i4>0</vt:i4>
      </vt:variant>
      <vt:variant>
        <vt:i4>0</vt:i4>
      </vt:variant>
      <vt:variant>
        <vt:i4>5</vt:i4>
      </vt:variant>
      <vt:variant>
        <vt:lpwstr>https://azureforeducation.microsoft.com/devtools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Shierel Caoagas</dc:creator>
  <cp:keywords/>
  <dc:description/>
  <cp:lastModifiedBy>Ageisan Navarajah</cp:lastModifiedBy>
  <cp:revision>2</cp:revision>
  <dcterms:created xsi:type="dcterms:W3CDTF">2021-02-16T15:31:00Z</dcterms:created>
  <dcterms:modified xsi:type="dcterms:W3CDTF">2021-02-16T15:31:00Z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0x010100F8CEE2866C539D4EAD9AAA49527D78CE</vt:lpwstr>
  </property>
</Properties>
</file>