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97C" w:rsidRDefault="00237006" w:rsidP="00237006">
      <w:pPr>
        <w:jc w:val="center"/>
        <w:rPr>
          <w:rFonts w:ascii="Calibri-Bold" w:hAnsi="Calibri-Bold" w:cs="Calibri-Bold"/>
          <w:b/>
          <w:bCs/>
          <w:color w:val="1F3864"/>
          <w:kern w:val="0"/>
          <w:sz w:val="48"/>
          <w:szCs w:val="48"/>
        </w:rPr>
      </w:pPr>
      <w:r w:rsidRPr="00237006">
        <w:rPr>
          <w:rFonts w:ascii="Calibri-Bold" w:hAnsi="Calibri-Bold" w:cs="Calibri-Bold"/>
          <w:b/>
          <w:bCs/>
          <w:color w:val="1F3864"/>
          <w:kern w:val="0"/>
          <w:sz w:val="48"/>
          <w:szCs w:val="48"/>
        </w:rPr>
        <w:t>WORKLY RECRUITMENT</w:t>
      </w:r>
    </w:p>
    <w:p w:rsidR="00237006" w:rsidRDefault="00237006" w:rsidP="00237006">
      <w:pPr>
        <w:rPr>
          <w:rFonts w:ascii="Calibri-Bold" w:hAnsi="Calibri-Bold" w:cs="Calibri-Bold"/>
          <w:b/>
          <w:bCs/>
          <w:color w:val="1F3864"/>
          <w:kern w:val="0"/>
          <w:sz w:val="48"/>
          <w:szCs w:val="48"/>
        </w:rPr>
      </w:pPr>
    </w:p>
    <w:p w:rsidR="00237006" w:rsidRDefault="00237006" w:rsidP="00237006">
      <w:pPr>
        <w:rPr>
          <w:rFonts w:ascii="Calibri-Bold" w:hAnsi="Calibri-Bold" w:cs="Calibri-Bold"/>
          <w:b/>
          <w:bCs/>
          <w:color w:val="1F3864"/>
          <w:kern w:val="0"/>
          <w:sz w:val="24"/>
          <w:szCs w:val="24"/>
        </w:rPr>
      </w:pPr>
      <w:r>
        <w:rPr>
          <w:rFonts w:ascii="Calibri-Bold" w:hAnsi="Calibri-Bold" w:cs="Calibri-Bold"/>
          <w:b/>
          <w:bCs/>
          <w:color w:val="1F3864"/>
          <w:kern w:val="0"/>
          <w:sz w:val="24"/>
          <w:szCs w:val="24"/>
        </w:rPr>
        <w:t>Team Members:</w:t>
      </w:r>
    </w:p>
    <w:p w:rsidR="00237006" w:rsidRPr="00237006" w:rsidRDefault="00237006" w:rsidP="00237006">
      <w:pPr>
        <w:pStyle w:val="NormalWeb"/>
        <w:rPr>
          <w:rFonts w:ascii="Calibri-Bold" w:hAnsi="Calibri-Bold"/>
        </w:rPr>
      </w:pPr>
      <w:r w:rsidRPr="00237006">
        <w:rPr>
          <w:rFonts w:ascii="Calibri-Bold" w:hAnsi="Calibri-Bold"/>
        </w:rPr>
        <w:t>Suraj Mandal (Leader)[n01537188]</w:t>
      </w:r>
    </w:p>
    <w:p w:rsidR="00237006" w:rsidRPr="00237006" w:rsidRDefault="00237006" w:rsidP="00237006">
      <w:pPr>
        <w:pStyle w:val="NormalWeb"/>
        <w:rPr>
          <w:rFonts w:ascii="Calibri-Bold" w:hAnsi="Calibri-Bold"/>
        </w:rPr>
      </w:pPr>
      <w:r w:rsidRPr="00237006">
        <w:rPr>
          <w:rFonts w:ascii="Calibri-Bold" w:hAnsi="Calibri-Bold"/>
        </w:rPr>
        <w:t>Anjali Prajapati</w:t>
      </w:r>
    </w:p>
    <w:p w:rsidR="00237006" w:rsidRPr="00237006" w:rsidRDefault="00237006" w:rsidP="00237006">
      <w:pPr>
        <w:pStyle w:val="NormalWeb"/>
        <w:rPr>
          <w:rFonts w:ascii="Calibri-Bold" w:hAnsi="Calibri-Bold"/>
        </w:rPr>
      </w:pPr>
      <w:r w:rsidRPr="00237006">
        <w:rPr>
          <w:rFonts w:ascii="Calibri-Bold" w:hAnsi="Calibri-Bold"/>
        </w:rPr>
        <w:t>Aditi Pandya</w:t>
      </w:r>
    </w:p>
    <w:p w:rsidR="00237006" w:rsidRPr="00237006" w:rsidRDefault="00237006" w:rsidP="00237006">
      <w:pPr>
        <w:pStyle w:val="NormalWeb"/>
        <w:rPr>
          <w:rFonts w:ascii="Calibri-Bold" w:hAnsi="Calibri-Bold"/>
        </w:rPr>
      </w:pPr>
      <w:r w:rsidRPr="00237006">
        <w:rPr>
          <w:rFonts w:ascii="Calibri-Bold" w:hAnsi="Calibri-Bold"/>
        </w:rPr>
        <w:t xml:space="preserve">Dhara </w:t>
      </w:r>
      <w:proofErr w:type="spellStart"/>
      <w:r w:rsidRPr="00237006">
        <w:rPr>
          <w:rFonts w:ascii="Calibri-Bold" w:hAnsi="Calibri-Bold"/>
        </w:rPr>
        <w:t>Barot</w:t>
      </w:r>
      <w:proofErr w:type="spellEnd"/>
    </w:p>
    <w:p w:rsidR="00237006" w:rsidRDefault="00237006" w:rsidP="00237006">
      <w:pPr>
        <w:pStyle w:val="NormalWeb"/>
        <w:rPr>
          <w:rFonts w:ascii="Calibri-Bold" w:hAnsi="Calibri-Bold"/>
        </w:rPr>
      </w:pPr>
      <w:r w:rsidRPr="00237006">
        <w:rPr>
          <w:rFonts w:ascii="Calibri-Bold" w:hAnsi="Calibri-Bold"/>
        </w:rPr>
        <w:t>Venkata Narasimha Vedavyas Muppavarapu</w:t>
      </w: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Default="00CB1B4F" w:rsidP="00237006">
      <w:pPr>
        <w:pStyle w:val="NormalWeb"/>
        <w:rPr>
          <w:rFonts w:ascii="Calibri-Bold" w:hAnsi="Calibri-Bold"/>
        </w:rPr>
      </w:pPr>
    </w:p>
    <w:p w:rsidR="00CB1B4F" w:rsidRPr="00237006" w:rsidRDefault="00CB1B4F" w:rsidP="00237006">
      <w:pPr>
        <w:pStyle w:val="NormalWeb"/>
        <w:rPr>
          <w:rFonts w:ascii="Calibri-Bold" w:hAnsi="Calibri-Bold"/>
        </w:rPr>
      </w:pPr>
    </w:p>
    <w:p w:rsidR="00CB1B4F" w:rsidRPr="00CB1B4F" w:rsidRDefault="00CB1B4F" w:rsidP="00CB1B4F">
      <w:pPr>
        <w:rPr>
          <w:rFonts w:ascii="Calibri-Bold" w:hAnsi="Calibri-Bold" w:cs="Calibri-Bold"/>
          <w:b/>
          <w:bCs/>
          <w:color w:val="1F3864"/>
          <w:kern w:val="0"/>
          <w:sz w:val="24"/>
          <w:szCs w:val="24"/>
        </w:rPr>
      </w:pPr>
    </w:p>
    <w:p w:rsidR="00CB1B4F" w:rsidRPr="00CB1B4F" w:rsidRDefault="00CB1B4F" w:rsidP="00CB1B4F">
      <w:pPr>
        <w:rPr>
          <w:rFonts w:ascii="Calibri-Bold" w:hAnsi="Calibri-Bold" w:cs="Calibri-Bold"/>
          <w:b/>
          <w:bCs/>
          <w:color w:val="1F3864"/>
          <w:kern w:val="0"/>
          <w:sz w:val="24"/>
          <w:szCs w:val="24"/>
        </w:rPr>
      </w:pPr>
      <w:r w:rsidRPr="00CB1B4F">
        <w:rPr>
          <w:rFonts w:ascii="Calibri-Bold" w:hAnsi="Calibri-Bold" w:cs="Calibri-Bold"/>
          <w:b/>
          <w:bCs/>
          <w:color w:val="1F3864"/>
          <w:kern w:val="0"/>
          <w:sz w:val="24"/>
          <w:szCs w:val="24"/>
        </w:rPr>
        <w:t>**Executive Summary**</w:t>
      </w:r>
    </w:p>
    <w:p w:rsidR="00CB1B4F" w:rsidRPr="00CB1B4F" w:rsidRDefault="00CB1B4F" w:rsidP="00CB1B4F">
      <w:pPr>
        <w:rPr>
          <w:rFonts w:ascii="Calibri-Bold" w:hAnsi="Calibri-Bold" w:cs="Calibri-Bold"/>
          <w:b/>
          <w:bCs/>
          <w:color w:val="1F3864"/>
          <w:kern w:val="0"/>
          <w:sz w:val="24"/>
          <w:szCs w:val="24"/>
        </w:rPr>
      </w:pPr>
    </w:p>
    <w:p w:rsidR="00CB1B4F" w:rsidRPr="00CB1B4F" w:rsidRDefault="00CB1B4F" w:rsidP="00CB1B4F">
      <w:pPr>
        <w:rPr>
          <w:rFonts w:ascii="Calibri-Bold" w:hAnsi="Calibri-Bold" w:cs="Calibri-Bold"/>
          <w:b/>
          <w:bCs/>
          <w:color w:val="1F3864"/>
          <w:kern w:val="0"/>
          <w:sz w:val="24"/>
          <w:szCs w:val="24"/>
        </w:rPr>
      </w:pPr>
      <w:proofErr w:type="spellStart"/>
      <w:r w:rsidRPr="00CB1B4F">
        <w:rPr>
          <w:rFonts w:ascii="Calibri-Bold" w:hAnsi="Calibri-Bold" w:cs="Calibri-Bold"/>
          <w:b/>
          <w:bCs/>
          <w:color w:val="1F3864"/>
          <w:kern w:val="0"/>
          <w:sz w:val="24"/>
          <w:szCs w:val="24"/>
        </w:rPr>
        <w:t>Workly</w:t>
      </w:r>
      <w:proofErr w:type="spellEnd"/>
      <w:r w:rsidRPr="00CB1B4F">
        <w:rPr>
          <w:rFonts w:ascii="Calibri-Bold" w:hAnsi="Calibri-Bold" w:cs="Calibri-Bold"/>
          <w:b/>
          <w:bCs/>
          <w:color w:val="1F3864"/>
          <w:kern w:val="0"/>
          <w:sz w:val="24"/>
          <w:szCs w:val="24"/>
        </w:rPr>
        <w:t xml:space="preserve"> Recruitment is developing a full stack application to help job seekers and employers connect. Our website will feature a simple interface that allows job seekers to easily write and upload a professional resume that stands out to potential employers. Employers will be able to browse resumes and post jobs, and candidates will be able to filter job searches by location, salary, and position requirements. We will also include a built-in scheduler for newcomers to Canada to consult about their career abroad or in their new country.</w:t>
      </w:r>
    </w:p>
    <w:p w:rsidR="00CB1B4F" w:rsidRPr="00CB1B4F" w:rsidRDefault="00CB1B4F" w:rsidP="00CB1B4F">
      <w:pPr>
        <w:rPr>
          <w:rFonts w:ascii="Calibri-Bold" w:hAnsi="Calibri-Bold" w:cs="Calibri-Bold"/>
          <w:b/>
          <w:bCs/>
          <w:color w:val="1F3864"/>
          <w:kern w:val="0"/>
          <w:sz w:val="24"/>
          <w:szCs w:val="24"/>
        </w:rPr>
      </w:pPr>
    </w:p>
    <w:p w:rsidR="00CB1B4F" w:rsidRPr="00CB1B4F" w:rsidRDefault="00CB1B4F" w:rsidP="00CB1B4F">
      <w:pPr>
        <w:rPr>
          <w:rFonts w:ascii="Calibri-Bold" w:hAnsi="Calibri-Bold" w:cs="Calibri-Bold"/>
          <w:b/>
          <w:bCs/>
          <w:color w:val="1F3864"/>
          <w:kern w:val="0"/>
          <w:sz w:val="24"/>
          <w:szCs w:val="24"/>
        </w:rPr>
      </w:pPr>
      <w:r w:rsidRPr="00CB1B4F">
        <w:rPr>
          <w:rFonts w:ascii="Calibri-Bold" w:hAnsi="Calibri-Bold" w:cs="Calibri-Bold"/>
          <w:b/>
          <w:bCs/>
          <w:color w:val="1F3864"/>
          <w:kern w:val="0"/>
          <w:sz w:val="24"/>
          <w:szCs w:val="24"/>
        </w:rPr>
        <w:t xml:space="preserve">Our tech stack includes React for the frontend, serverless with </w:t>
      </w:r>
      <w:proofErr w:type="spellStart"/>
      <w:r w:rsidRPr="00CB1B4F">
        <w:rPr>
          <w:rFonts w:ascii="Calibri-Bold" w:hAnsi="Calibri-Bold" w:cs="Calibri-Bold"/>
          <w:b/>
          <w:bCs/>
          <w:color w:val="1F3864"/>
          <w:kern w:val="0"/>
          <w:sz w:val="24"/>
          <w:szCs w:val="24"/>
        </w:rPr>
        <w:t>NestJS</w:t>
      </w:r>
      <w:proofErr w:type="spellEnd"/>
      <w:r w:rsidRPr="00CB1B4F">
        <w:rPr>
          <w:rFonts w:ascii="Calibri-Bold" w:hAnsi="Calibri-Bold" w:cs="Calibri-Bold"/>
          <w:b/>
          <w:bCs/>
          <w:color w:val="1F3864"/>
          <w:kern w:val="0"/>
          <w:sz w:val="24"/>
          <w:szCs w:val="24"/>
        </w:rPr>
        <w:t xml:space="preserve"> for the backend, MySQL (</w:t>
      </w:r>
      <w:proofErr w:type="spellStart"/>
      <w:r w:rsidRPr="00CB1B4F">
        <w:rPr>
          <w:rFonts w:ascii="Calibri-Bold" w:hAnsi="Calibri-Bold" w:cs="Calibri-Bold"/>
          <w:b/>
          <w:bCs/>
          <w:color w:val="1F3864"/>
          <w:kern w:val="0"/>
          <w:sz w:val="24"/>
          <w:szCs w:val="24"/>
        </w:rPr>
        <w:t>PlanetScale</w:t>
      </w:r>
      <w:proofErr w:type="spellEnd"/>
      <w:r w:rsidRPr="00CB1B4F">
        <w:rPr>
          <w:rFonts w:ascii="Calibri-Bold" w:hAnsi="Calibri-Bold" w:cs="Calibri-Bold"/>
          <w:b/>
          <w:bCs/>
          <w:color w:val="1F3864"/>
          <w:kern w:val="0"/>
          <w:sz w:val="24"/>
          <w:szCs w:val="24"/>
        </w:rPr>
        <w:t>) for the database, and AWS EKS for deployment. We will use Notion as our project management tool.</w:t>
      </w:r>
    </w:p>
    <w:p w:rsidR="00CB1B4F" w:rsidRPr="00CB1B4F" w:rsidRDefault="00CB1B4F" w:rsidP="00CB1B4F">
      <w:pPr>
        <w:rPr>
          <w:rFonts w:ascii="Calibri-Bold" w:hAnsi="Calibri-Bold" w:cs="Calibri-Bold"/>
          <w:b/>
          <w:bCs/>
          <w:color w:val="1F3864"/>
          <w:kern w:val="0"/>
          <w:sz w:val="24"/>
          <w:szCs w:val="24"/>
        </w:rPr>
      </w:pPr>
    </w:p>
    <w:p w:rsidR="00CB1B4F" w:rsidRPr="00CB1B4F" w:rsidRDefault="00CB1B4F" w:rsidP="00CB1B4F">
      <w:pPr>
        <w:rPr>
          <w:rFonts w:ascii="Calibri-Bold" w:hAnsi="Calibri-Bold" w:cs="Calibri-Bold"/>
          <w:b/>
          <w:bCs/>
          <w:color w:val="1F3864"/>
          <w:kern w:val="0"/>
          <w:sz w:val="24"/>
          <w:szCs w:val="24"/>
        </w:rPr>
      </w:pPr>
      <w:r w:rsidRPr="00CB1B4F">
        <w:rPr>
          <w:rFonts w:ascii="Calibri-Bold" w:hAnsi="Calibri-Bold" w:cs="Calibri-Bold"/>
          <w:b/>
          <w:bCs/>
          <w:color w:val="1F3864"/>
          <w:kern w:val="0"/>
          <w:sz w:val="24"/>
          <w:szCs w:val="24"/>
        </w:rPr>
        <w:t>The budget and timeline for this project are still being determined.</w:t>
      </w:r>
    </w:p>
    <w:p w:rsidR="00CB1B4F" w:rsidRPr="00CB1B4F" w:rsidRDefault="00CB1B4F" w:rsidP="00CB1B4F">
      <w:pPr>
        <w:rPr>
          <w:rFonts w:ascii="Calibri-Bold" w:hAnsi="Calibri-Bold" w:cs="Calibri-Bold"/>
          <w:b/>
          <w:bCs/>
          <w:color w:val="1F3864"/>
          <w:kern w:val="0"/>
          <w:sz w:val="24"/>
          <w:szCs w:val="24"/>
        </w:rPr>
      </w:pPr>
    </w:p>
    <w:p w:rsidR="00CB1B4F" w:rsidRPr="00CB1B4F" w:rsidRDefault="00CB1B4F" w:rsidP="00CB1B4F">
      <w:pPr>
        <w:rPr>
          <w:rFonts w:ascii="Calibri-Bold" w:hAnsi="Calibri-Bold" w:cs="Calibri-Bold"/>
          <w:b/>
          <w:bCs/>
          <w:color w:val="1F3864"/>
          <w:kern w:val="0"/>
          <w:sz w:val="24"/>
          <w:szCs w:val="24"/>
        </w:rPr>
      </w:pPr>
      <w:r w:rsidRPr="00CB1B4F">
        <w:rPr>
          <w:rFonts w:ascii="Calibri-Bold" w:hAnsi="Calibri-Bold" w:cs="Calibri-Bold"/>
          <w:b/>
          <w:bCs/>
          <w:color w:val="1F3864"/>
          <w:kern w:val="0"/>
          <w:sz w:val="24"/>
          <w:szCs w:val="24"/>
        </w:rPr>
        <w:t>**Problem Statement**</w:t>
      </w:r>
    </w:p>
    <w:p w:rsidR="00CB1B4F" w:rsidRPr="00CB1B4F" w:rsidRDefault="00CB1B4F" w:rsidP="00CB1B4F">
      <w:pPr>
        <w:rPr>
          <w:rFonts w:ascii="Calibri-Bold" w:hAnsi="Calibri-Bold" w:cs="Calibri-Bold"/>
          <w:b/>
          <w:bCs/>
          <w:color w:val="1F3864"/>
          <w:kern w:val="0"/>
          <w:sz w:val="24"/>
          <w:szCs w:val="24"/>
        </w:rPr>
      </w:pPr>
    </w:p>
    <w:p w:rsidR="00CB1B4F" w:rsidRDefault="00CB1B4F" w:rsidP="00CB1B4F">
      <w:pPr>
        <w:rPr>
          <w:rFonts w:ascii="Calibri-Bold" w:hAnsi="Calibri-Bold" w:cs="Calibri-Bold"/>
          <w:b/>
          <w:bCs/>
          <w:color w:val="1F3864"/>
          <w:kern w:val="0"/>
          <w:sz w:val="24"/>
          <w:szCs w:val="24"/>
        </w:rPr>
      </w:pPr>
      <w:r w:rsidRPr="00CB1B4F">
        <w:rPr>
          <w:rFonts w:ascii="Calibri-Bold" w:hAnsi="Calibri-Bold" w:cs="Calibri-Bold"/>
          <w:b/>
          <w:bCs/>
          <w:color w:val="1F3864"/>
          <w:kern w:val="0"/>
          <w:sz w:val="24"/>
          <w:szCs w:val="24"/>
        </w:rPr>
        <w:t xml:space="preserve">Finding a job can be a challenging and time-consuming process for job seekers, and finding the right candidate can be equally challenging for employers. </w:t>
      </w:r>
      <w:proofErr w:type="spellStart"/>
      <w:r w:rsidRPr="00CB1B4F">
        <w:rPr>
          <w:rFonts w:ascii="Calibri-Bold" w:hAnsi="Calibri-Bold" w:cs="Calibri-Bold"/>
          <w:b/>
          <w:bCs/>
          <w:color w:val="1F3864"/>
          <w:kern w:val="0"/>
          <w:sz w:val="24"/>
          <w:szCs w:val="24"/>
        </w:rPr>
        <w:t>Workly</w:t>
      </w:r>
      <w:proofErr w:type="spellEnd"/>
      <w:r w:rsidRPr="00CB1B4F">
        <w:rPr>
          <w:rFonts w:ascii="Calibri-Bold" w:hAnsi="Calibri-Bold" w:cs="Calibri-Bold"/>
          <w:b/>
          <w:bCs/>
          <w:color w:val="1F3864"/>
          <w:kern w:val="0"/>
          <w:sz w:val="24"/>
          <w:szCs w:val="24"/>
        </w:rPr>
        <w:t xml:space="preserve"> Recruitment aims to address this problem by developing a full stack application that connects job seekers and employers. Our website will provide tools for job seekers to easily create and upload professional resumes, and for employers to browse resumes and post jobs. By streamlining the job search and hiring process, we hope to make it easier for job seekers to find employment and for employers to find the right candidates.</w:t>
      </w:r>
    </w:p>
    <w:p w:rsidR="00E84E3F" w:rsidRPr="00E84E3F" w:rsidRDefault="00E84E3F" w:rsidP="00E84E3F">
      <w:pPr>
        <w:rPr>
          <w:rFonts w:ascii="Calibri-Bold" w:hAnsi="Calibri-Bold" w:cs="Calibri-Bold"/>
          <w:b/>
          <w:bCs/>
          <w:color w:val="1F3864"/>
          <w:kern w:val="0"/>
          <w:sz w:val="24"/>
          <w:szCs w:val="24"/>
        </w:rPr>
      </w:pPr>
    </w:p>
    <w:p w:rsidR="00E84E3F" w:rsidRPr="00E84E3F" w:rsidRDefault="00E84E3F" w:rsidP="00E84E3F">
      <w:pPr>
        <w:rPr>
          <w:rFonts w:ascii="Calibri-Bold" w:hAnsi="Calibri-Bold" w:cs="Calibri-Bold"/>
          <w:b/>
          <w:bCs/>
          <w:color w:val="1F3864"/>
          <w:kern w:val="0"/>
          <w:sz w:val="24"/>
          <w:szCs w:val="24"/>
        </w:rPr>
      </w:pPr>
      <w:r w:rsidRPr="00E84E3F">
        <w:rPr>
          <w:rFonts w:ascii="Calibri-Bold" w:hAnsi="Calibri-Bold" w:cs="Calibri-Bold"/>
          <w:b/>
          <w:bCs/>
          <w:color w:val="1F3864"/>
          <w:kern w:val="0"/>
          <w:sz w:val="24"/>
          <w:szCs w:val="24"/>
        </w:rPr>
        <w:t>**Project Description**</w:t>
      </w:r>
    </w:p>
    <w:p w:rsidR="00E84E3F" w:rsidRPr="00E84E3F" w:rsidRDefault="00E84E3F" w:rsidP="00E84E3F">
      <w:pPr>
        <w:rPr>
          <w:rFonts w:ascii="Calibri-Bold" w:hAnsi="Calibri-Bold" w:cs="Calibri-Bold"/>
          <w:b/>
          <w:bCs/>
          <w:color w:val="1F3864"/>
          <w:kern w:val="0"/>
          <w:sz w:val="24"/>
          <w:szCs w:val="24"/>
        </w:rPr>
      </w:pPr>
    </w:p>
    <w:p w:rsidR="00E84E3F" w:rsidRPr="00E84E3F" w:rsidRDefault="00E84E3F" w:rsidP="00E84E3F">
      <w:pPr>
        <w:rPr>
          <w:rFonts w:ascii="Calibri-Bold" w:hAnsi="Calibri-Bold" w:cs="Calibri-Bold"/>
          <w:b/>
          <w:bCs/>
          <w:color w:val="1F3864"/>
          <w:kern w:val="0"/>
          <w:sz w:val="24"/>
          <w:szCs w:val="24"/>
        </w:rPr>
      </w:pPr>
      <w:proofErr w:type="spellStart"/>
      <w:r w:rsidRPr="00E84E3F">
        <w:rPr>
          <w:rFonts w:ascii="Calibri-Bold" w:hAnsi="Calibri-Bold" w:cs="Calibri-Bold"/>
          <w:b/>
          <w:bCs/>
          <w:color w:val="1F3864"/>
          <w:kern w:val="0"/>
          <w:sz w:val="24"/>
          <w:szCs w:val="24"/>
        </w:rPr>
        <w:t>Workly</w:t>
      </w:r>
      <w:proofErr w:type="spellEnd"/>
      <w:r w:rsidRPr="00E84E3F">
        <w:rPr>
          <w:rFonts w:ascii="Calibri-Bold" w:hAnsi="Calibri-Bold" w:cs="Calibri-Bold"/>
          <w:b/>
          <w:bCs/>
          <w:color w:val="1F3864"/>
          <w:kern w:val="0"/>
          <w:sz w:val="24"/>
          <w:szCs w:val="24"/>
        </w:rPr>
        <w:t xml:space="preserve"> Recruitment is developing a full stack application to connect job seekers and employers. Our website will feature a simple interface that allows job seekers to easily write and upload a professional resume that stands out to potential employers. Employers will be able to browse resumes and post jobs, and candidates will be able to filter job searches by location, salary, and position requirements. We will also include a built-in scheduler for newcomers to Canada to consult about their career abroad or in their new country.</w:t>
      </w:r>
    </w:p>
    <w:p w:rsidR="00E84E3F" w:rsidRPr="00E84E3F" w:rsidRDefault="00E84E3F" w:rsidP="00E84E3F">
      <w:pPr>
        <w:rPr>
          <w:rFonts w:ascii="Calibri-Bold" w:hAnsi="Calibri-Bold" w:cs="Calibri-Bold"/>
          <w:b/>
          <w:bCs/>
          <w:color w:val="1F3864"/>
          <w:kern w:val="0"/>
          <w:sz w:val="24"/>
          <w:szCs w:val="24"/>
        </w:rPr>
      </w:pPr>
    </w:p>
    <w:p w:rsidR="00E84E3F" w:rsidRPr="00E84E3F" w:rsidRDefault="00E84E3F" w:rsidP="00E84E3F">
      <w:pPr>
        <w:rPr>
          <w:rFonts w:ascii="Calibri-Bold" w:hAnsi="Calibri-Bold" w:cs="Calibri-Bold"/>
          <w:b/>
          <w:bCs/>
          <w:color w:val="1F3864"/>
          <w:kern w:val="0"/>
          <w:sz w:val="24"/>
          <w:szCs w:val="24"/>
        </w:rPr>
      </w:pPr>
      <w:r w:rsidRPr="00E84E3F">
        <w:rPr>
          <w:rFonts w:ascii="Calibri-Bold" w:hAnsi="Calibri-Bold" w:cs="Calibri-Bold"/>
          <w:b/>
          <w:bCs/>
          <w:color w:val="1F3864"/>
          <w:kern w:val="0"/>
          <w:sz w:val="24"/>
          <w:szCs w:val="24"/>
        </w:rPr>
        <w:t xml:space="preserve">Our tech stack includes React for the frontend, serverless with </w:t>
      </w:r>
      <w:proofErr w:type="spellStart"/>
      <w:r w:rsidRPr="00E84E3F">
        <w:rPr>
          <w:rFonts w:ascii="Calibri-Bold" w:hAnsi="Calibri-Bold" w:cs="Calibri-Bold"/>
          <w:b/>
          <w:bCs/>
          <w:color w:val="1F3864"/>
          <w:kern w:val="0"/>
          <w:sz w:val="24"/>
          <w:szCs w:val="24"/>
        </w:rPr>
        <w:t>NestJS</w:t>
      </w:r>
      <w:proofErr w:type="spellEnd"/>
      <w:r w:rsidRPr="00E84E3F">
        <w:rPr>
          <w:rFonts w:ascii="Calibri-Bold" w:hAnsi="Calibri-Bold" w:cs="Calibri-Bold"/>
          <w:b/>
          <w:bCs/>
          <w:color w:val="1F3864"/>
          <w:kern w:val="0"/>
          <w:sz w:val="24"/>
          <w:szCs w:val="24"/>
        </w:rPr>
        <w:t xml:space="preserve"> for the backend, MySQL (</w:t>
      </w:r>
      <w:proofErr w:type="spellStart"/>
      <w:r w:rsidRPr="00E84E3F">
        <w:rPr>
          <w:rFonts w:ascii="Calibri-Bold" w:hAnsi="Calibri-Bold" w:cs="Calibri-Bold"/>
          <w:b/>
          <w:bCs/>
          <w:color w:val="1F3864"/>
          <w:kern w:val="0"/>
          <w:sz w:val="24"/>
          <w:szCs w:val="24"/>
        </w:rPr>
        <w:t>PlanetScale</w:t>
      </w:r>
      <w:proofErr w:type="spellEnd"/>
      <w:r w:rsidRPr="00E84E3F">
        <w:rPr>
          <w:rFonts w:ascii="Calibri-Bold" w:hAnsi="Calibri-Bold" w:cs="Calibri-Bold"/>
          <w:b/>
          <w:bCs/>
          <w:color w:val="1F3864"/>
          <w:kern w:val="0"/>
          <w:sz w:val="24"/>
          <w:szCs w:val="24"/>
        </w:rPr>
        <w:t>) for the database, and AWS EKS for deployment. We will use Notion as our project management tool. This project involves web development, cloud computing, and database development.</w:t>
      </w:r>
    </w:p>
    <w:p w:rsidR="00CB1B4F" w:rsidRDefault="00CB1B4F" w:rsidP="00CB1B4F">
      <w:pPr>
        <w:rPr>
          <w:rFonts w:ascii="Calibri-Bold" w:hAnsi="Calibri-Bold" w:cs="Calibri-Bold"/>
          <w:b/>
          <w:bCs/>
          <w:color w:val="1F3864"/>
          <w:kern w:val="0"/>
          <w:sz w:val="24"/>
          <w:szCs w:val="24"/>
        </w:rPr>
      </w:pPr>
    </w:p>
    <w:p w:rsidR="005D3400" w:rsidRDefault="005D3400" w:rsidP="005D3400">
      <w:pPr>
        <w:pStyle w:val="NormalWeb"/>
        <w:spacing w:before="150" w:beforeAutospacing="0" w:after="0" w:afterAutospacing="0"/>
        <w:rPr>
          <w:rFonts w:ascii="Roboto" w:hAnsi="Roboto"/>
          <w:color w:val="111111"/>
        </w:rPr>
      </w:pPr>
      <w:r>
        <w:rPr>
          <w:rStyle w:val="Strong"/>
          <w:rFonts w:ascii="Roboto" w:hAnsi="Roboto"/>
          <w:color w:val="111111"/>
        </w:rPr>
        <w:t>Methodology</w:t>
      </w:r>
    </w:p>
    <w:p w:rsidR="005D3400" w:rsidRDefault="005D3400" w:rsidP="005D3400">
      <w:pPr>
        <w:pStyle w:val="NormalWeb"/>
        <w:spacing w:before="150" w:beforeAutospacing="0" w:after="0" w:afterAutospacing="0"/>
        <w:rPr>
          <w:rFonts w:ascii="Roboto" w:hAnsi="Roboto"/>
          <w:color w:val="111111"/>
        </w:rPr>
      </w:pPr>
      <w:r>
        <w:rPr>
          <w:rFonts w:ascii="Roboto" w:hAnsi="Roboto"/>
          <w:color w:val="111111"/>
        </w:rPr>
        <w:t>For the development of our full stack application, we suggest using an Agile methodology with sprints and scrum. This approach will allow us to iteratively develop and test features, gather feedback from stakeholders, and make adjustments as needed. We will begin with a detailed design phase that includes requirement analysis and planning. During this phase, we will work closely with stakeholders to understand their needs and priorities and develop a plan for the project.</w:t>
      </w:r>
    </w:p>
    <w:p w:rsidR="005D3400" w:rsidRDefault="005D3400" w:rsidP="005D3400">
      <w:pPr>
        <w:pStyle w:val="NormalWeb"/>
        <w:spacing w:before="150" w:beforeAutospacing="0" w:after="0" w:afterAutospacing="0"/>
        <w:rPr>
          <w:rFonts w:ascii="Roboto" w:hAnsi="Roboto"/>
          <w:color w:val="111111"/>
        </w:rPr>
      </w:pPr>
      <w:r>
        <w:rPr>
          <w:rFonts w:ascii="Roboto" w:hAnsi="Roboto"/>
          <w:color w:val="111111"/>
        </w:rPr>
        <w:t>During the development phase, we will work in sprints to develop and test features. Each sprint will include a planning meeting, daily stand-up meetings, and a sprint review at the end to gather feedback from stakeholders. We will use Notion as our project management tool to track progress and manage tasks.</w:t>
      </w:r>
    </w:p>
    <w:p w:rsidR="005D3400" w:rsidRDefault="005D3400" w:rsidP="005D3400">
      <w:pPr>
        <w:pStyle w:val="NormalWeb"/>
        <w:spacing w:before="150" w:beforeAutospacing="0" w:after="0" w:afterAutospacing="0"/>
        <w:rPr>
          <w:rFonts w:ascii="Roboto" w:hAnsi="Roboto"/>
          <w:color w:val="111111"/>
        </w:rPr>
      </w:pPr>
      <w:r>
        <w:rPr>
          <w:rFonts w:ascii="Roboto" w:hAnsi="Roboto"/>
          <w:color w:val="111111"/>
        </w:rPr>
        <w:t>This approach will allow us to be flexible and responsive to changing requirements and priorities while ensuring that we deliver a high-quality product that meets the needs of our stakeholders.</w:t>
      </w:r>
    </w:p>
    <w:p w:rsidR="005D3400" w:rsidRDefault="005D3400" w:rsidP="00CB1B4F">
      <w:pPr>
        <w:rPr>
          <w:rFonts w:ascii="Calibri-Bold" w:hAnsi="Calibri-Bold" w:cs="Calibri-Bold"/>
          <w:b/>
          <w:bCs/>
          <w:color w:val="1F3864"/>
          <w:kern w:val="0"/>
          <w:sz w:val="24"/>
          <w:szCs w:val="24"/>
        </w:rPr>
      </w:pPr>
    </w:p>
    <w:p w:rsidR="00FD45C4" w:rsidRPr="00FD45C4" w:rsidRDefault="00FD45C4" w:rsidP="00FD45C4">
      <w:pPr>
        <w:spacing w:before="150" w:after="0"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b/>
          <w:bCs/>
          <w:color w:val="111111"/>
          <w:kern w:val="0"/>
          <w:sz w:val="24"/>
          <w:szCs w:val="24"/>
          <w:lang w:eastAsia="en-IN"/>
          <w14:ligatures w14:val="none"/>
        </w:rPr>
        <w:t>Project Deliverables</w:t>
      </w:r>
    </w:p>
    <w:p w:rsidR="00FD45C4" w:rsidRPr="00FD45C4" w:rsidRDefault="00FD45C4" w:rsidP="00FD45C4">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color w:val="111111"/>
          <w:kern w:val="0"/>
          <w:sz w:val="24"/>
          <w:szCs w:val="24"/>
          <w:lang w:eastAsia="en-IN"/>
          <w14:ligatures w14:val="none"/>
        </w:rPr>
        <w:t>A full stack application that connects job seekers and employers</w:t>
      </w:r>
    </w:p>
    <w:p w:rsidR="00FD45C4" w:rsidRPr="00FD45C4" w:rsidRDefault="00FD45C4" w:rsidP="00FD45C4">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color w:val="111111"/>
          <w:kern w:val="0"/>
          <w:sz w:val="24"/>
          <w:szCs w:val="24"/>
          <w:lang w:eastAsia="en-IN"/>
          <w14:ligatures w14:val="none"/>
        </w:rPr>
        <w:t>A simple interface for job seekers to easily write and upload a professional resume</w:t>
      </w:r>
    </w:p>
    <w:p w:rsidR="00FD45C4" w:rsidRPr="00FD45C4" w:rsidRDefault="00FD45C4" w:rsidP="00FD45C4">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color w:val="111111"/>
          <w:kern w:val="0"/>
          <w:sz w:val="24"/>
          <w:szCs w:val="24"/>
          <w:lang w:eastAsia="en-IN"/>
          <w14:ligatures w14:val="none"/>
        </w:rPr>
        <w:t>Tools for employers to browse resumes and post jobs</w:t>
      </w:r>
    </w:p>
    <w:p w:rsidR="00FD45C4" w:rsidRPr="00FD45C4" w:rsidRDefault="00FD45C4" w:rsidP="00FD45C4">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color w:val="111111"/>
          <w:kern w:val="0"/>
          <w:sz w:val="24"/>
          <w:szCs w:val="24"/>
          <w:lang w:eastAsia="en-IN"/>
          <w14:ligatures w14:val="none"/>
        </w:rPr>
        <w:t>A search feature for candidates to filter job searches by location, salary, and position requirements</w:t>
      </w:r>
    </w:p>
    <w:p w:rsidR="00FD45C4" w:rsidRPr="00FD45C4" w:rsidRDefault="00FD45C4" w:rsidP="00FD45C4">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color w:val="111111"/>
          <w:kern w:val="0"/>
          <w:sz w:val="24"/>
          <w:szCs w:val="24"/>
          <w:lang w:eastAsia="en-IN"/>
          <w14:ligatures w14:val="none"/>
        </w:rPr>
        <w:t>A built-in scheduler for newcomers to Canada to consult about their career abroad or in their new country</w:t>
      </w:r>
    </w:p>
    <w:p w:rsidR="00FD45C4" w:rsidRPr="00FD45C4" w:rsidRDefault="00FD45C4" w:rsidP="00FD45C4">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color w:val="111111"/>
          <w:kern w:val="0"/>
          <w:sz w:val="24"/>
          <w:szCs w:val="24"/>
          <w:lang w:eastAsia="en-IN"/>
          <w14:ligatures w14:val="none"/>
        </w:rPr>
        <w:t>Online registration for jobs</w:t>
      </w:r>
    </w:p>
    <w:p w:rsidR="00FD45C4" w:rsidRPr="00FD45C4" w:rsidRDefault="00FD45C4" w:rsidP="00FD45C4">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color w:val="111111"/>
          <w:kern w:val="0"/>
          <w:sz w:val="24"/>
          <w:szCs w:val="24"/>
          <w:lang w:eastAsia="en-IN"/>
          <w14:ligatures w14:val="none"/>
        </w:rPr>
        <w:t xml:space="preserve">A tech stack that includes React for the frontend, serverless with </w:t>
      </w:r>
      <w:proofErr w:type="spellStart"/>
      <w:r w:rsidRPr="00FD45C4">
        <w:rPr>
          <w:rFonts w:ascii="Roboto" w:eastAsia="Times New Roman" w:hAnsi="Roboto" w:cs="Times New Roman"/>
          <w:color w:val="111111"/>
          <w:kern w:val="0"/>
          <w:sz w:val="24"/>
          <w:szCs w:val="24"/>
          <w:lang w:eastAsia="en-IN"/>
          <w14:ligatures w14:val="none"/>
        </w:rPr>
        <w:t>NestJS</w:t>
      </w:r>
      <w:proofErr w:type="spellEnd"/>
      <w:r w:rsidRPr="00FD45C4">
        <w:rPr>
          <w:rFonts w:ascii="Roboto" w:eastAsia="Times New Roman" w:hAnsi="Roboto" w:cs="Times New Roman"/>
          <w:color w:val="111111"/>
          <w:kern w:val="0"/>
          <w:sz w:val="24"/>
          <w:szCs w:val="24"/>
          <w:lang w:eastAsia="en-IN"/>
          <w14:ligatures w14:val="none"/>
        </w:rPr>
        <w:t xml:space="preserve"> for the backend, MySQL (</w:t>
      </w:r>
      <w:proofErr w:type="spellStart"/>
      <w:r w:rsidRPr="00FD45C4">
        <w:rPr>
          <w:rFonts w:ascii="Roboto" w:eastAsia="Times New Roman" w:hAnsi="Roboto" w:cs="Times New Roman"/>
          <w:color w:val="111111"/>
          <w:kern w:val="0"/>
          <w:sz w:val="24"/>
          <w:szCs w:val="24"/>
          <w:lang w:eastAsia="en-IN"/>
          <w14:ligatures w14:val="none"/>
        </w:rPr>
        <w:t>PlanetScale</w:t>
      </w:r>
      <w:proofErr w:type="spellEnd"/>
      <w:r w:rsidRPr="00FD45C4">
        <w:rPr>
          <w:rFonts w:ascii="Roboto" w:eastAsia="Times New Roman" w:hAnsi="Roboto" w:cs="Times New Roman"/>
          <w:color w:val="111111"/>
          <w:kern w:val="0"/>
          <w:sz w:val="24"/>
          <w:szCs w:val="24"/>
          <w:lang w:eastAsia="en-IN"/>
          <w14:ligatures w14:val="none"/>
        </w:rPr>
        <w:t>) for the database, and AWS EKS for deployment</w:t>
      </w:r>
    </w:p>
    <w:p w:rsidR="00FD45C4" w:rsidRPr="00FD45C4" w:rsidRDefault="00FD45C4" w:rsidP="00FD45C4">
      <w:pPr>
        <w:numPr>
          <w:ilvl w:val="0"/>
          <w:numId w:val="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color w:val="111111"/>
          <w:kern w:val="0"/>
          <w:sz w:val="24"/>
          <w:szCs w:val="24"/>
          <w:lang w:eastAsia="en-IN"/>
          <w14:ligatures w14:val="none"/>
        </w:rPr>
        <w:t>Notion as a project management tool</w:t>
      </w:r>
    </w:p>
    <w:p w:rsidR="00FD45C4" w:rsidRPr="00FD45C4" w:rsidRDefault="00FD45C4" w:rsidP="00FD45C4">
      <w:pPr>
        <w:spacing w:before="150" w:after="0" w:line="240" w:lineRule="auto"/>
        <w:rPr>
          <w:rFonts w:ascii="Roboto" w:eastAsia="Times New Roman" w:hAnsi="Roboto" w:cs="Times New Roman"/>
          <w:color w:val="111111"/>
          <w:kern w:val="0"/>
          <w:sz w:val="24"/>
          <w:szCs w:val="24"/>
          <w:lang w:eastAsia="en-IN"/>
          <w14:ligatures w14:val="none"/>
        </w:rPr>
      </w:pPr>
      <w:r w:rsidRPr="00FD45C4">
        <w:rPr>
          <w:rFonts w:ascii="Roboto" w:eastAsia="Times New Roman" w:hAnsi="Roboto" w:cs="Times New Roman"/>
          <w:color w:val="111111"/>
          <w:kern w:val="0"/>
          <w:sz w:val="24"/>
          <w:szCs w:val="24"/>
          <w:lang w:eastAsia="en-IN"/>
          <w14:ligatures w14:val="none"/>
        </w:rPr>
        <w:t xml:space="preserve">The final product will be owned by </w:t>
      </w:r>
      <w:proofErr w:type="spellStart"/>
      <w:r w:rsidRPr="00FD45C4">
        <w:rPr>
          <w:rFonts w:ascii="Roboto" w:eastAsia="Times New Roman" w:hAnsi="Roboto" w:cs="Times New Roman"/>
          <w:color w:val="111111"/>
          <w:kern w:val="0"/>
          <w:sz w:val="24"/>
          <w:szCs w:val="24"/>
          <w:lang w:eastAsia="en-IN"/>
          <w14:ligatures w14:val="none"/>
        </w:rPr>
        <w:t>Workly</w:t>
      </w:r>
      <w:proofErr w:type="spellEnd"/>
      <w:r w:rsidRPr="00FD45C4">
        <w:rPr>
          <w:rFonts w:ascii="Roboto" w:eastAsia="Times New Roman" w:hAnsi="Roboto" w:cs="Times New Roman"/>
          <w:color w:val="111111"/>
          <w:kern w:val="0"/>
          <w:sz w:val="24"/>
          <w:szCs w:val="24"/>
          <w:lang w:eastAsia="en-IN"/>
          <w14:ligatures w14:val="none"/>
        </w:rPr>
        <w:t xml:space="preserve"> Recruitment</w:t>
      </w:r>
    </w:p>
    <w:p w:rsidR="005D3400" w:rsidRDefault="005D3400" w:rsidP="00CB1B4F">
      <w:pPr>
        <w:rPr>
          <w:rFonts w:ascii="Calibri-Bold" w:hAnsi="Calibri-Bold" w:cs="Calibri-Bold"/>
          <w:b/>
          <w:bCs/>
          <w:color w:val="1F3864"/>
          <w:kern w:val="0"/>
          <w:sz w:val="24"/>
          <w:szCs w:val="24"/>
        </w:rPr>
      </w:pPr>
    </w:p>
    <w:p w:rsidR="00FD45C4" w:rsidRDefault="00FD45C4" w:rsidP="00CB1B4F">
      <w:pPr>
        <w:rPr>
          <w:rFonts w:ascii="Calibri-Bold" w:hAnsi="Calibri-Bold" w:cs="Calibri-Bold"/>
          <w:b/>
          <w:bCs/>
          <w:color w:val="1F3864"/>
          <w:kern w:val="0"/>
          <w:sz w:val="24"/>
          <w:szCs w:val="24"/>
        </w:rPr>
      </w:pPr>
    </w:p>
    <w:p w:rsidR="00107177" w:rsidRDefault="00107177" w:rsidP="00CB1B4F">
      <w:pPr>
        <w:rPr>
          <w:rFonts w:ascii="Calibri-Bold" w:hAnsi="Calibri-Bold" w:cs="Calibri-Bold"/>
          <w:b/>
          <w:bCs/>
          <w:color w:val="1F3864"/>
          <w:kern w:val="0"/>
          <w:sz w:val="24"/>
          <w:szCs w:val="24"/>
        </w:rPr>
      </w:pPr>
    </w:p>
    <w:p w:rsidR="00107177" w:rsidRPr="00107177" w:rsidRDefault="00107177" w:rsidP="00107177">
      <w:pPr>
        <w:spacing w:after="0" w:line="240" w:lineRule="auto"/>
        <w:rPr>
          <w:rFonts w:ascii="Roboto" w:eastAsia="Times New Roman" w:hAnsi="Roboto" w:cs="Times New Roman"/>
          <w:color w:val="111111"/>
          <w:kern w:val="0"/>
          <w:sz w:val="24"/>
          <w:szCs w:val="24"/>
          <w:lang w:eastAsia="en-IN"/>
          <w14:ligatures w14:val="none"/>
        </w:rPr>
      </w:pPr>
      <w:r w:rsidRPr="00107177">
        <w:rPr>
          <w:rFonts w:ascii="Roboto" w:eastAsia="Times New Roman" w:hAnsi="Roboto" w:cs="Times New Roman"/>
          <w:color w:val="111111"/>
          <w:kern w:val="0"/>
          <w:sz w:val="24"/>
          <w:szCs w:val="24"/>
          <w:lang w:eastAsia="en-IN"/>
          <w14:ligatures w14:val="none"/>
        </w:rPr>
        <w:lastRenderedPageBreak/>
        <w:t>suggested business rules:</w:t>
      </w:r>
    </w:p>
    <w:p w:rsidR="00107177" w:rsidRPr="00107177" w:rsidRDefault="00107177" w:rsidP="00107177">
      <w:pPr>
        <w:numPr>
          <w:ilvl w:val="0"/>
          <w:numId w:val="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107177">
        <w:rPr>
          <w:rFonts w:ascii="Roboto" w:eastAsia="Times New Roman" w:hAnsi="Roboto" w:cs="Times New Roman"/>
          <w:color w:val="111111"/>
          <w:kern w:val="0"/>
          <w:sz w:val="24"/>
          <w:szCs w:val="24"/>
          <w:lang w:eastAsia="en-IN"/>
          <w14:ligatures w14:val="none"/>
        </w:rPr>
        <w:t>The application will have two types of users: job seekers and employers.</w:t>
      </w:r>
    </w:p>
    <w:p w:rsidR="00107177" w:rsidRPr="00107177" w:rsidRDefault="00107177" w:rsidP="00107177">
      <w:pPr>
        <w:numPr>
          <w:ilvl w:val="0"/>
          <w:numId w:val="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107177">
        <w:rPr>
          <w:rFonts w:ascii="Roboto" w:eastAsia="Times New Roman" w:hAnsi="Roboto" w:cs="Times New Roman"/>
          <w:color w:val="111111"/>
          <w:kern w:val="0"/>
          <w:sz w:val="24"/>
          <w:szCs w:val="24"/>
          <w:lang w:eastAsia="en-IN"/>
          <w14:ligatures w14:val="none"/>
        </w:rPr>
        <w:t>Job seekers will be able to create and upload resumes using the resume builder or by uploading an existing resume.</w:t>
      </w:r>
    </w:p>
    <w:p w:rsidR="00107177" w:rsidRPr="00107177" w:rsidRDefault="00107177" w:rsidP="00107177">
      <w:pPr>
        <w:numPr>
          <w:ilvl w:val="0"/>
          <w:numId w:val="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107177">
        <w:rPr>
          <w:rFonts w:ascii="Roboto" w:eastAsia="Times New Roman" w:hAnsi="Roboto" w:cs="Times New Roman"/>
          <w:color w:val="111111"/>
          <w:kern w:val="0"/>
          <w:sz w:val="24"/>
          <w:szCs w:val="24"/>
          <w:lang w:eastAsia="en-IN"/>
          <w14:ligatures w14:val="none"/>
        </w:rPr>
        <w:t>Employers will be able to create a free account by providing their company information.</w:t>
      </w:r>
    </w:p>
    <w:p w:rsidR="00107177" w:rsidRPr="00107177" w:rsidRDefault="00107177" w:rsidP="00107177">
      <w:pPr>
        <w:numPr>
          <w:ilvl w:val="0"/>
          <w:numId w:val="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107177">
        <w:rPr>
          <w:rFonts w:ascii="Roboto" w:eastAsia="Times New Roman" w:hAnsi="Roboto" w:cs="Times New Roman"/>
          <w:color w:val="111111"/>
          <w:kern w:val="0"/>
          <w:sz w:val="24"/>
          <w:szCs w:val="24"/>
          <w:lang w:eastAsia="en-IN"/>
          <w14:ligatures w14:val="none"/>
        </w:rPr>
        <w:t>Employers will be able to browse resumes and post jobs through a dedicated dashboard.</w:t>
      </w:r>
    </w:p>
    <w:p w:rsidR="00107177" w:rsidRPr="00107177" w:rsidRDefault="00107177" w:rsidP="00107177">
      <w:pPr>
        <w:numPr>
          <w:ilvl w:val="0"/>
          <w:numId w:val="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107177">
        <w:rPr>
          <w:rFonts w:ascii="Roboto" w:eastAsia="Times New Roman" w:hAnsi="Roboto" w:cs="Times New Roman"/>
          <w:color w:val="111111"/>
          <w:kern w:val="0"/>
          <w:sz w:val="24"/>
          <w:szCs w:val="24"/>
          <w:lang w:eastAsia="en-IN"/>
          <w14:ligatures w14:val="none"/>
        </w:rPr>
        <w:t>Candidates will be able to filter job searches by location, salary, and position requirements.</w:t>
      </w:r>
    </w:p>
    <w:p w:rsidR="00107177" w:rsidRPr="00107177" w:rsidRDefault="00107177" w:rsidP="00107177">
      <w:pPr>
        <w:numPr>
          <w:ilvl w:val="0"/>
          <w:numId w:val="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107177">
        <w:rPr>
          <w:rFonts w:ascii="Roboto" w:eastAsia="Times New Roman" w:hAnsi="Roboto" w:cs="Times New Roman"/>
          <w:color w:val="111111"/>
          <w:kern w:val="0"/>
          <w:sz w:val="24"/>
          <w:szCs w:val="24"/>
          <w:lang w:eastAsia="en-IN"/>
          <w14:ligatures w14:val="none"/>
        </w:rPr>
        <w:t>A built-in scheduler will be available for newcomers to Canada to consult about their career abroad or in their new country. Available and unavailable slots will be clearly indicated.</w:t>
      </w:r>
    </w:p>
    <w:p w:rsidR="00107177" w:rsidRPr="00107177" w:rsidRDefault="00107177" w:rsidP="00107177">
      <w:pPr>
        <w:numPr>
          <w:ilvl w:val="0"/>
          <w:numId w:val="2"/>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107177">
        <w:rPr>
          <w:rFonts w:ascii="Roboto" w:eastAsia="Times New Roman" w:hAnsi="Roboto" w:cs="Times New Roman"/>
          <w:color w:val="111111"/>
          <w:kern w:val="0"/>
          <w:sz w:val="24"/>
          <w:szCs w:val="24"/>
          <w:lang w:eastAsia="en-IN"/>
          <w14:ligatures w14:val="none"/>
        </w:rPr>
        <w:t>Online registration for jobs will be available through a registration form.</w:t>
      </w:r>
    </w:p>
    <w:p w:rsidR="00107177" w:rsidRPr="00107177" w:rsidRDefault="00107177" w:rsidP="00107177">
      <w:pPr>
        <w:spacing w:before="150" w:after="0" w:line="240" w:lineRule="auto"/>
        <w:rPr>
          <w:rFonts w:ascii="Roboto" w:eastAsia="Times New Roman" w:hAnsi="Roboto" w:cs="Times New Roman"/>
          <w:color w:val="111111"/>
          <w:kern w:val="0"/>
          <w:sz w:val="24"/>
          <w:szCs w:val="24"/>
          <w:lang w:eastAsia="en-IN"/>
          <w14:ligatures w14:val="none"/>
        </w:rPr>
      </w:pPr>
      <w:r w:rsidRPr="00107177">
        <w:rPr>
          <w:rFonts w:ascii="Roboto" w:eastAsia="Times New Roman" w:hAnsi="Roboto" w:cs="Times New Roman"/>
          <w:color w:val="111111"/>
          <w:kern w:val="0"/>
          <w:sz w:val="24"/>
          <w:szCs w:val="24"/>
          <w:lang w:eastAsia="en-IN"/>
          <w14:ligatures w14:val="none"/>
        </w:rPr>
        <w:t xml:space="preserve">These business rules define the basic functionality and </w:t>
      </w:r>
      <w:proofErr w:type="spellStart"/>
      <w:r w:rsidRPr="00107177">
        <w:rPr>
          <w:rFonts w:ascii="Roboto" w:eastAsia="Times New Roman" w:hAnsi="Roboto" w:cs="Times New Roman"/>
          <w:color w:val="111111"/>
          <w:kern w:val="0"/>
          <w:sz w:val="24"/>
          <w:szCs w:val="24"/>
          <w:lang w:eastAsia="en-IN"/>
          <w14:ligatures w14:val="none"/>
        </w:rPr>
        <w:t>behavior</w:t>
      </w:r>
      <w:proofErr w:type="spellEnd"/>
      <w:r w:rsidRPr="00107177">
        <w:rPr>
          <w:rFonts w:ascii="Roboto" w:eastAsia="Times New Roman" w:hAnsi="Roboto" w:cs="Times New Roman"/>
          <w:color w:val="111111"/>
          <w:kern w:val="0"/>
          <w:sz w:val="24"/>
          <w:szCs w:val="24"/>
          <w:lang w:eastAsia="en-IN"/>
          <w14:ligatures w14:val="none"/>
        </w:rPr>
        <w:t xml:space="preserve"> of the application and provide a framework for its development.</w:t>
      </w:r>
    </w:p>
    <w:p w:rsidR="00107177" w:rsidRDefault="00107177" w:rsidP="00CB1B4F">
      <w:pPr>
        <w:rPr>
          <w:rFonts w:ascii="Calibri-Bold" w:hAnsi="Calibri-Bold" w:cs="Calibri-Bold"/>
          <w:b/>
          <w:bCs/>
          <w:color w:val="1F3864"/>
          <w:kern w:val="0"/>
          <w:sz w:val="24"/>
          <w:szCs w:val="24"/>
        </w:rPr>
      </w:pP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User     |       |   Resume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 id       |       | - id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xml:space="preserve">| - name     |       | - </w:t>
      </w:r>
      <w:proofErr w:type="spellStart"/>
      <w:r w:rsidRPr="003A3E62">
        <w:rPr>
          <w:rFonts w:ascii="Courier New" w:eastAsia="Times New Roman" w:hAnsi="Courier New" w:cs="Courier New"/>
          <w:color w:val="111111"/>
          <w:kern w:val="0"/>
          <w:sz w:val="21"/>
          <w:szCs w:val="21"/>
          <w:lang w:eastAsia="en-IN"/>
          <w14:ligatures w14:val="none"/>
        </w:rPr>
        <w:t>user_</w:t>
      </w:r>
      <w:proofErr w:type="gramStart"/>
      <w:r w:rsidRPr="003A3E62">
        <w:rPr>
          <w:rFonts w:ascii="Courier New" w:eastAsia="Times New Roman" w:hAnsi="Courier New" w:cs="Courier New"/>
          <w:color w:val="111111"/>
          <w:kern w:val="0"/>
          <w:sz w:val="21"/>
          <w:szCs w:val="21"/>
          <w:lang w:eastAsia="en-IN"/>
          <w14:ligatures w14:val="none"/>
        </w:rPr>
        <w:t>id</w:t>
      </w:r>
      <w:proofErr w:type="spellEnd"/>
      <w:r w:rsidRPr="003A3E62">
        <w:rPr>
          <w:rFonts w:ascii="Courier New" w:eastAsia="Times New Roman" w:hAnsi="Courier New" w:cs="Courier New"/>
          <w:color w:val="111111"/>
          <w:kern w:val="0"/>
          <w:sz w:val="21"/>
          <w:szCs w:val="21"/>
          <w:lang w:eastAsia="en-IN"/>
          <w14:ligatures w14:val="none"/>
        </w:rPr>
        <w:t xml:space="preserve">  |</w:t>
      </w:r>
      <w:proofErr w:type="gramEnd"/>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xml:space="preserve">| - email    |       | - </w:t>
      </w:r>
      <w:proofErr w:type="gramStart"/>
      <w:r w:rsidRPr="003A3E62">
        <w:rPr>
          <w:rFonts w:ascii="Courier New" w:eastAsia="Times New Roman" w:hAnsi="Courier New" w:cs="Courier New"/>
          <w:color w:val="111111"/>
          <w:kern w:val="0"/>
          <w:sz w:val="21"/>
          <w:szCs w:val="21"/>
          <w:lang w:eastAsia="en-IN"/>
          <w14:ligatures w14:val="none"/>
        </w:rPr>
        <w:t>content  |</w:t>
      </w:r>
      <w:proofErr w:type="gramEnd"/>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 password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 type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xml:space="preserve">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xml:space="preserve">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+------v-----+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xml:space="preserve">|   </w:t>
      </w:r>
      <w:proofErr w:type="spellStart"/>
      <w:proofErr w:type="gramStart"/>
      <w:r w:rsidRPr="003A3E62">
        <w:rPr>
          <w:rFonts w:ascii="Courier New" w:eastAsia="Times New Roman" w:hAnsi="Courier New" w:cs="Courier New"/>
          <w:color w:val="111111"/>
          <w:kern w:val="0"/>
          <w:sz w:val="21"/>
          <w:szCs w:val="21"/>
          <w:lang w:eastAsia="en-IN"/>
          <w14:ligatures w14:val="none"/>
        </w:rPr>
        <w:t>JobPost</w:t>
      </w:r>
      <w:proofErr w:type="spellEnd"/>
      <w:r w:rsidRPr="003A3E62">
        <w:rPr>
          <w:rFonts w:ascii="Courier New" w:eastAsia="Times New Roman" w:hAnsi="Courier New" w:cs="Courier New"/>
          <w:color w:val="111111"/>
          <w:kern w:val="0"/>
          <w:sz w:val="21"/>
          <w:szCs w:val="21"/>
          <w:lang w:eastAsia="en-IN"/>
          <w14:ligatures w14:val="none"/>
        </w:rPr>
        <w:t xml:space="preserve">  |</w:t>
      </w:r>
      <w:proofErr w:type="gramEnd"/>
      <w:r w:rsidRPr="003A3E62">
        <w:rPr>
          <w:rFonts w:ascii="Courier New" w:eastAsia="Times New Roman" w:hAnsi="Courier New" w:cs="Courier New"/>
          <w:color w:val="111111"/>
          <w:kern w:val="0"/>
          <w:sz w:val="21"/>
          <w:szCs w:val="21"/>
          <w:lang w:eastAsia="en-IN"/>
          <w14:ligatures w14:val="none"/>
        </w:rPr>
        <w:t xml:space="preserve">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 id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xml:space="preserve">| - </w:t>
      </w:r>
      <w:proofErr w:type="spellStart"/>
      <w:r w:rsidRPr="003A3E62">
        <w:rPr>
          <w:rFonts w:ascii="Courier New" w:eastAsia="Times New Roman" w:hAnsi="Courier New" w:cs="Courier New"/>
          <w:color w:val="111111"/>
          <w:kern w:val="0"/>
          <w:sz w:val="21"/>
          <w:szCs w:val="21"/>
          <w:lang w:eastAsia="en-IN"/>
          <w14:ligatures w14:val="none"/>
        </w:rPr>
        <w:t>user_</w:t>
      </w:r>
      <w:proofErr w:type="gramStart"/>
      <w:r w:rsidRPr="003A3E62">
        <w:rPr>
          <w:rFonts w:ascii="Courier New" w:eastAsia="Times New Roman" w:hAnsi="Courier New" w:cs="Courier New"/>
          <w:color w:val="111111"/>
          <w:kern w:val="0"/>
          <w:sz w:val="21"/>
          <w:szCs w:val="21"/>
          <w:lang w:eastAsia="en-IN"/>
          <w14:ligatures w14:val="none"/>
        </w:rPr>
        <w:t>id</w:t>
      </w:r>
      <w:proofErr w:type="spellEnd"/>
      <w:r w:rsidRPr="003A3E62">
        <w:rPr>
          <w:rFonts w:ascii="Courier New" w:eastAsia="Times New Roman" w:hAnsi="Courier New" w:cs="Courier New"/>
          <w:color w:val="111111"/>
          <w:kern w:val="0"/>
          <w:sz w:val="21"/>
          <w:szCs w:val="21"/>
          <w:lang w:eastAsia="en-IN"/>
          <w14:ligatures w14:val="none"/>
        </w:rPr>
        <w:t xml:space="preserve">  |</w:t>
      </w:r>
      <w:proofErr w:type="gramEnd"/>
      <w:r w:rsidRPr="003A3E62">
        <w:rPr>
          <w:rFonts w:ascii="Courier New" w:eastAsia="Times New Roman" w:hAnsi="Courier New" w:cs="Courier New"/>
          <w:color w:val="111111"/>
          <w:kern w:val="0"/>
          <w:sz w:val="21"/>
          <w:szCs w:val="21"/>
          <w:lang w:eastAsia="en-IN"/>
          <w14:ligatures w14:val="none"/>
        </w:rPr>
        <w:t xml:space="preserve">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 title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 location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 salary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xml:space="preserve">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xml:space="preserve">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+------v-----+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proofErr w:type="gramStart"/>
      <w:r w:rsidRPr="003A3E62">
        <w:rPr>
          <w:rFonts w:ascii="Courier New" w:eastAsia="Times New Roman" w:hAnsi="Courier New" w:cs="Courier New"/>
          <w:color w:val="111111"/>
          <w:kern w:val="0"/>
          <w:sz w:val="21"/>
          <w:szCs w:val="21"/>
          <w:lang w:eastAsia="en-IN"/>
          <w14:ligatures w14:val="none"/>
        </w:rPr>
        <w:t>|  Meeting</w:t>
      </w:r>
      <w:proofErr w:type="gramEnd"/>
      <w:r w:rsidRPr="003A3E62">
        <w:rPr>
          <w:rFonts w:ascii="Courier New" w:eastAsia="Times New Roman" w:hAnsi="Courier New" w:cs="Courier New"/>
          <w:color w:val="111111"/>
          <w:kern w:val="0"/>
          <w:sz w:val="21"/>
          <w:szCs w:val="21"/>
          <w:lang w:eastAsia="en-IN"/>
          <w14:ligatures w14:val="none"/>
        </w:rPr>
        <w:t xml:space="preserve">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 id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xml:space="preserve">| - </w:t>
      </w:r>
      <w:proofErr w:type="spellStart"/>
      <w:r w:rsidRPr="003A3E62">
        <w:rPr>
          <w:rFonts w:ascii="Courier New" w:eastAsia="Times New Roman" w:hAnsi="Courier New" w:cs="Courier New"/>
          <w:color w:val="111111"/>
          <w:kern w:val="0"/>
          <w:sz w:val="21"/>
          <w:szCs w:val="21"/>
          <w:lang w:eastAsia="en-IN"/>
          <w14:ligatures w14:val="none"/>
        </w:rPr>
        <w:t>user_</w:t>
      </w:r>
      <w:proofErr w:type="gramStart"/>
      <w:r w:rsidRPr="003A3E62">
        <w:rPr>
          <w:rFonts w:ascii="Courier New" w:eastAsia="Times New Roman" w:hAnsi="Courier New" w:cs="Courier New"/>
          <w:color w:val="111111"/>
          <w:kern w:val="0"/>
          <w:sz w:val="21"/>
          <w:szCs w:val="21"/>
          <w:lang w:eastAsia="en-IN"/>
          <w14:ligatures w14:val="none"/>
        </w:rPr>
        <w:t>id</w:t>
      </w:r>
      <w:proofErr w:type="spellEnd"/>
      <w:r w:rsidRPr="003A3E62">
        <w:rPr>
          <w:rFonts w:ascii="Courier New" w:eastAsia="Times New Roman" w:hAnsi="Courier New" w:cs="Courier New"/>
          <w:color w:val="111111"/>
          <w:kern w:val="0"/>
          <w:sz w:val="21"/>
          <w:szCs w:val="21"/>
          <w:lang w:eastAsia="en-IN"/>
          <w14:ligatures w14:val="none"/>
        </w:rPr>
        <w:t xml:space="preserve">  |</w:t>
      </w:r>
      <w:proofErr w:type="gramEnd"/>
      <w:r w:rsidRPr="003A3E62">
        <w:rPr>
          <w:rFonts w:ascii="Courier New" w:eastAsia="Times New Roman" w:hAnsi="Courier New" w:cs="Courier New"/>
          <w:color w:val="111111"/>
          <w:kern w:val="0"/>
          <w:sz w:val="21"/>
          <w:szCs w:val="21"/>
          <w:lang w:eastAsia="en-IN"/>
          <w14:ligatures w14:val="none"/>
        </w:rPr>
        <w:t xml:space="preserve">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 - date     |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lastRenderedPageBreak/>
        <w:t>| - time     +------------+</w:t>
      </w:r>
    </w:p>
    <w:p w:rsidR="003A3E62" w:rsidRPr="003A3E62" w:rsidRDefault="003A3E62" w:rsidP="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1"/>
          <w:szCs w:val="21"/>
          <w:lang w:eastAsia="en-IN"/>
          <w14:ligatures w14:val="none"/>
        </w:rPr>
      </w:pPr>
      <w:r w:rsidRPr="003A3E62">
        <w:rPr>
          <w:rFonts w:ascii="Courier New" w:eastAsia="Times New Roman" w:hAnsi="Courier New" w:cs="Courier New"/>
          <w:color w:val="111111"/>
          <w:kern w:val="0"/>
          <w:sz w:val="21"/>
          <w:szCs w:val="21"/>
          <w:lang w:eastAsia="en-IN"/>
          <w14:ligatures w14:val="none"/>
        </w:rPr>
        <w:t>+------------+</w:t>
      </w:r>
    </w:p>
    <w:p w:rsidR="003A3E62" w:rsidRDefault="003A3E62" w:rsidP="003A3E62">
      <w:pPr>
        <w:spacing w:after="0" w:line="240" w:lineRule="auto"/>
        <w:rPr>
          <w:rFonts w:ascii="Roboto" w:eastAsia="Times New Roman" w:hAnsi="Roboto" w:cs="Times New Roman"/>
          <w:color w:val="111111"/>
          <w:kern w:val="0"/>
          <w:sz w:val="24"/>
          <w:szCs w:val="24"/>
          <w:lang w:eastAsia="en-IN"/>
          <w14:ligatures w14:val="none"/>
        </w:rPr>
      </w:pPr>
      <w:r w:rsidRPr="003A3E62">
        <w:rPr>
          <w:rFonts w:ascii="Roboto" w:eastAsia="Times New Roman" w:hAnsi="Roboto" w:cs="Times New Roman"/>
          <w:color w:val="111111"/>
          <w:kern w:val="0"/>
          <w:sz w:val="24"/>
          <w:szCs w:val="24"/>
          <w:lang w:eastAsia="en-IN"/>
          <w14:ligatures w14:val="none"/>
        </w:rPr>
        <w:t>This ERD shows the relationships between the different entities in the application. The </w:t>
      </w:r>
      <w:r w:rsidRPr="003A3E62">
        <w:rPr>
          <w:rFonts w:ascii="Courier New" w:eastAsia="Times New Roman" w:hAnsi="Courier New" w:cs="Courier New"/>
          <w:color w:val="111111"/>
          <w:kern w:val="0"/>
          <w:sz w:val="21"/>
          <w:szCs w:val="21"/>
          <w:lang w:eastAsia="en-IN"/>
          <w14:ligatures w14:val="none"/>
        </w:rPr>
        <w:t>User</w:t>
      </w:r>
      <w:r w:rsidRPr="003A3E62">
        <w:rPr>
          <w:rFonts w:ascii="Roboto" w:eastAsia="Times New Roman" w:hAnsi="Roboto" w:cs="Times New Roman"/>
          <w:color w:val="111111"/>
          <w:kern w:val="0"/>
          <w:sz w:val="24"/>
          <w:szCs w:val="24"/>
          <w:lang w:eastAsia="en-IN"/>
          <w14:ligatures w14:val="none"/>
        </w:rPr>
        <w:t> entity represents both job seekers and employers and has a </w:t>
      </w:r>
      <w:r w:rsidRPr="003A3E62">
        <w:rPr>
          <w:rFonts w:ascii="Courier New" w:eastAsia="Times New Roman" w:hAnsi="Courier New" w:cs="Courier New"/>
          <w:color w:val="111111"/>
          <w:kern w:val="0"/>
          <w:sz w:val="21"/>
          <w:szCs w:val="21"/>
          <w:lang w:eastAsia="en-IN"/>
          <w14:ligatures w14:val="none"/>
        </w:rPr>
        <w:t>type</w:t>
      </w:r>
      <w:r w:rsidRPr="003A3E62">
        <w:rPr>
          <w:rFonts w:ascii="Roboto" w:eastAsia="Times New Roman" w:hAnsi="Roboto" w:cs="Times New Roman"/>
          <w:color w:val="111111"/>
          <w:kern w:val="0"/>
          <w:sz w:val="24"/>
          <w:szCs w:val="24"/>
          <w:lang w:eastAsia="en-IN"/>
          <w14:ligatures w14:val="none"/>
        </w:rPr>
        <w:t> attribute to distinguish between the two. The </w:t>
      </w:r>
      <w:r w:rsidRPr="003A3E62">
        <w:rPr>
          <w:rFonts w:ascii="Courier New" w:eastAsia="Times New Roman" w:hAnsi="Courier New" w:cs="Courier New"/>
          <w:color w:val="111111"/>
          <w:kern w:val="0"/>
          <w:sz w:val="21"/>
          <w:szCs w:val="21"/>
          <w:lang w:eastAsia="en-IN"/>
          <w14:ligatures w14:val="none"/>
        </w:rPr>
        <w:t>Resume</w:t>
      </w:r>
      <w:r w:rsidRPr="003A3E62">
        <w:rPr>
          <w:rFonts w:ascii="Roboto" w:eastAsia="Times New Roman" w:hAnsi="Roboto" w:cs="Times New Roman"/>
          <w:color w:val="111111"/>
          <w:kern w:val="0"/>
          <w:sz w:val="24"/>
          <w:szCs w:val="24"/>
          <w:lang w:eastAsia="en-IN"/>
          <w14:ligatures w14:val="none"/>
        </w:rPr>
        <w:t> entity is associated with a </w:t>
      </w:r>
      <w:r w:rsidRPr="003A3E62">
        <w:rPr>
          <w:rFonts w:ascii="Courier New" w:eastAsia="Times New Roman" w:hAnsi="Courier New" w:cs="Courier New"/>
          <w:color w:val="111111"/>
          <w:kern w:val="0"/>
          <w:sz w:val="21"/>
          <w:szCs w:val="21"/>
          <w:lang w:eastAsia="en-IN"/>
          <w14:ligatures w14:val="none"/>
        </w:rPr>
        <w:t>User</w:t>
      </w:r>
      <w:r w:rsidRPr="003A3E62">
        <w:rPr>
          <w:rFonts w:ascii="Roboto" w:eastAsia="Times New Roman" w:hAnsi="Roboto" w:cs="Times New Roman"/>
          <w:color w:val="111111"/>
          <w:kern w:val="0"/>
          <w:sz w:val="24"/>
          <w:szCs w:val="24"/>
          <w:lang w:eastAsia="en-IN"/>
          <w14:ligatures w14:val="none"/>
        </w:rPr>
        <w:t> through the </w:t>
      </w:r>
      <w:proofErr w:type="spellStart"/>
      <w:r w:rsidRPr="003A3E62">
        <w:rPr>
          <w:rFonts w:ascii="Courier New" w:eastAsia="Times New Roman" w:hAnsi="Courier New" w:cs="Courier New"/>
          <w:color w:val="111111"/>
          <w:kern w:val="0"/>
          <w:sz w:val="21"/>
          <w:szCs w:val="21"/>
          <w:lang w:eastAsia="en-IN"/>
          <w14:ligatures w14:val="none"/>
        </w:rPr>
        <w:t>user_id</w:t>
      </w:r>
      <w:proofErr w:type="spellEnd"/>
      <w:r w:rsidRPr="003A3E62">
        <w:rPr>
          <w:rFonts w:ascii="Roboto" w:eastAsia="Times New Roman" w:hAnsi="Roboto" w:cs="Times New Roman"/>
          <w:color w:val="111111"/>
          <w:kern w:val="0"/>
          <w:sz w:val="24"/>
          <w:szCs w:val="24"/>
          <w:lang w:eastAsia="en-IN"/>
          <w14:ligatures w14:val="none"/>
        </w:rPr>
        <w:t> attribute. The </w:t>
      </w:r>
      <w:proofErr w:type="spellStart"/>
      <w:r w:rsidRPr="003A3E62">
        <w:rPr>
          <w:rFonts w:ascii="Courier New" w:eastAsia="Times New Roman" w:hAnsi="Courier New" w:cs="Courier New"/>
          <w:color w:val="111111"/>
          <w:kern w:val="0"/>
          <w:sz w:val="21"/>
          <w:szCs w:val="21"/>
          <w:lang w:eastAsia="en-IN"/>
          <w14:ligatures w14:val="none"/>
        </w:rPr>
        <w:t>JobPost</w:t>
      </w:r>
      <w:proofErr w:type="spellEnd"/>
      <w:r w:rsidRPr="003A3E62">
        <w:rPr>
          <w:rFonts w:ascii="Roboto" w:eastAsia="Times New Roman" w:hAnsi="Roboto" w:cs="Times New Roman"/>
          <w:color w:val="111111"/>
          <w:kern w:val="0"/>
          <w:sz w:val="24"/>
          <w:szCs w:val="24"/>
          <w:lang w:eastAsia="en-IN"/>
          <w14:ligatures w14:val="none"/>
        </w:rPr>
        <w:t> entity is also associated with a </w:t>
      </w:r>
      <w:r w:rsidRPr="003A3E62">
        <w:rPr>
          <w:rFonts w:ascii="Courier New" w:eastAsia="Times New Roman" w:hAnsi="Courier New" w:cs="Courier New"/>
          <w:color w:val="111111"/>
          <w:kern w:val="0"/>
          <w:sz w:val="21"/>
          <w:szCs w:val="21"/>
          <w:lang w:eastAsia="en-IN"/>
          <w14:ligatures w14:val="none"/>
        </w:rPr>
        <w:t>User</w:t>
      </w:r>
      <w:r w:rsidRPr="003A3E62">
        <w:rPr>
          <w:rFonts w:ascii="Roboto" w:eastAsia="Times New Roman" w:hAnsi="Roboto" w:cs="Times New Roman"/>
          <w:color w:val="111111"/>
          <w:kern w:val="0"/>
          <w:sz w:val="24"/>
          <w:szCs w:val="24"/>
          <w:lang w:eastAsia="en-IN"/>
          <w14:ligatures w14:val="none"/>
        </w:rPr>
        <w:t> through the </w:t>
      </w:r>
      <w:proofErr w:type="spellStart"/>
      <w:r w:rsidRPr="003A3E62">
        <w:rPr>
          <w:rFonts w:ascii="Courier New" w:eastAsia="Times New Roman" w:hAnsi="Courier New" w:cs="Courier New"/>
          <w:color w:val="111111"/>
          <w:kern w:val="0"/>
          <w:sz w:val="21"/>
          <w:szCs w:val="21"/>
          <w:lang w:eastAsia="en-IN"/>
          <w14:ligatures w14:val="none"/>
        </w:rPr>
        <w:t>user_id</w:t>
      </w:r>
      <w:proofErr w:type="spellEnd"/>
      <w:r w:rsidRPr="003A3E62">
        <w:rPr>
          <w:rFonts w:ascii="Roboto" w:eastAsia="Times New Roman" w:hAnsi="Roboto" w:cs="Times New Roman"/>
          <w:color w:val="111111"/>
          <w:kern w:val="0"/>
          <w:sz w:val="24"/>
          <w:szCs w:val="24"/>
          <w:lang w:eastAsia="en-IN"/>
          <w14:ligatures w14:val="none"/>
        </w:rPr>
        <w:t> attribute. The </w:t>
      </w:r>
      <w:r w:rsidRPr="003A3E62">
        <w:rPr>
          <w:rFonts w:ascii="Courier New" w:eastAsia="Times New Roman" w:hAnsi="Courier New" w:cs="Courier New"/>
          <w:color w:val="111111"/>
          <w:kern w:val="0"/>
          <w:sz w:val="21"/>
          <w:szCs w:val="21"/>
          <w:lang w:eastAsia="en-IN"/>
          <w14:ligatures w14:val="none"/>
        </w:rPr>
        <w:t>Meeting</w:t>
      </w:r>
      <w:r w:rsidRPr="003A3E62">
        <w:rPr>
          <w:rFonts w:ascii="Roboto" w:eastAsia="Times New Roman" w:hAnsi="Roboto" w:cs="Times New Roman"/>
          <w:color w:val="111111"/>
          <w:kern w:val="0"/>
          <w:sz w:val="24"/>
          <w:szCs w:val="24"/>
          <w:lang w:eastAsia="en-IN"/>
          <w14:ligatures w14:val="none"/>
        </w:rPr>
        <w:t> entity represents scheduled meetings and is associated with a </w:t>
      </w:r>
      <w:r w:rsidRPr="003A3E62">
        <w:rPr>
          <w:rFonts w:ascii="Courier New" w:eastAsia="Times New Roman" w:hAnsi="Courier New" w:cs="Courier New"/>
          <w:color w:val="111111"/>
          <w:kern w:val="0"/>
          <w:sz w:val="21"/>
          <w:szCs w:val="21"/>
          <w:lang w:eastAsia="en-IN"/>
          <w14:ligatures w14:val="none"/>
        </w:rPr>
        <w:t>User</w:t>
      </w:r>
      <w:r w:rsidRPr="003A3E62">
        <w:rPr>
          <w:rFonts w:ascii="Roboto" w:eastAsia="Times New Roman" w:hAnsi="Roboto" w:cs="Times New Roman"/>
          <w:color w:val="111111"/>
          <w:kern w:val="0"/>
          <w:sz w:val="24"/>
          <w:szCs w:val="24"/>
          <w:lang w:eastAsia="en-IN"/>
          <w14:ligatures w14:val="none"/>
        </w:rPr>
        <w:t> through the </w:t>
      </w:r>
      <w:proofErr w:type="spellStart"/>
      <w:r w:rsidRPr="003A3E62">
        <w:rPr>
          <w:rFonts w:ascii="Courier New" w:eastAsia="Times New Roman" w:hAnsi="Courier New" w:cs="Courier New"/>
          <w:color w:val="111111"/>
          <w:kern w:val="0"/>
          <w:sz w:val="21"/>
          <w:szCs w:val="21"/>
          <w:lang w:eastAsia="en-IN"/>
          <w14:ligatures w14:val="none"/>
        </w:rPr>
        <w:t>user_id</w:t>
      </w:r>
      <w:proofErr w:type="spellEnd"/>
      <w:r w:rsidRPr="003A3E62">
        <w:rPr>
          <w:rFonts w:ascii="Roboto" w:eastAsia="Times New Roman" w:hAnsi="Roboto" w:cs="Times New Roman"/>
          <w:color w:val="111111"/>
          <w:kern w:val="0"/>
          <w:sz w:val="24"/>
          <w:szCs w:val="24"/>
          <w:lang w:eastAsia="en-IN"/>
          <w14:ligatures w14:val="none"/>
        </w:rPr>
        <w:t> attribute.</w:t>
      </w:r>
    </w:p>
    <w:p w:rsidR="003A3E62" w:rsidRDefault="003A3E62" w:rsidP="003A3E62">
      <w:pPr>
        <w:spacing w:after="0" w:line="240" w:lineRule="auto"/>
        <w:rPr>
          <w:rFonts w:ascii="Roboto" w:eastAsia="Times New Roman" w:hAnsi="Roboto" w:cs="Times New Roman"/>
          <w:color w:val="111111"/>
          <w:kern w:val="0"/>
          <w:sz w:val="24"/>
          <w:szCs w:val="24"/>
          <w:lang w:eastAsia="en-IN"/>
          <w14:ligatures w14:val="none"/>
        </w:rPr>
      </w:pPr>
    </w:p>
    <w:p w:rsidR="003A3E62" w:rsidRPr="003A3E62" w:rsidRDefault="003A3E62" w:rsidP="003A3E62">
      <w:pPr>
        <w:spacing w:after="0" w:line="240" w:lineRule="auto"/>
        <w:rPr>
          <w:rFonts w:ascii="Roboto" w:eastAsia="Times New Roman" w:hAnsi="Roboto" w:cs="Times New Roman"/>
          <w:color w:val="111111"/>
          <w:kern w:val="0"/>
          <w:sz w:val="24"/>
          <w:szCs w:val="24"/>
          <w:lang w:eastAsia="en-IN"/>
          <w14:ligatures w14:val="none"/>
        </w:rPr>
      </w:pPr>
    </w:p>
    <w:p w:rsidR="003A3E62" w:rsidRDefault="003A3E62" w:rsidP="00CB1B4F">
      <w:pPr>
        <w:rPr>
          <w:rFonts w:ascii="Calibri-Bold" w:hAnsi="Calibri-Bold" w:cs="Calibri-Bold"/>
          <w:b/>
          <w:bCs/>
          <w:color w:val="1F3864"/>
          <w:kern w:val="0"/>
          <w:sz w:val="24"/>
          <w:szCs w:val="24"/>
        </w:rPr>
      </w:pPr>
    </w:p>
    <w:p w:rsidR="00107177" w:rsidRPr="00237006" w:rsidRDefault="00107177" w:rsidP="00CB1B4F">
      <w:pPr>
        <w:rPr>
          <w:rFonts w:ascii="Calibri-Bold" w:hAnsi="Calibri-Bold" w:cs="Calibri-Bold"/>
          <w:b/>
          <w:bCs/>
          <w:color w:val="1F3864"/>
          <w:kern w:val="0"/>
          <w:sz w:val="24"/>
          <w:szCs w:val="24"/>
        </w:rPr>
      </w:pPr>
    </w:p>
    <w:sectPr w:rsidR="00107177" w:rsidRPr="00237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8574E"/>
    <w:multiLevelType w:val="multilevel"/>
    <w:tmpl w:val="23C4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72162"/>
    <w:multiLevelType w:val="multilevel"/>
    <w:tmpl w:val="B5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23470">
    <w:abstractNumId w:val="1"/>
  </w:num>
  <w:num w:numId="2" w16cid:durableId="19342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7006"/>
    <w:rsid w:val="00074010"/>
    <w:rsid w:val="000C6CE4"/>
    <w:rsid w:val="00107177"/>
    <w:rsid w:val="001B2E2A"/>
    <w:rsid w:val="00237006"/>
    <w:rsid w:val="003A3E62"/>
    <w:rsid w:val="003E082F"/>
    <w:rsid w:val="005A597C"/>
    <w:rsid w:val="005D3400"/>
    <w:rsid w:val="00660FD2"/>
    <w:rsid w:val="007E53ED"/>
    <w:rsid w:val="00B31438"/>
    <w:rsid w:val="00CB1B4F"/>
    <w:rsid w:val="00E84E3F"/>
    <w:rsid w:val="00FD4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533997-3490-45D0-B68B-E36FC0A8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0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D3400"/>
    <w:rPr>
      <w:b/>
      <w:bCs/>
    </w:rPr>
  </w:style>
  <w:style w:type="paragraph" w:styleId="HTMLPreformatted">
    <w:name w:val="HTML Preformatted"/>
    <w:basedOn w:val="Normal"/>
    <w:link w:val="HTMLPreformattedChar"/>
    <w:uiPriority w:val="99"/>
    <w:semiHidden/>
    <w:unhideWhenUsed/>
    <w:rsid w:val="003A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A3E6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A3E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49835">
      <w:bodyDiv w:val="1"/>
      <w:marLeft w:val="0"/>
      <w:marRight w:val="0"/>
      <w:marTop w:val="0"/>
      <w:marBottom w:val="0"/>
      <w:divBdr>
        <w:top w:val="none" w:sz="0" w:space="0" w:color="auto"/>
        <w:left w:val="none" w:sz="0" w:space="0" w:color="auto"/>
        <w:bottom w:val="none" w:sz="0" w:space="0" w:color="auto"/>
        <w:right w:val="none" w:sz="0" w:space="0" w:color="auto"/>
      </w:divBdr>
    </w:div>
    <w:div w:id="579024349">
      <w:bodyDiv w:val="1"/>
      <w:marLeft w:val="0"/>
      <w:marRight w:val="0"/>
      <w:marTop w:val="0"/>
      <w:marBottom w:val="0"/>
      <w:divBdr>
        <w:top w:val="none" w:sz="0" w:space="0" w:color="auto"/>
        <w:left w:val="none" w:sz="0" w:space="0" w:color="auto"/>
        <w:bottom w:val="none" w:sz="0" w:space="0" w:color="auto"/>
        <w:right w:val="none" w:sz="0" w:space="0" w:color="auto"/>
      </w:divBdr>
    </w:div>
    <w:div w:id="783495914">
      <w:bodyDiv w:val="1"/>
      <w:marLeft w:val="0"/>
      <w:marRight w:val="0"/>
      <w:marTop w:val="0"/>
      <w:marBottom w:val="0"/>
      <w:divBdr>
        <w:top w:val="none" w:sz="0" w:space="0" w:color="auto"/>
        <w:left w:val="none" w:sz="0" w:space="0" w:color="auto"/>
        <w:bottom w:val="none" w:sz="0" w:space="0" w:color="auto"/>
        <w:right w:val="none" w:sz="0" w:space="0" w:color="auto"/>
      </w:divBdr>
    </w:div>
    <w:div w:id="957032364">
      <w:bodyDiv w:val="1"/>
      <w:marLeft w:val="0"/>
      <w:marRight w:val="0"/>
      <w:marTop w:val="0"/>
      <w:marBottom w:val="0"/>
      <w:divBdr>
        <w:top w:val="none" w:sz="0" w:space="0" w:color="auto"/>
        <w:left w:val="none" w:sz="0" w:space="0" w:color="auto"/>
        <w:bottom w:val="none" w:sz="0" w:space="0" w:color="auto"/>
        <w:right w:val="none" w:sz="0" w:space="0" w:color="auto"/>
      </w:divBdr>
    </w:div>
    <w:div w:id="200889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1</cp:revision>
  <dcterms:created xsi:type="dcterms:W3CDTF">2023-03-28T21:52:00Z</dcterms:created>
  <dcterms:modified xsi:type="dcterms:W3CDTF">2023-03-31T02:23:00Z</dcterms:modified>
</cp:coreProperties>
</file>